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474F96">
        <w:rPr>
          <w:b/>
          <w:sz w:val="24"/>
        </w:rPr>
        <w:t>замещение вакантных</w:t>
      </w:r>
      <w:r>
        <w:rPr>
          <w:b/>
          <w:sz w:val="24"/>
        </w:rPr>
        <w:t xml:space="preserve"> должностей государственной гражданской службы Межрайонной ИФНС России № </w:t>
      </w:r>
      <w:r w:rsidR="00DA04F5">
        <w:rPr>
          <w:b/>
          <w:sz w:val="24"/>
        </w:rPr>
        <w:t>22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3"/>
        <w:gridCol w:w="2368"/>
        <w:gridCol w:w="2693"/>
        <w:gridCol w:w="2517"/>
      </w:tblGrid>
      <w:tr w:rsidR="00F20905" w:rsidRPr="00FA23A2" w:rsidTr="00FA23A2">
        <w:tc>
          <w:tcPr>
            <w:tcW w:w="1993" w:type="dxa"/>
            <w:vAlign w:val="center"/>
          </w:tcPr>
          <w:p w:rsidR="00F20905" w:rsidRPr="00FA23A2" w:rsidRDefault="00F20905" w:rsidP="000D04B8">
            <w:pPr>
              <w:jc w:val="center"/>
              <w:rPr>
                <w:b/>
                <w:sz w:val="20"/>
                <w:szCs w:val="20"/>
              </w:rPr>
            </w:pPr>
            <w:r w:rsidRPr="00FA23A2">
              <w:rPr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2368" w:type="dxa"/>
            <w:vAlign w:val="center"/>
          </w:tcPr>
          <w:p w:rsidR="00F20905" w:rsidRPr="00FA23A2" w:rsidRDefault="00F20905" w:rsidP="00C32B68">
            <w:pPr>
              <w:jc w:val="center"/>
              <w:rPr>
                <w:b/>
                <w:sz w:val="20"/>
                <w:szCs w:val="20"/>
              </w:rPr>
            </w:pPr>
            <w:r w:rsidRPr="00FA23A2">
              <w:rPr>
                <w:b/>
                <w:sz w:val="20"/>
                <w:szCs w:val="20"/>
              </w:rPr>
              <w:t>Наименование</w:t>
            </w:r>
          </w:p>
          <w:p w:rsidR="00F20905" w:rsidRPr="00FA23A2" w:rsidRDefault="00F20905" w:rsidP="00C32B68">
            <w:pPr>
              <w:jc w:val="center"/>
              <w:rPr>
                <w:b/>
                <w:sz w:val="20"/>
                <w:szCs w:val="20"/>
              </w:rPr>
            </w:pPr>
            <w:r w:rsidRPr="00FA23A2">
              <w:rPr>
                <w:b/>
                <w:sz w:val="20"/>
                <w:szCs w:val="20"/>
              </w:rPr>
              <w:t>должности</w:t>
            </w:r>
          </w:p>
        </w:tc>
        <w:tc>
          <w:tcPr>
            <w:tcW w:w="2693" w:type="dxa"/>
            <w:vAlign w:val="center"/>
          </w:tcPr>
          <w:p w:rsidR="00F20905" w:rsidRPr="00FA23A2" w:rsidRDefault="00F20905" w:rsidP="00F20905">
            <w:pPr>
              <w:jc w:val="center"/>
              <w:rPr>
                <w:b/>
                <w:sz w:val="20"/>
                <w:szCs w:val="20"/>
              </w:rPr>
            </w:pPr>
            <w:r w:rsidRPr="00FA23A2">
              <w:rPr>
                <w:b/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2517" w:type="dxa"/>
          </w:tcPr>
          <w:p w:rsidR="00F20905" w:rsidRPr="00FA23A2" w:rsidRDefault="00F20905" w:rsidP="00474F96">
            <w:pPr>
              <w:jc w:val="center"/>
              <w:rPr>
                <w:b/>
                <w:sz w:val="20"/>
                <w:szCs w:val="20"/>
              </w:rPr>
            </w:pPr>
            <w:r w:rsidRPr="00FA23A2">
              <w:rPr>
                <w:b/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F20905" w:rsidRPr="00FA23A2" w:rsidTr="00FA23A2">
        <w:tc>
          <w:tcPr>
            <w:tcW w:w="1993" w:type="dxa"/>
            <w:vAlign w:val="center"/>
          </w:tcPr>
          <w:p w:rsidR="00F20905" w:rsidRPr="00FA23A2" w:rsidRDefault="00F20905" w:rsidP="000D04B8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Юридический отдел</w:t>
            </w:r>
          </w:p>
        </w:tc>
        <w:tc>
          <w:tcPr>
            <w:tcW w:w="2368" w:type="dxa"/>
            <w:vAlign w:val="center"/>
          </w:tcPr>
          <w:p w:rsidR="00F20905" w:rsidRPr="00FA23A2" w:rsidRDefault="00F20905" w:rsidP="00C32B68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  <w:vAlign w:val="center"/>
          </w:tcPr>
          <w:p w:rsidR="00F20905" w:rsidRPr="00FA23A2" w:rsidRDefault="00F20905" w:rsidP="00474F96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победитель не определен в связи с низкими результатами по итогам тестирования</w:t>
            </w:r>
          </w:p>
        </w:tc>
        <w:tc>
          <w:tcPr>
            <w:tcW w:w="2517" w:type="dxa"/>
          </w:tcPr>
          <w:p w:rsidR="00F20905" w:rsidRPr="00FA23A2" w:rsidRDefault="00F20905" w:rsidP="00474F96">
            <w:pPr>
              <w:jc w:val="center"/>
              <w:rPr>
                <w:sz w:val="24"/>
              </w:rPr>
            </w:pPr>
          </w:p>
          <w:p w:rsidR="00F20905" w:rsidRPr="00FA23A2" w:rsidRDefault="00F20905" w:rsidP="00474F96">
            <w:pPr>
              <w:jc w:val="center"/>
              <w:rPr>
                <w:sz w:val="24"/>
              </w:rPr>
            </w:pPr>
          </w:p>
          <w:p w:rsidR="00F20905" w:rsidRPr="00FA23A2" w:rsidRDefault="00F20905" w:rsidP="00474F96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-</w:t>
            </w:r>
          </w:p>
        </w:tc>
      </w:tr>
      <w:tr w:rsidR="00F20905" w:rsidRPr="00FA23A2" w:rsidTr="00FA23A2">
        <w:tc>
          <w:tcPr>
            <w:tcW w:w="19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Отдел камеральных проверок № 1</w:t>
            </w:r>
          </w:p>
        </w:tc>
        <w:tc>
          <w:tcPr>
            <w:tcW w:w="2368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proofErr w:type="spellStart"/>
            <w:r w:rsidRPr="00FA23A2">
              <w:rPr>
                <w:sz w:val="24"/>
              </w:rPr>
              <w:t>Черноскутова</w:t>
            </w:r>
            <w:proofErr w:type="spellEnd"/>
            <w:r w:rsidRPr="00FA23A2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2517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Симонова Вероника Дмитриевна</w:t>
            </w:r>
          </w:p>
        </w:tc>
      </w:tr>
      <w:tr w:rsidR="00F20905" w:rsidRPr="00FA23A2" w:rsidTr="00FA23A2">
        <w:tc>
          <w:tcPr>
            <w:tcW w:w="19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Отдел камеральных проверок № 1</w:t>
            </w:r>
          </w:p>
        </w:tc>
        <w:tc>
          <w:tcPr>
            <w:tcW w:w="2368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Шубина Дарья Денисовна</w:t>
            </w:r>
          </w:p>
        </w:tc>
        <w:tc>
          <w:tcPr>
            <w:tcW w:w="2517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-</w:t>
            </w:r>
          </w:p>
        </w:tc>
      </w:tr>
      <w:tr w:rsidR="00F20905" w:rsidRPr="00FA23A2" w:rsidTr="00FA23A2">
        <w:tc>
          <w:tcPr>
            <w:tcW w:w="19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Отдел камеральных проверок № 2</w:t>
            </w:r>
          </w:p>
        </w:tc>
        <w:tc>
          <w:tcPr>
            <w:tcW w:w="2368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Анохина Анастасия Александровна</w:t>
            </w:r>
          </w:p>
        </w:tc>
        <w:tc>
          <w:tcPr>
            <w:tcW w:w="2517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-</w:t>
            </w:r>
          </w:p>
        </w:tc>
      </w:tr>
      <w:tr w:rsidR="00F20905" w:rsidRPr="00FA23A2" w:rsidTr="00FA23A2">
        <w:trPr>
          <w:trHeight w:val="1104"/>
        </w:trPr>
        <w:tc>
          <w:tcPr>
            <w:tcW w:w="19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Отдел выездных проверок</w:t>
            </w:r>
          </w:p>
        </w:tc>
        <w:tc>
          <w:tcPr>
            <w:tcW w:w="2368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конкурс не состоялся</w:t>
            </w:r>
          </w:p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в связи с отсутствием кандидатов</w:t>
            </w:r>
          </w:p>
        </w:tc>
        <w:tc>
          <w:tcPr>
            <w:tcW w:w="2517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-</w:t>
            </w:r>
            <w:bookmarkStart w:id="0" w:name="_GoBack"/>
            <w:bookmarkEnd w:id="0"/>
          </w:p>
        </w:tc>
      </w:tr>
      <w:tr w:rsidR="00F20905" w:rsidRPr="00FA23A2" w:rsidTr="00FA23A2">
        <w:tc>
          <w:tcPr>
            <w:tcW w:w="1993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368" w:type="dxa"/>
            <w:vAlign w:val="center"/>
          </w:tcPr>
          <w:p w:rsidR="00F20905" w:rsidRPr="00FA23A2" w:rsidRDefault="00F20905" w:rsidP="00FA23A2">
            <w:pPr>
              <w:jc w:val="center"/>
              <w:rPr>
                <w:sz w:val="24"/>
              </w:rPr>
            </w:pPr>
            <w:r w:rsidRPr="00FA23A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  <w:vAlign w:val="center"/>
          </w:tcPr>
          <w:p w:rsidR="00F20905" w:rsidRPr="00FA23A2" w:rsidRDefault="00F20905" w:rsidP="00FA23A2">
            <w:pPr>
              <w:spacing w:line="231" w:lineRule="atLeast"/>
              <w:jc w:val="center"/>
              <w:rPr>
                <w:rStyle w:val="a4"/>
                <w:b w:val="0"/>
                <w:sz w:val="24"/>
              </w:rPr>
            </w:pPr>
            <w:r w:rsidRPr="00FA23A2">
              <w:rPr>
                <w:rStyle w:val="a4"/>
                <w:b w:val="0"/>
                <w:sz w:val="24"/>
              </w:rPr>
              <w:t>Шубина</w:t>
            </w:r>
          </w:p>
          <w:p w:rsidR="00F20905" w:rsidRPr="00FA23A2" w:rsidRDefault="00F20905" w:rsidP="00FA23A2">
            <w:pPr>
              <w:spacing w:line="231" w:lineRule="atLeast"/>
              <w:jc w:val="center"/>
              <w:rPr>
                <w:sz w:val="24"/>
              </w:rPr>
            </w:pPr>
            <w:r w:rsidRPr="00FA23A2">
              <w:rPr>
                <w:rStyle w:val="a4"/>
                <w:b w:val="0"/>
                <w:sz w:val="24"/>
              </w:rPr>
              <w:t>Анна Д</w:t>
            </w:r>
            <w:r w:rsidR="008B57CB" w:rsidRPr="00FA23A2">
              <w:rPr>
                <w:rStyle w:val="a4"/>
                <w:b w:val="0"/>
                <w:sz w:val="24"/>
              </w:rPr>
              <w:t>енисовна</w:t>
            </w:r>
          </w:p>
        </w:tc>
        <w:tc>
          <w:tcPr>
            <w:tcW w:w="2517" w:type="dxa"/>
            <w:vAlign w:val="center"/>
          </w:tcPr>
          <w:p w:rsidR="00F20905" w:rsidRPr="00FA23A2" w:rsidRDefault="00F20905" w:rsidP="00FA23A2">
            <w:pPr>
              <w:spacing w:line="231" w:lineRule="atLeast"/>
              <w:jc w:val="center"/>
              <w:rPr>
                <w:rStyle w:val="a4"/>
                <w:b w:val="0"/>
                <w:sz w:val="24"/>
              </w:rPr>
            </w:pPr>
            <w:r w:rsidRPr="00FA23A2">
              <w:rPr>
                <w:rStyle w:val="a4"/>
                <w:b w:val="0"/>
                <w:sz w:val="24"/>
              </w:rPr>
              <w:t>Назимов Алексей Александрович,</w:t>
            </w:r>
          </w:p>
          <w:p w:rsidR="00F20905" w:rsidRPr="00FA23A2" w:rsidRDefault="00F20905" w:rsidP="00FA23A2">
            <w:pPr>
              <w:spacing w:line="231" w:lineRule="atLeast"/>
              <w:jc w:val="center"/>
              <w:rPr>
                <w:rStyle w:val="a4"/>
                <w:b w:val="0"/>
                <w:sz w:val="24"/>
              </w:rPr>
            </w:pPr>
            <w:r w:rsidRPr="00FA23A2">
              <w:rPr>
                <w:rStyle w:val="a4"/>
                <w:b w:val="0"/>
                <w:sz w:val="24"/>
              </w:rPr>
              <w:t>Степанова</w:t>
            </w:r>
          </w:p>
          <w:p w:rsidR="00F20905" w:rsidRPr="00FA23A2" w:rsidRDefault="00F20905" w:rsidP="00FA23A2">
            <w:pPr>
              <w:spacing w:line="231" w:lineRule="atLeast"/>
              <w:jc w:val="center"/>
              <w:rPr>
                <w:rStyle w:val="a4"/>
                <w:b w:val="0"/>
                <w:sz w:val="24"/>
              </w:rPr>
            </w:pPr>
            <w:r w:rsidRPr="00FA23A2">
              <w:rPr>
                <w:rStyle w:val="a4"/>
                <w:b w:val="0"/>
                <w:sz w:val="24"/>
              </w:rPr>
              <w:t>Ольга Игоревна,</w:t>
            </w:r>
          </w:p>
          <w:p w:rsidR="00F20905" w:rsidRPr="00FA23A2" w:rsidRDefault="00F20905" w:rsidP="00FA23A2">
            <w:pPr>
              <w:spacing w:line="231" w:lineRule="atLeast"/>
              <w:jc w:val="center"/>
              <w:rPr>
                <w:rStyle w:val="a4"/>
                <w:b w:val="0"/>
                <w:sz w:val="24"/>
              </w:rPr>
            </w:pPr>
            <w:proofErr w:type="spellStart"/>
            <w:r w:rsidRPr="00FA23A2">
              <w:rPr>
                <w:rStyle w:val="a4"/>
                <w:b w:val="0"/>
                <w:sz w:val="24"/>
              </w:rPr>
              <w:t>Тюшева</w:t>
            </w:r>
            <w:proofErr w:type="spellEnd"/>
            <w:r w:rsidRPr="00FA23A2">
              <w:rPr>
                <w:rStyle w:val="a4"/>
                <w:b w:val="0"/>
                <w:sz w:val="24"/>
              </w:rPr>
              <w:t xml:space="preserve"> Екатерина Сергеевна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424C6E">
      <w:pPr>
        <w:jc w:val="both"/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2E454C"/>
    <w:rsid w:val="003362C4"/>
    <w:rsid w:val="003F646B"/>
    <w:rsid w:val="00424C6E"/>
    <w:rsid w:val="00474F96"/>
    <w:rsid w:val="005722E1"/>
    <w:rsid w:val="005C28A8"/>
    <w:rsid w:val="008B57CB"/>
    <w:rsid w:val="00A02C4D"/>
    <w:rsid w:val="00A70713"/>
    <w:rsid w:val="00C32B68"/>
    <w:rsid w:val="00DA04F5"/>
    <w:rsid w:val="00F20905"/>
    <w:rsid w:val="00FA23A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669CE2-D8B0-4E99-97D7-03A14925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424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2022-08-25T04:47:00Z</dcterms:created>
  <dcterms:modified xsi:type="dcterms:W3CDTF">2022-08-25T04:47:00Z</dcterms:modified>
</cp:coreProperties>
</file>