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E25687">
            <w:pPr>
              <w:jc w:val="center"/>
            </w:pPr>
            <w:r>
              <w:t xml:space="preserve">Отдел </w:t>
            </w:r>
            <w:r w:rsidR="00E25687">
              <w:t>камеральных проверок №1</w:t>
            </w:r>
          </w:p>
        </w:tc>
        <w:tc>
          <w:tcPr>
            <w:tcW w:w="3280" w:type="dxa"/>
          </w:tcPr>
          <w:p w:rsidR="00A9671E" w:rsidRDefault="00AB6672" w:rsidP="00E25687">
            <w:pPr>
              <w:jc w:val="center"/>
            </w:pPr>
            <w:r>
              <w:t xml:space="preserve">Старший </w:t>
            </w:r>
            <w:r w:rsidR="00E25687">
              <w:t>специалист 2 разряда</w:t>
            </w:r>
          </w:p>
        </w:tc>
        <w:tc>
          <w:tcPr>
            <w:tcW w:w="3630" w:type="dxa"/>
          </w:tcPr>
          <w:p w:rsidR="00705A99" w:rsidRDefault="00E25687" w:rsidP="009333E0">
            <w:pPr>
              <w:jc w:val="center"/>
            </w:pPr>
            <w:r>
              <w:t>Волосова Мария Владимировна</w:t>
            </w:r>
          </w:p>
          <w:p w:rsidR="00E25687" w:rsidRDefault="00E25687" w:rsidP="009333E0">
            <w:pPr>
              <w:jc w:val="center"/>
            </w:pPr>
            <w:proofErr w:type="spellStart"/>
            <w:r>
              <w:t>Авхимович</w:t>
            </w:r>
            <w:proofErr w:type="spellEnd"/>
            <w:r>
              <w:t xml:space="preserve"> Диана Александровна</w:t>
            </w:r>
          </w:p>
        </w:tc>
      </w:tr>
      <w:tr w:rsidR="00E25687" w:rsidTr="00A9671E">
        <w:trPr>
          <w:trHeight w:val="774"/>
        </w:trPr>
        <w:tc>
          <w:tcPr>
            <w:tcW w:w="2661" w:type="dxa"/>
          </w:tcPr>
          <w:p w:rsidR="00E25687" w:rsidRDefault="00E25687" w:rsidP="00E25687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3280" w:type="dxa"/>
          </w:tcPr>
          <w:p w:rsidR="00E25687" w:rsidRDefault="00E25687" w:rsidP="00E25687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630" w:type="dxa"/>
          </w:tcPr>
          <w:p w:rsidR="00E25687" w:rsidRDefault="00E25687" w:rsidP="009333E0">
            <w:pPr>
              <w:jc w:val="center"/>
            </w:pPr>
            <w:proofErr w:type="spellStart"/>
            <w:r>
              <w:t>Насыбуллина</w:t>
            </w:r>
            <w:proofErr w:type="spellEnd"/>
            <w:r>
              <w:t xml:space="preserve"> Маргарита Сергеевна</w:t>
            </w:r>
          </w:p>
          <w:p w:rsidR="00E25687" w:rsidRDefault="00E25687" w:rsidP="009333E0">
            <w:pPr>
              <w:jc w:val="center"/>
            </w:pPr>
            <w:r>
              <w:t>Бичурина Екатерина Валерьевна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43682A"/>
    <w:rsid w:val="004D5643"/>
    <w:rsid w:val="0054530E"/>
    <w:rsid w:val="0057399E"/>
    <w:rsid w:val="00586206"/>
    <w:rsid w:val="00654BE0"/>
    <w:rsid w:val="00705A99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D04514"/>
    <w:rsid w:val="00E25687"/>
    <w:rsid w:val="00E26689"/>
    <w:rsid w:val="00E70452"/>
    <w:rsid w:val="00EC1381"/>
    <w:rsid w:val="00ED6F4E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15FDF0-389D-4788-B0A8-E211A03F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2022-07-26T07:54:00Z</cp:lastPrinted>
  <dcterms:created xsi:type="dcterms:W3CDTF">2022-08-05T06:03:00Z</dcterms:created>
  <dcterms:modified xsi:type="dcterms:W3CDTF">2022-08-05T06:03:00Z</dcterms:modified>
</cp:coreProperties>
</file>