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48360A" w:rsidTr="00164CE3">
        <w:trPr>
          <w:trHeight w:val="131"/>
        </w:trPr>
        <w:tc>
          <w:tcPr>
            <w:tcW w:w="2943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119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48360A" w:rsidTr="00DC0AB1">
        <w:trPr>
          <w:trHeight w:val="774"/>
        </w:trPr>
        <w:tc>
          <w:tcPr>
            <w:tcW w:w="2943" w:type="dxa"/>
            <w:vAlign w:val="center"/>
          </w:tcPr>
          <w:p w:rsidR="0048360A" w:rsidRPr="00A8629C" w:rsidRDefault="0048360A" w:rsidP="00DC0AB1">
            <w:pPr>
              <w:jc w:val="center"/>
            </w:pPr>
            <w:r>
              <w:t xml:space="preserve">Отдел </w:t>
            </w:r>
            <w:r w:rsidR="00523C56">
              <w:t>урегулирования задолженности</w:t>
            </w:r>
          </w:p>
        </w:tc>
        <w:tc>
          <w:tcPr>
            <w:tcW w:w="3119" w:type="dxa"/>
            <w:vAlign w:val="center"/>
          </w:tcPr>
          <w:p w:rsidR="0048360A" w:rsidRDefault="004E437F" w:rsidP="00DC0AB1">
            <w:pPr>
              <w:jc w:val="center"/>
            </w:pPr>
            <w:r>
              <w:t>Г</w:t>
            </w:r>
            <w:r w:rsidR="00523C56">
              <w:t>осударственный налоговый инспектор</w:t>
            </w:r>
          </w:p>
        </w:tc>
        <w:tc>
          <w:tcPr>
            <w:tcW w:w="3118" w:type="dxa"/>
            <w:vAlign w:val="center"/>
          </w:tcPr>
          <w:p w:rsidR="0048360A" w:rsidRDefault="004E437F" w:rsidP="00DC0AB1">
            <w:pPr>
              <w:jc w:val="center"/>
            </w:pPr>
            <w:proofErr w:type="spellStart"/>
            <w:r>
              <w:t>Самохвалова</w:t>
            </w:r>
            <w:proofErr w:type="spellEnd"/>
            <w:r>
              <w:t xml:space="preserve"> Татьяна Юрьевна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81B"/>
    <w:rsid w:val="002529E4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D0116"/>
    <w:rsid w:val="005D383C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0AB1"/>
    <w:rsid w:val="00DC6677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E189F1-B7C8-41E7-B4B1-A4A07FCC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2022-12-13T06:04:00Z</cp:lastPrinted>
  <dcterms:created xsi:type="dcterms:W3CDTF">2023-02-16T09:56:00Z</dcterms:created>
  <dcterms:modified xsi:type="dcterms:W3CDTF">2023-02-16T09:56:00Z</dcterms:modified>
</cp:coreProperties>
</file>