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1B" w:rsidRDefault="00AE5A1B" w:rsidP="002E454C">
      <w:pPr>
        <w:jc w:val="center"/>
        <w:rPr>
          <w:b/>
          <w:sz w:val="24"/>
        </w:rPr>
      </w:pPr>
      <w:bookmarkStart w:id="0" w:name="_GoBack"/>
      <w:bookmarkEnd w:id="0"/>
    </w:p>
    <w:p w:rsidR="002E454C" w:rsidRPr="00CC1AE0" w:rsidRDefault="002E454C" w:rsidP="002E454C">
      <w:pPr>
        <w:jc w:val="center"/>
        <w:rPr>
          <w:b/>
          <w:szCs w:val="26"/>
        </w:rPr>
      </w:pPr>
      <w:r w:rsidRPr="00CC1AE0">
        <w:rPr>
          <w:b/>
          <w:szCs w:val="26"/>
        </w:rPr>
        <w:t xml:space="preserve">Список </w:t>
      </w:r>
      <w:r w:rsidR="00A70713" w:rsidRPr="00CC1AE0">
        <w:rPr>
          <w:b/>
          <w:szCs w:val="26"/>
        </w:rPr>
        <w:t>победителей</w:t>
      </w:r>
      <w:r w:rsidRPr="00CC1AE0">
        <w:rPr>
          <w:b/>
          <w:szCs w:val="26"/>
        </w:rPr>
        <w:t xml:space="preserve"> конкурса </w:t>
      </w:r>
    </w:p>
    <w:p w:rsidR="00635AE7" w:rsidRPr="00CC1AE0" w:rsidRDefault="002E454C" w:rsidP="002E454C">
      <w:pPr>
        <w:jc w:val="center"/>
        <w:rPr>
          <w:b/>
          <w:szCs w:val="26"/>
        </w:rPr>
      </w:pPr>
      <w:r w:rsidRPr="00CC1AE0">
        <w:rPr>
          <w:b/>
          <w:szCs w:val="26"/>
        </w:rPr>
        <w:t xml:space="preserve">на </w:t>
      </w:r>
      <w:r w:rsidR="00635AE7" w:rsidRPr="00CC1AE0">
        <w:rPr>
          <w:b/>
          <w:szCs w:val="26"/>
        </w:rPr>
        <w:t>включение граждан (гражданских служащих) в кадровый резерв</w:t>
      </w:r>
      <w:r w:rsidRPr="00CC1AE0">
        <w:rPr>
          <w:b/>
          <w:szCs w:val="26"/>
        </w:rPr>
        <w:t xml:space="preserve"> </w:t>
      </w:r>
    </w:p>
    <w:p w:rsidR="002E454C" w:rsidRPr="00CC1AE0" w:rsidRDefault="002E454C" w:rsidP="002E454C">
      <w:pPr>
        <w:jc w:val="center"/>
        <w:rPr>
          <w:b/>
          <w:szCs w:val="26"/>
        </w:rPr>
      </w:pPr>
      <w:r w:rsidRPr="00CC1AE0">
        <w:rPr>
          <w:b/>
          <w:szCs w:val="26"/>
        </w:rPr>
        <w:t>Межрайонной ИФНС России № 1</w:t>
      </w:r>
      <w:r w:rsidR="00126651" w:rsidRPr="00CC1AE0">
        <w:rPr>
          <w:b/>
          <w:szCs w:val="26"/>
        </w:rPr>
        <w:t>9</w:t>
      </w:r>
      <w:r w:rsidRPr="00CC1AE0">
        <w:rPr>
          <w:b/>
          <w:szCs w:val="26"/>
        </w:rPr>
        <w:t xml:space="preserve"> по Свердловской области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2835"/>
        <w:gridCol w:w="2517"/>
      </w:tblGrid>
      <w:tr w:rsidR="00C6334D" w:rsidTr="0008248A">
        <w:tc>
          <w:tcPr>
            <w:tcW w:w="4537" w:type="dxa"/>
          </w:tcPr>
          <w:p w:rsidR="00C6334D" w:rsidRPr="002E454C" w:rsidRDefault="00C6334D" w:rsidP="000824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C6334D" w:rsidRPr="002E454C" w:rsidRDefault="00C6334D" w:rsidP="0008248A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517" w:type="dxa"/>
          </w:tcPr>
          <w:p w:rsidR="00C6334D" w:rsidRPr="002E454C" w:rsidRDefault="00C6334D" w:rsidP="0008248A">
            <w:pPr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C6334D" w:rsidTr="0008248A">
        <w:tc>
          <w:tcPr>
            <w:tcW w:w="4537" w:type="dxa"/>
          </w:tcPr>
          <w:p w:rsidR="00C6334D" w:rsidRPr="00BA4CD3" w:rsidRDefault="00C6334D" w:rsidP="0008248A">
            <w:pPr>
              <w:rPr>
                <w:b/>
                <w:sz w:val="24"/>
              </w:rPr>
            </w:pPr>
            <w:r w:rsidRPr="00BA4CD3">
              <w:rPr>
                <w:b/>
                <w:sz w:val="24"/>
              </w:rPr>
              <w:t>Ведущая:</w:t>
            </w:r>
          </w:p>
        </w:tc>
        <w:tc>
          <w:tcPr>
            <w:tcW w:w="2835" w:type="dxa"/>
            <w:vMerge w:val="restart"/>
          </w:tcPr>
          <w:p w:rsidR="00C6334D" w:rsidRDefault="00C6334D" w:rsidP="0008248A">
            <w:pPr>
              <w:jc w:val="both"/>
            </w:pPr>
          </w:p>
          <w:p w:rsidR="00C6334D" w:rsidRPr="002E454C" w:rsidRDefault="00C6334D" w:rsidP="0008248A">
            <w:pPr>
              <w:jc w:val="both"/>
              <w:rPr>
                <w:sz w:val="24"/>
              </w:rPr>
            </w:pPr>
            <w:r>
              <w:t>Отдел</w:t>
            </w:r>
            <w:r w:rsidRPr="00BA4CD3">
              <w:t xml:space="preserve"> камера</w:t>
            </w:r>
            <w:r>
              <w:t>льных проверок № 1</w:t>
            </w:r>
          </w:p>
        </w:tc>
        <w:tc>
          <w:tcPr>
            <w:tcW w:w="2517" w:type="dxa"/>
            <w:vMerge w:val="restart"/>
          </w:tcPr>
          <w:p w:rsidR="00C6334D" w:rsidRDefault="00C6334D" w:rsidP="0008248A">
            <w:pPr>
              <w:rPr>
                <w:sz w:val="24"/>
              </w:rPr>
            </w:pPr>
          </w:p>
          <w:p w:rsidR="00C6334D" w:rsidRDefault="00C6334D" w:rsidP="0008248A">
            <w:r w:rsidRPr="004A2D3A">
              <w:t xml:space="preserve">победитель </w:t>
            </w:r>
          </w:p>
          <w:p w:rsidR="00C6334D" w:rsidRPr="002E454C" w:rsidRDefault="00C6334D" w:rsidP="0008248A">
            <w:pPr>
              <w:rPr>
                <w:sz w:val="24"/>
              </w:rPr>
            </w:pPr>
            <w:r w:rsidRPr="004A2D3A">
              <w:t>не признан</w:t>
            </w:r>
          </w:p>
        </w:tc>
      </w:tr>
      <w:tr w:rsidR="00C6334D" w:rsidTr="0008248A">
        <w:tc>
          <w:tcPr>
            <w:tcW w:w="4537" w:type="dxa"/>
          </w:tcPr>
          <w:p w:rsidR="00C6334D" w:rsidRDefault="00C6334D" w:rsidP="0008248A">
            <w:r w:rsidRPr="00BA4CD3">
              <w:t>главный государственный налоговый инспектор</w:t>
            </w:r>
          </w:p>
        </w:tc>
        <w:tc>
          <w:tcPr>
            <w:tcW w:w="2835" w:type="dxa"/>
            <w:vMerge/>
          </w:tcPr>
          <w:p w:rsidR="00C6334D" w:rsidRDefault="00C6334D" w:rsidP="0008248A">
            <w:pPr>
              <w:jc w:val="both"/>
            </w:pPr>
          </w:p>
        </w:tc>
        <w:tc>
          <w:tcPr>
            <w:tcW w:w="2517" w:type="dxa"/>
            <w:vMerge/>
          </w:tcPr>
          <w:p w:rsidR="00C6334D" w:rsidRDefault="00C6334D" w:rsidP="0008248A"/>
        </w:tc>
      </w:tr>
      <w:tr w:rsidR="00C6334D" w:rsidTr="0008248A">
        <w:tc>
          <w:tcPr>
            <w:tcW w:w="4537" w:type="dxa"/>
          </w:tcPr>
          <w:p w:rsidR="00C6334D" w:rsidRPr="00BA4CD3" w:rsidRDefault="00C6334D" w:rsidP="0008248A">
            <w:r w:rsidRPr="00BA4CD3">
              <w:t>главный государственный налоговый инспектор</w:t>
            </w:r>
          </w:p>
        </w:tc>
        <w:tc>
          <w:tcPr>
            <w:tcW w:w="2835" w:type="dxa"/>
          </w:tcPr>
          <w:p w:rsidR="00C6334D" w:rsidRPr="00BA4CD3" w:rsidRDefault="00C6334D" w:rsidP="0008248A">
            <w:pPr>
              <w:jc w:val="both"/>
            </w:pPr>
            <w:r>
              <w:t xml:space="preserve">Отдел </w:t>
            </w:r>
            <w:r w:rsidRPr="00BA4CD3">
              <w:t>выездных проверок</w:t>
            </w:r>
          </w:p>
        </w:tc>
        <w:tc>
          <w:tcPr>
            <w:tcW w:w="2517" w:type="dxa"/>
          </w:tcPr>
          <w:p w:rsidR="00C6334D" w:rsidRPr="00EE47AB" w:rsidRDefault="00EE47AB" w:rsidP="0008248A">
            <w:r>
              <w:t>Ногина Л.Е.</w:t>
            </w:r>
          </w:p>
        </w:tc>
      </w:tr>
      <w:tr w:rsidR="00C6334D" w:rsidTr="0008248A">
        <w:tc>
          <w:tcPr>
            <w:tcW w:w="4537" w:type="dxa"/>
          </w:tcPr>
          <w:p w:rsidR="00C6334D" w:rsidRPr="00BA4CD3" w:rsidRDefault="00C6334D" w:rsidP="0008248A">
            <w:pPr>
              <w:rPr>
                <w:b/>
              </w:rPr>
            </w:pPr>
            <w:r w:rsidRPr="00BA4CD3">
              <w:rPr>
                <w:b/>
              </w:rPr>
              <w:t>Старшая:</w:t>
            </w:r>
            <w:r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C6334D" w:rsidRDefault="00C6334D" w:rsidP="0008248A">
            <w:pPr>
              <w:jc w:val="both"/>
            </w:pPr>
          </w:p>
        </w:tc>
        <w:tc>
          <w:tcPr>
            <w:tcW w:w="2517" w:type="dxa"/>
          </w:tcPr>
          <w:p w:rsidR="00C6334D" w:rsidRDefault="00C6334D" w:rsidP="0008248A"/>
        </w:tc>
      </w:tr>
      <w:tr w:rsidR="00C6334D" w:rsidTr="0008248A">
        <w:tc>
          <w:tcPr>
            <w:tcW w:w="4537" w:type="dxa"/>
          </w:tcPr>
          <w:p w:rsidR="00C6334D" w:rsidRPr="00BA4CD3" w:rsidRDefault="00C6334D" w:rsidP="0008248A">
            <w:r w:rsidRPr="00EF6F06">
              <w:t>государственный налоговый инспектор</w:t>
            </w:r>
          </w:p>
        </w:tc>
        <w:tc>
          <w:tcPr>
            <w:tcW w:w="2835" w:type="dxa"/>
          </w:tcPr>
          <w:p w:rsidR="00C6334D" w:rsidRDefault="00C6334D" w:rsidP="0008248A">
            <w:pPr>
              <w:jc w:val="both"/>
            </w:pPr>
            <w:r w:rsidRPr="00EF6F06">
              <w:t>Правовой отдел</w:t>
            </w:r>
          </w:p>
        </w:tc>
        <w:tc>
          <w:tcPr>
            <w:tcW w:w="2517" w:type="dxa"/>
          </w:tcPr>
          <w:p w:rsidR="00C6334D" w:rsidRPr="004E5DB0" w:rsidRDefault="00C6334D" w:rsidP="0008248A">
            <w:p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 w:rsidRPr="004E5DB0">
              <w:rPr>
                <w:szCs w:val="26"/>
              </w:rPr>
              <w:t>Примак М.А.</w:t>
            </w:r>
          </w:p>
          <w:p w:rsidR="00C6334D" w:rsidRPr="00C6334D" w:rsidRDefault="00C6334D" w:rsidP="0008248A"/>
        </w:tc>
      </w:tr>
      <w:tr w:rsidR="00C6334D" w:rsidTr="0008248A">
        <w:tc>
          <w:tcPr>
            <w:tcW w:w="4537" w:type="dxa"/>
          </w:tcPr>
          <w:p w:rsidR="00C6334D" w:rsidRPr="00BA4CD3" w:rsidRDefault="00C6334D" w:rsidP="0008248A">
            <w:r w:rsidRPr="00EF6F06">
              <w:t>государственный налоговый инспектор</w:t>
            </w:r>
          </w:p>
        </w:tc>
        <w:tc>
          <w:tcPr>
            <w:tcW w:w="2835" w:type="dxa"/>
          </w:tcPr>
          <w:p w:rsidR="00C6334D" w:rsidRDefault="00C6334D" w:rsidP="0008248A">
            <w:pPr>
              <w:jc w:val="both"/>
            </w:pPr>
            <w:r>
              <w:t>Аналитический отдел</w:t>
            </w:r>
          </w:p>
        </w:tc>
        <w:tc>
          <w:tcPr>
            <w:tcW w:w="2517" w:type="dxa"/>
          </w:tcPr>
          <w:p w:rsidR="00C6334D" w:rsidRDefault="00C6334D" w:rsidP="0008248A">
            <w:r w:rsidRPr="004A2D3A">
              <w:t xml:space="preserve">победитель </w:t>
            </w:r>
          </w:p>
          <w:p w:rsidR="00C6334D" w:rsidRDefault="00C6334D" w:rsidP="0008248A">
            <w:r w:rsidRPr="004A2D3A">
              <w:t>не признан</w:t>
            </w:r>
          </w:p>
        </w:tc>
      </w:tr>
      <w:tr w:rsidR="00C6334D" w:rsidTr="0008248A">
        <w:tc>
          <w:tcPr>
            <w:tcW w:w="4537" w:type="dxa"/>
          </w:tcPr>
          <w:p w:rsidR="00C6334D" w:rsidRPr="00BA4CD3" w:rsidRDefault="00C6334D" w:rsidP="0008248A">
            <w:r w:rsidRPr="00EF6F06">
              <w:t>государственный налоговый инспектор</w:t>
            </w:r>
          </w:p>
        </w:tc>
        <w:tc>
          <w:tcPr>
            <w:tcW w:w="2835" w:type="dxa"/>
          </w:tcPr>
          <w:p w:rsidR="00C6334D" w:rsidRDefault="00C6334D" w:rsidP="0008248A">
            <w:pPr>
              <w:jc w:val="both"/>
            </w:pPr>
            <w:r>
              <w:t>Отдел</w:t>
            </w:r>
            <w:r w:rsidRPr="00EF6F06">
              <w:t xml:space="preserve"> работы с налогоплательщиками</w:t>
            </w:r>
          </w:p>
        </w:tc>
        <w:tc>
          <w:tcPr>
            <w:tcW w:w="2517" w:type="dxa"/>
          </w:tcPr>
          <w:p w:rsidR="00C6334D" w:rsidRDefault="00C6334D" w:rsidP="0008248A">
            <w:r w:rsidRPr="004A2D3A">
              <w:t xml:space="preserve">победитель </w:t>
            </w:r>
          </w:p>
          <w:p w:rsidR="00C6334D" w:rsidRDefault="00C6334D" w:rsidP="0008248A">
            <w:r w:rsidRPr="004A2D3A">
              <w:t>не признан</w:t>
            </w:r>
          </w:p>
        </w:tc>
      </w:tr>
      <w:tr w:rsidR="00C6334D" w:rsidTr="0008248A">
        <w:tc>
          <w:tcPr>
            <w:tcW w:w="4537" w:type="dxa"/>
          </w:tcPr>
          <w:p w:rsidR="00C6334D" w:rsidRPr="00BA4CD3" w:rsidRDefault="00C6334D" w:rsidP="0008248A">
            <w:r w:rsidRPr="00EF6F06">
              <w:t>старший государственный налоговый инспектор</w:t>
            </w:r>
          </w:p>
        </w:tc>
        <w:tc>
          <w:tcPr>
            <w:tcW w:w="2835" w:type="dxa"/>
          </w:tcPr>
          <w:p w:rsidR="00C6334D" w:rsidRDefault="00C6334D" w:rsidP="0008248A">
            <w:pPr>
              <w:jc w:val="both"/>
            </w:pPr>
            <w:r w:rsidRPr="00EF6F06">
              <w:t>Отдел камеральных проверок № 1</w:t>
            </w:r>
          </w:p>
        </w:tc>
        <w:tc>
          <w:tcPr>
            <w:tcW w:w="2517" w:type="dxa"/>
          </w:tcPr>
          <w:p w:rsidR="00C6334D" w:rsidRPr="004E5DB0" w:rsidRDefault="00C6334D" w:rsidP="0008248A">
            <w:p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 w:rsidRPr="004E5DB0">
              <w:rPr>
                <w:szCs w:val="26"/>
              </w:rPr>
              <w:t>Кокорина Е.Ю.</w:t>
            </w:r>
          </w:p>
          <w:p w:rsidR="00C6334D" w:rsidRDefault="00C6334D" w:rsidP="0008248A"/>
        </w:tc>
      </w:tr>
      <w:tr w:rsidR="00C6334D" w:rsidTr="0008248A">
        <w:tc>
          <w:tcPr>
            <w:tcW w:w="4537" w:type="dxa"/>
          </w:tcPr>
          <w:p w:rsidR="00C6334D" w:rsidRPr="00BA4CD3" w:rsidRDefault="00C6334D" w:rsidP="0008248A">
            <w:r>
              <w:t xml:space="preserve">старший </w:t>
            </w:r>
            <w:r w:rsidRPr="00EF6F06">
              <w:t>государственный налоговый инспектор</w:t>
            </w:r>
          </w:p>
        </w:tc>
        <w:tc>
          <w:tcPr>
            <w:tcW w:w="2835" w:type="dxa"/>
            <w:vMerge w:val="restart"/>
          </w:tcPr>
          <w:p w:rsidR="00C6334D" w:rsidRDefault="00C6334D" w:rsidP="0008248A">
            <w:pPr>
              <w:jc w:val="both"/>
            </w:pPr>
          </w:p>
          <w:p w:rsidR="00C6334D" w:rsidRDefault="00C6334D" w:rsidP="0008248A">
            <w:pPr>
              <w:jc w:val="both"/>
            </w:pPr>
            <w:r w:rsidRPr="00EF6F06">
              <w:t>Отдел камеральных проверок № 2</w:t>
            </w:r>
          </w:p>
          <w:p w:rsidR="00C6334D" w:rsidRDefault="00C6334D" w:rsidP="0008248A">
            <w:pPr>
              <w:jc w:val="both"/>
            </w:pPr>
          </w:p>
        </w:tc>
        <w:tc>
          <w:tcPr>
            <w:tcW w:w="2517" w:type="dxa"/>
          </w:tcPr>
          <w:p w:rsidR="00C6334D" w:rsidRDefault="00C6334D" w:rsidP="0008248A">
            <w:r w:rsidRPr="004E5DB0">
              <w:rPr>
                <w:szCs w:val="26"/>
              </w:rPr>
              <w:t>Панова Н.А.</w:t>
            </w:r>
          </w:p>
        </w:tc>
      </w:tr>
      <w:tr w:rsidR="00C6334D" w:rsidTr="0008248A">
        <w:tc>
          <w:tcPr>
            <w:tcW w:w="4537" w:type="dxa"/>
          </w:tcPr>
          <w:p w:rsidR="00C6334D" w:rsidRDefault="00C6334D" w:rsidP="0008248A">
            <w:r w:rsidRPr="00EF6F06">
              <w:t>государственный налоговый инспектор</w:t>
            </w:r>
          </w:p>
        </w:tc>
        <w:tc>
          <w:tcPr>
            <w:tcW w:w="2835" w:type="dxa"/>
            <w:vMerge/>
          </w:tcPr>
          <w:p w:rsidR="00C6334D" w:rsidRPr="00EF6F06" w:rsidRDefault="00C6334D" w:rsidP="0008248A">
            <w:pPr>
              <w:jc w:val="both"/>
            </w:pPr>
          </w:p>
        </w:tc>
        <w:tc>
          <w:tcPr>
            <w:tcW w:w="2517" w:type="dxa"/>
          </w:tcPr>
          <w:p w:rsidR="00C6334D" w:rsidRDefault="00C6334D" w:rsidP="0008248A">
            <w:pPr>
              <w:autoSpaceDE w:val="0"/>
              <w:autoSpaceDN w:val="0"/>
              <w:adjustRightInd w:val="0"/>
              <w:spacing w:line="276" w:lineRule="auto"/>
            </w:pPr>
            <w:r w:rsidRPr="004A2D3A">
              <w:t xml:space="preserve">победитель </w:t>
            </w:r>
          </w:p>
          <w:p w:rsidR="00C6334D" w:rsidRPr="004E5DB0" w:rsidRDefault="00C6334D" w:rsidP="0008248A">
            <w:p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 w:rsidRPr="004A2D3A">
              <w:t>не признан</w:t>
            </w:r>
          </w:p>
        </w:tc>
      </w:tr>
      <w:tr w:rsidR="00C6334D" w:rsidTr="0008248A">
        <w:tc>
          <w:tcPr>
            <w:tcW w:w="4537" w:type="dxa"/>
          </w:tcPr>
          <w:p w:rsidR="00C6334D" w:rsidRPr="00EF6F06" w:rsidRDefault="00C6334D" w:rsidP="0008248A">
            <w:r w:rsidRPr="00EF6F06">
              <w:t>государственный налоговый инспектор</w:t>
            </w:r>
          </w:p>
        </w:tc>
        <w:tc>
          <w:tcPr>
            <w:tcW w:w="2835" w:type="dxa"/>
          </w:tcPr>
          <w:p w:rsidR="00C6334D" w:rsidRPr="00EF6F06" w:rsidRDefault="00C6334D" w:rsidP="0008248A">
            <w:pPr>
              <w:jc w:val="both"/>
            </w:pPr>
            <w:r>
              <w:t>Отдел камеральных проверок № 3</w:t>
            </w:r>
          </w:p>
        </w:tc>
        <w:tc>
          <w:tcPr>
            <w:tcW w:w="2517" w:type="dxa"/>
          </w:tcPr>
          <w:p w:rsidR="00C6334D" w:rsidRPr="004E5DB0" w:rsidRDefault="00C6334D" w:rsidP="0008248A">
            <w:p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 w:rsidRPr="004E5DB0">
              <w:rPr>
                <w:szCs w:val="26"/>
              </w:rPr>
              <w:t>Новоселова Л.В.</w:t>
            </w:r>
          </w:p>
          <w:p w:rsidR="00C6334D" w:rsidRDefault="00C6334D" w:rsidP="0008248A"/>
        </w:tc>
      </w:tr>
      <w:tr w:rsidR="00C6334D" w:rsidTr="0008248A">
        <w:tc>
          <w:tcPr>
            <w:tcW w:w="4537" w:type="dxa"/>
          </w:tcPr>
          <w:p w:rsidR="00C6334D" w:rsidRPr="00EF6F06" w:rsidRDefault="00C6334D" w:rsidP="0008248A">
            <w:r w:rsidRPr="00EF6F06">
              <w:t>старший государственный налоговый инспектор</w:t>
            </w:r>
          </w:p>
        </w:tc>
        <w:tc>
          <w:tcPr>
            <w:tcW w:w="2835" w:type="dxa"/>
            <w:vMerge w:val="restart"/>
          </w:tcPr>
          <w:p w:rsidR="00C6334D" w:rsidRDefault="00C6334D" w:rsidP="0008248A"/>
          <w:p w:rsidR="00C6334D" w:rsidRPr="00EF6F06" w:rsidRDefault="00C6334D" w:rsidP="0008248A">
            <w:r w:rsidRPr="00EF6F06">
              <w:t>Отдел выездных проверок</w:t>
            </w:r>
          </w:p>
          <w:p w:rsidR="00C6334D" w:rsidRPr="00EF6F06" w:rsidRDefault="00C6334D" w:rsidP="0008248A">
            <w:pPr>
              <w:jc w:val="both"/>
            </w:pPr>
          </w:p>
        </w:tc>
        <w:tc>
          <w:tcPr>
            <w:tcW w:w="2517" w:type="dxa"/>
          </w:tcPr>
          <w:p w:rsidR="00C6334D" w:rsidRPr="004E5DB0" w:rsidRDefault="00C6334D" w:rsidP="0008248A">
            <w:p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proofErr w:type="spellStart"/>
            <w:r w:rsidRPr="004E5DB0">
              <w:rPr>
                <w:szCs w:val="26"/>
              </w:rPr>
              <w:t>Бобрикович</w:t>
            </w:r>
            <w:proofErr w:type="spellEnd"/>
            <w:r w:rsidRPr="004E5DB0">
              <w:rPr>
                <w:szCs w:val="26"/>
              </w:rPr>
              <w:t xml:space="preserve"> С.П.</w:t>
            </w:r>
          </w:p>
          <w:p w:rsidR="00C6334D" w:rsidRDefault="00C6334D" w:rsidP="0008248A"/>
        </w:tc>
      </w:tr>
      <w:tr w:rsidR="00C6334D" w:rsidTr="0008248A">
        <w:tc>
          <w:tcPr>
            <w:tcW w:w="4537" w:type="dxa"/>
          </w:tcPr>
          <w:p w:rsidR="00C6334D" w:rsidRPr="00EF6F06" w:rsidRDefault="00C6334D" w:rsidP="0008248A">
            <w:r w:rsidRPr="00EF6F06">
              <w:t>государственный налоговый инспектор</w:t>
            </w:r>
          </w:p>
        </w:tc>
        <w:tc>
          <w:tcPr>
            <w:tcW w:w="2835" w:type="dxa"/>
            <w:vMerge/>
          </w:tcPr>
          <w:p w:rsidR="00C6334D" w:rsidRPr="00EF6F06" w:rsidRDefault="00C6334D" w:rsidP="0008248A">
            <w:pPr>
              <w:jc w:val="both"/>
            </w:pPr>
          </w:p>
        </w:tc>
        <w:tc>
          <w:tcPr>
            <w:tcW w:w="2517" w:type="dxa"/>
          </w:tcPr>
          <w:p w:rsidR="00C6334D" w:rsidRDefault="00C6334D" w:rsidP="0008248A">
            <w:r w:rsidRPr="004E5DB0">
              <w:rPr>
                <w:szCs w:val="26"/>
              </w:rPr>
              <w:t>Губин Е.П.</w:t>
            </w:r>
          </w:p>
        </w:tc>
      </w:tr>
      <w:tr w:rsidR="00C6334D" w:rsidTr="0008248A">
        <w:tc>
          <w:tcPr>
            <w:tcW w:w="4537" w:type="dxa"/>
          </w:tcPr>
          <w:p w:rsidR="00C6334D" w:rsidRPr="00EF6F06" w:rsidRDefault="00C6334D" w:rsidP="0008248A">
            <w:r w:rsidRPr="00EF6F06">
              <w:t>старший государственный налоговый инспектор</w:t>
            </w:r>
          </w:p>
        </w:tc>
        <w:tc>
          <w:tcPr>
            <w:tcW w:w="2835" w:type="dxa"/>
            <w:vMerge w:val="restart"/>
          </w:tcPr>
          <w:p w:rsidR="00C6334D" w:rsidRDefault="00C6334D" w:rsidP="0008248A">
            <w:pPr>
              <w:jc w:val="both"/>
              <w:rPr>
                <w:szCs w:val="26"/>
              </w:rPr>
            </w:pPr>
          </w:p>
          <w:p w:rsidR="00C6334D" w:rsidRPr="004E5DB0" w:rsidRDefault="00C6334D" w:rsidP="0008248A">
            <w:pPr>
              <w:jc w:val="both"/>
            </w:pPr>
            <w:r w:rsidRPr="004E5DB0">
              <w:rPr>
                <w:szCs w:val="26"/>
              </w:rPr>
              <w:t>Отдел урегулирования задолженности и обеспечения процедур банкротства</w:t>
            </w:r>
          </w:p>
          <w:p w:rsidR="00C6334D" w:rsidRPr="004E5DB0" w:rsidRDefault="00C6334D" w:rsidP="0008248A">
            <w:pPr>
              <w:jc w:val="both"/>
            </w:pPr>
          </w:p>
        </w:tc>
        <w:tc>
          <w:tcPr>
            <w:tcW w:w="2517" w:type="dxa"/>
          </w:tcPr>
          <w:p w:rsidR="00C6334D" w:rsidRPr="004E5DB0" w:rsidRDefault="00C6334D" w:rsidP="0008248A">
            <w:p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proofErr w:type="spellStart"/>
            <w:r w:rsidRPr="004E5DB0">
              <w:rPr>
                <w:szCs w:val="26"/>
              </w:rPr>
              <w:t>Евстафеева</w:t>
            </w:r>
            <w:proofErr w:type="spellEnd"/>
            <w:r w:rsidRPr="004E5DB0">
              <w:rPr>
                <w:szCs w:val="26"/>
              </w:rPr>
              <w:t xml:space="preserve"> М.А.</w:t>
            </w:r>
          </w:p>
          <w:p w:rsidR="00C6334D" w:rsidRPr="004E5DB0" w:rsidRDefault="00C6334D" w:rsidP="0008248A">
            <w:p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</w:p>
        </w:tc>
      </w:tr>
      <w:tr w:rsidR="00C6334D" w:rsidTr="0008248A">
        <w:tc>
          <w:tcPr>
            <w:tcW w:w="4537" w:type="dxa"/>
          </w:tcPr>
          <w:p w:rsidR="00C6334D" w:rsidRPr="00EF6F06" w:rsidRDefault="00C6334D" w:rsidP="0008248A">
            <w:r w:rsidRPr="00EF6F06">
              <w:t>государственный налоговый инспектор</w:t>
            </w:r>
          </w:p>
        </w:tc>
        <w:tc>
          <w:tcPr>
            <w:tcW w:w="2835" w:type="dxa"/>
            <w:vMerge/>
          </w:tcPr>
          <w:p w:rsidR="00C6334D" w:rsidRPr="004E5DB0" w:rsidRDefault="00C6334D" w:rsidP="0008248A">
            <w:pPr>
              <w:jc w:val="both"/>
            </w:pPr>
          </w:p>
        </w:tc>
        <w:tc>
          <w:tcPr>
            <w:tcW w:w="2517" w:type="dxa"/>
          </w:tcPr>
          <w:p w:rsidR="00C6334D" w:rsidRDefault="00C6334D" w:rsidP="0008248A">
            <w:pPr>
              <w:autoSpaceDE w:val="0"/>
              <w:autoSpaceDN w:val="0"/>
              <w:adjustRightInd w:val="0"/>
              <w:spacing w:line="276" w:lineRule="auto"/>
            </w:pPr>
            <w:r w:rsidRPr="004A2D3A">
              <w:t xml:space="preserve">победитель </w:t>
            </w:r>
          </w:p>
          <w:p w:rsidR="00C6334D" w:rsidRPr="004E5DB0" w:rsidRDefault="00C6334D" w:rsidP="0008248A">
            <w:pPr>
              <w:autoSpaceDE w:val="0"/>
              <w:autoSpaceDN w:val="0"/>
              <w:adjustRightInd w:val="0"/>
              <w:spacing w:line="276" w:lineRule="auto"/>
              <w:rPr>
                <w:szCs w:val="26"/>
              </w:rPr>
            </w:pPr>
            <w:r w:rsidRPr="004A2D3A">
              <w:t>не признан</w:t>
            </w:r>
          </w:p>
        </w:tc>
      </w:tr>
    </w:tbl>
    <w:p w:rsidR="00FC0FA3" w:rsidRDefault="00FC0FA3" w:rsidP="002E454C">
      <w:pPr>
        <w:jc w:val="center"/>
      </w:pPr>
    </w:p>
    <w:p w:rsidR="00B2343D" w:rsidRPr="00EB0D35" w:rsidRDefault="00EB0D35" w:rsidP="00C6334D">
      <w:pPr>
        <w:ind w:hanging="426"/>
        <w:jc w:val="both"/>
        <w:rPr>
          <w:szCs w:val="26"/>
        </w:rPr>
      </w:pPr>
      <w:r>
        <w:rPr>
          <w:szCs w:val="26"/>
        </w:rPr>
        <w:t xml:space="preserve">          </w:t>
      </w:r>
    </w:p>
    <w:p w:rsidR="002E454C" w:rsidRPr="00EB0D35" w:rsidRDefault="002E454C" w:rsidP="00D5736A"/>
    <w:sectPr w:rsidR="002E454C" w:rsidRPr="00EB0D35" w:rsidSect="00A034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26651"/>
    <w:rsid w:val="00236285"/>
    <w:rsid w:val="002649C7"/>
    <w:rsid w:val="002E0136"/>
    <w:rsid w:val="002E454C"/>
    <w:rsid w:val="003F646B"/>
    <w:rsid w:val="0040497C"/>
    <w:rsid w:val="004A2D3A"/>
    <w:rsid w:val="00635AE7"/>
    <w:rsid w:val="007711E4"/>
    <w:rsid w:val="00932815"/>
    <w:rsid w:val="0096068D"/>
    <w:rsid w:val="00A03442"/>
    <w:rsid w:val="00A70713"/>
    <w:rsid w:val="00AE5A1B"/>
    <w:rsid w:val="00B2343D"/>
    <w:rsid w:val="00C20CC0"/>
    <w:rsid w:val="00C32B68"/>
    <w:rsid w:val="00C6334D"/>
    <w:rsid w:val="00CC1AE0"/>
    <w:rsid w:val="00D5736A"/>
    <w:rsid w:val="00EB0D35"/>
    <w:rsid w:val="00EE47AB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64388A-30DC-4F31-B677-3F844CD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23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2022-10-14T04:47:00Z</dcterms:created>
  <dcterms:modified xsi:type="dcterms:W3CDTF">2022-10-14T04:47:00Z</dcterms:modified>
</cp:coreProperties>
</file>