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5B" w:rsidRPr="00012994" w:rsidRDefault="0001545B" w:rsidP="0001545B">
      <w:pPr>
        <w:rPr>
          <w:b/>
          <w:sz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  <w:r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603"/>
        <w:gridCol w:w="2576"/>
        <w:gridCol w:w="1747"/>
      </w:tblGrid>
      <w:tr w:rsidR="0001545B" w:rsidTr="008C089E">
        <w:trPr>
          <w:trHeight w:val="131"/>
        </w:trPr>
        <w:tc>
          <w:tcPr>
            <w:tcW w:w="2445" w:type="dxa"/>
          </w:tcPr>
          <w:p w:rsidR="0001545B" w:rsidRPr="002E454C" w:rsidRDefault="0001545B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76" w:type="dxa"/>
          </w:tcPr>
          <w:p w:rsidR="0001545B" w:rsidRPr="002E454C" w:rsidRDefault="0001545B" w:rsidP="008C0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689" w:type="dxa"/>
          </w:tcPr>
          <w:p w:rsidR="0001545B" w:rsidRPr="002E454C" w:rsidRDefault="0001545B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760" w:type="dxa"/>
          </w:tcPr>
          <w:p w:rsidR="0001545B" w:rsidRPr="002E454C" w:rsidRDefault="0001545B" w:rsidP="008C0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Рекомендован для включения в кадровый резерв</w:t>
            </w:r>
          </w:p>
        </w:tc>
      </w:tr>
      <w:tr w:rsidR="0001545B" w:rsidTr="008C089E">
        <w:trPr>
          <w:trHeight w:val="774"/>
        </w:trPr>
        <w:tc>
          <w:tcPr>
            <w:tcW w:w="2445" w:type="dxa"/>
          </w:tcPr>
          <w:p w:rsidR="0001545B" w:rsidRPr="00A8629C" w:rsidRDefault="0001545B" w:rsidP="008C089E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2676" w:type="dxa"/>
          </w:tcPr>
          <w:p w:rsidR="0001545B" w:rsidRDefault="0001545B" w:rsidP="008C089E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689" w:type="dxa"/>
          </w:tcPr>
          <w:p w:rsidR="0001545B" w:rsidRDefault="0001545B" w:rsidP="008C089E">
            <w:pPr>
              <w:jc w:val="center"/>
            </w:pPr>
            <w:proofErr w:type="spellStart"/>
            <w:r>
              <w:t>Саленн</w:t>
            </w:r>
            <w:proofErr w:type="spellEnd"/>
            <w:r>
              <w:t xml:space="preserve"> Наталья Геннадьевна</w:t>
            </w:r>
          </w:p>
          <w:p w:rsidR="0001545B" w:rsidRDefault="0001545B" w:rsidP="008C089E">
            <w:pPr>
              <w:jc w:val="center"/>
            </w:pPr>
          </w:p>
        </w:tc>
        <w:tc>
          <w:tcPr>
            <w:tcW w:w="1760" w:type="dxa"/>
          </w:tcPr>
          <w:p w:rsidR="0001545B" w:rsidRDefault="0001545B" w:rsidP="008C089E">
            <w:pPr>
              <w:jc w:val="center"/>
            </w:pPr>
          </w:p>
        </w:tc>
      </w:tr>
      <w:tr w:rsidR="0001545B" w:rsidTr="008C089E">
        <w:trPr>
          <w:trHeight w:val="774"/>
        </w:trPr>
        <w:tc>
          <w:tcPr>
            <w:tcW w:w="2445" w:type="dxa"/>
          </w:tcPr>
          <w:p w:rsidR="0001545B" w:rsidRDefault="0001545B" w:rsidP="008C089E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676" w:type="dxa"/>
          </w:tcPr>
          <w:p w:rsidR="0001545B" w:rsidRDefault="0001545B" w:rsidP="008C089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89" w:type="dxa"/>
          </w:tcPr>
          <w:p w:rsidR="0001545B" w:rsidRDefault="0001545B" w:rsidP="008C089E">
            <w:pPr>
              <w:jc w:val="center"/>
            </w:pPr>
            <w:r>
              <w:t>Григорьева Кристина Сергеевна</w:t>
            </w:r>
          </w:p>
        </w:tc>
        <w:tc>
          <w:tcPr>
            <w:tcW w:w="1760" w:type="dxa"/>
          </w:tcPr>
          <w:p w:rsidR="0001545B" w:rsidRDefault="0001545B" w:rsidP="008C089E">
            <w:pPr>
              <w:jc w:val="center"/>
            </w:pPr>
          </w:p>
        </w:tc>
      </w:tr>
      <w:tr w:rsidR="0001545B" w:rsidTr="008C089E">
        <w:trPr>
          <w:trHeight w:val="774"/>
        </w:trPr>
        <w:tc>
          <w:tcPr>
            <w:tcW w:w="2445" w:type="dxa"/>
          </w:tcPr>
          <w:p w:rsidR="0001545B" w:rsidRPr="00A8629C" w:rsidRDefault="0001545B" w:rsidP="008C089E">
            <w:pPr>
              <w:jc w:val="center"/>
            </w:pPr>
            <w:r>
              <w:t xml:space="preserve">Отдел урегулирования задолженности  </w:t>
            </w:r>
          </w:p>
        </w:tc>
        <w:tc>
          <w:tcPr>
            <w:tcW w:w="2676" w:type="dxa"/>
          </w:tcPr>
          <w:p w:rsidR="0001545B" w:rsidRDefault="0001545B" w:rsidP="008C089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89" w:type="dxa"/>
          </w:tcPr>
          <w:p w:rsidR="0001545B" w:rsidRDefault="0001545B" w:rsidP="008C089E">
            <w:pPr>
              <w:jc w:val="center"/>
            </w:pPr>
            <w:r>
              <w:t>Дубровских Марина Павловна</w:t>
            </w:r>
          </w:p>
        </w:tc>
        <w:tc>
          <w:tcPr>
            <w:tcW w:w="1760" w:type="dxa"/>
          </w:tcPr>
          <w:p w:rsidR="0001545B" w:rsidRDefault="0001545B" w:rsidP="008C089E">
            <w:pPr>
              <w:jc w:val="center"/>
            </w:pPr>
            <w:r>
              <w:t>Федичкина Елена Анатольевна</w:t>
            </w:r>
          </w:p>
        </w:tc>
      </w:tr>
      <w:tr w:rsidR="0001545B" w:rsidTr="008C089E">
        <w:trPr>
          <w:trHeight w:val="774"/>
        </w:trPr>
        <w:tc>
          <w:tcPr>
            <w:tcW w:w="2445" w:type="dxa"/>
          </w:tcPr>
          <w:p w:rsidR="0001545B" w:rsidRPr="00A8629C" w:rsidRDefault="0001545B" w:rsidP="008C089E">
            <w:pPr>
              <w:jc w:val="center"/>
            </w:pPr>
            <w:r>
              <w:t xml:space="preserve">Отдел камеральных проверок №3 </w:t>
            </w:r>
          </w:p>
        </w:tc>
        <w:tc>
          <w:tcPr>
            <w:tcW w:w="2676" w:type="dxa"/>
          </w:tcPr>
          <w:p w:rsidR="0001545B" w:rsidRDefault="0001545B" w:rsidP="008C089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89" w:type="dxa"/>
          </w:tcPr>
          <w:p w:rsidR="0001545B" w:rsidRDefault="0001545B" w:rsidP="008C089E">
            <w:pPr>
              <w:jc w:val="center"/>
            </w:pPr>
            <w:r>
              <w:t>Юсупова Анна Александровна</w:t>
            </w:r>
          </w:p>
        </w:tc>
        <w:tc>
          <w:tcPr>
            <w:tcW w:w="1760" w:type="dxa"/>
          </w:tcPr>
          <w:p w:rsidR="0001545B" w:rsidRDefault="0001545B" w:rsidP="008C089E">
            <w:pPr>
              <w:jc w:val="center"/>
            </w:pPr>
            <w:r>
              <w:t>Попова Ксения Геннадьевна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D04B8"/>
    <w:rsid w:val="001A42E7"/>
    <w:rsid w:val="0024381B"/>
    <w:rsid w:val="002529E4"/>
    <w:rsid w:val="002E454C"/>
    <w:rsid w:val="00374E10"/>
    <w:rsid w:val="003F646B"/>
    <w:rsid w:val="0041168C"/>
    <w:rsid w:val="004F0C65"/>
    <w:rsid w:val="00803847"/>
    <w:rsid w:val="00826040"/>
    <w:rsid w:val="00893E52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E26689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06DC72-E0FD-47FC-88E7-79B97C7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2020-09-24T09:57:00Z</cp:lastPrinted>
  <dcterms:created xsi:type="dcterms:W3CDTF">2021-09-17T10:55:00Z</dcterms:created>
  <dcterms:modified xsi:type="dcterms:W3CDTF">2021-09-17T10:55:00Z</dcterms:modified>
</cp:coreProperties>
</file>