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4C" w:rsidRDefault="002E454C" w:rsidP="002E454C">
      <w:pPr>
        <w:jc w:val="center"/>
      </w:pPr>
    </w:p>
    <w:p w:rsidR="002E454C" w:rsidRDefault="002E454C" w:rsidP="002E454C">
      <w:pPr>
        <w:jc w:val="center"/>
        <w:rPr>
          <w:b/>
          <w:sz w:val="24"/>
        </w:rPr>
      </w:pPr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включение граждан (гражданских служащих) в кадровый резерв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>Межрайонной ИФНС России № 1</w:t>
      </w:r>
      <w:r w:rsidR="00EB2AA0">
        <w:rPr>
          <w:b/>
          <w:sz w:val="24"/>
        </w:rPr>
        <w:t>4</w:t>
      </w:r>
      <w:r>
        <w:rPr>
          <w:b/>
          <w:sz w:val="24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076"/>
      </w:tblGrid>
      <w:tr w:rsidR="002E454C" w:rsidTr="000D04B8">
        <w:tc>
          <w:tcPr>
            <w:tcW w:w="2660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 должностей</w:t>
            </w:r>
          </w:p>
        </w:tc>
        <w:tc>
          <w:tcPr>
            <w:tcW w:w="2835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>Наименование отдела</w:t>
            </w:r>
          </w:p>
        </w:tc>
        <w:tc>
          <w:tcPr>
            <w:tcW w:w="4076" w:type="dxa"/>
          </w:tcPr>
          <w:p w:rsidR="002E454C" w:rsidRPr="002E454C" w:rsidRDefault="002E454C" w:rsidP="00C54BEF">
            <w:pPr>
              <w:jc w:val="center"/>
              <w:rPr>
                <w:sz w:val="24"/>
              </w:rPr>
            </w:pPr>
            <w:r w:rsidRPr="002E454C">
              <w:rPr>
                <w:sz w:val="24"/>
              </w:rPr>
              <w:t xml:space="preserve">Ф.И.О. </w:t>
            </w:r>
            <w:r w:rsidR="00A70713">
              <w:rPr>
                <w:sz w:val="24"/>
              </w:rPr>
              <w:t>победителя</w:t>
            </w:r>
            <w:r w:rsidRPr="002E454C">
              <w:rPr>
                <w:sz w:val="24"/>
              </w:rPr>
              <w:t xml:space="preserve"> конкурса</w:t>
            </w:r>
          </w:p>
        </w:tc>
      </w:tr>
      <w:tr w:rsidR="002E454C" w:rsidTr="00D57158">
        <w:tc>
          <w:tcPr>
            <w:tcW w:w="2660" w:type="dxa"/>
          </w:tcPr>
          <w:p w:rsidR="002E454C" w:rsidRDefault="00EB2AA0" w:rsidP="00C54BEF">
            <w:pPr>
              <w:jc w:val="center"/>
            </w:pPr>
            <w:r>
              <w:t>Старшая группа должностей</w:t>
            </w:r>
          </w:p>
        </w:tc>
        <w:tc>
          <w:tcPr>
            <w:tcW w:w="2835" w:type="dxa"/>
            <w:vAlign w:val="center"/>
          </w:tcPr>
          <w:p w:rsidR="002E454C" w:rsidRDefault="00EB2AA0" w:rsidP="00D57158">
            <w:pPr>
              <w:jc w:val="center"/>
            </w:pPr>
            <w:r>
              <w:t>Правовой отдел</w:t>
            </w:r>
          </w:p>
        </w:tc>
        <w:tc>
          <w:tcPr>
            <w:tcW w:w="4076" w:type="dxa"/>
            <w:vAlign w:val="center"/>
          </w:tcPr>
          <w:p w:rsidR="002E454C" w:rsidRDefault="00EB2AA0" w:rsidP="00D57158">
            <w:pPr>
              <w:jc w:val="center"/>
            </w:pPr>
            <w:r>
              <w:t>Старикова Анастасия Евгеньевна</w:t>
            </w:r>
          </w:p>
        </w:tc>
      </w:tr>
    </w:tbl>
    <w:p w:rsidR="002E454C" w:rsidRDefault="002E454C" w:rsidP="002E454C">
      <w:pPr>
        <w:jc w:val="center"/>
      </w:pPr>
      <w:bookmarkStart w:id="0" w:name="_GoBack"/>
      <w:bookmarkEnd w:id="0"/>
    </w:p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D04B8"/>
    <w:rsid w:val="002E454C"/>
    <w:rsid w:val="003F646B"/>
    <w:rsid w:val="00A70713"/>
    <w:rsid w:val="00C32B68"/>
    <w:rsid w:val="00D57158"/>
    <w:rsid w:val="00EB2AA0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dcterms:created xsi:type="dcterms:W3CDTF">2020-01-09T06:12:00Z</dcterms:created>
  <dcterms:modified xsi:type="dcterms:W3CDTF">2020-01-09T06:12:00Z</dcterms:modified>
</cp:coreProperties>
</file>