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EB2AA0">
        <w:rPr>
          <w:b/>
          <w:sz w:val="24"/>
        </w:rPr>
        <w:t>4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D57158">
        <w:tc>
          <w:tcPr>
            <w:tcW w:w="2660" w:type="dxa"/>
          </w:tcPr>
          <w:p w:rsidR="002E454C" w:rsidRDefault="00EB2AA0" w:rsidP="00C54BEF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835" w:type="dxa"/>
            <w:vAlign w:val="center"/>
          </w:tcPr>
          <w:p w:rsidR="002E454C" w:rsidRDefault="00EB2AA0" w:rsidP="00D57158">
            <w:pPr>
              <w:jc w:val="center"/>
            </w:pPr>
            <w:r>
              <w:t>Правовой отдел</w:t>
            </w:r>
          </w:p>
        </w:tc>
        <w:tc>
          <w:tcPr>
            <w:tcW w:w="4076" w:type="dxa"/>
            <w:vAlign w:val="center"/>
          </w:tcPr>
          <w:p w:rsidR="002E454C" w:rsidRDefault="00EB2AA0" w:rsidP="00D57158">
            <w:pPr>
              <w:jc w:val="center"/>
            </w:pPr>
            <w:r>
              <w:t>Старикова Анастасия Евгеньевна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A70713"/>
    <w:rsid w:val="00C32B68"/>
    <w:rsid w:val="00D57158"/>
    <w:rsid w:val="00EB2AA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2020-01-09T06:12:00Z</dcterms:created>
  <dcterms:modified xsi:type="dcterms:W3CDTF">2020-01-09T06:12:00Z</dcterms:modified>
</cp:coreProperties>
</file>