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835ED0" w:rsidP="00835ED0">
      <w:pPr>
        <w:rPr>
          <w:b/>
          <w:sz w:val="24"/>
        </w:rPr>
      </w:pPr>
      <w:bookmarkStart w:id="0" w:name="_GoBack"/>
      <w:bookmarkEnd w:id="0"/>
      <w:r w:rsidRPr="0025798E">
        <w:t xml:space="preserve">                                             </w:t>
      </w:r>
      <w:r w:rsidR="002E454C"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 w:rsidR="002E454C"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71527B">
        <w:rPr>
          <w:b/>
          <w:sz w:val="24"/>
        </w:rPr>
        <w:t>16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076"/>
      </w:tblGrid>
      <w:tr w:rsidR="002E454C" w:rsidTr="000D04B8">
        <w:tc>
          <w:tcPr>
            <w:tcW w:w="2660" w:type="dxa"/>
          </w:tcPr>
          <w:p w:rsidR="002E454C" w:rsidRPr="002E454C" w:rsidRDefault="002E454C" w:rsidP="0031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835" w:type="dxa"/>
          </w:tcPr>
          <w:p w:rsidR="002E454C" w:rsidRPr="002E454C" w:rsidRDefault="002E454C" w:rsidP="00310FE0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4076" w:type="dxa"/>
          </w:tcPr>
          <w:p w:rsidR="002E454C" w:rsidRPr="002E454C" w:rsidRDefault="002E454C" w:rsidP="00310FE0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 w:rsidR="00A70713"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AC19BC" w:rsidTr="000D04B8">
        <w:tc>
          <w:tcPr>
            <w:tcW w:w="2660" w:type="dxa"/>
            <w:vMerge w:val="restart"/>
          </w:tcPr>
          <w:p w:rsidR="00AC19BC" w:rsidRDefault="00AC19BC" w:rsidP="00310FE0">
            <w:pPr>
              <w:jc w:val="center"/>
              <w:rPr>
                <w:szCs w:val="26"/>
              </w:rPr>
            </w:pPr>
          </w:p>
          <w:p w:rsidR="00AC19BC" w:rsidRDefault="00AC19BC" w:rsidP="00310FE0">
            <w:pPr>
              <w:jc w:val="center"/>
              <w:rPr>
                <w:szCs w:val="26"/>
              </w:rPr>
            </w:pPr>
          </w:p>
          <w:p w:rsidR="00AC19BC" w:rsidRDefault="00AC19BC" w:rsidP="00310FE0">
            <w:pPr>
              <w:jc w:val="center"/>
              <w:rPr>
                <w:szCs w:val="26"/>
              </w:rPr>
            </w:pPr>
          </w:p>
          <w:p w:rsidR="00AC19BC" w:rsidRDefault="00AC19BC" w:rsidP="00310FE0">
            <w:pPr>
              <w:jc w:val="center"/>
              <w:rPr>
                <w:szCs w:val="26"/>
              </w:rPr>
            </w:pPr>
          </w:p>
          <w:p w:rsidR="00AC19BC" w:rsidRPr="0071527B" w:rsidRDefault="00AC19BC" w:rsidP="00310FE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Старшая</w:t>
            </w:r>
          </w:p>
        </w:tc>
        <w:tc>
          <w:tcPr>
            <w:tcW w:w="2835" w:type="dxa"/>
            <w:vMerge w:val="restart"/>
          </w:tcPr>
          <w:p w:rsidR="00AC19BC" w:rsidRPr="0071527B" w:rsidRDefault="00AC19BC" w:rsidP="00AC19BC">
            <w:pPr>
              <w:jc w:val="center"/>
              <w:rPr>
                <w:szCs w:val="26"/>
              </w:rPr>
            </w:pPr>
            <w:r w:rsidRPr="0071527B">
              <w:rPr>
                <w:szCs w:val="26"/>
              </w:rPr>
              <w:t xml:space="preserve">отдел </w:t>
            </w:r>
            <w:r>
              <w:rPr>
                <w:szCs w:val="26"/>
              </w:rPr>
              <w:t>обеспечения процедур банкротства</w:t>
            </w:r>
          </w:p>
        </w:tc>
        <w:tc>
          <w:tcPr>
            <w:tcW w:w="4076" w:type="dxa"/>
          </w:tcPr>
          <w:p w:rsidR="00AC19BC" w:rsidRPr="0071527B" w:rsidRDefault="00AC19BC" w:rsidP="00310FE0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Пергун</w:t>
            </w:r>
            <w:proofErr w:type="spellEnd"/>
            <w:r>
              <w:rPr>
                <w:szCs w:val="26"/>
              </w:rPr>
              <w:t xml:space="preserve"> Владимир Владимирович</w:t>
            </w:r>
          </w:p>
        </w:tc>
      </w:tr>
      <w:tr w:rsidR="00AC19BC" w:rsidTr="000D04B8">
        <w:tc>
          <w:tcPr>
            <w:tcW w:w="2660" w:type="dxa"/>
            <w:vMerge/>
          </w:tcPr>
          <w:p w:rsidR="00AC19BC" w:rsidRPr="0071527B" w:rsidRDefault="00AC19BC" w:rsidP="00310FE0">
            <w:pPr>
              <w:jc w:val="center"/>
              <w:rPr>
                <w:szCs w:val="26"/>
              </w:rPr>
            </w:pPr>
          </w:p>
        </w:tc>
        <w:tc>
          <w:tcPr>
            <w:tcW w:w="2835" w:type="dxa"/>
            <w:vMerge/>
          </w:tcPr>
          <w:p w:rsidR="00AC19BC" w:rsidRPr="0071527B" w:rsidRDefault="00AC19BC" w:rsidP="00310FE0">
            <w:pPr>
              <w:jc w:val="center"/>
              <w:rPr>
                <w:szCs w:val="26"/>
              </w:rPr>
            </w:pPr>
          </w:p>
        </w:tc>
        <w:tc>
          <w:tcPr>
            <w:tcW w:w="4076" w:type="dxa"/>
          </w:tcPr>
          <w:p w:rsidR="00AC19BC" w:rsidRPr="0071527B" w:rsidRDefault="00310FE0" w:rsidP="00310FE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Терехов Алексей Юрьевич</w:t>
            </w:r>
          </w:p>
        </w:tc>
      </w:tr>
      <w:tr w:rsidR="00AC19BC" w:rsidTr="000D04B8">
        <w:tc>
          <w:tcPr>
            <w:tcW w:w="2660" w:type="dxa"/>
            <w:vMerge/>
          </w:tcPr>
          <w:p w:rsidR="00AC19BC" w:rsidRPr="0071527B" w:rsidRDefault="00AC19BC" w:rsidP="00310FE0">
            <w:pPr>
              <w:jc w:val="center"/>
              <w:rPr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AC19BC" w:rsidRPr="0071527B" w:rsidRDefault="00AC19BC" w:rsidP="0071527B">
            <w:pPr>
              <w:jc w:val="center"/>
              <w:rPr>
                <w:szCs w:val="26"/>
              </w:rPr>
            </w:pPr>
            <w:r w:rsidRPr="0071527B">
              <w:rPr>
                <w:szCs w:val="26"/>
              </w:rPr>
              <w:t>отдел камеральных проверок №1</w:t>
            </w:r>
          </w:p>
        </w:tc>
        <w:tc>
          <w:tcPr>
            <w:tcW w:w="4076" w:type="dxa"/>
          </w:tcPr>
          <w:p w:rsidR="00AC19BC" w:rsidRPr="0071527B" w:rsidRDefault="00AC19BC" w:rsidP="0071527B">
            <w:pPr>
              <w:jc w:val="center"/>
              <w:rPr>
                <w:b/>
                <w:szCs w:val="26"/>
              </w:rPr>
            </w:pPr>
            <w:r>
              <w:rPr>
                <w:szCs w:val="26"/>
              </w:rPr>
              <w:t>Новоселова Евгения Николаевна</w:t>
            </w:r>
            <w:r w:rsidRPr="0071527B">
              <w:rPr>
                <w:szCs w:val="26"/>
              </w:rPr>
              <w:t xml:space="preserve"> </w:t>
            </w:r>
          </w:p>
        </w:tc>
      </w:tr>
      <w:tr w:rsidR="00AC19BC" w:rsidTr="000D04B8">
        <w:tc>
          <w:tcPr>
            <w:tcW w:w="2660" w:type="dxa"/>
            <w:vMerge/>
          </w:tcPr>
          <w:p w:rsidR="00AC19BC" w:rsidRPr="0071527B" w:rsidRDefault="00AC19BC" w:rsidP="00310FE0">
            <w:pPr>
              <w:jc w:val="center"/>
              <w:rPr>
                <w:szCs w:val="26"/>
              </w:rPr>
            </w:pPr>
          </w:p>
        </w:tc>
        <w:tc>
          <w:tcPr>
            <w:tcW w:w="2835" w:type="dxa"/>
            <w:vMerge/>
          </w:tcPr>
          <w:p w:rsidR="00AC19BC" w:rsidRPr="0071527B" w:rsidRDefault="00AC19BC" w:rsidP="00310FE0">
            <w:pPr>
              <w:jc w:val="center"/>
              <w:rPr>
                <w:szCs w:val="26"/>
              </w:rPr>
            </w:pPr>
          </w:p>
        </w:tc>
        <w:tc>
          <w:tcPr>
            <w:tcW w:w="4076" w:type="dxa"/>
          </w:tcPr>
          <w:p w:rsidR="00AC19BC" w:rsidRPr="0071527B" w:rsidRDefault="00AC19BC" w:rsidP="00310FE0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Перетыкина</w:t>
            </w:r>
            <w:proofErr w:type="spellEnd"/>
            <w:r>
              <w:rPr>
                <w:szCs w:val="26"/>
              </w:rPr>
              <w:t xml:space="preserve"> Наталья Андреевна</w:t>
            </w:r>
          </w:p>
        </w:tc>
      </w:tr>
      <w:tr w:rsidR="00AC19BC" w:rsidTr="000D04B8">
        <w:tc>
          <w:tcPr>
            <w:tcW w:w="2660" w:type="dxa"/>
            <w:vMerge/>
          </w:tcPr>
          <w:p w:rsidR="00AC19BC" w:rsidRPr="0071527B" w:rsidRDefault="00AC19BC" w:rsidP="00310FE0">
            <w:pPr>
              <w:jc w:val="center"/>
              <w:rPr>
                <w:szCs w:val="26"/>
              </w:rPr>
            </w:pPr>
          </w:p>
        </w:tc>
        <w:tc>
          <w:tcPr>
            <w:tcW w:w="2835" w:type="dxa"/>
            <w:vMerge/>
          </w:tcPr>
          <w:p w:rsidR="00AC19BC" w:rsidRPr="0071527B" w:rsidRDefault="00AC19BC" w:rsidP="00310FE0">
            <w:pPr>
              <w:jc w:val="center"/>
              <w:rPr>
                <w:szCs w:val="26"/>
              </w:rPr>
            </w:pPr>
          </w:p>
        </w:tc>
        <w:tc>
          <w:tcPr>
            <w:tcW w:w="4076" w:type="dxa"/>
          </w:tcPr>
          <w:p w:rsidR="00AC19BC" w:rsidRPr="0071527B" w:rsidRDefault="00AC19BC" w:rsidP="00310FE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Лаврова Алиса Анатольевна</w:t>
            </w:r>
          </w:p>
        </w:tc>
      </w:tr>
      <w:tr w:rsidR="00AC19BC" w:rsidTr="000D04B8">
        <w:tc>
          <w:tcPr>
            <w:tcW w:w="2660" w:type="dxa"/>
            <w:vMerge/>
          </w:tcPr>
          <w:p w:rsidR="00AC19BC" w:rsidRPr="0071527B" w:rsidRDefault="00AC19BC" w:rsidP="00310FE0">
            <w:pPr>
              <w:jc w:val="center"/>
              <w:rPr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AC19BC" w:rsidRPr="0071527B" w:rsidRDefault="00AC19BC" w:rsidP="00AC19BC">
            <w:pPr>
              <w:jc w:val="center"/>
              <w:rPr>
                <w:szCs w:val="26"/>
              </w:rPr>
            </w:pPr>
            <w:r w:rsidRPr="0071527B">
              <w:rPr>
                <w:szCs w:val="26"/>
              </w:rPr>
              <w:t>отдел камеральных проверок №</w:t>
            </w:r>
            <w:r>
              <w:rPr>
                <w:szCs w:val="26"/>
              </w:rPr>
              <w:t>2</w:t>
            </w:r>
          </w:p>
        </w:tc>
        <w:tc>
          <w:tcPr>
            <w:tcW w:w="4076" w:type="dxa"/>
          </w:tcPr>
          <w:p w:rsidR="00AC19BC" w:rsidRPr="0071527B" w:rsidRDefault="00AC19BC" w:rsidP="0071527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Новоселова Евгения Николаевна</w:t>
            </w:r>
          </w:p>
        </w:tc>
      </w:tr>
      <w:tr w:rsidR="00AC19BC" w:rsidTr="000D04B8">
        <w:tc>
          <w:tcPr>
            <w:tcW w:w="2660" w:type="dxa"/>
            <w:vMerge/>
          </w:tcPr>
          <w:p w:rsidR="00AC19BC" w:rsidRPr="0071527B" w:rsidRDefault="00AC19BC" w:rsidP="00310FE0">
            <w:pPr>
              <w:jc w:val="center"/>
              <w:rPr>
                <w:szCs w:val="26"/>
              </w:rPr>
            </w:pPr>
          </w:p>
        </w:tc>
        <w:tc>
          <w:tcPr>
            <w:tcW w:w="2835" w:type="dxa"/>
            <w:vMerge/>
          </w:tcPr>
          <w:p w:rsidR="00AC19BC" w:rsidRPr="0071527B" w:rsidRDefault="00AC19BC" w:rsidP="00310FE0">
            <w:pPr>
              <w:jc w:val="center"/>
              <w:rPr>
                <w:szCs w:val="26"/>
              </w:rPr>
            </w:pPr>
          </w:p>
        </w:tc>
        <w:tc>
          <w:tcPr>
            <w:tcW w:w="4076" w:type="dxa"/>
          </w:tcPr>
          <w:p w:rsidR="00AC19BC" w:rsidRPr="0071527B" w:rsidRDefault="00AC19BC" w:rsidP="00310FE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Лаврова Алиса Анатольевна</w:t>
            </w:r>
          </w:p>
        </w:tc>
      </w:tr>
      <w:tr w:rsidR="00AC19BC" w:rsidTr="000D04B8">
        <w:tc>
          <w:tcPr>
            <w:tcW w:w="2660" w:type="dxa"/>
            <w:vMerge/>
          </w:tcPr>
          <w:p w:rsidR="00AC19BC" w:rsidRPr="0071527B" w:rsidRDefault="00AC19BC" w:rsidP="00310FE0">
            <w:pPr>
              <w:jc w:val="center"/>
              <w:rPr>
                <w:szCs w:val="26"/>
              </w:rPr>
            </w:pPr>
          </w:p>
        </w:tc>
        <w:tc>
          <w:tcPr>
            <w:tcW w:w="2835" w:type="dxa"/>
          </w:tcPr>
          <w:p w:rsidR="00AC19BC" w:rsidRPr="0071527B" w:rsidRDefault="00AC19BC" w:rsidP="00310FE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отдел камеральных проверок №4</w:t>
            </w:r>
          </w:p>
        </w:tc>
        <w:tc>
          <w:tcPr>
            <w:tcW w:w="4076" w:type="dxa"/>
          </w:tcPr>
          <w:p w:rsidR="00AC19BC" w:rsidRPr="0071527B" w:rsidRDefault="00AC19BC" w:rsidP="00310FE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Новоселова Евгения Николаевна</w:t>
            </w:r>
          </w:p>
        </w:tc>
      </w:tr>
    </w:tbl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D04B8"/>
    <w:rsid w:val="001062EF"/>
    <w:rsid w:val="0025798E"/>
    <w:rsid w:val="002E454C"/>
    <w:rsid w:val="00310FE0"/>
    <w:rsid w:val="003F646B"/>
    <w:rsid w:val="0071527B"/>
    <w:rsid w:val="00835ED0"/>
    <w:rsid w:val="00A70713"/>
    <w:rsid w:val="00AC19BC"/>
    <w:rsid w:val="00B83987"/>
    <w:rsid w:val="00B8507E"/>
    <w:rsid w:val="00C32B68"/>
    <w:rsid w:val="00E81B16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Нохрина Лидия Анатольевна</cp:lastModifiedBy>
  <cp:revision>2</cp:revision>
  <cp:lastPrinted>2020-03-27T10:28:00Z</cp:lastPrinted>
  <dcterms:created xsi:type="dcterms:W3CDTF">2020-03-30T09:00:00Z</dcterms:created>
  <dcterms:modified xsi:type="dcterms:W3CDTF">2020-03-30T09:00:00Z</dcterms:modified>
</cp:coreProperties>
</file>