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7A61B9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126"/>
        <w:gridCol w:w="2392"/>
        <w:gridCol w:w="2251"/>
      </w:tblGrid>
      <w:tr w:rsidR="00C32B68" w:rsidTr="00E23A09">
        <w:tc>
          <w:tcPr>
            <w:tcW w:w="2802" w:type="dxa"/>
            <w:vAlign w:val="center"/>
          </w:tcPr>
          <w:p w:rsidR="00C32B68" w:rsidRPr="002E454C" w:rsidRDefault="00C32B68" w:rsidP="000D04B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2126" w:type="dxa"/>
            <w:vAlign w:val="center"/>
          </w:tcPr>
          <w:p w:rsidR="00C32B68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</w:t>
            </w:r>
          </w:p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вакантной должности</w:t>
            </w:r>
          </w:p>
        </w:tc>
        <w:tc>
          <w:tcPr>
            <w:tcW w:w="2392" w:type="dxa"/>
            <w:vAlign w:val="center"/>
          </w:tcPr>
          <w:p w:rsidR="00C32B68" w:rsidRPr="002E454C" w:rsidRDefault="00C32B68" w:rsidP="00A70713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  <w:tc>
          <w:tcPr>
            <w:tcW w:w="2251" w:type="dxa"/>
            <w:vAlign w:val="center"/>
          </w:tcPr>
          <w:p w:rsidR="00C32B68" w:rsidRPr="002E454C" w:rsidRDefault="00C32B68" w:rsidP="00C32B68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</w:t>
            </w:r>
            <w:r>
              <w:rPr>
                <w:sz w:val="24"/>
              </w:rPr>
              <w:t xml:space="preserve"> кандидата, рекомендованного для включения в кадровый резерв</w:t>
            </w:r>
          </w:p>
        </w:tc>
      </w:tr>
      <w:tr w:rsidR="00E23A09" w:rsidTr="00E23A09">
        <w:tc>
          <w:tcPr>
            <w:tcW w:w="2802" w:type="dxa"/>
            <w:vAlign w:val="center"/>
          </w:tcPr>
          <w:p w:rsidR="00E23A09" w:rsidRPr="000F6BB8" w:rsidRDefault="00E23A09" w:rsidP="000F6BB8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Отдел </w:t>
            </w:r>
            <w:proofErr w:type="spellStart"/>
            <w:r>
              <w:rPr>
                <w:sz w:val="24"/>
                <w:lang w:eastAsia="en-US"/>
              </w:rPr>
              <w:t>предпроверочного</w:t>
            </w:r>
            <w:proofErr w:type="spellEnd"/>
            <w:r>
              <w:rPr>
                <w:sz w:val="24"/>
                <w:lang w:eastAsia="en-US"/>
              </w:rPr>
              <w:t xml:space="preserve"> анализа и истребования документов</w:t>
            </w:r>
          </w:p>
        </w:tc>
        <w:tc>
          <w:tcPr>
            <w:tcW w:w="2126" w:type="dxa"/>
            <w:vAlign w:val="center"/>
          </w:tcPr>
          <w:p w:rsidR="00E23A09" w:rsidRPr="000F6BB8" w:rsidRDefault="00E23A09" w:rsidP="000F6BB8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Заместитель начальника отдела</w:t>
            </w:r>
          </w:p>
        </w:tc>
        <w:tc>
          <w:tcPr>
            <w:tcW w:w="2392" w:type="dxa"/>
          </w:tcPr>
          <w:p w:rsidR="00E23A09" w:rsidRPr="00E23A09" w:rsidRDefault="00E23A09" w:rsidP="002A2A9A">
            <w:pPr>
              <w:rPr>
                <w:sz w:val="24"/>
              </w:rPr>
            </w:pPr>
            <w:r w:rsidRPr="00E23A09">
              <w:rPr>
                <w:sz w:val="24"/>
              </w:rPr>
              <w:t>Ромащенко Елена Сергеевна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E23A09" w:rsidRPr="000F6BB8" w:rsidRDefault="00E23A09" w:rsidP="000F6BB8">
            <w:pPr>
              <w:rPr>
                <w:sz w:val="24"/>
              </w:rPr>
            </w:pPr>
          </w:p>
        </w:tc>
      </w:tr>
      <w:tr w:rsidR="00E23A09" w:rsidTr="00E23A09">
        <w:tc>
          <w:tcPr>
            <w:tcW w:w="2802" w:type="dxa"/>
            <w:vAlign w:val="center"/>
          </w:tcPr>
          <w:p w:rsidR="00E23A09" w:rsidRPr="000F6BB8" w:rsidRDefault="00E23A09" w:rsidP="000F6BB8">
            <w:pPr>
              <w:rPr>
                <w:sz w:val="24"/>
              </w:rPr>
            </w:pPr>
            <w:r w:rsidRPr="00E23A09">
              <w:rPr>
                <w:sz w:val="24"/>
              </w:rPr>
              <w:t xml:space="preserve">Отдел </w:t>
            </w:r>
            <w:proofErr w:type="spellStart"/>
            <w:r w:rsidRPr="00E23A09">
              <w:rPr>
                <w:sz w:val="24"/>
              </w:rPr>
              <w:t>предпроверочного</w:t>
            </w:r>
            <w:proofErr w:type="spellEnd"/>
            <w:r w:rsidRPr="00E23A09"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w="2126" w:type="dxa"/>
            <w:vAlign w:val="center"/>
          </w:tcPr>
          <w:p w:rsidR="00E23A09" w:rsidRPr="000F6BB8" w:rsidRDefault="00E23A09" w:rsidP="000F6BB8">
            <w:pPr>
              <w:rPr>
                <w:sz w:val="24"/>
              </w:rPr>
            </w:pPr>
            <w:r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392" w:type="dxa"/>
          </w:tcPr>
          <w:p w:rsidR="00E23A09" w:rsidRPr="00E23A09" w:rsidRDefault="00E23A09" w:rsidP="00AA0D6B">
            <w:pPr>
              <w:rPr>
                <w:sz w:val="24"/>
              </w:rPr>
            </w:pPr>
            <w:proofErr w:type="spellStart"/>
            <w:r w:rsidRPr="00E23A09">
              <w:rPr>
                <w:sz w:val="24"/>
              </w:rPr>
              <w:t>Неволин</w:t>
            </w:r>
            <w:proofErr w:type="spellEnd"/>
            <w:r w:rsidRPr="00E23A09">
              <w:rPr>
                <w:sz w:val="24"/>
              </w:rPr>
              <w:t xml:space="preserve"> Даниил Александрович</w:t>
            </w:r>
          </w:p>
        </w:tc>
        <w:tc>
          <w:tcPr>
            <w:tcW w:w="2251" w:type="dxa"/>
            <w:vAlign w:val="center"/>
          </w:tcPr>
          <w:p w:rsidR="00E23A09" w:rsidRPr="000F6BB8" w:rsidRDefault="00E23A09" w:rsidP="000F6BB8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E23A09" w:rsidTr="00E23A09">
        <w:tc>
          <w:tcPr>
            <w:tcW w:w="2802" w:type="dxa"/>
            <w:vAlign w:val="center"/>
          </w:tcPr>
          <w:p w:rsidR="00E23A09" w:rsidRPr="000F6BB8" w:rsidRDefault="00E23A09" w:rsidP="000F6BB8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Юридический отдел</w:t>
            </w:r>
          </w:p>
        </w:tc>
        <w:tc>
          <w:tcPr>
            <w:tcW w:w="2126" w:type="dxa"/>
            <w:vAlign w:val="center"/>
          </w:tcPr>
          <w:p w:rsidR="00E23A09" w:rsidRPr="000F6BB8" w:rsidRDefault="00E23A09" w:rsidP="000F6BB8">
            <w:pPr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2392" w:type="dxa"/>
          </w:tcPr>
          <w:p w:rsidR="00E23A09" w:rsidRPr="00E23A09" w:rsidRDefault="00E23A09" w:rsidP="002A2A9A">
            <w:pPr>
              <w:rPr>
                <w:sz w:val="24"/>
              </w:rPr>
            </w:pPr>
            <w:r w:rsidRPr="00E23A09">
              <w:rPr>
                <w:sz w:val="24"/>
              </w:rPr>
              <w:t>Алексеев Семён Дмитриевич</w:t>
            </w:r>
          </w:p>
        </w:tc>
        <w:tc>
          <w:tcPr>
            <w:tcW w:w="2251" w:type="dxa"/>
            <w:vAlign w:val="center"/>
          </w:tcPr>
          <w:p w:rsidR="00E23A09" w:rsidRPr="000F6BB8" w:rsidRDefault="00E23A09" w:rsidP="000F6BB8">
            <w:pPr>
              <w:rPr>
                <w:sz w:val="24"/>
              </w:rPr>
            </w:pPr>
          </w:p>
        </w:tc>
      </w:tr>
    </w:tbl>
    <w:p w:rsidR="002E454C" w:rsidRDefault="002E454C" w:rsidP="007A61B9">
      <w:pPr>
        <w:jc w:val="center"/>
      </w:pPr>
    </w:p>
    <w:p w:rsidR="007A61B9" w:rsidRDefault="007A61B9" w:rsidP="007A61B9">
      <w:pPr>
        <w:jc w:val="center"/>
      </w:pPr>
    </w:p>
    <w:sectPr w:rsidR="007A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0F6BB8"/>
    <w:rsid w:val="002E454C"/>
    <w:rsid w:val="003F646B"/>
    <w:rsid w:val="007A61B9"/>
    <w:rsid w:val="00911407"/>
    <w:rsid w:val="00A70713"/>
    <w:rsid w:val="00AA0D6B"/>
    <w:rsid w:val="00C32B68"/>
    <w:rsid w:val="00E23A09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2020-10-13T04:41:00Z</dcterms:created>
  <dcterms:modified xsi:type="dcterms:W3CDTF">2020-10-13T04:41:00Z</dcterms:modified>
</cp:coreProperties>
</file>