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государственной гражданской службы </w:t>
      </w:r>
      <w:r w:rsidR="0068538D">
        <w:rPr>
          <w:b/>
          <w:sz w:val="24"/>
        </w:rPr>
        <w:t xml:space="preserve">Управления ФНС России </w:t>
      </w:r>
      <w:r>
        <w:rPr>
          <w:b/>
          <w:sz w:val="24"/>
        </w:rPr>
        <w:t>по Свердловской области</w:t>
      </w:r>
      <w:r w:rsidR="00925861">
        <w:rPr>
          <w:b/>
          <w:sz w:val="24"/>
        </w:rPr>
        <w:t xml:space="preserve"> 30.03.2022</w:t>
      </w:r>
    </w:p>
    <w:p w:rsidR="00FC0FA3" w:rsidRDefault="00FC0FA3" w:rsidP="002E454C">
      <w:pPr>
        <w:jc w:val="center"/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2522"/>
        <w:gridCol w:w="2441"/>
        <w:gridCol w:w="2699"/>
        <w:gridCol w:w="2403"/>
      </w:tblGrid>
      <w:tr w:rsidR="00C32B68" w:rsidRPr="00925861" w:rsidTr="000A642D">
        <w:tc>
          <w:tcPr>
            <w:tcW w:w="2522" w:type="dxa"/>
            <w:vAlign w:val="center"/>
          </w:tcPr>
          <w:p w:rsidR="00C32B68" w:rsidRPr="00925861" w:rsidRDefault="00C32B68" w:rsidP="000D04B8">
            <w:pPr>
              <w:jc w:val="center"/>
              <w:rPr>
                <w:b/>
                <w:sz w:val="20"/>
                <w:szCs w:val="20"/>
              </w:rPr>
            </w:pPr>
            <w:r w:rsidRPr="00925861">
              <w:rPr>
                <w:b/>
                <w:sz w:val="20"/>
                <w:szCs w:val="20"/>
              </w:rPr>
              <w:t>Наименование отдела</w:t>
            </w:r>
          </w:p>
        </w:tc>
        <w:tc>
          <w:tcPr>
            <w:tcW w:w="2441" w:type="dxa"/>
            <w:vAlign w:val="center"/>
          </w:tcPr>
          <w:p w:rsidR="00C32B68" w:rsidRPr="00925861" w:rsidRDefault="00C32B68" w:rsidP="00C32B68">
            <w:pPr>
              <w:jc w:val="center"/>
              <w:rPr>
                <w:b/>
                <w:sz w:val="20"/>
                <w:szCs w:val="20"/>
              </w:rPr>
            </w:pPr>
            <w:r w:rsidRPr="00925861">
              <w:rPr>
                <w:b/>
                <w:sz w:val="20"/>
                <w:szCs w:val="20"/>
              </w:rPr>
              <w:t>Наименование</w:t>
            </w:r>
          </w:p>
          <w:p w:rsidR="00C32B68" w:rsidRPr="00925861" w:rsidRDefault="00C32B68" w:rsidP="00C32B68">
            <w:pPr>
              <w:jc w:val="center"/>
              <w:rPr>
                <w:b/>
                <w:sz w:val="20"/>
                <w:szCs w:val="20"/>
              </w:rPr>
            </w:pPr>
            <w:r w:rsidRPr="00925861">
              <w:rPr>
                <w:b/>
                <w:sz w:val="20"/>
                <w:szCs w:val="20"/>
              </w:rPr>
              <w:t>вакантной должности</w:t>
            </w:r>
          </w:p>
        </w:tc>
        <w:tc>
          <w:tcPr>
            <w:tcW w:w="2699" w:type="dxa"/>
            <w:vAlign w:val="center"/>
          </w:tcPr>
          <w:p w:rsidR="00C32B68" w:rsidRPr="00925861" w:rsidRDefault="00C32B68" w:rsidP="00A70713">
            <w:pPr>
              <w:jc w:val="center"/>
              <w:rPr>
                <w:b/>
                <w:sz w:val="20"/>
                <w:szCs w:val="20"/>
              </w:rPr>
            </w:pPr>
            <w:r w:rsidRPr="00925861">
              <w:rPr>
                <w:b/>
                <w:sz w:val="20"/>
                <w:szCs w:val="20"/>
              </w:rPr>
              <w:t>Ф.И.О. победителя конкурса</w:t>
            </w:r>
          </w:p>
        </w:tc>
        <w:tc>
          <w:tcPr>
            <w:tcW w:w="2403" w:type="dxa"/>
            <w:vAlign w:val="center"/>
          </w:tcPr>
          <w:p w:rsidR="00C32B68" w:rsidRPr="00925861" w:rsidRDefault="00C32B68" w:rsidP="00C32B68">
            <w:pPr>
              <w:jc w:val="center"/>
              <w:rPr>
                <w:b/>
                <w:sz w:val="20"/>
                <w:szCs w:val="20"/>
              </w:rPr>
            </w:pPr>
            <w:r w:rsidRPr="00925861">
              <w:rPr>
                <w:b/>
                <w:sz w:val="20"/>
                <w:szCs w:val="20"/>
              </w:rPr>
              <w:t>Ф.И.О. кандидата, рекомендованного для включения в кадровый резерв</w:t>
            </w:r>
          </w:p>
        </w:tc>
      </w:tr>
      <w:tr w:rsidR="00F94336" w:rsidRPr="00833BDB" w:rsidTr="00F94336">
        <w:trPr>
          <w:trHeight w:val="473"/>
        </w:trPr>
        <w:tc>
          <w:tcPr>
            <w:tcW w:w="2522" w:type="dxa"/>
            <w:vMerge w:val="restart"/>
            <w:vAlign w:val="center"/>
          </w:tcPr>
          <w:p w:rsidR="00F94336" w:rsidRPr="00F94336" w:rsidRDefault="00F94336" w:rsidP="00F9433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336">
              <w:rPr>
                <w:rFonts w:ascii="Times New Roman" w:hAnsi="Times New Roman" w:cs="Times New Roman"/>
                <w:sz w:val="24"/>
                <w:szCs w:val="24"/>
              </w:rPr>
              <w:t>Хозяйственный отдел</w:t>
            </w:r>
          </w:p>
        </w:tc>
        <w:tc>
          <w:tcPr>
            <w:tcW w:w="2441" w:type="dxa"/>
            <w:vAlign w:val="center"/>
          </w:tcPr>
          <w:p w:rsidR="00F94336" w:rsidRPr="00F94336" w:rsidRDefault="00F94336" w:rsidP="00F9433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336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699" w:type="dxa"/>
            <w:vAlign w:val="center"/>
          </w:tcPr>
          <w:p w:rsidR="00F94336" w:rsidRPr="00F94336" w:rsidRDefault="00F94336" w:rsidP="00F9433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336">
              <w:rPr>
                <w:rFonts w:ascii="Times New Roman" w:hAnsi="Times New Roman" w:cs="Times New Roman"/>
                <w:sz w:val="24"/>
                <w:szCs w:val="24"/>
              </w:rPr>
              <w:t>Ладейщиков Андрей Сергеевич</w:t>
            </w:r>
          </w:p>
        </w:tc>
        <w:tc>
          <w:tcPr>
            <w:tcW w:w="2403" w:type="dxa"/>
            <w:vAlign w:val="center"/>
          </w:tcPr>
          <w:p w:rsidR="00F94336" w:rsidRPr="00F94336" w:rsidRDefault="00F94336" w:rsidP="00F94336">
            <w:pPr>
              <w:pStyle w:val="a6"/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F94336" w:rsidRPr="00833BDB" w:rsidTr="00AE4440">
        <w:trPr>
          <w:trHeight w:val="472"/>
        </w:trPr>
        <w:tc>
          <w:tcPr>
            <w:tcW w:w="2522" w:type="dxa"/>
            <w:vMerge/>
            <w:vAlign w:val="center"/>
          </w:tcPr>
          <w:p w:rsidR="00F94336" w:rsidRPr="00F94336" w:rsidRDefault="00F94336" w:rsidP="00F94336">
            <w:pPr>
              <w:pStyle w:val="a6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:rsidR="00F94336" w:rsidRPr="00F94336" w:rsidRDefault="00F94336" w:rsidP="00F9433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336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2699" w:type="dxa"/>
            <w:vAlign w:val="center"/>
          </w:tcPr>
          <w:p w:rsidR="00F94336" w:rsidRPr="00F94336" w:rsidRDefault="00F94336" w:rsidP="00F94336">
            <w:pPr>
              <w:spacing w:line="276" w:lineRule="auto"/>
              <w:rPr>
                <w:sz w:val="24"/>
              </w:rPr>
            </w:pPr>
            <w:r w:rsidRPr="00F94336">
              <w:rPr>
                <w:sz w:val="24"/>
              </w:rPr>
              <w:t>Седышева Анастасия Васильевна</w:t>
            </w:r>
          </w:p>
        </w:tc>
        <w:tc>
          <w:tcPr>
            <w:tcW w:w="2403" w:type="dxa"/>
            <w:vAlign w:val="center"/>
          </w:tcPr>
          <w:p w:rsidR="00F94336" w:rsidRPr="00F94336" w:rsidRDefault="00F94336" w:rsidP="00F9433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336">
              <w:rPr>
                <w:rFonts w:ascii="Times New Roman" w:hAnsi="Times New Roman" w:cs="Times New Roman"/>
                <w:sz w:val="24"/>
                <w:szCs w:val="24"/>
              </w:rPr>
              <w:t>Мансуров Андрей Сергеевич</w:t>
            </w:r>
          </w:p>
        </w:tc>
      </w:tr>
      <w:tr w:rsidR="00925861" w:rsidRPr="00833BDB" w:rsidTr="00925861">
        <w:trPr>
          <w:trHeight w:val="593"/>
        </w:trPr>
        <w:tc>
          <w:tcPr>
            <w:tcW w:w="2522" w:type="dxa"/>
            <w:vMerge w:val="restart"/>
            <w:vAlign w:val="center"/>
          </w:tcPr>
          <w:p w:rsidR="00925861" w:rsidRPr="00453CD4" w:rsidRDefault="00925861" w:rsidP="00B75F92">
            <w:pPr>
              <w:rPr>
                <w:sz w:val="24"/>
              </w:rPr>
            </w:pPr>
            <w:r w:rsidRPr="00453CD4">
              <w:rPr>
                <w:sz w:val="24"/>
              </w:rPr>
              <w:t>Отдел досудебного урегулирования налоговых споров</w:t>
            </w:r>
          </w:p>
        </w:tc>
        <w:tc>
          <w:tcPr>
            <w:tcW w:w="2441" w:type="dxa"/>
            <w:vMerge w:val="restart"/>
            <w:vAlign w:val="center"/>
          </w:tcPr>
          <w:p w:rsidR="00925861" w:rsidRPr="00453CD4" w:rsidRDefault="00925861" w:rsidP="00B75F92">
            <w:pPr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r w:rsidRPr="00190494">
              <w:rPr>
                <w:sz w:val="24"/>
              </w:rPr>
              <w:t>государственный налоговый инспектор</w:t>
            </w:r>
            <w:r>
              <w:rPr>
                <w:sz w:val="24"/>
              </w:rPr>
              <w:t xml:space="preserve"> (2 единицы)</w:t>
            </w:r>
          </w:p>
        </w:tc>
        <w:tc>
          <w:tcPr>
            <w:tcW w:w="2699" w:type="dxa"/>
            <w:vAlign w:val="center"/>
          </w:tcPr>
          <w:p w:rsidR="00925861" w:rsidRPr="00925861" w:rsidRDefault="00925861" w:rsidP="00925861">
            <w:pPr>
              <w:pStyle w:val="ConsNonformat"/>
              <w:widowControl/>
              <w:spacing w:line="276" w:lineRule="auto"/>
              <w:ind w:right="0"/>
              <w:rPr>
                <w:sz w:val="24"/>
                <w:szCs w:val="24"/>
              </w:rPr>
            </w:pPr>
            <w:proofErr w:type="spellStart"/>
            <w:r w:rsidRPr="00925861">
              <w:rPr>
                <w:rFonts w:ascii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925861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Геннадьевна</w:t>
            </w:r>
          </w:p>
        </w:tc>
        <w:tc>
          <w:tcPr>
            <w:tcW w:w="2403" w:type="dxa"/>
            <w:vMerge w:val="restart"/>
            <w:vAlign w:val="center"/>
          </w:tcPr>
          <w:p w:rsidR="00925861" w:rsidRPr="00925861" w:rsidRDefault="00925861" w:rsidP="009258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861">
              <w:rPr>
                <w:rFonts w:ascii="Times New Roman" w:hAnsi="Times New Roman" w:cs="Times New Roman"/>
                <w:sz w:val="24"/>
                <w:szCs w:val="24"/>
              </w:rPr>
              <w:t>Парилова</w:t>
            </w:r>
            <w:proofErr w:type="spellEnd"/>
            <w:r w:rsidRPr="00925861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</w:tr>
      <w:tr w:rsidR="00925861" w:rsidRPr="00833BDB" w:rsidTr="006C3552">
        <w:trPr>
          <w:trHeight w:val="592"/>
        </w:trPr>
        <w:tc>
          <w:tcPr>
            <w:tcW w:w="2522" w:type="dxa"/>
            <w:vMerge/>
            <w:vAlign w:val="center"/>
          </w:tcPr>
          <w:p w:rsidR="00925861" w:rsidRPr="00453CD4" w:rsidRDefault="00925861" w:rsidP="00B75F92">
            <w:pPr>
              <w:rPr>
                <w:sz w:val="24"/>
              </w:rPr>
            </w:pPr>
          </w:p>
        </w:tc>
        <w:tc>
          <w:tcPr>
            <w:tcW w:w="2441" w:type="dxa"/>
            <w:vMerge/>
            <w:vAlign w:val="center"/>
          </w:tcPr>
          <w:p w:rsidR="00925861" w:rsidRDefault="00925861" w:rsidP="00B75F92">
            <w:pPr>
              <w:rPr>
                <w:sz w:val="24"/>
              </w:rPr>
            </w:pPr>
          </w:p>
        </w:tc>
        <w:tc>
          <w:tcPr>
            <w:tcW w:w="2699" w:type="dxa"/>
            <w:vAlign w:val="center"/>
          </w:tcPr>
          <w:p w:rsidR="00925861" w:rsidRPr="00925861" w:rsidRDefault="00925861" w:rsidP="00F9433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861">
              <w:rPr>
                <w:rFonts w:ascii="Times New Roman" w:hAnsi="Times New Roman" w:cs="Times New Roman"/>
                <w:sz w:val="24"/>
                <w:szCs w:val="24"/>
              </w:rPr>
              <w:t>Шадрина Елена Игоревна</w:t>
            </w:r>
          </w:p>
        </w:tc>
        <w:tc>
          <w:tcPr>
            <w:tcW w:w="2403" w:type="dxa"/>
            <w:vMerge/>
            <w:vAlign w:val="center"/>
          </w:tcPr>
          <w:p w:rsidR="00925861" w:rsidRPr="00925861" w:rsidRDefault="00925861" w:rsidP="00F9433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36" w:rsidRPr="00833BDB" w:rsidTr="00AE4440">
        <w:trPr>
          <w:trHeight w:val="275"/>
        </w:trPr>
        <w:tc>
          <w:tcPr>
            <w:tcW w:w="2522" w:type="dxa"/>
            <w:vMerge w:val="restart"/>
            <w:vAlign w:val="center"/>
          </w:tcPr>
          <w:p w:rsidR="00F94336" w:rsidRPr="00F94336" w:rsidRDefault="00F94336" w:rsidP="00F9433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336">
              <w:rPr>
                <w:rFonts w:ascii="Times New Roman" w:hAnsi="Times New Roman" w:cs="Times New Roman"/>
                <w:sz w:val="24"/>
                <w:szCs w:val="24"/>
              </w:rPr>
              <w:t>Отдел камерального контроля</w:t>
            </w:r>
          </w:p>
        </w:tc>
        <w:tc>
          <w:tcPr>
            <w:tcW w:w="2441" w:type="dxa"/>
            <w:vAlign w:val="center"/>
          </w:tcPr>
          <w:p w:rsidR="00F94336" w:rsidRPr="00F94336" w:rsidRDefault="00F94336" w:rsidP="00F94336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336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699" w:type="dxa"/>
            <w:vAlign w:val="center"/>
          </w:tcPr>
          <w:p w:rsidR="00F94336" w:rsidRPr="00925861" w:rsidRDefault="00F94336" w:rsidP="00925861">
            <w:pPr>
              <w:pStyle w:val="ConsNonformat"/>
              <w:widowControl/>
              <w:spacing w:line="276" w:lineRule="auto"/>
              <w:ind w:right="0"/>
              <w:rPr>
                <w:sz w:val="24"/>
                <w:szCs w:val="24"/>
              </w:rPr>
            </w:pPr>
            <w:r w:rsidRPr="00925861">
              <w:rPr>
                <w:rFonts w:ascii="Times New Roman" w:hAnsi="Times New Roman" w:cs="Times New Roman"/>
                <w:sz w:val="24"/>
                <w:szCs w:val="24"/>
              </w:rPr>
              <w:t>Архипова Мария Александровна</w:t>
            </w:r>
          </w:p>
        </w:tc>
        <w:tc>
          <w:tcPr>
            <w:tcW w:w="2403" w:type="dxa"/>
            <w:vAlign w:val="center"/>
          </w:tcPr>
          <w:p w:rsidR="00F94336" w:rsidRPr="00925861" w:rsidRDefault="00925861" w:rsidP="00925861">
            <w:pPr>
              <w:pStyle w:val="ConsNonformat"/>
              <w:widowControl/>
              <w:spacing w:line="276" w:lineRule="auto"/>
              <w:ind w:right="0"/>
              <w:rPr>
                <w:sz w:val="24"/>
                <w:szCs w:val="24"/>
              </w:rPr>
            </w:pPr>
            <w:r w:rsidRPr="00925861">
              <w:rPr>
                <w:rFonts w:ascii="Times New Roman" w:hAnsi="Times New Roman" w:cs="Times New Roman"/>
                <w:sz w:val="24"/>
                <w:szCs w:val="24"/>
              </w:rPr>
              <w:t>Ермоленко Екатерина Сергеевна</w:t>
            </w:r>
          </w:p>
        </w:tc>
      </w:tr>
      <w:tr w:rsidR="00F94336" w:rsidRPr="00833BDB" w:rsidTr="006C3552">
        <w:trPr>
          <w:trHeight w:val="275"/>
        </w:trPr>
        <w:tc>
          <w:tcPr>
            <w:tcW w:w="2522" w:type="dxa"/>
            <w:vMerge/>
            <w:vAlign w:val="center"/>
          </w:tcPr>
          <w:p w:rsidR="00F94336" w:rsidRPr="00F94336" w:rsidRDefault="00F94336" w:rsidP="00F94336">
            <w:pPr>
              <w:rPr>
                <w:sz w:val="24"/>
              </w:rPr>
            </w:pPr>
          </w:p>
        </w:tc>
        <w:tc>
          <w:tcPr>
            <w:tcW w:w="2441" w:type="dxa"/>
            <w:vMerge w:val="restart"/>
            <w:vAlign w:val="center"/>
          </w:tcPr>
          <w:p w:rsidR="00F94336" w:rsidRPr="00F94336" w:rsidRDefault="00F94336" w:rsidP="00F94336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33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налоговый инспектор        </w:t>
            </w:r>
            <w:proofErr w:type="gramStart"/>
            <w:r w:rsidRPr="00F94336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="00925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4336">
              <w:rPr>
                <w:rFonts w:ascii="Times New Roman" w:hAnsi="Times New Roman" w:cs="Times New Roman"/>
                <w:sz w:val="24"/>
                <w:szCs w:val="24"/>
              </w:rPr>
              <w:t xml:space="preserve"> единицы)</w:t>
            </w:r>
          </w:p>
        </w:tc>
        <w:tc>
          <w:tcPr>
            <w:tcW w:w="2699" w:type="dxa"/>
            <w:vAlign w:val="center"/>
          </w:tcPr>
          <w:p w:rsidR="00F94336" w:rsidRPr="00925861" w:rsidRDefault="00925861" w:rsidP="00F94336">
            <w:pPr>
              <w:rPr>
                <w:sz w:val="24"/>
              </w:rPr>
            </w:pPr>
            <w:proofErr w:type="spellStart"/>
            <w:r w:rsidRPr="00925861">
              <w:rPr>
                <w:sz w:val="24"/>
              </w:rPr>
              <w:t>Просоленко</w:t>
            </w:r>
            <w:proofErr w:type="spellEnd"/>
            <w:r w:rsidRPr="00925861">
              <w:rPr>
                <w:sz w:val="24"/>
              </w:rPr>
              <w:t xml:space="preserve"> Юлия Викторовна</w:t>
            </w:r>
          </w:p>
        </w:tc>
        <w:tc>
          <w:tcPr>
            <w:tcW w:w="2403" w:type="dxa"/>
            <w:vAlign w:val="center"/>
          </w:tcPr>
          <w:p w:rsidR="00F94336" w:rsidRPr="00925861" w:rsidRDefault="00F94336" w:rsidP="00F9433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36" w:rsidRPr="00833BDB" w:rsidTr="006C3552">
        <w:trPr>
          <w:trHeight w:val="275"/>
        </w:trPr>
        <w:tc>
          <w:tcPr>
            <w:tcW w:w="2522" w:type="dxa"/>
            <w:vMerge/>
            <w:vAlign w:val="center"/>
          </w:tcPr>
          <w:p w:rsidR="00F94336" w:rsidRPr="00453CD4" w:rsidRDefault="00F94336" w:rsidP="00AE4440">
            <w:pPr>
              <w:rPr>
                <w:sz w:val="24"/>
              </w:rPr>
            </w:pPr>
          </w:p>
        </w:tc>
        <w:tc>
          <w:tcPr>
            <w:tcW w:w="2441" w:type="dxa"/>
            <w:vMerge/>
            <w:vAlign w:val="center"/>
          </w:tcPr>
          <w:p w:rsidR="00F94336" w:rsidRPr="00190494" w:rsidRDefault="00F94336" w:rsidP="00AE444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F94336" w:rsidRPr="00925861" w:rsidRDefault="00925861" w:rsidP="00925861">
            <w:pPr>
              <w:pStyle w:val="ConsNonformat"/>
              <w:widowControl/>
              <w:spacing w:line="276" w:lineRule="auto"/>
              <w:ind w:right="0"/>
              <w:rPr>
                <w:sz w:val="24"/>
                <w:szCs w:val="24"/>
              </w:rPr>
            </w:pPr>
            <w:proofErr w:type="spellStart"/>
            <w:r w:rsidRPr="00925861">
              <w:rPr>
                <w:rFonts w:ascii="Times New Roman" w:hAnsi="Times New Roman" w:cs="Times New Roman"/>
                <w:sz w:val="24"/>
                <w:szCs w:val="24"/>
              </w:rPr>
              <w:t>Фарленков</w:t>
            </w:r>
            <w:proofErr w:type="spellEnd"/>
            <w:r w:rsidRPr="00925861">
              <w:rPr>
                <w:rFonts w:ascii="Times New Roman" w:hAnsi="Times New Roman" w:cs="Times New Roman"/>
                <w:sz w:val="24"/>
                <w:szCs w:val="24"/>
              </w:rPr>
              <w:t xml:space="preserve"> Олег Юрьевич</w:t>
            </w:r>
          </w:p>
        </w:tc>
        <w:tc>
          <w:tcPr>
            <w:tcW w:w="2403" w:type="dxa"/>
            <w:vAlign w:val="center"/>
          </w:tcPr>
          <w:p w:rsidR="00F94336" w:rsidRPr="00925861" w:rsidRDefault="00F94336" w:rsidP="00AE444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54C" w:rsidRPr="00B468F9" w:rsidRDefault="002E454C" w:rsidP="002E454C">
      <w:pPr>
        <w:jc w:val="center"/>
        <w:rPr>
          <w:sz w:val="24"/>
        </w:rPr>
      </w:pPr>
    </w:p>
    <w:p w:rsidR="002D0F20" w:rsidRPr="00B468F9" w:rsidRDefault="002D0F20" w:rsidP="00B468F9">
      <w:pPr>
        <w:rPr>
          <w:sz w:val="24"/>
        </w:rPr>
      </w:pPr>
      <w:r w:rsidRPr="00B468F9">
        <w:rPr>
          <w:sz w:val="24"/>
        </w:rPr>
        <w:t xml:space="preserve">Конкурс на замещение вакантной должности старшего государственного налогового инспектора отдела анализа </w:t>
      </w:r>
      <w:r w:rsidR="00B468F9">
        <w:rPr>
          <w:sz w:val="24"/>
        </w:rPr>
        <w:t xml:space="preserve">и </w:t>
      </w:r>
      <w:r w:rsidR="00B468F9" w:rsidRPr="00B468F9">
        <w:rPr>
          <w:sz w:val="24"/>
        </w:rPr>
        <w:t>п</w:t>
      </w:r>
      <w:r w:rsidRPr="00B468F9">
        <w:rPr>
          <w:sz w:val="24"/>
        </w:rPr>
        <w:t>ланирования налоговых проверок признан несостоявшимся, в свя</w:t>
      </w:r>
      <w:r w:rsidR="00B468F9" w:rsidRPr="00B468F9">
        <w:rPr>
          <w:sz w:val="24"/>
        </w:rPr>
        <w:t xml:space="preserve">зи с </w:t>
      </w:r>
      <w:r w:rsidR="002434E2" w:rsidRPr="002434E2">
        <w:rPr>
          <w:sz w:val="24"/>
        </w:rPr>
        <w:t>отзывом заявления об участии в конкурсе второго кандидата</w:t>
      </w:r>
      <w:r w:rsidR="00B468F9" w:rsidRPr="00B468F9">
        <w:rPr>
          <w:sz w:val="24"/>
        </w:rPr>
        <w:t>.</w:t>
      </w:r>
    </w:p>
    <w:p w:rsidR="00925861" w:rsidRDefault="00925861" w:rsidP="00925861">
      <w:pPr>
        <w:jc w:val="center"/>
        <w:rPr>
          <w:b/>
          <w:sz w:val="24"/>
        </w:rPr>
      </w:pPr>
    </w:p>
    <w:p w:rsidR="002434E2" w:rsidRDefault="002434E2" w:rsidP="00925861">
      <w:pPr>
        <w:jc w:val="center"/>
        <w:rPr>
          <w:b/>
          <w:sz w:val="24"/>
        </w:rPr>
      </w:pPr>
    </w:p>
    <w:p w:rsidR="002434E2" w:rsidRDefault="002434E2" w:rsidP="00925861">
      <w:pPr>
        <w:jc w:val="center"/>
        <w:rPr>
          <w:b/>
          <w:sz w:val="24"/>
        </w:rPr>
      </w:pPr>
    </w:p>
    <w:p w:rsidR="00925861" w:rsidRDefault="00925861" w:rsidP="00925861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>
        <w:rPr>
          <w:b/>
          <w:sz w:val="24"/>
        </w:rPr>
        <w:t xml:space="preserve">победителей конкурса </w:t>
      </w:r>
    </w:p>
    <w:p w:rsidR="00925861" w:rsidRPr="003C5B3A" w:rsidRDefault="00925861" w:rsidP="00925861">
      <w:pPr>
        <w:jc w:val="center"/>
        <w:rPr>
          <w:b/>
          <w:sz w:val="24"/>
        </w:rPr>
      </w:pPr>
      <w:r>
        <w:rPr>
          <w:b/>
          <w:sz w:val="24"/>
        </w:rPr>
        <w:t>на замещение вакантных должностей государственной гражданской службы Управления ФНС России по Свердловской области 31.03.2022</w:t>
      </w:r>
    </w:p>
    <w:p w:rsidR="00925861" w:rsidRDefault="00925861" w:rsidP="00925861">
      <w:pPr>
        <w:jc w:val="center"/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2368"/>
        <w:gridCol w:w="2907"/>
        <w:gridCol w:w="2387"/>
        <w:gridCol w:w="2403"/>
      </w:tblGrid>
      <w:tr w:rsidR="00925861" w:rsidRPr="00925861" w:rsidTr="002434E2">
        <w:tc>
          <w:tcPr>
            <w:tcW w:w="2368" w:type="dxa"/>
            <w:vAlign w:val="center"/>
          </w:tcPr>
          <w:p w:rsidR="00925861" w:rsidRPr="00925861" w:rsidRDefault="00925861" w:rsidP="00C21E5A">
            <w:pPr>
              <w:jc w:val="center"/>
              <w:rPr>
                <w:b/>
                <w:sz w:val="20"/>
                <w:szCs w:val="20"/>
              </w:rPr>
            </w:pPr>
            <w:r w:rsidRPr="00925861">
              <w:rPr>
                <w:b/>
                <w:sz w:val="20"/>
                <w:szCs w:val="20"/>
              </w:rPr>
              <w:t>Наименование отдела</w:t>
            </w:r>
          </w:p>
        </w:tc>
        <w:tc>
          <w:tcPr>
            <w:tcW w:w="2907" w:type="dxa"/>
            <w:vAlign w:val="center"/>
          </w:tcPr>
          <w:p w:rsidR="00925861" w:rsidRPr="00925861" w:rsidRDefault="00925861" w:rsidP="00C21E5A">
            <w:pPr>
              <w:jc w:val="center"/>
              <w:rPr>
                <w:b/>
                <w:sz w:val="20"/>
                <w:szCs w:val="20"/>
              </w:rPr>
            </w:pPr>
            <w:r w:rsidRPr="00925861">
              <w:rPr>
                <w:b/>
                <w:sz w:val="20"/>
                <w:szCs w:val="20"/>
              </w:rPr>
              <w:t>Наименование</w:t>
            </w:r>
          </w:p>
          <w:p w:rsidR="00925861" w:rsidRPr="00925861" w:rsidRDefault="00925861" w:rsidP="00C21E5A">
            <w:pPr>
              <w:jc w:val="center"/>
              <w:rPr>
                <w:b/>
                <w:sz w:val="20"/>
                <w:szCs w:val="20"/>
              </w:rPr>
            </w:pPr>
            <w:r w:rsidRPr="00925861">
              <w:rPr>
                <w:b/>
                <w:sz w:val="20"/>
                <w:szCs w:val="20"/>
              </w:rPr>
              <w:t>вакантной должности</w:t>
            </w:r>
          </w:p>
        </w:tc>
        <w:tc>
          <w:tcPr>
            <w:tcW w:w="2387" w:type="dxa"/>
            <w:vAlign w:val="center"/>
          </w:tcPr>
          <w:p w:rsidR="00925861" w:rsidRPr="00925861" w:rsidRDefault="00925861" w:rsidP="00C21E5A">
            <w:pPr>
              <w:jc w:val="center"/>
              <w:rPr>
                <w:b/>
                <w:sz w:val="20"/>
                <w:szCs w:val="20"/>
              </w:rPr>
            </w:pPr>
            <w:r w:rsidRPr="00925861">
              <w:rPr>
                <w:b/>
                <w:sz w:val="20"/>
                <w:szCs w:val="20"/>
              </w:rPr>
              <w:t>Ф.И.О. победителя конкурса</w:t>
            </w:r>
          </w:p>
        </w:tc>
        <w:tc>
          <w:tcPr>
            <w:tcW w:w="2403" w:type="dxa"/>
            <w:vAlign w:val="center"/>
          </w:tcPr>
          <w:p w:rsidR="00925861" w:rsidRPr="00925861" w:rsidRDefault="00925861" w:rsidP="00C21E5A">
            <w:pPr>
              <w:jc w:val="center"/>
              <w:rPr>
                <w:b/>
                <w:sz w:val="20"/>
                <w:szCs w:val="20"/>
              </w:rPr>
            </w:pPr>
            <w:r w:rsidRPr="00925861">
              <w:rPr>
                <w:b/>
                <w:sz w:val="20"/>
                <w:szCs w:val="20"/>
              </w:rPr>
              <w:t>Ф.И.О. кандидата, рекомендованного для включения в кадровый резерв</w:t>
            </w:r>
          </w:p>
        </w:tc>
      </w:tr>
      <w:tr w:rsidR="00925861" w:rsidRPr="00833BDB" w:rsidTr="002434E2">
        <w:trPr>
          <w:trHeight w:val="473"/>
        </w:trPr>
        <w:tc>
          <w:tcPr>
            <w:tcW w:w="2368" w:type="dxa"/>
            <w:vMerge w:val="restart"/>
            <w:vAlign w:val="center"/>
          </w:tcPr>
          <w:p w:rsidR="00925861" w:rsidRPr="002434E2" w:rsidRDefault="00925861" w:rsidP="009258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4E2"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</w:p>
          <w:p w:rsidR="00925861" w:rsidRPr="002434E2" w:rsidRDefault="00925861" w:rsidP="009258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925861" w:rsidRPr="002434E2" w:rsidRDefault="00925861" w:rsidP="009258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4E2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387" w:type="dxa"/>
            <w:vAlign w:val="center"/>
          </w:tcPr>
          <w:p w:rsidR="00925861" w:rsidRPr="002434E2" w:rsidRDefault="00925861" w:rsidP="009258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4E2">
              <w:rPr>
                <w:rFonts w:ascii="Times New Roman" w:hAnsi="Times New Roman" w:cs="Times New Roman"/>
                <w:sz w:val="24"/>
                <w:szCs w:val="24"/>
              </w:rPr>
              <w:t>Ненашева Наталья Алексеевна</w:t>
            </w:r>
          </w:p>
        </w:tc>
        <w:tc>
          <w:tcPr>
            <w:tcW w:w="2403" w:type="dxa"/>
            <w:vAlign w:val="center"/>
          </w:tcPr>
          <w:p w:rsidR="00925861" w:rsidRPr="002434E2" w:rsidRDefault="00925861" w:rsidP="00925861">
            <w:pPr>
              <w:pStyle w:val="a6"/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925861" w:rsidRPr="00833BDB" w:rsidTr="002434E2">
        <w:trPr>
          <w:trHeight w:val="472"/>
        </w:trPr>
        <w:tc>
          <w:tcPr>
            <w:tcW w:w="2368" w:type="dxa"/>
            <w:vMerge/>
            <w:vAlign w:val="center"/>
          </w:tcPr>
          <w:p w:rsidR="00925861" w:rsidRPr="002434E2" w:rsidRDefault="00925861" w:rsidP="00925861">
            <w:pPr>
              <w:pStyle w:val="a6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925861" w:rsidRPr="002434E2" w:rsidRDefault="00925861" w:rsidP="009258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4E2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2387" w:type="dxa"/>
            <w:vAlign w:val="center"/>
          </w:tcPr>
          <w:p w:rsidR="00925861" w:rsidRPr="002434E2" w:rsidRDefault="00925861" w:rsidP="009258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4E2">
              <w:rPr>
                <w:rFonts w:ascii="Times New Roman" w:hAnsi="Times New Roman" w:cs="Times New Roman"/>
                <w:sz w:val="24"/>
                <w:szCs w:val="24"/>
              </w:rPr>
              <w:t>Докучаев Станислав Анатольевич</w:t>
            </w:r>
          </w:p>
        </w:tc>
        <w:tc>
          <w:tcPr>
            <w:tcW w:w="2403" w:type="dxa"/>
            <w:vAlign w:val="center"/>
          </w:tcPr>
          <w:p w:rsidR="00925861" w:rsidRPr="002434E2" w:rsidRDefault="00925861" w:rsidP="009258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4E2">
              <w:rPr>
                <w:rFonts w:ascii="Times New Roman" w:hAnsi="Times New Roman" w:cs="Times New Roman"/>
                <w:sz w:val="24"/>
                <w:szCs w:val="24"/>
              </w:rPr>
              <w:t>Лобанова Елена Николаевна</w:t>
            </w:r>
          </w:p>
        </w:tc>
      </w:tr>
      <w:tr w:rsidR="00925861" w:rsidRPr="00925861" w:rsidTr="002434E2">
        <w:trPr>
          <w:trHeight w:val="412"/>
        </w:trPr>
        <w:tc>
          <w:tcPr>
            <w:tcW w:w="2368" w:type="dxa"/>
            <w:vAlign w:val="center"/>
          </w:tcPr>
          <w:p w:rsidR="00925861" w:rsidRPr="002434E2" w:rsidRDefault="00925861" w:rsidP="009258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4E2">
              <w:rPr>
                <w:rFonts w:ascii="Times New Roman" w:hAnsi="Times New Roman" w:cs="Times New Roman"/>
                <w:sz w:val="24"/>
                <w:szCs w:val="24"/>
              </w:rPr>
              <w:t xml:space="preserve">Отдел регистрации и учета налогоплательщиков </w:t>
            </w:r>
          </w:p>
        </w:tc>
        <w:tc>
          <w:tcPr>
            <w:tcW w:w="2907" w:type="dxa"/>
            <w:vAlign w:val="center"/>
          </w:tcPr>
          <w:p w:rsidR="00925861" w:rsidRPr="002434E2" w:rsidRDefault="00925861" w:rsidP="009258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4E2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387" w:type="dxa"/>
            <w:vAlign w:val="center"/>
          </w:tcPr>
          <w:p w:rsidR="00925861" w:rsidRPr="002434E2" w:rsidRDefault="00925861" w:rsidP="00925861">
            <w:pPr>
              <w:pStyle w:val="ConsNonformat"/>
              <w:ind w:right="0"/>
              <w:rPr>
                <w:sz w:val="24"/>
                <w:szCs w:val="24"/>
              </w:rPr>
            </w:pPr>
            <w:r w:rsidRPr="002434E2">
              <w:rPr>
                <w:rFonts w:ascii="Times New Roman" w:hAnsi="Times New Roman" w:cs="Times New Roman"/>
                <w:sz w:val="24"/>
                <w:szCs w:val="24"/>
              </w:rPr>
              <w:t>Пономарева Ольга Александровна</w:t>
            </w:r>
          </w:p>
        </w:tc>
        <w:tc>
          <w:tcPr>
            <w:tcW w:w="2403" w:type="dxa"/>
            <w:vAlign w:val="center"/>
          </w:tcPr>
          <w:p w:rsidR="00925861" w:rsidRPr="002434E2" w:rsidRDefault="00925861" w:rsidP="0092586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861" w:rsidRPr="00833BDB" w:rsidTr="002434E2">
        <w:trPr>
          <w:trHeight w:val="473"/>
        </w:trPr>
        <w:tc>
          <w:tcPr>
            <w:tcW w:w="2368" w:type="dxa"/>
            <w:vMerge w:val="restart"/>
            <w:vAlign w:val="center"/>
          </w:tcPr>
          <w:p w:rsidR="00925861" w:rsidRPr="002434E2" w:rsidRDefault="00925861" w:rsidP="00C21E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4E2">
              <w:rPr>
                <w:rFonts w:ascii="Times New Roman" w:hAnsi="Times New Roman" w:cs="Times New Roman"/>
                <w:sz w:val="24"/>
                <w:szCs w:val="24"/>
              </w:rPr>
              <w:t>Отдел обеспечения процедур банкротства</w:t>
            </w:r>
          </w:p>
        </w:tc>
        <w:tc>
          <w:tcPr>
            <w:tcW w:w="2907" w:type="dxa"/>
            <w:vAlign w:val="center"/>
          </w:tcPr>
          <w:p w:rsidR="00925861" w:rsidRPr="002434E2" w:rsidRDefault="00925861" w:rsidP="00C21E5A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4E2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387" w:type="dxa"/>
            <w:vAlign w:val="center"/>
          </w:tcPr>
          <w:p w:rsidR="00925861" w:rsidRPr="002434E2" w:rsidRDefault="00925861" w:rsidP="00C21E5A">
            <w:pPr>
              <w:pStyle w:val="ConsNonformat"/>
              <w:widowControl/>
              <w:spacing w:line="276" w:lineRule="auto"/>
              <w:ind w:right="0"/>
              <w:rPr>
                <w:sz w:val="24"/>
                <w:szCs w:val="24"/>
              </w:rPr>
            </w:pPr>
            <w:r w:rsidRPr="002434E2">
              <w:rPr>
                <w:rFonts w:ascii="Times New Roman" w:hAnsi="Times New Roman" w:cs="Times New Roman"/>
                <w:sz w:val="24"/>
                <w:szCs w:val="24"/>
              </w:rPr>
              <w:t>Поспелова Екатерина Александровна</w:t>
            </w:r>
          </w:p>
        </w:tc>
        <w:tc>
          <w:tcPr>
            <w:tcW w:w="2403" w:type="dxa"/>
            <w:vAlign w:val="center"/>
          </w:tcPr>
          <w:p w:rsidR="00925861" w:rsidRPr="002434E2" w:rsidRDefault="00925861" w:rsidP="00C21E5A">
            <w:pPr>
              <w:pStyle w:val="ConsNonformat"/>
              <w:widowControl/>
              <w:spacing w:line="276" w:lineRule="auto"/>
              <w:ind w:right="0"/>
              <w:rPr>
                <w:sz w:val="24"/>
                <w:szCs w:val="24"/>
              </w:rPr>
            </w:pPr>
          </w:p>
        </w:tc>
      </w:tr>
      <w:tr w:rsidR="00925861" w:rsidRPr="00833BDB" w:rsidTr="002434E2">
        <w:trPr>
          <w:trHeight w:val="472"/>
        </w:trPr>
        <w:tc>
          <w:tcPr>
            <w:tcW w:w="2368" w:type="dxa"/>
            <w:vMerge/>
            <w:vAlign w:val="center"/>
          </w:tcPr>
          <w:p w:rsidR="00925861" w:rsidRPr="002434E2" w:rsidRDefault="00925861" w:rsidP="00C21E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925861" w:rsidRPr="002434E2" w:rsidRDefault="00925861" w:rsidP="00C21E5A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4E2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387" w:type="dxa"/>
            <w:vAlign w:val="center"/>
          </w:tcPr>
          <w:p w:rsidR="00925861" w:rsidRPr="002434E2" w:rsidRDefault="00925861" w:rsidP="00332F5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E2"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2434E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403" w:type="dxa"/>
            <w:vAlign w:val="center"/>
          </w:tcPr>
          <w:p w:rsidR="00925861" w:rsidRPr="002434E2" w:rsidRDefault="00925861" w:rsidP="00C21E5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861" w:rsidRPr="00833BDB" w:rsidTr="002434E2">
        <w:trPr>
          <w:trHeight w:val="275"/>
        </w:trPr>
        <w:tc>
          <w:tcPr>
            <w:tcW w:w="2368" w:type="dxa"/>
            <w:vMerge/>
            <w:vAlign w:val="center"/>
          </w:tcPr>
          <w:p w:rsidR="00925861" w:rsidRPr="002434E2" w:rsidRDefault="00925861" w:rsidP="00C21E5A">
            <w:pPr>
              <w:rPr>
                <w:sz w:val="24"/>
              </w:rPr>
            </w:pPr>
          </w:p>
        </w:tc>
        <w:tc>
          <w:tcPr>
            <w:tcW w:w="2907" w:type="dxa"/>
            <w:vAlign w:val="center"/>
          </w:tcPr>
          <w:p w:rsidR="00925861" w:rsidRPr="002434E2" w:rsidRDefault="00925861" w:rsidP="002434E2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4E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налоговый инспектор </w:t>
            </w:r>
            <w:r w:rsidR="002434E2" w:rsidRPr="00F943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43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3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34E2" w:rsidRPr="00F94336">
              <w:rPr>
                <w:rFonts w:ascii="Times New Roman" w:hAnsi="Times New Roman" w:cs="Times New Roman"/>
                <w:sz w:val="24"/>
                <w:szCs w:val="24"/>
              </w:rPr>
              <w:t>единицы)</w:t>
            </w:r>
            <w:r w:rsidRPr="002434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387" w:type="dxa"/>
            <w:vAlign w:val="center"/>
          </w:tcPr>
          <w:p w:rsidR="00925861" w:rsidRPr="002434E2" w:rsidRDefault="00332F5F" w:rsidP="00332F5F">
            <w:pPr>
              <w:pStyle w:val="ConsNonformat"/>
              <w:widowControl/>
              <w:spacing w:line="276" w:lineRule="auto"/>
              <w:ind w:right="0"/>
              <w:rPr>
                <w:sz w:val="24"/>
                <w:szCs w:val="24"/>
              </w:rPr>
            </w:pPr>
            <w:r w:rsidRPr="002434E2">
              <w:rPr>
                <w:rFonts w:ascii="Times New Roman" w:hAnsi="Times New Roman" w:cs="Times New Roman"/>
                <w:sz w:val="24"/>
                <w:szCs w:val="24"/>
              </w:rPr>
              <w:t>Гасанова Наталья Сергеевна</w:t>
            </w:r>
          </w:p>
        </w:tc>
        <w:tc>
          <w:tcPr>
            <w:tcW w:w="2403" w:type="dxa"/>
            <w:vAlign w:val="center"/>
          </w:tcPr>
          <w:p w:rsidR="00925861" w:rsidRPr="002434E2" w:rsidRDefault="00332F5F" w:rsidP="00332F5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E2"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  <w:proofErr w:type="spellEnd"/>
            <w:r w:rsidRPr="002434E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Михайлович</w:t>
            </w:r>
          </w:p>
        </w:tc>
      </w:tr>
    </w:tbl>
    <w:p w:rsidR="00925861" w:rsidRDefault="00925861" w:rsidP="002E454C">
      <w:pPr>
        <w:jc w:val="center"/>
      </w:pPr>
    </w:p>
    <w:p w:rsidR="002434E2" w:rsidRPr="00B468F9" w:rsidRDefault="002434E2" w:rsidP="002434E2">
      <w:pPr>
        <w:rPr>
          <w:sz w:val="24"/>
        </w:rPr>
      </w:pPr>
      <w:r w:rsidRPr="00B468F9">
        <w:rPr>
          <w:sz w:val="24"/>
        </w:rPr>
        <w:t xml:space="preserve">Конкурс на замещение вакантной должности государственного налогового инспектора отдела </w:t>
      </w:r>
      <w:r w:rsidRPr="002434E2">
        <w:rPr>
          <w:sz w:val="24"/>
        </w:rPr>
        <w:t>обеспечения процедур банкротства</w:t>
      </w:r>
      <w:r w:rsidRPr="00B468F9">
        <w:rPr>
          <w:sz w:val="24"/>
        </w:rPr>
        <w:t xml:space="preserve"> </w:t>
      </w:r>
      <w:r w:rsidRPr="00B468F9">
        <w:rPr>
          <w:sz w:val="24"/>
        </w:rPr>
        <w:t xml:space="preserve">признан несостоявшимся, в связи </w:t>
      </w:r>
      <w:r w:rsidRPr="002434E2">
        <w:rPr>
          <w:sz w:val="24"/>
        </w:rPr>
        <w:t>отзывом заявлени</w:t>
      </w:r>
      <w:r>
        <w:rPr>
          <w:sz w:val="24"/>
        </w:rPr>
        <w:t>й</w:t>
      </w:r>
      <w:r w:rsidRPr="002434E2">
        <w:rPr>
          <w:sz w:val="24"/>
        </w:rPr>
        <w:t xml:space="preserve"> об участии в конкурсе </w:t>
      </w:r>
      <w:r>
        <w:rPr>
          <w:sz w:val="24"/>
        </w:rPr>
        <w:t>двух</w:t>
      </w:r>
      <w:r w:rsidRPr="002434E2">
        <w:rPr>
          <w:sz w:val="24"/>
        </w:rPr>
        <w:t xml:space="preserve"> кандидат</w:t>
      </w:r>
      <w:r>
        <w:rPr>
          <w:sz w:val="24"/>
        </w:rPr>
        <w:t>ов</w:t>
      </w:r>
      <w:r w:rsidRPr="00B468F9">
        <w:rPr>
          <w:sz w:val="24"/>
        </w:rPr>
        <w:t xml:space="preserve"> </w:t>
      </w:r>
      <w:r>
        <w:rPr>
          <w:sz w:val="24"/>
        </w:rPr>
        <w:t xml:space="preserve">и </w:t>
      </w:r>
      <w:r w:rsidRPr="00B468F9">
        <w:rPr>
          <w:sz w:val="24"/>
        </w:rPr>
        <w:t xml:space="preserve">неявкой </w:t>
      </w:r>
      <w:r>
        <w:rPr>
          <w:sz w:val="24"/>
        </w:rPr>
        <w:t>третьего</w:t>
      </w:r>
      <w:r w:rsidRPr="00B468F9">
        <w:rPr>
          <w:sz w:val="24"/>
        </w:rPr>
        <w:t xml:space="preserve"> кандидата.</w:t>
      </w:r>
    </w:p>
    <w:p w:rsidR="002434E2" w:rsidRDefault="002434E2" w:rsidP="002E454C">
      <w:pPr>
        <w:jc w:val="center"/>
      </w:pPr>
    </w:p>
    <w:sectPr w:rsidR="002434E2" w:rsidSect="00B468F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502F6"/>
    <w:rsid w:val="000A4214"/>
    <w:rsid w:val="000A642D"/>
    <w:rsid w:val="000D04B8"/>
    <w:rsid w:val="002434E2"/>
    <w:rsid w:val="002D0F20"/>
    <w:rsid w:val="002E454C"/>
    <w:rsid w:val="00332F5F"/>
    <w:rsid w:val="003C64AA"/>
    <w:rsid w:val="003E7820"/>
    <w:rsid w:val="003F646B"/>
    <w:rsid w:val="0068538D"/>
    <w:rsid w:val="006C3552"/>
    <w:rsid w:val="00701068"/>
    <w:rsid w:val="00715892"/>
    <w:rsid w:val="00833BDB"/>
    <w:rsid w:val="00853EDA"/>
    <w:rsid w:val="00925861"/>
    <w:rsid w:val="009878AC"/>
    <w:rsid w:val="00A668CC"/>
    <w:rsid w:val="00A70713"/>
    <w:rsid w:val="00AE4440"/>
    <w:rsid w:val="00B468F9"/>
    <w:rsid w:val="00B75F92"/>
    <w:rsid w:val="00C32B68"/>
    <w:rsid w:val="00F94336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252CDD-A7B5-4AC9-83BB-B031763D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7158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F94336"/>
    <w:pPr>
      <w:jc w:val="center"/>
    </w:pPr>
    <w:rPr>
      <w:bCs/>
      <w:sz w:val="32"/>
      <w:szCs w:val="27"/>
    </w:rPr>
  </w:style>
  <w:style w:type="character" w:customStyle="1" w:styleId="a5">
    <w:name w:val="Основной текст Знак"/>
    <w:basedOn w:val="a0"/>
    <w:link w:val="a4"/>
    <w:rsid w:val="00F94336"/>
    <w:rPr>
      <w:rFonts w:ascii="Times New Roman" w:eastAsia="Times New Roman" w:hAnsi="Times New Roman" w:cs="Times New Roman"/>
      <w:bCs/>
      <w:sz w:val="32"/>
      <w:szCs w:val="27"/>
      <w:lang w:eastAsia="ru-RU"/>
    </w:rPr>
  </w:style>
  <w:style w:type="paragraph" w:styleId="a6">
    <w:name w:val="Body Text Indent"/>
    <w:basedOn w:val="a"/>
    <w:link w:val="a7"/>
    <w:rsid w:val="00F94336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character" w:customStyle="1" w:styleId="a7">
    <w:name w:val="Основной текст с отступом Знак"/>
    <w:basedOn w:val="a0"/>
    <w:link w:val="a6"/>
    <w:rsid w:val="00F94336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5</cp:revision>
  <cp:lastPrinted>2020-10-09T10:55:00Z</cp:lastPrinted>
  <dcterms:created xsi:type="dcterms:W3CDTF">2022-03-21T06:38:00Z</dcterms:created>
  <dcterms:modified xsi:type="dcterms:W3CDTF">2022-03-31T06:58:00Z</dcterms:modified>
</cp:coreProperties>
</file>