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>
      <w:bookmarkStart w:id="0" w:name="_GoBack"/>
      <w:bookmarkEnd w:id="0"/>
    </w:p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2676"/>
        <w:gridCol w:w="2689"/>
      </w:tblGrid>
      <w:tr w:rsidR="00280321" w:rsidTr="008C089E">
        <w:trPr>
          <w:trHeight w:val="131"/>
        </w:trPr>
        <w:tc>
          <w:tcPr>
            <w:tcW w:w="2445" w:type="dxa"/>
          </w:tcPr>
          <w:p w:rsidR="00280321" w:rsidRPr="002E454C" w:rsidRDefault="00280321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676" w:type="dxa"/>
          </w:tcPr>
          <w:p w:rsidR="00280321" w:rsidRPr="002E454C" w:rsidRDefault="00280321" w:rsidP="008C08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689" w:type="dxa"/>
          </w:tcPr>
          <w:p w:rsidR="00280321" w:rsidRPr="002E454C" w:rsidRDefault="00280321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</w:tr>
      <w:tr w:rsidR="00280321" w:rsidTr="008C089E">
        <w:trPr>
          <w:trHeight w:val="774"/>
        </w:trPr>
        <w:tc>
          <w:tcPr>
            <w:tcW w:w="2445" w:type="dxa"/>
          </w:tcPr>
          <w:p w:rsidR="00280321" w:rsidRPr="00A8629C" w:rsidRDefault="003935B9" w:rsidP="00280321">
            <w:pPr>
              <w:jc w:val="center"/>
            </w:pPr>
            <w:r>
              <w:t>О</w:t>
            </w:r>
            <w:r w:rsidR="00280321">
              <w:t xml:space="preserve">тдел </w:t>
            </w:r>
            <w:r>
              <w:t>камеральных проверок №3</w:t>
            </w:r>
          </w:p>
        </w:tc>
        <w:tc>
          <w:tcPr>
            <w:tcW w:w="2676" w:type="dxa"/>
          </w:tcPr>
          <w:p w:rsidR="00280321" w:rsidRDefault="003935B9" w:rsidP="008C089E">
            <w:pPr>
              <w:jc w:val="center"/>
            </w:pPr>
            <w:r>
              <w:t>Главный государственный налоговый инспектор</w:t>
            </w:r>
          </w:p>
        </w:tc>
        <w:tc>
          <w:tcPr>
            <w:tcW w:w="2689" w:type="dxa"/>
          </w:tcPr>
          <w:p w:rsidR="00280321" w:rsidRDefault="003935B9" w:rsidP="008C089E">
            <w:pPr>
              <w:jc w:val="center"/>
            </w:pPr>
            <w:r>
              <w:t>Лисина Ольга Леонидовна</w:t>
            </w:r>
          </w:p>
          <w:p w:rsidR="00280321" w:rsidRDefault="00280321" w:rsidP="008C089E">
            <w:pPr>
              <w:jc w:val="center"/>
            </w:pPr>
          </w:p>
        </w:tc>
      </w:tr>
      <w:tr w:rsidR="003935B9" w:rsidTr="008C089E">
        <w:trPr>
          <w:trHeight w:val="774"/>
        </w:trPr>
        <w:tc>
          <w:tcPr>
            <w:tcW w:w="2445" w:type="dxa"/>
          </w:tcPr>
          <w:p w:rsidR="003935B9" w:rsidRDefault="003935B9" w:rsidP="00280321">
            <w:pPr>
              <w:jc w:val="center"/>
            </w:pPr>
            <w:r>
              <w:t>Отдел урегулирования задолженности</w:t>
            </w:r>
          </w:p>
        </w:tc>
        <w:tc>
          <w:tcPr>
            <w:tcW w:w="2676" w:type="dxa"/>
          </w:tcPr>
          <w:p w:rsidR="003935B9" w:rsidRDefault="003935B9" w:rsidP="008C089E">
            <w:pPr>
              <w:jc w:val="center"/>
            </w:pPr>
            <w:r>
              <w:t>Главный государственный налоговый инспектор</w:t>
            </w:r>
          </w:p>
        </w:tc>
        <w:tc>
          <w:tcPr>
            <w:tcW w:w="2689" w:type="dxa"/>
          </w:tcPr>
          <w:p w:rsidR="003935B9" w:rsidRDefault="003935B9" w:rsidP="008C089E">
            <w:pPr>
              <w:jc w:val="center"/>
            </w:pPr>
            <w:r>
              <w:t>Панова Вероника Сергеевна</w:t>
            </w:r>
          </w:p>
        </w:tc>
      </w:tr>
      <w:tr w:rsidR="003935B9" w:rsidTr="008C089E">
        <w:trPr>
          <w:trHeight w:val="774"/>
        </w:trPr>
        <w:tc>
          <w:tcPr>
            <w:tcW w:w="2445" w:type="dxa"/>
          </w:tcPr>
          <w:p w:rsidR="003935B9" w:rsidRDefault="003935B9" w:rsidP="00280321">
            <w:pPr>
              <w:jc w:val="center"/>
            </w:pPr>
            <w:r>
              <w:t>Отдел выездных проверок №2</w:t>
            </w:r>
          </w:p>
        </w:tc>
        <w:tc>
          <w:tcPr>
            <w:tcW w:w="2676" w:type="dxa"/>
          </w:tcPr>
          <w:p w:rsidR="003935B9" w:rsidRDefault="003935B9" w:rsidP="008C089E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689" w:type="dxa"/>
          </w:tcPr>
          <w:p w:rsidR="003935B9" w:rsidRDefault="003935B9" w:rsidP="008C089E">
            <w:pPr>
              <w:jc w:val="center"/>
            </w:pPr>
            <w:r>
              <w:t>Суслов Алексей Юрьевич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D04B8"/>
    <w:rsid w:val="001A42E7"/>
    <w:rsid w:val="0024381B"/>
    <w:rsid w:val="002529E4"/>
    <w:rsid w:val="00280321"/>
    <w:rsid w:val="002E454C"/>
    <w:rsid w:val="00374E10"/>
    <w:rsid w:val="00375929"/>
    <w:rsid w:val="003935B9"/>
    <w:rsid w:val="003F646B"/>
    <w:rsid w:val="0041168C"/>
    <w:rsid w:val="004F0C65"/>
    <w:rsid w:val="00803847"/>
    <w:rsid w:val="009576BA"/>
    <w:rsid w:val="00975A9B"/>
    <w:rsid w:val="009973D9"/>
    <w:rsid w:val="00A66571"/>
    <w:rsid w:val="00A8629C"/>
    <w:rsid w:val="00A9671E"/>
    <w:rsid w:val="00AF542E"/>
    <w:rsid w:val="00C145C8"/>
    <w:rsid w:val="00D04514"/>
    <w:rsid w:val="00DC6677"/>
    <w:rsid w:val="00E26689"/>
    <w:rsid w:val="00E70452"/>
    <w:rsid w:val="00E813A0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BDED3C-609C-4004-B297-ACCF4AE1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cp:lastPrinted>2020-09-24T09:57:00Z</cp:lastPrinted>
  <dcterms:created xsi:type="dcterms:W3CDTF">2021-12-14T05:12:00Z</dcterms:created>
  <dcterms:modified xsi:type="dcterms:W3CDTF">2021-12-14T05:12:00Z</dcterms:modified>
</cp:coreProperties>
</file>