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DF3" w:rsidRDefault="00472D25">
      <w:pPr>
        <w:jc w:val="center"/>
        <w:rPr>
          <w:noProof/>
        </w:rPr>
      </w:pPr>
      <w:r>
        <w:rPr>
          <w:noProof/>
        </w:rPr>
        <w:t>УФНС России по Свердловской области</w:t>
      </w:r>
    </w:p>
    <w:p w:rsidR="009C7DF3" w:rsidRDefault="00472D25">
      <w:pPr>
        <w:rPr>
          <w:noProof/>
        </w:rPr>
      </w:pPr>
      <w:r>
        <w:rPr>
          <w:noProof/>
        </w:rPr>
        <w:t>03.06.2016 г.</w:t>
      </w:r>
    </w:p>
    <w:p w:rsidR="009C7DF3" w:rsidRDefault="00472D25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9C7DF3" w:rsidRDefault="00472D25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9C7DF3" w:rsidRDefault="00472D25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01.05.2016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31.05.2016</w:t>
      </w:r>
    </w:p>
    <w:p w:rsidR="009C7DF3" w:rsidRDefault="009C7DF3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9C7DF3">
        <w:trPr>
          <w:cantSplit/>
          <w:trHeight w:val="225"/>
        </w:trPr>
        <w:tc>
          <w:tcPr>
            <w:tcW w:w="7513" w:type="dxa"/>
            <w:vMerge w:val="restart"/>
          </w:tcPr>
          <w:p w:rsidR="009C7DF3" w:rsidRDefault="009C7DF3">
            <w:pPr>
              <w:jc w:val="center"/>
              <w:rPr>
                <w:noProof/>
                <w:sz w:val="18"/>
                <w:lang w:val="en-US"/>
              </w:rPr>
            </w:pPr>
          </w:p>
          <w:p w:rsidR="009C7DF3" w:rsidRDefault="00472D25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9C7DF3" w:rsidRDefault="00472D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9C7DF3">
        <w:trPr>
          <w:cantSplit/>
          <w:trHeight w:val="437"/>
        </w:trPr>
        <w:tc>
          <w:tcPr>
            <w:tcW w:w="7513" w:type="dxa"/>
            <w:vMerge/>
          </w:tcPr>
          <w:p w:rsidR="009C7DF3" w:rsidRDefault="009C7DF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9C7DF3" w:rsidRDefault="009C7DF3">
            <w:pPr>
              <w:jc w:val="center"/>
              <w:rPr>
                <w:noProof/>
                <w:sz w:val="18"/>
              </w:rPr>
            </w:pPr>
          </w:p>
        </w:tc>
      </w:tr>
      <w:tr w:rsidR="009C7DF3">
        <w:trPr>
          <w:cantSplit/>
        </w:trPr>
        <w:tc>
          <w:tcPr>
            <w:tcW w:w="7513" w:type="dxa"/>
          </w:tcPr>
          <w:p w:rsidR="009C7DF3" w:rsidRDefault="00472D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9C7DF3" w:rsidRDefault="00472D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C7DF3">
        <w:trPr>
          <w:cantSplit/>
        </w:trPr>
        <w:tc>
          <w:tcPr>
            <w:tcW w:w="7513" w:type="dxa"/>
          </w:tcPr>
          <w:p w:rsidR="009C7DF3" w:rsidRDefault="00472D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-- </w:t>
            </w:r>
          </w:p>
        </w:tc>
        <w:tc>
          <w:tcPr>
            <w:tcW w:w="2268" w:type="dxa"/>
          </w:tcPr>
          <w:p w:rsidR="009C7DF3" w:rsidRDefault="009C7DF3">
            <w:pPr>
              <w:jc w:val="right"/>
              <w:rPr>
                <w:noProof/>
                <w:sz w:val="18"/>
              </w:rPr>
            </w:pPr>
          </w:p>
        </w:tc>
      </w:tr>
      <w:tr w:rsidR="00472D25">
        <w:trPr>
          <w:cantSplit/>
        </w:trPr>
        <w:tc>
          <w:tcPr>
            <w:tcW w:w="7513" w:type="dxa"/>
          </w:tcPr>
          <w:p w:rsidR="00472D25" w:rsidRDefault="00472D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0001.0001.0006.0648 Обжалование решений государственных органов и должностных лиц в административном порядке (за исключением связанных с рассмотрением обращений)</w:t>
            </w:r>
          </w:p>
        </w:tc>
        <w:tc>
          <w:tcPr>
            <w:tcW w:w="2268" w:type="dxa"/>
          </w:tcPr>
          <w:p w:rsidR="00472D25" w:rsidRDefault="002E34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472D25">
        <w:trPr>
          <w:cantSplit/>
        </w:trPr>
        <w:tc>
          <w:tcPr>
            <w:tcW w:w="7513" w:type="dxa"/>
          </w:tcPr>
          <w:p w:rsidR="00472D25" w:rsidRDefault="00472D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0001.0002.0024.1239 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2268" w:type="dxa"/>
          </w:tcPr>
          <w:p w:rsidR="00472D25" w:rsidRDefault="00472D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72D25">
        <w:trPr>
          <w:cantSplit/>
        </w:trPr>
        <w:tc>
          <w:tcPr>
            <w:tcW w:w="7513" w:type="dxa"/>
          </w:tcPr>
          <w:p w:rsidR="00472D25" w:rsidRDefault="00472D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0001.0002.0024.1289 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2268" w:type="dxa"/>
          </w:tcPr>
          <w:p w:rsidR="00472D25" w:rsidRDefault="00472D25">
            <w:pPr>
              <w:jc w:val="right"/>
              <w:rPr>
                <w:noProof/>
                <w:sz w:val="18"/>
              </w:rPr>
            </w:pPr>
          </w:p>
        </w:tc>
      </w:tr>
      <w:tr w:rsidR="00472D25">
        <w:trPr>
          <w:cantSplit/>
        </w:trPr>
        <w:tc>
          <w:tcPr>
            <w:tcW w:w="7513" w:type="dxa"/>
          </w:tcPr>
          <w:p w:rsidR="00472D25" w:rsidRDefault="00472D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0001.0002.0024.1293 Система оплаты труда государственных гражданских служащих</w:t>
            </w:r>
          </w:p>
        </w:tc>
        <w:tc>
          <w:tcPr>
            <w:tcW w:w="2268" w:type="dxa"/>
          </w:tcPr>
          <w:p w:rsidR="00472D25" w:rsidRDefault="00472D25">
            <w:pPr>
              <w:jc w:val="right"/>
              <w:rPr>
                <w:noProof/>
                <w:sz w:val="18"/>
              </w:rPr>
            </w:pPr>
          </w:p>
        </w:tc>
      </w:tr>
      <w:tr w:rsidR="00472D25">
        <w:trPr>
          <w:cantSplit/>
        </w:trPr>
        <w:tc>
          <w:tcPr>
            <w:tcW w:w="7513" w:type="dxa"/>
          </w:tcPr>
          <w:p w:rsidR="00472D25" w:rsidRDefault="00472D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0001.0002.0024.1294 Коррупционные риски на государственной гражданской службе</w:t>
            </w:r>
          </w:p>
        </w:tc>
        <w:tc>
          <w:tcPr>
            <w:tcW w:w="2268" w:type="dxa"/>
          </w:tcPr>
          <w:p w:rsidR="00472D25" w:rsidRDefault="00472D25">
            <w:pPr>
              <w:jc w:val="right"/>
              <w:rPr>
                <w:noProof/>
                <w:sz w:val="18"/>
              </w:rPr>
            </w:pPr>
          </w:p>
        </w:tc>
      </w:tr>
      <w:tr w:rsidR="00472D25">
        <w:trPr>
          <w:cantSplit/>
        </w:trPr>
        <w:tc>
          <w:tcPr>
            <w:tcW w:w="7513" w:type="dxa"/>
          </w:tcPr>
          <w:p w:rsidR="00472D25" w:rsidRDefault="00472D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0001.0002.0024.1296 Квалификационные требования для замещения должностей государственной гражданской службы</w:t>
            </w:r>
          </w:p>
        </w:tc>
        <w:tc>
          <w:tcPr>
            <w:tcW w:w="2268" w:type="dxa"/>
          </w:tcPr>
          <w:p w:rsidR="00472D25" w:rsidRDefault="00472D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72D25">
        <w:trPr>
          <w:cantSplit/>
        </w:trPr>
        <w:tc>
          <w:tcPr>
            <w:tcW w:w="7513" w:type="dxa"/>
          </w:tcPr>
          <w:p w:rsidR="00472D25" w:rsidRDefault="00472D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0001.0002.0024.1297 Мотивация государственных гражданских служащих</w:t>
            </w:r>
          </w:p>
        </w:tc>
        <w:tc>
          <w:tcPr>
            <w:tcW w:w="2268" w:type="dxa"/>
          </w:tcPr>
          <w:p w:rsidR="00472D25" w:rsidRDefault="00472D25">
            <w:pPr>
              <w:jc w:val="right"/>
              <w:rPr>
                <w:noProof/>
                <w:sz w:val="18"/>
              </w:rPr>
            </w:pPr>
          </w:p>
        </w:tc>
      </w:tr>
      <w:tr w:rsidR="00472D25">
        <w:trPr>
          <w:cantSplit/>
        </w:trPr>
        <w:tc>
          <w:tcPr>
            <w:tcW w:w="7513" w:type="dxa"/>
          </w:tcPr>
          <w:p w:rsidR="00472D25" w:rsidRDefault="00472D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0001.0002.0025.1342 Государственные закупки, конкурсы, аукционы</w:t>
            </w:r>
          </w:p>
        </w:tc>
        <w:tc>
          <w:tcPr>
            <w:tcW w:w="2268" w:type="dxa"/>
          </w:tcPr>
          <w:p w:rsidR="00472D25" w:rsidRDefault="00472D25">
            <w:pPr>
              <w:jc w:val="right"/>
              <w:rPr>
                <w:noProof/>
                <w:sz w:val="18"/>
              </w:rPr>
            </w:pPr>
          </w:p>
        </w:tc>
      </w:tr>
      <w:tr w:rsidR="00472D25">
        <w:trPr>
          <w:cantSplit/>
        </w:trPr>
        <w:tc>
          <w:tcPr>
            <w:tcW w:w="7513" w:type="dxa"/>
          </w:tcPr>
          <w:p w:rsidR="00472D25" w:rsidRDefault="00472D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472D25" w:rsidRDefault="00472D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72D25">
        <w:trPr>
          <w:cantSplit/>
        </w:trPr>
        <w:tc>
          <w:tcPr>
            <w:tcW w:w="7513" w:type="dxa"/>
          </w:tcPr>
          <w:p w:rsidR="00472D25" w:rsidRDefault="00472D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0001.0002.0027.0119 Обращения‚ не подписанные авторами‚ без указания адреса</w:t>
            </w:r>
          </w:p>
        </w:tc>
        <w:tc>
          <w:tcPr>
            <w:tcW w:w="2268" w:type="dxa"/>
          </w:tcPr>
          <w:p w:rsidR="00472D25" w:rsidRDefault="00472D25">
            <w:pPr>
              <w:jc w:val="right"/>
              <w:rPr>
                <w:noProof/>
                <w:sz w:val="18"/>
              </w:rPr>
            </w:pPr>
          </w:p>
        </w:tc>
      </w:tr>
      <w:tr w:rsidR="00472D25">
        <w:trPr>
          <w:cantSplit/>
        </w:trPr>
        <w:tc>
          <w:tcPr>
            <w:tcW w:w="7513" w:type="dxa"/>
          </w:tcPr>
          <w:p w:rsidR="00472D25" w:rsidRDefault="00472D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2268" w:type="dxa"/>
          </w:tcPr>
          <w:p w:rsidR="00472D25" w:rsidRDefault="00472D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72D25">
        <w:trPr>
          <w:cantSplit/>
        </w:trPr>
        <w:tc>
          <w:tcPr>
            <w:tcW w:w="7513" w:type="dxa"/>
          </w:tcPr>
          <w:p w:rsidR="00472D25" w:rsidRDefault="00472D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472D25" w:rsidRDefault="00472D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72D25">
        <w:trPr>
          <w:cantSplit/>
        </w:trPr>
        <w:tc>
          <w:tcPr>
            <w:tcW w:w="7513" w:type="dxa"/>
          </w:tcPr>
          <w:p w:rsidR="00472D25" w:rsidRDefault="00472D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0001.0002.0027.0654 Несогласие с результатами рассмотрения обращения</w:t>
            </w:r>
          </w:p>
        </w:tc>
        <w:tc>
          <w:tcPr>
            <w:tcW w:w="2268" w:type="dxa"/>
          </w:tcPr>
          <w:p w:rsidR="00472D25" w:rsidRDefault="00472D25">
            <w:pPr>
              <w:jc w:val="right"/>
              <w:rPr>
                <w:noProof/>
                <w:sz w:val="18"/>
              </w:rPr>
            </w:pPr>
          </w:p>
        </w:tc>
      </w:tr>
      <w:tr w:rsidR="00472D25">
        <w:trPr>
          <w:cantSplit/>
        </w:trPr>
        <w:tc>
          <w:tcPr>
            <w:tcW w:w="7513" w:type="dxa"/>
          </w:tcPr>
          <w:p w:rsidR="00472D25" w:rsidRDefault="00472D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472D25" w:rsidRDefault="00472D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472D25">
        <w:trPr>
          <w:cantSplit/>
        </w:trPr>
        <w:tc>
          <w:tcPr>
            <w:tcW w:w="7513" w:type="dxa"/>
          </w:tcPr>
          <w:p w:rsidR="00472D25" w:rsidRDefault="00472D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0001.0003.0030.0000 Граждане (физические лица)</w:t>
            </w:r>
          </w:p>
        </w:tc>
        <w:tc>
          <w:tcPr>
            <w:tcW w:w="2268" w:type="dxa"/>
          </w:tcPr>
          <w:p w:rsidR="00472D25" w:rsidRDefault="00472D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72D25">
        <w:trPr>
          <w:cantSplit/>
        </w:trPr>
        <w:tc>
          <w:tcPr>
            <w:tcW w:w="7513" w:type="dxa"/>
          </w:tcPr>
          <w:p w:rsidR="00472D25" w:rsidRDefault="00472D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2268" w:type="dxa"/>
          </w:tcPr>
          <w:p w:rsidR="00472D25" w:rsidRDefault="00472D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72D25">
        <w:trPr>
          <w:cantSplit/>
        </w:trPr>
        <w:tc>
          <w:tcPr>
            <w:tcW w:w="7513" w:type="dxa"/>
          </w:tcPr>
          <w:p w:rsidR="00472D25" w:rsidRDefault="00472D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472D25" w:rsidRDefault="00472D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72D25">
        <w:trPr>
          <w:cantSplit/>
        </w:trPr>
        <w:tc>
          <w:tcPr>
            <w:tcW w:w="7513" w:type="dxa"/>
          </w:tcPr>
          <w:p w:rsidR="00472D25" w:rsidRDefault="00472D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472D25" w:rsidRDefault="00472D25">
            <w:pPr>
              <w:jc w:val="right"/>
              <w:rPr>
                <w:noProof/>
                <w:sz w:val="18"/>
              </w:rPr>
            </w:pPr>
          </w:p>
        </w:tc>
      </w:tr>
      <w:tr w:rsidR="00472D25">
        <w:trPr>
          <w:cantSplit/>
        </w:trPr>
        <w:tc>
          <w:tcPr>
            <w:tcW w:w="7513" w:type="dxa"/>
          </w:tcPr>
          <w:p w:rsidR="00472D25" w:rsidRDefault="00472D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0001.0003.0037.0723 Регистрация прав на недвижимое имущество и сделок с ним</w:t>
            </w:r>
          </w:p>
        </w:tc>
        <w:tc>
          <w:tcPr>
            <w:tcW w:w="2268" w:type="dxa"/>
          </w:tcPr>
          <w:p w:rsidR="00472D25" w:rsidRDefault="00472D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72D25">
        <w:trPr>
          <w:cantSplit/>
        </w:trPr>
        <w:tc>
          <w:tcPr>
            <w:tcW w:w="7513" w:type="dxa"/>
          </w:tcPr>
          <w:p w:rsidR="00472D25" w:rsidRDefault="00472D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0002.0006.0065.0227 Задержка выплаты зарплаты</w:t>
            </w:r>
          </w:p>
        </w:tc>
        <w:tc>
          <w:tcPr>
            <w:tcW w:w="2268" w:type="dxa"/>
          </w:tcPr>
          <w:p w:rsidR="00472D25" w:rsidRDefault="00472D25">
            <w:pPr>
              <w:jc w:val="right"/>
              <w:rPr>
                <w:noProof/>
                <w:sz w:val="18"/>
              </w:rPr>
            </w:pPr>
          </w:p>
        </w:tc>
      </w:tr>
      <w:tr w:rsidR="00472D25">
        <w:trPr>
          <w:cantSplit/>
        </w:trPr>
        <w:tc>
          <w:tcPr>
            <w:tcW w:w="7513" w:type="dxa"/>
          </w:tcPr>
          <w:p w:rsidR="00472D25" w:rsidRDefault="00472D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0002.0007.0067.0245 Пенсионный фонд Российской Федерации и негосударственные пенсионные фонды</w:t>
            </w:r>
          </w:p>
        </w:tc>
        <w:tc>
          <w:tcPr>
            <w:tcW w:w="2268" w:type="dxa"/>
          </w:tcPr>
          <w:p w:rsidR="00472D25" w:rsidRDefault="00472D25">
            <w:pPr>
              <w:jc w:val="right"/>
              <w:rPr>
                <w:noProof/>
                <w:sz w:val="18"/>
              </w:rPr>
            </w:pPr>
          </w:p>
        </w:tc>
      </w:tr>
      <w:tr w:rsidR="00472D25">
        <w:trPr>
          <w:cantSplit/>
        </w:trPr>
        <w:tc>
          <w:tcPr>
            <w:tcW w:w="7513" w:type="dxa"/>
          </w:tcPr>
          <w:p w:rsidR="00472D25" w:rsidRDefault="00472D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0002.0007.0067.0257 Фонд социального страхования Российской Федерации</w:t>
            </w:r>
          </w:p>
        </w:tc>
        <w:tc>
          <w:tcPr>
            <w:tcW w:w="2268" w:type="dxa"/>
          </w:tcPr>
          <w:p w:rsidR="00472D25" w:rsidRDefault="00472D25">
            <w:pPr>
              <w:jc w:val="right"/>
              <w:rPr>
                <w:noProof/>
                <w:sz w:val="18"/>
              </w:rPr>
            </w:pPr>
          </w:p>
        </w:tc>
      </w:tr>
      <w:tr w:rsidR="00472D25">
        <w:trPr>
          <w:cantSplit/>
        </w:trPr>
        <w:tc>
          <w:tcPr>
            <w:tcW w:w="7513" w:type="dxa"/>
          </w:tcPr>
          <w:p w:rsidR="00472D25" w:rsidRDefault="00472D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0002.0007.0072.0000 Пособия. Компенсационные выплаты (за исключением международного сотрудничества)</w:t>
            </w:r>
          </w:p>
        </w:tc>
        <w:tc>
          <w:tcPr>
            <w:tcW w:w="2268" w:type="dxa"/>
          </w:tcPr>
          <w:p w:rsidR="00472D25" w:rsidRDefault="00472D25">
            <w:pPr>
              <w:jc w:val="right"/>
              <w:rPr>
                <w:noProof/>
                <w:sz w:val="18"/>
              </w:rPr>
            </w:pPr>
          </w:p>
        </w:tc>
      </w:tr>
      <w:tr w:rsidR="00472D25">
        <w:trPr>
          <w:cantSplit/>
        </w:trPr>
        <w:tc>
          <w:tcPr>
            <w:tcW w:w="7513" w:type="dxa"/>
          </w:tcPr>
          <w:p w:rsidR="00472D25" w:rsidRDefault="00472D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472D25" w:rsidRDefault="00472D25" w:rsidP="002E34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2E3414">
              <w:rPr>
                <w:noProof/>
                <w:sz w:val="18"/>
              </w:rPr>
              <w:t>4</w:t>
            </w:r>
            <w:bookmarkStart w:id="0" w:name="_GoBack"/>
            <w:bookmarkEnd w:id="0"/>
          </w:p>
        </w:tc>
      </w:tr>
      <w:tr w:rsidR="00472D25">
        <w:trPr>
          <w:cantSplit/>
        </w:trPr>
        <w:tc>
          <w:tcPr>
            <w:tcW w:w="7513" w:type="dxa"/>
          </w:tcPr>
          <w:p w:rsidR="00472D25" w:rsidRDefault="00472D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472D25" w:rsidRDefault="00472D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472D25">
        <w:trPr>
          <w:cantSplit/>
        </w:trPr>
        <w:tc>
          <w:tcPr>
            <w:tcW w:w="7513" w:type="dxa"/>
          </w:tcPr>
          <w:p w:rsidR="00472D25" w:rsidRDefault="00472D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472D25" w:rsidRDefault="00472D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72D25">
        <w:trPr>
          <w:cantSplit/>
        </w:trPr>
        <w:tc>
          <w:tcPr>
            <w:tcW w:w="7513" w:type="dxa"/>
          </w:tcPr>
          <w:p w:rsidR="00472D25" w:rsidRDefault="00472D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472D25" w:rsidRDefault="00472D25">
            <w:pPr>
              <w:jc w:val="right"/>
              <w:rPr>
                <w:noProof/>
                <w:sz w:val="18"/>
              </w:rPr>
            </w:pPr>
          </w:p>
        </w:tc>
      </w:tr>
      <w:tr w:rsidR="00472D25">
        <w:trPr>
          <w:cantSplit/>
        </w:trPr>
        <w:tc>
          <w:tcPr>
            <w:tcW w:w="7513" w:type="dxa"/>
          </w:tcPr>
          <w:p w:rsidR="00472D25" w:rsidRDefault="00472D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472D25" w:rsidRDefault="00472D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472D25">
        <w:trPr>
          <w:cantSplit/>
        </w:trPr>
        <w:tc>
          <w:tcPr>
            <w:tcW w:w="7513" w:type="dxa"/>
          </w:tcPr>
          <w:p w:rsidR="00472D25" w:rsidRDefault="00472D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472D25" w:rsidRDefault="00472D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472D25">
        <w:trPr>
          <w:cantSplit/>
        </w:trPr>
        <w:tc>
          <w:tcPr>
            <w:tcW w:w="7513" w:type="dxa"/>
          </w:tcPr>
          <w:p w:rsidR="00472D25" w:rsidRDefault="00472D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472D25" w:rsidRDefault="00472D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63</w:t>
            </w:r>
          </w:p>
        </w:tc>
      </w:tr>
      <w:tr w:rsidR="00472D25">
        <w:trPr>
          <w:cantSplit/>
        </w:trPr>
        <w:tc>
          <w:tcPr>
            <w:tcW w:w="7513" w:type="dxa"/>
          </w:tcPr>
          <w:p w:rsidR="00472D25" w:rsidRDefault="00472D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0003.0008.0086.0766 Налог на прибыль</w:t>
            </w:r>
          </w:p>
        </w:tc>
        <w:tc>
          <w:tcPr>
            <w:tcW w:w="2268" w:type="dxa"/>
          </w:tcPr>
          <w:p w:rsidR="00472D25" w:rsidRDefault="00472D25">
            <w:pPr>
              <w:jc w:val="right"/>
              <w:rPr>
                <w:noProof/>
                <w:sz w:val="18"/>
              </w:rPr>
            </w:pPr>
          </w:p>
        </w:tc>
      </w:tr>
      <w:tr w:rsidR="00472D25">
        <w:trPr>
          <w:cantSplit/>
        </w:trPr>
        <w:tc>
          <w:tcPr>
            <w:tcW w:w="7513" w:type="dxa"/>
          </w:tcPr>
          <w:p w:rsidR="00472D25" w:rsidRDefault="00472D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0003.0008.0086.0767 Госпошлина</w:t>
            </w:r>
          </w:p>
        </w:tc>
        <w:tc>
          <w:tcPr>
            <w:tcW w:w="2268" w:type="dxa"/>
          </w:tcPr>
          <w:p w:rsidR="00472D25" w:rsidRDefault="00472D25">
            <w:pPr>
              <w:jc w:val="right"/>
              <w:rPr>
                <w:noProof/>
                <w:sz w:val="18"/>
              </w:rPr>
            </w:pPr>
          </w:p>
        </w:tc>
      </w:tr>
      <w:tr w:rsidR="00472D25">
        <w:trPr>
          <w:cantSplit/>
        </w:trPr>
        <w:tc>
          <w:tcPr>
            <w:tcW w:w="7513" w:type="dxa"/>
          </w:tcPr>
          <w:p w:rsidR="00472D25" w:rsidRDefault="00472D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472D25" w:rsidRDefault="00472D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472D25">
        <w:trPr>
          <w:cantSplit/>
        </w:trPr>
        <w:tc>
          <w:tcPr>
            <w:tcW w:w="7513" w:type="dxa"/>
          </w:tcPr>
          <w:p w:rsidR="00472D25" w:rsidRDefault="00472D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472D25" w:rsidRDefault="00472D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472D25">
        <w:trPr>
          <w:cantSplit/>
        </w:trPr>
        <w:tc>
          <w:tcPr>
            <w:tcW w:w="7513" w:type="dxa"/>
          </w:tcPr>
          <w:p w:rsidR="00472D25" w:rsidRDefault="00472D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472D25" w:rsidRDefault="00472D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52</w:t>
            </w:r>
          </w:p>
        </w:tc>
      </w:tr>
      <w:tr w:rsidR="00472D25">
        <w:trPr>
          <w:cantSplit/>
        </w:trPr>
        <w:tc>
          <w:tcPr>
            <w:tcW w:w="7513" w:type="dxa"/>
          </w:tcPr>
          <w:p w:rsidR="00472D25" w:rsidRDefault="00472D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472D25" w:rsidRDefault="00472D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72D25">
        <w:trPr>
          <w:cantSplit/>
        </w:trPr>
        <w:tc>
          <w:tcPr>
            <w:tcW w:w="7513" w:type="dxa"/>
          </w:tcPr>
          <w:p w:rsidR="00472D25" w:rsidRDefault="00472D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472D25" w:rsidRDefault="00472D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472D25">
        <w:trPr>
          <w:cantSplit/>
        </w:trPr>
        <w:tc>
          <w:tcPr>
            <w:tcW w:w="7513" w:type="dxa"/>
          </w:tcPr>
          <w:p w:rsidR="00472D25" w:rsidRDefault="00472D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472D25" w:rsidRDefault="00472D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472D25">
        <w:trPr>
          <w:cantSplit/>
        </w:trPr>
        <w:tc>
          <w:tcPr>
            <w:tcW w:w="7513" w:type="dxa"/>
          </w:tcPr>
          <w:p w:rsidR="00472D25" w:rsidRDefault="00472D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472D25" w:rsidRDefault="00472D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72D25">
        <w:trPr>
          <w:cantSplit/>
        </w:trPr>
        <w:tc>
          <w:tcPr>
            <w:tcW w:w="7513" w:type="dxa"/>
          </w:tcPr>
          <w:p w:rsidR="00472D25" w:rsidRDefault="00472D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472D25" w:rsidRDefault="00472D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72D25">
        <w:trPr>
          <w:cantSplit/>
        </w:trPr>
        <w:tc>
          <w:tcPr>
            <w:tcW w:w="7513" w:type="dxa"/>
          </w:tcPr>
          <w:p w:rsidR="00472D25" w:rsidRDefault="00472D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</w:tcPr>
          <w:p w:rsidR="00472D25" w:rsidRDefault="00472D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472D25">
        <w:trPr>
          <w:cantSplit/>
        </w:trPr>
        <w:tc>
          <w:tcPr>
            <w:tcW w:w="7513" w:type="dxa"/>
          </w:tcPr>
          <w:p w:rsidR="00472D25" w:rsidRDefault="00472D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0003.0008.0086.1470 Совершенствование налогового администрирования</w:t>
            </w:r>
          </w:p>
        </w:tc>
        <w:tc>
          <w:tcPr>
            <w:tcW w:w="2268" w:type="dxa"/>
          </w:tcPr>
          <w:p w:rsidR="00472D25" w:rsidRDefault="00472D25">
            <w:pPr>
              <w:jc w:val="right"/>
              <w:rPr>
                <w:noProof/>
                <w:sz w:val="18"/>
              </w:rPr>
            </w:pPr>
          </w:p>
        </w:tc>
      </w:tr>
      <w:tr w:rsidR="00472D25">
        <w:trPr>
          <w:cantSplit/>
        </w:trPr>
        <w:tc>
          <w:tcPr>
            <w:tcW w:w="7513" w:type="dxa"/>
          </w:tcPr>
          <w:p w:rsidR="00472D25" w:rsidRDefault="00472D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472D25" w:rsidRDefault="00472D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58</w:t>
            </w:r>
          </w:p>
        </w:tc>
      </w:tr>
      <w:tr w:rsidR="00472D25">
        <w:trPr>
          <w:cantSplit/>
        </w:trPr>
        <w:tc>
          <w:tcPr>
            <w:tcW w:w="7513" w:type="dxa"/>
          </w:tcPr>
          <w:p w:rsidR="00472D25" w:rsidRDefault="00472D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0003.0008.0086.1472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472D25" w:rsidRDefault="00472D25">
            <w:pPr>
              <w:jc w:val="right"/>
              <w:rPr>
                <w:noProof/>
                <w:sz w:val="18"/>
              </w:rPr>
            </w:pPr>
          </w:p>
        </w:tc>
      </w:tr>
      <w:tr w:rsidR="00472D25">
        <w:trPr>
          <w:cantSplit/>
        </w:trPr>
        <w:tc>
          <w:tcPr>
            <w:tcW w:w="7513" w:type="dxa"/>
          </w:tcPr>
          <w:p w:rsidR="00472D25" w:rsidRDefault="00472D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0003.0008.0087.0685 Вклады в коммерческие банки и другие финансовые институты</w:t>
            </w:r>
          </w:p>
        </w:tc>
        <w:tc>
          <w:tcPr>
            <w:tcW w:w="2268" w:type="dxa"/>
          </w:tcPr>
          <w:p w:rsidR="00472D25" w:rsidRDefault="00472D25">
            <w:pPr>
              <w:jc w:val="right"/>
              <w:rPr>
                <w:noProof/>
                <w:sz w:val="18"/>
              </w:rPr>
            </w:pPr>
          </w:p>
        </w:tc>
      </w:tr>
      <w:tr w:rsidR="00472D25">
        <w:trPr>
          <w:cantSplit/>
        </w:trPr>
        <w:tc>
          <w:tcPr>
            <w:tcW w:w="7513" w:type="dxa"/>
          </w:tcPr>
          <w:p w:rsidR="00472D25" w:rsidRDefault="00472D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2268" w:type="dxa"/>
          </w:tcPr>
          <w:p w:rsidR="00472D25" w:rsidRDefault="00472D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472D25">
        <w:trPr>
          <w:cantSplit/>
        </w:trPr>
        <w:tc>
          <w:tcPr>
            <w:tcW w:w="7513" w:type="dxa"/>
          </w:tcPr>
          <w:p w:rsidR="00472D25" w:rsidRDefault="00472D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0005.0000.0000.0000 Жилищно-коммунальная сфера</w:t>
            </w:r>
          </w:p>
        </w:tc>
        <w:tc>
          <w:tcPr>
            <w:tcW w:w="2268" w:type="dxa"/>
          </w:tcPr>
          <w:p w:rsidR="00472D25" w:rsidRDefault="00472D25">
            <w:pPr>
              <w:jc w:val="right"/>
              <w:rPr>
                <w:noProof/>
                <w:sz w:val="18"/>
              </w:rPr>
            </w:pPr>
          </w:p>
        </w:tc>
      </w:tr>
      <w:tr w:rsidR="00472D25">
        <w:trPr>
          <w:cantSplit/>
        </w:trPr>
        <w:tc>
          <w:tcPr>
            <w:tcW w:w="7513" w:type="dxa"/>
          </w:tcPr>
          <w:p w:rsidR="00472D25" w:rsidRDefault="00472D25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472D25" w:rsidRDefault="00472D25">
            <w:pPr>
              <w:jc w:val="right"/>
              <w:rPr>
                <w:noProof/>
                <w:sz w:val="18"/>
              </w:rPr>
            </w:pPr>
          </w:p>
        </w:tc>
      </w:tr>
      <w:tr w:rsidR="00472D25">
        <w:trPr>
          <w:cantSplit/>
        </w:trPr>
        <w:tc>
          <w:tcPr>
            <w:tcW w:w="7513" w:type="dxa"/>
          </w:tcPr>
          <w:p w:rsidR="00472D25" w:rsidRDefault="00472D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472D25" w:rsidRDefault="00472D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336</w:t>
            </w:r>
          </w:p>
        </w:tc>
      </w:tr>
    </w:tbl>
    <w:p w:rsidR="009C7DF3" w:rsidRDefault="009C7DF3">
      <w:pPr>
        <w:rPr>
          <w:noProof/>
        </w:rPr>
      </w:pPr>
    </w:p>
    <w:p w:rsidR="009C7DF3" w:rsidRDefault="009C7DF3">
      <w:pPr>
        <w:rPr>
          <w:noProof/>
        </w:rPr>
      </w:pPr>
    </w:p>
    <w:p w:rsidR="009C7DF3" w:rsidRDefault="009C7DF3">
      <w:pPr>
        <w:rPr>
          <w:noProof/>
        </w:rPr>
      </w:pPr>
    </w:p>
    <w:p w:rsidR="00472D25" w:rsidRDefault="00472D25">
      <w:pPr>
        <w:rPr>
          <w:noProof/>
          <w:sz w:val="24"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  <w:t>Н.А. Краузе</w:t>
      </w:r>
    </w:p>
    <w:p w:rsidR="00472D25" w:rsidRDefault="00472D25">
      <w:pPr>
        <w:rPr>
          <w:noProof/>
          <w:sz w:val="24"/>
        </w:rPr>
      </w:pPr>
    </w:p>
    <w:p w:rsidR="00472D25" w:rsidRDefault="00472D25">
      <w:pPr>
        <w:rPr>
          <w:noProof/>
          <w:sz w:val="24"/>
        </w:rPr>
      </w:pPr>
    </w:p>
    <w:p w:rsidR="00472D25" w:rsidRDefault="00472D25">
      <w:pPr>
        <w:rPr>
          <w:noProof/>
          <w:sz w:val="24"/>
        </w:rPr>
      </w:pPr>
    </w:p>
    <w:p w:rsidR="00472D25" w:rsidRDefault="00472D25">
      <w:pPr>
        <w:rPr>
          <w:noProof/>
          <w:sz w:val="24"/>
        </w:rPr>
      </w:pPr>
    </w:p>
    <w:p w:rsidR="00472D25" w:rsidRDefault="00472D25">
      <w:pPr>
        <w:rPr>
          <w:noProof/>
          <w:sz w:val="24"/>
        </w:rPr>
      </w:pPr>
    </w:p>
    <w:p w:rsidR="00472D25" w:rsidRDefault="00472D25">
      <w:pPr>
        <w:rPr>
          <w:noProof/>
          <w:sz w:val="24"/>
        </w:rPr>
      </w:pPr>
    </w:p>
    <w:p w:rsidR="00472D25" w:rsidRDefault="00472D25">
      <w:pPr>
        <w:rPr>
          <w:noProof/>
          <w:sz w:val="24"/>
        </w:rPr>
      </w:pPr>
    </w:p>
    <w:p w:rsidR="00472D25" w:rsidRDefault="00472D25">
      <w:pPr>
        <w:rPr>
          <w:noProof/>
          <w:sz w:val="24"/>
        </w:rPr>
      </w:pPr>
    </w:p>
    <w:p w:rsidR="00472D25" w:rsidRDefault="00472D25">
      <w:pPr>
        <w:rPr>
          <w:noProof/>
          <w:sz w:val="24"/>
        </w:rPr>
      </w:pPr>
    </w:p>
    <w:p w:rsidR="00472D25" w:rsidRDefault="00472D25">
      <w:pPr>
        <w:rPr>
          <w:noProof/>
          <w:sz w:val="24"/>
        </w:rPr>
      </w:pPr>
    </w:p>
    <w:p w:rsidR="00472D25" w:rsidRPr="00472D25" w:rsidRDefault="00472D25">
      <w:pPr>
        <w:rPr>
          <w:noProof/>
        </w:rPr>
      </w:pPr>
      <w:r>
        <w:rPr>
          <w:noProof/>
        </w:rPr>
        <w:t>Алябьева</w:t>
      </w:r>
    </w:p>
    <w:sectPr w:rsidR="00472D25" w:rsidRPr="00472D25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2D25"/>
    <w:rsid w:val="002E3414"/>
    <w:rsid w:val="00472D25"/>
    <w:rsid w:val="009C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600-0~3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2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4039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Алябьева Светлана Викторовна</dc:creator>
  <cp:lastModifiedBy>Алябьева Светлана Викторовна</cp:lastModifiedBy>
  <cp:revision>2</cp:revision>
  <cp:lastPrinted>1900-12-31T19:00:00Z</cp:lastPrinted>
  <dcterms:created xsi:type="dcterms:W3CDTF">2016-06-03T06:58:00Z</dcterms:created>
  <dcterms:modified xsi:type="dcterms:W3CDTF">2016-06-07T05:20:00Z</dcterms:modified>
</cp:coreProperties>
</file>