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06323" w:rsidRPr="00B2346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6323" w:rsidRPr="00B2346B" w:rsidRDefault="00B2346B">
            <w:pPr>
              <w:pStyle w:val="ConsPlusNormal"/>
              <w:rPr>
                <w:rFonts w:ascii="Times New Roman" w:hAnsi="Times New Roman" w:cs="Times New Roman"/>
              </w:rPr>
            </w:pPr>
            <w:r w:rsidRPr="00B2346B">
              <w:rPr>
                <w:rFonts w:ascii="Times New Roman" w:hAnsi="Times New Roman" w:cs="Times New Roman"/>
              </w:rPr>
              <w:t>30 ноября 2011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6323" w:rsidRPr="00B2346B" w:rsidRDefault="00B234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2346B">
              <w:rPr>
                <w:rFonts w:ascii="Times New Roman" w:hAnsi="Times New Roman" w:cs="Times New Roman"/>
              </w:rPr>
              <w:t>N 114-з</w:t>
            </w:r>
          </w:p>
        </w:tc>
      </w:tr>
    </w:tbl>
    <w:p w:rsidR="00106323" w:rsidRPr="00B2346B" w:rsidRDefault="0010632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06323" w:rsidRPr="00B2346B" w:rsidRDefault="00106323">
      <w:pPr>
        <w:pStyle w:val="ConsPlusNormal"/>
        <w:jc w:val="both"/>
        <w:rPr>
          <w:rFonts w:ascii="Times New Roman" w:hAnsi="Times New Roman" w:cs="Times New Roman"/>
        </w:rPr>
      </w:pPr>
    </w:p>
    <w:p w:rsidR="00106323" w:rsidRPr="00B2346B" w:rsidRDefault="00B2346B">
      <w:pPr>
        <w:pStyle w:val="ConsPlusTitle"/>
        <w:jc w:val="center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РОССИЙСКАЯ ФЕДЕРАЦИЯ</w:t>
      </w:r>
    </w:p>
    <w:p w:rsidR="00106323" w:rsidRPr="00B2346B" w:rsidRDefault="00B2346B">
      <w:pPr>
        <w:pStyle w:val="ConsPlusTitle"/>
        <w:jc w:val="center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СМОЛЕНСКАЯ ОБЛАСТЬ</w:t>
      </w:r>
    </w:p>
    <w:p w:rsidR="00106323" w:rsidRPr="00B2346B" w:rsidRDefault="00106323">
      <w:pPr>
        <w:pStyle w:val="ConsPlusTitle"/>
        <w:jc w:val="center"/>
        <w:rPr>
          <w:rFonts w:ascii="Times New Roman" w:hAnsi="Times New Roman" w:cs="Times New Roman"/>
        </w:rPr>
      </w:pPr>
    </w:p>
    <w:p w:rsidR="00106323" w:rsidRPr="00B2346B" w:rsidRDefault="00B2346B">
      <w:pPr>
        <w:pStyle w:val="ConsPlusTitle"/>
        <w:jc w:val="center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ОБЛАСТНОЙ ЗАКОН</w:t>
      </w:r>
    </w:p>
    <w:p w:rsidR="00106323" w:rsidRPr="00B2346B" w:rsidRDefault="00106323">
      <w:pPr>
        <w:pStyle w:val="ConsPlusTitle"/>
        <w:jc w:val="center"/>
        <w:rPr>
          <w:rFonts w:ascii="Times New Roman" w:hAnsi="Times New Roman" w:cs="Times New Roman"/>
        </w:rPr>
      </w:pPr>
    </w:p>
    <w:p w:rsidR="00106323" w:rsidRPr="00B2346B" w:rsidRDefault="00B2346B">
      <w:pPr>
        <w:pStyle w:val="ConsPlusTitle"/>
        <w:jc w:val="center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О НАЛОГОВЫХ ЛЬГОТАХ</w:t>
      </w:r>
    </w:p>
    <w:p w:rsidR="00106323" w:rsidRPr="00B2346B" w:rsidRDefault="001063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06323" w:rsidRPr="00B2346B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6323" w:rsidRPr="00B2346B" w:rsidRDefault="00B23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46B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106323" w:rsidRPr="00B2346B" w:rsidRDefault="00B23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346B">
              <w:rPr>
                <w:rFonts w:ascii="Times New Roman" w:hAnsi="Times New Roman" w:cs="Times New Roman"/>
              </w:rPr>
              <w:t>(в ред. законов Смоленской области</w:t>
            </w:r>
            <w:proofErr w:type="gramEnd"/>
          </w:p>
          <w:p w:rsidR="00106323" w:rsidRPr="00B2346B" w:rsidRDefault="00B23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46B">
              <w:rPr>
                <w:rFonts w:ascii="Times New Roman" w:hAnsi="Times New Roman" w:cs="Times New Roman"/>
              </w:rPr>
              <w:t xml:space="preserve">от 24.05.2012 </w:t>
            </w:r>
            <w:hyperlink r:id="rId4" w:history="1">
              <w:r w:rsidRPr="00B2346B">
                <w:rPr>
                  <w:rFonts w:ascii="Times New Roman" w:hAnsi="Times New Roman" w:cs="Times New Roman"/>
                </w:rPr>
                <w:t>N 21-з</w:t>
              </w:r>
            </w:hyperlink>
            <w:r w:rsidRPr="00B2346B">
              <w:rPr>
                <w:rFonts w:ascii="Times New Roman" w:hAnsi="Times New Roman" w:cs="Times New Roman"/>
              </w:rPr>
              <w:t xml:space="preserve">, от 19.11.2012 </w:t>
            </w:r>
            <w:hyperlink r:id="rId5" w:history="1">
              <w:r w:rsidRPr="00B2346B">
                <w:rPr>
                  <w:rFonts w:ascii="Times New Roman" w:hAnsi="Times New Roman" w:cs="Times New Roman"/>
                </w:rPr>
                <w:t>N 89-з</w:t>
              </w:r>
            </w:hyperlink>
            <w:r w:rsidRPr="00B2346B">
              <w:rPr>
                <w:rFonts w:ascii="Times New Roman" w:hAnsi="Times New Roman" w:cs="Times New Roman"/>
              </w:rPr>
              <w:t xml:space="preserve">, от 30.04.2013 </w:t>
            </w:r>
            <w:hyperlink r:id="rId6" w:history="1">
              <w:r w:rsidRPr="00B2346B">
                <w:rPr>
                  <w:rFonts w:ascii="Times New Roman" w:hAnsi="Times New Roman" w:cs="Times New Roman"/>
                </w:rPr>
                <w:t>N 35-з</w:t>
              </w:r>
            </w:hyperlink>
            <w:r w:rsidRPr="00B2346B">
              <w:rPr>
                <w:rFonts w:ascii="Times New Roman" w:hAnsi="Times New Roman" w:cs="Times New Roman"/>
              </w:rPr>
              <w:t>,</w:t>
            </w:r>
          </w:p>
          <w:p w:rsidR="00106323" w:rsidRPr="00B2346B" w:rsidRDefault="00B23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46B">
              <w:rPr>
                <w:rFonts w:ascii="Times New Roman" w:hAnsi="Times New Roman" w:cs="Times New Roman"/>
              </w:rPr>
              <w:t xml:space="preserve">от 20.06.2013 </w:t>
            </w:r>
            <w:hyperlink r:id="rId7" w:history="1">
              <w:r w:rsidRPr="00B2346B">
                <w:rPr>
                  <w:rFonts w:ascii="Times New Roman" w:hAnsi="Times New Roman" w:cs="Times New Roman"/>
                </w:rPr>
                <w:t>N 60-з</w:t>
              </w:r>
            </w:hyperlink>
            <w:r w:rsidRPr="00B2346B">
              <w:rPr>
                <w:rFonts w:ascii="Times New Roman" w:hAnsi="Times New Roman" w:cs="Times New Roman"/>
              </w:rPr>
              <w:t xml:space="preserve">, от 30.10.2014 </w:t>
            </w:r>
            <w:hyperlink r:id="rId8" w:history="1">
              <w:r w:rsidRPr="00B2346B">
                <w:rPr>
                  <w:rFonts w:ascii="Times New Roman" w:hAnsi="Times New Roman" w:cs="Times New Roman"/>
                </w:rPr>
                <w:t>N 132-з</w:t>
              </w:r>
            </w:hyperlink>
            <w:r w:rsidRPr="00B2346B">
              <w:rPr>
                <w:rFonts w:ascii="Times New Roman" w:hAnsi="Times New Roman" w:cs="Times New Roman"/>
              </w:rPr>
              <w:t xml:space="preserve">, от 26.12.2014 </w:t>
            </w:r>
            <w:hyperlink r:id="rId9" w:history="1">
              <w:r w:rsidRPr="00B2346B">
                <w:rPr>
                  <w:rFonts w:ascii="Times New Roman" w:hAnsi="Times New Roman" w:cs="Times New Roman"/>
                </w:rPr>
                <w:t>N 173-з</w:t>
              </w:r>
            </w:hyperlink>
            <w:r w:rsidRPr="00B2346B">
              <w:rPr>
                <w:rFonts w:ascii="Times New Roman" w:hAnsi="Times New Roman" w:cs="Times New Roman"/>
              </w:rPr>
              <w:t>,</w:t>
            </w:r>
          </w:p>
          <w:p w:rsidR="00106323" w:rsidRPr="00B2346B" w:rsidRDefault="00B23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46B">
              <w:rPr>
                <w:rFonts w:ascii="Times New Roman" w:hAnsi="Times New Roman" w:cs="Times New Roman"/>
              </w:rPr>
              <w:t xml:space="preserve">от 26.11.2015 </w:t>
            </w:r>
            <w:hyperlink r:id="rId10" w:history="1">
              <w:r w:rsidRPr="00B2346B">
                <w:rPr>
                  <w:rFonts w:ascii="Times New Roman" w:hAnsi="Times New Roman" w:cs="Times New Roman"/>
                </w:rPr>
                <w:t>N 156-з</w:t>
              </w:r>
            </w:hyperlink>
            <w:r w:rsidRPr="00B2346B">
              <w:rPr>
                <w:rFonts w:ascii="Times New Roman" w:hAnsi="Times New Roman" w:cs="Times New Roman"/>
              </w:rPr>
              <w:t xml:space="preserve">, от 21.04.2016 </w:t>
            </w:r>
            <w:hyperlink r:id="rId11" w:history="1">
              <w:r w:rsidRPr="00B2346B">
                <w:rPr>
                  <w:rFonts w:ascii="Times New Roman" w:hAnsi="Times New Roman" w:cs="Times New Roman"/>
                </w:rPr>
                <w:t>N 39-з</w:t>
              </w:r>
            </w:hyperlink>
            <w:r w:rsidRPr="00B2346B">
              <w:rPr>
                <w:rFonts w:ascii="Times New Roman" w:hAnsi="Times New Roman" w:cs="Times New Roman"/>
              </w:rPr>
              <w:t xml:space="preserve">, от 30.11.2016 </w:t>
            </w:r>
            <w:hyperlink r:id="rId12" w:history="1">
              <w:r w:rsidRPr="00B2346B">
                <w:rPr>
                  <w:rFonts w:ascii="Times New Roman" w:hAnsi="Times New Roman" w:cs="Times New Roman"/>
                </w:rPr>
                <w:t>N 118-з</w:t>
              </w:r>
            </w:hyperlink>
            <w:r w:rsidRPr="00B2346B">
              <w:rPr>
                <w:rFonts w:ascii="Times New Roman" w:hAnsi="Times New Roman" w:cs="Times New Roman"/>
              </w:rPr>
              <w:t>,</w:t>
            </w:r>
          </w:p>
          <w:p w:rsidR="00106323" w:rsidRPr="00B2346B" w:rsidRDefault="00B23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46B">
              <w:rPr>
                <w:rFonts w:ascii="Times New Roman" w:hAnsi="Times New Roman" w:cs="Times New Roman"/>
              </w:rPr>
              <w:t xml:space="preserve">от 28.06.2017 </w:t>
            </w:r>
            <w:hyperlink r:id="rId13" w:history="1">
              <w:r w:rsidRPr="00B2346B">
                <w:rPr>
                  <w:rFonts w:ascii="Times New Roman" w:hAnsi="Times New Roman" w:cs="Times New Roman"/>
                </w:rPr>
                <w:t>N 71-з</w:t>
              </w:r>
            </w:hyperlink>
            <w:r w:rsidRPr="00B2346B">
              <w:rPr>
                <w:rFonts w:ascii="Times New Roman" w:hAnsi="Times New Roman" w:cs="Times New Roman"/>
              </w:rPr>
              <w:t xml:space="preserve">, от 25.10.2017 </w:t>
            </w:r>
            <w:hyperlink r:id="rId14" w:history="1">
              <w:r w:rsidRPr="00B2346B">
                <w:rPr>
                  <w:rFonts w:ascii="Times New Roman" w:hAnsi="Times New Roman" w:cs="Times New Roman"/>
                </w:rPr>
                <w:t>N 116-з</w:t>
              </w:r>
            </w:hyperlink>
            <w:r w:rsidRPr="00B2346B">
              <w:rPr>
                <w:rFonts w:ascii="Times New Roman" w:hAnsi="Times New Roman" w:cs="Times New Roman"/>
              </w:rPr>
              <w:t xml:space="preserve">, от 22.02.2018 </w:t>
            </w:r>
            <w:hyperlink r:id="rId15" w:history="1">
              <w:r w:rsidRPr="00B2346B">
                <w:rPr>
                  <w:rFonts w:ascii="Times New Roman" w:hAnsi="Times New Roman" w:cs="Times New Roman"/>
                </w:rPr>
                <w:t>N 2-з</w:t>
              </w:r>
            </w:hyperlink>
            <w:r w:rsidRPr="00B2346B">
              <w:rPr>
                <w:rFonts w:ascii="Times New Roman" w:hAnsi="Times New Roman" w:cs="Times New Roman"/>
              </w:rPr>
              <w:t>,</w:t>
            </w:r>
          </w:p>
          <w:p w:rsidR="00106323" w:rsidRPr="00B2346B" w:rsidRDefault="00B23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46B">
              <w:rPr>
                <w:rFonts w:ascii="Times New Roman" w:hAnsi="Times New Roman" w:cs="Times New Roman"/>
              </w:rPr>
              <w:t xml:space="preserve">от 26.04.2018 </w:t>
            </w:r>
            <w:hyperlink r:id="rId16" w:history="1">
              <w:r w:rsidRPr="00B2346B">
                <w:rPr>
                  <w:rFonts w:ascii="Times New Roman" w:hAnsi="Times New Roman" w:cs="Times New Roman"/>
                </w:rPr>
                <w:t>N 48-з</w:t>
              </w:r>
            </w:hyperlink>
            <w:r w:rsidRPr="00B2346B">
              <w:rPr>
                <w:rFonts w:ascii="Times New Roman" w:hAnsi="Times New Roman" w:cs="Times New Roman"/>
              </w:rPr>
              <w:t xml:space="preserve">, от 27.09.2018 </w:t>
            </w:r>
            <w:hyperlink r:id="rId17" w:history="1">
              <w:r w:rsidRPr="00B2346B">
                <w:rPr>
                  <w:rFonts w:ascii="Times New Roman" w:hAnsi="Times New Roman" w:cs="Times New Roman"/>
                </w:rPr>
                <w:t>N 93-з</w:t>
              </w:r>
            </w:hyperlink>
            <w:r w:rsidRPr="00B2346B">
              <w:rPr>
                <w:rFonts w:ascii="Times New Roman" w:hAnsi="Times New Roman" w:cs="Times New Roman"/>
              </w:rPr>
              <w:t xml:space="preserve">, от 28.02.2019 </w:t>
            </w:r>
            <w:hyperlink r:id="rId18" w:history="1">
              <w:r w:rsidRPr="00B2346B">
                <w:rPr>
                  <w:rFonts w:ascii="Times New Roman" w:hAnsi="Times New Roman" w:cs="Times New Roman"/>
                </w:rPr>
                <w:t>N 9-з</w:t>
              </w:r>
            </w:hyperlink>
            <w:r w:rsidRPr="00B2346B">
              <w:rPr>
                <w:rFonts w:ascii="Times New Roman" w:hAnsi="Times New Roman" w:cs="Times New Roman"/>
              </w:rPr>
              <w:t>,</w:t>
            </w:r>
          </w:p>
          <w:p w:rsidR="00106323" w:rsidRPr="00B2346B" w:rsidRDefault="00B23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46B">
              <w:rPr>
                <w:rFonts w:ascii="Times New Roman" w:hAnsi="Times New Roman" w:cs="Times New Roman"/>
              </w:rPr>
              <w:t xml:space="preserve">от 12.09.2019 </w:t>
            </w:r>
            <w:hyperlink r:id="rId19" w:history="1">
              <w:r w:rsidRPr="00B2346B">
                <w:rPr>
                  <w:rFonts w:ascii="Times New Roman" w:hAnsi="Times New Roman" w:cs="Times New Roman"/>
                </w:rPr>
                <w:t>N 82-з</w:t>
              </w:r>
            </w:hyperlink>
            <w:r w:rsidRPr="00B2346B">
              <w:rPr>
                <w:rFonts w:ascii="Times New Roman" w:hAnsi="Times New Roman" w:cs="Times New Roman"/>
              </w:rPr>
              <w:t xml:space="preserve">, от 14.11.2019 </w:t>
            </w:r>
            <w:hyperlink r:id="rId20" w:history="1">
              <w:r w:rsidRPr="00B2346B">
                <w:rPr>
                  <w:rFonts w:ascii="Times New Roman" w:hAnsi="Times New Roman" w:cs="Times New Roman"/>
                </w:rPr>
                <w:t>N 112-з</w:t>
              </w:r>
            </w:hyperlink>
            <w:r w:rsidRPr="00B2346B">
              <w:rPr>
                <w:rFonts w:ascii="Times New Roman" w:hAnsi="Times New Roman" w:cs="Times New Roman"/>
              </w:rPr>
              <w:t xml:space="preserve">, от 28.05.2020 </w:t>
            </w:r>
            <w:hyperlink r:id="rId21" w:history="1">
              <w:r w:rsidRPr="00B2346B">
                <w:rPr>
                  <w:rFonts w:ascii="Times New Roman" w:hAnsi="Times New Roman" w:cs="Times New Roman"/>
                </w:rPr>
                <w:t>N 68-з</w:t>
              </w:r>
            </w:hyperlink>
            <w:r w:rsidRPr="00B2346B">
              <w:rPr>
                <w:rFonts w:ascii="Times New Roman" w:hAnsi="Times New Roman" w:cs="Times New Roman"/>
              </w:rPr>
              <w:t>,</w:t>
            </w:r>
          </w:p>
          <w:p w:rsidR="00106323" w:rsidRPr="00B2346B" w:rsidRDefault="00B234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346B">
              <w:rPr>
                <w:rFonts w:ascii="Times New Roman" w:hAnsi="Times New Roman" w:cs="Times New Roman"/>
              </w:rPr>
              <w:t xml:space="preserve">от 25.06.2020 </w:t>
            </w:r>
            <w:hyperlink r:id="rId22" w:history="1">
              <w:r w:rsidRPr="00B2346B">
                <w:rPr>
                  <w:rFonts w:ascii="Times New Roman" w:hAnsi="Times New Roman" w:cs="Times New Roman"/>
                </w:rPr>
                <w:t>N 96-з</w:t>
              </w:r>
            </w:hyperlink>
            <w:r w:rsidRPr="00B2346B">
              <w:rPr>
                <w:rFonts w:ascii="Times New Roman" w:hAnsi="Times New Roman" w:cs="Times New Roman"/>
              </w:rPr>
              <w:t>)</w:t>
            </w:r>
          </w:p>
        </w:tc>
      </w:tr>
    </w:tbl>
    <w:p w:rsidR="00106323" w:rsidRPr="00B2346B" w:rsidRDefault="00106323">
      <w:pPr>
        <w:pStyle w:val="ConsPlusNormal"/>
        <w:jc w:val="both"/>
        <w:rPr>
          <w:rFonts w:ascii="Times New Roman" w:hAnsi="Times New Roman" w:cs="Times New Roman"/>
        </w:rPr>
      </w:pPr>
    </w:p>
    <w:p w:rsidR="00106323" w:rsidRPr="00B2346B" w:rsidRDefault="00B23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Настоящий областной закон устанавливает льготы по уплате налога на имущество организаций, транспортного налога, налога на прибыль организаций.</w:t>
      </w:r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(в ре</w:t>
      </w:r>
      <w:r w:rsidRPr="00B2346B">
        <w:rPr>
          <w:rFonts w:ascii="Times New Roman" w:hAnsi="Times New Roman" w:cs="Times New Roman"/>
        </w:rPr>
        <w:t xml:space="preserve">д. </w:t>
      </w:r>
      <w:hyperlink r:id="rId23" w:history="1">
        <w:r w:rsidRPr="00B2346B">
          <w:rPr>
            <w:rFonts w:ascii="Times New Roman" w:hAnsi="Times New Roman" w:cs="Times New Roman"/>
          </w:rPr>
          <w:t>закона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24.05.2012 N 21-з)</w:t>
      </w:r>
    </w:p>
    <w:p w:rsidR="00106323" w:rsidRPr="00B2346B" w:rsidRDefault="00106323">
      <w:pPr>
        <w:pStyle w:val="ConsPlusNormal"/>
        <w:jc w:val="both"/>
        <w:rPr>
          <w:rFonts w:ascii="Times New Roman" w:hAnsi="Times New Roman" w:cs="Times New Roman"/>
        </w:rPr>
      </w:pPr>
    </w:p>
    <w:p w:rsidR="00106323" w:rsidRPr="00B2346B" w:rsidRDefault="00B2346B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Статья 1. Льготы по уплате налога на </w:t>
      </w:r>
      <w:r w:rsidRPr="00B2346B">
        <w:rPr>
          <w:rFonts w:ascii="Times New Roman" w:hAnsi="Times New Roman" w:cs="Times New Roman"/>
        </w:rPr>
        <w:t>имущество организаций</w:t>
      </w:r>
    </w:p>
    <w:p w:rsidR="00106323" w:rsidRPr="00B2346B" w:rsidRDefault="00106323">
      <w:pPr>
        <w:pStyle w:val="ConsPlusNormal"/>
        <w:jc w:val="both"/>
        <w:rPr>
          <w:rFonts w:ascii="Times New Roman" w:hAnsi="Times New Roman" w:cs="Times New Roman"/>
        </w:rPr>
      </w:pPr>
    </w:p>
    <w:p w:rsidR="00106323" w:rsidRPr="00B2346B" w:rsidRDefault="00B23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1. От уплаты налога на имущество организаций в 2018 - 2020 годах освобождаются:</w:t>
      </w:r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(в ред. </w:t>
      </w:r>
      <w:hyperlink r:id="rId24" w:history="1">
        <w:r w:rsidRPr="00B2346B">
          <w:rPr>
            <w:rFonts w:ascii="Times New Roman" w:hAnsi="Times New Roman" w:cs="Times New Roman"/>
          </w:rPr>
          <w:t>закона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25.10.2017 N 116-з)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1) - 3) утратили силу с 1 января 2013 года</w:t>
      </w:r>
      <w:r w:rsidRPr="00B2346B">
        <w:rPr>
          <w:rFonts w:ascii="Times New Roman" w:hAnsi="Times New Roman" w:cs="Times New Roman"/>
        </w:rPr>
        <w:t xml:space="preserve">. - </w:t>
      </w:r>
      <w:hyperlink r:id="rId25" w:history="1">
        <w:r w:rsidRPr="00B2346B">
          <w:rPr>
            <w:rFonts w:ascii="Times New Roman" w:hAnsi="Times New Roman" w:cs="Times New Roman"/>
          </w:rPr>
          <w:t>Закон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19.11.2012 N 89-з;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4) - 6) утратили силу. - </w:t>
      </w:r>
      <w:hyperlink r:id="rId26" w:history="1">
        <w:r w:rsidRPr="00B2346B">
          <w:rPr>
            <w:rFonts w:ascii="Times New Roman" w:hAnsi="Times New Roman" w:cs="Times New Roman"/>
          </w:rPr>
          <w:t>Закон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27.09.2018 N 93-з;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7) утратил силу с 1 января 2013 года. - </w:t>
      </w:r>
      <w:hyperlink r:id="rId27" w:history="1">
        <w:r w:rsidRPr="00B2346B">
          <w:rPr>
            <w:rFonts w:ascii="Times New Roman" w:hAnsi="Times New Roman" w:cs="Times New Roman"/>
          </w:rPr>
          <w:t>Закон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19.11.2012 N 89-з;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8) организации, осуществляющие деятельность автомобильн</w:t>
      </w:r>
      <w:r w:rsidRPr="00B2346B">
        <w:rPr>
          <w:rFonts w:ascii="Times New Roman" w:hAnsi="Times New Roman" w:cs="Times New Roman"/>
        </w:rPr>
        <w:t>ого грузового транспорта, при условии, что доля выручки от указанной деятельности составляет не менее 50 процентов от общей суммы выручки этих организаций за отчетный (налоговый) период, - в отношении объектов спорта.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2. Утратила силу с 1 января 2015 года.</w:t>
      </w:r>
      <w:r w:rsidRPr="00B2346B">
        <w:rPr>
          <w:rFonts w:ascii="Times New Roman" w:hAnsi="Times New Roman" w:cs="Times New Roman"/>
        </w:rPr>
        <w:t xml:space="preserve"> - </w:t>
      </w:r>
      <w:hyperlink r:id="rId28" w:history="1">
        <w:r w:rsidRPr="00B2346B">
          <w:rPr>
            <w:rFonts w:ascii="Times New Roman" w:hAnsi="Times New Roman" w:cs="Times New Roman"/>
          </w:rPr>
          <w:t>Закон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30.10.2014 N 132-з.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2.1. Утратила силу с 1 января 2020 год</w:t>
      </w:r>
      <w:r w:rsidRPr="00B2346B">
        <w:rPr>
          <w:rFonts w:ascii="Times New Roman" w:hAnsi="Times New Roman" w:cs="Times New Roman"/>
        </w:rPr>
        <w:t xml:space="preserve">а. - </w:t>
      </w:r>
      <w:hyperlink r:id="rId29" w:history="1">
        <w:r w:rsidRPr="00B2346B">
          <w:rPr>
            <w:rFonts w:ascii="Times New Roman" w:hAnsi="Times New Roman" w:cs="Times New Roman"/>
          </w:rPr>
          <w:t>Закон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12.09.2019 N 82-з.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2.2. Утратила силу. - </w:t>
      </w:r>
      <w:hyperlink r:id="rId30" w:history="1">
        <w:r w:rsidRPr="00B2346B">
          <w:rPr>
            <w:rFonts w:ascii="Times New Roman" w:hAnsi="Times New Roman" w:cs="Times New Roman"/>
          </w:rPr>
          <w:t>Закон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27.09.2018 N 93-з.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3. Утратила силу с 1 января 2015 года. - </w:t>
      </w:r>
      <w:hyperlink r:id="rId31" w:history="1">
        <w:r w:rsidRPr="00B2346B">
          <w:rPr>
            <w:rFonts w:ascii="Times New Roman" w:hAnsi="Times New Roman" w:cs="Times New Roman"/>
          </w:rPr>
          <w:t>Закон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30.10.2014 N 132-з.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4. Утратила силу. - </w:t>
      </w:r>
      <w:hyperlink r:id="rId32" w:history="1">
        <w:r w:rsidRPr="00B2346B">
          <w:rPr>
            <w:rFonts w:ascii="Times New Roman" w:hAnsi="Times New Roman" w:cs="Times New Roman"/>
          </w:rPr>
          <w:t>Закон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25.10.2017 N 116-з.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39"/>
      <w:bookmarkEnd w:id="0"/>
      <w:r w:rsidRPr="00B2346B">
        <w:rPr>
          <w:rFonts w:ascii="Times New Roman" w:hAnsi="Times New Roman" w:cs="Times New Roman"/>
        </w:rPr>
        <w:t xml:space="preserve">5. </w:t>
      </w:r>
      <w:proofErr w:type="gramStart"/>
      <w:r w:rsidRPr="00B2346B">
        <w:rPr>
          <w:rFonts w:ascii="Times New Roman" w:hAnsi="Times New Roman" w:cs="Times New Roman"/>
        </w:rPr>
        <w:t>От уплаты налога на имущество организаций освобождаются орга</w:t>
      </w:r>
      <w:r w:rsidRPr="00B2346B">
        <w:rPr>
          <w:rFonts w:ascii="Times New Roman" w:hAnsi="Times New Roman" w:cs="Times New Roman"/>
        </w:rPr>
        <w:t xml:space="preserve">низации, реализующие на территории Смоленской области проекты на основании концессионных соглашений, заключенных со Смоленской областью в соответствии с Федеральным </w:t>
      </w:r>
      <w:hyperlink r:id="rId33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от 21 июля 2005 года N 115-ФЗ "О концессионных соглашениях", направленных на создание и (или) реконструкцию объектов здравоохранения, а также на осуществление деятельности с их использованием (эксплуа</w:t>
      </w:r>
      <w:r w:rsidRPr="00B2346B">
        <w:rPr>
          <w:rFonts w:ascii="Times New Roman" w:hAnsi="Times New Roman" w:cs="Times New Roman"/>
        </w:rPr>
        <w:t>тацией) (далее - концессионные соглашения), в отношении недвижимого</w:t>
      </w:r>
      <w:proofErr w:type="gramEnd"/>
      <w:r w:rsidRPr="00B2346B">
        <w:rPr>
          <w:rFonts w:ascii="Times New Roman" w:hAnsi="Times New Roman" w:cs="Times New Roman"/>
        </w:rPr>
        <w:t xml:space="preserve"> имущества, являющегося объектом концессионного соглашения. Применение указанной налоговой льготы начинается с 1-го числа налогового периода, следующего за датой заключения </w:t>
      </w:r>
      <w:r w:rsidRPr="00B2346B">
        <w:rPr>
          <w:rFonts w:ascii="Times New Roman" w:hAnsi="Times New Roman" w:cs="Times New Roman"/>
        </w:rPr>
        <w:lastRenderedPageBreak/>
        <w:t>концессионного с</w:t>
      </w:r>
      <w:r w:rsidRPr="00B2346B">
        <w:rPr>
          <w:rFonts w:ascii="Times New Roman" w:hAnsi="Times New Roman" w:cs="Times New Roman"/>
        </w:rPr>
        <w:t>оглашения, и прекращается с 1-го числа налогового периода, следующего за датой окончания срока действия концессионного соглашения.</w:t>
      </w:r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(</w:t>
      </w:r>
      <w:proofErr w:type="gramStart"/>
      <w:r w:rsidRPr="00B2346B">
        <w:rPr>
          <w:rFonts w:ascii="Times New Roman" w:hAnsi="Times New Roman" w:cs="Times New Roman"/>
        </w:rPr>
        <w:t>ч</w:t>
      </w:r>
      <w:proofErr w:type="gramEnd"/>
      <w:r w:rsidRPr="00B2346B">
        <w:rPr>
          <w:rFonts w:ascii="Times New Roman" w:hAnsi="Times New Roman" w:cs="Times New Roman"/>
        </w:rPr>
        <w:t xml:space="preserve">асть 5 введена </w:t>
      </w:r>
      <w:hyperlink r:id="rId34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22.02.2018 N 2-з)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1"/>
      <w:bookmarkEnd w:id="1"/>
      <w:r w:rsidRPr="00B2346B">
        <w:rPr>
          <w:rFonts w:ascii="Times New Roman" w:hAnsi="Times New Roman" w:cs="Times New Roman"/>
        </w:rPr>
        <w:t xml:space="preserve">6. </w:t>
      </w:r>
      <w:proofErr w:type="gramStart"/>
      <w:r w:rsidRPr="00B2346B">
        <w:rPr>
          <w:rFonts w:ascii="Times New Roman" w:hAnsi="Times New Roman" w:cs="Times New Roman"/>
        </w:rPr>
        <w:t xml:space="preserve">От уплаты налога на имущество организаций освобождаются организации, реализующие на территории Смоленской области проекты на основании соглашений </w:t>
      </w:r>
      <w:r w:rsidRPr="00B2346B">
        <w:rPr>
          <w:rFonts w:ascii="Times New Roman" w:hAnsi="Times New Roman" w:cs="Times New Roman"/>
        </w:rPr>
        <w:t xml:space="preserve">о государственно-частном партнерстве, заключенных со Смоленской областью в соответствии с Федеральным </w:t>
      </w:r>
      <w:hyperlink r:id="rId35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от 13 и</w:t>
      </w:r>
      <w:r w:rsidRPr="00B2346B">
        <w:rPr>
          <w:rFonts w:ascii="Times New Roman" w:hAnsi="Times New Roman" w:cs="Times New Roman"/>
        </w:rPr>
        <w:t xml:space="preserve">юля 2015 года N 224-ФЗ "О государственно-частном партнерстве, </w:t>
      </w:r>
      <w:proofErr w:type="spellStart"/>
      <w:r w:rsidRPr="00B2346B">
        <w:rPr>
          <w:rFonts w:ascii="Times New Roman" w:hAnsi="Times New Roman" w:cs="Times New Roman"/>
        </w:rPr>
        <w:t>муниципально-частном</w:t>
      </w:r>
      <w:proofErr w:type="spellEnd"/>
      <w:r w:rsidRPr="00B2346B">
        <w:rPr>
          <w:rFonts w:ascii="Times New Roman" w:hAnsi="Times New Roman" w:cs="Times New Roman"/>
        </w:rPr>
        <w:t xml:space="preserve"> партнерстве в Российской Федерации и внесении изменений в отдельные законодательные акты Российской Федерации", направленных на строительство и (или) реконструкцию объектов</w:t>
      </w:r>
      <w:proofErr w:type="gramEnd"/>
      <w:r w:rsidRPr="00B2346B">
        <w:rPr>
          <w:rFonts w:ascii="Times New Roman" w:hAnsi="Times New Roman" w:cs="Times New Roman"/>
        </w:rPr>
        <w:t xml:space="preserve"> </w:t>
      </w:r>
      <w:r w:rsidRPr="00B2346B">
        <w:rPr>
          <w:rFonts w:ascii="Times New Roman" w:hAnsi="Times New Roman" w:cs="Times New Roman"/>
        </w:rPr>
        <w:t xml:space="preserve">здравоохранения, а также на осуществление их эксплуатации и (или) технического обслуживания (далее - соглашения о государственно-частном партнерстве), в отношении недвижимого имущества, являющегося объектом соглашения о государственно-частном партнерстве. </w:t>
      </w:r>
      <w:r w:rsidRPr="00B2346B">
        <w:rPr>
          <w:rFonts w:ascii="Times New Roman" w:hAnsi="Times New Roman" w:cs="Times New Roman"/>
        </w:rPr>
        <w:t>Применение указанной налоговой льготы начинается с 1-го числа налогового периода, следующего за датой заключения соглашения о государственно-частном партнерстве, и прекращается с 1-го числа налогового периода, следующего за датой окончания срока действия с</w:t>
      </w:r>
      <w:r w:rsidRPr="00B2346B">
        <w:rPr>
          <w:rFonts w:ascii="Times New Roman" w:hAnsi="Times New Roman" w:cs="Times New Roman"/>
        </w:rPr>
        <w:t>оглашения о государственно-частном партнерстве.</w:t>
      </w:r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(</w:t>
      </w:r>
      <w:proofErr w:type="gramStart"/>
      <w:r w:rsidRPr="00B2346B">
        <w:rPr>
          <w:rFonts w:ascii="Times New Roman" w:hAnsi="Times New Roman" w:cs="Times New Roman"/>
        </w:rPr>
        <w:t>ч</w:t>
      </w:r>
      <w:proofErr w:type="gramEnd"/>
      <w:r w:rsidRPr="00B2346B">
        <w:rPr>
          <w:rFonts w:ascii="Times New Roman" w:hAnsi="Times New Roman" w:cs="Times New Roman"/>
        </w:rPr>
        <w:t xml:space="preserve">асть 6 введена </w:t>
      </w:r>
      <w:hyperlink r:id="rId36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Смоленской облас</w:t>
      </w:r>
      <w:r w:rsidRPr="00B2346B">
        <w:rPr>
          <w:rFonts w:ascii="Times New Roman" w:hAnsi="Times New Roman" w:cs="Times New Roman"/>
        </w:rPr>
        <w:t>ти от 22.02.2018 N 2-з)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7. От уплаты налога на имущество организаций в 2019 - 2021 годах освобождаются газораспределительные организации в отношении газораспределительных сетей, приобретенных из государственной собственности Смоленской области и введенных </w:t>
      </w:r>
      <w:r w:rsidRPr="00B2346B">
        <w:rPr>
          <w:rFonts w:ascii="Times New Roman" w:hAnsi="Times New Roman" w:cs="Times New Roman"/>
        </w:rPr>
        <w:t>в эксплуатацию на территории Смоленской области в период с 1 января 2013 года по 31 декабря 2019 года.</w:t>
      </w:r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(</w:t>
      </w:r>
      <w:proofErr w:type="gramStart"/>
      <w:r w:rsidRPr="00B2346B">
        <w:rPr>
          <w:rFonts w:ascii="Times New Roman" w:hAnsi="Times New Roman" w:cs="Times New Roman"/>
        </w:rPr>
        <w:t>ч</w:t>
      </w:r>
      <w:proofErr w:type="gramEnd"/>
      <w:r w:rsidRPr="00B2346B">
        <w:rPr>
          <w:rFonts w:ascii="Times New Roman" w:hAnsi="Times New Roman" w:cs="Times New Roman"/>
        </w:rPr>
        <w:t xml:space="preserve">асть 7 введена </w:t>
      </w:r>
      <w:hyperlink r:id="rId37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27.09.2018 N 93-з; в ред. законов Смоленской области от 12.09.2019 </w:t>
      </w:r>
      <w:hyperlink r:id="rId38" w:history="1">
        <w:r w:rsidRPr="00B2346B">
          <w:rPr>
            <w:rFonts w:ascii="Times New Roman" w:hAnsi="Times New Roman" w:cs="Times New Roman"/>
          </w:rPr>
          <w:t>N 82-з</w:t>
        </w:r>
      </w:hyperlink>
      <w:r w:rsidRPr="00B2346B">
        <w:rPr>
          <w:rFonts w:ascii="Times New Roman" w:hAnsi="Times New Roman" w:cs="Times New Roman"/>
        </w:rPr>
        <w:t xml:space="preserve">, от 14.11.2019 </w:t>
      </w:r>
      <w:hyperlink r:id="rId39" w:history="1">
        <w:r w:rsidRPr="00B2346B">
          <w:rPr>
            <w:rFonts w:ascii="Times New Roman" w:hAnsi="Times New Roman" w:cs="Times New Roman"/>
          </w:rPr>
          <w:t>N 112-з</w:t>
        </w:r>
      </w:hyperlink>
      <w:r w:rsidRPr="00B2346B">
        <w:rPr>
          <w:rFonts w:ascii="Times New Roman" w:hAnsi="Times New Roman" w:cs="Times New Roman"/>
        </w:rPr>
        <w:t>)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8. От уплаты </w:t>
      </w:r>
      <w:r w:rsidRPr="00B2346B">
        <w:rPr>
          <w:rFonts w:ascii="Times New Roman" w:hAnsi="Times New Roman" w:cs="Times New Roman"/>
        </w:rPr>
        <w:t>налога на имущество организаций в 2019 - 2022 годах освобождаются организации, осуществляющие свою деятельность на территории Смоленской области, в отношении имущества, переданного в безвозмездное пользование областным государственным общеобразовательным о</w:t>
      </w:r>
      <w:r w:rsidRPr="00B2346B">
        <w:rPr>
          <w:rFonts w:ascii="Times New Roman" w:hAnsi="Times New Roman" w:cs="Times New Roman"/>
        </w:rPr>
        <w:t>рганизациям.</w:t>
      </w:r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(</w:t>
      </w:r>
      <w:proofErr w:type="gramStart"/>
      <w:r w:rsidRPr="00B2346B">
        <w:rPr>
          <w:rFonts w:ascii="Times New Roman" w:hAnsi="Times New Roman" w:cs="Times New Roman"/>
        </w:rPr>
        <w:t>ч</w:t>
      </w:r>
      <w:proofErr w:type="gramEnd"/>
      <w:r w:rsidRPr="00B2346B">
        <w:rPr>
          <w:rFonts w:ascii="Times New Roman" w:hAnsi="Times New Roman" w:cs="Times New Roman"/>
        </w:rPr>
        <w:t xml:space="preserve">асть 8 введена </w:t>
      </w:r>
      <w:hyperlink r:id="rId40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12.09.2019 N 82-з)</w:t>
      </w:r>
    </w:p>
    <w:p w:rsidR="00106323" w:rsidRPr="00B2346B" w:rsidRDefault="00106323">
      <w:pPr>
        <w:pStyle w:val="ConsPlusNormal"/>
        <w:jc w:val="both"/>
        <w:rPr>
          <w:rFonts w:ascii="Times New Roman" w:hAnsi="Times New Roman" w:cs="Times New Roman"/>
        </w:rPr>
      </w:pPr>
    </w:p>
    <w:p w:rsidR="00106323" w:rsidRPr="00B2346B" w:rsidRDefault="00B2346B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Статья </w:t>
      </w:r>
      <w:r w:rsidRPr="00B2346B">
        <w:rPr>
          <w:rFonts w:ascii="Times New Roman" w:hAnsi="Times New Roman" w:cs="Times New Roman"/>
        </w:rPr>
        <w:t>2. Льготы по уплате транспортного налога</w:t>
      </w:r>
    </w:p>
    <w:p w:rsidR="00106323" w:rsidRPr="00B2346B" w:rsidRDefault="00106323">
      <w:pPr>
        <w:pStyle w:val="ConsPlusNormal"/>
        <w:jc w:val="both"/>
        <w:rPr>
          <w:rFonts w:ascii="Times New Roman" w:hAnsi="Times New Roman" w:cs="Times New Roman"/>
        </w:rPr>
      </w:pPr>
    </w:p>
    <w:p w:rsidR="00106323" w:rsidRPr="00B2346B" w:rsidRDefault="00B23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1. От уплаты транспортного налога в 2018 - 2020 годах освобождаются:</w:t>
      </w:r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(в ред. </w:t>
      </w:r>
      <w:hyperlink r:id="rId41" w:history="1">
        <w:r w:rsidRPr="00B2346B">
          <w:rPr>
            <w:rFonts w:ascii="Times New Roman" w:hAnsi="Times New Roman" w:cs="Times New Roman"/>
          </w:rPr>
          <w:t>закона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25.10.2017 N 116-з)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1) - 3) утратили силу с 1 января 2013 года. - </w:t>
      </w:r>
      <w:hyperlink r:id="rId42" w:history="1">
        <w:r w:rsidRPr="00B2346B">
          <w:rPr>
            <w:rFonts w:ascii="Times New Roman" w:hAnsi="Times New Roman" w:cs="Times New Roman"/>
          </w:rPr>
          <w:t>Закон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19.11.2012 N 89-з;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4) приемные родители, детские дома семейного</w:t>
      </w:r>
      <w:r w:rsidRPr="00B2346B">
        <w:rPr>
          <w:rFonts w:ascii="Times New Roman" w:hAnsi="Times New Roman" w:cs="Times New Roman"/>
        </w:rPr>
        <w:t xml:space="preserve"> типа;</w:t>
      </w:r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(в ред. </w:t>
      </w:r>
      <w:hyperlink r:id="rId43" w:history="1">
        <w:r w:rsidRPr="00B2346B">
          <w:rPr>
            <w:rFonts w:ascii="Times New Roman" w:hAnsi="Times New Roman" w:cs="Times New Roman"/>
          </w:rPr>
          <w:t>закона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28.06.2017 N 71-з)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5) родители военнослужащих</w:t>
      </w:r>
      <w:r w:rsidRPr="00B2346B">
        <w:rPr>
          <w:rFonts w:ascii="Times New Roman" w:hAnsi="Times New Roman" w:cs="Times New Roman"/>
        </w:rPr>
        <w:t>, погибших (умерших) в период прохождения военной службы по призыву или умерших после увольнения с военной службы вследствие военной травмы (за исключением случаев, когда смерть военнослужащих наступила в результате их противоправных действий);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6) организа</w:t>
      </w:r>
      <w:r w:rsidRPr="00B2346B">
        <w:rPr>
          <w:rFonts w:ascii="Times New Roman" w:hAnsi="Times New Roman" w:cs="Times New Roman"/>
        </w:rPr>
        <w:t>ции - в отношении машин скорой помощи и санитарных автомобилей;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B2346B">
        <w:rPr>
          <w:rFonts w:ascii="Times New Roman" w:hAnsi="Times New Roman" w:cs="Times New Roman"/>
        </w:rPr>
        <w:t>7) общественные организации инвалидов, среди членов которых инвалиды и их законные представители составляют не менее 80 процентов, а также организации (если среднесписочная численность инвалид</w:t>
      </w:r>
      <w:r w:rsidRPr="00B2346B">
        <w:rPr>
          <w:rFonts w:ascii="Times New Roman" w:hAnsi="Times New Roman" w:cs="Times New Roman"/>
        </w:rPr>
        <w:t>ов среди их работников составляет не менее 50 процентов, а доля их заработной платы в фонде оплаты труда - не менее 25 процентов), уставный капитал которых полностью состоит из вкладов указанных общественных организаций, и организации, единственным собстве</w:t>
      </w:r>
      <w:r w:rsidRPr="00B2346B">
        <w:rPr>
          <w:rFonts w:ascii="Times New Roman" w:hAnsi="Times New Roman" w:cs="Times New Roman"/>
        </w:rPr>
        <w:t>нником имущества</w:t>
      </w:r>
      <w:proofErr w:type="gramEnd"/>
      <w:r w:rsidRPr="00B2346B">
        <w:rPr>
          <w:rFonts w:ascii="Times New Roman" w:hAnsi="Times New Roman" w:cs="Times New Roman"/>
        </w:rPr>
        <w:t xml:space="preserve"> которых являются указанные общественные организации инвалидов;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8) организации, выполняющие мобилизационные задания по созданию специальных </w:t>
      </w:r>
      <w:r w:rsidRPr="00B2346B">
        <w:rPr>
          <w:rFonts w:ascii="Times New Roman" w:hAnsi="Times New Roman" w:cs="Times New Roman"/>
        </w:rPr>
        <w:lastRenderedPageBreak/>
        <w:t>формирований в виде автотранспортных формирований, - в отношении автотранспортных средств, зачисленн</w:t>
      </w:r>
      <w:r w:rsidRPr="00B2346B">
        <w:rPr>
          <w:rFonts w:ascii="Times New Roman" w:hAnsi="Times New Roman" w:cs="Times New Roman"/>
        </w:rPr>
        <w:t>ых в штат указанных формирований;</w:t>
      </w:r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(п. 8 в ред. </w:t>
      </w:r>
      <w:hyperlink r:id="rId44" w:history="1">
        <w:r w:rsidRPr="00B2346B">
          <w:rPr>
            <w:rFonts w:ascii="Times New Roman" w:hAnsi="Times New Roman" w:cs="Times New Roman"/>
          </w:rPr>
          <w:t>закона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28.02.2019 </w:t>
      </w:r>
      <w:r w:rsidRPr="00B2346B">
        <w:rPr>
          <w:rFonts w:ascii="Times New Roman" w:hAnsi="Times New Roman" w:cs="Times New Roman"/>
        </w:rPr>
        <w:t>N 9-з)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9) религиозные организации, а также образовательные организации, единственными учредителями которых являются религиозные организации;</w:t>
      </w:r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(в ред. </w:t>
      </w:r>
      <w:hyperlink r:id="rId45" w:history="1">
        <w:r w:rsidRPr="00B2346B">
          <w:rPr>
            <w:rFonts w:ascii="Times New Roman" w:hAnsi="Times New Roman" w:cs="Times New Roman"/>
          </w:rPr>
          <w:t>закона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30.10.2014 N 132-з)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10) организации - в отношении пожарных машин (автомобилей).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2. Утратила силу. - </w:t>
      </w:r>
      <w:hyperlink r:id="rId46" w:history="1">
        <w:r w:rsidRPr="00B2346B">
          <w:rPr>
            <w:rFonts w:ascii="Times New Roman" w:hAnsi="Times New Roman" w:cs="Times New Roman"/>
          </w:rPr>
          <w:t>Закон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25.10.2017 N 116-з.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3. Снизить в 2015 - 2019 годах налогоплательщикам, осуществляющим регулярные перевозки пассажиров автомобиль</w:t>
      </w:r>
      <w:r w:rsidRPr="00B2346B">
        <w:rPr>
          <w:rFonts w:ascii="Times New Roman" w:hAnsi="Times New Roman" w:cs="Times New Roman"/>
        </w:rPr>
        <w:t xml:space="preserve">ным транспортом общего пользования в междугородном, пригородном и городском сообщении, в отношении автобусов, имеющих газовый тип двигателя, размер ставки транспортного налога, установленной областным </w:t>
      </w:r>
      <w:hyperlink r:id="rId47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от 27 ноября 2002 года N 87-з "О транспортном налоге", на 30 процентов.</w:t>
      </w:r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(</w:t>
      </w:r>
      <w:proofErr w:type="gramStart"/>
      <w:r w:rsidRPr="00B2346B">
        <w:rPr>
          <w:rFonts w:ascii="Times New Roman" w:hAnsi="Times New Roman" w:cs="Times New Roman"/>
        </w:rPr>
        <w:t>ч</w:t>
      </w:r>
      <w:proofErr w:type="gramEnd"/>
      <w:r w:rsidRPr="00B2346B">
        <w:rPr>
          <w:rFonts w:ascii="Times New Roman" w:hAnsi="Times New Roman" w:cs="Times New Roman"/>
        </w:rPr>
        <w:t xml:space="preserve">асть 3 в ред. </w:t>
      </w:r>
      <w:hyperlink r:id="rId48" w:history="1">
        <w:r w:rsidRPr="00B2346B">
          <w:rPr>
            <w:rFonts w:ascii="Times New Roman" w:hAnsi="Times New Roman" w:cs="Times New Roman"/>
          </w:rPr>
          <w:t>закона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30.10.2014 N 132-з)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4 - 5. Утратили силу. - </w:t>
      </w:r>
      <w:hyperlink r:id="rId49" w:history="1">
        <w:r w:rsidRPr="00B2346B">
          <w:rPr>
            <w:rFonts w:ascii="Times New Roman" w:hAnsi="Times New Roman" w:cs="Times New Roman"/>
          </w:rPr>
          <w:t>Закон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25.10.2017 N 116-з.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6. </w:t>
      </w:r>
      <w:proofErr w:type="gramStart"/>
      <w:r w:rsidRPr="00B2346B">
        <w:rPr>
          <w:rFonts w:ascii="Times New Roman" w:hAnsi="Times New Roman" w:cs="Times New Roman"/>
        </w:rPr>
        <w:t>Снизить налогоплательщикам - физическим лицам в отношении самолетов, вертолетов и иных воздушных судов, имеющих двигатели,</w:t>
      </w:r>
      <w:r w:rsidRPr="00B2346B">
        <w:rPr>
          <w:rFonts w:ascii="Times New Roman" w:hAnsi="Times New Roman" w:cs="Times New Roman"/>
        </w:rPr>
        <w:t xml:space="preserve"> относящихся к легким или сверхлегким гражданским воздушным судам, являющимся единичными экземплярами гражданских воздушных судов авиации общего назначения, размер ставки транспортного налога, установленной областным </w:t>
      </w:r>
      <w:hyperlink r:id="rId50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от 27 ноября 2002 года N 87-з "О транспортном налоге":</w:t>
      </w:r>
      <w:proofErr w:type="gramEnd"/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1) на 80 процентов - для воздушных судов с мощностью двигателя до 150 лошадиных сил в</w:t>
      </w:r>
      <w:r w:rsidRPr="00B2346B">
        <w:rPr>
          <w:rFonts w:ascii="Times New Roman" w:hAnsi="Times New Roman" w:cs="Times New Roman"/>
        </w:rPr>
        <w:t>ключительно;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2) на 60 процентов - для воздушных судов с мощностью двигателя свыше 150 лошадиных сил до 250 лошадиных сил включительно;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3) на 40 процентов - для воздушных судов с мощностью двигателя свыше 250 лошадиных сил.</w:t>
      </w:r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(часть 6 введена </w:t>
      </w:r>
      <w:hyperlink r:id="rId51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26.04.2018 N 48-з)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7. </w:t>
      </w:r>
      <w:proofErr w:type="gramStart"/>
      <w:r w:rsidRPr="00B2346B">
        <w:rPr>
          <w:rFonts w:ascii="Times New Roman" w:hAnsi="Times New Roman" w:cs="Times New Roman"/>
        </w:rPr>
        <w:t xml:space="preserve">От уплаты транспортного налога освобождается один из </w:t>
      </w:r>
      <w:r w:rsidRPr="00B2346B">
        <w:rPr>
          <w:rFonts w:ascii="Times New Roman" w:hAnsi="Times New Roman" w:cs="Times New Roman"/>
        </w:rPr>
        <w:t xml:space="preserve">членов семьи, являющейся многодетной в соответствии с областным </w:t>
      </w:r>
      <w:hyperlink r:id="rId52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от 1 декабря 2004 года N 84-з "О мера</w:t>
      </w:r>
      <w:r w:rsidRPr="00B2346B">
        <w:rPr>
          <w:rFonts w:ascii="Times New Roman" w:hAnsi="Times New Roman" w:cs="Times New Roman"/>
        </w:rPr>
        <w:t>х социальной поддержки многодетных семей на территории Смоленской области", в отношении одного транспортного средства с мощностью двигателя до 150 лошадиных сил (до 110,33 кВт) включительно.</w:t>
      </w:r>
      <w:proofErr w:type="gramEnd"/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(</w:t>
      </w:r>
      <w:proofErr w:type="gramStart"/>
      <w:r w:rsidRPr="00B2346B">
        <w:rPr>
          <w:rFonts w:ascii="Times New Roman" w:hAnsi="Times New Roman" w:cs="Times New Roman"/>
        </w:rPr>
        <w:t>ч</w:t>
      </w:r>
      <w:proofErr w:type="gramEnd"/>
      <w:r w:rsidRPr="00B2346B">
        <w:rPr>
          <w:rFonts w:ascii="Times New Roman" w:hAnsi="Times New Roman" w:cs="Times New Roman"/>
        </w:rPr>
        <w:t xml:space="preserve">асть 7 введена </w:t>
      </w:r>
      <w:hyperlink r:id="rId53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12.09.2019 N 82-з)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8. От уплаты транспортного налога в 2020</w:t>
      </w:r>
      <w:r w:rsidRPr="00B2346B">
        <w:rPr>
          <w:rFonts w:ascii="Times New Roman" w:hAnsi="Times New Roman" w:cs="Times New Roman"/>
        </w:rPr>
        <w:t xml:space="preserve"> - 2022 годах освобождаются организации и физические лица в отношении автомобилей, оснащенных только электрическим двигателем (электрическими двигателями).</w:t>
      </w:r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(</w:t>
      </w:r>
      <w:proofErr w:type="gramStart"/>
      <w:r w:rsidRPr="00B2346B">
        <w:rPr>
          <w:rFonts w:ascii="Times New Roman" w:hAnsi="Times New Roman" w:cs="Times New Roman"/>
        </w:rPr>
        <w:t>ч</w:t>
      </w:r>
      <w:proofErr w:type="gramEnd"/>
      <w:r w:rsidRPr="00B2346B">
        <w:rPr>
          <w:rFonts w:ascii="Times New Roman" w:hAnsi="Times New Roman" w:cs="Times New Roman"/>
        </w:rPr>
        <w:t xml:space="preserve">асть 8 введена </w:t>
      </w:r>
      <w:hyperlink r:id="rId54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12.09.2019 N 82-з)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9. Снизить в 2019 - 2021 годах организациям, учитывающим на балансе самолеты, вертолеты и иные воздушные транспортные сре</w:t>
      </w:r>
      <w:r w:rsidRPr="00B2346B">
        <w:rPr>
          <w:rFonts w:ascii="Times New Roman" w:hAnsi="Times New Roman" w:cs="Times New Roman"/>
        </w:rPr>
        <w:t xml:space="preserve">дства, в отношении указанных транспортных средств размер ставки транспортного налога, установленной областным </w:t>
      </w:r>
      <w:hyperlink r:id="rId55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от 27 ноября 2002 года N 87-з "О транспортном налоге", на 90 процентов.</w:t>
      </w:r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(</w:t>
      </w:r>
      <w:proofErr w:type="gramStart"/>
      <w:r w:rsidRPr="00B2346B">
        <w:rPr>
          <w:rFonts w:ascii="Times New Roman" w:hAnsi="Times New Roman" w:cs="Times New Roman"/>
        </w:rPr>
        <w:t>ч</w:t>
      </w:r>
      <w:proofErr w:type="gramEnd"/>
      <w:r w:rsidRPr="00B2346B">
        <w:rPr>
          <w:rFonts w:ascii="Times New Roman" w:hAnsi="Times New Roman" w:cs="Times New Roman"/>
        </w:rPr>
        <w:t xml:space="preserve">асть 9 введена </w:t>
      </w:r>
      <w:hyperlink r:id="rId56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12.09.2019 N 82-з)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78"/>
      <w:bookmarkEnd w:id="2"/>
      <w:r w:rsidRPr="00B2346B">
        <w:rPr>
          <w:rFonts w:ascii="Times New Roman" w:hAnsi="Times New Roman" w:cs="Times New Roman"/>
        </w:rPr>
        <w:t>10. Снизить в 2019 - 2021 годах налогоплательщикам, осуществляющим международные автомобильные перевозки грузов, в отношении грузовых автомобилей с мощностью двигателя свыше 250 лошадиных сил (свы</w:t>
      </w:r>
      <w:r w:rsidRPr="00B2346B">
        <w:rPr>
          <w:rFonts w:ascii="Times New Roman" w:hAnsi="Times New Roman" w:cs="Times New Roman"/>
        </w:rPr>
        <w:t xml:space="preserve">ше 183,9 кВт), используемых для осуществления международных автомобильных перевозок грузов, размер ставки транспортного налога, установленной областным </w:t>
      </w:r>
      <w:hyperlink r:id="rId57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от 27 ноября 2002 года N 87-з "О транспортном налоге":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1) на 10 процентов - для автомобилей, соответствующих экологическому классу 3;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2) на 25 процентов - для автомобилей, соответствующих экологическому </w:t>
      </w:r>
      <w:r w:rsidRPr="00B2346B">
        <w:rPr>
          <w:rFonts w:ascii="Times New Roman" w:hAnsi="Times New Roman" w:cs="Times New Roman"/>
        </w:rPr>
        <w:t>классу 4;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3) на 30 процентов - для автомобилей, соответствующих экологическому классу 5;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4) на 40 процентов - для автомобилей, соответствующих экологическому классу 6.</w:t>
      </w:r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(часть 10 введена </w:t>
      </w:r>
      <w:hyperlink r:id="rId58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12.09.2019 N 82-з)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11. Снизить в 2019 - 2021 годах налогоплательщикам, учитывающим на балансе не менее 1000 грузовых автомобиле</w:t>
      </w:r>
      <w:r w:rsidRPr="00B2346B">
        <w:rPr>
          <w:rFonts w:ascii="Times New Roman" w:hAnsi="Times New Roman" w:cs="Times New Roman"/>
        </w:rPr>
        <w:t xml:space="preserve">й с мощностью двигателя свыше 250 лошадиных сил (свыше 183,9 кВт), в отношении указанных грузовых автомобилей размер ставки транспортного налога, установленной областным </w:t>
      </w:r>
      <w:hyperlink r:id="rId59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от 27 ноября 2002 года N 87-з "О транспортном налоге", на 13 процентов.</w:t>
      </w:r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(часть 11 введена </w:t>
      </w:r>
      <w:hyperlink r:id="rId60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12.09.2019 N 82-з)</w:t>
      </w:r>
    </w:p>
    <w:p w:rsidR="00106323" w:rsidRPr="00B2346B" w:rsidRDefault="00106323">
      <w:pPr>
        <w:pStyle w:val="ConsPlusNormal"/>
        <w:jc w:val="both"/>
        <w:rPr>
          <w:rFonts w:ascii="Times New Roman" w:hAnsi="Times New Roman" w:cs="Times New Roman"/>
        </w:rPr>
      </w:pPr>
    </w:p>
    <w:p w:rsidR="00106323" w:rsidRPr="00B2346B" w:rsidRDefault="00B2346B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Статья 3. Льготы по уплате налога на прибыль организаций</w:t>
      </w:r>
    </w:p>
    <w:p w:rsidR="00106323" w:rsidRPr="00B2346B" w:rsidRDefault="00106323">
      <w:pPr>
        <w:pStyle w:val="ConsPlusNormal"/>
        <w:jc w:val="both"/>
        <w:rPr>
          <w:rFonts w:ascii="Times New Roman" w:hAnsi="Times New Roman" w:cs="Times New Roman"/>
        </w:rPr>
      </w:pPr>
    </w:p>
    <w:p w:rsidR="00106323" w:rsidRPr="00B2346B" w:rsidRDefault="00B23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1. </w:t>
      </w:r>
      <w:proofErr w:type="gramStart"/>
      <w:r w:rsidRPr="00B2346B">
        <w:rPr>
          <w:rFonts w:ascii="Times New Roman" w:hAnsi="Times New Roman" w:cs="Times New Roman"/>
        </w:rPr>
        <w:t>Установить в 2018 - 2020 годах общественным организациям инвалидов, среди</w:t>
      </w:r>
      <w:r w:rsidRPr="00B2346B">
        <w:rPr>
          <w:rFonts w:ascii="Times New Roman" w:hAnsi="Times New Roman" w:cs="Times New Roman"/>
        </w:rPr>
        <w:t xml:space="preserve"> членов которых инвалиды и их законные представители составляют не менее 80 процентов, а также организациям (если среднесписочная численность инвалидов среди их работников составляет не менее 50 процентов, а доля их заработной платы в фонде оплаты труда - </w:t>
      </w:r>
      <w:r w:rsidRPr="00B2346B">
        <w:rPr>
          <w:rFonts w:ascii="Times New Roman" w:hAnsi="Times New Roman" w:cs="Times New Roman"/>
        </w:rPr>
        <w:t>не менее 25 процентов), уставный капитал которых полностью состоит из вкладов указанных общественных организаций, и</w:t>
      </w:r>
      <w:proofErr w:type="gramEnd"/>
      <w:r w:rsidRPr="00B2346B">
        <w:rPr>
          <w:rFonts w:ascii="Times New Roman" w:hAnsi="Times New Roman" w:cs="Times New Roman"/>
        </w:rPr>
        <w:t xml:space="preserve"> организациям, единственным собственником имущества которых являются указанные общественные организации инвалидов, ставку налога на прибыль о</w:t>
      </w:r>
      <w:r w:rsidRPr="00B2346B">
        <w:rPr>
          <w:rFonts w:ascii="Times New Roman" w:hAnsi="Times New Roman" w:cs="Times New Roman"/>
        </w:rPr>
        <w:t>рганизаций в размере 13,5 процента в части налога, подлежащего зачислению в областной бюджет.</w:t>
      </w:r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(в ред. законов Смоленской области от 24.05.2012 </w:t>
      </w:r>
      <w:hyperlink r:id="rId61" w:history="1">
        <w:r w:rsidRPr="00B2346B">
          <w:rPr>
            <w:rFonts w:ascii="Times New Roman" w:hAnsi="Times New Roman" w:cs="Times New Roman"/>
          </w:rPr>
          <w:t>N 21-з</w:t>
        </w:r>
      </w:hyperlink>
      <w:r w:rsidRPr="00B2346B">
        <w:rPr>
          <w:rFonts w:ascii="Times New Roman" w:hAnsi="Times New Roman" w:cs="Times New Roman"/>
        </w:rPr>
        <w:t xml:space="preserve">, от 30.10.2014 </w:t>
      </w:r>
      <w:hyperlink r:id="rId62" w:history="1">
        <w:r w:rsidRPr="00B2346B">
          <w:rPr>
            <w:rFonts w:ascii="Times New Roman" w:hAnsi="Times New Roman" w:cs="Times New Roman"/>
          </w:rPr>
          <w:t>N 132-з</w:t>
        </w:r>
      </w:hyperlink>
      <w:r w:rsidRPr="00B2346B">
        <w:rPr>
          <w:rFonts w:ascii="Times New Roman" w:hAnsi="Times New Roman" w:cs="Times New Roman"/>
        </w:rPr>
        <w:t>, от 2</w:t>
      </w:r>
      <w:r w:rsidRPr="00B2346B">
        <w:rPr>
          <w:rFonts w:ascii="Times New Roman" w:hAnsi="Times New Roman" w:cs="Times New Roman"/>
        </w:rPr>
        <w:t xml:space="preserve">6.12.2014 </w:t>
      </w:r>
      <w:hyperlink r:id="rId63" w:history="1">
        <w:r w:rsidRPr="00B2346B">
          <w:rPr>
            <w:rFonts w:ascii="Times New Roman" w:hAnsi="Times New Roman" w:cs="Times New Roman"/>
          </w:rPr>
          <w:t>N 173-з</w:t>
        </w:r>
      </w:hyperlink>
      <w:r w:rsidRPr="00B2346B">
        <w:rPr>
          <w:rFonts w:ascii="Times New Roman" w:hAnsi="Times New Roman" w:cs="Times New Roman"/>
        </w:rPr>
        <w:t xml:space="preserve">, от 25.10.2017 </w:t>
      </w:r>
      <w:hyperlink r:id="rId64" w:history="1">
        <w:r w:rsidRPr="00B2346B">
          <w:rPr>
            <w:rFonts w:ascii="Times New Roman" w:hAnsi="Times New Roman" w:cs="Times New Roman"/>
          </w:rPr>
          <w:t>N 116-з</w:t>
        </w:r>
      </w:hyperlink>
      <w:r w:rsidRPr="00B2346B">
        <w:rPr>
          <w:rFonts w:ascii="Times New Roman" w:hAnsi="Times New Roman" w:cs="Times New Roman"/>
        </w:rPr>
        <w:t>)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2. Утратила силу. - </w:t>
      </w:r>
      <w:hyperlink r:id="rId65" w:history="1">
        <w:r w:rsidRPr="00B2346B">
          <w:rPr>
            <w:rFonts w:ascii="Times New Roman" w:hAnsi="Times New Roman" w:cs="Times New Roman"/>
          </w:rPr>
          <w:t>Закон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25.10.2017 N 116-з.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3. </w:t>
      </w:r>
      <w:proofErr w:type="gramStart"/>
      <w:r w:rsidRPr="00B2346B">
        <w:rPr>
          <w:rFonts w:ascii="Times New Roman" w:hAnsi="Times New Roman" w:cs="Times New Roman"/>
        </w:rPr>
        <w:t>Установить в 2020 - 2022 годах организац</w:t>
      </w:r>
      <w:r w:rsidRPr="00B2346B">
        <w:rPr>
          <w:rFonts w:ascii="Times New Roman" w:hAnsi="Times New Roman" w:cs="Times New Roman"/>
        </w:rPr>
        <w:t xml:space="preserve">иям, которым присвоен статус регионального оператора по обращению с твердыми коммунальными отходами в соответствии с Федеральным </w:t>
      </w:r>
      <w:hyperlink r:id="rId66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от 24 июня 1998 года N 89-ФЗ "Об отходах производства и потребления", ставку налога на прибыль организаций в размере 0 процентов в части налога, подлежащего зачислению в областной бюджет.</w:t>
      </w:r>
      <w:proofErr w:type="gramEnd"/>
      <w:r w:rsidRPr="00B2346B">
        <w:rPr>
          <w:rFonts w:ascii="Times New Roman" w:hAnsi="Times New Roman" w:cs="Times New Roman"/>
        </w:rPr>
        <w:t xml:space="preserve"> Указанная налоговая ставка применяется </w:t>
      </w:r>
      <w:proofErr w:type="gramStart"/>
      <w:r w:rsidRPr="00B2346B">
        <w:rPr>
          <w:rFonts w:ascii="Times New Roman" w:hAnsi="Times New Roman" w:cs="Times New Roman"/>
        </w:rPr>
        <w:t>к прибыли</w:t>
      </w:r>
      <w:r w:rsidRPr="00B2346B">
        <w:rPr>
          <w:rFonts w:ascii="Times New Roman" w:hAnsi="Times New Roman" w:cs="Times New Roman"/>
        </w:rPr>
        <w:t xml:space="preserve"> регионального оператора по обращению с твердыми коммунальными отходами от деятельности в рамках</w:t>
      </w:r>
      <w:proofErr w:type="gramEnd"/>
      <w:r w:rsidRPr="00B2346B">
        <w:rPr>
          <w:rFonts w:ascii="Times New Roman" w:hAnsi="Times New Roman" w:cs="Times New Roman"/>
        </w:rPr>
        <w:t xml:space="preserve"> договора на оказание услуг по обращению с твердыми коммунальными отходами.</w:t>
      </w:r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(часть 3 введена </w:t>
      </w:r>
      <w:hyperlink r:id="rId67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14.11.2019 N 112-з)</w:t>
      </w:r>
    </w:p>
    <w:p w:rsidR="00106323" w:rsidRPr="00B2346B" w:rsidRDefault="00106323">
      <w:pPr>
        <w:pStyle w:val="ConsPlusNormal"/>
        <w:jc w:val="both"/>
        <w:rPr>
          <w:rFonts w:ascii="Times New Roman" w:hAnsi="Times New Roman" w:cs="Times New Roman"/>
        </w:rPr>
      </w:pPr>
    </w:p>
    <w:p w:rsidR="00106323" w:rsidRPr="00B2346B" w:rsidRDefault="00B2346B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Статья 3.1. Условия предоставления льгот по уплате налога на имущество организаций и транспортного нало</w:t>
      </w:r>
      <w:r w:rsidRPr="00B2346B">
        <w:rPr>
          <w:rFonts w:ascii="Times New Roman" w:hAnsi="Times New Roman" w:cs="Times New Roman"/>
        </w:rPr>
        <w:t>га</w:t>
      </w:r>
    </w:p>
    <w:p w:rsidR="00106323" w:rsidRPr="00B2346B" w:rsidRDefault="00B23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(</w:t>
      </w:r>
      <w:proofErr w:type="gramStart"/>
      <w:r w:rsidRPr="00B2346B">
        <w:rPr>
          <w:rFonts w:ascii="Times New Roman" w:hAnsi="Times New Roman" w:cs="Times New Roman"/>
        </w:rPr>
        <w:t>введена</w:t>
      </w:r>
      <w:proofErr w:type="gramEnd"/>
      <w:r w:rsidRPr="00B2346B">
        <w:rPr>
          <w:rFonts w:ascii="Times New Roman" w:hAnsi="Times New Roman" w:cs="Times New Roman"/>
        </w:rPr>
        <w:t xml:space="preserve"> </w:t>
      </w:r>
      <w:hyperlink r:id="rId68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30.11.2016 N 118-з)</w:t>
      </w:r>
    </w:p>
    <w:p w:rsidR="00106323" w:rsidRPr="00B2346B" w:rsidRDefault="00106323">
      <w:pPr>
        <w:pStyle w:val="ConsPlusNormal"/>
        <w:jc w:val="both"/>
        <w:rPr>
          <w:rFonts w:ascii="Times New Roman" w:hAnsi="Times New Roman" w:cs="Times New Roman"/>
        </w:rPr>
      </w:pPr>
    </w:p>
    <w:p w:rsidR="00106323" w:rsidRPr="00B2346B" w:rsidRDefault="00B23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1. Льготы по уплате налога</w:t>
      </w:r>
      <w:r w:rsidRPr="00B2346B">
        <w:rPr>
          <w:rFonts w:ascii="Times New Roman" w:hAnsi="Times New Roman" w:cs="Times New Roman"/>
        </w:rPr>
        <w:t xml:space="preserve"> на имущество организаций, транспортного налога в соответствии с настоящим областным законом предоставляются налогоплательщикам при одновременном соблюдении следующих условий: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1) отсутствие задолженности по перечислению в бюджет сумм налога на доходы физич</w:t>
      </w:r>
      <w:r w:rsidRPr="00B2346B">
        <w:rPr>
          <w:rFonts w:ascii="Times New Roman" w:hAnsi="Times New Roman" w:cs="Times New Roman"/>
        </w:rPr>
        <w:t>еских лиц, региональных и местных налогов по состоянию на 1 января года, следующего за налоговым периодом, за который налогоплательщик заявил налоговую льготу;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B2346B">
        <w:rPr>
          <w:rFonts w:ascii="Times New Roman" w:hAnsi="Times New Roman" w:cs="Times New Roman"/>
        </w:rPr>
        <w:t>2) выплата работникам в течение налогового периода, в котором налогоплательщик применяет налогов</w:t>
      </w:r>
      <w:r w:rsidRPr="00B2346B">
        <w:rPr>
          <w:rFonts w:ascii="Times New Roman" w:hAnsi="Times New Roman" w:cs="Times New Roman"/>
        </w:rPr>
        <w:t xml:space="preserve">ую льготу, заработной платы не ниже двукратного минимального размера оплаты труда, установленного </w:t>
      </w:r>
      <w:hyperlink r:id="rId69" w:history="1">
        <w:r w:rsidRPr="00B2346B">
          <w:rPr>
            <w:rFonts w:ascii="Times New Roman" w:hAnsi="Times New Roman" w:cs="Times New Roman"/>
          </w:rPr>
          <w:t>стать</w:t>
        </w:r>
        <w:r w:rsidRPr="00B2346B">
          <w:rPr>
            <w:rFonts w:ascii="Times New Roman" w:hAnsi="Times New Roman" w:cs="Times New Roman"/>
          </w:rPr>
          <w:t>ей 1</w:t>
        </w:r>
      </w:hyperlink>
      <w:r w:rsidRPr="00B2346B">
        <w:rPr>
          <w:rFonts w:ascii="Times New Roman" w:hAnsi="Times New Roman" w:cs="Times New Roman"/>
        </w:rPr>
        <w:t xml:space="preserve"> Федерального закона от 19 июня 2000 года N 82-ФЗ "О минимальном размере оплаты труда", действующего в соответствующем месяце указанного </w:t>
      </w:r>
      <w:r w:rsidRPr="00B2346B">
        <w:rPr>
          <w:rFonts w:ascii="Times New Roman" w:hAnsi="Times New Roman" w:cs="Times New Roman"/>
        </w:rPr>
        <w:lastRenderedPageBreak/>
        <w:t>налогового периода (за исключением налогоплательщика - физического лица, не являющегося индивидуальным предпринимат</w:t>
      </w:r>
      <w:r w:rsidRPr="00B2346B">
        <w:rPr>
          <w:rFonts w:ascii="Times New Roman" w:hAnsi="Times New Roman" w:cs="Times New Roman"/>
        </w:rPr>
        <w:t xml:space="preserve">елем, налогоплательщика, указанного в </w:t>
      </w:r>
      <w:hyperlink w:anchor="P78" w:history="1">
        <w:r w:rsidRPr="00B2346B">
          <w:rPr>
            <w:rFonts w:ascii="Times New Roman" w:hAnsi="Times New Roman" w:cs="Times New Roman"/>
          </w:rPr>
          <w:t>части 10</w:t>
        </w:r>
        <w:proofErr w:type="gramEnd"/>
        <w:r w:rsidRPr="00B2346B">
          <w:rPr>
            <w:rFonts w:ascii="Times New Roman" w:hAnsi="Times New Roman" w:cs="Times New Roman"/>
          </w:rPr>
          <w:t xml:space="preserve"> статьи 2</w:t>
        </w:r>
      </w:hyperlink>
      <w:r w:rsidRPr="00B2346B">
        <w:rPr>
          <w:rFonts w:ascii="Times New Roman" w:hAnsi="Times New Roman" w:cs="Times New Roman"/>
        </w:rPr>
        <w:t xml:space="preserve"> настоящего областного закона). </w:t>
      </w:r>
      <w:proofErr w:type="gramStart"/>
      <w:r w:rsidRPr="00B2346B">
        <w:rPr>
          <w:rFonts w:ascii="Times New Roman" w:hAnsi="Times New Roman" w:cs="Times New Roman"/>
        </w:rPr>
        <w:t xml:space="preserve">Для налогоплательщика, указанного в </w:t>
      </w:r>
      <w:hyperlink w:anchor="P78" w:history="1">
        <w:r w:rsidRPr="00B2346B">
          <w:rPr>
            <w:rFonts w:ascii="Times New Roman" w:hAnsi="Times New Roman" w:cs="Times New Roman"/>
          </w:rPr>
          <w:t>части 10 статьи 2</w:t>
        </w:r>
      </w:hyperlink>
      <w:r w:rsidRPr="00B2346B">
        <w:rPr>
          <w:rFonts w:ascii="Times New Roman" w:hAnsi="Times New Roman" w:cs="Times New Roman"/>
        </w:rPr>
        <w:t xml:space="preserve"> настоящего областного закона, - выплата работникам в течение налогового п</w:t>
      </w:r>
      <w:r w:rsidRPr="00B2346B">
        <w:rPr>
          <w:rFonts w:ascii="Times New Roman" w:hAnsi="Times New Roman" w:cs="Times New Roman"/>
        </w:rPr>
        <w:t xml:space="preserve">ериода, в котором налогоплательщик применяет налоговую льготу, заработной платы не ниже трехкратного минимального размера оплаты труда, установленного </w:t>
      </w:r>
      <w:hyperlink r:id="rId70" w:history="1">
        <w:r w:rsidRPr="00B2346B">
          <w:rPr>
            <w:rFonts w:ascii="Times New Roman" w:hAnsi="Times New Roman" w:cs="Times New Roman"/>
          </w:rPr>
          <w:t>статьей 1</w:t>
        </w:r>
      </w:hyperlink>
      <w:r w:rsidRPr="00B2346B">
        <w:rPr>
          <w:rFonts w:ascii="Times New Roman" w:hAnsi="Times New Roman" w:cs="Times New Roman"/>
        </w:rPr>
        <w:t xml:space="preserve"> Федерального закона от 19 июня 2000 года N 82-ФЗ "О минимальном размере оплаты труда", действующего в соответствующем месяце указанного налогового периода;</w:t>
      </w:r>
      <w:proofErr w:type="gramEnd"/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(в ред. законов Смоленской области от 27.0</w:t>
      </w:r>
      <w:r w:rsidRPr="00B2346B">
        <w:rPr>
          <w:rFonts w:ascii="Times New Roman" w:hAnsi="Times New Roman" w:cs="Times New Roman"/>
        </w:rPr>
        <w:t xml:space="preserve">9.2018 </w:t>
      </w:r>
      <w:hyperlink r:id="rId71" w:history="1">
        <w:r w:rsidRPr="00B2346B">
          <w:rPr>
            <w:rFonts w:ascii="Times New Roman" w:hAnsi="Times New Roman" w:cs="Times New Roman"/>
          </w:rPr>
          <w:t>N 93-з</w:t>
        </w:r>
      </w:hyperlink>
      <w:r w:rsidRPr="00B2346B">
        <w:rPr>
          <w:rFonts w:ascii="Times New Roman" w:hAnsi="Times New Roman" w:cs="Times New Roman"/>
        </w:rPr>
        <w:t xml:space="preserve">, от 12.09.2019 </w:t>
      </w:r>
      <w:hyperlink r:id="rId72" w:history="1">
        <w:r w:rsidRPr="00B2346B">
          <w:rPr>
            <w:rFonts w:ascii="Times New Roman" w:hAnsi="Times New Roman" w:cs="Times New Roman"/>
          </w:rPr>
          <w:t>N 82-з</w:t>
        </w:r>
      </w:hyperlink>
      <w:r w:rsidRPr="00B2346B">
        <w:rPr>
          <w:rFonts w:ascii="Times New Roman" w:hAnsi="Times New Roman" w:cs="Times New Roman"/>
        </w:rPr>
        <w:t>)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B2346B">
        <w:rPr>
          <w:rFonts w:ascii="Times New Roman" w:hAnsi="Times New Roman" w:cs="Times New Roman"/>
        </w:rPr>
        <w:t xml:space="preserve">3) в случае если налогоплательщик соответствует условиям </w:t>
      </w:r>
      <w:hyperlink r:id="rId73" w:history="1">
        <w:r w:rsidRPr="00B2346B">
          <w:rPr>
            <w:rFonts w:ascii="Times New Roman" w:hAnsi="Times New Roman" w:cs="Times New Roman"/>
          </w:rPr>
          <w:t>статьи 4</w:t>
        </w:r>
      </w:hyperlink>
      <w:r w:rsidRPr="00B2346B">
        <w:rPr>
          <w:rFonts w:ascii="Times New Roman" w:hAnsi="Times New Roman" w:cs="Times New Roman"/>
        </w:rPr>
        <w:t xml:space="preserve"> Федерального закона от 24 июля 2007 года N 209-ФЗ "О развитии малого и среднего предпринимательства в Российской Федерации", - наличие в едином реестре субъектов мало</w:t>
      </w:r>
      <w:r w:rsidRPr="00B2346B">
        <w:rPr>
          <w:rFonts w:ascii="Times New Roman" w:hAnsi="Times New Roman" w:cs="Times New Roman"/>
        </w:rPr>
        <w:t>го и среднего предпринимательства сведений об указанном налогоплательщике по состоянию на 1 января года, следующего за налоговым периодом, за который налогоплательщик заявил налоговую льготу.</w:t>
      </w:r>
      <w:proofErr w:type="gramEnd"/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(п. 3 </w:t>
      </w:r>
      <w:proofErr w:type="gramStart"/>
      <w:r w:rsidRPr="00B2346B">
        <w:rPr>
          <w:rFonts w:ascii="Times New Roman" w:hAnsi="Times New Roman" w:cs="Times New Roman"/>
        </w:rPr>
        <w:t>введен</w:t>
      </w:r>
      <w:proofErr w:type="gramEnd"/>
      <w:r w:rsidRPr="00B2346B">
        <w:rPr>
          <w:rFonts w:ascii="Times New Roman" w:hAnsi="Times New Roman" w:cs="Times New Roman"/>
        </w:rPr>
        <w:t xml:space="preserve"> </w:t>
      </w:r>
      <w:hyperlink r:id="rId74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12.09.2019 N 82-з)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2. </w:t>
      </w:r>
      <w:proofErr w:type="gramStart"/>
      <w:r w:rsidRPr="00B2346B">
        <w:rPr>
          <w:rFonts w:ascii="Times New Roman" w:hAnsi="Times New Roman" w:cs="Times New Roman"/>
        </w:rPr>
        <w:t xml:space="preserve">При наличии у налогоплательщика права на использование налоговых льгот по налогу на </w:t>
      </w:r>
      <w:r w:rsidRPr="00B2346B">
        <w:rPr>
          <w:rFonts w:ascii="Times New Roman" w:hAnsi="Times New Roman" w:cs="Times New Roman"/>
        </w:rPr>
        <w:t>имущество</w:t>
      </w:r>
      <w:proofErr w:type="gramEnd"/>
      <w:r w:rsidRPr="00B2346B">
        <w:rPr>
          <w:rFonts w:ascii="Times New Roman" w:hAnsi="Times New Roman" w:cs="Times New Roman"/>
        </w:rPr>
        <w:t xml:space="preserve"> организаций или по транспортному налогу по нескольким основаниям, установленным настоящим областным законом, налоговая льгота предоставляется по одному из оснований по выбору налогоплательщика.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3. К документам, наличие которых подтверждает право </w:t>
      </w:r>
      <w:r w:rsidRPr="00B2346B">
        <w:rPr>
          <w:rFonts w:ascii="Times New Roman" w:hAnsi="Times New Roman" w:cs="Times New Roman"/>
        </w:rPr>
        <w:t xml:space="preserve">организации на применение льгот, установленных </w:t>
      </w:r>
      <w:hyperlink w:anchor="P39" w:history="1">
        <w:r w:rsidRPr="00B2346B">
          <w:rPr>
            <w:rFonts w:ascii="Times New Roman" w:hAnsi="Times New Roman" w:cs="Times New Roman"/>
          </w:rPr>
          <w:t>частями 5</w:t>
        </w:r>
      </w:hyperlink>
      <w:r w:rsidRPr="00B2346B">
        <w:rPr>
          <w:rFonts w:ascii="Times New Roman" w:hAnsi="Times New Roman" w:cs="Times New Roman"/>
        </w:rPr>
        <w:t xml:space="preserve"> и </w:t>
      </w:r>
      <w:hyperlink w:anchor="P41" w:history="1">
        <w:r w:rsidRPr="00B2346B">
          <w:rPr>
            <w:rFonts w:ascii="Times New Roman" w:hAnsi="Times New Roman" w:cs="Times New Roman"/>
          </w:rPr>
          <w:t>6 статьи 1</w:t>
        </w:r>
      </w:hyperlink>
      <w:r w:rsidRPr="00B2346B">
        <w:rPr>
          <w:rFonts w:ascii="Times New Roman" w:hAnsi="Times New Roman" w:cs="Times New Roman"/>
        </w:rPr>
        <w:t xml:space="preserve"> настоящего областного закона, относятся: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 xml:space="preserve">1) копия концессионного соглашения (соглашения о государственно-частном партнерстве), заверенная в </w:t>
      </w:r>
      <w:r w:rsidRPr="00B2346B">
        <w:rPr>
          <w:rFonts w:ascii="Times New Roman" w:hAnsi="Times New Roman" w:cs="Times New Roman"/>
        </w:rPr>
        <w:t>установленном законом порядке;</w:t>
      </w:r>
    </w:p>
    <w:p w:rsidR="00106323" w:rsidRPr="00B2346B" w:rsidRDefault="00B23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2) акт о приеме-передаче здания (строения, сооружения), оформленный в порядке, установленном законодательством, и выписка из Единого государственного реестра недвижимости, удостоверяющая государственную регистрацию возникнове</w:t>
      </w:r>
      <w:r w:rsidRPr="00B2346B">
        <w:rPr>
          <w:rFonts w:ascii="Times New Roman" w:hAnsi="Times New Roman" w:cs="Times New Roman"/>
        </w:rPr>
        <w:t>ния или перехода прав на недвижимое имущество (или их копии, заверенные в установленном законом порядке).</w:t>
      </w:r>
    </w:p>
    <w:p w:rsidR="00106323" w:rsidRPr="00B2346B" w:rsidRDefault="00B2346B">
      <w:pPr>
        <w:pStyle w:val="ConsPlusNormal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(</w:t>
      </w:r>
      <w:proofErr w:type="gramStart"/>
      <w:r w:rsidRPr="00B2346B">
        <w:rPr>
          <w:rFonts w:ascii="Times New Roman" w:hAnsi="Times New Roman" w:cs="Times New Roman"/>
        </w:rPr>
        <w:t>ч</w:t>
      </w:r>
      <w:proofErr w:type="gramEnd"/>
      <w:r w:rsidRPr="00B2346B">
        <w:rPr>
          <w:rFonts w:ascii="Times New Roman" w:hAnsi="Times New Roman" w:cs="Times New Roman"/>
        </w:rPr>
        <w:t xml:space="preserve">асть 3 введена </w:t>
      </w:r>
      <w:hyperlink r:id="rId75" w:history="1">
        <w:r w:rsidRPr="00B2346B">
          <w:rPr>
            <w:rFonts w:ascii="Times New Roman" w:hAnsi="Times New Roman" w:cs="Times New Roman"/>
          </w:rPr>
          <w:t>законом</w:t>
        </w:r>
      </w:hyperlink>
      <w:r w:rsidRPr="00B2346B">
        <w:rPr>
          <w:rFonts w:ascii="Times New Roman" w:hAnsi="Times New Roman" w:cs="Times New Roman"/>
        </w:rPr>
        <w:t xml:space="preserve"> Смоленской области от 22.02.2018 N 2-з)</w:t>
      </w:r>
    </w:p>
    <w:p w:rsidR="00106323" w:rsidRPr="00B2346B" w:rsidRDefault="00B2346B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Статья 4. Вступление в силу настоящего областного закона</w:t>
      </w:r>
    </w:p>
    <w:p w:rsidR="00106323" w:rsidRPr="00B2346B" w:rsidRDefault="00106323">
      <w:pPr>
        <w:pStyle w:val="ConsPlusNormal"/>
        <w:jc w:val="both"/>
        <w:rPr>
          <w:rFonts w:ascii="Times New Roman" w:hAnsi="Times New Roman" w:cs="Times New Roman"/>
        </w:rPr>
      </w:pPr>
    </w:p>
    <w:p w:rsidR="00106323" w:rsidRPr="00B2346B" w:rsidRDefault="00B234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Настоящий областной закон вступает в силу с 1 января 2012 года, но не ранее чем по истечении одного месяца со дня ег</w:t>
      </w:r>
      <w:r w:rsidRPr="00B2346B">
        <w:rPr>
          <w:rFonts w:ascii="Times New Roman" w:hAnsi="Times New Roman" w:cs="Times New Roman"/>
        </w:rPr>
        <w:t>о официального опубликования.</w:t>
      </w:r>
    </w:p>
    <w:p w:rsidR="00106323" w:rsidRPr="00B2346B" w:rsidRDefault="00106323">
      <w:pPr>
        <w:pStyle w:val="ConsPlusNormal"/>
        <w:jc w:val="both"/>
        <w:rPr>
          <w:rFonts w:ascii="Times New Roman" w:hAnsi="Times New Roman" w:cs="Times New Roman"/>
        </w:rPr>
      </w:pPr>
    </w:p>
    <w:p w:rsidR="00B2346B" w:rsidRDefault="00B2346B">
      <w:pPr>
        <w:pStyle w:val="ConsPlusNormal"/>
        <w:jc w:val="right"/>
        <w:rPr>
          <w:rFonts w:ascii="Times New Roman" w:hAnsi="Times New Roman" w:cs="Times New Roman"/>
          <w:lang w:val="en-US"/>
        </w:rPr>
      </w:pPr>
    </w:p>
    <w:p w:rsidR="00B2346B" w:rsidRDefault="00B2346B">
      <w:pPr>
        <w:pStyle w:val="ConsPlusNormal"/>
        <w:jc w:val="right"/>
        <w:rPr>
          <w:rFonts w:ascii="Times New Roman" w:hAnsi="Times New Roman" w:cs="Times New Roman"/>
          <w:lang w:val="en-US"/>
        </w:rPr>
      </w:pPr>
    </w:p>
    <w:p w:rsidR="00B2346B" w:rsidRDefault="00B2346B">
      <w:pPr>
        <w:pStyle w:val="ConsPlusNormal"/>
        <w:jc w:val="right"/>
        <w:rPr>
          <w:rFonts w:ascii="Times New Roman" w:hAnsi="Times New Roman" w:cs="Times New Roman"/>
          <w:lang w:val="en-US"/>
        </w:rPr>
      </w:pPr>
    </w:p>
    <w:p w:rsidR="00106323" w:rsidRPr="00B2346B" w:rsidRDefault="00B2346B">
      <w:pPr>
        <w:pStyle w:val="ConsPlusNormal"/>
        <w:jc w:val="right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Губернатор</w:t>
      </w:r>
    </w:p>
    <w:p w:rsidR="00106323" w:rsidRPr="00B2346B" w:rsidRDefault="00B2346B">
      <w:pPr>
        <w:pStyle w:val="ConsPlusNormal"/>
        <w:jc w:val="right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Смоленской области</w:t>
      </w:r>
    </w:p>
    <w:p w:rsidR="00106323" w:rsidRPr="00B2346B" w:rsidRDefault="00B2346B">
      <w:pPr>
        <w:pStyle w:val="ConsPlusNormal"/>
        <w:jc w:val="right"/>
        <w:rPr>
          <w:rFonts w:ascii="Times New Roman" w:hAnsi="Times New Roman" w:cs="Times New Roman"/>
        </w:rPr>
      </w:pPr>
      <w:r w:rsidRPr="00B2346B">
        <w:rPr>
          <w:rFonts w:ascii="Times New Roman" w:hAnsi="Times New Roman" w:cs="Times New Roman"/>
        </w:rPr>
        <w:t>С.В.АНТУФЬЕВ</w:t>
      </w:r>
    </w:p>
    <w:p w:rsidR="00106323" w:rsidRPr="00B2346B" w:rsidRDefault="00B2346B">
      <w:pPr>
        <w:pStyle w:val="ConsPlusNormal"/>
        <w:rPr>
          <w:rFonts w:ascii="Times New Roman" w:hAnsi="Times New Roman" w:cs="Times New Roman"/>
          <w:lang w:val="en-US"/>
        </w:rPr>
      </w:pPr>
      <w:r w:rsidRPr="00B2346B">
        <w:rPr>
          <w:rFonts w:ascii="Times New Roman" w:hAnsi="Times New Roman" w:cs="Times New Roman"/>
        </w:rPr>
        <w:t>30 ноября 2011 года</w:t>
      </w:r>
      <w:r w:rsidRPr="00B2346B">
        <w:rPr>
          <w:rFonts w:ascii="Times New Roman" w:hAnsi="Times New Roman" w:cs="Times New Roman"/>
          <w:lang w:val="en-US"/>
        </w:rPr>
        <w:t xml:space="preserve"> </w:t>
      </w:r>
      <w:r w:rsidRPr="00B2346B">
        <w:rPr>
          <w:rFonts w:ascii="Times New Roman" w:hAnsi="Times New Roman" w:cs="Times New Roman"/>
        </w:rPr>
        <w:t>N 114-з</w:t>
      </w:r>
      <w:bookmarkStart w:id="3" w:name="_GoBack"/>
      <w:bookmarkEnd w:id="3"/>
    </w:p>
    <w:p w:rsidR="00106323" w:rsidRPr="00B2346B" w:rsidRDefault="00106323">
      <w:pPr>
        <w:pStyle w:val="ConsPlusNormal"/>
        <w:jc w:val="both"/>
        <w:rPr>
          <w:rFonts w:ascii="Times New Roman" w:hAnsi="Times New Roman" w:cs="Times New Roman"/>
        </w:rPr>
      </w:pPr>
    </w:p>
    <w:p w:rsidR="00106323" w:rsidRPr="00B2346B" w:rsidRDefault="00106323">
      <w:pPr>
        <w:pStyle w:val="ConsPlusNormal"/>
        <w:jc w:val="both"/>
        <w:rPr>
          <w:rFonts w:ascii="Times New Roman" w:hAnsi="Times New Roman" w:cs="Times New Roman"/>
        </w:rPr>
      </w:pPr>
    </w:p>
    <w:sectPr w:rsidR="00106323" w:rsidRPr="00B2346B" w:rsidSect="0010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323"/>
    <w:rsid w:val="00106323"/>
    <w:rsid w:val="00B2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6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63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0BA9DE2F378532468556C06B8F641D681609B2C8B51C1D0499E3CE6BE2B494851F61057168EB38D0B473A610D9ACA3ED84E34B8F2100006C4CE49w2nBJ" TargetMode="External"/><Relationship Id="rId18" Type="http://schemas.openxmlformats.org/officeDocument/2006/relationships/hyperlink" Target="consultantplus://offline/ref=20BA9DE2F378532468556C06B8F641D681609B2C8350C4D54C9561ECB672454A56F94F4011C7BF8C0B473A690EC5CF2BC91638B8ED0E0119D8CC4B28wCn0J" TargetMode="External"/><Relationship Id="rId26" Type="http://schemas.openxmlformats.org/officeDocument/2006/relationships/hyperlink" Target="consultantplus://offline/ref=20BA9DE2F378532468556C06B8F641D681609B2C8350C0D5489061ECB672454A56F94F4011C7BF8C0B473A6806C5CF2BC91638B8ED0E0119D8CC4B28wCn0J" TargetMode="External"/><Relationship Id="rId39" Type="http://schemas.openxmlformats.org/officeDocument/2006/relationships/hyperlink" Target="consultantplus://offline/ref=20BA9DE2F378532468556C06B8F641D681609B2C8350C9D24A9261ECB672454A56F94F4011C7BF8C0B473A690FC5CF2BC91638B8ED0E0119D8CC4B28wCn0J" TargetMode="External"/><Relationship Id="rId21" Type="http://schemas.openxmlformats.org/officeDocument/2006/relationships/hyperlink" Target="consultantplus://offline/ref=20BA9DE2F378532468556C06B8F641D681609B2C8351C3D54D9461ECB672454A56F94F4011C7BF8C0B473A690EC5CF2BC91638B8ED0E0119D8CC4B28wCn0J" TargetMode="External"/><Relationship Id="rId34" Type="http://schemas.openxmlformats.org/officeDocument/2006/relationships/hyperlink" Target="consultantplus://offline/ref=20BA9DE2F378532468556C06B8F641D681609B2C8B55C2D34E9E3CE6BE2B494851F61057168EB38D0B473A600D9ACA3ED84E34B8F2100006C4CE49w2nBJ" TargetMode="External"/><Relationship Id="rId42" Type="http://schemas.openxmlformats.org/officeDocument/2006/relationships/hyperlink" Target="consultantplus://offline/ref=20BA9DE2F378532468556C06B8F641D681609B2C8757C1D2429E3CE6BE2B494851F61057168EB38D0B473B6A0D9ACA3ED84E34B8F2100006C4CE49w2nBJ" TargetMode="External"/><Relationship Id="rId47" Type="http://schemas.openxmlformats.org/officeDocument/2006/relationships/hyperlink" Target="consultantplus://offline/ref=20BA9DE2F378532468556C06B8F641D681609B2C8350C9D04A9061ECB672454A56F94F4003C7E7800A46246907D0997A8Fw4n2J" TargetMode="External"/><Relationship Id="rId50" Type="http://schemas.openxmlformats.org/officeDocument/2006/relationships/hyperlink" Target="consultantplus://offline/ref=20BA9DE2F378532468556C06B8F641D681609B2C8350C9D04A9061ECB672454A56F94F4003C7E7800A46246907D0997A8Fw4n2J" TargetMode="External"/><Relationship Id="rId55" Type="http://schemas.openxmlformats.org/officeDocument/2006/relationships/hyperlink" Target="consultantplus://offline/ref=20BA9DE2F378532468556C06B8F641D681609B2C8350C9D04A9061ECB672454A56F94F4003C7E7800A46246907D0997A8Fw4n2J" TargetMode="External"/><Relationship Id="rId63" Type="http://schemas.openxmlformats.org/officeDocument/2006/relationships/hyperlink" Target="consultantplus://offline/ref=20BA9DE2F378532468556C06B8F641D681609B2C8551C5DE429E3CE6BE2B494851F61057168EB38D0B473B6E0D9ACA3ED84E34B8F2100006C4CE49w2nBJ" TargetMode="External"/><Relationship Id="rId68" Type="http://schemas.openxmlformats.org/officeDocument/2006/relationships/hyperlink" Target="consultantplus://offline/ref=20BA9DE2F378532468556C06B8F641D681609B2C8A56C0D54E9E3CE6BE2B494851F61057168EB38D0B473B690D9ACA3ED84E34B8F2100006C4CE49w2nBJ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20BA9DE2F378532468556C06B8F641D681609B2C8452C0D74B9E3CE6BE2B494851F61057168EB38D0B473A610D9ACA3ED84E34B8F2100006C4CE49w2nBJ" TargetMode="External"/><Relationship Id="rId71" Type="http://schemas.openxmlformats.org/officeDocument/2006/relationships/hyperlink" Target="consultantplus://offline/ref=20BA9DE2F378532468556C06B8F641D681609B2C8350C0D5489061ECB672454A56F94F4011C7BF8C0B473A6802C5CF2BC91638B8ED0E0119D8CC4B28wCn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BA9DE2F378532468556C06B8F641D681609B2C8B57C4D2489E3CE6BE2B494851F61057168EB38D0B473A610D9ACA3ED84E34B8F2100006C4CE49w2nBJ" TargetMode="External"/><Relationship Id="rId29" Type="http://schemas.openxmlformats.org/officeDocument/2006/relationships/hyperlink" Target="consultantplus://offline/ref=20BA9DE2F378532468556C06B8F641D681609B2C8350C8D44E9D61ECB672454A56F94F4011C7BF8C0B473A6806C5CF2BC91638B8ED0E0119D8CC4B28wCn0J" TargetMode="External"/><Relationship Id="rId11" Type="http://schemas.openxmlformats.org/officeDocument/2006/relationships/hyperlink" Target="consultantplus://offline/ref=20BA9DE2F378532468556C06B8F641D681609B2C8A50C5D3429E3CE6BE2B494851F61057168EB38D0B473A610D9ACA3ED84E34B8F2100006C4CE49w2nBJ" TargetMode="External"/><Relationship Id="rId24" Type="http://schemas.openxmlformats.org/officeDocument/2006/relationships/hyperlink" Target="consultantplus://offline/ref=20BA9DE2F378532468556C06B8F641D681609B2C8B53C7D54F9E3CE6BE2B494851F61057168EB38D0B473B680D9ACA3ED84E34B8F2100006C4CE49w2nBJ" TargetMode="External"/><Relationship Id="rId32" Type="http://schemas.openxmlformats.org/officeDocument/2006/relationships/hyperlink" Target="consultantplus://offline/ref=20BA9DE2F378532468556C06B8F641D681609B2C8B53C7D54F9E3CE6BE2B494851F61057168EB38D0B473B600D9ACA3ED84E34B8F2100006C4CE49w2nBJ" TargetMode="External"/><Relationship Id="rId37" Type="http://schemas.openxmlformats.org/officeDocument/2006/relationships/hyperlink" Target="consultantplus://offline/ref=20BA9DE2F378532468556C06B8F641D681609B2C8350C0D5489061ECB672454A56F94F4011C7BF8C0B473A6804C5CF2BC91638B8ED0E0119D8CC4B28wCn0J" TargetMode="External"/><Relationship Id="rId40" Type="http://schemas.openxmlformats.org/officeDocument/2006/relationships/hyperlink" Target="consultantplus://offline/ref=20BA9DE2F378532468556C06B8F641D681609B2C8350C8D44E9D61ECB672454A56F94F4011C7BF8C0B473A6804C5CF2BC91638B8ED0E0119D8CC4B28wCn0J" TargetMode="External"/><Relationship Id="rId45" Type="http://schemas.openxmlformats.org/officeDocument/2006/relationships/hyperlink" Target="consultantplus://offline/ref=20BA9DE2F378532468556C06B8F641D681609B2C8550C7D5429E3CE6BE2B494851F61057168EB38D0B47386B0D9ACA3ED84E34B8F2100006C4CE49w2nBJ" TargetMode="External"/><Relationship Id="rId53" Type="http://schemas.openxmlformats.org/officeDocument/2006/relationships/hyperlink" Target="consultantplus://offline/ref=20BA9DE2F378532468556C06B8F641D681609B2C8350C8D44E9D61ECB672454A56F94F4011C7BF8C0B473A6802C5CF2BC91638B8ED0E0119D8CC4B28wCn0J" TargetMode="External"/><Relationship Id="rId58" Type="http://schemas.openxmlformats.org/officeDocument/2006/relationships/hyperlink" Target="consultantplus://offline/ref=20BA9DE2F378532468556C06B8F641D681609B2C8350C8D44E9D61ECB672454A56F94F4011C7BF8C0B473A680EC5CF2BC91638B8ED0E0119D8CC4B28wCn0J" TargetMode="External"/><Relationship Id="rId66" Type="http://schemas.openxmlformats.org/officeDocument/2006/relationships/hyperlink" Target="consultantplus://offline/ref=20BA9DE2F37853246855720BAE9A1CDC846FC5228653CB8017C167BBE922431F04B911195382AC8D0A59386904wCnFJ" TargetMode="External"/><Relationship Id="rId74" Type="http://schemas.openxmlformats.org/officeDocument/2006/relationships/hyperlink" Target="consultantplus://offline/ref=20BA9DE2F378532468556C06B8F641D681609B2C8350C8D44E9D61ECB672454A56F94F4011C7BF8C0B473A6B00C5CF2BC91638B8ED0E0119D8CC4B28wCn0J" TargetMode="External"/><Relationship Id="rId5" Type="http://schemas.openxmlformats.org/officeDocument/2006/relationships/hyperlink" Target="consultantplus://offline/ref=20BA9DE2F378532468556C06B8F641D681609B2C8757C1D2429E3CE6BE2B494851F61057168EB38D0B473A610D9ACA3ED84E34B8F2100006C4CE49w2nBJ" TargetMode="External"/><Relationship Id="rId15" Type="http://schemas.openxmlformats.org/officeDocument/2006/relationships/hyperlink" Target="consultantplus://offline/ref=20BA9DE2F378532468556C06B8F641D681609B2C8B55C2D34E9E3CE6BE2B494851F61057168EB38D0B473A610D9ACA3ED84E34B8F2100006C4CE49w2nBJ" TargetMode="External"/><Relationship Id="rId23" Type="http://schemas.openxmlformats.org/officeDocument/2006/relationships/hyperlink" Target="consultantplus://offline/ref=20BA9DE2F378532468556C06B8F641D681609B2C8753C6DF4A9E3CE6BE2B494851F61057168EB38D0B473B690D9ACA3ED84E34B8F2100006C4CE49w2nBJ" TargetMode="External"/><Relationship Id="rId28" Type="http://schemas.openxmlformats.org/officeDocument/2006/relationships/hyperlink" Target="consultantplus://offline/ref=20BA9DE2F378532468556C06B8F641D681609B2C8550C7D5429E3CE6BE2B494851F61057168EB38D0B473B6C0D9ACA3ED84E34B8F2100006C4CE49w2nBJ" TargetMode="External"/><Relationship Id="rId36" Type="http://schemas.openxmlformats.org/officeDocument/2006/relationships/hyperlink" Target="consultantplus://offline/ref=20BA9DE2F378532468556C06B8F641D681609B2C8B55C2D34E9E3CE6BE2B494851F61057168EB38D0B473B680D9ACA3ED84E34B8F2100006C4CE49w2nBJ" TargetMode="External"/><Relationship Id="rId49" Type="http://schemas.openxmlformats.org/officeDocument/2006/relationships/hyperlink" Target="consultantplus://offline/ref=20BA9DE2F378532468556C06B8F641D681609B2C8B53C7D54F9E3CE6BE2B494851F61057168EB38D0B47386A0D9ACA3ED84E34B8F2100006C4CE49w2nBJ" TargetMode="External"/><Relationship Id="rId57" Type="http://schemas.openxmlformats.org/officeDocument/2006/relationships/hyperlink" Target="consultantplus://offline/ref=20BA9DE2F378532468556C06B8F641D681609B2C8350C9D04A9061ECB672454A56F94F4003C7E7800A46246907D0997A8Fw4n2J" TargetMode="External"/><Relationship Id="rId61" Type="http://schemas.openxmlformats.org/officeDocument/2006/relationships/hyperlink" Target="consultantplus://offline/ref=20BA9DE2F378532468556C06B8F641D681609B2C8753C6DF4A9E3CE6BE2B494851F61057168EB38D0B4738680D9ACA3ED84E34B8F2100006C4CE49w2nBJ" TargetMode="External"/><Relationship Id="rId10" Type="http://schemas.openxmlformats.org/officeDocument/2006/relationships/hyperlink" Target="consultantplus://offline/ref=20BA9DE2F378532468556C06B8F641D681609B2C8557C0D04E9E3CE6BE2B494851F61057168EB38D0B473A610D9ACA3ED84E34B8F2100006C4CE49w2nBJ" TargetMode="External"/><Relationship Id="rId19" Type="http://schemas.openxmlformats.org/officeDocument/2006/relationships/hyperlink" Target="consultantplus://offline/ref=20BA9DE2F378532468556C06B8F641D681609B2C8350C8D44E9D61ECB672454A56F94F4011C7BF8C0B473A690EC5CF2BC91638B8ED0E0119D8CC4B28wCn0J" TargetMode="External"/><Relationship Id="rId31" Type="http://schemas.openxmlformats.org/officeDocument/2006/relationships/hyperlink" Target="consultantplus://offline/ref=20BA9DE2F378532468556C06B8F641D681609B2C8550C7D5429E3CE6BE2B494851F61057168EB38D0B473B6E0D9ACA3ED84E34B8F2100006C4CE49w2nBJ" TargetMode="External"/><Relationship Id="rId44" Type="http://schemas.openxmlformats.org/officeDocument/2006/relationships/hyperlink" Target="consultantplus://offline/ref=20BA9DE2F378532468556C06B8F641D681609B2C8350C4D54C9561ECB672454A56F94F4011C7BF8C0B473A690EC5CF2BC91638B8ED0E0119D8CC4B28wCn0J" TargetMode="External"/><Relationship Id="rId52" Type="http://schemas.openxmlformats.org/officeDocument/2006/relationships/hyperlink" Target="consultantplus://offline/ref=20BA9DE2F378532468556C06B8F641D681609B2C8350C1D54E9461ECB672454A56F94F4003C7E7800A46246907D0997A8Fw4n2J" TargetMode="External"/><Relationship Id="rId60" Type="http://schemas.openxmlformats.org/officeDocument/2006/relationships/hyperlink" Target="consultantplus://offline/ref=20BA9DE2F378532468556C06B8F641D681609B2C8350C8D44E9D61ECB672454A56F94F4011C7BF8C0B473A6B05C5CF2BC91638B8ED0E0119D8CC4B28wCn0J" TargetMode="External"/><Relationship Id="rId65" Type="http://schemas.openxmlformats.org/officeDocument/2006/relationships/hyperlink" Target="consultantplus://offline/ref=20BA9DE2F378532468556C06B8F641D681609B2C8B53C7D54F9E3CE6BE2B494851F61057168EB38D0B47386F0D9ACA3ED84E34B8F2100006C4CE49w2nBJ" TargetMode="External"/><Relationship Id="rId73" Type="http://schemas.openxmlformats.org/officeDocument/2006/relationships/hyperlink" Target="consultantplus://offline/ref=20BA9DE2F37853246855720BAE9A1CDC846EC0228355CB8017C167BBE922431F16B949155283B28C024C6E38429B967B8C5D35B8F212011AwCn7J" TargetMode="External"/><Relationship Id="rId78" Type="http://schemas.microsoft.com/office/2007/relationships/stylesWithEffects" Target="stylesWithEffects.xml"/><Relationship Id="rId4" Type="http://schemas.openxmlformats.org/officeDocument/2006/relationships/hyperlink" Target="consultantplus://offline/ref=20BA9DE2F378532468556C06B8F641D681609B2C8753C6DF4A9E3CE6BE2B494851F61057168EB38D0B473A610D9ACA3ED84E34B8F2100006C4CE49w2nBJ" TargetMode="External"/><Relationship Id="rId9" Type="http://schemas.openxmlformats.org/officeDocument/2006/relationships/hyperlink" Target="consultantplus://offline/ref=20BA9DE2F378532468556C06B8F641D681609B2C8551C5DE429E3CE6BE2B494851F61057168EB38D0B473A610D9ACA3ED84E34B8F2100006C4CE49w2nBJ" TargetMode="External"/><Relationship Id="rId14" Type="http://schemas.openxmlformats.org/officeDocument/2006/relationships/hyperlink" Target="consultantplus://offline/ref=20BA9DE2F378532468556C06B8F641D681609B2C8B53C7D54F9E3CE6BE2B494851F61057168EB38D0B473A610D9ACA3ED84E34B8F2100006C4CE49w2nBJ" TargetMode="External"/><Relationship Id="rId22" Type="http://schemas.openxmlformats.org/officeDocument/2006/relationships/hyperlink" Target="consultantplus://offline/ref=20BA9DE2F378532468556C06B8F641D681609B2C8351C3DF4E9461ECB672454A56F94F4011C7BF8C0B473A690EC5CF2BC91638B8ED0E0119D8CC4B28wCn0J" TargetMode="External"/><Relationship Id="rId27" Type="http://schemas.openxmlformats.org/officeDocument/2006/relationships/hyperlink" Target="consultantplus://offline/ref=20BA9DE2F378532468556C06B8F641D681609B2C8757C1D2429E3CE6BE2B494851F61057168EB38D0B473B690D9ACA3ED84E34B8F2100006C4CE49w2nBJ" TargetMode="External"/><Relationship Id="rId30" Type="http://schemas.openxmlformats.org/officeDocument/2006/relationships/hyperlink" Target="consultantplus://offline/ref=20BA9DE2F378532468556C06B8F641D681609B2C8350C0D5489061ECB672454A56F94F4011C7BF8C0B473A6807C5CF2BC91638B8ED0E0119D8CC4B28wCn0J" TargetMode="External"/><Relationship Id="rId35" Type="http://schemas.openxmlformats.org/officeDocument/2006/relationships/hyperlink" Target="consultantplus://offline/ref=20BA9DE2F37853246855720BAE9A1CDC8468C5208450CB8017C167BBE922431F04B911195382AC8D0A59386904wCnFJ" TargetMode="External"/><Relationship Id="rId43" Type="http://schemas.openxmlformats.org/officeDocument/2006/relationships/hyperlink" Target="consultantplus://offline/ref=20BA9DE2F378532468556C06B8F641D681609B2C8B51C1D0499E3CE6BE2B494851F61057168EB38D0B473A610D9ACA3ED84E34B8F2100006C4CE49w2nBJ" TargetMode="External"/><Relationship Id="rId48" Type="http://schemas.openxmlformats.org/officeDocument/2006/relationships/hyperlink" Target="consultantplus://offline/ref=20BA9DE2F378532468556C06B8F641D681609B2C8550C7D5429E3CE6BE2B494851F61057168EB38D0B4738610D9ACA3ED84E34B8F2100006C4CE49w2nBJ" TargetMode="External"/><Relationship Id="rId56" Type="http://schemas.openxmlformats.org/officeDocument/2006/relationships/hyperlink" Target="consultantplus://offline/ref=20BA9DE2F378532468556C06B8F641D681609B2C8350C8D44E9D61ECB672454A56F94F4011C7BF8C0B473A6801C5CF2BC91638B8ED0E0119D8CC4B28wCn0J" TargetMode="External"/><Relationship Id="rId64" Type="http://schemas.openxmlformats.org/officeDocument/2006/relationships/hyperlink" Target="consultantplus://offline/ref=20BA9DE2F378532468556C06B8F641D681609B2C8B53C7D54F9E3CE6BE2B494851F61057168EB38D0B47386C0D9ACA3ED84E34B8F2100006C4CE49w2nBJ" TargetMode="External"/><Relationship Id="rId69" Type="http://schemas.openxmlformats.org/officeDocument/2006/relationships/hyperlink" Target="consultantplus://offline/ref=20BA9DE2F37853246855720BAE9A1CDC846FC4288352CB8017C167BBE922431F16B949155788E6DC4F12376807D09B7B934135BBwEnDJ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20BA9DE2F378532468556C06B8F641D681609B2C8550C7D5429E3CE6BE2B494851F61057168EB38D0B473A610D9ACA3ED84E34B8F2100006C4CE49w2nBJ" TargetMode="External"/><Relationship Id="rId51" Type="http://schemas.openxmlformats.org/officeDocument/2006/relationships/hyperlink" Target="consultantplus://offline/ref=20BA9DE2F378532468556C06B8F641D681609B2C8B57C4D2489E3CE6BE2B494851F61057168EB38D0B473A610D9ACA3ED84E34B8F2100006C4CE49w2nBJ" TargetMode="External"/><Relationship Id="rId72" Type="http://schemas.openxmlformats.org/officeDocument/2006/relationships/hyperlink" Target="consultantplus://offline/ref=20BA9DE2F378532468556C06B8F641D681609B2C8350C8D44E9D61ECB672454A56F94F4011C7BF8C0B473A6B03C5CF2BC91638B8ED0E0119D8CC4B28wCn0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0BA9DE2F378532468556C06B8F641D681609B2C8A56C0D54E9E3CE6BE2B494851F61057168EB38D0B473A610D9ACA3ED84E34B8F2100006C4CE49w2nBJ" TargetMode="External"/><Relationship Id="rId17" Type="http://schemas.openxmlformats.org/officeDocument/2006/relationships/hyperlink" Target="consultantplus://offline/ref=20BA9DE2F378532468556C06B8F641D681609B2C8350C0D5489061ECB672454A56F94F4011C7BF8C0B473A690EC5CF2BC91638B8ED0E0119D8CC4B28wCn0J" TargetMode="External"/><Relationship Id="rId25" Type="http://schemas.openxmlformats.org/officeDocument/2006/relationships/hyperlink" Target="consultantplus://offline/ref=20BA9DE2F378532468556C06B8F641D681609B2C8757C1D2429E3CE6BE2B494851F61057168EB38D0B473B690D9ACA3ED84E34B8F2100006C4CE49w2nBJ" TargetMode="External"/><Relationship Id="rId33" Type="http://schemas.openxmlformats.org/officeDocument/2006/relationships/hyperlink" Target="consultantplus://offline/ref=20BA9DE2F37853246855720BAE9A1CDC846CC5258B53CB8017C167BBE922431F04B911195382AC8D0A59386904wCnFJ" TargetMode="External"/><Relationship Id="rId38" Type="http://schemas.openxmlformats.org/officeDocument/2006/relationships/hyperlink" Target="consultantplus://offline/ref=20BA9DE2F378532468556C06B8F641D681609B2C8350C8D44E9D61ECB672454A56F94F4011C7BF8C0B473A6807C5CF2BC91638B8ED0E0119D8CC4B28wCn0J" TargetMode="External"/><Relationship Id="rId46" Type="http://schemas.openxmlformats.org/officeDocument/2006/relationships/hyperlink" Target="consultantplus://offline/ref=20BA9DE2F378532468556C06B8F641D681609B2C8B53C7D54F9E3CE6BE2B494851F61057168EB38D0B47386A0D9ACA3ED84E34B8F2100006C4CE49w2nBJ" TargetMode="External"/><Relationship Id="rId59" Type="http://schemas.openxmlformats.org/officeDocument/2006/relationships/hyperlink" Target="consultantplus://offline/ref=20BA9DE2F378532468556C06B8F641D681609B2C8350C9D04A9061ECB672454A56F94F4003C7E7800A46246907D0997A8Fw4n2J" TargetMode="External"/><Relationship Id="rId67" Type="http://schemas.openxmlformats.org/officeDocument/2006/relationships/hyperlink" Target="consultantplus://offline/ref=20BA9DE2F378532468556C06B8F641D681609B2C8350C9D24A9261ECB672454A56F94F4011C7BF8C0B473A6806C5CF2BC91638B8ED0E0119D8CC4B28wCn0J" TargetMode="External"/><Relationship Id="rId20" Type="http://schemas.openxmlformats.org/officeDocument/2006/relationships/hyperlink" Target="consultantplus://offline/ref=20BA9DE2F378532468556C06B8F641D681609B2C8350C9D24A9261ECB672454A56F94F4011C7BF8C0B473A690EC5CF2BC91638B8ED0E0119D8CC4B28wCn0J" TargetMode="External"/><Relationship Id="rId41" Type="http://schemas.openxmlformats.org/officeDocument/2006/relationships/hyperlink" Target="consultantplus://offline/ref=20BA9DE2F378532468556C06B8F641D681609B2C8B53C7D54F9E3CE6BE2B494851F61057168EB38D0B4738680D9ACA3ED84E34B8F2100006C4CE49w2nBJ" TargetMode="External"/><Relationship Id="rId54" Type="http://schemas.openxmlformats.org/officeDocument/2006/relationships/hyperlink" Target="consultantplus://offline/ref=20BA9DE2F378532468556C06B8F641D681609B2C8350C8D44E9D61ECB672454A56F94F4011C7BF8C0B473A6800C5CF2BC91638B8ED0E0119D8CC4B28wCn0J" TargetMode="External"/><Relationship Id="rId62" Type="http://schemas.openxmlformats.org/officeDocument/2006/relationships/hyperlink" Target="consultantplus://offline/ref=20BA9DE2F378532468556C06B8F641D681609B2C8550C7D5429E3CE6BE2B494851F61057168EB38D0B4738600D9ACA3ED84E34B8F2100006C4CE49w2nBJ" TargetMode="External"/><Relationship Id="rId70" Type="http://schemas.openxmlformats.org/officeDocument/2006/relationships/hyperlink" Target="consultantplus://offline/ref=20BA9DE2F37853246855720BAE9A1CDC846FC4288352CB8017C167BBE922431F16B949155488E6DC4F12376807D09B7B934135BBwEnDJ" TargetMode="External"/><Relationship Id="rId75" Type="http://schemas.openxmlformats.org/officeDocument/2006/relationships/hyperlink" Target="consultantplus://offline/ref=20BA9DE2F378532468556C06B8F641D681609B2C8B55C2D34E9E3CE6BE2B494851F61057168EB38D0B473B6B0D9ACA3ED84E34B8F2100006C4CE49w2n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BA9DE2F378532468556C06B8F641D681609B2C8450C7DE4D9E3CE6BE2B494851F61057168EB38D0B473A610D9ACA3ED84E34B8F2100006C4CE49w2n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4050</Words>
  <Characters>23089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Статья 1. Льготы по уплате налога на имущество организаций</vt:lpstr>
      <vt:lpstr>Статья 2. Льготы по уплате транспортного налога</vt:lpstr>
      <vt:lpstr>Статья 3. Льготы по уплате налога на прибыль организаций</vt:lpstr>
      <vt:lpstr>Статья 3.1. Условия предоставления льгот по уплате налога на имущество организац</vt:lpstr>
      <vt:lpstr>Статья 4. Вступление в силу настоящего областного закона</vt:lpstr>
    </vt:vector>
  </TitlesOfParts>
  <Company>УФНС РФ (6700)</Company>
  <LinksUpToDate>false</LinksUpToDate>
  <CharactersWithSpaces>27085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Андреенкова Елена Алексеевна</dc:creator>
  <cp:lastModifiedBy>User</cp:lastModifiedBy>
  <cp:revision>3</cp:revision>
  <cp:lastPrinted>2021-01-11T09:51:00Z</cp:lastPrinted>
  <dcterms:created xsi:type="dcterms:W3CDTF">2021-01-11T09:39:00Z</dcterms:created>
  <dcterms:modified xsi:type="dcterms:W3CDTF">2021-01-12T14:42:00Z</dcterms:modified>
</cp:coreProperties>
</file>