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2644A" w:rsidRPr="00CC1D08" w:rsidTr="001264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2644A" w:rsidRPr="00CC1D08" w:rsidRDefault="00126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1D08">
              <w:rPr>
                <w:rFonts w:ascii="Times New Roman" w:hAnsi="Times New Roman" w:cs="Times New Roman"/>
                <w:szCs w:val="22"/>
              </w:rPr>
              <w:t>27 ноября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2644A" w:rsidRPr="00CC1D08" w:rsidRDefault="0012644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C1D08">
              <w:rPr>
                <w:rFonts w:ascii="Times New Roman" w:hAnsi="Times New Roman" w:cs="Times New Roman"/>
                <w:szCs w:val="22"/>
              </w:rPr>
              <w:t>N 147-з</w:t>
            </w:r>
          </w:p>
        </w:tc>
      </w:tr>
    </w:tbl>
    <w:p w:rsidR="0012644A" w:rsidRPr="00CC1D08" w:rsidRDefault="0012644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РОССИЙСКАЯ ФЕДЕРАЦИЯ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СМОЛЕНСКАЯ ОБЛАСТЬ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ОБЛАСТНОЙ ЗАКОН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О ВНЕСЕНИИ ИЗМЕНЕНИЯ В СТАТЬЮ 2 ОБЛАСТНОГО ЗАКОНА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"О НАЛОГОВЫХ СТАВКАХ ДЛЯ НАЛОГОПЛАТЕЛЬЩИКОВ, ПРИМЕНЯЮЩИХ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УПРОЩЕННУЮ СИСТЕМУ НАЛОГООБЛОЖЕНИЯ, В СЛУЧАЕ ЕСЛИ ОБЪЕКТОМ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НАЛОГООБЛОЖЕНИЯ ЯВЛ</w:t>
      </w:r>
      <w:bookmarkStart w:id="0" w:name="_GoBack"/>
      <w:bookmarkEnd w:id="0"/>
      <w:r w:rsidRPr="00CC1D08">
        <w:rPr>
          <w:rFonts w:ascii="Times New Roman" w:hAnsi="Times New Roman" w:cs="Times New Roman"/>
          <w:szCs w:val="22"/>
        </w:rPr>
        <w:t>ЯЮТСЯ ДОХОДЫ, УМЕНЬШЕННЫЕ</w:t>
      </w:r>
    </w:p>
    <w:p w:rsidR="0012644A" w:rsidRPr="00CC1D08" w:rsidRDefault="0012644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НА ВЕЛИЧИНУ РАСХОДОВ"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Принят Смоленской областной Думой</w:t>
      </w: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27 ноября 2025 года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Статья 1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Внести в </w:t>
      </w:r>
      <w:hyperlink r:id="rId5">
        <w:r w:rsidRPr="00CC1D08">
          <w:rPr>
            <w:rFonts w:ascii="Times New Roman" w:hAnsi="Times New Roman" w:cs="Times New Roman"/>
            <w:szCs w:val="22"/>
          </w:rPr>
          <w:t>часть 1 статьи 2</w:t>
        </w:r>
      </w:hyperlink>
      <w:r w:rsidRPr="00CC1D08">
        <w:rPr>
          <w:rFonts w:ascii="Times New Roman" w:hAnsi="Times New Roman" w:cs="Times New Roman"/>
          <w:szCs w:val="22"/>
        </w:rPr>
        <w:t xml:space="preserve"> областного закона от 30 ноября 2016 года N 122-з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(Официальный интернет-портал правовой информации (</w:t>
      </w:r>
      <w:hyperlink r:id="rId6">
        <w:r w:rsidRPr="00CC1D08">
          <w:rPr>
            <w:rFonts w:ascii="Times New Roman" w:hAnsi="Times New Roman" w:cs="Times New Roman"/>
            <w:szCs w:val="22"/>
          </w:rPr>
          <w:t>www.pravo.gov.ru</w:t>
        </w:r>
      </w:hyperlink>
      <w:r w:rsidRPr="00CC1D08">
        <w:rPr>
          <w:rFonts w:ascii="Times New Roman" w:hAnsi="Times New Roman" w:cs="Times New Roman"/>
          <w:szCs w:val="22"/>
        </w:rPr>
        <w:t>), 30 ноября 2016 года, N 6700201611300003; 24 ноября 2022 года, N 6700202211240021; 26 октября 2023 года, N 6700202310260004; 27 ноября 2024 года, N 6700202411270008) изменение, изложив ее в следующей редакции: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"1. Установить в случае, если объектом налогообложения являются доходы, уменьшенные на величину расходов, налоговую ставку в размере: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1)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7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Общероссийским </w:t>
      </w:r>
      <w:hyperlink r:id="rId8">
        <w:r w:rsidRPr="00CC1D08">
          <w:rPr>
            <w:rFonts w:ascii="Times New Roman" w:hAnsi="Times New Roman" w:cs="Times New Roman"/>
            <w:szCs w:val="22"/>
          </w:rPr>
          <w:t>классификатором</w:t>
        </w:r>
      </w:hyperlink>
      <w:r w:rsidRPr="00CC1D08">
        <w:rPr>
          <w:rFonts w:ascii="Times New Roman" w:hAnsi="Times New Roman" w:cs="Times New Roman"/>
          <w:szCs w:val="22"/>
        </w:rPr>
        <w:t xml:space="preserve"> видов экономической деятельности, принятым </w:t>
      </w:r>
      <w:hyperlink r:id="rId9">
        <w:r w:rsidRPr="00CC1D08">
          <w:rPr>
            <w:rFonts w:ascii="Times New Roman" w:hAnsi="Times New Roman" w:cs="Times New Roman"/>
            <w:szCs w:val="22"/>
          </w:rPr>
          <w:t>приказом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агентства по техническому регулированию и метрологии от 31 января 2014 года N 14-ст (далее - ОКВЭД), включенные в: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10">
        <w:r w:rsidRPr="00CC1D08">
          <w:rPr>
            <w:rFonts w:ascii="Times New Roman" w:hAnsi="Times New Roman" w:cs="Times New Roman"/>
            <w:szCs w:val="22"/>
          </w:rPr>
          <w:t>класс 72</w:t>
        </w:r>
      </w:hyperlink>
      <w:r w:rsidRPr="00CC1D08">
        <w:rPr>
          <w:rFonts w:ascii="Times New Roman" w:hAnsi="Times New Roman" w:cs="Times New Roman"/>
          <w:szCs w:val="22"/>
        </w:rPr>
        <w:t xml:space="preserve"> "Научные исследования и разработки" раздела M "Деятельность профессиональная, научная и техническая"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11">
        <w:r w:rsidRPr="00CC1D08">
          <w:rPr>
            <w:rFonts w:ascii="Times New Roman" w:hAnsi="Times New Roman" w:cs="Times New Roman"/>
            <w:szCs w:val="22"/>
          </w:rPr>
          <w:t>класс 87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уходу с обеспечением проживания", </w:t>
      </w:r>
      <w:hyperlink r:id="rId12">
        <w:r w:rsidRPr="00CC1D08">
          <w:rPr>
            <w:rFonts w:ascii="Times New Roman" w:hAnsi="Times New Roman" w:cs="Times New Roman"/>
            <w:szCs w:val="22"/>
          </w:rPr>
          <w:t>класс 88</w:t>
        </w:r>
      </w:hyperlink>
      <w:r w:rsidRPr="00CC1D08">
        <w:rPr>
          <w:rFonts w:ascii="Times New Roman" w:hAnsi="Times New Roman" w:cs="Times New Roman"/>
          <w:szCs w:val="22"/>
        </w:rPr>
        <w:t xml:space="preserve"> "Предоставление социальных услуг без обеспечения проживания" раздела Q "Деятельность в области здравоохранения и социальных услуг"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13">
        <w:r w:rsidRPr="00CC1D08">
          <w:rPr>
            <w:rFonts w:ascii="Times New Roman" w:hAnsi="Times New Roman" w:cs="Times New Roman"/>
            <w:szCs w:val="22"/>
          </w:rPr>
          <w:t>класс 98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недифференцированная частных домашних хозяйств по производству товаров и предоставлению услуг для собственного потребления"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2)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14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</w:t>
      </w:r>
      <w:r w:rsidRPr="00CC1D08">
        <w:rPr>
          <w:rFonts w:ascii="Times New Roman" w:hAnsi="Times New Roman" w:cs="Times New Roman"/>
          <w:szCs w:val="22"/>
        </w:rPr>
        <w:lastRenderedPageBreak/>
        <w:t xml:space="preserve">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15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, включенные в: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16">
        <w:r w:rsidRPr="00CC1D08">
          <w:rPr>
            <w:rFonts w:ascii="Times New Roman" w:hAnsi="Times New Roman" w:cs="Times New Roman"/>
            <w:szCs w:val="22"/>
          </w:rPr>
          <w:t>раздел J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 области информации и связи"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17">
        <w:r w:rsidRPr="00CC1D08">
          <w:rPr>
            <w:rFonts w:ascii="Times New Roman" w:hAnsi="Times New Roman" w:cs="Times New Roman"/>
            <w:szCs w:val="22"/>
          </w:rPr>
          <w:t>класс 75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ветеринарная" раздела M "Деятельность профессиональная, научная и техническая"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18">
        <w:r w:rsidRPr="00CC1D08">
          <w:rPr>
            <w:rFonts w:ascii="Times New Roman" w:hAnsi="Times New Roman" w:cs="Times New Roman"/>
            <w:szCs w:val="22"/>
          </w:rPr>
          <w:t>класс 79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г) </w:t>
      </w:r>
      <w:hyperlink r:id="rId19">
        <w:r w:rsidRPr="00CC1D08">
          <w:rPr>
            <w:rFonts w:ascii="Times New Roman" w:hAnsi="Times New Roman" w:cs="Times New Roman"/>
            <w:szCs w:val="22"/>
          </w:rPr>
          <w:t>раздел P</w:t>
        </w:r>
      </w:hyperlink>
      <w:r w:rsidRPr="00CC1D08">
        <w:rPr>
          <w:rFonts w:ascii="Times New Roman" w:hAnsi="Times New Roman" w:cs="Times New Roman"/>
          <w:szCs w:val="22"/>
        </w:rPr>
        <w:t xml:space="preserve"> "Образование"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д) </w:t>
      </w:r>
      <w:hyperlink r:id="rId20">
        <w:r w:rsidRPr="00CC1D08">
          <w:rPr>
            <w:rFonts w:ascii="Times New Roman" w:hAnsi="Times New Roman" w:cs="Times New Roman"/>
            <w:szCs w:val="22"/>
          </w:rPr>
          <w:t>класс 90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творческая, деятельность в области искусства и организации развлечений", </w:t>
      </w:r>
      <w:hyperlink r:id="rId21">
        <w:r w:rsidRPr="00CC1D08">
          <w:rPr>
            <w:rFonts w:ascii="Times New Roman" w:hAnsi="Times New Roman" w:cs="Times New Roman"/>
            <w:szCs w:val="22"/>
          </w:rPr>
          <w:t>класс 91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библиотек, архивов, музеев и прочих объектов культуры", </w:t>
      </w:r>
      <w:hyperlink r:id="rId22">
        <w:r w:rsidRPr="00CC1D08">
          <w:rPr>
            <w:rFonts w:ascii="Times New Roman" w:hAnsi="Times New Roman" w:cs="Times New Roman"/>
            <w:szCs w:val="22"/>
          </w:rPr>
          <w:t>класс 93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 области спорта, отдыха и развлечений" раздела R "Деятельность в области культуры, спорта, организации досуга и развлечений"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е) </w:t>
      </w:r>
      <w:hyperlink r:id="rId23">
        <w:r w:rsidRPr="00CC1D08">
          <w:rPr>
            <w:rFonts w:ascii="Times New Roman" w:hAnsi="Times New Roman" w:cs="Times New Roman"/>
            <w:szCs w:val="22"/>
          </w:rPr>
          <w:t>класс 94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общественных и прочих некоммерческих организаций" раздела S "Предоставление прочих видов услуг"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ж) </w:t>
      </w:r>
      <w:hyperlink r:id="rId24">
        <w:r w:rsidRPr="00CC1D08">
          <w:rPr>
            <w:rFonts w:ascii="Times New Roman" w:hAnsi="Times New Roman" w:cs="Times New Roman"/>
            <w:szCs w:val="22"/>
          </w:rPr>
          <w:t>класс 97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домашних хозяйств с наемными работниками"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3)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25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26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, включенные в: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27">
        <w:r w:rsidRPr="00CC1D08">
          <w:rPr>
            <w:rFonts w:ascii="Times New Roman" w:hAnsi="Times New Roman" w:cs="Times New Roman"/>
            <w:szCs w:val="22"/>
          </w:rPr>
          <w:t>раздел A</w:t>
        </w:r>
      </w:hyperlink>
      <w:r w:rsidRPr="00CC1D08">
        <w:rPr>
          <w:rFonts w:ascii="Times New Roman" w:hAnsi="Times New Roman" w:cs="Times New Roman"/>
          <w:szCs w:val="22"/>
        </w:rPr>
        <w:t xml:space="preserve"> "Сельское, лесное хозяйство, охота, рыболовство и рыбоводство"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28">
        <w:r w:rsidRPr="00CC1D08">
          <w:rPr>
            <w:rFonts w:ascii="Times New Roman" w:hAnsi="Times New Roman" w:cs="Times New Roman"/>
            <w:szCs w:val="22"/>
          </w:rPr>
          <w:t>класс 21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лекарственных средств и материалов, применяемых в медицинских целях и ветеринарии" раздела C "Обрабатывающие производства"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29">
        <w:r w:rsidRPr="00CC1D08">
          <w:rPr>
            <w:rFonts w:ascii="Times New Roman" w:hAnsi="Times New Roman" w:cs="Times New Roman"/>
            <w:szCs w:val="22"/>
          </w:rPr>
          <w:t>раздел I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гостиниц и предприятий общественного питания"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4) 9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30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31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в </w:t>
      </w:r>
      <w:hyperlink r:id="rId32">
        <w:r w:rsidRPr="00CC1D08">
          <w:rPr>
            <w:rFonts w:ascii="Times New Roman" w:hAnsi="Times New Roman" w:cs="Times New Roman"/>
            <w:szCs w:val="22"/>
          </w:rPr>
          <w:t>класс 10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пищевых продуктов", </w:t>
      </w:r>
      <w:hyperlink r:id="rId33">
        <w:r w:rsidRPr="00CC1D08">
          <w:rPr>
            <w:rFonts w:ascii="Times New Roman" w:hAnsi="Times New Roman" w:cs="Times New Roman"/>
            <w:szCs w:val="22"/>
          </w:rPr>
          <w:t>класс 11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напитков", </w:t>
      </w:r>
      <w:hyperlink r:id="rId34">
        <w:r w:rsidRPr="00CC1D08">
          <w:rPr>
            <w:rFonts w:ascii="Times New Roman" w:hAnsi="Times New Roman" w:cs="Times New Roman"/>
            <w:szCs w:val="22"/>
          </w:rPr>
          <w:t>класс 12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табачных изделий", </w:t>
      </w:r>
      <w:hyperlink r:id="rId35">
        <w:r w:rsidRPr="00CC1D08">
          <w:rPr>
            <w:rFonts w:ascii="Times New Roman" w:hAnsi="Times New Roman" w:cs="Times New Roman"/>
            <w:szCs w:val="22"/>
          </w:rPr>
          <w:t>класс 13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текстильных изделий", </w:t>
      </w:r>
      <w:hyperlink r:id="rId36">
        <w:r w:rsidRPr="00CC1D08">
          <w:rPr>
            <w:rFonts w:ascii="Times New Roman" w:hAnsi="Times New Roman" w:cs="Times New Roman"/>
            <w:szCs w:val="22"/>
          </w:rPr>
          <w:t>класс 14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одежды", </w:t>
      </w:r>
      <w:hyperlink r:id="rId37">
        <w:r w:rsidRPr="00CC1D08">
          <w:rPr>
            <w:rFonts w:ascii="Times New Roman" w:hAnsi="Times New Roman" w:cs="Times New Roman"/>
            <w:szCs w:val="22"/>
          </w:rPr>
          <w:t>класс 15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кожи и изделий из кожи", </w:t>
      </w:r>
      <w:hyperlink r:id="rId38">
        <w:r w:rsidRPr="00CC1D08">
          <w:rPr>
            <w:rFonts w:ascii="Times New Roman" w:hAnsi="Times New Roman" w:cs="Times New Roman"/>
            <w:szCs w:val="22"/>
          </w:rPr>
          <w:t>класс 16</w:t>
        </w:r>
      </w:hyperlink>
      <w:r w:rsidRPr="00CC1D08">
        <w:rPr>
          <w:rFonts w:ascii="Times New Roman" w:hAnsi="Times New Roman" w:cs="Times New Roman"/>
          <w:szCs w:val="22"/>
        </w:rP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39">
        <w:r w:rsidRPr="00CC1D08">
          <w:rPr>
            <w:rFonts w:ascii="Times New Roman" w:hAnsi="Times New Roman" w:cs="Times New Roman"/>
            <w:szCs w:val="22"/>
          </w:rPr>
          <w:t>класс 17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бумаги и бумажных изделий", </w:t>
      </w:r>
      <w:hyperlink r:id="rId40">
        <w:r w:rsidRPr="00CC1D08">
          <w:rPr>
            <w:rFonts w:ascii="Times New Roman" w:hAnsi="Times New Roman" w:cs="Times New Roman"/>
            <w:szCs w:val="22"/>
          </w:rPr>
          <w:t>класс 18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полиграфическая и копирование носителей </w:t>
      </w:r>
      <w:r w:rsidRPr="00CC1D08">
        <w:rPr>
          <w:rFonts w:ascii="Times New Roman" w:hAnsi="Times New Roman" w:cs="Times New Roman"/>
          <w:szCs w:val="22"/>
        </w:rPr>
        <w:lastRenderedPageBreak/>
        <w:t xml:space="preserve">информации", </w:t>
      </w:r>
      <w:hyperlink r:id="rId41">
        <w:r w:rsidRPr="00CC1D08">
          <w:rPr>
            <w:rFonts w:ascii="Times New Roman" w:hAnsi="Times New Roman" w:cs="Times New Roman"/>
            <w:szCs w:val="22"/>
          </w:rPr>
          <w:t>класс 19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кокса и нефтепродуктов", </w:t>
      </w:r>
      <w:hyperlink r:id="rId42">
        <w:r w:rsidRPr="00CC1D08">
          <w:rPr>
            <w:rFonts w:ascii="Times New Roman" w:hAnsi="Times New Roman" w:cs="Times New Roman"/>
            <w:szCs w:val="22"/>
          </w:rPr>
          <w:t>класс 32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прочих готовых изделий" раздела C "Обрабатывающие производства"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5)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43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44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, включенные в: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45">
        <w:r w:rsidRPr="00CC1D08">
          <w:rPr>
            <w:rFonts w:ascii="Times New Roman" w:hAnsi="Times New Roman" w:cs="Times New Roman"/>
            <w:szCs w:val="22"/>
          </w:rPr>
          <w:t>класс 20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химических веществ и химических продуктов", </w:t>
      </w:r>
      <w:hyperlink r:id="rId46">
        <w:r w:rsidRPr="00CC1D08">
          <w:rPr>
            <w:rFonts w:ascii="Times New Roman" w:hAnsi="Times New Roman" w:cs="Times New Roman"/>
            <w:szCs w:val="22"/>
          </w:rPr>
          <w:t>класс 22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резиновых и пластмассовых изделий", </w:t>
      </w:r>
      <w:hyperlink r:id="rId47">
        <w:r w:rsidRPr="00CC1D08">
          <w:rPr>
            <w:rFonts w:ascii="Times New Roman" w:hAnsi="Times New Roman" w:cs="Times New Roman"/>
            <w:szCs w:val="22"/>
          </w:rPr>
          <w:t>класс 23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прочей неметаллической минеральной продукции", </w:t>
      </w:r>
      <w:hyperlink r:id="rId48">
        <w:r w:rsidRPr="00CC1D08">
          <w:rPr>
            <w:rFonts w:ascii="Times New Roman" w:hAnsi="Times New Roman" w:cs="Times New Roman"/>
            <w:szCs w:val="22"/>
          </w:rPr>
          <w:t>класс 24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металлургическое", </w:t>
      </w:r>
      <w:hyperlink r:id="rId49">
        <w:r w:rsidRPr="00CC1D08">
          <w:rPr>
            <w:rFonts w:ascii="Times New Roman" w:hAnsi="Times New Roman" w:cs="Times New Roman"/>
            <w:szCs w:val="22"/>
          </w:rPr>
          <w:t>класс 25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готовых металлических изделий, кроме машин и оборудования", </w:t>
      </w:r>
      <w:hyperlink r:id="rId50">
        <w:r w:rsidRPr="00CC1D08">
          <w:rPr>
            <w:rFonts w:ascii="Times New Roman" w:hAnsi="Times New Roman" w:cs="Times New Roman"/>
            <w:szCs w:val="22"/>
          </w:rPr>
          <w:t>класс 26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компьютеров, электронных и оптических изделий", </w:t>
      </w:r>
      <w:hyperlink r:id="rId51">
        <w:r w:rsidRPr="00CC1D08">
          <w:rPr>
            <w:rFonts w:ascii="Times New Roman" w:hAnsi="Times New Roman" w:cs="Times New Roman"/>
            <w:szCs w:val="22"/>
          </w:rPr>
          <w:t>класс 27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электрического оборудования", </w:t>
      </w:r>
      <w:hyperlink r:id="rId52">
        <w:r w:rsidRPr="00CC1D08">
          <w:rPr>
            <w:rFonts w:ascii="Times New Roman" w:hAnsi="Times New Roman" w:cs="Times New Roman"/>
            <w:szCs w:val="22"/>
          </w:rPr>
          <w:t>класс 28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машин и оборудования, не включенных в другие группировки", </w:t>
      </w:r>
      <w:hyperlink r:id="rId53">
        <w:r w:rsidRPr="00CC1D08">
          <w:rPr>
            <w:rFonts w:ascii="Times New Roman" w:hAnsi="Times New Roman" w:cs="Times New Roman"/>
            <w:szCs w:val="22"/>
          </w:rPr>
          <w:t>класс 29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автотранспортных средств, прицепов и полуприцепов", </w:t>
      </w:r>
      <w:hyperlink r:id="rId54">
        <w:r w:rsidRPr="00CC1D08">
          <w:rPr>
            <w:rFonts w:ascii="Times New Roman" w:hAnsi="Times New Roman" w:cs="Times New Roman"/>
            <w:szCs w:val="22"/>
          </w:rPr>
          <w:t>класс 30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прочих транспортных средств и оборудования", </w:t>
      </w:r>
      <w:hyperlink r:id="rId55">
        <w:r w:rsidRPr="00CC1D08">
          <w:rPr>
            <w:rFonts w:ascii="Times New Roman" w:hAnsi="Times New Roman" w:cs="Times New Roman"/>
            <w:szCs w:val="22"/>
          </w:rPr>
          <w:t>класс 31</w:t>
        </w:r>
      </w:hyperlink>
      <w:r w:rsidRPr="00CC1D08">
        <w:rPr>
          <w:rFonts w:ascii="Times New Roman" w:hAnsi="Times New Roman" w:cs="Times New Roman"/>
          <w:szCs w:val="22"/>
        </w:rPr>
        <w:t xml:space="preserve"> "Производство мебели", </w:t>
      </w:r>
      <w:hyperlink r:id="rId56">
        <w:r w:rsidRPr="00CC1D08">
          <w:rPr>
            <w:rFonts w:ascii="Times New Roman" w:hAnsi="Times New Roman" w:cs="Times New Roman"/>
            <w:szCs w:val="22"/>
          </w:rPr>
          <w:t>класс 33</w:t>
        </w:r>
      </w:hyperlink>
      <w:r w:rsidRPr="00CC1D08">
        <w:rPr>
          <w:rFonts w:ascii="Times New Roman" w:hAnsi="Times New Roman" w:cs="Times New Roman"/>
          <w:szCs w:val="22"/>
        </w:rPr>
        <w:t xml:space="preserve"> "Ремонт и монтаж машин и оборудования" раздела C "Обрабатывающие производства"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</w:t>
      </w:r>
      <w:hyperlink r:id="rId57">
        <w:r w:rsidRPr="00CC1D08">
          <w:rPr>
            <w:rFonts w:ascii="Times New Roman" w:hAnsi="Times New Roman" w:cs="Times New Roman"/>
            <w:szCs w:val="22"/>
          </w:rPr>
          <w:t>раздел H</w:t>
        </w:r>
      </w:hyperlink>
      <w:r w:rsidRPr="00CC1D08">
        <w:rPr>
          <w:rFonts w:ascii="Times New Roman" w:hAnsi="Times New Roman" w:cs="Times New Roman"/>
          <w:szCs w:val="22"/>
        </w:rPr>
        <w:t xml:space="preserve"> "Транспортировка и хранение" ОКВЭД (за исключением класса 52 "Складское хозяйство и вспомогательная транспортная деятельность");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58">
        <w:r w:rsidRPr="00CC1D08">
          <w:rPr>
            <w:rFonts w:ascii="Times New Roman" w:hAnsi="Times New Roman" w:cs="Times New Roman"/>
            <w:szCs w:val="22"/>
          </w:rPr>
          <w:t>класс 71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в области архитектуры и инженерно-технического проектирования; технических испытаний, исследований и анализа", </w:t>
      </w:r>
      <w:hyperlink r:id="rId59">
        <w:r w:rsidRPr="00CC1D08">
          <w:rPr>
            <w:rFonts w:ascii="Times New Roman" w:hAnsi="Times New Roman" w:cs="Times New Roman"/>
            <w:szCs w:val="22"/>
          </w:rPr>
          <w:t>класс 74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профессиональная научная и техническая прочая" раздела M "Деятельность профессиональная, научная и техническая"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г) </w:t>
      </w:r>
      <w:hyperlink r:id="rId60">
        <w:r w:rsidRPr="00CC1D08">
          <w:rPr>
            <w:rFonts w:ascii="Times New Roman" w:hAnsi="Times New Roman" w:cs="Times New Roman"/>
            <w:szCs w:val="22"/>
          </w:rPr>
          <w:t>класс 80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обеспечению безопасности и проведению расследований", </w:t>
      </w:r>
      <w:hyperlink r:id="rId61">
        <w:r w:rsidRPr="00CC1D08">
          <w:rPr>
            <w:rFonts w:ascii="Times New Roman" w:hAnsi="Times New Roman" w:cs="Times New Roman"/>
            <w:szCs w:val="22"/>
          </w:rPr>
          <w:t>класс 81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обслуживанию зданий и территорий", </w:t>
      </w:r>
      <w:hyperlink r:id="rId62">
        <w:r w:rsidRPr="00CC1D08">
          <w:rPr>
            <w:rFonts w:ascii="Times New Roman" w:hAnsi="Times New Roman" w:cs="Times New Roman"/>
            <w:szCs w:val="22"/>
          </w:rPr>
          <w:t>класс 82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 раздела N "Деятельность административная и сопутствующие дополнительные услуги"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д) </w:t>
      </w:r>
      <w:hyperlink r:id="rId63">
        <w:r w:rsidRPr="00CC1D08">
          <w:rPr>
            <w:rFonts w:ascii="Times New Roman" w:hAnsi="Times New Roman" w:cs="Times New Roman"/>
            <w:szCs w:val="22"/>
          </w:rPr>
          <w:t>класс 95</w:t>
        </w:r>
      </w:hyperlink>
      <w:r w:rsidRPr="00CC1D08">
        <w:rPr>
          <w:rFonts w:ascii="Times New Roman" w:hAnsi="Times New Roman" w:cs="Times New Roman"/>
          <w:szCs w:val="22"/>
        </w:rPr>
        <w:t xml:space="preserve"> "Ремонт компьютеров, предметов личного потребления и хозяйственно-бытового назначения", </w:t>
      </w:r>
      <w:hyperlink r:id="rId64">
        <w:r w:rsidRPr="00CC1D08">
          <w:rPr>
            <w:rFonts w:ascii="Times New Roman" w:hAnsi="Times New Roman" w:cs="Times New Roman"/>
            <w:szCs w:val="22"/>
          </w:rPr>
          <w:t>класс 96</w:t>
        </w:r>
      </w:hyperlink>
      <w:r w:rsidRPr="00CC1D08">
        <w:rPr>
          <w:rFonts w:ascii="Times New Roman" w:hAnsi="Times New Roman" w:cs="Times New Roman"/>
          <w:szCs w:val="22"/>
        </w:rPr>
        <w:t xml:space="preserve"> "Деятельность по предоставлению прочих персональных услуг" раздела S "Предоставление прочих видов услуг"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6) 12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65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66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в </w:t>
      </w:r>
      <w:hyperlink r:id="rId67">
        <w:r w:rsidRPr="00CC1D08">
          <w:rPr>
            <w:rFonts w:ascii="Times New Roman" w:hAnsi="Times New Roman" w:cs="Times New Roman"/>
            <w:szCs w:val="22"/>
          </w:rPr>
          <w:t>класс 77</w:t>
        </w:r>
      </w:hyperlink>
      <w:r w:rsidRPr="00CC1D08">
        <w:rPr>
          <w:rFonts w:ascii="Times New Roman" w:hAnsi="Times New Roman" w:cs="Times New Roman"/>
          <w:szCs w:val="22"/>
        </w:rPr>
        <w:t xml:space="preserve"> "Аренда и лизинг" раздела N "Деятельность административная и сопутствующие дополнительные услуги"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7) 13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68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</w:t>
      </w:r>
      <w:r w:rsidRPr="00CC1D08">
        <w:rPr>
          <w:rFonts w:ascii="Times New Roman" w:hAnsi="Times New Roman" w:cs="Times New Roman"/>
          <w:szCs w:val="22"/>
        </w:rPr>
        <w:lastRenderedPageBreak/>
        <w:t xml:space="preserve">налогоплательщика, осуществляющих соответствующие виды предпринимательской деятельности в соответствии с </w:t>
      </w:r>
      <w:hyperlink r:id="rId69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, включенные в: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а) </w:t>
      </w:r>
      <w:hyperlink r:id="rId70">
        <w:r w:rsidRPr="00CC1D08">
          <w:rPr>
            <w:rFonts w:ascii="Times New Roman" w:hAnsi="Times New Roman" w:cs="Times New Roman"/>
            <w:szCs w:val="22"/>
          </w:rPr>
          <w:t>раздел F</w:t>
        </w:r>
      </w:hyperlink>
      <w:r w:rsidRPr="00CC1D08">
        <w:rPr>
          <w:rFonts w:ascii="Times New Roman" w:hAnsi="Times New Roman" w:cs="Times New Roman"/>
          <w:szCs w:val="22"/>
        </w:rPr>
        <w:t xml:space="preserve"> "Строительство" </w:t>
      </w:r>
      <w:hyperlink r:id="rId71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б) класс 46 "Торговля оптовая, кроме оптовой торговли автотранспортными средствами и мотоциклами" (за исключением </w:t>
      </w:r>
      <w:hyperlink r:id="rId72">
        <w:r w:rsidRPr="00CC1D08">
          <w:rPr>
            <w:rFonts w:ascii="Times New Roman" w:hAnsi="Times New Roman" w:cs="Times New Roman"/>
            <w:szCs w:val="22"/>
          </w:rPr>
          <w:t>группы 46.71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оптовая твердым, жидким и газообразным топливом и подобными продуктами", </w:t>
      </w:r>
      <w:hyperlink r:id="rId73">
        <w:r w:rsidRPr="00CC1D08">
          <w:rPr>
            <w:rFonts w:ascii="Times New Roman" w:hAnsi="Times New Roman" w:cs="Times New Roman"/>
            <w:szCs w:val="22"/>
          </w:rPr>
          <w:t>группы 46.72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оптовая металлами и металлическими рудами" подкласса 46.7 "Торговля оптовая специализированная прочая"), </w:t>
      </w:r>
      <w:hyperlink r:id="rId74">
        <w:r w:rsidRPr="00CC1D08">
          <w:rPr>
            <w:rFonts w:ascii="Times New Roman" w:hAnsi="Times New Roman" w:cs="Times New Roman"/>
            <w:szCs w:val="22"/>
          </w:rPr>
          <w:t>класс 47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розничная, кроме торговли автотранспортными средствами и мотоциклами" (за исключением подкласса 47.3 "Торговля розничная моторным топливом в специализированных магазинах") раздела G "Торговля оптовая и розничная; ремонт автотранспортных средств и мотоциклов" </w:t>
      </w:r>
      <w:hyperlink r:id="rId75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>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в) </w:t>
      </w:r>
      <w:hyperlink r:id="rId76">
        <w:r w:rsidRPr="00CC1D08">
          <w:rPr>
            <w:rFonts w:ascii="Times New Roman" w:hAnsi="Times New Roman" w:cs="Times New Roman"/>
            <w:szCs w:val="22"/>
          </w:rPr>
          <w:t>класс 52</w:t>
        </w:r>
      </w:hyperlink>
      <w:r w:rsidRPr="00CC1D08">
        <w:rPr>
          <w:rFonts w:ascii="Times New Roman" w:hAnsi="Times New Roman" w:cs="Times New Roman"/>
          <w:szCs w:val="22"/>
        </w:rPr>
        <w:t xml:space="preserve"> "Складское хозяйство и вспомогательная транспортная деятельность" раздела H "Транспортировка и хранение" ОКВЭД;</w:t>
      </w:r>
    </w:p>
    <w:p w:rsidR="0012644A" w:rsidRPr="00CC1D08" w:rsidRDefault="001264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 xml:space="preserve">8) 14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77">
        <w:r w:rsidRPr="00CC1D08">
          <w:rPr>
            <w:rFonts w:ascii="Times New Roman" w:hAnsi="Times New Roman" w:cs="Times New Roman"/>
            <w:szCs w:val="22"/>
          </w:rPr>
          <w:t>статьей 1</w:t>
        </w:r>
      </w:hyperlink>
      <w:r w:rsidRPr="00CC1D08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78">
        <w:r w:rsidRPr="00CC1D08">
          <w:rPr>
            <w:rFonts w:ascii="Times New Roman" w:hAnsi="Times New Roman" w:cs="Times New Roman"/>
            <w:szCs w:val="22"/>
          </w:rPr>
          <w:t>ОКВЭД</w:t>
        </w:r>
      </w:hyperlink>
      <w:r w:rsidRPr="00CC1D08">
        <w:rPr>
          <w:rFonts w:ascii="Times New Roman" w:hAnsi="Times New Roman" w:cs="Times New Roman"/>
          <w:szCs w:val="22"/>
        </w:rPr>
        <w:t xml:space="preserve">, включенные в </w:t>
      </w:r>
      <w:hyperlink r:id="rId79">
        <w:r w:rsidRPr="00CC1D08">
          <w:rPr>
            <w:rFonts w:ascii="Times New Roman" w:hAnsi="Times New Roman" w:cs="Times New Roman"/>
            <w:szCs w:val="22"/>
          </w:rPr>
          <w:t>класс 45</w:t>
        </w:r>
      </w:hyperlink>
      <w:r w:rsidRPr="00CC1D08">
        <w:rPr>
          <w:rFonts w:ascii="Times New Roman" w:hAnsi="Times New Roman" w:cs="Times New Roman"/>
          <w:szCs w:val="22"/>
        </w:rPr>
        <w:t xml:space="preserve"> "Торговля оптовая и розничная автотранспортными средствами и мотоциклами и их ремонт" раздела G "Торговля оптовая и розничная; ремонт автотранспортных средств и мотоциклов" ОКВЭД.".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Статья 2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Настоящий областной закон вступает в силу с 1 января 2026 года, но не ранее чем по истечении одного месяца со дня его официального опубликования.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Губернатор</w:t>
      </w: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Смоленской области</w:t>
      </w:r>
    </w:p>
    <w:p w:rsidR="0012644A" w:rsidRPr="00CC1D08" w:rsidRDefault="001264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В.Н.АНОХИН</w:t>
      </w:r>
    </w:p>
    <w:p w:rsidR="0012644A" w:rsidRPr="00CC1D08" w:rsidRDefault="0012644A">
      <w:pPr>
        <w:pStyle w:val="ConsPlusNormal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27 ноября 2025 года</w:t>
      </w:r>
    </w:p>
    <w:p w:rsidR="0012644A" w:rsidRPr="00CC1D08" w:rsidRDefault="0012644A">
      <w:pPr>
        <w:pStyle w:val="ConsPlusNormal"/>
        <w:spacing w:before="220"/>
        <w:rPr>
          <w:rFonts w:ascii="Times New Roman" w:hAnsi="Times New Roman" w:cs="Times New Roman"/>
          <w:szCs w:val="22"/>
        </w:rPr>
      </w:pPr>
      <w:r w:rsidRPr="00CC1D08">
        <w:rPr>
          <w:rFonts w:ascii="Times New Roman" w:hAnsi="Times New Roman" w:cs="Times New Roman"/>
          <w:szCs w:val="22"/>
        </w:rPr>
        <w:t>N 147-з</w:t>
      </w: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644A" w:rsidRPr="00CC1D08" w:rsidRDefault="0012644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533554" w:rsidRPr="00CC1D08" w:rsidRDefault="00533554">
      <w:pPr>
        <w:rPr>
          <w:rFonts w:ascii="Times New Roman" w:hAnsi="Times New Roman" w:cs="Times New Roman"/>
        </w:rPr>
      </w:pPr>
    </w:p>
    <w:sectPr w:rsidR="00533554" w:rsidRPr="00CC1D08" w:rsidSect="00BC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4A"/>
    <w:rsid w:val="0012644A"/>
    <w:rsid w:val="00533554"/>
    <w:rsid w:val="00C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6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8477" TargetMode="External"/><Relationship Id="rId21" Type="http://schemas.openxmlformats.org/officeDocument/2006/relationships/hyperlink" Target="https://login.consultant.ru/link/?req=doc&amp;base=LAW&amp;n=518477&amp;dst=105463" TargetMode="External"/><Relationship Id="rId42" Type="http://schemas.openxmlformats.org/officeDocument/2006/relationships/hyperlink" Target="https://login.consultant.ru/link/?req=doc&amp;base=LAW&amp;n=518477&amp;dst=102622" TargetMode="External"/><Relationship Id="rId47" Type="http://schemas.openxmlformats.org/officeDocument/2006/relationships/hyperlink" Target="https://login.consultant.ru/link/?req=doc&amp;base=LAW&amp;n=518477&amp;dst=101621" TargetMode="External"/><Relationship Id="rId63" Type="http://schemas.openxmlformats.org/officeDocument/2006/relationships/hyperlink" Target="https://login.consultant.ru/link/?req=doc&amp;base=LAW&amp;n=518477&amp;dst=105555" TargetMode="External"/><Relationship Id="rId68" Type="http://schemas.openxmlformats.org/officeDocument/2006/relationships/hyperlink" Target="https://login.consultant.ru/link/?req=doc&amp;base=LAW&amp;n=489330&amp;dst=23" TargetMode="External"/><Relationship Id="rId16" Type="http://schemas.openxmlformats.org/officeDocument/2006/relationships/hyperlink" Target="https://login.consultant.ru/link/?req=doc&amp;base=LAW&amp;n=518477&amp;dst=104365" TargetMode="External"/><Relationship Id="rId11" Type="http://schemas.openxmlformats.org/officeDocument/2006/relationships/hyperlink" Target="https://login.consultant.ru/link/?req=doc&amp;base=LAW&amp;n=518477&amp;dst=105409" TargetMode="External"/><Relationship Id="rId32" Type="http://schemas.openxmlformats.org/officeDocument/2006/relationships/hyperlink" Target="https://login.consultant.ru/link/?req=doc&amp;base=LAW&amp;n=518477&amp;dst=100714" TargetMode="External"/><Relationship Id="rId37" Type="http://schemas.openxmlformats.org/officeDocument/2006/relationships/hyperlink" Target="https://login.consultant.ru/link/?req=doc&amp;base=LAW&amp;n=518477&amp;dst=101271" TargetMode="External"/><Relationship Id="rId53" Type="http://schemas.openxmlformats.org/officeDocument/2006/relationships/hyperlink" Target="https://login.consultant.ru/link/?req=doc&amp;base=LAW&amp;n=518477&amp;dst=102465" TargetMode="External"/><Relationship Id="rId58" Type="http://schemas.openxmlformats.org/officeDocument/2006/relationships/hyperlink" Target="https://login.consultant.ru/link/?req=doc&amp;base=LAW&amp;n=518477&amp;dst=104828" TargetMode="External"/><Relationship Id="rId74" Type="http://schemas.openxmlformats.org/officeDocument/2006/relationships/hyperlink" Target="https://login.consultant.ru/link/?req=doc&amp;base=LAW&amp;n=518477&amp;dst=103565" TargetMode="External"/><Relationship Id="rId79" Type="http://schemas.openxmlformats.org/officeDocument/2006/relationships/hyperlink" Target="https://login.consultant.ru/link/?req=doc&amp;base=LAW&amp;n=518477&amp;dst=103019" TargetMode="External"/><Relationship Id="rId5" Type="http://schemas.openxmlformats.org/officeDocument/2006/relationships/hyperlink" Target="https://login.consultant.ru/link/?req=doc&amp;base=RLAW376&amp;n=149925&amp;dst=100010" TargetMode="External"/><Relationship Id="rId61" Type="http://schemas.openxmlformats.org/officeDocument/2006/relationships/hyperlink" Target="https://login.consultant.ru/link/?req=doc&amp;base=LAW&amp;n=518477&amp;dst=105160" TargetMode="External"/><Relationship Id="rId19" Type="http://schemas.openxmlformats.org/officeDocument/2006/relationships/hyperlink" Target="https://login.consultant.ru/link/?req=doc&amp;base=LAW&amp;n=518477&amp;dst=105326" TargetMode="External"/><Relationship Id="rId14" Type="http://schemas.openxmlformats.org/officeDocument/2006/relationships/hyperlink" Target="https://login.consultant.ru/link/?req=doc&amp;base=LAW&amp;n=489330&amp;dst=23" TargetMode="External"/><Relationship Id="rId22" Type="http://schemas.openxmlformats.org/officeDocument/2006/relationships/hyperlink" Target="https://login.consultant.ru/link/?req=doc&amp;base=LAW&amp;n=518477&amp;dst=105507" TargetMode="External"/><Relationship Id="rId27" Type="http://schemas.openxmlformats.org/officeDocument/2006/relationships/hyperlink" Target="https://login.consultant.ru/link/?req=doc&amp;base=LAW&amp;n=518477&amp;dst=100133" TargetMode="External"/><Relationship Id="rId30" Type="http://schemas.openxmlformats.org/officeDocument/2006/relationships/hyperlink" Target="https://login.consultant.ru/link/?req=doc&amp;base=LAW&amp;n=489330&amp;dst=23" TargetMode="External"/><Relationship Id="rId35" Type="http://schemas.openxmlformats.org/officeDocument/2006/relationships/hyperlink" Target="https://login.consultant.ru/link/?req=doc&amp;base=LAW&amp;n=518477&amp;dst=101065" TargetMode="External"/><Relationship Id="rId43" Type="http://schemas.openxmlformats.org/officeDocument/2006/relationships/hyperlink" Target="https://login.consultant.ru/link/?req=doc&amp;base=LAW&amp;n=489330&amp;dst=23" TargetMode="External"/><Relationship Id="rId48" Type="http://schemas.openxmlformats.org/officeDocument/2006/relationships/hyperlink" Target="https://login.consultant.ru/link/?req=doc&amp;base=LAW&amp;n=518477&amp;dst=101788" TargetMode="External"/><Relationship Id="rId56" Type="http://schemas.openxmlformats.org/officeDocument/2006/relationships/hyperlink" Target="https://login.consultant.ru/link/?req=doc&amp;base=LAW&amp;n=518477&amp;dst=102683" TargetMode="External"/><Relationship Id="rId64" Type="http://schemas.openxmlformats.org/officeDocument/2006/relationships/hyperlink" Target="https://login.consultant.ru/link/?req=doc&amp;base=LAW&amp;n=518477&amp;dst=105592" TargetMode="External"/><Relationship Id="rId69" Type="http://schemas.openxmlformats.org/officeDocument/2006/relationships/hyperlink" Target="https://login.consultant.ru/link/?req=doc&amp;base=LAW&amp;n=518477" TargetMode="External"/><Relationship Id="rId77" Type="http://schemas.openxmlformats.org/officeDocument/2006/relationships/hyperlink" Target="https://login.consultant.ru/link/?req=doc&amp;base=LAW&amp;n=489330&amp;dst=23" TargetMode="External"/><Relationship Id="rId8" Type="http://schemas.openxmlformats.org/officeDocument/2006/relationships/hyperlink" Target="https://login.consultant.ru/link/?req=doc&amp;base=LAW&amp;n=518477" TargetMode="External"/><Relationship Id="rId51" Type="http://schemas.openxmlformats.org/officeDocument/2006/relationships/hyperlink" Target="https://login.consultant.ru/link/?req=doc&amp;base=LAW&amp;n=518477&amp;dst=102127" TargetMode="External"/><Relationship Id="rId72" Type="http://schemas.openxmlformats.org/officeDocument/2006/relationships/hyperlink" Target="https://login.consultant.ru/link/?req=doc&amp;base=LAW&amp;n=518477&amp;dst=103483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477&amp;dst=105428" TargetMode="External"/><Relationship Id="rId17" Type="http://schemas.openxmlformats.org/officeDocument/2006/relationships/hyperlink" Target="https://login.consultant.ru/link/?req=doc&amp;base=LAW&amp;n=518477&amp;dst=105016" TargetMode="External"/><Relationship Id="rId25" Type="http://schemas.openxmlformats.org/officeDocument/2006/relationships/hyperlink" Target="https://login.consultant.ru/link/?req=doc&amp;base=LAW&amp;n=489330&amp;dst=23" TargetMode="External"/><Relationship Id="rId33" Type="http://schemas.openxmlformats.org/officeDocument/2006/relationships/hyperlink" Target="https://login.consultant.ru/link/?req=doc&amp;base=LAW&amp;n=518477&amp;dst=101021" TargetMode="External"/><Relationship Id="rId38" Type="http://schemas.openxmlformats.org/officeDocument/2006/relationships/hyperlink" Target="https://login.consultant.ru/link/?req=doc&amp;base=LAW&amp;n=518477&amp;dst=101322" TargetMode="External"/><Relationship Id="rId46" Type="http://schemas.openxmlformats.org/officeDocument/2006/relationships/hyperlink" Target="https://login.consultant.ru/link/?req=doc&amp;base=LAW&amp;n=518477&amp;dst=101582" TargetMode="External"/><Relationship Id="rId59" Type="http://schemas.openxmlformats.org/officeDocument/2006/relationships/hyperlink" Target="https://login.consultant.ru/link/?req=doc&amp;base=LAW&amp;n=518477&amp;dst=104965" TargetMode="External"/><Relationship Id="rId67" Type="http://schemas.openxmlformats.org/officeDocument/2006/relationships/hyperlink" Target="https://login.consultant.ru/link/?req=doc&amp;base=LAW&amp;n=518477&amp;dst=105030" TargetMode="External"/><Relationship Id="rId20" Type="http://schemas.openxmlformats.org/officeDocument/2006/relationships/hyperlink" Target="https://login.consultant.ru/link/?req=doc&amp;base=LAW&amp;n=518477&amp;dst=105118" TargetMode="External"/><Relationship Id="rId41" Type="http://schemas.openxmlformats.org/officeDocument/2006/relationships/hyperlink" Target="https://login.consultant.ru/link/?req=doc&amp;base=LAW&amp;n=518477&amp;dst=101435" TargetMode="External"/><Relationship Id="rId54" Type="http://schemas.openxmlformats.org/officeDocument/2006/relationships/hyperlink" Target="https://login.consultant.ru/link/?req=doc&amp;base=LAW&amp;n=518477&amp;dst=102518" TargetMode="External"/><Relationship Id="rId62" Type="http://schemas.openxmlformats.org/officeDocument/2006/relationships/hyperlink" Target="https://login.consultant.ru/link/?req=doc&amp;base=LAW&amp;n=518477&amp;dst=105160" TargetMode="External"/><Relationship Id="rId70" Type="http://schemas.openxmlformats.org/officeDocument/2006/relationships/hyperlink" Target="https://login.consultant.ru/link/?req=doc&amp;base=LAW&amp;n=518477&amp;dst=106028" TargetMode="External"/><Relationship Id="rId75" Type="http://schemas.openxmlformats.org/officeDocument/2006/relationships/hyperlink" Target="https://login.consultant.ru/link/?req=doc&amp;base=LAW&amp;n=518477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8;&#1085;&#1090;&#1077;&#1088;&#1085;&#1077;&#1090;\Desktop\www.pravo.gov.ru" TargetMode="External"/><Relationship Id="rId15" Type="http://schemas.openxmlformats.org/officeDocument/2006/relationships/hyperlink" Target="https://login.consultant.ru/link/?req=doc&amp;base=LAW&amp;n=518477" TargetMode="External"/><Relationship Id="rId23" Type="http://schemas.openxmlformats.org/officeDocument/2006/relationships/hyperlink" Target="https://login.consultant.ru/link/?req=doc&amp;base=LAW&amp;n=518477&amp;dst=105534" TargetMode="External"/><Relationship Id="rId28" Type="http://schemas.openxmlformats.org/officeDocument/2006/relationships/hyperlink" Target="https://login.consultant.ru/link/?req=doc&amp;base=LAW&amp;n=518477&amp;dst=101567" TargetMode="External"/><Relationship Id="rId36" Type="http://schemas.openxmlformats.org/officeDocument/2006/relationships/hyperlink" Target="https://login.consultant.ru/link/?req=doc&amp;base=LAW&amp;n=518477&amp;dst=101184" TargetMode="External"/><Relationship Id="rId49" Type="http://schemas.openxmlformats.org/officeDocument/2006/relationships/hyperlink" Target="https://login.consultant.ru/link/?req=doc&amp;base=LAW&amp;n=518477&amp;dst=101887" TargetMode="External"/><Relationship Id="rId57" Type="http://schemas.openxmlformats.org/officeDocument/2006/relationships/hyperlink" Target="https://login.consultant.ru/link/?req=doc&amp;base=LAW&amp;n=518477&amp;dst=103914" TargetMode="External"/><Relationship Id="rId10" Type="http://schemas.openxmlformats.org/officeDocument/2006/relationships/hyperlink" Target="https://login.consultant.ru/link/?req=doc&amp;base=LAW&amp;n=518477&amp;dst=104925" TargetMode="External"/><Relationship Id="rId31" Type="http://schemas.openxmlformats.org/officeDocument/2006/relationships/hyperlink" Target="https://login.consultant.ru/link/?req=doc&amp;base=LAW&amp;n=518477" TargetMode="External"/><Relationship Id="rId44" Type="http://schemas.openxmlformats.org/officeDocument/2006/relationships/hyperlink" Target="https://login.consultant.ru/link/?req=doc&amp;base=LAW&amp;n=518477" TargetMode="External"/><Relationship Id="rId52" Type="http://schemas.openxmlformats.org/officeDocument/2006/relationships/hyperlink" Target="https://login.consultant.ru/link/?req=doc&amp;base=LAW&amp;n=518477&amp;dst=102200" TargetMode="External"/><Relationship Id="rId60" Type="http://schemas.openxmlformats.org/officeDocument/2006/relationships/hyperlink" Target="https://login.consultant.ru/link/?req=doc&amp;base=LAW&amp;n=518477&amp;dst=105145" TargetMode="External"/><Relationship Id="rId65" Type="http://schemas.openxmlformats.org/officeDocument/2006/relationships/hyperlink" Target="https://login.consultant.ru/link/?req=doc&amp;base=LAW&amp;n=489330&amp;dst=23" TargetMode="External"/><Relationship Id="rId73" Type="http://schemas.openxmlformats.org/officeDocument/2006/relationships/hyperlink" Target="https://login.consultant.ru/link/?req=doc&amp;base=LAW&amp;n=518477&amp;dst=103501" TargetMode="External"/><Relationship Id="rId78" Type="http://schemas.openxmlformats.org/officeDocument/2006/relationships/hyperlink" Target="https://login.consultant.ru/link/?req=doc&amp;base=LAW&amp;n=518477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476" TargetMode="External"/><Relationship Id="rId13" Type="http://schemas.openxmlformats.org/officeDocument/2006/relationships/hyperlink" Target="https://login.consultant.ru/link/?req=doc&amp;base=LAW&amp;n=518477&amp;dst=105615" TargetMode="External"/><Relationship Id="rId18" Type="http://schemas.openxmlformats.org/officeDocument/2006/relationships/hyperlink" Target="https://login.consultant.ru/link/?req=doc&amp;base=LAW&amp;n=518477&amp;dst=105118" TargetMode="External"/><Relationship Id="rId39" Type="http://schemas.openxmlformats.org/officeDocument/2006/relationships/hyperlink" Target="https://login.consultant.ru/link/?req=doc&amp;base=LAW&amp;n=518477&amp;dst=101387" TargetMode="External"/><Relationship Id="rId34" Type="http://schemas.openxmlformats.org/officeDocument/2006/relationships/hyperlink" Target="https://login.consultant.ru/link/?req=doc&amp;base=LAW&amp;n=518477&amp;dst=101052" TargetMode="External"/><Relationship Id="rId50" Type="http://schemas.openxmlformats.org/officeDocument/2006/relationships/hyperlink" Target="https://login.consultant.ru/link/?req=doc&amp;base=LAW&amp;n=518477&amp;dst=105658" TargetMode="External"/><Relationship Id="rId55" Type="http://schemas.openxmlformats.org/officeDocument/2006/relationships/hyperlink" Target="https://login.consultant.ru/link/?req=doc&amp;base=LAW&amp;n=518477&amp;dst=102609" TargetMode="External"/><Relationship Id="rId76" Type="http://schemas.openxmlformats.org/officeDocument/2006/relationships/hyperlink" Target="https://login.consultant.ru/link/?req=doc&amp;base=LAW&amp;n=518477&amp;dst=104142" TargetMode="External"/><Relationship Id="rId7" Type="http://schemas.openxmlformats.org/officeDocument/2006/relationships/hyperlink" Target="https://login.consultant.ru/link/?req=doc&amp;base=LAW&amp;n=489330&amp;dst=23" TargetMode="External"/><Relationship Id="rId71" Type="http://schemas.openxmlformats.org/officeDocument/2006/relationships/hyperlink" Target="https://login.consultant.ru/link/?req=doc&amp;base=LAW&amp;n=51847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8477&amp;dst=104304" TargetMode="External"/><Relationship Id="rId24" Type="http://schemas.openxmlformats.org/officeDocument/2006/relationships/hyperlink" Target="https://login.consultant.ru/link/?req=doc&amp;base=LAW&amp;n=518477&amp;dst=105609" TargetMode="External"/><Relationship Id="rId40" Type="http://schemas.openxmlformats.org/officeDocument/2006/relationships/hyperlink" Target="https://login.consultant.ru/link/?req=doc&amp;base=LAW&amp;n=518477&amp;dst=101418" TargetMode="External"/><Relationship Id="rId45" Type="http://schemas.openxmlformats.org/officeDocument/2006/relationships/hyperlink" Target="https://login.consultant.ru/link/?req=doc&amp;base=LAW&amp;n=518477&amp;dst=101462" TargetMode="External"/><Relationship Id="rId66" Type="http://schemas.openxmlformats.org/officeDocument/2006/relationships/hyperlink" Target="https://login.consultant.ru/link/?req=doc&amp;base=LAW&amp;n=51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Ирина Сергеевна</dc:creator>
  <cp:lastModifiedBy>Интернет</cp:lastModifiedBy>
  <cp:revision>2</cp:revision>
  <dcterms:created xsi:type="dcterms:W3CDTF">2026-04-23T11:27:00Z</dcterms:created>
  <dcterms:modified xsi:type="dcterms:W3CDTF">2026-04-23T11:27:00Z</dcterms:modified>
</cp:coreProperties>
</file>