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12E59" w:rsidRPr="00A12E59" w:rsidTr="00A12E5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2E59" w:rsidRPr="00A12E59" w:rsidRDefault="00A12E59">
            <w:pPr>
              <w:pStyle w:val="ConsPlusNormal"/>
            </w:pPr>
            <w:bookmarkStart w:id="0" w:name="_GoBack"/>
            <w:bookmarkEnd w:id="0"/>
            <w:r w:rsidRPr="00A12E59">
              <w:t>28 апреля 2003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12E59" w:rsidRPr="00A12E59" w:rsidRDefault="00A12E59">
            <w:pPr>
              <w:pStyle w:val="ConsPlusNormal"/>
              <w:jc w:val="right"/>
            </w:pPr>
            <w:r w:rsidRPr="00A12E59">
              <w:t>N 16-з</w:t>
            </w:r>
          </w:p>
        </w:tc>
      </w:tr>
    </w:tbl>
    <w:p w:rsidR="00A12E59" w:rsidRPr="00A12E59" w:rsidRDefault="00A12E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2E59" w:rsidRPr="00A12E59" w:rsidRDefault="00A12E59">
      <w:pPr>
        <w:pStyle w:val="ConsPlusNormal"/>
        <w:jc w:val="both"/>
      </w:pPr>
    </w:p>
    <w:p w:rsidR="00A12E59" w:rsidRPr="00A12E59" w:rsidRDefault="00A12E59">
      <w:pPr>
        <w:pStyle w:val="ConsPlusTitle"/>
        <w:jc w:val="center"/>
      </w:pPr>
      <w:r w:rsidRPr="00A12E59">
        <w:t>РОССИЙСКАЯ ФЕДЕРАЦИЯ</w:t>
      </w:r>
    </w:p>
    <w:p w:rsidR="00A12E59" w:rsidRPr="00A12E59" w:rsidRDefault="00A12E59">
      <w:pPr>
        <w:pStyle w:val="ConsPlusTitle"/>
        <w:jc w:val="center"/>
      </w:pPr>
      <w:r w:rsidRPr="00A12E59">
        <w:t>СМОЛЕНСКАЯ ОБЛАСТЬ</w:t>
      </w:r>
    </w:p>
    <w:p w:rsidR="00A12E59" w:rsidRPr="00A12E59" w:rsidRDefault="00A12E59">
      <w:pPr>
        <w:pStyle w:val="ConsPlusTitle"/>
        <w:jc w:val="center"/>
      </w:pPr>
    </w:p>
    <w:p w:rsidR="00A12E59" w:rsidRPr="00A12E59" w:rsidRDefault="00A12E59">
      <w:pPr>
        <w:pStyle w:val="ConsPlusTitle"/>
        <w:jc w:val="center"/>
      </w:pPr>
      <w:r w:rsidRPr="00A12E59">
        <w:t>ОБЛАСТНОЙ ЗАКОН</w:t>
      </w:r>
    </w:p>
    <w:p w:rsidR="00A12E59" w:rsidRPr="00A12E59" w:rsidRDefault="00A12E59">
      <w:pPr>
        <w:pStyle w:val="ConsPlusTitle"/>
        <w:jc w:val="center"/>
      </w:pPr>
    </w:p>
    <w:p w:rsidR="00A12E59" w:rsidRPr="00A12E59" w:rsidRDefault="00A12E59">
      <w:pPr>
        <w:pStyle w:val="ConsPlusTitle"/>
        <w:jc w:val="center"/>
      </w:pPr>
      <w:r w:rsidRPr="00A12E59">
        <w:t>О НАЛОГОВЫХ ЛЬГОТАХ, ПРЕДОСТАВЛЯЕМЫХ ИНВЕСТОРАМ,</w:t>
      </w:r>
    </w:p>
    <w:p w:rsidR="00A12E59" w:rsidRPr="00A12E59" w:rsidRDefault="00A12E59">
      <w:pPr>
        <w:pStyle w:val="ConsPlusTitle"/>
        <w:jc w:val="center"/>
      </w:pPr>
      <w:proofErr w:type="gramStart"/>
      <w:r w:rsidRPr="00A12E59">
        <w:t>РЕАЛИЗУЮЩИМ</w:t>
      </w:r>
      <w:proofErr w:type="gramEnd"/>
      <w:r w:rsidRPr="00A12E59">
        <w:t xml:space="preserve"> ОДОБРЕННЫЕ ИНВЕСТИЦИОННЫЕ ПРОЕКТЫ</w:t>
      </w:r>
    </w:p>
    <w:p w:rsidR="00A12E59" w:rsidRPr="00A12E59" w:rsidRDefault="00A12E59">
      <w:pPr>
        <w:pStyle w:val="ConsPlusTitle"/>
        <w:jc w:val="center"/>
      </w:pPr>
      <w:r w:rsidRPr="00A12E59">
        <w:t>СМОЛЕНСКОЙ ОБЛАСТИ</w:t>
      </w:r>
    </w:p>
    <w:p w:rsidR="00A12E59" w:rsidRPr="00A12E59" w:rsidRDefault="00A12E59">
      <w:pPr>
        <w:pStyle w:val="ConsPlusNormal"/>
        <w:jc w:val="both"/>
      </w:pPr>
    </w:p>
    <w:p w:rsidR="00A12E59" w:rsidRPr="00A12E59" w:rsidRDefault="00A12E59">
      <w:pPr>
        <w:pStyle w:val="ConsPlusNormal"/>
        <w:jc w:val="right"/>
      </w:pPr>
      <w:proofErr w:type="gramStart"/>
      <w:r w:rsidRPr="00A12E59">
        <w:t>Принят</w:t>
      </w:r>
      <w:proofErr w:type="gramEnd"/>
      <w:r w:rsidRPr="00A12E59">
        <w:t xml:space="preserve"> Смоленской областной Думой</w:t>
      </w:r>
    </w:p>
    <w:p w:rsidR="00A12E59" w:rsidRPr="00A12E59" w:rsidRDefault="00A12E59">
      <w:pPr>
        <w:pStyle w:val="ConsPlusNormal"/>
        <w:jc w:val="right"/>
      </w:pPr>
      <w:r w:rsidRPr="00A12E59">
        <w:t>24 апреля 2003 года</w:t>
      </w:r>
    </w:p>
    <w:p w:rsidR="00A12E59" w:rsidRPr="00A12E59" w:rsidRDefault="00A12E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2E59" w:rsidRPr="00A12E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2E59" w:rsidRPr="00A12E59" w:rsidRDefault="00A12E59">
            <w:pPr>
              <w:pStyle w:val="ConsPlusNormal"/>
              <w:jc w:val="center"/>
            </w:pPr>
            <w:r w:rsidRPr="00A12E59">
              <w:t>Список изменяющих документов</w:t>
            </w:r>
          </w:p>
          <w:p w:rsidR="00A12E59" w:rsidRPr="00A12E59" w:rsidRDefault="00A12E59">
            <w:pPr>
              <w:pStyle w:val="ConsPlusNormal"/>
              <w:jc w:val="center"/>
            </w:pPr>
            <w:proofErr w:type="gramStart"/>
            <w:r w:rsidRPr="00A12E59">
              <w:t>(в ред. законов Смоленской области</w:t>
            </w:r>
            <w:proofErr w:type="gramEnd"/>
          </w:p>
          <w:p w:rsidR="00A12E59" w:rsidRPr="00A12E59" w:rsidRDefault="00A12E59">
            <w:pPr>
              <w:pStyle w:val="ConsPlusNormal"/>
              <w:jc w:val="center"/>
            </w:pPr>
            <w:r w:rsidRPr="00A12E59">
              <w:t xml:space="preserve">от 29.09.2003 </w:t>
            </w:r>
            <w:hyperlink r:id="rId5" w:history="1">
              <w:r w:rsidRPr="00A12E59">
                <w:t>N 51-з</w:t>
              </w:r>
            </w:hyperlink>
            <w:r w:rsidRPr="00A12E59">
              <w:t xml:space="preserve">, от 27.11.2003 </w:t>
            </w:r>
            <w:hyperlink r:id="rId6" w:history="1">
              <w:r w:rsidRPr="00A12E59">
                <w:t>N 95-з</w:t>
              </w:r>
            </w:hyperlink>
            <w:r w:rsidRPr="00A12E59">
              <w:t xml:space="preserve">, от 24.11.2004 </w:t>
            </w:r>
            <w:hyperlink r:id="rId7" w:history="1">
              <w:r w:rsidRPr="00A12E59">
                <w:t>N 66-з</w:t>
              </w:r>
            </w:hyperlink>
            <w:r w:rsidRPr="00A12E59">
              <w:t>,</w:t>
            </w:r>
          </w:p>
          <w:p w:rsidR="00A12E59" w:rsidRPr="00A12E59" w:rsidRDefault="00A12E59">
            <w:pPr>
              <w:pStyle w:val="ConsPlusNormal"/>
              <w:jc w:val="center"/>
            </w:pPr>
            <w:r w:rsidRPr="00A12E59">
              <w:t xml:space="preserve">от 15.07.2005 </w:t>
            </w:r>
            <w:hyperlink r:id="rId8" w:history="1">
              <w:r w:rsidRPr="00A12E59">
                <w:t>N 70-з</w:t>
              </w:r>
            </w:hyperlink>
            <w:r w:rsidRPr="00A12E59">
              <w:t xml:space="preserve">, от 30.10.2008 </w:t>
            </w:r>
            <w:hyperlink r:id="rId9" w:history="1">
              <w:r w:rsidRPr="00A12E59">
                <w:t>N 141-з</w:t>
              </w:r>
            </w:hyperlink>
            <w:r w:rsidRPr="00A12E59">
              <w:t xml:space="preserve">, от 30.09.2015 </w:t>
            </w:r>
            <w:hyperlink r:id="rId10" w:history="1">
              <w:r w:rsidRPr="00A12E59">
                <w:t>N 111-з</w:t>
              </w:r>
            </w:hyperlink>
            <w:r w:rsidRPr="00A12E59">
              <w:t>,</w:t>
            </w:r>
          </w:p>
          <w:p w:rsidR="00A12E59" w:rsidRPr="00A12E59" w:rsidRDefault="00A12E59">
            <w:pPr>
              <w:pStyle w:val="ConsPlusNormal"/>
              <w:jc w:val="center"/>
            </w:pPr>
            <w:r w:rsidRPr="00A12E59">
              <w:t xml:space="preserve">от 30.11.2016 </w:t>
            </w:r>
            <w:hyperlink r:id="rId11" w:history="1">
              <w:r w:rsidRPr="00A12E59">
                <w:t>N 151-з</w:t>
              </w:r>
            </w:hyperlink>
            <w:r w:rsidRPr="00A12E59">
              <w:t>)</w:t>
            </w:r>
          </w:p>
        </w:tc>
      </w:tr>
    </w:tbl>
    <w:p w:rsidR="00A12E59" w:rsidRPr="00A12E59" w:rsidRDefault="00A12E59">
      <w:pPr>
        <w:pStyle w:val="ConsPlusNormal"/>
        <w:jc w:val="both"/>
      </w:pPr>
    </w:p>
    <w:p w:rsidR="00A12E59" w:rsidRPr="00A12E59" w:rsidRDefault="00A12E59">
      <w:pPr>
        <w:pStyle w:val="ConsPlusNormal"/>
        <w:ind w:firstLine="540"/>
        <w:jc w:val="both"/>
      </w:pPr>
      <w:r w:rsidRPr="00A12E59">
        <w:t xml:space="preserve">Настоящим областным законом предоставляются налоговые льготы инвесторам, реализующим одобренные инвестиционные проекты Смоленской области на основании областного </w:t>
      </w:r>
      <w:hyperlink r:id="rId12" w:history="1">
        <w:r w:rsidRPr="00A12E59">
          <w:t>закона</w:t>
        </w:r>
      </w:hyperlink>
      <w:r w:rsidRPr="00A12E59">
        <w:t xml:space="preserve"> от 23 декабря 2002 года N 95-з "О государственной поддержке инвестиционной деятельности на территории Смоленской области".</w:t>
      </w:r>
    </w:p>
    <w:p w:rsidR="00A12E59" w:rsidRPr="00A12E59" w:rsidRDefault="00A12E59">
      <w:pPr>
        <w:pStyle w:val="ConsPlusNormal"/>
        <w:jc w:val="both"/>
      </w:pPr>
      <w:r w:rsidRPr="00A12E59">
        <w:t xml:space="preserve">(в ред. </w:t>
      </w:r>
      <w:hyperlink r:id="rId13" w:history="1">
        <w:r w:rsidRPr="00A12E59">
          <w:t>закона</w:t>
        </w:r>
      </w:hyperlink>
      <w:r w:rsidRPr="00A12E59">
        <w:t xml:space="preserve"> Смоленской области от 30.11.2016 N 151-з)</w:t>
      </w:r>
    </w:p>
    <w:p w:rsidR="00A12E59" w:rsidRPr="00A12E59" w:rsidRDefault="00A12E59">
      <w:pPr>
        <w:pStyle w:val="ConsPlusNormal"/>
        <w:jc w:val="both"/>
      </w:pPr>
    </w:p>
    <w:p w:rsidR="00A12E59" w:rsidRPr="00A12E59" w:rsidRDefault="00A12E59">
      <w:pPr>
        <w:pStyle w:val="ConsPlusNormal"/>
        <w:ind w:firstLine="540"/>
        <w:jc w:val="both"/>
        <w:outlineLvl w:val="0"/>
      </w:pPr>
      <w:r w:rsidRPr="00A12E59">
        <w:t>Статья 1. Установить в 2003 году для инвесторов, реализующих одобренные инвестиционные проекты Смоленской области (далее - инвесторы), ставку налога на прибыль организаций в части прибыли, полученной от реализации одобренного инвестиционного проекта Смоленской области, в размере 12 процентов в отношении налога, зачисляемого в областной бюджет.</w:t>
      </w:r>
    </w:p>
    <w:p w:rsidR="00A12E59" w:rsidRPr="00A12E59" w:rsidRDefault="00A12E59">
      <w:pPr>
        <w:pStyle w:val="ConsPlusNormal"/>
        <w:jc w:val="both"/>
      </w:pPr>
      <w:r w:rsidRPr="00A12E59">
        <w:t>(</w:t>
      </w:r>
      <w:proofErr w:type="gramStart"/>
      <w:r w:rsidRPr="00A12E59">
        <w:t>в</w:t>
      </w:r>
      <w:proofErr w:type="gramEnd"/>
      <w:r w:rsidRPr="00A12E59">
        <w:t xml:space="preserve"> ред. законов Смоленской области от 29.09.2003 </w:t>
      </w:r>
      <w:hyperlink r:id="rId14" w:history="1">
        <w:r w:rsidRPr="00A12E59">
          <w:t>N 51-з</w:t>
        </w:r>
      </w:hyperlink>
      <w:r w:rsidRPr="00A12E59">
        <w:t xml:space="preserve">, от 30.10.2008 </w:t>
      </w:r>
      <w:hyperlink r:id="rId15" w:history="1">
        <w:r w:rsidRPr="00A12E59">
          <w:t>N 141-з</w:t>
        </w:r>
      </w:hyperlink>
      <w:r w:rsidRPr="00A12E59">
        <w:t>)</w:t>
      </w:r>
    </w:p>
    <w:p w:rsidR="00A12E59" w:rsidRPr="00A12E59" w:rsidRDefault="00A12E59">
      <w:pPr>
        <w:pStyle w:val="ConsPlusNormal"/>
        <w:spacing w:before="240"/>
        <w:ind w:firstLine="540"/>
        <w:jc w:val="both"/>
      </w:pPr>
      <w:bookmarkStart w:id="1" w:name="P26"/>
      <w:bookmarkEnd w:id="1"/>
      <w:r w:rsidRPr="00A12E59">
        <w:t>Установить в 2004 году для инвесторов ставку налога на прибыль организаций в части прибыли, полученной от реализации одобренного инвестиционного проекта Смоленской области, в размере 13 процентов в отношении налога, зачисляемого в областной бюджет.</w:t>
      </w:r>
    </w:p>
    <w:p w:rsidR="00A12E59" w:rsidRPr="00A12E59" w:rsidRDefault="00A12E59">
      <w:pPr>
        <w:pStyle w:val="ConsPlusNormal"/>
        <w:jc w:val="both"/>
      </w:pPr>
      <w:r w:rsidRPr="00A12E59">
        <w:t xml:space="preserve">(часть вторая введена </w:t>
      </w:r>
      <w:hyperlink r:id="rId16" w:history="1">
        <w:r w:rsidRPr="00A12E59">
          <w:t>законом</w:t>
        </w:r>
      </w:hyperlink>
      <w:r w:rsidRPr="00A12E59">
        <w:t xml:space="preserve"> Смоленской области от 29.09.2003 N 51-з; в ред. </w:t>
      </w:r>
      <w:hyperlink r:id="rId17" w:history="1">
        <w:r w:rsidRPr="00A12E59">
          <w:t>закона</w:t>
        </w:r>
      </w:hyperlink>
      <w:r w:rsidRPr="00A12E59">
        <w:t xml:space="preserve"> Смоленской области от 24.11.2004 N 66-з)</w:t>
      </w:r>
    </w:p>
    <w:p w:rsidR="00A12E59" w:rsidRPr="00A12E59" w:rsidRDefault="00A12E59">
      <w:pPr>
        <w:pStyle w:val="ConsPlusNormal"/>
        <w:spacing w:before="240"/>
        <w:ind w:firstLine="540"/>
        <w:jc w:val="both"/>
      </w:pPr>
      <w:r w:rsidRPr="00A12E59">
        <w:t>Установить в 2005 - 2008 годах для инвесторов ставку налога на прибыль организаций в части прибыли, полученной от реализации одобренного инвестиционного проекта Смоленской области, в размере 13,5 процента в отношении налога, зачисляемого в областной бюджет.</w:t>
      </w:r>
    </w:p>
    <w:p w:rsidR="00A12E59" w:rsidRPr="00A12E59" w:rsidRDefault="00A12E59">
      <w:pPr>
        <w:pStyle w:val="ConsPlusNormal"/>
        <w:jc w:val="both"/>
      </w:pPr>
      <w:r w:rsidRPr="00A12E59">
        <w:t xml:space="preserve">(часть третья введена </w:t>
      </w:r>
      <w:hyperlink r:id="rId18" w:history="1">
        <w:r w:rsidRPr="00A12E59">
          <w:t>законом</w:t>
        </w:r>
      </w:hyperlink>
      <w:r w:rsidRPr="00A12E59">
        <w:t xml:space="preserve"> Смоленской области от 24.11.2004 N 66-з; в ред. </w:t>
      </w:r>
      <w:hyperlink r:id="rId19" w:history="1">
        <w:r w:rsidRPr="00A12E59">
          <w:t>закона</w:t>
        </w:r>
      </w:hyperlink>
      <w:r w:rsidRPr="00A12E59">
        <w:t xml:space="preserve"> Смоленской области от 30.10.2008 N 141-з)</w:t>
      </w:r>
    </w:p>
    <w:p w:rsidR="00A12E59" w:rsidRPr="00A12E59" w:rsidRDefault="00A12E59">
      <w:pPr>
        <w:pStyle w:val="ConsPlusNormal"/>
        <w:spacing w:before="240"/>
        <w:ind w:firstLine="540"/>
        <w:jc w:val="both"/>
      </w:pPr>
      <w:proofErr w:type="gramStart"/>
      <w:r w:rsidRPr="00A12E59">
        <w:t xml:space="preserve">Установить с 1 января 2009 года для инвесторов, которые ввели в эксплуатацию имущество, построенное, реконструированное, приобретенное в результате реализации одобренного инвестиционного проекта Смоленской области, на сумму, составляющую не менее 70 процентов суммарного объема предусмотренных в одобренном инвестиционном </w:t>
      </w:r>
      <w:r w:rsidRPr="00A12E59">
        <w:lastRenderedPageBreak/>
        <w:t>проекте Смоленской области капитальных вложений, ставку налога на прибыль организаций в размере 13,5 процента в отношении налога, зачисляемого в областной бюджет (далее - пониженная</w:t>
      </w:r>
      <w:proofErr w:type="gramEnd"/>
      <w:r w:rsidRPr="00A12E59">
        <w:t xml:space="preserve"> ставка налога на прибыль организаций).</w:t>
      </w:r>
    </w:p>
    <w:p w:rsidR="00A12E59" w:rsidRPr="00A12E59" w:rsidRDefault="00A12E59">
      <w:pPr>
        <w:pStyle w:val="ConsPlusNormal"/>
        <w:jc w:val="both"/>
      </w:pPr>
      <w:r w:rsidRPr="00A12E59">
        <w:t xml:space="preserve">(часть четвертая введена </w:t>
      </w:r>
      <w:hyperlink r:id="rId20" w:history="1">
        <w:r w:rsidRPr="00A12E59">
          <w:t>законом</w:t>
        </w:r>
      </w:hyperlink>
      <w:r w:rsidRPr="00A12E59">
        <w:t xml:space="preserve"> Смоленской области от 30.10.2008 N 141-з; в ред. </w:t>
      </w:r>
      <w:hyperlink r:id="rId21" w:history="1">
        <w:r w:rsidRPr="00A12E59">
          <w:t>закона</w:t>
        </w:r>
      </w:hyperlink>
      <w:r w:rsidRPr="00A12E59">
        <w:t xml:space="preserve"> Смоленской области от 30.09.2015 N 111-з)</w:t>
      </w:r>
    </w:p>
    <w:p w:rsidR="00A12E59" w:rsidRPr="00A12E59" w:rsidRDefault="00A12E59">
      <w:pPr>
        <w:pStyle w:val="ConsPlusNormal"/>
        <w:spacing w:before="240"/>
        <w:ind w:firstLine="540"/>
        <w:jc w:val="both"/>
      </w:pPr>
      <w:proofErr w:type="gramStart"/>
      <w:r w:rsidRPr="00A12E59">
        <w:t xml:space="preserve">Применение пониженной ставки налога на прибыль организаций прекращается с первого числа первого месяца квартала, в котором сумма, рассчитанная как разница между налогом, исчисленным по налоговой ставке, установленной </w:t>
      </w:r>
      <w:hyperlink r:id="rId22" w:history="1">
        <w:r w:rsidRPr="00A12E59">
          <w:t>абзацем третьим пункта 1 статьи 284</w:t>
        </w:r>
      </w:hyperlink>
      <w:r w:rsidRPr="00A12E59">
        <w:t xml:space="preserve"> Налогового кодекса Российской Федерации, и налогом, исчисленным по пониженной ставке налога на прибыль организаций за период ее применения, превысила сумму льгот по налогу на прибыль организаций, предусмотренную</w:t>
      </w:r>
      <w:proofErr w:type="gramEnd"/>
      <w:r w:rsidRPr="00A12E59">
        <w:t xml:space="preserve"> в одобренном инвестиционном проекте Смоленской области за период, на который предоставляется государственная поддержка инвестиционной деятельности.</w:t>
      </w:r>
    </w:p>
    <w:p w:rsidR="00A12E59" w:rsidRPr="00A12E59" w:rsidRDefault="00A12E59">
      <w:pPr>
        <w:pStyle w:val="ConsPlusNormal"/>
        <w:jc w:val="both"/>
      </w:pPr>
      <w:r w:rsidRPr="00A12E59">
        <w:t xml:space="preserve">(часть пятая введена </w:t>
      </w:r>
      <w:hyperlink r:id="rId23" w:history="1">
        <w:r w:rsidRPr="00A12E59">
          <w:t>законом</w:t>
        </w:r>
      </w:hyperlink>
      <w:r w:rsidRPr="00A12E59">
        <w:t xml:space="preserve"> Смоленской области от 30.10.2008 N 141-з)</w:t>
      </w:r>
    </w:p>
    <w:p w:rsidR="00A12E59" w:rsidRPr="00A12E59" w:rsidRDefault="00A12E59">
      <w:pPr>
        <w:pStyle w:val="ConsPlusNormal"/>
        <w:jc w:val="both"/>
      </w:pPr>
    </w:p>
    <w:p w:rsidR="00A12E59" w:rsidRPr="00A12E59" w:rsidRDefault="00A12E59">
      <w:pPr>
        <w:pStyle w:val="ConsPlusNormal"/>
        <w:ind w:firstLine="540"/>
        <w:jc w:val="both"/>
        <w:outlineLvl w:val="0"/>
      </w:pPr>
      <w:r w:rsidRPr="00A12E59">
        <w:t>Статья 2. Освободить в 2003 году инвесторов от уплаты налога на имущество предприятий, в части имущества, используемого в реализации одобренного инвестиционного проекта Смоленской области, в пределах сумм налога, подлежащих зачислению в областной бюджет.</w:t>
      </w:r>
    </w:p>
    <w:p w:rsidR="00A12E59" w:rsidRPr="00A12E59" w:rsidRDefault="00A12E59">
      <w:pPr>
        <w:pStyle w:val="ConsPlusNormal"/>
        <w:jc w:val="both"/>
      </w:pPr>
      <w:r w:rsidRPr="00A12E59">
        <w:t>(</w:t>
      </w:r>
      <w:proofErr w:type="gramStart"/>
      <w:r w:rsidRPr="00A12E59">
        <w:t>в</w:t>
      </w:r>
      <w:proofErr w:type="gramEnd"/>
      <w:r w:rsidRPr="00A12E59">
        <w:t xml:space="preserve"> ред. </w:t>
      </w:r>
      <w:hyperlink r:id="rId24" w:history="1">
        <w:r w:rsidRPr="00A12E59">
          <w:t>закона</w:t>
        </w:r>
      </w:hyperlink>
      <w:r w:rsidRPr="00A12E59">
        <w:t xml:space="preserve"> Смоленской области от 27.11.2003 N 95-з)</w:t>
      </w:r>
    </w:p>
    <w:p w:rsidR="00A12E59" w:rsidRPr="00A12E59" w:rsidRDefault="00A12E59">
      <w:pPr>
        <w:pStyle w:val="ConsPlusNormal"/>
        <w:spacing w:before="240"/>
        <w:ind w:firstLine="540"/>
        <w:jc w:val="both"/>
      </w:pPr>
      <w:bookmarkStart w:id="2" w:name="P37"/>
      <w:bookmarkEnd w:id="2"/>
      <w:r w:rsidRPr="00A12E59">
        <w:t>Освободить в 2004 и 2005 годах инвесторов от уплаты налога на имущество организаций в части имущества, используемого в реализации одобренного инвестиционного проекта Смоленской области.</w:t>
      </w:r>
    </w:p>
    <w:p w:rsidR="00A12E59" w:rsidRPr="00A12E59" w:rsidRDefault="00A12E59">
      <w:pPr>
        <w:pStyle w:val="ConsPlusNormal"/>
        <w:jc w:val="both"/>
      </w:pPr>
      <w:r w:rsidRPr="00A12E59">
        <w:t xml:space="preserve">(часть вторая введена </w:t>
      </w:r>
      <w:hyperlink r:id="rId25" w:history="1">
        <w:r w:rsidRPr="00A12E59">
          <w:t>законом</w:t>
        </w:r>
      </w:hyperlink>
      <w:r w:rsidRPr="00A12E59">
        <w:t xml:space="preserve"> Смоленской области от 27.11.2003 N 95-з; в ред. </w:t>
      </w:r>
      <w:hyperlink r:id="rId26" w:history="1">
        <w:r w:rsidRPr="00A12E59">
          <w:t>закона</w:t>
        </w:r>
      </w:hyperlink>
      <w:r w:rsidRPr="00A12E59">
        <w:t xml:space="preserve"> Смоленской области от 15.07.2005 N 70-з)</w:t>
      </w:r>
    </w:p>
    <w:p w:rsidR="00A12E59" w:rsidRPr="00A12E59" w:rsidRDefault="00A12E59">
      <w:pPr>
        <w:pStyle w:val="ConsPlusNormal"/>
        <w:spacing w:before="240"/>
        <w:ind w:firstLine="540"/>
        <w:jc w:val="both"/>
      </w:pPr>
      <w:r w:rsidRPr="00A12E59">
        <w:t>Освободить с 1 января 2006 года инвесторов от уплаты налога на имущество организаций в части имущества, построенного, реконструированного, приобретенного в результате реализации одобренного инвестиционного проекта Смоленской области.</w:t>
      </w:r>
    </w:p>
    <w:p w:rsidR="00A12E59" w:rsidRPr="00A12E59" w:rsidRDefault="00A12E59">
      <w:pPr>
        <w:pStyle w:val="ConsPlusNormal"/>
        <w:jc w:val="both"/>
      </w:pPr>
      <w:r w:rsidRPr="00A12E59">
        <w:t xml:space="preserve">(часть третья введена </w:t>
      </w:r>
      <w:hyperlink r:id="rId27" w:history="1">
        <w:r w:rsidRPr="00A12E59">
          <w:t>законом</w:t>
        </w:r>
      </w:hyperlink>
      <w:r w:rsidRPr="00A12E59">
        <w:t xml:space="preserve"> Смоленской области от 15.07.2005 N 70-з; в ред. </w:t>
      </w:r>
      <w:hyperlink r:id="rId28" w:history="1">
        <w:r w:rsidRPr="00A12E59">
          <w:t>закона</w:t>
        </w:r>
      </w:hyperlink>
      <w:r w:rsidRPr="00A12E59">
        <w:t xml:space="preserve"> Смоленской области от 30.09.2015 N 111-з)</w:t>
      </w:r>
    </w:p>
    <w:p w:rsidR="00A12E59" w:rsidRPr="00A12E59" w:rsidRDefault="00A12E59">
      <w:pPr>
        <w:pStyle w:val="ConsPlusNormal"/>
        <w:spacing w:before="240"/>
        <w:ind w:firstLine="540"/>
        <w:jc w:val="both"/>
      </w:pPr>
      <w:proofErr w:type="gramStart"/>
      <w:r w:rsidRPr="00A12E59">
        <w:t>Инвесторы, допустившие по состоянию на 1-е число налогового периода, следующего за налоговым периодом, за который заявлена льгота по налогу на имущество организаций, задолженность (недоимку) по уплате налогов и иных обязательных платежей в бюджетную систему Российской Федерации, за исключением случаев реструктуризации задолженности, предоставления инвестиционного налогового кредита, отсрочки или рассрочки по уплате налога или сбора, утрачивают право на применение в соответствии с</w:t>
      </w:r>
      <w:proofErr w:type="gramEnd"/>
      <w:r w:rsidRPr="00A12E59">
        <w:t xml:space="preserve"> настоящим областным законом льготы по уплате налога на имущество организаций за соответствующий налоговый период.</w:t>
      </w:r>
    </w:p>
    <w:p w:rsidR="00A12E59" w:rsidRPr="00A12E59" w:rsidRDefault="00A12E59">
      <w:pPr>
        <w:pStyle w:val="ConsPlusNormal"/>
        <w:jc w:val="both"/>
      </w:pPr>
      <w:r w:rsidRPr="00A12E59">
        <w:t xml:space="preserve">(часть четвертая введена </w:t>
      </w:r>
      <w:hyperlink r:id="rId29" w:history="1">
        <w:r w:rsidRPr="00A12E59">
          <w:t>законом</w:t>
        </w:r>
      </w:hyperlink>
      <w:r w:rsidRPr="00A12E59">
        <w:t xml:space="preserve"> Смоленской области от 30.11.2016 N 151-з)</w:t>
      </w:r>
    </w:p>
    <w:p w:rsidR="00A12E59" w:rsidRPr="00A12E59" w:rsidRDefault="00A12E59">
      <w:pPr>
        <w:pStyle w:val="ConsPlusNormal"/>
        <w:jc w:val="both"/>
      </w:pPr>
    </w:p>
    <w:p w:rsidR="00A12E59" w:rsidRPr="00A12E59" w:rsidRDefault="00A12E59">
      <w:pPr>
        <w:pStyle w:val="ConsPlusNormal"/>
        <w:ind w:firstLine="540"/>
        <w:jc w:val="both"/>
        <w:outlineLvl w:val="0"/>
      </w:pPr>
      <w:r w:rsidRPr="00A12E59">
        <w:t xml:space="preserve">Статья 3. Утратила силу с 1 января 2005 года. - </w:t>
      </w:r>
      <w:hyperlink r:id="rId30" w:history="1">
        <w:r w:rsidRPr="00A12E59">
          <w:t>Закон</w:t>
        </w:r>
      </w:hyperlink>
      <w:r w:rsidRPr="00A12E59">
        <w:t xml:space="preserve"> Смоленской области от 24.11.2004 N 66-з.</w:t>
      </w:r>
    </w:p>
    <w:p w:rsidR="00A12E59" w:rsidRPr="00A12E59" w:rsidRDefault="00A12E59">
      <w:pPr>
        <w:pStyle w:val="ConsPlusNormal"/>
        <w:jc w:val="both"/>
      </w:pPr>
    </w:p>
    <w:p w:rsidR="00A12E59" w:rsidRPr="00A12E59" w:rsidRDefault="00A12E59">
      <w:pPr>
        <w:pStyle w:val="ConsPlusNormal"/>
        <w:ind w:firstLine="540"/>
        <w:jc w:val="both"/>
        <w:outlineLvl w:val="0"/>
      </w:pPr>
      <w:r w:rsidRPr="00A12E59">
        <w:t xml:space="preserve">Статья 4. Настоящий областной закон вступает в силу с 1 января 2004 года, но не ранее чем по истечении одного месяца со дня его официального опубликования. Настоящий областной закон распространяет свое действие на правоотношения, возникшие с 1 января 2003 года, за исключением </w:t>
      </w:r>
      <w:hyperlink w:anchor="P26" w:history="1">
        <w:r w:rsidRPr="00A12E59">
          <w:t>части второй статьи 1</w:t>
        </w:r>
      </w:hyperlink>
      <w:r w:rsidRPr="00A12E59">
        <w:t xml:space="preserve"> и </w:t>
      </w:r>
      <w:hyperlink w:anchor="P37" w:history="1">
        <w:r w:rsidRPr="00A12E59">
          <w:t>части второй статьи 2</w:t>
        </w:r>
      </w:hyperlink>
      <w:r w:rsidRPr="00A12E59">
        <w:t xml:space="preserve"> настоящего областного закона.</w:t>
      </w:r>
    </w:p>
    <w:p w:rsidR="00A12E59" w:rsidRPr="00A12E59" w:rsidRDefault="00A12E59">
      <w:pPr>
        <w:pStyle w:val="ConsPlusNormal"/>
        <w:jc w:val="both"/>
      </w:pPr>
      <w:r w:rsidRPr="00A12E59">
        <w:t>(</w:t>
      </w:r>
      <w:proofErr w:type="gramStart"/>
      <w:r w:rsidRPr="00A12E59">
        <w:t>в</w:t>
      </w:r>
      <w:proofErr w:type="gramEnd"/>
      <w:r w:rsidRPr="00A12E59">
        <w:t xml:space="preserve"> ред. </w:t>
      </w:r>
      <w:hyperlink r:id="rId31" w:history="1">
        <w:r w:rsidRPr="00A12E59">
          <w:t>закона</w:t>
        </w:r>
      </w:hyperlink>
      <w:r w:rsidRPr="00A12E59">
        <w:t xml:space="preserve"> Смоленской области от 27.11.2003 N 95-з)</w:t>
      </w:r>
    </w:p>
    <w:p w:rsidR="00A12E59" w:rsidRPr="00A12E59" w:rsidRDefault="00A12E59">
      <w:pPr>
        <w:pStyle w:val="ConsPlusNormal"/>
        <w:spacing w:before="240"/>
        <w:ind w:firstLine="540"/>
        <w:jc w:val="both"/>
      </w:pPr>
      <w:proofErr w:type="gramStart"/>
      <w:r w:rsidRPr="00A12E59">
        <w:lastRenderedPageBreak/>
        <w:t xml:space="preserve">Со дня вступления в силу настоящего областного закона признать утратившим силу областной </w:t>
      </w:r>
      <w:hyperlink r:id="rId32" w:history="1">
        <w:r w:rsidRPr="00A12E59">
          <w:t>закон</w:t>
        </w:r>
      </w:hyperlink>
      <w:r w:rsidRPr="00A12E59">
        <w:t xml:space="preserve"> от 21 декабря 2001 года N 102-з "О налоговых льготах, предоставляемых инвесторам, осуществляющим свою деятельность на основании областного закона "О государственной поддержке инвестиционной деятельности на территории Смоленской области" (Вестник Смоленской областной Думы и Администрации Смоленской области, 2001, N 12, стр. 28).</w:t>
      </w:r>
      <w:proofErr w:type="gramEnd"/>
    </w:p>
    <w:p w:rsidR="00A12E59" w:rsidRPr="00A12E59" w:rsidRDefault="00A12E59">
      <w:pPr>
        <w:pStyle w:val="ConsPlusNormal"/>
        <w:jc w:val="both"/>
      </w:pPr>
    </w:p>
    <w:p w:rsidR="00A12E59" w:rsidRDefault="00A12E59">
      <w:pPr>
        <w:pStyle w:val="ConsPlusNormal"/>
        <w:jc w:val="right"/>
      </w:pPr>
    </w:p>
    <w:p w:rsidR="00A12E59" w:rsidRDefault="00A12E59">
      <w:pPr>
        <w:pStyle w:val="ConsPlusNormal"/>
        <w:jc w:val="right"/>
      </w:pPr>
    </w:p>
    <w:p w:rsidR="00A12E59" w:rsidRPr="00A12E59" w:rsidRDefault="00A12E59">
      <w:pPr>
        <w:pStyle w:val="ConsPlusNormal"/>
        <w:jc w:val="right"/>
      </w:pPr>
      <w:r w:rsidRPr="00A12E59">
        <w:t>Глава Администрации</w:t>
      </w:r>
    </w:p>
    <w:p w:rsidR="00A12E59" w:rsidRPr="00A12E59" w:rsidRDefault="00A12E59">
      <w:pPr>
        <w:pStyle w:val="ConsPlusNormal"/>
        <w:jc w:val="right"/>
      </w:pPr>
      <w:r w:rsidRPr="00A12E59">
        <w:t>Смоленской области</w:t>
      </w:r>
    </w:p>
    <w:p w:rsidR="00A12E59" w:rsidRPr="00A12E59" w:rsidRDefault="00A12E59">
      <w:pPr>
        <w:pStyle w:val="ConsPlusNormal"/>
        <w:jc w:val="right"/>
      </w:pPr>
      <w:r w:rsidRPr="00A12E59">
        <w:t>В.Н.МАСЛОВ</w:t>
      </w:r>
    </w:p>
    <w:p w:rsidR="00A12E59" w:rsidRDefault="00A12E59">
      <w:pPr>
        <w:pStyle w:val="ConsPlusNormal"/>
      </w:pPr>
    </w:p>
    <w:p w:rsidR="00A12E59" w:rsidRPr="00A12E59" w:rsidRDefault="00A12E59">
      <w:pPr>
        <w:pStyle w:val="ConsPlusNormal"/>
      </w:pPr>
      <w:r w:rsidRPr="00A12E59">
        <w:t>28 апреля 2003 года</w:t>
      </w:r>
    </w:p>
    <w:p w:rsidR="00A12E59" w:rsidRPr="00A12E59" w:rsidRDefault="00A12E59">
      <w:pPr>
        <w:pStyle w:val="ConsPlusNormal"/>
        <w:spacing w:before="240"/>
      </w:pPr>
      <w:r w:rsidRPr="00A12E59">
        <w:t>N 16-з</w:t>
      </w:r>
    </w:p>
    <w:p w:rsidR="00A12E59" w:rsidRPr="00A12E59" w:rsidRDefault="00A12E59">
      <w:pPr>
        <w:pStyle w:val="ConsPlusNormal"/>
        <w:jc w:val="both"/>
      </w:pPr>
    </w:p>
    <w:p w:rsidR="007D443A" w:rsidRPr="00A12E59" w:rsidRDefault="007D443A"/>
    <w:sectPr w:rsidR="007D443A" w:rsidRPr="00A12E59" w:rsidSect="007B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59"/>
    <w:rsid w:val="007D443A"/>
    <w:rsid w:val="00814F56"/>
    <w:rsid w:val="00A1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6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14F56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14F56"/>
    <w:rPr>
      <w:i/>
      <w:iCs/>
      <w:szCs w:val="24"/>
    </w:rPr>
  </w:style>
  <w:style w:type="paragraph" w:styleId="a3">
    <w:name w:val="List Paragraph"/>
    <w:basedOn w:val="a"/>
    <w:uiPriority w:val="34"/>
    <w:qFormat/>
    <w:rsid w:val="00814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A12E59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A12E59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A12E59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6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14F56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14F56"/>
    <w:rPr>
      <w:i/>
      <w:iCs/>
      <w:szCs w:val="24"/>
    </w:rPr>
  </w:style>
  <w:style w:type="paragraph" w:styleId="a3">
    <w:name w:val="List Paragraph"/>
    <w:basedOn w:val="a"/>
    <w:uiPriority w:val="34"/>
    <w:qFormat/>
    <w:rsid w:val="00814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A12E59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A12E59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A12E59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F915CD97C0B5E6E1073A933B73AAC329299CA71A075DD220AA7A2E50AF06EA9C7DD36165ABD178EBFD26FA24A4B80AF2E664C293B541A4064BC6q4Q7O" TargetMode="External"/><Relationship Id="rId13" Type="http://schemas.openxmlformats.org/officeDocument/2006/relationships/hyperlink" Target="consultantplus://offline/ref=C4F915CD97C0B5E6E1073A933B73AAC329299CA713045DD029AA7A2E50AF06EA9C7DD36165ABD178EBFD26FB24A4B80AF2E664C293B541A4064BC6q4Q7O" TargetMode="External"/><Relationship Id="rId18" Type="http://schemas.openxmlformats.org/officeDocument/2006/relationships/hyperlink" Target="consultantplus://offline/ref=C4F915CD97C0B5E6E1073A933B73AAC329299CA71A015AD322AA7A2E50AF06EA9C7DD36165ABD178EBFD27F224A4B80AF2E664C293B541A4064BC6q4Q7O" TargetMode="External"/><Relationship Id="rId26" Type="http://schemas.openxmlformats.org/officeDocument/2006/relationships/hyperlink" Target="consultantplus://offline/ref=C4F915CD97C0B5E6E1073A933B73AAC329299CA71A075DD220AA7A2E50AF06EA9C7DD36165ABD178EBFD26FB24A4B80AF2E664C293B541A4064BC6q4Q7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F915CD97C0B5E6E1073A933B73AAC329299CA71C0755D427AA7A2E50AF06EA9C7DD36165ABD178EBFD26FB24A4B80AF2E664C293B541A4064BC6q4Q7O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C4F915CD97C0B5E6E1073A933B73AAC329299CA71A015AD322AA7A2E50AF06EA9C7DD36165ABD178EBFD26F524A4B80AF2E664C293B541A4064BC6q4Q7O" TargetMode="External"/><Relationship Id="rId12" Type="http://schemas.openxmlformats.org/officeDocument/2006/relationships/hyperlink" Target="consultantplus://offline/ref=C4F915CD97C0B5E6E1073A933B73AAC329299CA71A035ED224A0272458F60AE89B728C7662E2DD79EBFD25F02BFBBD1FE3BE68C18FAB40BB1A49C444qEQ6O" TargetMode="External"/><Relationship Id="rId17" Type="http://schemas.openxmlformats.org/officeDocument/2006/relationships/hyperlink" Target="consultantplus://offline/ref=C4F915CD97C0B5E6E1073A933B73AAC329299CA71A015AD322AA7A2E50AF06EA9C7DD36165ABD178EBFD26FB24A4B80AF2E664C293B541A4064BC6q4Q7O" TargetMode="External"/><Relationship Id="rId25" Type="http://schemas.openxmlformats.org/officeDocument/2006/relationships/hyperlink" Target="consultantplus://offline/ref=C4F915CD97C0B5E6E1073A933B73AAC329299CA71A035AD522AA7A2E50AF06EA9C7DD36165ABD178EBFD27F224A4B80AF2E664C293B541A4064BC6q4Q7O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F915CD97C0B5E6E1073A933B73AAC329299CA71A0359D429AA7A2E50AF06EA9C7DD36165ABD178EBFD27F224A4B80AF2E664C293B541A4064BC6q4Q7O" TargetMode="External"/><Relationship Id="rId20" Type="http://schemas.openxmlformats.org/officeDocument/2006/relationships/hyperlink" Target="consultantplus://offline/ref=C4F915CD97C0B5E6E1073A933B73AAC329299CA719055DD625AA7A2E50AF06EA9C7DD36165ABD178EBFD27F324A4B80AF2E664C293B541A4064BC6q4Q7O" TargetMode="External"/><Relationship Id="rId29" Type="http://schemas.openxmlformats.org/officeDocument/2006/relationships/hyperlink" Target="consultantplus://offline/ref=C4F915CD97C0B5E6E1073A933B73AAC329299CA713045DD029AA7A2E50AF06EA9C7DD36165ABD178EBFD27F224A4B80AF2E664C293B541A4064BC6q4Q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F915CD97C0B5E6E1073A933B73AAC329299CA71A035AD522AA7A2E50AF06EA9C7DD36165ABD178EBFD26F524A4B80AF2E664C293B541A4064BC6q4Q7O" TargetMode="External"/><Relationship Id="rId11" Type="http://schemas.openxmlformats.org/officeDocument/2006/relationships/hyperlink" Target="consultantplus://offline/ref=C4F915CD97C0B5E6E1073A933B73AAC329299CA713045DD029AA7A2E50AF06EA9C7DD36165ABD178EBFD26FA24A4B80AF2E664C293B541A4064BC6q4Q7O" TargetMode="External"/><Relationship Id="rId24" Type="http://schemas.openxmlformats.org/officeDocument/2006/relationships/hyperlink" Target="consultantplus://offline/ref=C4F915CD97C0B5E6E1073A933B73AAC329299CA71A035AD522AA7A2E50AF06EA9C7DD36165ABD178EBFD26FA24A4B80AF2E664C293B541A4064BC6q4Q7O" TargetMode="External"/><Relationship Id="rId32" Type="http://schemas.openxmlformats.org/officeDocument/2006/relationships/hyperlink" Target="consultantplus://offline/ref=C4F915CD97C0B5E6E1073A933B73AAC329299CA713005BD32AF7702609A304ED9322D66674ABD17AF5FD27EC2DF0EBq4QFO" TargetMode="External"/><Relationship Id="rId5" Type="http://schemas.openxmlformats.org/officeDocument/2006/relationships/hyperlink" Target="consultantplus://offline/ref=C4F915CD97C0B5E6E1073A933B73AAC329299CA71A0359D429AA7A2E50AF06EA9C7DD36165ABD178EBFD26F524A4B80AF2E664C293B541A4064BC6q4Q7O" TargetMode="External"/><Relationship Id="rId15" Type="http://schemas.openxmlformats.org/officeDocument/2006/relationships/hyperlink" Target="consultantplus://offline/ref=C4F915CD97C0B5E6E1073A933B73AAC329299CA719055DD625AA7A2E50AF06EA9C7DD36165ABD178EBFD26FB24A4B80AF2E664C293B541A4064BC6q4Q7O" TargetMode="External"/><Relationship Id="rId23" Type="http://schemas.openxmlformats.org/officeDocument/2006/relationships/hyperlink" Target="consultantplus://offline/ref=C4F915CD97C0B5E6E1073A933B73AAC329299CA719055DD625AA7A2E50AF06EA9C7DD36165ABD178EBFD27F124A4B80AF2E664C293B541A4064BC6q4Q7O" TargetMode="External"/><Relationship Id="rId28" Type="http://schemas.openxmlformats.org/officeDocument/2006/relationships/hyperlink" Target="consultantplus://offline/ref=C4F915CD97C0B5E6E1073A933B73AAC329299CA71C0755D427AA7A2E50AF06EA9C7DD36165ABD178EBFD27F224A4B80AF2E664C293B541A4064BC6q4Q7O" TargetMode="External"/><Relationship Id="rId10" Type="http://schemas.openxmlformats.org/officeDocument/2006/relationships/hyperlink" Target="consultantplus://offline/ref=C4F915CD97C0B5E6E1073A933B73AAC329299CA71C0755D427AA7A2E50AF06EA9C7DD36165ABD178EBFD26FA24A4B80AF2E664C293B541A4064BC6q4Q7O" TargetMode="External"/><Relationship Id="rId19" Type="http://schemas.openxmlformats.org/officeDocument/2006/relationships/hyperlink" Target="consultantplus://offline/ref=C4F915CD97C0B5E6E1073A933B73AAC329299CA719055DD625AA7A2E50AF06EA9C7DD36165ABD178EBFD27F224A4B80AF2E664C293B541A4064BC6q4Q7O" TargetMode="External"/><Relationship Id="rId31" Type="http://schemas.openxmlformats.org/officeDocument/2006/relationships/hyperlink" Target="consultantplus://offline/ref=C4F915CD97C0B5E6E1073A933B73AAC329299CA71A035AD522AA7A2E50AF06EA9C7DD36165ABD178EBFD27F024A4B80AF2E664C293B541A4064BC6q4Q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F915CD97C0B5E6E1073A933B73AAC329299CA719055DD625AA7A2E50AF06EA9C7DD36165ABD178EBFD26FA24A4B80AF2E664C293B541A4064BC6q4Q7O" TargetMode="External"/><Relationship Id="rId14" Type="http://schemas.openxmlformats.org/officeDocument/2006/relationships/hyperlink" Target="consultantplus://offline/ref=C4F915CD97C0B5E6E1073A933B73AAC329299CA71A0359D429AA7A2E50AF06EA9C7DD36165ABD178EBFD26FA24A4B80AF2E664C293B541A4064BC6q4Q7O" TargetMode="External"/><Relationship Id="rId22" Type="http://schemas.openxmlformats.org/officeDocument/2006/relationships/hyperlink" Target="consultantplus://offline/ref=C4F915CD97C0B5E6E107249E2D1FF7C92C24CAAC180456847DF5217307A60CBDDB328A2427A2DB2CBAB973FF2EF2F74EA6F567C08FqBQ4O" TargetMode="External"/><Relationship Id="rId27" Type="http://schemas.openxmlformats.org/officeDocument/2006/relationships/hyperlink" Target="consultantplus://offline/ref=C4F915CD97C0B5E6E1073A933B73AAC329299CA71A075DD220AA7A2E50AF06EA9C7DD36165ABD178EBFD27F224A4B80AF2E664C293B541A4064BC6q4Q7O" TargetMode="External"/><Relationship Id="rId30" Type="http://schemas.openxmlformats.org/officeDocument/2006/relationships/hyperlink" Target="consultantplus://offline/ref=C4F915CD97C0B5E6E1073A933B73AAC329299CA71A015AD322AA7A2E50AF06EA9C7DD36165ABD178EBFD27F024A4B80AF2E664C293B541A4064BC6q4Q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Максимович Раиса Владимировна</dc:creator>
  <cp:lastModifiedBy>Максимович Раиса Владимировна</cp:lastModifiedBy>
  <cp:revision>1</cp:revision>
  <dcterms:created xsi:type="dcterms:W3CDTF">2021-01-12T14:16:00Z</dcterms:created>
  <dcterms:modified xsi:type="dcterms:W3CDTF">2021-01-12T14:17:00Z</dcterms:modified>
</cp:coreProperties>
</file>