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F6" w:rsidRPr="004B3BF6" w:rsidRDefault="004B3BF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B3BF6" w:rsidRPr="004B3BF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3BF6" w:rsidRPr="004B3BF6" w:rsidRDefault="004B3BF6">
            <w:pPr>
              <w:pStyle w:val="ConsPlusNormal"/>
              <w:rPr>
                <w:rFonts w:ascii="Times New Roman" w:hAnsi="Times New Roman" w:cs="Times New Roman"/>
              </w:rPr>
            </w:pPr>
            <w:r w:rsidRPr="004B3BF6">
              <w:rPr>
                <w:rFonts w:ascii="Times New Roman" w:hAnsi="Times New Roman" w:cs="Times New Roman"/>
              </w:rPr>
              <w:t>8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3BF6" w:rsidRPr="004B3BF6" w:rsidRDefault="004B3BF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B3BF6">
              <w:rPr>
                <w:rFonts w:ascii="Times New Roman" w:hAnsi="Times New Roman" w:cs="Times New Roman"/>
              </w:rPr>
              <w:t>N 90-з</w:t>
            </w:r>
          </w:p>
        </w:tc>
      </w:tr>
    </w:tbl>
    <w:p w:rsidR="004B3BF6" w:rsidRPr="004B3BF6" w:rsidRDefault="004B3BF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B3BF6" w:rsidRPr="004B3BF6" w:rsidRDefault="004B3BF6">
      <w:pPr>
        <w:pStyle w:val="ConsPlusNormal"/>
        <w:jc w:val="both"/>
        <w:rPr>
          <w:rFonts w:ascii="Times New Roman" w:hAnsi="Times New Roman" w:cs="Times New Roman"/>
        </w:rPr>
      </w:pPr>
    </w:p>
    <w:p w:rsidR="004B3BF6" w:rsidRPr="004B3BF6" w:rsidRDefault="004B3BF6">
      <w:pPr>
        <w:pStyle w:val="ConsPlusTitle"/>
        <w:jc w:val="center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>РОССИЙСКАЯ ФЕДЕРАЦИЯ</w:t>
      </w:r>
    </w:p>
    <w:p w:rsidR="004B3BF6" w:rsidRPr="004B3BF6" w:rsidRDefault="004B3BF6">
      <w:pPr>
        <w:pStyle w:val="ConsPlusTitle"/>
        <w:jc w:val="center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>СМОЛЕНСКАЯ ОБЛАСТЬ</w:t>
      </w:r>
    </w:p>
    <w:p w:rsidR="004B3BF6" w:rsidRPr="004B3BF6" w:rsidRDefault="004B3BF6">
      <w:pPr>
        <w:pStyle w:val="ConsPlusTitle"/>
        <w:jc w:val="center"/>
        <w:rPr>
          <w:rFonts w:ascii="Times New Roman" w:hAnsi="Times New Roman" w:cs="Times New Roman"/>
        </w:rPr>
      </w:pPr>
    </w:p>
    <w:p w:rsidR="004B3BF6" w:rsidRPr="004B3BF6" w:rsidRDefault="004B3BF6">
      <w:pPr>
        <w:pStyle w:val="ConsPlusTitle"/>
        <w:jc w:val="center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>ОБЛАСТНОЙ ЗАКОН</w:t>
      </w:r>
    </w:p>
    <w:p w:rsidR="004B3BF6" w:rsidRPr="004B3BF6" w:rsidRDefault="004B3BF6">
      <w:pPr>
        <w:pStyle w:val="ConsPlusTitle"/>
        <w:jc w:val="center"/>
        <w:rPr>
          <w:rFonts w:ascii="Times New Roman" w:hAnsi="Times New Roman" w:cs="Times New Roman"/>
        </w:rPr>
      </w:pPr>
    </w:p>
    <w:p w:rsidR="004B3BF6" w:rsidRPr="004B3BF6" w:rsidRDefault="004B3BF6">
      <w:pPr>
        <w:pStyle w:val="ConsPlusTitle"/>
        <w:jc w:val="center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>О НАЛОГОВЫХ ЛЬГОТАХ, ПРЕДОСТАВЛЯЕМЫХ ИНВЕСТОРАМ,</w:t>
      </w:r>
    </w:p>
    <w:p w:rsidR="004B3BF6" w:rsidRPr="004B3BF6" w:rsidRDefault="004B3BF6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4B3BF6">
        <w:rPr>
          <w:rFonts w:ascii="Times New Roman" w:hAnsi="Times New Roman" w:cs="Times New Roman"/>
        </w:rPr>
        <w:t>РЕАЛИЗОВАВШИМ</w:t>
      </w:r>
      <w:proofErr w:type="gramEnd"/>
      <w:r w:rsidRPr="004B3BF6">
        <w:rPr>
          <w:rFonts w:ascii="Times New Roman" w:hAnsi="Times New Roman" w:cs="Times New Roman"/>
        </w:rPr>
        <w:t xml:space="preserve"> ПРИОРИТЕТНЫЕ ИНВЕСТИЦИОННЫЕ ПРОЕКТЫ</w:t>
      </w:r>
    </w:p>
    <w:p w:rsidR="004B3BF6" w:rsidRPr="004B3BF6" w:rsidRDefault="004B3BF6">
      <w:pPr>
        <w:pStyle w:val="ConsPlusTitle"/>
        <w:jc w:val="center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>СМОЛЕНСКОЙ ОБЛАСТИ</w:t>
      </w:r>
    </w:p>
    <w:p w:rsidR="004B3BF6" w:rsidRPr="004B3BF6" w:rsidRDefault="004B3BF6">
      <w:pPr>
        <w:pStyle w:val="ConsPlusNormal"/>
        <w:jc w:val="both"/>
        <w:rPr>
          <w:rFonts w:ascii="Times New Roman" w:hAnsi="Times New Roman" w:cs="Times New Roman"/>
        </w:rPr>
      </w:pPr>
    </w:p>
    <w:p w:rsidR="005F7E1A" w:rsidRDefault="005F7E1A">
      <w:pPr>
        <w:pStyle w:val="ConsPlusNormal"/>
        <w:jc w:val="right"/>
        <w:rPr>
          <w:rFonts w:ascii="Times New Roman" w:hAnsi="Times New Roman" w:cs="Times New Roman"/>
        </w:rPr>
      </w:pPr>
    </w:p>
    <w:p w:rsidR="004B3BF6" w:rsidRPr="004B3BF6" w:rsidRDefault="004B3BF6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B3BF6">
        <w:rPr>
          <w:rFonts w:ascii="Times New Roman" w:hAnsi="Times New Roman" w:cs="Times New Roman"/>
        </w:rPr>
        <w:t>Принят</w:t>
      </w:r>
      <w:proofErr w:type="gramEnd"/>
      <w:r w:rsidRPr="004B3BF6">
        <w:rPr>
          <w:rFonts w:ascii="Times New Roman" w:hAnsi="Times New Roman" w:cs="Times New Roman"/>
        </w:rPr>
        <w:t xml:space="preserve"> Смоленской областной Думой</w:t>
      </w:r>
    </w:p>
    <w:p w:rsidR="004B3BF6" w:rsidRPr="004B3BF6" w:rsidRDefault="004B3BF6">
      <w:pPr>
        <w:pStyle w:val="ConsPlusNormal"/>
        <w:jc w:val="right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>8 июля 2015 года</w:t>
      </w:r>
    </w:p>
    <w:p w:rsidR="004B3BF6" w:rsidRPr="004B3BF6" w:rsidRDefault="004B3BF6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3BF6" w:rsidRPr="004B3BF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BF6" w:rsidRPr="004B3BF6" w:rsidRDefault="004B3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BF6" w:rsidRPr="004B3BF6" w:rsidRDefault="004B3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3BF6" w:rsidRPr="004B3BF6" w:rsidRDefault="004B3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3BF6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4B3BF6" w:rsidRPr="004B3BF6" w:rsidRDefault="004B3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3BF6">
              <w:rPr>
                <w:rFonts w:ascii="Times New Roman" w:hAnsi="Times New Roman" w:cs="Times New Roman"/>
              </w:rPr>
              <w:t>(в ред. законов Смоленской области</w:t>
            </w:r>
            <w:proofErr w:type="gramEnd"/>
          </w:p>
          <w:p w:rsidR="004B3BF6" w:rsidRPr="004B3BF6" w:rsidRDefault="004B3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3BF6">
              <w:rPr>
                <w:rFonts w:ascii="Times New Roman" w:hAnsi="Times New Roman" w:cs="Times New Roman"/>
              </w:rPr>
              <w:t xml:space="preserve">от 29.09.2016 </w:t>
            </w:r>
            <w:hyperlink r:id="rId5">
              <w:r w:rsidRPr="004B3BF6">
                <w:rPr>
                  <w:rFonts w:ascii="Times New Roman" w:hAnsi="Times New Roman" w:cs="Times New Roman"/>
                </w:rPr>
                <w:t>N 82-з</w:t>
              </w:r>
            </w:hyperlink>
            <w:r w:rsidRPr="004B3BF6">
              <w:rPr>
                <w:rFonts w:ascii="Times New Roman" w:hAnsi="Times New Roman" w:cs="Times New Roman"/>
              </w:rPr>
              <w:t xml:space="preserve">, от 30.11.2016 </w:t>
            </w:r>
            <w:hyperlink r:id="rId6">
              <w:r w:rsidRPr="004B3BF6">
                <w:rPr>
                  <w:rFonts w:ascii="Times New Roman" w:hAnsi="Times New Roman" w:cs="Times New Roman"/>
                </w:rPr>
                <w:t>N 152-з</w:t>
              </w:r>
            </w:hyperlink>
            <w:r w:rsidRPr="004B3BF6">
              <w:rPr>
                <w:rFonts w:ascii="Times New Roman" w:hAnsi="Times New Roman" w:cs="Times New Roman"/>
              </w:rPr>
              <w:t xml:space="preserve">, от 24.09.2020 </w:t>
            </w:r>
            <w:hyperlink r:id="rId7">
              <w:r w:rsidRPr="004B3BF6">
                <w:rPr>
                  <w:rFonts w:ascii="Times New Roman" w:hAnsi="Times New Roman" w:cs="Times New Roman"/>
                </w:rPr>
                <w:t>N 110-з</w:t>
              </w:r>
            </w:hyperlink>
            <w:r w:rsidRPr="004B3BF6">
              <w:rPr>
                <w:rFonts w:ascii="Times New Roman" w:hAnsi="Times New Roman" w:cs="Times New Roman"/>
              </w:rPr>
              <w:t>,</w:t>
            </w:r>
          </w:p>
          <w:p w:rsidR="004B3BF6" w:rsidRPr="004B3BF6" w:rsidRDefault="004B3BF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3BF6">
              <w:rPr>
                <w:rFonts w:ascii="Times New Roman" w:hAnsi="Times New Roman" w:cs="Times New Roman"/>
              </w:rPr>
              <w:t xml:space="preserve">от 29.09.2021 </w:t>
            </w:r>
            <w:hyperlink r:id="rId8">
              <w:r w:rsidRPr="004B3BF6">
                <w:rPr>
                  <w:rFonts w:ascii="Times New Roman" w:hAnsi="Times New Roman" w:cs="Times New Roman"/>
                </w:rPr>
                <w:t>N 103-з</w:t>
              </w:r>
            </w:hyperlink>
            <w:r w:rsidRPr="004B3BF6">
              <w:rPr>
                <w:rFonts w:ascii="Times New Roman" w:hAnsi="Times New Roman" w:cs="Times New Roman"/>
              </w:rPr>
              <w:t xml:space="preserve">, от 29.09.2022 </w:t>
            </w:r>
            <w:hyperlink r:id="rId9">
              <w:r w:rsidRPr="004B3BF6">
                <w:rPr>
                  <w:rFonts w:ascii="Times New Roman" w:hAnsi="Times New Roman" w:cs="Times New Roman"/>
                </w:rPr>
                <w:t>N 98-з</w:t>
              </w:r>
            </w:hyperlink>
            <w:r w:rsidRPr="004B3B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BF6" w:rsidRPr="004B3BF6" w:rsidRDefault="004B3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B3BF6" w:rsidRPr="004B3BF6" w:rsidRDefault="004B3BF6">
      <w:pPr>
        <w:pStyle w:val="ConsPlusNormal"/>
        <w:jc w:val="both"/>
        <w:rPr>
          <w:rFonts w:ascii="Times New Roman" w:hAnsi="Times New Roman" w:cs="Times New Roman"/>
        </w:rPr>
      </w:pPr>
    </w:p>
    <w:p w:rsidR="005F7E1A" w:rsidRDefault="005F7E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</w:p>
    <w:p w:rsidR="004B3BF6" w:rsidRPr="004B3BF6" w:rsidRDefault="004B3BF6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>Статья 1</w:t>
      </w:r>
    </w:p>
    <w:p w:rsidR="004B3BF6" w:rsidRPr="004B3BF6" w:rsidRDefault="004B3B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 xml:space="preserve">(в ред. </w:t>
      </w:r>
      <w:hyperlink r:id="rId10">
        <w:r w:rsidRPr="004B3BF6">
          <w:rPr>
            <w:rFonts w:ascii="Times New Roman" w:hAnsi="Times New Roman" w:cs="Times New Roman"/>
          </w:rPr>
          <w:t>закона</w:t>
        </w:r>
      </w:hyperlink>
      <w:r w:rsidRPr="004B3BF6">
        <w:rPr>
          <w:rFonts w:ascii="Times New Roman" w:hAnsi="Times New Roman" w:cs="Times New Roman"/>
        </w:rPr>
        <w:t xml:space="preserve"> Смоленской области от 29.09.2021 N 103-з)</w:t>
      </w:r>
    </w:p>
    <w:p w:rsidR="004B3BF6" w:rsidRPr="004B3BF6" w:rsidRDefault="004B3BF6">
      <w:pPr>
        <w:pStyle w:val="ConsPlusNormal"/>
        <w:jc w:val="both"/>
        <w:rPr>
          <w:rFonts w:ascii="Times New Roman" w:hAnsi="Times New Roman" w:cs="Times New Roman"/>
        </w:rPr>
      </w:pPr>
    </w:p>
    <w:p w:rsidR="004B3BF6" w:rsidRPr="004B3BF6" w:rsidRDefault="004B3B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B3BF6">
        <w:rPr>
          <w:rFonts w:ascii="Times New Roman" w:hAnsi="Times New Roman" w:cs="Times New Roman"/>
        </w:rPr>
        <w:t xml:space="preserve">Настоящий областной закон устанавливает налоговые льготы инвесторам, реализовавшим приоритетные инвестиционные проекты Смоленской области, включенные в перечень приоритетных инвестиционных проектов Смоленской области до 24 июня 2021 года, в соответствии с областным </w:t>
      </w:r>
      <w:hyperlink r:id="rId11">
        <w:r w:rsidRPr="004B3BF6">
          <w:rPr>
            <w:rFonts w:ascii="Times New Roman" w:hAnsi="Times New Roman" w:cs="Times New Roman"/>
          </w:rPr>
          <w:t>законом</w:t>
        </w:r>
      </w:hyperlink>
      <w:r w:rsidRPr="004B3BF6">
        <w:rPr>
          <w:rFonts w:ascii="Times New Roman" w:hAnsi="Times New Roman" w:cs="Times New Roman"/>
        </w:rPr>
        <w:t xml:space="preserve"> от 23 декабря 2002 года N 95-з "О государственной поддержке инвестиционной деятельности на территории Смоленской области" (далее соответственно - инвесторы, реализовавшие приоритетные проекты,</w:t>
      </w:r>
      <w:proofErr w:type="gramEnd"/>
      <w:r w:rsidRPr="004B3BF6">
        <w:rPr>
          <w:rFonts w:ascii="Times New Roman" w:hAnsi="Times New Roman" w:cs="Times New Roman"/>
        </w:rPr>
        <w:t xml:space="preserve"> приоритетные проекты).</w:t>
      </w:r>
    </w:p>
    <w:p w:rsidR="004B3BF6" w:rsidRPr="004B3BF6" w:rsidRDefault="004B3B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3BF6" w:rsidRPr="004B3BF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BF6" w:rsidRPr="004B3BF6" w:rsidRDefault="004B3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BF6" w:rsidRPr="004B3BF6" w:rsidRDefault="004B3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3BF6" w:rsidRPr="004B3BF6" w:rsidRDefault="004B3BF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3BF6">
              <w:rPr>
                <w:rFonts w:ascii="Times New Roman" w:hAnsi="Times New Roman" w:cs="Times New Roman"/>
              </w:rPr>
              <w:t xml:space="preserve">Ст. 2 </w:t>
            </w:r>
            <w:hyperlink w:anchor="P42">
              <w:r w:rsidRPr="004B3BF6">
                <w:rPr>
                  <w:rFonts w:ascii="Times New Roman" w:hAnsi="Times New Roman" w:cs="Times New Roman"/>
                </w:rPr>
                <w:t>действует</w:t>
              </w:r>
            </w:hyperlink>
            <w:r w:rsidRPr="004B3BF6">
              <w:rPr>
                <w:rFonts w:ascii="Times New Roman" w:hAnsi="Times New Roman" w:cs="Times New Roman"/>
              </w:rPr>
              <w:t xml:space="preserve"> до 31.12.2023 включительно.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3BF6" w:rsidRPr="004B3BF6" w:rsidRDefault="004B3B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F7E1A" w:rsidRDefault="005F7E1A">
      <w:pPr>
        <w:pStyle w:val="ConsPlusTitle"/>
        <w:spacing w:before="260"/>
        <w:ind w:firstLine="540"/>
        <w:jc w:val="both"/>
        <w:outlineLvl w:val="0"/>
        <w:rPr>
          <w:rFonts w:ascii="Times New Roman" w:hAnsi="Times New Roman" w:cs="Times New Roman"/>
        </w:rPr>
      </w:pPr>
      <w:bookmarkStart w:id="0" w:name="P26"/>
      <w:bookmarkEnd w:id="0"/>
    </w:p>
    <w:p w:rsidR="004B3BF6" w:rsidRPr="004B3BF6" w:rsidRDefault="004B3BF6">
      <w:pPr>
        <w:pStyle w:val="ConsPlusTitle"/>
        <w:spacing w:before="260"/>
        <w:ind w:firstLine="540"/>
        <w:jc w:val="both"/>
        <w:outlineLvl w:val="0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>Статья 2</w:t>
      </w:r>
    </w:p>
    <w:p w:rsidR="004B3BF6" w:rsidRPr="004B3BF6" w:rsidRDefault="004B3BF6">
      <w:pPr>
        <w:pStyle w:val="ConsPlusNormal"/>
        <w:jc w:val="both"/>
        <w:rPr>
          <w:rFonts w:ascii="Times New Roman" w:hAnsi="Times New Roman" w:cs="Times New Roman"/>
        </w:rPr>
      </w:pPr>
    </w:p>
    <w:p w:rsidR="004B3BF6" w:rsidRPr="004B3BF6" w:rsidRDefault="004B3B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>Установить инвесторам, реализовавшим приоритетные проекты за период времени, не превышающий период реализации приоритетного проекта, ставку налога на прибыль организаций в части прибыли, полученной от реализации приоритетного проекта, в размере 13,5 процента в части налога, подлежащего зачислению в областной бюджет (далее - пониженная ставка налога на прибыль организаций). Применение пониженной ставки налога на прибыль организаций начинается с 1-го числа налогового периода, следующего за датой завершения реализации приоритетного проекта.</w:t>
      </w:r>
    </w:p>
    <w:p w:rsidR="004B3BF6" w:rsidRPr="004B3BF6" w:rsidRDefault="004B3BF6">
      <w:pPr>
        <w:pStyle w:val="ConsPlusNormal"/>
        <w:jc w:val="both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 xml:space="preserve">(в ред. </w:t>
      </w:r>
      <w:hyperlink r:id="rId12">
        <w:r w:rsidRPr="004B3BF6">
          <w:rPr>
            <w:rFonts w:ascii="Times New Roman" w:hAnsi="Times New Roman" w:cs="Times New Roman"/>
          </w:rPr>
          <w:t>закона</w:t>
        </w:r>
      </w:hyperlink>
      <w:r w:rsidRPr="004B3BF6">
        <w:rPr>
          <w:rFonts w:ascii="Times New Roman" w:hAnsi="Times New Roman" w:cs="Times New Roman"/>
        </w:rPr>
        <w:t xml:space="preserve"> Смоленской области от 29.09.2021 N 103-з)</w:t>
      </w:r>
    </w:p>
    <w:p w:rsidR="004B3BF6" w:rsidRPr="004B3BF6" w:rsidRDefault="004B3BF6">
      <w:pPr>
        <w:pStyle w:val="ConsPlusNormal"/>
        <w:jc w:val="both"/>
        <w:rPr>
          <w:rFonts w:ascii="Times New Roman" w:hAnsi="Times New Roman" w:cs="Times New Roman"/>
        </w:rPr>
      </w:pPr>
    </w:p>
    <w:p w:rsidR="005F7E1A" w:rsidRDefault="005F7E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</w:p>
    <w:p w:rsidR="004B3BF6" w:rsidRPr="004B3BF6" w:rsidRDefault="004B3BF6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>Статья 3</w:t>
      </w:r>
    </w:p>
    <w:p w:rsidR="004B3BF6" w:rsidRPr="004B3BF6" w:rsidRDefault="004B3BF6">
      <w:pPr>
        <w:pStyle w:val="ConsPlusNormal"/>
        <w:jc w:val="both"/>
        <w:rPr>
          <w:rFonts w:ascii="Times New Roman" w:hAnsi="Times New Roman" w:cs="Times New Roman"/>
        </w:rPr>
      </w:pPr>
    </w:p>
    <w:p w:rsidR="004B3BF6" w:rsidRPr="004B3BF6" w:rsidRDefault="004B3B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33"/>
      <w:bookmarkEnd w:id="1"/>
      <w:r w:rsidRPr="004B3BF6">
        <w:rPr>
          <w:rFonts w:ascii="Times New Roman" w:hAnsi="Times New Roman" w:cs="Times New Roman"/>
        </w:rPr>
        <w:t>1. Освободить инвесторов, реализовавших приоритетные проекты за период времени, не превышающий период реализации приоритетного проекта, от уплаты налога на имущество организаций в отношении имущества, построенного и приобретенного в результате реализации приоритетного проекта по созданию новых производственных мощностей по производству товаров. Применение указанной налоговой льготы начинается с 1-го числа отчетного (налогового) периода, следующего за датой завершения реализации приоритетного проекта.</w:t>
      </w:r>
    </w:p>
    <w:p w:rsidR="004B3BF6" w:rsidRPr="004B3BF6" w:rsidRDefault="004B3BF6">
      <w:pPr>
        <w:pStyle w:val="ConsPlusNormal"/>
        <w:jc w:val="both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 xml:space="preserve">(в ред. законов Смоленской области от 29.09.2016 </w:t>
      </w:r>
      <w:hyperlink r:id="rId13">
        <w:r w:rsidRPr="004B3BF6">
          <w:rPr>
            <w:rFonts w:ascii="Times New Roman" w:hAnsi="Times New Roman" w:cs="Times New Roman"/>
          </w:rPr>
          <w:t>N 82-з</w:t>
        </w:r>
      </w:hyperlink>
      <w:r w:rsidRPr="004B3BF6">
        <w:rPr>
          <w:rFonts w:ascii="Times New Roman" w:hAnsi="Times New Roman" w:cs="Times New Roman"/>
        </w:rPr>
        <w:t xml:space="preserve">, от 30.11.2016 </w:t>
      </w:r>
      <w:hyperlink r:id="rId14">
        <w:r w:rsidRPr="004B3BF6">
          <w:rPr>
            <w:rFonts w:ascii="Times New Roman" w:hAnsi="Times New Roman" w:cs="Times New Roman"/>
          </w:rPr>
          <w:t>N 152-з</w:t>
        </w:r>
      </w:hyperlink>
      <w:r w:rsidRPr="004B3BF6">
        <w:rPr>
          <w:rFonts w:ascii="Times New Roman" w:hAnsi="Times New Roman" w:cs="Times New Roman"/>
        </w:rPr>
        <w:t xml:space="preserve">, от 24.09.2020 </w:t>
      </w:r>
      <w:hyperlink r:id="rId15">
        <w:r w:rsidRPr="004B3BF6">
          <w:rPr>
            <w:rFonts w:ascii="Times New Roman" w:hAnsi="Times New Roman" w:cs="Times New Roman"/>
          </w:rPr>
          <w:t>N 110-з</w:t>
        </w:r>
      </w:hyperlink>
      <w:r w:rsidRPr="004B3BF6">
        <w:rPr>
          <w:rFonts w:ascii="Times New Roman" w:hAnsi="Times New Roman" w:cs="Times New Roman"/>
        </w:rPr>
        <w:t>)</w:t>
      </w:r>
    </w:p>
    <w:p w:rsidR="004B3BF6" w:rsidRPr="004B3BF6" w:rsidRDefault="004B3B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 xml:space="preserve">2. </w:t>
      </w:r>
      <w:proofErr w:type="gramStart"/>
      <w:r w:rsidRPr="004B3BF6">
        <w:rPr>
          <w:rFonts w:ascii="Times New Roman" w:hAnsi="Times New Roman" w:cs="Times New Roman"/>
        </w:rPr>
        <w:t xml:space="preserve">Инвесторы, указанные в </w:t>
      </w:r>
      <w:hyperlink w:anchor="P33">
        <w:r w:rsidRPr="004B3BF6">
          <w:rPr>
            <w:rFonts w:ascii="Times New Roman" w:hAnsi="Times New Roman" w:cs="Times New Roman"/>
          </w:rPr>
          <w:t>части 1</w:t>
        </w:r>
      </w:hyperlink>
      <w:r w:rsidRPr="004B3BF6">
        <w:rPr>
          <w:rFonts w:ascii="Times New Roman" w:hAnsi="Times New Roman" w:cs="Times New Roman"/>
        </w:rPr>
        <w:t xml:space="preserve"> настоящей статьи, допустившие по состоянию на 1-е число налогового периода, следующего за налоговым периодом, за который заявлена льгота по налогу на имущество организаций, задолженность (недоимку) по уплате налогов и иных обязательных платежей в </w:t>
      </w:r>
      <w:r w:rsidRPr="004B3BF6">
        <w:rPr>
          <w:rFonts w:ascii="Times New Roman" w:hAnsi="Times New Roman" w:cs="Times New Roman"/>
        </w:rPr>
        <w:lastRenderedPageBreak/>
        <w:t>бюджетную систему Российской Федерации, за исключением случаев реструктуризации задолженности, предоставления инвестиционного налогового кредита, отсрочки или рассрочки по уплате налога или сбора, утрачивают</w:t>
      </w:r>
      <w:proofErr w:type="gramEnd"/>
      <w:r w:rsidRPr="004B3BF6">
        <w:rPr>
          <w:rFonts w:ascii="Times New Roman" w:hAnsi="Times New Roman" w:cs="Times New Roman"/>
        </w:rPr>
        <w:t xml:space="preserve"> право </w:t>
      </w:r>
      <w:proofErr w:type="gramStart"/>
      <w:r w:rsidRPr="004B3BF6">
        <w:rPr>
          <w:rFonts w:ascii="Times New Roman" w:hAnsi="Times New Roman" w:cs="Times New Roman"/>
        </w:rPr>
        <w:t>на применение в соответствии с настоящим областным законом льготы по уплате налога на имущество</w:t>
      </w:r>
      <w:proofErr w:type="gramEnd"/>
      <w:r w:rsidRPr="004B3BF6">
        <w:rPr>
          <w:rFonts w:ascii="Times New Roman" w:hAnsi="Times New Roman" w:cs="Times New Roman"/>
        </w:rPr>
        <w:t xml:space="preserve"> организаций за соответствующий налоговый период.</w:t>
      </w:r>
    </w:p>
    <w:p w:rsidR="004B3BF6" w:rsidRPr="004B3BF6" w:rsidRDefault="004B3BF6">
      <w:pPr>
        <w:pStyle w:val="ConsPlusNormal"/>
        <w:jc w:val="both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 xml:space="preserve">(часть 2 введена </w:t>
      </w:r>
      <w:hyperlink r:id="rId16">
        <w:r w:rsidRPr="004B3BF6">
          <w:rPr>
            <w:rFonts w:ascii="Times New Roman" w:hAnsi="Times New Roman" w:cs="Times New Roman"/>
          </w:rPr>
          <w:t>законом</w:t>
        </w:r>
      </w:hyperlink>
      <w:r w:rsidRPr="004B3BF6">
        <w:rPr>
          <w:rFonts w:ascii="Times New Roman" w:hAnsi="Times New Roman" w:cs="Times New Roman"/>
        </w:rPr>
        <w:t xml:space="preserve"> Смоленской области от 30.11.2016 N 152-з)</w:t>
      </w:r>
    </w:p>
    <w:p w:rsidR="004B3BF6" w:rsidRPr="004B3BF6" w:rsidRDefault="004B3BF6">
      <w:pPr>
        <w:pStyle w:val="ConsPlusNormal"/>
        <w:jc w:val="both"/>
        <w:rPr>
          <w:rFonts w:ascii="Times New Roman" w:hAnsi="Times New Roman" w:cs="Times New Roman"/>
        </w:rPr>
      </w:pPr>
    </w:p>
    <w:p w:rsidR="005F7E1A" w:rsidRDefault="005F7E1A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</w:p>
    <w:p w:rsidR="004B3BF6" w:rsidRPr="004B3BF6" w:rsidRDefault="004B3BF6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bookmarkStart w:id="2" w:name="_GoBack"/>
      <w:bookmarkEnd w:id="2"/>
      <w:r w:rsidRPr="004B3BF6">
        <w:rPr>
          <w:rFonts w:ascii="Times New Roman" w:hAnsi="Times New Roman" w:cs="Times New Roman"/>
        </w:rPr>
        <w:t>Статья 4</w:t>
      </w:r>
    </w:p>
    <w:p w:rsidR="004B3BF6" w:rsidRPr="004B3BF6" w:rsidRDefault="004B3BF6">
      <w:pPr>
        <w:pStyle w:val="ConsPlusNormal"/>
        <w:jc w:val="both"/>
        <w:rPr>
          <w:rFonts w:ascii="Times New Roman" w:hAnsi="Times New Roman" w:cs="Times New Roman"/>
        </w:rPr>
      </w:pPr>
    </w:p>
    <w:p w:rsidR="004B3BF6" w:rsidRPr="004B3BF6" w:rsidRDefault="004B3BF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>1. Настоящий областной закон вступает в силу с 1 января 2016 года.</w:t>
      </w:r>
    </w:p>
    <w:p w:rsidR="004B3BF6" w:rsidRPr="004B3BF6" w:rsidRDefault="004B3BF6">
      <w:pPr>
        <w:pStyle w:val="ConsPlusNormal"/>
        <w:jc w:val="both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 xml:space="preserve">(в ред. </w:t>
      </w:r>
      <w:hyperlink r:id="rId17">
        <w:r w:rsidRPr="004B3BF6">
          <w:rPr>
            <w:rFonts w:ascii="Times New Roman" w:hAnsi="Times New Roman" w:cs="Times New Roman"/>
          </w:rPr>
          <w:t>закона</w:t>
        </w:r>
      </w:hyperlink>
      <w:r w:rsidRPr="004B3BF6">
        <w:rPr>
          <w:rFonts w:ascii="Times New Roman" w:hAnsi="Times New Roman" w:cs="Times New Roman"/>
        </w:rPr>
        <w:t xml:space="preserve"> Смоленской области от 29.09.2021 N 103-з)</w:t>
      </w:r>
    </w:p>
    <w:p w:rsidR="004B3BF6" w:rsidRPr="004B3BF6" w:rsidRDefault="004B3B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42"/>
      <w:bookmarkEnd w:id="3"/>
      <w:r w:rsidRPr="004B3BF6">
        <w:rPr>
          <w:rFonts w:ascii="Times New Roman" w:hAnsi="Times New Roman" w:cs="Times New Roman"/>
        </w:rPr>
        <w:t xml:space="preserve">2. </w:t>
      </w:r>
      <w:hyperlink w:anchor="P26">
        <w:r w:rsidRPr="004B3BF6">
          <w:rPr>
            <w:rFonts w:ascii="Times New Roman" w:hAnsi="Times New Roman" w:cs="Times New Roman"/>
          </w:rPr>
          <w:t>Статья 2</w:t>
        </w:r>
      </w:hyperlink>
      <w:r w:rsidRPr="004B3BF6">
        <w:rPr>
          <w:rFonts w:ascii="Times New Roman" w:hAnsi="Times New Roman" w:cs="Times New Roman"/>
        </w:rPr>
        <w:t xml:space="preserve"> настоящего областного закона действует до 31 декабря 2023 года включительно.</w:t>
      </w:r>
    </w:p>
    <w:p w:rsidR="004B3BF6" w:rsidRPr="004B3BF6" w:rsidRDefault="004B3BF6">
      <w:pPr>
        <w:pStyle w:val="ConsPlusNormal"/>
        <w:jc w:val="both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 xml:space="preserve">(часть 2 введена </w:t>
      </w:r>
      <w:hyperlink r:id="rId18">
        <w:r w:rsidRPr="004B3BF6">
          <w:rPr>
            <w:rFonts w:ascii="Times New Roman" w:hAnsi="Times New Roman" w:cs="Times New Roman"/>
          </w:rPr>
          <w:t>законом</w:t>
        </w:r>
      </w:hyperlink>
      <w:r w:rsidRPr="004B3BF6">
        <w:rPr>
          <w:rFonts w:ascii="Times New Roman" w:hAnsi="Times New Roman" w:cs="Times New Roman"/>
        </w:rPr>
        <w:t xml:space="preserve"> Смоленской области от 29.09.2021 N 103-з; в ред. </w:t>
      </w:r>
      <w:hyperlink r:id="rId19">
        <w:r w:rsidRPr="004B3BF6">
          <w:rPr>
            <w:rFonts w:ascii="Times New Roman" w:hAnsi="Times New Roman" w:cs="Times New Roman"/>
          </w:rPr>
          <w:t>закона</w:t>
        </w:r>
      </w:hyperlink>
      <w:r w:rsidRPr="004B3BF6">
        <w:rPr>
          <w:rFonts w:ascii="Times New Roman" w:hAnsi="Times New Roman" w:cs="Times New Roman"/>
        </w:rPr>
        <w:t xml:space="preserve"> Смоленской области от 29.09.2022 N 98-з)</w:t>
      </w:r>
    </w:p>
    <w:p w:rsidR="004B3BF6" w:rsidRPr="004B3BF6" w:rsidRDefault="004B3BF6">
      <w:pPr>
        <w:pStyle w:val="ConsPlusNormal"/>
        <w:jc w:val="both"/>
        <w:rPr>
          <w:rFonts w:ascii="Times New Roman" w:hAnsi="Times New Roman" w:cs="Times New Roman"/>
        </w:rPr>
      </w:pPr>
    </w:p>
    <w:p w:rsidR="004B3BF6" w:rsidRDefault="004B3BF6">
      <w:pPr>
        <w:pStyle w:val="ConsPlusNormal"/>
        <w:jc w:val="right"/>
        <w:rPr>
          <w:rFonts w:ascii="Times New Roman" w:hAnsi="Times New Roman" w:cs="Times New Roman"/>
        </w:rPr>
      </w:pPr>
    </w:p>
    <w:p w:rsidR="004B3BF6" w:rsidRDefault="004B3BF6">
      <w:pPr>
        <w:pStyle w:val="ConsPlusNormal"/>
        <w:jc w:val="right"/>
        <w:rPr>
          <w:rFonts w:ascii="Times New Roman" w:hAnsi="Times New Roman" w:cs="Times New Roman"/>
        </w:rPr>
      </w:pPr>
    </w:p>
    <w:p w:rsidR="004B3BF6" w:rsidRDefault="004B3BF6">
      <w:pPr>
        <w:pStyle w:val="ConsPlusNormal"/>
        <w:jc w:val="right"/>
        <w:rPr>
          <w:rFonts w:ascii="Times New Roman" w:hAnsi="Times New Roman" w:cs="Times New Roman"/>
        </w:rPr>
      </w:pPr>
    </w:p>
    <w:p w:rsidR="004B3BF6" w:rsidRPr="004B3BF6" w:rsidRDefault="004B3BF6">
      <w:pPr>
        <w:pStyle w:val="ConsPlusNormal"/>
        <w:jc w:val="right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 xml:space="preserve">Временно </w:t>
      </w:r>
      <w:proofErr w:type="gramStart"/>
      <w:r w:rsidRPr="004B3BF6">
        <w:rPr>
          <w:rFonts w:ascii="Times New Roman" w:hAnsi="Times New Roman" w:cs="Times New Roman"/>
        </w:rPr>
        <w:t>исполняющий</w:t>
      </w:r>
      <w:proofErr w:type="gramEnd"/>
      <w:r w:rsidRPr="004B3BF6">
        <w:rPr>
          <w:rFonts w:ascii="Times New Roman" w:hAnsi="Times New Roman" w:cs="Times New Roman"/>
        </w:rPr>
        <w:t xml:space="preserve"> обязанности</w:t>
      </w:r>
    </w:p>
    <w:p w:rsidR="004B3BF6" w:rsidRPr="004B3BF6" w:rsidRDefault="004B3BF6">
      <w:pPr>
        <w:pStyle w:val="ConsPlusNormal"/>
        <w:jc w:val="right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>Губернатора</w:t>
      </w:r>
    </w:p>
    <w:p w:rsidR="004B3BF6" w:rsidRPr="004B3BF6" w:rsidRDefault="004B3BF6">
      <w:pPr>
        <w:pStyle w:val="ConsPlusNormal"/>
        <w:jc w:val="right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>Смоленской области</w:t>
      </w:r>
    </w:p>
    <w:p w:rsidR="004B3BF6" w:rsidRPr="004B3BF6" w:rsidRDefault="004B3BF6">
      <w:pPr>
        <w:pStyle w:val="ConsPlusNormal"/>
        <w:jc w:val="right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>А.В.ОСТРОВСКИЙ</w:t>
      </w:r>
    </w:p>
    <w:p w:rsidR="004B3BF6" w:rsidRDefault="004B3BF6">
      <w:pPr>
        <w:pStyle w:val="ConsPlusNormal"/>
        <w:rPr>
          <w:rFonts w:ascii="Times New Roman" w:hAnsi="Times New Roman" w:cs="Times New Roman"/>
        </w:rPr>
      </w:pPr>
    </w:p>
    <w:p w:rsidR="004B3BF6" w:rsidRDefault="004B3BF6">
      <w:pPr>
        <w:pStyle w:val="ConsPlusNormal"/>
        <w:rPr>
          <w:rFonts w:ascii="Times New Roman" w:hAnsi="Times New Roman" w:cs="Times New Roman"/>
        </w:rPr>
      </w:pPr>
    </w:p>
    <w:p w:rsidR="004B3BF6" w:rsidRPr="004B3BF6" w:rsidRDefault="004B3BF6">
      <w:pPr>
        <w:pStyle w:val="ConsPlusNormal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>8 июля 2015 года</w:t>
      </w:r>
    </w:p>
    <w:p w:rsidR="004B3BF6" w:rsidRPr="004B3BF6" w:rsidRDefault="004B3BF6">
      <w:pPr>
        <w:pStyle w:val="ConsPlusNormal"/>
        <w:spacing w:before="200"/>
        <w:rPr>
          <w:rFonts w:ascii="Times New Roman" w:hAnsi="Times New Roman" w:cs="Times New Roman"/>
        </w:rPr>
      </w:pPr>
      <w:r w:rsidRPr="004B3BF6">
        <w:rPr>
          <w:rFonts w:ascii="Times New Roman" w:hAnsi="Times New Roman" w:cs="Times New Roman"/>
        </w:rPr>
        <w:t>N 90-з</w:t>
      </w:r>
    </w:p>
    <w:p w:rsidR="004B3BF6" w:rsidRPr="004B3BF6" w:rsidRDefault="004B3BF6">
      <w:pPr>
        <w:pStyle w:val="ConsPlusNormal"/>
        <w:jc w:val="both"/>
        <w:rPr>
          <w:rFonts w:ascii="Times New Roman" w:hAnsi="Times New Roman" w:cs="Times New Roman"/>
        </w:rPr>
      </w:pPr>
    </w:p>
    <w:p w:rsidR="004B3BF6" w:rsidRPr="004B3BF6" w:rsidRDefault="004B3BF6">
      <w:pPr>
        <w:pStyle w:val="ConsPlusNormal"/>
        <w:jc w:val="both"/>
        <w:rPr>
          <w:rFonts w:ascii="Times New Roman" w:hAnsi="Times New Roman" w:cs="Times New Roman"/>
        </w:rPr>
      </w:pPr>
    </w:p>
    <w:p w:rsidR="007D443A" w:rsidRPr="004B3BF6" w:rsidRDefault="007D443A"/>
    <w:sectPr w:rsidR="007D443A" w:rsidRPr="004B3BF6" w:rsidSect="0034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F6"/>
    <w:rsid w:val="004B3BF6"/>
    <w:rsid w:val="005F7E1A"/>
    <w:rsid w:val="007D443A"/>
    <w:rsid w:val="0081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56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14F56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14F56"/>
    <w:rPr>
      <w:i/>
      <w:iCs/>
      <w:szCs w:val="24"/>
    </w:rPr>
  </w:style>
  <w:style w:type="paragraph" w:styleId="a3">
    <w:name w:val="List Paragraph"/>
    <w:basedOn w:val="a"/>
    <w:uiPriority w:val="34"/>
    <w:qFormat/>
    <w:rsid w:val="00814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4B3BF6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4B3BF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4B3BF6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56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14F56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14F56"/>
    <w:rPr>
      <w:i/>
      <w:iCs/>
      <w:szCs w:val="24"/>
    </w:rPr>
  </w:style>
  <w:style w:type="paragraph" w:styleId="a3">
    <w:name w:val="List Paragraph"/>
    <w:basedOn w:val="a"/>
    <w:uiPriority w:val="34"/>
    <w:qFormat/>
    <w:rsid w:val="00814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rmal">
    <w:name w:val="ConsPlusNormal"/>
    <w:rsid w:val="004B3BF6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4B3BF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4B3BF6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5A9396DFB45344B38147D29A0C156BBDAAD800FAD7C9A4E3B5D735F9E79526FE0EC6B95851535C3382788B50CAF2FFD99806C093AEC8E4C54811F7J8I0M" TargetMode="External"/><Relationship Id="rId13" Type="http://schemas.openxmlformats.org/officeDocument/2006/relationships/hyperlink" Target="consultantplus://offline/ref=205A9396DFB45344B38147D29A0C156BBDAAD800F3D1C9A6ECBD8A3FF1BE9924F90199AE5F185F5D338278825895F7EAC8C009C788B1C9FAD94A13JFI7M" TargetMode="External"/><Relationship Id="rId18" Type="http://schemas.openxmlformats.org/officeDocument/2006/relationships/hyperlink" Target="consultantplus://offline/ref=205A9396DFB45344B38147D29A0C156BBDAAD800FAD7C9A4E3B5D735F9E79526FE0EC6B95851535C3382788853CAF2FFD99806C093AEC8E4C54811F7J8I0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05A9396DFB45344B38147D29A0C156BBDAAD800FAD4CEA6E4B5D735F9E79526FE0EC6B95851535C3382788A5BCAF2FFD99806C093AEC8E4C54811F7J8I0M" TargetMode="External"/><Relationship Id="rId12" Type="http://schemas.openxmlformats.org/officeDocument/2006/relationships/hyperlink" Target="consultantplus://offline/ref=205A9396DFB45344B38147D29A0C156BBDAAD800FAD7C9A4E3B5D735F9E79526FE0EC6B95851535C3382788B54CAF2FFD99806C093AEC8E4C54811F7J8I0M" TargetMode="External"/><Relationship Id="rId17" Type="http://schemas.openxmlformats.org/officeDocument/2006/relationships/hyperlink" Target="consultantplus://offline/ref=205A9396DFB45344B38147D29A0C156BBDAAD800FAD7C9A4E3B5D735F9E79526FE0EC6B95851535C3382788B5ACAF2FFD99806C093AEC8E4C54811F7J8I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05A9396DFB45344B38147D29A0C156BBDAAD800F3D3CBA7E2BD8A3FF1BE9924F90199AE5F185F5D3382798A5895F7EAC8C009C788B1C9FAD94A13JFI7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5A9396DFB45344B38147D29A0C156BBDAAD800F3D3CBA7E2BD8A3FF1BE9924F90199AE5F185F5D338278825895F7EAC8C009C788B1C9FAD94A13JFI7M" TargetMode="External"/><Relationship Id="rId11" Type="http://schemas.openxmlformats.org/officeDocument/2006/relationships/hyperlink" Target="consultantplus://offline/ref=205A9396DFB45344B38147D29A0C156BBDAAD800FAD7CBA1ECB6D735F9E79526FE0EC6B95851535C33827B8D5BCAF2FFD99806C093AEC8E4C54811F7J8I0M" TargetMode="External"/><Relationship Id="rId5" Type="http://schemas.openxmlformats.org/officeDocument/2006/relationships/hyperlink" Target="consultantplus://offline/ref=205A9396DFB45344B38147D29A0C156BBDAAD800F3D1C9A6ECBD8A3FF1BE9924F90199AE5F185F5D338278825895F7EAC8C009C788B1C9FAD94A13JFI7M" TargetMode="External"/><Relationship Id="rId15" Type="http://schemas.openxmlformats.org/officeDocument/2006/relationships/hyperlink" Target="consultantplus://offline/ref=205A9396DFB45344B38147D29A0C156BBDAAD800FAD4CEA6E4B5D735F9E79526FE0EC6B95851535C3382788A5BCAF2FFD99806C093AEC8E4C54811F7J8I0M" TargetMode="External"/><Relationship Id="rId10" Type="http://schemas.openxmlformats.org/officeDocument/2006/relationships/hyperlink" Target="consultantplus://offline/ref=205A9396DFB45344B38147D29A0C156BBDAAD800FAD7C9A4E3B5D735F9E79526FE0EC6B95851535C3382788B57CAF2FFD99806C093AEC8E4C54811F7J8I0M" TargetMode="External"/><Relationship Id="rId19" Type="http://schemas.openxmlformats.org/officeDocument/2006/relationships/hyperlink" Target="consultantplus://offline/ref=205A9396DFB45344B38147D29A0C156BBDAAD800FAD7C2A0EDB1D735F9E79526FE0EC6B95851535C3382788A5BCAF2FFD99806C093AEC8E4C54811F7J8I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5A9396DFB45344B38147D29A0C156BBDAAD800FAD7C2A0EDB1D735F9E79526FE0EC6B95851535C3382788A5BCAF2FFD99806C093AEC8E4C54811F7J8I0M" TargetMode="External"/><Relationship Id="rId14" Type="http://schemas.openxmlformats.org/officeDocument/2006/relationships/hyperlink" Target="consultantplus://offline/ref=205A9396DFB45344B38147D29A0C156BBDAAD800F3D3CBA7E2BD8A3FF1BE9924F90199AE5F185F5D338278835895F7EAC8C009C788B1C9FAD94A13JFI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Максимович Раиса Владимировна</dc:creator>
  <cp:lastModifiedBy>User</cp:lastModifiedBy>
  <cp:revision>2</cp:revision>
  <dcterms:created xsi:type="dcterms:W3CDTF">2022-10-25T12:08:00Z</dcterms:created>
  <dcterms:modified xsi:type="dcterms:W3CDTF">2022-10-25T12:08:00Z</dcterms:modified>
</cp:coreProperties>
</file>