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C241B" w:rsidRPr="008C241B" w:rsidTr="008C241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C241B" w:rsidRPr="008C241B" w:rsidRDefault="008C241B">
            <w:pPr>
              <w:pStyle w:val="ConsPlusNormal"/>
            </w:pPr>
            <w:r w:rsidRPr="008C241B">
              <w:t>23 декабря 2002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C241B" w:rsidRPr="008C241B" w:rsidRDefault="008C241B">
            <w:pPr>
              <w:pStyle w:val="ConsPlusNormal"/>
              <w:jc w:val="right"/>
            </w:pPr>
            <w:r w:rsidRPr="008C241B">
              <w:t>N 95-з</w:t>
            </w:r>
          </w:p>
        </w:tc>
      </w:tr>
    </w:tbl>
    <w:p w:rsidR="008C241B" w:rsidRPr="008C241B" w:rsidRDefault="008C241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jc w:val="center"/>
      </w:pPr>
      <w:r w:rsidRPr="008C241B">
        <w:t>РОССИЙСКАЯ ФЕДЕРАЦИЯ</w:t>
      </w:r>
    </w:p>
    <w:p w:rsidR="008C241B" w:rsidRPr="008C241B" w:rsidRDefault="008C241B">
      <w:pPr>
        <w:pStyle w:val="ConsPlusTitle"/>
        <w:jc w:val="center"/>
      </w:pPr>
      <w:r w:rsidRPr="008C241B">
        <w:t>СМОЛЕНСКАЯ ОБЛАСТЬ</w:t>
      </w:r>
    </w:p>
    <w:p w:rsidR="008C241B" w:rsidRPr="008C241B" w:rsidRDefault="008C241B">
      <w:pPr>
        <w:pStyle w:val="ConsPlusTitle"/>
        <w:jc w:val="center"/>
      </w:pPr>
    </w:p>
    <w:p w:rsidR="008C241B" w:rsidRPr="008C241B" w:rsidRDefault="008C241B">
      <w:pPr>
        <w:pStyle w:val="ConsPlusTitle"/>
        <w:jc w:val="center"/>
      </w:pPr>
      <w:r w:rsidRPr="008C241B">
        <w:t>ОБЛАСТНОЙ ЗАКОН</w:t>
      </w:r>
    </w:p>
    <w:p w:rsidR="008C241B" w:rsidRPr="008C241B" w:rsidRDefault="008C241B">
      <w:pPr>
        <w:pStyle w:val="ConsPlusTitle"/>
        <w:jc w:val="center"/>
      </w:pPr>
    </w:p>
    <w:p w:rsidR="008C241B" w:rsidRPr="008C241B" w:rsidRDefault="008C241B">
      <w:pPr>
        <w:pStyle w:val="ConsPlusTitle"/>
        <w:jc w:val="center"/>
      </w:pPr>
      <w:r w:rsidRPr="008C241B">
        <w:t>О ГОСУДАРСТВЕННОЙ ПОДДЕРЖКЕ ИНВЕСТИЦИОННОЙ</w:t>
      </w:r>
    </w:p>
    <w:p w:rsidR="008C241B" w:rsidRPr="008C241B" w:rsidRDefault="008C241B">
      <w:pPr>
        <w:pStyle w:val="ConsPlusTitle"/>
        <w:jc w:val="center"/>
      </w:pPr>
      <w:r w:rsidRPr="008C241B">
        <w:t>ДЕЯТЕЛЬНОСТИ НА ТЕРРИТОРИИ СМОЛЕНСКОЙ ОБЛАСТИ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Normal"/>
        <w:jc w:val="right"/>
      </w:pPr>
      <w:proofErr w:type="gramStart"/>
      <w:r w:rsidRPr="008C241B">
        <w:t>Принят</w:t>
      </w:r>
      <w:proofErr w:type="gramEnd"/>
      <w:r w:rsidRPr="008C241B">
        <w:t xml:space="preserve"> Смоленской областной Думой</w:t>
      </w:r>
    </w:p>
    <w:p w:rsidR="008C241B" w:rsidRPr="008C241B" w:rsidRDefault="008C241B">
      <w:pPr>
        <w:pStyle w:val="ConsPlusNormal"/>
        <w:jc w:val="right"/>
      </w:pPr>
      <w:r w:rsidRPr="008C241B">
        <w:t>17 декабря 2002 года</w:t>
      </w:r>
    </w:p>
    <w:p w:rsidR="008C241B" w:rsidRPr="008C241B" w:rsidRDefault="008C241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C241B" w:rsidRPr="008C24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41B" w:rsidRPr="008C241B" w:rsidRDefault="008C241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41B" w:rsidRPr="008C241B" w:rsidRDefault="008C241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241B" w:rsidRPr="008C241B" w:rsidRDefault="008C241B">
            <w:pPr>
              <w:pStyle w:val="ConsPlusNormal"/>
              <w:jc w:val="center"/>
            </w:pPr>
            <w:r w:rsidRPr="008C241B">
              <w:t>Список изменяющих документов</w:t>
            </w:r>
          </w:p>
          <w:p w:rsidR="008C241B" w:rsidRPr="008C241B" w:rsidRDefault="008C241B">
            <w:pPr>
              <w:pStyle w:val="ConsPlusNormal"/>
              <w:jc w:val="center"/>
            </w:pPr>
            <w:proofErr w:type="gramStart"/>
            <w:r w:rsidRPr="008C241B">
              <w:t>(в ред. законов Смоленской области</w:t>
            </w:r>
            <w:proofErr w:type="gramEnd"/>
          </w:p>
          <w:p w:rsidR="008C241B" w:rsidRPr="008C241B" w:rsidRDefault="008C241B">
            <w:pPr>
              <w:pStyle w:val="ConsPlusNormal"/>
              <w:jc w:val="center"/>
            </w:pPr>
            <w:r w:rsidRPr="008C241B">
              <w:t xml:space="preserve">от 28.12.2004 </w:t>
            </w:r>
            <w:hyperlink r:id="rId5" w:history="1">
              <w:r w:rsidRPr="008C241B">
                <w:t>N 125-з</w:t>
              </w:r>
            </w:hyperlink>
            <w:r w:rsidRPr="008C241B">
              <w:t xml:space="preserve">, от 02.10.2006 </w:t>
            </w:r>
            <w:hyperlink r:id="rId6" w:history="1">
              <w:r w:rsidRPr="008C241B">
                <w:t>N 107-з</w:t>
              </w:r>
            </w:hyperlink>
            <w:r w:rsidRPr="008C241B">
              <w:t xml:space="preserve">, от 04.12.2006 </w:t>
            </w:r>
            <w:hyperlink r:id="rId7" w:history="1">
              <w:r w:rsidRPr="008C241B">
                <w:t>N 146-з</w:t>
              </w:r>
            </w:hyperlink>
            <w:r w:rsidRPr="008C241B">
              <w:t>,</w:t>
            </w:r>
          </w:p>
          <w:p w:rsidR="008C241B" w:rsidRPr="008C241B" w:rsidRDefault="008C241B">
            <w:pPr>
              <w:pStyle w:val="ConsPlusNormal"/>
              <w:jc w:val="center"/>
            </w:pPr>
            <w:r w:rsidRPr="008C241B">
              <w:t xml:space="preserve">от 16.12.2008 </w:t>
            </w:r>
            <w:hyperlink r:id="rId8" w:history="1">
              <w:r w:rsidRPr="008C241B">
                <w:t>N 166-з</w:t>
              </w:r>
            </w:hyperlink>
            <w:r w:rsidRPr="008C241B">
              <w:t xml:space="preserve">, от 15.07.2011 </w:t>
            </w:r>
            <w:hyperlink r:id="rId9" w:history="1">
              <w:r w:rsidRPr="008C241B">
                <w:t>N 43-з</w:t>
              </w:r>
            </w:hyperlink>
            <w:r w:rsidRPr="008C241B">
              <w:t xml:space="preserve">, от 20.11.2013 </w:t>
            </w:r>
            <w:hyperlink r:id="rId10" w:history="1">
              <w:r w:rsidRPr="008C241B">
                <w:t>N 134-з</w:t>
              </w:r>
            </w:hyperlink>
            <w:r w:rsidRPr="008C241B">
              <w:t>,</w:t>
            </w:r>
          </w:p>
          <w:p w:rsidR="008C241B" w:rsidRPr="008C241B" w:rsidRDefault="008C241B">
            <w:pPr>
              <w:pStyle w:val="ConsPlusNormal"/>
              <w:jc w:val="center"/>
            </w:pPr>
            <w:r w:rsidRPr="008C241B">
              <w:t xml:space="preserve">от 08.07.2015 </w:t>
            </w:r>
            <w:hyperlink r:id="rId11" w:history="1">
              <w:r w:rsidRPr="008C241B">
                <w:t>N 89-з</w:t>
              </w:r>
            </w:hyperlink>
            <w:r w:rsidRPr="008C241B">
              <w:t xml:space="preserve">, от 10.12.2015 </w:t>
            </w:r>
            <w:hyperlink r:id="rId12" w:history="1">
              <w:r w:rsidRPr="008C241B">
                <w:t>N 166-з</w:t>
              </w:r>
            </w:hyperlink>
            <w:r w:rsidRPr="008C241B">
              <w:t xml:space="preserve">, от 29.09.2016 </w:t>
            </w:r>
            <w:hyperlink r:id="rId13" w:history="1">
              <w:r w:rsidRPr="008C241B">
                <w:t>N 89-з</w:t>
              </w:r>
            </w:hyperlink>
            <w:r w:rsidRPr="008C241B">
              <w:t>,</w:t>
            </w:r>
          </w:p>
          <w:p w:rsidR="008C241B" w:rsidRPr="008C241B" w:rsidRDefault="008C241B">
            <w:pPr>
              <w:pStyle w:val="ConsPlusNormal"/>
              <w:jc w:val="center"/>
            </w:pPr>
            <w:r w:rsidRPr="008C241B">
              <w:t xml:space="preserve">от 30.11.2016 </w:t>
            </w:r>
            <w:hyperlink r:id="rId14" w:history="1">
              <w:r w:rsidRPr="008C241B">
                <w:t>N 121-з</w:t>
              </w:r>
            </w:hyperlink>
            <w:r w:rsidRPr="008C241B">
              <w:t xml:space="preserve">, от 25.10.2017 </w:t>
            </w:r>
            <w:hyperlink r:id="rId15" w:history="1">
              <w:r w:rsidRPr="008C241B">
                <w:t>N 119-з</w:t>
              </w:r>
            </w:hyperlink>
            <w:r w:rsidRPr="008C241B">
              <w:t xml:space="preserve">, от 30.04.2020 </w:t>
            </w:r>
            <w:hyperlink r:id="rId16" w:history="1">
              <w:r w:rsidRPr="008C241B">
                <w:t>N 61-з</w:t>
              </w:r>
            </w:hyperlink>
            <w:r w:rsidRPr="008C241B">
              <w:t>,</w:t>
            </w:r>
          </w:p>
          <w:p w:rsidR="008C241B" w:rsidRPr="008C241B" w:rsidRDefault="008C241B">
            <w:pPr>
              <w:pStyle w:val="ConsPlusNormal"/>
              <w:jc w:val="center"/>
            </w:pPr>
            <w:r w:rsidRPr="008C241B">
              <w:t xml:space="preserve">от 24.06.2021 </w:t>
            </w:r>
            <w:hyperlink r:id="rId17" w:history="1">
              <w:r w:rsidRPr="008C241B">
                <w:t>N 70-з</w:t>
              </w:r>
            </w:hyperlink>
            <w:r w:rsidRPr="008C241B">
              <w:t>,</w:t>
            </w:r>
          </w:p>
          <w:p w:rsidR="008C241B" w:rsidRPr="008C241B" w:rsidRDefault="008C241B">
            <w:pPr>
              <w:pStyle w:val="ConsPlusNormal"/>
              <w:jc w:val="center"/>
            </w:pPr>
            <w:r w:rsidRPr="008C241B">
              <w:t>с изм., внесенными законами Смоленской области</w:t>
            </w:r>
          </w:p>
          <w:p w:rsidR="008C241B" w:rsidRPr="008C241B" w:rsidRDefault="008C241B">
            <w:pPr>
              <w:pStyle w:val="ConsPlusNormal"/>
              <w:jc w:val="center"/>
            </w:pPr>
            <w:r w:rsidRPr="008C241B">
              <w:t xml:space="preserve">от 19.12.2003 </w:t>
            </w:r>
            <w:hyperlink r:id="rId18" w:history="1">
              <w:r w:rsidRPr="008C241B">
                <w:t>N 99-з</w:t>
              </w:r>
            </w:hyperlink>
            <w:r w:rsidRPr="008C241B">
              <w:t xml:space="preserve">, от 28.11.2005 </w:t>
            </w:r>
            <w:hyperlink r:id="rId19" w:history="1">
              <w:r w:rsidRPr="008C241B">
                <w:t>N 107-з</w:t>
              </w:r>
            </w:hyperlink>
            <w:r w:rsidRPr="008C241B">
              <w:t xml:space="preserve">, от 28.11.2006 </w:t>
            </w:r>
            <w:hyperlink r:id="rId20" w:history="1">
              <w:r w:rsidRPr="008C241B">
                <w:t>N 125-з</w:t>
              </w:r>
            </w:hyperlink>
            <w:r w:rsidRPr="008C241B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241B" w:rsidRPr="008C241B" w:rsidRDefault="008C241B">
            <w:pPr>
              <w:spacing w:after="1" w:line="0" w:lineRule="atLeast"/>
            </w:pPr>
          </w:p>
        </w:tc>
      </w:tr>
    </w:tbl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>Статья 1. Отношения, регулируемые настоящим областным законом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Normal"/>
        <w:ind w:firstLine="540"/>
        <w:jc w:val="both"/>
      </w:pPr>
      <w:r w:rsidRPr="008C241B">
        <w:t xml:space="preserve">Настоящий областной закон регулирует отношения между органами государственной власти Смоленской области и субъектами инвестиционной деятельности, осуществляющими инвестиционную деятельность на территории Смоленской области (далее - субъекты инвестиционной деятельности), и устанавливает </w:t>
      </w:r>
      <w:hyperlink r:id="rId21" w:history="1">
        <w:r w:rsidRPr="008C241B">
          <w:t>формы</w:t>
        </w:r>
      </w:hyperlink>
      <w:r w:rsidRPr="008C241B">
        <w:t xml:space="preserve"> и порядок предоставления государственной поддержки инвестиционной деятельности на территории Смоленской области, а также государственные гарантии прав субъектов инвестиционной деятельности.</w:t>
      </w:r>
    </w:p>
    <w:p w:rsidR="008C241B" w:rsidRPr="008C241B" w:rsidRDefault="008C241B">
      <w:pPr>
        <w:pStyle w:val="ConsPlusNormal"/>
        <w:jc w:val="both"/>
      </w:pPr>
      <w:r w:rsidRPr="008C241B">
        <w:t xml:space="preserve">(в ред. </w:t>
      </w:r>
      <w:hyperlink r:id="rId22" w:history="1">
        <w:r w:rsidRPr="008C241B">
          <w:t>закона</w:t>
        </w:r>
      </w:hyperlink>
      <w:r w:rsidRPr="008C241B">
        <w:t xml:space="preserve"> Смоленской области от 20.11.2013 N 134-з)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>Статья 2. Основные понятия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Normal"/>
        <w:ind w:firstLine="540"/>
        <w:jc w:val="both"/>
      </w:pPr>
      <w:r w:rsidRPr="008C241B">
        <w:t>Для целей настоящего областного закона используются следующие основные понятия: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инвестиционная деятельность -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инвесторы - физические лица (осуществляющие предпринимательскую деятельность без образования юридического лица) и юридические лица, зарегистрированные в установленном порядке на территории Смоленской области и осуществляющие капитальные вложения на территории Смоленской области; юридические лица, </w:t>
      </w:r>
      <w:r w:rsidRPr="008C241B">
        <w:lastRenderedPageBreak/>
        <w:t xml:space="preserve">осуществляющие капитальные вложения на территории Смоленской области через поставленные на учет в налоговых органах на территории Смоленской области обособленные подразделения, которые согласно сведениям, содержащимся в Едином государственном реестре юридических лиц, осуществляют основной вид экономической деятельности, включенный в </w:t>
      </w:r>
      <w:hyperlink r:id="rId23" w:history="1">
        <w:r w:rsidRPr="008C241B">
          <w:t>класс 10</w:t>
        </w:r>
      </w:hyperlink>
      <w:r w:rsidRPr="008C241B">
        <w:t xml:space="preserve"> "Производство пищевых продуктов" раздела</w:t>
      </w:r>
      <w:proofErr w:type="gramStart"/>
      <w:r w:rsidRPr="008C241B">
        <w:t xml:space="preserve"> С</w:t>
      </w:r>
      <w:proofErr w:type="gramEnd"/>
      <w:r w:rsidRPr="008C241B">
        <w:t xml:space="preserve"> "Обрабатывающие производства" Общероссийского классификатора видов экономической деятельности, принятого </w:t>
      </w:r>
      <w:hyperlink r:id="rId24" w:history="1">
        <w:r w:rsidRPr="008C241B">
          <w:t>Приказом</w:t>
        </w:r>
      </w:hyperlink>
      <w:r w:rsidRPr="008C241B">
        <w:t xml:space="preserve"> Федерального агентства по техническому регулированию и метрологии от 31 января 2014 года N 14-ст;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уполномоченный орган исполнительной власти Смоленской области (далее также - уполномоченный орган) - орган исполнительной власти Смоленской области, осуществляющий исполнительно-распорядительные функции в сфере инвестиционной деятельности на территории Смоленской области.</w:t>
      </w:r>
    </w:p>
    <w:p w:rsidR="008C241B" w:rsidRPr="008C241B" w:rsidRDefault="008C241B">
      <w:pPr>
        <w:pStyle w:val="ConsPlusNormal"/>
        <w:jc w:val="both"/>
      </w:pPr>
      <w:r w:rsidRPr="008C241B">
        <w:t xml:space="preserve">(часть первая в ред. </w:t>
      </w:r>
      <w:hyperlink r:id="rId25" w:history="1">
        <w:r w:rsidRPr="008C241B">
          <w:t>закона</w:t>
        </w:r>
      </w:hyperlink>
      <w:r w:rsidRPr="008C241B">
        <w:t xml:space="preserve"> Смоленской области от 24.06.2021 N 70-з)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Иные понятия и термины, используемые в настоящем областном законе, применяются в значениях, установленных федеральным и областным законодательством.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>Статья 3. Полномочия Смоленской областной Думы в сфере государственной поддержки инвестиционной деятельности на территории Смоленской области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Normal"/>
        <w:ind w:firstLine="540"/>
        <w:jc w:val="both"/>
      </w:pPr>
      <w:r w:rsidRPr="008C241B">
        <w:t>К компетенции Смоленской областной Думы в сфере государственной поддержки инвестиционной деятельности на территории Смоленской области относятся следующие полномочия: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принятие областных законов, регулирующих отношения в сфере государственной поддержки инвестиционной деятельности на территории Смоленской области, осуществление </w:t>
      </w:r>
      <w:proofErr w:type="gramStart"/>
      <w:r w:rsidRPr="008C241B">
        <w:t>контроля за</w:t>
      </w:r>
      <w:proofErr w:type="gramEnd"/>
      <w:r w:rsidRPr="008C241B">
        <w:t xml:space="preserve"> их исполнением;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абзацы третий - четвертый утратили силу. - </w:t>
      </w:r>
      <w:hyperlink r:id="rId26" w:history="1">
        <w:r w:rsidRPr="008C241B">
          <w:t>Закон</w:t>
        </w:r>
      </w:hyperlink>
      <w:r w:rsidRPr="008C241B">
        <w:t xml:space="preserve"> Смоленской области от 28.12.2004 N 125-з;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абзац утратил силу. - </w:t>
      </w:r>
      <w:hyperlink r:id="rId27" w:history="1">
        <w:r w:rsidRPr="008C241B">
          <w:t>Закон</w:t>
        </w:r>
      </w:hyperlink>
      <w:r w:rsidRPr="008C241B">
        <w:t xml:space="preserve"> Смоленской области от 24.06.2021 N 70-з.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установление льгот по налогам в соответствии с федеральным и областным законодательством;</w:t>
      </w:r>
    </w:p>
    <w:p w:rsidR="008C241B" w:rsidRPr="008C241B" w:rsidRDefault="008C241B">
      <w:pPr>
        <w:pStyle w:val="ConsPlusNormal"/>
        <w:jc w:val="both"/>
      </w:pPr>
      <w:r w:rsidRPr="008C241B">
        <w:t xml:space="preserve">(в ред. законов Смоленской области от 16.12.2008 </w:t>
      </w:r>
      <w:hyperlink r:id="rId28" w:history="1">
        <w:r w:rsidRPr="008C241B">
          <w:t>N 166-з</w:t>
        </w:r>
      </w:hyperlink>
      <w:r w:rsidRPr="008C241B">
        <w:t xml:space="preserve">, от 24.06.2021 </w:t>
      </w:r>
      <w:hyperlink r:id="rId29" w:history="1">
        <w:r w:rsidRPr="008C241B">
          <w:t>N 70-з</w:t>
        </w:r>
      </w:hyperlink>
      <w:r w:rsidRPr="008C241B">
        <w:t>)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абзац утратил силу. - </w:t>
      </w:r>
      <w:hyperlink r:id="rId30" w:history="1">
        <w:r w:rsidRPr="008C241B">
          <w:t>Закон</w:t>
        </w:r>
      </w:hyperlink>
      <w:r w:rsidRPr="008C241B">
        <w:t xml:space="preserve"> Смоленской области от 24.06.2021 N 70-з;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осуществление иных полномочий в соответствии с федеральным законодательством, </w:t>
      </w:r>
      <w:hyperlink r:id="rId31" w:history="1">
        <w:r w:rsidRPr="008C241B">
          <w:t>Уставом</w:t>
        </w:r>
      </w:hyperlink>
      <w:r w:rsidRPr="008C241B">
        <w:t xml:space="preserve"> Смоленской области и областными законами.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>Статья 4. Полномочия Администрации Смоленской области в сфере государственной поддержки инвестиционной деятельности на территории Смоленской области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Normal"/>
        <w:ind w:firstLine="540"/>
        <w:jc w:val="both"/>
      </w:pPr>
      <w:r w:rsidRPr="008C241B">
        <w:t>К компетенции Администрации Смоленской области в сфере государственной поддержки инвестиционной деятельности на территории Смоленской области относятся следующие полномочия: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обеспечение исполнения федерального и областного законодательства, регулирующего отношения в сфере государственной поддержки инвестиционной </w:t>
      </w:r>
      <w:r w:rsidRPr="008C241B">
        <w:lastRenderedPageBreak/>
        <w:t>деятельности;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определение порядка и условий оказания государственной поддержки инвестиционной деятельности в случаях, предусмотренных областным законодательством;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абзац утратил силу. - </w:t>
      </w:r>
      <w:hyperlink r:id="rId32" w:history="1">
        <w:r w:rsidRPr="008C241B">
          <w:t>Закон</w:t>
        </w:r>
      </w:hyperlink>
      <w:r w:rsidRPr="008C241B">
        <w:t xml:space="preserve"> Смоленской области от 24.06.2021 N 70-з;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определение уполномоченного органа;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осуществление иных полномочий в соответствии с федеральным законодательством, </w:t>
      </w:r>
      <w:hyperlink r:id="rId33" w:history="1">
        <w:r w:rsidRPr="008C241B">
          <w:t>Уставом</w:t>
        </w:r>
      </w:hyperlink>
      <w:r w:rsidRPr="008C241B">
        <w:t xml:space="preserve"> Смоленской области и областными законами.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>Статья 5. Полномочия уполномоченного органа исполнительной власти Смоленской области в сфере государственной поддержки инвестиционной деятельности на территории Смоленской области</w:t>
      </w:r>
    </w:p>
    <w:p w:rsidR="008C241B" w:rsidRPr="008C241B" w:rsidRDefault="008C241B">
      <w:pPr>
        <w:pStyle w:val="ConsPlusNormal"/>
        <w:ind w:firstLine="540"/>
        <w:jc w:val="both"/>
      </w:pPr>
      <w:r w:rsidRPr="008C241B">
        <w:t xml:space="preserve">(в ред. </w:t>
      </w:r>
      <w:hyperlink r:id="rId34" w:history="1">
        <w:r w:rsidRPr="008C241B">
          <w:t>закона</w:t>
        </w:r>
      </w:hyperlink>
      <w:r w:rsidRPr="008C241B">
        <w:t xml:space="preserve"> Смоленской области от 24.06.2021 N 70-з)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Normal"/>
        <w:ind w:firstLine="540"/>
        <w:jc w:val="both"/>
      </w:pPr>
      <w:r w:rsidRPr="008C241B">
        <w:t>К компетенции уполномоченного органа в сфере государственной поддержки инвестиционной деятельности на территории Смоленской области относятся следующие полномочия: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участие в разработке и оказание содействия в реализации областных государственных программ, направленных на развитие инвестиционной деятельности, защиту инвестиций и имущественных интересов инвесторов;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оказание методической, информационной и организационной поддержки субъектам инвестиционной деятельности;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предоставление инвесторам государственной поддержки инвестиционной деятельности в форме сопровождения инвестиционных проектов;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</w:t>
      </w:r>
      <w:proofErr w:type="gramStart"/>
      <w:r w:rsidRPr="008C241B">
        <w:t>контроль за</w:t>
      </w:r>
      <w:proofErr w:type="gramEnd"/>
      <w:r w:rsidRPr="008C241B">
        <w:t xml:space="preserve"> реализацией инвестиционных проектов инвесторами, которые получают государственную поддержку инвестиционной деятельности в форме сопровождения инвестиционных проектов.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 xml:space="preserve">Статья 6. Утратила силу. - </w:t>
      </w:r>
      <w:hyperlink r:id="rId35" w:history="1">
        <w:r w:rsidRPr="008C241B">
          <w:t>Закон</w:t>
        </w:r>
      </w:hyperlink>
      <w:r w:rsidRPr="008C241B">
        <w:t xml:space="preserve"> Смоленской области от 24.06.2021 N 70-з.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>Статья 7. Формы государственной поддержки инвестиционной деятельности на территории Смоленской области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Normal"/>
        <w:ind w:firstLine="540"/>
        <w:jc w:val="both"/>
      </w:pPr>
      <w:r w:rsidRPr="008C241B">
        <w:t>1. Формами государственной поддержки инвестиционной деятельности на территории Смоленской области являются: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предоставление льгот по налогам в соответствии с федеральным и областным законодательством;</w:t>
      </w:r>
    </w:p>
    <w:p w:rsidR="008C241B" w:rsidRPr="008C241B" w:rsidRDefault="008C241B">
      <w:pPr>
        <w:pStyle w:val="ConsPlusNormal"/>
        <w:jc w:val="both"/>
      </w:pPr>
      <w:r w:rsidRPr="008C241B">
        <w:t xml:space="preserve">(в ред. </w:t>
      </w:r>
      <w:hyperlink r:id="rId36" w:history="1">
        <w:r w:rsidRPr="008C241B">
          <w:t>закона</w:t>
        </w:r>
      </w:hyperlink>
      <w:r w:rsidRPr="008C241B">
        <w:t xml:space="preserve"> Смоленской области от 16.12.2008 N 166-з)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абзац утратил силу. - </w:t>
      </w:r>
      <w:hyperlink r:id="rId37" w:history="1">
        <w:r w:rsidRPr="008C241B">
          <w:t>Закон</w:t>
        </w:r>
      </w:hyperlink>
      <w:r w:rsidRPr="008C241B">
        <w:t xml:space="preserve"> Смоленской области от 24.06.2021 N 70-з;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абзац утратил силу. - </w:t>
      </w:r>
      <w:hyperlink r:id="rId38" w:history="1">
        <w:r w:rsidRPr="008C241B">
          <w:t>Закон</w:t>
        </w:r>
      </w:hyperlink>
      <w:r w:rsidRPr="008C241B">
        <w:t xml:space="preserve"> Смоленской области от 28.12.2004 N 125-з;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абзац утратил силу с 1 января 2017 года. - </w:t>
      </w:r>
      <w:hyperlink r:id="rId39" w:history="1">
        <w:r w:rsidRPr="008C241B">
          <w:t>Закон</w:t>
        </w:r>
      </w:hyperlink>
      <w:r w:rsidRPr="008C241B">
        <w:t xml:space="preserve"> Смоленской области от 30.11.2016 N 121-з;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lastRenderedPageBreak/>
        <w:t xml:space="preserve">- абзац утратил силу. - </w:t>
      </w:r>
      <w:hyperlink r:id="rId40" w:history="1">
        <w:r w:rsidRPr="008C241B">
          <w:t>Закон</w:t>
        </w:r>
      </w:hyperlink>
      <w:r w:rsidRPr="008C241B">
        <w:t xml:space="preserve"> Смоленской области от 24.06.2021 N 70-з;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методическая, информационная и организационная поддержка субъектов инвестиционной деятельности;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сопровождение инвестиционных проектов;</w:t>
      </w:r>
    </w:p>
    <w:p w:rsidR="008C241B" w:rsidRPr="008C241B" w:rsidRDefault="008C241B">
      <w:pPr>
        <w:pStyle w:val="ConsPlusNormal"/>
        <w:jc w:val="both"/>
      </w:pPr>
      <w:r w:rsidRPr="008C241B">
        <w:t xml:space="preserve">(абзац введен </w:t>
      </w:r>
      <w:hyperlink r:id="rId41" w:history="1">
        <w:r w:rsidRPr="008C241B">
          <w:t>законом</w:t>
        </w:r>
      </w:hyperlink>
      <w:r w:rsidRPr="008C241B">
        <w:t xml:space="preserve"> Смоленской области от 02.10.2006 N 107-з)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абзац утратил силу. - </w:t>
      </w:r>
      <w:hyperlink r:id="rId42" w:history="1">
        <w:r w:rsidRPr="008C241B">
          <w:t>Закон</w:t>
        </w:r>
      </w:hyperlink>
      <w:r w:rsidRPr="008C241B">
        <w:t xml:space="preserve"> Смоленской области от 20.11.2013 N 134-з.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2 - 3. Утратили силу. - </w:t>
      </w:r>
      <w:hyperlink r:id="rId43" w:history="1">
        <w:r w:rsidRPr="008C241B">
          <w:t>Закон</w:t>
        </w:r>
      </w:hyperlink>
      <w:r w:rsidRPr="008C241B">
        <w:t xml:space="preserve"> Смоленской области от 24.06.2021 N 70-з.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 xml:space="preserve">Статьи 8 - 8.1. Утратили силу. - </w:t>
      </w:r>
      <w:hyperlink r:id="rId44" w:history="1">
        <w:r w:rsidRPr="008C241B">
          <w:t>Закон</w:t>
        </w:r>
      </w:hyperlink>
      <w:r w:rsidRPr="008C241B">
        <w:t xml:space="preserve"> Смоленской области от 24.06.2021 N 70-з.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>Статья 9. Предоставление льгот по налогам при осуществлении инвестиционной деятельности</w:t>
      </w:r>
    </w:p>
    <w:p w:rsidR="008C241B" w:rsidRPr="008C241B" w:rsidRDefault="008C241B">
      <w:pPr>
        <w:pStyle w:val="ConsPlusNormal"/>
        <w:ind w:firstLine="540"/>
        <w:jc w:val="both"/>
      </w:pPr>
      <w:r w:rsidRPr="008C241B">
        <w:t xml:space="preserve">(в ред. </w:t>
      </w:r>
      <w:hyperlink r:id="rId45" w:history="1">
        <w:r w:rsidRPr="008C241B">
          <w:t>закона</w:t>
        </w:r>
      </w:hyperlink>
      <w:r w:rsidRPr="008C241B">
        <w:t xml:space="preserve"> Смоленской области от 24.06.2021 N 70-з)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Normal"/>
        <w:ind w:firstLine="540"/>
        <w:jc w:val="both"/>
      </w:pPr>
      <w:r w:rsidRPr="008C241B">
        <w:t>Предоставление льгот по налогам при осуществлении инвестиционной деятельности осуществляется в соответствии с федеральным и областным законодательством.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 xml:space="preserve">Статьи 10 - 10.1. Утратили силу. - </w:t>
      </w:r>
      <w:hyperlink r:id="rId46" w:history="1">
        <w:r w:rsidRPr="008C241B">
          <w:t>Закон</w:t>
        </w:r>
      </w:hyperlink>
      <w:r w:rsidRPr="008C241B">
        <w:t xml:space="preserve"> Смоленской области от 24.06.2021 N 70-з.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 xml:space="preserve">Статья 11. Утратила силу. - </w:t>
      </w:r>
      <w:hyperlink r:id="rId47" w:history="1">
        <w:r w:rsidRPr="008C241B">
          <w:t>Закон</w:t>
        </w:r>
      </w:hyperlink>
      <w:r w:rsidRPr="008C241B">
        <w:t xml:space="preserve"> Смоленской области от 16.12.2008 N 166-з.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 xml:space="preserve">Статьи 11.1 - 12. Утратили силу с 1 января 2017 года. - </w:t>
      </w:r>
      <w:hyperlink r:id="rId48" w:history="1">
        <w:r w:rsidRPr="008C241B">
          <w:t>Закон</w:t>
        </w:r>
      </w:hyperlink>
      <w:r w:rsidRPr="008C241B">
        <w:t xml:space="preserve"> Смоленской области от 30.11.2016 N 121-з.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>Статья 12.1. Сопровождение инвестиционных проектов</w:t>
      </w:r>
    </w:p>
    <w:p w:rsidR="008C241B" w:rsidRPr="008C241B" w:rsidRDefault="008C241B">
      <w:pPr>
        <w:pStyle w:val="ConsPlusNormal"/>
        <w:ind w:firstLine="540"/>
        <w:jc w:val="both"/>
      </w:pPr>
      <w:r w:rsidRPr="008C241B">
        <w:t>(</w:t>
      </w:r>
      <w:proofErr w:type="gramStart"/>
      <w:r w:rsidRPr="008C241B">
        <w:t>введена</w:t>
      </w:r>
      <w:proofErr w:type="gramEnd"/>
      <w:r w:rsidRPr="008C241B">
        <w:t xml:space="preserve"> </w:t>
      </w:r>
      <w:hyperlink r:id="rId49" w:history="1">
        <w:r w:rsidRPr="008C241B">
          <w:t>законом</w:t>
        </w:r>
      </w:hyperlink>
      <w:r w:rsidRPr="008C241B">
        <w:t xml:space="preserve"> Смоленской области от 02.10.2006 N 107-з)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Normal"/>
        <w:ind w:firstLine="540"/>
        <w:jc w:val="both"/>
      </w:pPr>
      <w:r w:rsidRPr="008C241B">
        <w:t>1. Государственная поддержка инвестиционной деятельности в форме сопровождения инвестиционных проектов предоставляется уполномоченным органом инвесторам, реализующим инвестиционные проекты.</w:t>
      </w:r>
    </w:p>
    <w:p w:rsidR="008C241B" w:rsidRPr="008C241B" w:rsidRDefault="008C241B">
      <w:pPr>
        <w:pStyle w:val="ConsPlusNormal"/>
        <w:jc w:val="both"/>
      </w:pPr>
      <w:r w:rsidRPr="008C241B">
        <w:t>(</w:t>
      </w:r>
      <w:proofErr w:type="gramStart"/>
      <w:r w:rsidRPr="008C241B">
        <w:t>в</w:t>
      </w:r>
      <w:proofErr w:type="gramEnd"/>
      <w:r w:rsidRPr="008C241B">
        <w:t xml:space="preserve"> ред. </w:t>
      </w:r>
      <w:hyperlink r:id="rId50" w:history="1">
        <w:r w:rsidRPr="008C241B">
          <w:t>закона</w:t>
        </w:r>
      </w:hyperlink>
      <w:r w:rsidRPr="008C241B">
        <w:t xml:space="preserve"> Смоленской области от 20.11.2013 N 134-з)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2. Порядок предоставления инвесторам государственной поддержки инвестиционной деятельности в форме сопровождения инвестиционных проектов устанавливается нормативным правовым актом Администрации Смоленской области.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>Статья 12.2. Государственные гарантии прав субъектов инвестиционной деятельности</w:t>
      </w:r>
    </w:p>
    <w:p w:rsidR="008C241B" w:rsidRPr="008C241B" w:rsidRDefault="008C241B">
      <w:pPr>
        <w:pStyle w:val="ConsPlusNormal"/>
        <w:ind w:firstLine="540"/>
        <w:jc w:val="both"/>
      </w:pPr>
      <w:r w:rsidRPr="008C241B">
        <w:t>(</w:t>
      </w:r>
      <w:proofErr w:type="gramStart"/>
      <w:r w:rsidRPr="008C241B">
        <w:t>введена</w:t>
      </w:r>
      <w:proofErr w:type="gramEnd"/>
      <w:r w:rsidRPr="008C241B">
        <w:t xml:space="preserve"> </w:t>
      </w:r>
      <w:hyperlink r:id="rId51" w:history="1">
        <w:r w:rsidRPr="008C241B">
          <w:t>законом</w:t>
        </w:r>
      </w:hyperlink>
      <w:r w:rsidRPr="008C241B">
        <w:t xml:space="preserve"> Смоленской области от 20.11.2013 N 134-з)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Normal"/>
        <w:ind w:firstLine="540"/>
        <w:jc w:val="both"/>
      </w:pPr>
      <w:r w:rsidRPr="008C241B">
        <w:t>Всем субъектам инвестиционной деятельности независимо от форм собственности в соответствии с федеральным и областным законодательством гарантируются: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обеспечение равных прав при осуществлении инвестиционной деятельности;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гласность в обсуждении инвестиционных проектов;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право обжаловать в суд решения и действия (бездействие) органов государственной </w:t>
      </w:r>
      <w:r w:rsidRPr="008C241B">
        <w:lastRenderedPageBreak/>
        <w:t>власти Смоленской области и их должностных лиц;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защита инвестиций;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содействие в защите их прав и законных интересов;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открытость и доступность информации о формах государственной поддержки инвестиционной деятельности;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- абзацы восьмой - девятый утратили силу. - </w:t>
      </w:r>
      <w:hyperlink r:id="rId52" w:history="1">
        <w:r w:rsidRPr="008C241B">
          <w:t>Закон</w:t>
        </w:r>
      </w:hyperlink>
      <w:r w:rsidRPr="008C241B">
        <w:t xml:space="preserve"> Смоленской области от 24.06.2021 N 70-з;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недопустимость злоупотребления правом со стороны органов государственной власти Смоленской области;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>- государственная поддержка инвестиционной деятельности в порядке и на условиях, установленных настоящим областным законом и иными областными нормативными правовыми актами.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Title"/>
        <w:ind w:firstLine="540"/>
        <w:jc w:val="both"/>
        <w:outlineLvl w:val="0"/>
      </w:pPr>
      <w:r w:rsidRPr="008C241B">
        <w:t>Статья 13. Вступление в силу настоящего областного закона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Normal"/>
        <w:ind w:firstLine="540"/>
        <w:jc w:val="both"/>
      </w:pPr>
      <w:r w:rsidRPr="008C241B">
        <w:t>1. Настоящий областной закон вступает в силу со дня его официального опубликования.</w:t>
      </w:r>
    </w:p>
    <w:p w:rsidR="008C241B" w:rsidRPr="008C241B" w:rsidRDefault="008C241B">
      <w:pPr>
        <w:pStyle w:val="ConsPlusNormal"/>
        <w:spacing w:before="240"/>
        <w:ind w:firstLine="540"/>
        <w:jc w:val="both"/>
      </w:pPr>
      <w:r w:rsidRPr="008C241B">
        <w:t xml:space="preserve">2. Со дня вступления в силу настоящего областного </w:t>
      </w:r>
      <w:hyperlink r:id="rId53" w:history="1">
        <w:r w:rsidRPr="008C241B">
          <w:t>закона</w:t>
        </w:r>
      </w:hyperlink>
      <w:r w:rsidRPr="008C241B">
        <w:t xml:space="preserve"> признать утратившим силу областной закон от 8 декабря 1997 года N 48-з "О государственной поддержке инвестиционной деятельности на территории Смоленской области" с последующими изменениями и дополнениями (Вестник Смоленской областной Думы, 1997, N 6 (часть 4), стр. 6; 1999, N 2, стр. 91).</w:t>
      </w:r>
    </w:p>
    <w:p w:rsidR="008C241B" w:rsidRPr="008C241B" w:rsidRDefault="008C241B">
      <w:pPr>
        <w:pStyle w:val="ConsPlusNormal"/>
        <w:jc w:val="both"/>
      </w:pPr>
    </w:p>
    <w:p w:rsidR="008C241B" w:rsidRDefault="008C241B">
      <w:pPr>
        <w:pStyle w:val="ConsPlusNormal"/>
        <w:jc w:val="right"/>
        <w:rPr>
          <w:lang w:val="en-US"/>
        </w:rPr>
      </w:pPr>
    </w:p>
    <w:p w:rsidR="008C241B" w:rsidRDefault="008C241B">
      <w:pPr>
        <w:pStyle w:val="ConsPlusNormal"/>
        <w:jc w:val="right"/>
        <w:rPr>
          <w:lang w:val="en-US"/>
        </w:rPr>
      </w:pPr>
    </w:p>
    <w:p w:rsidR="008C241B" w:rsidRDefault="008C241B">
      <w:pPr>
        <w:pStyle w:val="ConsPlusNormal"/>
        <w:jc w:val="right"/>
        <w:rPr>
          <w:lang w:val="en-US"/>
        </w:rPr>
      </w:pPr>
    </w:p>
    <w:p w:rsidR="008C241B" w:rsidRPr="008C241B" w:rsidRDefault="008C241B">
      <w:pPr>
        <w:pStyle w:val="ConsPlusNormal"/>
        <w:jc w:val="right"/>
      </w:pPr>
      <w:bookmarkStart w:id="0" w:name="_GoBack"/>
      <w:bookmarkEnd w:id="0"/>
      <w:r w:rsidRPr="008C241B">
        <w:t>Глава Администрации</w:t>
      </w:r>
    </w:p>
    <w:p w:rsidR="008C241B" w:rsidRPr="008C241B" w:rsidRDefault="008C241B">
      <w:pPr>
        <w:pStyle w:val="ConsPlusNormal"/>
        <w:jc w:val="right"/>
      </w:pPr>
      <w:r w:rsidRPr="008C241B">
        <w:t>Смоленской области</w:t>
      </w:r>
    </w:p>
    <w:p w:rsidR="008C241B" w:rsidRPr="008C241B" w:rsidRDefault="008C241B">
      <w:pPr>
        <w:pStyle w:val="ConsPlusNormal"/>
        <w:jc w:val="right"/>
      </w:pPr>
      <w:r w:rsidRPr="008C241B">
        <w:t>В.Н.МАСЛОВ</w:t>
      </w:r>
    </w:p>
    <w:p w:rsidR="008C241B" w:rsidRPr="008C241B" w:rsidRDefault="008C241B">
      <w:pPr>
        <w:pStyle w:val="ConsPlusNormal"/>
      </w:pPr>
      <w:r w:rsidRPr="008C241B">
        <w:t>23 декабря 2002 года</w:t>
      </w:r>
    </w:p>
    <w:p w:rsidR="008C241B" w:rsidRPr="008C241B" w:rsidRDefault="008C241B">
      <w:pPr>
        <w:pStyle w:val="ConsPlusNormal"/>
        <w:spacing w:before="240"/>
      </w:pPr>
      <w:r w:rsidRPr="008C241B">
        <w:t>N 95-з</w:t>
      </w:r>
    </w:p>
    <w:p w:rsidR="008C241B" w:rsidRPr="008C241B" w:rsidRDefault="008C241B">
      <w:pPr>
        <w:pStyle w:val="ConsPlusNormal"/>
        <w:jc w:val="both"/>
      </w:pPr>
    </w:p>
    <w:p w:rsidR="008C241B" w:rsidRPr="008C241B" w:rsidRDefault="008C241B">
      <w:pPr>
        <w:pStyle w:val="ConsPlusNormal"/>
        <w:jc w:val="both"/>
      </w:pPr>
    </w:p>
    <w:p w:rsidR="007D443A" w:rsidRPr="008C241B" w:rsidRDefault="007D443A"/>
    <w:sectPr w:rsidR="007D443A" w:rsidRPr="008C241B" w:rsidSect="00DA1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41B"/>
    <w:rsid w:val="007D443A"/>
    <w:rsid w:val="00814F56"/>
    <w:rsid w:val="008C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8C241B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8C241B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8C241B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56"/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814F56"/>
    <w:pPr>
      <w:keepNext/>
      <w:autoSpaceDE w:val="0"/>
      <w:autoSpaceDN w:val="0"/>
      <w:adjustRightInd w:val="0"/>
      <w:jc w:val="both"/>
      <w:outlineLvl w:val="7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14F56"/>
    <w:rPr>
      <w:i/>
      <w:iCs/>
      <w:szCs w:val="24"/>
    </w:rPr>
  </w:style>
  <w:style w:type="paragraph" w:styleId="a3">
    <w:name w:val="List Paragraph"/>
    <w:basedOn w:val="a"/>
    <w:uiPriority w:val="34"/>
    <w:qFormat/>
    <w:rsid w:val="00814F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8C241B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8C241B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8C241B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D574BF89FD6E7076E79DBDE6BE056307FC2B8D218317D5D048F8691703632FBBCC50DA8BF60883F0BBD380E283ADC7B72A4544A26481A4D8BFFE5BBn3J" TargetMode="External"/><Relationship Id="rId18" Type="http://schemas.openxmlformats.org/officeDocument/2006/relationships/hyperlink" Target="consultantplus://offline/ref=2D574BF89FD6E7076E79DBDE6BE056307FC2B8D2133C7859068F8691703632FBBCC50DA8BF60883F0EB93E04283ADC7B72A4544A26481A4D8BFFE5BBn3J" TargetMode="External"/><Relationship Id="rId26" Type="http://schemas.openxmlformats.org/officeDocument/2006/relationships/hyperlink" Target="consultantplus://offline/ref=2D574BF89FD6E7076E79DBDE6BE056307FC2B8D21136765F078F8691703632FBBCC50DA8BF60883F0BBD3904283ADC7B72A4544A26481A4D8BFFE5BBn3J" TargetMode="External"/><Relationship Id="rId39" Type="http://schemas.openxmlformats.org/officeDocument/2006/relationships/hyperlink" Target="consultantplus://offline/ref=2D574BF89FD6E7076E79DBDE6BE056307FC2B8D218337F59018F8691703632FBBCC50DA8BF60883F0BBD3905283ADC7B72A4544A26481A4D8BFFE5BBn3J" TargetMode="External"/><Relationship Id="rId21" Type="http://schemas.openxmlformats.org/officeDocument/2006/relationships/hyperlink" Target="consultantplus://offline/ref=2D574BF89FD6E7076E79C5D37D8C0B3A7DC8E7DA163174085AD0DDCC273F38ACFB8A54EAFB6D883F0CB66C57673B803D2FB75646264A1E51B8nBJ" TargetMode="External"/><Relationship Id="rId34" Type="http://schemas.openxmlformats.org/officeDocument/2006/relationships/hyperlink" Target="consultantplus://offline/ref=2D574BF89FD6E7076E79DBDE6BE056307FC2B8D211377F5C0282DB9B786F3EF9BBCA52BFB829843E0BBD38042365D96E63FC5B4030561E5797FDE7B3BEn2J" TargetMode="External"/><Relationship Id="rId42" Type="http://schemas.openxmlformats.org/officeDocument/2006/relationships/hyperlink" Target="consultantplus://offline/ref=2D574BF89FD6E7076E79DBDE6BE056307FC2B8D216307E5D078F8691703632FBBCC50DA8BF60883F0BBD3A07283ADC7B72A4544A26481A4D8BFFE5BBn3J" TargetMode="External"/><Relationship Id="rId47" Type="http://schemas.openxmlformats.org/officeDocument/2006/relationships/hyperlink" Target="consultantplus://offline/ref=2D574BF89FD6E7076E79DBDE6BE056307FC2B8D21232785A068F8691703632FBBCC50DA8BF60883F0BBD3E07283ADC7B72A4544A26481A4D8BFFE5BBn3J" TargetMode="External"/><Relationship Id="rId50" Type="http://schemas.openxmlformats.org/officeDocument/2006/relationships/hyperlink" Target="consultantplus://offline/ref=2D574BF89FD6E7076E79DBDE6BE056307FC2B8D216307E5D078F8691703632FBBCC50DA8BF60883F0BBD3C04283ADC7B72A4544A26481A4D8BFFE5BBn3J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2D574BF89FD6E7076E79DBDE6BE056307FC2B8D2113D7A5F038F8691703632FBBCC50DA8BF60883F0BBD380E283ADC7B72A4544A26481A4D8BFFE5BBn3J" TargetMode="External"/><Relationship Id="rId12" Type="http://schemas.openxmlformats.org/officeDocument/2006/relationships/hyperlink" Target="consultantplus://offline/ref=2D574BF89FD6E7076E79DBDE6BE056307FC2B8D217327A57018F8691703632FBBCC50DA8BF60883F0BBD380E283ADC7B72A4544A26481A4D8BFFE5BBn3J" TargetMode="External"/><Relationship Id="rId17" Type="http://schemas.openxmlformats.org/officeDocument/2006/relationships/hyperlink" Target="consultantplus://offline/ref=2D574BF89FD6E7076E79DBDE6BE056307FC2B8D211377F5C0282DB9B786F3EF9BBCA52BFB829843E0BBD38062B65D96E63FC5B4030561E5797FDE7B3BEn2J" TargetMode="External"/><Relationship Id="rId25" Type="http://schemas.openxmlformats.org/officeDocument/2006/relationships/hyperlink" Target="consultantplus://offline/ref=2D574BF89FD6E7076E79DBDE6BE056307FC2B8D211377F5C0282DB9B786F3EF9BBCA52BFB829843E0BBD38062A65D96E63FC5B4030561E5797FDE7B3BEn2J" TargetMode="External"/><Relationship Id="rId33" Type="http://schemas.openxmlformats.org/officeDocument/2006/relationships/hyperlink" Target="consultantplus://offline/ref=2D574BF89FD6E7076E79DBDE6BE056307FC2B8D211377F58038DDB9B786F3EF9BBCA52BFAA29DC3209B5260627708F3F25BAnBJ" TargetMode="External"/><Relationship Id="rId38" Type="http://schemas.openxmlformats.org/officeDocument/2006/relationships/hyperlink" Target="consultantplus://offline/ref=2D574BF89FD6E7076E79DBDE6BE056307FC2B8D21136765F078F8691703632FBBCC50DA8BF60883F0BBD3A05283ADC7B72A4544A26481A4D8BFFE5BBn3J" TargetMode="External"/><Relationship Id="rId46" Type="http://schemas.openxmlformats.org/officeDocument/2006/relationships/hyperlink" Target="consultantplus://offline/ref=2D574BF89FD6E7076E79DBDE6BE056307FC2B8D211377F5C0282DB9B786F3EF9BBCA52BFB829843E0BBD38052665D96E63FC5B4030561E5797FDE7B3BEn2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574BF89FD6E7076E79DBDE6BE056307FC2B8D211347D560784DB9B786F3EF9BBCA52BFB829843E0BBD38062B65D96E63FC5B4030561E5797FDE7B3BEn2J" TargetMode="External"/><Relationship Id="rId20" Type="http://schemas.openxmlformats.org/officeDocument/2006/relationships/hyperlink" Target="consultantplus://offline/ref=2D574BF89FD6E7076E79DBDE6BE056307FC2B8D212367A57028F8691703632FBBCC50DA8BF60883F08BE3E07283ADC7B72A4544A26481A4D8BFFE5BBn3J" TargetMode="External"/><Relationship Id="rId29" Type="http://schemas.openxmlformats.org/officeDocument/2006/relationships/hyperlink" Target="consultantplus://offline/ref=2D574BF89FD6E7076E79DBDE6BE056307FC2B8D211377F5C0282DB9B786F3EF9BBCA52BFB829843E0BBD38072465D96E63FC5B4030561E5797FDE7B3BEn2J" TargetMode="External"/><Relationship Id="rId41" Type="http://schemas.openxmlformats.org/officeDocument/2006/relationships/hyperlink" Target="consultantplus://offline/ref=2D574BF89FD6E7076E79DBDE6BE056307FC2B8D2113D7F5C068F8691703632FBBCC50DA8BF60883F0BBD3901283ADC7B72A4544A26481A4D8BFFE5BBn3J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574BF89FD6E7076E79DBDE6BE056307FC2B8D2113D7F5C068F8691703632FBBCC50DA8BF60883F0BBD3904283ADC7B72A4544A26481A4D8BFFE5BBn3J" TargetMode="External"/><Relationship Id="rId11" Type="http://schemas.openxmlformats.org/officeDocument/2006/relationships/hyperlink" Target="consultantplus://offline/ref=2D574BF89FD6E7076E79DBDE6BE056307FC2B8D217317B57058F8691703632FBBCC50DA8BF60883F0BBD380E283ADC7B72A4544A26481A4D8BFFE5BBn3J" TargetMode="External"/><Relationship Id="rId24" Type="http://schemas.openxmlformats.org/officeDocument/2006/relationships/hyperlink" Target="consultantplus://offline/ref=2D574BF89FD6E7076E79C5D37D8C0B3A7AC9EFD9193074085AD0DDCC273F38ACE98A0CE6F965973F0FA33A0621B6nCJ" TargetMode="External"/><Relationship Id="rId32" Type="http://schemas.openxmlformats.org/officeDocument/2006/relationships/hyperlink" Target="consultantplus://offline/ref=2D574BF89FD6E7076E79DBDE6BE056307FC2B8D211377F5C0282DB9B786F3EF9BBCA52BFB829843E0BBD38072A65D96E63FC5B4030561E5797FDE7B3BEn2J" TargetMode="External"/><Relationship Id="rId37" Type="http://schemas.openxmlformats.org/officeDocument/2006/relationships/hyperlink" Target="consultantplus://offline/ref=2D574BF89FD6E7076E79DBDE6BE056307FC2B8D211377F5C0282DB9B786F3EF9BBCA52BFB829843E0BBD38042A65D96E63FC5B4030561E5797FDE7B3BEn2J" TargetMode="External"/><Relationship Id="rId40" Type="http://schemas.openxmlformats.org/officeDocument/2006/relationships/hyperlink" Target="consultantplus://offline/ref=2D574BF89FD6E7076E79DBDE6BE056307FC2B8D211377F5C0282DB9B786F3EF9BBCA52BFB829843E0BBD38042A65D96E63FC5B4030561E5797FDE7B3BEn2J" TargetMode="External"/><Relationship Id="rId45" Type="http://schemas.openxmlformats.org/officeDocument/2006/relationships/hyperlink" Target="consultantplus://offline/ref=2D574BF89FD6E7076E79DBDE6BE056307FC2B8D211377F5C0282DB9B786F3EF9BBCA52BFB829843E0BBD38052165D96E63FC5B4030561E5797FDE7B3BEn2J" TargetMode="External"/><Relationship Id="rId53" Type="http://schemas.openxmlformats.org/officeDocument/2006/relationships/hyperlink" Target="consultantplus://offline/ref=2D574BF89FD6E7076E79DBDE6BE056307FC2B8D2123D7B5B0DD28C99293A30FCB39A08AFAE608B3715BD3C18216E8FB3nDJ" TargetMode="External"/><Relationship Id="rId5" Type="http://schemas.openxmlformats.org/officeDocument/2006/relationships/hyperlink" Target="consultantplus://offline/ref=2D574BF89FD6E7076E79DBDE6BE056307FC2B8D21136765F078F8691703632FBBCC50DA8BF60883F0BBD380E283ADC7B72A4544A26481A4D8BFFE5BBn3J" TargetMode="External"/><Relationship Id="rId15" Type="http://schemas.openxmlformats.org/officeDocument/2006/relationships/hyperlink" Target="consultantplus://offline/ref=2D574BF89FD6E7076E79DBDE6BE056307FC2B8D21936785D008F8691703632FBBCC50DA8BF60883F0BBD380E283ADC7B72A4544A26481A4D8BFFE5BBn3J" TargetMode="External"/><Relationship Id="rId23" Type="http://schemas.openxmlformats.org/officeDocument/2006/relationships/hyperlink" Target="consultantplus://offline/ref=2D574BF89FD6E7076E79C5D37D8C0B3A7AC1E4D9143674085AD0DDCC273F38ACFB8A54EAFB6D8E3E0FB66C57673B803D2FB75646264A1E51B8nBJ" TargetMode="External"/><Relationship Id="rId28" Type="http://schemas.openxmlformats.org/officeDocument/2006/relationships/hyperlink" Target="consultantplus://offline/ref=2D574BF89FD6E7076E79DBDE6BE056307FC2B8D21232785A068F8691703632FBBCC50DA8BF60883F0BBD390E283ADC7B72A4544A26481A4D8BFFE5BBn3J" TargetMode="External"/><Relationship Id="rId36" Type="http://schemas.openxmlformats.org/officeDocument/2006/relationships/hyperlink" Target="consultantplus://offline/ref=2D574BF89FD6E7076E79DBDE6BE056307FC2B8D21232785A068F8691703632FBBCC50DA8BF60883F0BBD3A06283ADC7B72A4544A26481A4D8BFFE5BBn3J" TargetMode="External"/><Relationship Id="rId49" Type="http://schemas.openxmlformats.org/officeDocument/2006/relationships/hyperlink" Target="consultantplus://offline/ref=2D574BF89FD6E7076E79DBDE6BE056307FC2B8D2113D7F5C068F8691703632FBBCC50DA8BF60883F0BBD3B02283ADC7B72A4544A26481A4D8BFFE5BBn3J" TargetMode="External"/><Relationship Id="rId10" Type="http://schemas.openxmlformats.org/officeDocument/2006/relationships/hyperlink" Target="consultantplus://offline/ref=2D574BF89FD6E7076E79DBDE6BE056307FC2B8D216307E5D078F8691703632FBBCC50DA8BF60883F0BBD380E283ADC7B72A4544A26481A4D8BFFE5BBn3J" TargetMode="External"/><Relationship Id="rId19" Type="http://schemas.openxmlformats.org/officeDocument/2006/relationships/hyperlink" Target="consultantplus://offline/ref=2D574BF89FD6E7076E79DBDE6BE056307FC2B8D2113C7F5E018F8691703632FBBCC50DA8BF60883F09BA3C00283ADC7B72A4544A26481A4D8BFFE5BBn3J" TargetMode="External"/><Relationship Id="rId31" Type="http://schemas.openxmlformats.org/officeDocument/2006/relationships/hyperlink" Target="consultantplus://offline/ref=2D574BF89FD6E7076E79DBDE6BE056307FC2B8D211377F58038DDB9B786F3EF9BBCA52BFAA29DC3209B5260627708F3F25BAnBJ" TargetMode="External"/><Relationship Id="rId44" Type="http://schemas.openxmlformats.org/officeDocument/2006/relationships/hyperlink" Target="consultantplus://offline/ref=2D574BF89FD6E7076E79DBDE6BE056307FC2B8D211377F5C0282DB9B786F3EF9BBCA52BFB829843E0BBD38052265D96E63FC5B4030561E5797FDE7B3BEn2J" TargetMode="External"/><Relationship Id="rId52" Type="http://schemas.openxmlformats.org/officeDocument/2006/relationships/hyperlink" Target="consultantplus://offline/ref=2D574BF89FD6E7076E79DBDE6BE056307FC2B8D211377F5C0282DB9B786F3EF9BBCA52BFB829843E0BBD38052565D96E63FC5B4030561E5797FDE7B3BEn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574BF89FD6E7076E79DBDE6BE056307FC2B8D214337756018F8691703632FBBCC50DA8BF60883F0BBD380E283ADC7B72A4544A26481A4D8BFFE5BBn3J" TargetMode="External"/><Relationship Id="rId14" Type="http://schemas.openxmlformats.org/officeDocument/2006/relationships/hyperlink" Target="consultantplus://offline/ref=2D574BF89FD6E7076E79DBDE6BE056307FC2B8D218337F59018F8691703632FBBCC50DA8BF60883F0BBD380E283ADC7B72A4544A26481A4D8BFFE5BBn3J" TargetMode="External"/><Relationship Id="rId22" Type="http://schemas.openxmlformats.org/officeDocument/2006/relationships/hyperlink" Target="consultantplus://offline/ref=2D574BF89FD6E7076E79DBDE6BE056307FC2B8D216307E5D078F8691703632FBBCC50DA8BF60883F0BBD380F283ADC7B72A4544A26481A4D8BFFE5BBn3J" TargetMode="External"/><Relationship Id="rId27" Type="http://schemas.openxmlformats.org/officeDocument/2006/relationships/hyperlink" Target="consultantplus://offline/ref=2D574BF89FD6E7076E79DBDE6BE056307FC2B8D211377F5C0282DB9B786F3EF9BBCA52BFB829843E0BBD38072565D96E63FC5B4030561E5797FDE7B3BEn2J" TargetMode="External"/><Relationship Id="rId30" Type="http://schemas.openxmlformats.org/officeDocument/2006/relationships/hyperlink" Target="consultantplus://offline/ref=2D574BF89FD6E7076E79DBDE6BE056307FC2B8D211377F5C0282DB9B786F3EF9BBCA52BFB829843E0BBD38072B65D96E63FC5B4030561E5797FDE7B3BEn2J" TargetMode="External"/><Relationship Id="rId35" Type="http://schemas.openxmlformats.org/officeDocument/2006/relationships/hyperlink" Target="consultantplus://offline/ref=2D574BF89FD6E7076E79DBDE6BE056307FC2B8D211377F5C0282DB9B786F3EF9BBCA52BFB829843E0BBD38042465D96E63FC5B4030561E5797FDE7B3BEn2J" TargetMode="External"/><Relationship Id="rId43" Type="http://schemas.openxmlformats.org/officeDocument/2006/relationships/hyperlink" Target="consultantplus://offline/ref=2D574BF89FD6E7076E79DBDE6BE056307FC2B8D211377F5C0282DB9B786F3EF9BBCA52BFB829843E0BBD38052365D96E63FC5B4030561E5797FDE7B3BEn2J" TargetMode="External"/><Relationship Id="rId48" Type="http://schemas.openxmlformats.org/officeDocument/2006/relationships/hyperlink" Target="consultantplus://offline/ref=2D574BF89FD6E7076E79DBDE6BE056307FC2B8D218337F59018F8691703632FBBCC50DA8BF60883F0BBD3A04283ADC7B72A4544A26481A4D8BFFE5BBn3J" TargetMode="External"/><Relationship Id="rId8" Type="http://schemas.openxmlformats.org/officeDocument/2006/relationships/hyperlink" Target="consultantplus://offline/ref=2D574BF89FD6E7076E79DBDE6BE056307FC2B8D21232785A068F8691703632FBBCC50DA8BF60883F0BBD380E283ADC7B72A4544A26481A4D8BFFE5BBn3J" TargetMode="External"/><Relationship Id="rId51" Type="http://schemas.openxmlformats.org/officeDocument/2006/relationships/hyperlink" Target="consultantplus://offline/ref=2D574BF89FD6E7076E79DBDE6BE056307FC2B8D216307E5D078F8691703632FBBCC50DA8BF60883F0BBD3C05283ADC7B72A4544A26481A4D8BFFE5BBn3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Максимович Раиса Владимировна</dc:creator>
  <cp:lastModifiedBy>Максимович Раиса Владимировна</cp:lastModifiedBy>
  <cp:revision>1</cp:revision>
  <dcterms:created xsi:type="dcterms:W3CDTF">2022-04-28T09:38:00Z</dcterms:created>
  <dcterms:modified xsi:type="dcterms:W3CDTF">2022-04-28T09:39:00Z</dcterms:modified>
</cp:coreProperties>
</file>