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989" w:rsidRDefault="00846146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D83989" w:rsidRDefault="00846146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D83989" w:rsidRPr="00EC407F" w:rsidRDefault="00846146">
      <w:pPr>
        <w:jc w:val="center"/>
        <w:rPr>
          <w:noProof/>
          <w:sz w:val="24"/>
        </w:rPr>
      </w:pPr>
      <w:r>
        <w:rPr>
          <w:noProof/>
          <w:sz w:val="24"/>
          <w:lang w:val="en-US"/>
        </w:rPr>
        <w:t>c</w:t>
      </w:r>
      <w:r w:rsidRPr="00EC407F">
        <w:rPr>
          <w:noProof/>
          <w:sz w:val="24"/>
        </w:rPr>
        <w:t xml:space="preserve"> </w:t>
      </w:r>
      <w:r w:rsidR="004935EB" w:rsidRPr="00EC407F">
        <w:rPr>
          <w:noProof/>
          <w:sz w:val="24"/>
        </w:rPr>
        <w:t>01.</w:t>
      </w:r>
      <w:r w:rsidR="00EC407F" w:rsidRPr="00EC407F">
        <w:rPr>
          <w:noProof/>
          <w:sz w:val="24"/>
        </w:rPr>
        <w:t>10</w:t>
      </w:r>
      <w:r w:rsidR="004935EB" w:rsidRPr="00EC407F">
        <w:rPr>
          <w:noProof/>
          <w:sz w:val="24"/>
        </w:rPr>
        <w:t>.2015</w:t>
      </w:r>
      <w:r w:rsidRPr="00EC407F">
        <w:rPr>
          <w:noProof/>
          <w:sz w:val="24"/>
        </w:rPr>
        <w:t xml:space="preserve"> </w:t>
      </w:r>
      <w:r>
        <w:rPr>
          <w:noProof/>
          <w:sz w:val="24"/>
        </w:rPr>
        <w:t>по</w:t>
      </w:r>
      <w:r w:rsidRPr="00EC407F">
        <w:rPr>
          <w:noProof/>
          <w:sz w:val="24"/>
        </w:rPr>
        <w:t xml:space="preserve"> </w:t>
      </w:r>
      <w:r w:rsidR="004935EB" w:rsidRPr="00EC407F">
        <w:rPr>
          <w:noProof/>
          <w:sz w:val="24"/>
        </w:rPr>
        <w:t>3</w:t>
      </w:r>
      <w:r w:rsidR="00EC407F" w:rsidRPr="00EC407F">
        <w:rPr>
          <w:noProof/>
          <w:sz w:val="24"/>
        </w:rPr>
        <w:t>1.</w:t>
      </w:r>
      <w:r w:rsidR="00EC407F">
        <w:rPr>
          <w:noProof/>
          <w:sz w:val="24"/>
          <w:lang w:val="en-US"/>
        </w:rPr>
        <w:t>12</w:t>
      </w:r>
      <w:r w:rsidR="004935EB" w:rsidRPr="00EC407F">
        <w:rPr>
          <w:noProof/>
          <w:sz w:val="24"/>
        </w:rPr>
        <w:t>.2015</w:t>
      </w:r>
    </w:p>
    <w:p w:rsidR="00D83989" w:rsidRPr="00EC407F" w:rsidRDefault="00D83989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D83989">
        <w:trPr>
          <w:cantSplit/>
          <w:trHeight w:val="225"/>
        </w:trPr>
        <w:tc>
          <w:tcPr>
            <w:tcW w:w="7513" w:type="dxa"/>
            <w:vMerge w:val="restart"/>
          </w:tcPr>
          <w:p w:rsidR="00D83989" w:rsidRPr="00EC407F" w:rsidRDefault="00D83989">
            <w:pPr>
              <w:jc w:val="center"/>
              <w:rPr>
                <w:noProof/>
                <w:sz w:val="18"/>
              </w:rPr>
            </w:pPr>
          </w:p>
          <w:p w:rsidR="00D83989" w:rsidRDefault="00846146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D83989" w:rsidRDefault="008461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D83989">
        <w:trPr>
          <w:cantSplit/>
          <w:trHeight w:val="437"/>
        </w:trPr>
        <w:tc>
          <w:tcPr>
            <w:tcW w:w="7513" w:type="dxa"/>
            <w:vMerge/>
          </w:tcPr>
          <w:p w:rsidR="00D83989" w:rsidRDefault="00D8398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D83989" w:rsidRDefault="00D83989">
            <w:pPr>
              <w:jc w:val="center"/>
              <w:rPr>
                <w:noProof/>
                <w:sz w:val="18"/>
              </w:rPr>
            </w:pPr>
          </w:p>
        </w:tc>
      </w:tr>
      <w:tr w:rsidR="00D83989">
        <w:trPr>
          <w:cantSplit/>
        </w:trPr>
        <w:tc>
          <w:tcPr>
            <w:tcW w:w="7513" w:type="dxa"/>
          </w:tcPr>
          <w:p w:rsidR="00D83989" w:rsidRDefault="008461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D83989" w:rsidRDefault="008461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83989" w:rsidRPr="00BB6FD2">
        <w:trPr>
          <w:cantSplit/>
        </w:trPr>
        <w:tc>
          <w:tcPr>
            <w:tcW w:w="7513" w:type="dxa"/>
          </w:tcPr>
          <w:p w:rsidR="00D83989" w:rsidRPr="00BB6FD2" w:rsidRDefault="004935EB" w:rsidP="00BB6FD2">
            <w:pPr>
              <w:rPr>
                <w:noProof/>
                <w:sz w:val="18"/>
              </w:rPr>
            </w:pPr>
            <w:r w:rsidRPr="00BB6FD2">
              <w:rPr>
                <w:noProof/>
                <w:sz w:val="18"/>
              </w:rPr>
              <w:t>0001.0002.002</w:t>
            </w:r>
            <w:r w:rsidR="00EC407F" w:rsidRPr="00BB6FD2">
              <w:rPr>
                <w:noProof/>
                <w:sz w:val="18"/>
              </w:rPr>
              <w:t>3</w:t>
            </w:r>
            <w:r w:rsidRPr="00BB6FD2">
              <w:rPr>
                <w:noProof/>
                <w:sz w:val="18"/>
              </w:rPr>
              <w:t>.</w:t>
            </w:r>
            <w:r w:rsidR="00EC407F" w:rsidRPr="00BB6FD2">
              <w:rPr>
                <w:noProof/>
                <w:sz w:val="18"/>
              </w:rPr>
              <w:t>0726</w:t>
            </w:r>
            <w:r w:rsidRPr="00BB6FD2">
              <w:rPr>
                <w:noProof/>
                <w:sz w:val="18"/>
              </w:rPr>
              <w:t xml:space="preserve"> </w:t>
            </w:r>
            <w:r w:rsidR="00EC407F" w:rsidRPr="00BB6FD2">
              <w:rPr>
                <w:noProof/>
                <w:sz w:val="18"/>
              </w:rPr>
              <w:t>Госуд</w:t>
            </w:r>
            <w:r w:rsidR="00BB6FD2" w:rsidRPr="00BB6FD2">
              <w:rPr>
                <w:noProof/>
                <w:sz w:val="18"/>
              </w:rPr>
              <w:t>арственные услуги, оказываемые органом исполнительной власти</w:t>
            </w:r>
          </w:p>
        </w:tc>
        <w:tc>
          <w:tcPr>
            <w:tcW w:w="2268" w:type="dxa"/>
          </w:tcPr>
          <w:p w:rsidR="00D83989" w:rsidRPr="00BB6FD2" w:rsidRDefault="00EC407F">
            <w:pPr>
              <w:jc w:val="right"/>
              <w:rPr>
                <w:noProof/>
                <w:sz w:val="18"/>
              </w:rPr>
            </w:pPr>
            <w:r w:rsidRPr="00BB6FD2">
              <w:rPr>
                <w:noProof/>
                <w:sz w:val="18"/>
              </w:rPr>
              <w:t>1</w:t>
            </w:r>
          </w:p>
        </w:tc>
      </w:tr>
      <w:tr w:rsidR="00EC407F" w:rsidRPr="00BB6FD2">
        <w:trPr>
          <w:cantSplit/>
        </w:trPr>
        <w:tc>
          <w:tcPr>
            <w:tcW w:w="7513" w:type="dxa"/>
          </w:tcPr>
          <w:p w:rsidR="00EC407F" w:rsidRPr="00BB6FD2" w:rsidRDefault="00EC407F" w:rsidP="00EC407F">
            <w:pPr>
              <w:rPr>
                <w:noProof/>
                <w:sz w:val="18"/>
              </w:rPr>
            </w:pPr>
            <w:r w:rsidRPr="00BB6FD2">
              <w:rPr>
                <w:noProof/>
                <w:sz w:val="18"/>
              </w:rPr>
              <w:t>0001.0002.0024.1294 Концепц</w:t>
            </w:r>
            <w:r w:rsidR="00BB6FD2" w:rsidRPr="00BB6FD2">
              <w:rPr>
                <w:noProof/>
                <w:sz w:val="18"/>
              </w:rPr>
              <w:t>ионные риски на государственной гражданской службе</w:t>
            </w:r>
          </w:p>
        </w:tc>
        <w:tc>
          <w:tcPr>
            <w:tcW w:w="2268" w:type="dxa"/>
          </w:tcPr>
          <w:p w:rsidR="00EC407F" w:rsidRPr="00BB6FD2" w:rsidRDefault="00EC407F">
            <w:pPr>
              <w:jc w:val="right"/>
              <w:rPr>
                <w:noProof/>
                <w:sz w:val="18"/>
              </w:rPr>
            </w:pPr>
            <w:r w:rsidRPr="00BB6FD2">
              <w:rPr>
                <w:noProof/>
                <w:sz w:val="18"/>
              </w:rPr>
              <w:t>1</w:t>
            </w:r>
          </w:p>
        </w:tc>
      </w:tr>
      <w:tr w:rsidR="004935EB">
        <w:trPr>
          <w:cantSplit/>
        </w:trPr>
        <w:tc>
          <w:tcPr>
            <w:tcW w:w="7513" w:type="dxa"/>
          </w:tcPr>
          <w:p w:rsidR="004935EB" w:rsidRDefault="004935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0001.0002.0027.0000 Обращения‚ заявления и жалобы граждан</w:t>
            </w:r>
          </w:p>
        </w:tc>
        <w:tc>
          <w:tcPr>
            <w:tcW w:w="2268" w:type="dxa"/>
          </w:tcPr>
          <w:p w:rsidR="004935EB" w:rsidRDefault="00EC40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4935EB">
        <w:trPr>
          <w:cantSplit/>
        </w:trPr>
        <w:tc>
          <w:tcPr>
            <w:tcW w:w="7513" w:type="dxa"/>
          </w:tcPr>
          <w:p w:rsidR="004935EB" w:rsidRDefault="004935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2268" w:type="dxa"/>
          </w:tcPr>
          <w:p w:rsidR="004935EB" w:rsidRDefault="004935EB">
            <w:pPr>
              <w:jc w:val="right"/>
              <w:rPr>
                <w:noProof/>
                <w:sz w:val="18"/>
              </w:rPr>
            </w:pPr>
          </w:p>
        </w:tc>
      </w:tr>
      <w:tr w:rsidR="004935EB">
        <w:trPr>
          <w:cantSplit/>
        </w:trPr>
        <w:tc>
          <w:tcPr>
            <w:tcW w:w="7513" w:type="dxa"/>
          </w:tcPr>
          <w:p w:rsidR="004935EB" w:rsidRDefault="004935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4935EB" w:rsidRDefault="007C34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935EB">
        <w:trPr>
          <w:cantSplit/>
        </w:trPr>
        <w:tc>
          <w:tcPr>
            <w:tcW w:w="7513" w:type="dxa"/>
          </w:tcPr>
          <w:p w:rsidR="004935EB" w:rsidRDefault="004935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0001.0002.0027.0120 Запросы архивных данных (за исключением зарубежных стран)</w:t>
            </w:r>
          </w:p>
        </w:tc>
        <w:tc>
          <w:tcPr>
            <w:tcW w:w="2268" w:type="dxa"/>
          </w:tcPr>
          <w:p w:rsidR="004935EB" w:rsidRDefault="004935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C407F" w:rsidRPr="00BB6FD2">
        <w:trPr>
          <w:cantSplit/>
        </w:trPr>
        <w:tc>
          <w:tcPr>
            <w:tcW w:w="7513" w:type="dxa"/>
          </w:tcPr>
          <w:p w:rsidR="00EC407F" w:rsidRPr="00BB6FD2" w:rsidRDefault="00EC407F">
            <w:pPr>
              <w:rPr>
                <w:noProof/>
                <w:sz w:val="18"/>
              </w:rPr>
            </w:pPr>
            <w:r w:rsidRPr="00BB6FD2">
              <w:rPr>
                <w:noProof/>
                <w:sz w:val="18"/>
              </w:rPr>
              <w:t>0001.0002.0027.0124 Некоррект</w:t>
            </w:r>
            <w:r w:rsidR="00BB6FD2" w:rsidRPr="00BB6FD2">
              <w:rPr>
                <w:noProof/>
                <w:sz w:val="18"/>
              </w:rPr>
              <w:t>ное обращение</w:t>
            </w:r>
          </w:p>
        </w:tc>
        <w:tc>
          <w:tcPr>
            <w:tcW w:w="2268" w:type="dxa"/>
          </w:tcPr>
          <w:p w:rsidR="00EC407F" w:rsidRPr="00BB6FD2" w:rsidRDefault="00EC407F">
            <w:pPr>
              <w:jc w:val="right"/>
              <w:rPr>
                <w:noProof/>
                <w:sz w:val="18"/>
              </w:rPr>
            </w:pPr>
            <w:r w:rsidRPr="00BB6FD2">
              <w:rPr>
                <w:noProof/>
                <w:sz w:val="18"/>
              </w:rPr>
              <w:t>2</w:t>
            </w:r>
          </w:p>
        </w:tc>
      </w:tr>
      <w:tr w:rsidR="004935EB" w:rsidRPr="00BB6FD2">
        <w:trPr>
          <w:cantSplit/>
        </w:trPr>
        <w:tc>
          <w:tcPr>
            <w:tcW w:w="7513" w:type="dxa"/>
          </w:tcPr>
          <w:p w:rsidR="004935EB" w:rsidRPr="00BB6FD2" w:rsidRDefault="004935EB" w:rsidP="00EC407F">
            <w:pPr>
              <w:rPr>
                <w:noProof/>
                <w:sz w:val="18"/>
              </w:rPr>
            </w:pPr>
            <w:r w:rsidRPr="00BB6FD2">
              <w:rPr>
                <w:noProof/>
                <w:sz w:val="18"/>
              </w:rPr>
              <w:t>0001.0002.0027.012</w:t>
            </w:r>
            <w:r w:rsidR="00EC407F" w:rsidRPr="00BB6FD2">
              <w:rPr>
                <w:noProof/>
                <w:sz w:val="18"/>
              </w:rPr>
              <w:t>5</w:t>
            </w:r>
            <w:r w:rsidRPr="00BB6FD2">
              <w:rPr>
                <w:noProof/>
                <w:sz w:val="18"/>
              </w:rPr>
              <w:t xml:space="preserve"> </w:t>
            </w:r>
            <w:r w:rsidR="00EC407F" w:rsidRPr="00BB6FD2">
              <w:rPr>
                <w:noProof/>
                <w:sz w:val="18"/>
              </w:rPr>
              <w:t>Почтовое отпр</w:t>
            </w:r>
            <w:r w:rsidR="00BB6FD2" w:rsidRPr="00BB6FD2">
              <w:rPr>
                <w:noProof/>
                <w:sz w:val="18"/>
              </w:rPr>
              <w:t>авление или электронное сообщение (за исключением зарубежных стран), не имеющее смысла или содержащее рассуждение общего характера</w:t>
            </w:r>
          </w:p>
        </w:tc>
        <w:tc>
          <w:tcPr>
            <w:tcW w:w="2268" w:type="dxa"/>
          </w:tcPr>
          <w:p w:rsidR="004935EB" w:rsidRPr="00BB6FD2" w:rsidRDefault="004935EB">
            <w:pPr>
              <w:jc w:val="right"/>
              <w:rPr>
                <w:noProof/>
                <w:sz w:val="18"/>
              </w:rPr>
            </w:pPr>
            <w:r w:rsidRPr="00BB6FD2">
              <w:rPr>
                <w:noProof/>
                <w:sz w:val="18"/>
              </w:rPr>
              <w:t>1</w:t>
            </w:r>
          </w:p>
        </w:tc>
      </w:tr>
      <w:tr w:rsidR="00EC407F" w:rsidRPr="00BB6FD2">
        <w:trPr>
          <w:cantSplit/>
        </w:trPr>
        <w:tc>
          <w:tcPr>
            <w:tcW w:w="7513" w:type="dxa"/>
          </w:tcPr>
          <w:p w:rsidR="00EC407F" w:rsidRPr="00BB6FD2" w:rsidRDefault="00EC407F" w:rsidP="00EC407F">
            <w:pPr>
              <w:rPr>
                <w:noProof/>
                <w:sz w:val="18"/>
              </w:rPr>
            </w:pPr>
            <w:r w:rsidRPr="00BB6FD2">
              <w:rPr>
                <w:noProof/>
                <w:sz w:val="18"/>
              </w:rPr>
              <w:t>0001.0002.0027.0165 Деятельность</w:t>
            </w:r>
            <w:r w:rsidR="00BB6FD2" w:rsidRPr="00BB6FD2">
              <w:rPr>
                <w:noProof/>
                <w:sz w:val="18"/>
              </w:rPr>
              <w:t xml:space="preserve"> федерального государственного органа и его руководителей</w:t>
            </w:r>
          </w:p>
        </w:tc>
        <w:tc>
          <w:tcPr>
            <w:tcW w:w="2268" w:type="dxa"/>
          </w:tcPr>
          <w:p w:rsidR="00EC407F" w:rsidRPr="00BB6FD2" w:rsidRDefault="00EC407F">
            <w:pPr>
              <w:jc w:val="right"/>
              <w:rPr>
                <w:noProof/>
                <w:sz w:val="18"/>
              </w:rPr>
            </w:pPr>
            <w:r w:rsidRPr="00BB6FD2">
              <w:rPr>
                <w:noProof/>
                <w:sz w:val="18"/>
              </w:rPr>
              <w:t>6</w:t>
            </w:r>
          </w:p>
        </w:tc>
      </w:tr>
      <w:tr w:rsidR="004935EB">
        <w:trPr>
          <w:cantSplit/>
        </w:trPr>
        <w:tc>
          <w:tcPr>
            <w:tcW w:w="7513" w:type="dxa"/>
          </w:tcPr>
          <w:p w:rsidR="004935EB" w:rsidRDefault="004935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0001.0002.0027.0654 Несогласие с результатами рассмотрения обращения</w:t>
            </w:r>
          </w:p>
        </w:tc>
        <w:tc>
          <w:tcPr>
            <w:tcW w:w="2268" w:type="dxa"/>
          </w:tcPr>
          <w:p w:rsidR="004935EB" w:rsidRDefault="00EC40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935EB">
        <w:trPr>
          <w:cantSplit/>
        </w:trPr>
        <w:tc>
          <w:tcPr>
            <w:tcW w:w="7513" w:type="dxa"/>
          </w:tcPr>
          <w:p w:rsidR="004935EB" w:rsidRDefault="004935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4935EB" w:rsidRDefault="00EC40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935EB">
        <w:trPr>
          <w:cantSplit/>
        </w:trPr>
        <w:tc>
          <w:tcPr>
            <w:tcW w:w="7513" w:type="dxa"/>
          </w:tcPr>
          <w:p w:rsidR="004935EB" w:rsidRDefault="004935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4935EB" w:rsidRDefault="004935EB">
            <w:pPr>
              <w:jc w:val="right"/>
              <w:rPr>
                <w:noProof/>
                <w:sz w:val="18"/>
              </w:rPr>
            </w:pPr>
          </w:p>
        </w:tc>
      </w:tr>
      <w:tr w:rsidR="004935EB">
        <w:trPr>
          <w:cantSplit/>
        </w:trPr>
        <w:tc>
          <w:tcPr>
            <w:tcW w:w="7513" w:type="dxa"/>
          </w:tcPr>
          <w:p w:rsidR="004935EB" w:rsidRDefault="004935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4935EB" w:rsidRDefault="00EC40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935EB" w:rsidRPr="00BB6FD2">
        <w:trPr>
          <w:cantSplit/>
        </w:trPr>
        <w:tc>
          <w:tcPr>
            <w:tcW w:w="7513" w:type="dxa"/>
          </w:tcPr>
          <w:p w:rsidR="004935EB" w:rsidRPr="00BB6FD2" w:rsidRDefault="004935EB" w:rsidP="00EC407F">
            <w:pPr>
              <w:rPr>
                <w:noProof/>
                <w:sz w:val="18"/>
              </w:rPr>
            </w:pPr>
            <w:r w:rsidRPr="00BB6FD2">
              <w:rPr>
                <w:noProof/>
                <w:sz w:val="18"/>
              </w:rPr>
              <w:t>0002.0006.0065.</w:t>
            </w:r>
            <w:r w:rsidR="00EC407F" w:rsidRPr="00BB6FD2">
              <w:rPr>
                <w:noProof/>
                <w:sz w:val="18"/>
              </w:rPr>
              <w:t>1408</w:t>
            </w:r>
            <w:r w:rsidRPr="00BB6FD2">
              <w:rPr>
                <w:noProof/>
                <w:sz w:val="18"/>
              </w:rPr>
              <w:t xml:space="preserve"> </w:t>
            </w:r>
            <w:r w:rsidR="00EC407F" w:rsidRPr="00BB6FD2">
              <w:rPr>
                <w:noProof/>
                <w:sz w:val="18"/>
              </w:rPr>
              <w:t>Выплата пр</w:t>
            </w:r>
            <w:r w:rsidR="00BB6FD2" w:rsidRPr="00BB6FD2">
              <w:rPr>
                <w:noProof/>
                <w:sz w:val="18"/>
              </w:rPr>
              <w:t>емий за выявление особо важных и сложных заданий</w:t>
            </w:r>
          </w:p>
        </w:tc>
        <w:tc>
          <w:tcPr>
            <w:tcW w:w="2268" w:type="dxa"/>
          </w:tcPr>
          <w:p w:rsidR="004935EB" w:rsidRPr="00BB6FD2" w:rsidRDefault="00EC407F">
            <w:pPr>
              <w:jc w:val="right"/>
              <w:rPr>
                <w:noProof/>
                <w:sz w:val="18"/>
              </w:rPr>
            </w:pPr>
            <w:r w:rsidRPr="00BB6FD2">
              <w:rPr>
                <w:noProof/>
                <w:sz w:val="18"/>
              </w:rPr>
              <w:t>2</w:t>
            </w:r>
          </w:p>
        </w:tc>
      </w:tr>
      <w:tr w:rsidR="00EC407F" w:rsidRPr="00BB6FD2">
        <w:trPr>
          <w:cantSplit/>
        </w:trPr>
        <w:tc>
          <w:tcPr>
            <w:tcW w:w="7513" w:type="dxa"/>
          </w:tcPr>
          <w:p w:rsidR="00EC407F" w:rsidRPr="00BB6FD2" w:rsidRDefault="00EC407F" w:rsidP="00EC407F">
            <w:pPr>
              <w:rPr>
                <w:noProof/>
                <w:sz w:val="18"/>
              </w:rPr>
            </w:pPr>
            <w:r w:rsidRPr="00BB6FD2">
              <w:rPr>
                <w:noProof/>
                <w:sz w:val="18"/>
              </w:rPr>
              <w:t>0002.0006.0065.1413 Начисление з</w:t>
            </w:r>
            <w:r w:rsidR="00BB6FD2" w:rsidRPr="00BB6FD2">
              <w:rPr>
                <w:noProof/>
                <w:sz w:val="18"/>
              </w:rPr>
              <w:t>аработной платы</w:t>
            </w:r>
          </w:p>
        </w:tc>
        <w:tc>
          <w:tcPr>
            <w:tcW w:w="2268" w:type="dxa"/>
          </w:tcPr>
          <w:p w:rsidR="00EC407F" w:rsidRPr="00BB6FD2" w:rsidRDefault="00EC407F">
            <w:pPr>
              <w:jc w:val="right"/>
              <w:rPr>
                <w:noProof/>
                <w:sz w:val="18"/>
              </w:rPr>
            </w:pPr>
            <w:r w:rsidRPr="00BB6FD2">
              <w:rPr>
                <w:noProof/>
                <w:sz w:val="18"/>
              </w:rPr>
              <w:t>1</w:t>
            </w:r>
          </w:p>
        </w:tc>
      </w:tr>
      <w:tr w:rsidR="00EC407F">
        <w:trPr>
          <w:cantSplit/>
        </w:trPr>
        <w:tc>
          <w:tcPr>
            <w:tcW w:w="7513" w:type="dxa"/>
          </w:tcPr>
          <w:p w:rsidR="00EC407F" w:rsidRDefault="00EC40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0003.0008.0086.0000 Налоги и сборы</w:t>
            </w:r>
          </w:p>
        </w:tc>
        <w:tc>
          <w:tcPr>
            <w:tcW w:w="2268" w:type="dxa"/>
          </w:tcPr>
          <w:p w:rsidR="00EC407F" w:rsidRDefault="00EC40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EC407F">
        <w:trPr>
          <w:cantSplit/>
        </w:trPr>
        <w:tc>
          <w:tcPr>
            <w:tcW w:w="7513" w:type="dxa"/>
          </w:tcPr>
          <w:p w:rsidR="00EC407F" w:rsidRDefault="00EC40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EC407F" w:rsidRDefault="00EC40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C407F">
        <w:trPr>
          <w:cantSplit/>
        </w:trPr>
        <w:tc>
          <w:tcPr>
            <w:tcW w:w="7513" w:type="dxa"/>
          </w:tcPr>
          <w:p w:rsidR="00EC407F" w:rsidRDefault="00EC40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EC407F" w:rsidRDefault="00EC40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C407F">
        <w:trPr>
          <w:cantSplit/>
        </w:trPr>
        <w:tc>
          <w:tcPr>
            <w:tcW w:w="7513" w:type="dxa"/>
          </w:tcPr>
          <w:p w:rsidR="00EC407F" w:rsidRDefault="00EC40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EC407F" w:rsidRDefault="00EC407F" w:rsidP="00EC40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EC407F">
        <w:trPr>
          <w:cantSplit/>
        </w:trPr>
        <w:tc>
          <w:tcPr>
            <w:tcW w:w="7513" w:type="dxa"/>
          </w:tcPr>
          <w:p w:rsidR="00EC407F" w:rsidRDefault="00EC40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EC407F" w:rsidRDefault="00EC40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C407F">
        <w:trPr>
          <w:cantSplit/>
        </w:trPr>
        <w:tc>
          <w:tcPr>
            <w:tcW w:w="7513" w:type="dxa"/>
          </w:tcPr>
          <w:p w:rsidR="00EC407F" w:rsidRDefault="00EC40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EC407F" w:rsidRDefault="00EC40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EC407F">
        <w:trPr>
          <w:cantSplit/>
        </w:trPr>
        <w:tc>
          <w:tcPr>
            <w:tcW w:w="7513" w:type="dxa"/>
          </w:tcPr>
          <w:p w:rsidR="00EC407F" w:rsidRDefault="00EC40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EC407F" w:rsidRDefault="00EC40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EC407F">
        <w:trPr>
          <w:cantSplit/>
        </w:trPr>
        <w:tc>
          <w:tcPr>
            <w:tcW w:w="7513" w:type="dxa"/>
          </w:tcPr>
          <w:p w:rsidR="00EC407F" w:rsidRDefault="00EC40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EC407F" w:rsidRDefault="00EC40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EC407F">
        <w:trPr>
          <w:cantSplit/>
        </w:trPr>
        <w:tc>
          <w:tcPr>
            <w:tcW w:w="7513" w:type="dxa"/>
          </w:tcPr>
          <w:p w:rsidR="00EC407F" w:rsidRDefault="00EC40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EC407F" w:rsidRDefault="00EC40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EC407F">
        <w:trPr>
          <w:cantSplit/>
        </w:trPr>
        <w:tc>
          <w:tcPr>
            <w:tcW w:w="7513" w:type="dxa"/>
          </w:tcPr>
          <w:p w:rsidR="00EC407F" w:rsidRDefault="00EC40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EC407F" w:rsidRDefault="00EC40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EC407F">
        <w:trPr>
          <w:cantSplit/>
        </w:trPr>
        <w:tc>
          <w:tcPr>
            <w:tcW w:w="7513" w:type="dxa"/>
          </w:tcPr>
          <w:p w:rsidR="00EC407F" w:rsidRDefault="00EC40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EC407F" w:rsidRDefault="00EC40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EC407F">
        <w:trPr>
          <w:cantSplit/>
        </w:trPr>
        <w:tc>
          <w:tcPr>
            <w:tcW w:w="7513" w:type="dxa"/>
          </w:tcPr>
          <w:p w:rsidR="00EC407F" w:rsidRDefault="00EC40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EC407F" w:rsidRDefault="00EC40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C407F">
        <w:trPr>
          <w:cantSplit/>
        </w:trPr>
        <w:tc>
          <w:tcPr>
            <w:tcW w:w="7513" w:type="dxa"/>
          </w:tcPr>
          <w:p w:rsidR="00EC407F" w:rsidRDefault="00EC40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EC407F" w:rsidRDefault="00EC40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C407F">
        <w:trPr>
          <w:cantSplit/>
        </w:trPr>
        <w:tc>
          <w:tcPr>
            <w:tcW w:w="7513" w:type="dxa"/>
          </w:tcPr>
          <w:p w:rsidR="00EC407F" w:rsidRDefault="00EC40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EC407F" w:rsidRDefault="00EC40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C407F">
        <w:trPr>
          <w:cantSplit/>
        </w:trPr>
        <w:tc>
          <w:tcPr>
            <w:tcW w:w="7513" w:type="dxa"/>
          </w:tcPr>
          <w:p w:rsidR="00EC407F" w:rsidRDefault="00EC40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EC407F" w:rsidRDefault="00EC40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C407F">
        <w:trPr>
          <w:cantSplit/>
        </w:trPr>
        <w:tc>
          <w:tcPr>
            <w:tcW w:w="7513" w:type="dxa"/>
          </w:tcPr>
          <w:p w:rsidR="00EC407F" w:rsidRDefault="00EC40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EC407F" w:rsidRDefault="00EC40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C344D">
              <w:rPr>
                <w:noProof/>
                <w:sz w:val="18"/>
              </w:rPr>
              <w:t>0</w:t>
            </w:r>
          </w:p>
        </w:tc>
      </w:tr>
      <w:tr w:rsidR="00EC407F">
        <w:trPr>
          <w:cantSplit/>
        </w:trPr>
        <w:tc>
          <w:tcPr>
            <w:tcW w:w="7513" w:type="dxa"/>
          </w:tcPr>
          <w:p w:rsidR="00EC407F" w:rsidRDefault="00EC407F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C407F" w:rsidRDefault="00EC407F">
            <w:pPr>
              <w:jc w:val="right"/>
              <w:rPr>
                <w:noProof/>
                <w:sz w:val="18"/>
              </w:rPr>
            </w:pPr>
          </w:p>
        </w:tc>
      </w:tr>
      <w:tr w:rsidR="00EC407F">
        <w:trPr>
          <w:cantSplit/>
        </w:trPr>
        <w:tc>
          <w:tcPr>
            <w:tcW w:w="7513" w:type="dxa"/>
          </w:tcPr>
          <w:p w:rsidR="00EC407F" w:rsidRDefault="00EC40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EC407F" w:rsidRDefault="007C34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190</w:t>
            </w:r>
          </w:p>
        </w:tc>
      </w:tr>
    </w:tbl>
    <w:p w:rsidR="00D83989" w:rsidRDefault="00D83989">
      <w:pPr>
        <w:rPr>
          <w:noProof/>
        </w:rPr>
      </w:pPr>
    </w:p>
    <w:p w:rsidR="00D83989" w:rsidRDefault="00D83989">
      <w:pPr>
        <w:rPr>
          <w:noProof/>
        </w:rPr>
      </w:pPr>
    </w:p>
    <w:p w:rsidR="00D83989" w:rsidRDefault="00D83989">
      <w:pPr>
        <w:rPr>
          <w:noProof/>
        </w:rPr>
      </w:pPr>
    </w:p>
    <w:p w:rsidR="00D83989" w:rsidRDefault="00D83989">
      <w:pPr>
        <w:rPr>
          <w:noProof/>
        </w:rPr>
      </w:pPr>
    </w:p>
    <w:p w:rsidR="00D83989" w:rsidRDefault="00D83989">
      <w:pPr>
        <w:rPr>
          <w:noProof/>
        </w:rPr>
      </w:pPr>
    </w:p>
    <w:p w:rsidR="00D83989" w:rsidRDefault="00D83989">
      <w:pPr>
        <w:rPr>
          <w:noProof/>
        </w:rPr>
      </w:pPr>
    </w:p>
    <w:p w:rsidR="00D83989" w:rsidRDefault="00D83989">
      <w:pPr>
        <w:rPr>
          <w:noProof/>
        </w:rPr>
      </w:pPr>
    </w:p>
    <w:p w:rsidR="00D83989" w:rsidRDefault="00D83989">
      <w:pPr>
        <w:rPr>
          <w:noProof/>
        </w:rPr>
      </w:pPr>
    </w:p>
    <w:p w:rsidR="00846146" w:rsidRDefault="00846146">
      <w:pPr>
        <w:rPr>
          <w:noProof/>
        </w:rPr>
      </w:pPr>
    </w:p>
    <w:sectPr w:rsidR="00846146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4935EB"/>
    <w:rsid w:val="004935EB"/>
    <w:rsid w:val="004F5FE2"/>
    <w:rsid w:val="007C344D"/>
    <w:rsid w:val="00846146"/>
    <w:rsid w:val="00BB6FD2"/>
    <w:rsid w:val="00D83989"/>
    <w:rsid w:val="00EC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7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6700-00-248</dc:creator>
  <cp:lastModifiedBy>Максимович Раиса Владимировна</cp:lastModifiedBy>
  <cp:revision>2</cp:revision>
  <cp:lastPrinted>2016-03-31T15:36:00Z</cp:lastPrinted>
  <dcterms:created xsi:type="dcterms:W3CDTF">2016-04-01T05:51:00Z</dcterms:created>
  <dcterms:modified xsi:type="dcterms:W3CDTF">2016-04-01T05:51:00Z</dcterms:modified>
</cp:coreProperties>
</file>