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Pr="00FF5AB7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0C6C1E" w:rsidRPr="000C6C1E">
        <w:rPr>
          <w:b/>
          <w:color w:val="1F497D"/>
          <w:sz w:val="44"/>
          <w:szCs w:val="44"/>
        </w:rPr>
        <w:t>3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9E7C4C" w:rsidRPr="00FF5AB7">
        <w:rPr>
          <w:b/>
          <w:color w:val="1F497D"/>
          <w:sz w:val="44"/>
          <w:szCs w:val="44"/>
        </w:rPr>
        <w:t xml:space="preserve"> 201</w:t>
      </w:r>
      <w:r w:rsidR="00490CAD" w:rsidRPr="00FF5AB7">
        <w:rPr>
          <w:b/>
          <w:color w:val="1F497D"/>
          <w:sz w:val="44"/>
          <w:szCs w:val="44"/>
        </w:rPr>
        <w:t>9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404C40"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3B6086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Дата и время проведения семинара</w:t>
            </w:r>
          </w:p>
          <w:p w:rsidR="009A05B9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  <w:p w:rsidR="009A05B9" w:rsidRPr="00A647F8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136983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Место проведения, телефоны для справок</w:t>
            </w:r>
          </w:p>
        </w:tc>
      </w:tr>
      <w:tr w:rsidR="00B87F9E" w:rsidRPr="005F6FB4" w:rsidTr="001E7361">
        <w:trPr>
          <w:trHeight w:val="1318"/>
        </w:trPr>
        <w:tc>
          <w:tcPr>
            <w:tcW w:w="2093" w:type="dxa"/>
            <w:vMerge w:val="restart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B87F9E" w:rsidRPr="005F6FB4" w:rsidRDefault="00B87F9E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  <w:p w:rsidR="00B87F9E" w:rsidRPr="00490CAD" w:rsidRDefault="000C6C1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B87F9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07</w:t>
            </w:r>
            <w:r w:rsidR="00B87F9E"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 xml:space="preserve">1. Порядок заполнения и сроки представления расчета сумм налога на доходы физических лиц, исчисленных и удержанных налоговым агентом по форме 6-НДФЛ. Характерные ошибки заполнения. Представление расчета </w:t>
            </w:r>
            <w:proofErr w:type="gramStart"/>
            <w:r w:rsidRPr="00492978">
              <w:rPr>
                <w:sz w:val="22"/>
                <w:szCs w:val="22"/>
              </w:rPr>
              <w:t>организациями</w:t>
            </w:r>
            <w:proofErr w:type="gramEnd"/>
            <w:r w:rsidRPr="00492978">
              <w:rPr>
                <w:sz w:val="22"/>
                <w:szCs w:val="22"/>
              </w:rPr>
              <w:t xml:space="preserve"> имеющими обособленные подразделения.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 xml:space="preserve">2. Вопросы регистрации контрольно-кассовой техники. Административная ответственность за нарушение законодательства РФ о применении ККТ. Предоставление вычетов на приобретения онлайн касс.              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3. Применение патентной системы налогообложения для индивидуальных предпринимателей. Электронный сервис на сайте ФНС России «Налоговый калькулятор – Расчет стоимости патента».</w:t>
            </w: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1E7361">
            <w:pPr>
              <w:jc w:val="center"/>
              <w:rPr>
                <w:sz w:val="22"/>
                <w:szCs w:val="22"/>
                <w:lang w:val="en-US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9A0177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65730B" w:rsidP="00404C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B87F9E" w:rsidRPr="005F6FB4">
              <w:rPr>
                <w:sz w:val="22"/>
                <w:szCs w:val="22"/>
              </w:rPr>
              <w:t>.</w:t>
            </w:r>
            <w:r w:rsidR="000C6C1E">
              <w:rPr>
                <w:sz w:val="22"/>
                <w:szCs w:val="22"/>
                <w:lang w:val="en-US"/>
              </w:rPr>
              <w:t>07</w:t>
            </w:r>
            <w:r w:rsidR="00B87F9E"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404C40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65730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B87F9E" w:rsidRPr="005F6FB4">
              <w:rPr>
                <w:sz w:val="22"/>
                <w:szCs w:val="22"/>
              </w:rPr>
              <w:t>.</w:t>
            </w:r>
            <w:r w:rsidR="000C6C1E">
              <w:rPr>
                <w:sz w:val="22"/>
                <w:szCs w:val="22"/>
                <w:lang w:val="en-US"/>
              </w:rPr>
              <w:t>07</w:t>
            </w:r>
            <w:r w:rsidR="00B87F9E"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0C6C1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="00B87F9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07</w:t>
            </w:r>
            <w:r w:rsidR="00B87F9E"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Починок,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 xml:space="preserve">д. 1, 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+7(48149)3-16-25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B87F9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0C6C1E">
              <w:rPr>
                <w:sz w:val="22"/>
                <w:szCs w:val="22"/>
                <w:lang w:val="en-US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 w:rsidR="000C6C1E">
              <w:rPr>
                <w:sz w:val="22"/>
                <w:szCs w:val="22"/>
                <w:lang w:val="en-US"/>
              </w:rPr>
              <w:t>07</w:t>
            </w:r>
            <w:r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65730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0C6C1E">
              <w:rPr>
                <w:sz w:val="22"/>
                <w:szCs w:val="22"/>
                <w:lang w:val="en-US"/>
              </w:rPr>
              <w:t>5</w:t>
            </w:r>
            <w:r w:rsidR="00490CAD">
              <w:rPr>
                <w:sz w:val="22"/>
                <w:szCs w:val="22"/>
              </w:rPr>
              <w:t>.</w:t>
            </w:r>
            <w:r w:rsidR="000C6C1E">
              <w:rPr>
                <w:sz w:val="22"/>
                <w:szCs w:val="22"/>
                <w:lang w:val="en-US"/>
              </w:rPr>
              <w:t>07</w:t>
            </w:r>
            <w:r w:rsidR="00490CAD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B87F9E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B87F9E">
              <w:rPr>
                <w:sz w:val="22"/>
                <w:szCs w:val="22"/>
              </w:rPr>
              <w:t>Пролетарская</w:t>
            </w:r>
            <w:proofErr w:type="gramEnd"/>
            <w:r w:rsidRPr="00B87F9E">
              <w:rPr>
                <w:sz w:val="22"/>
                <w:szCs w:val="22"/>
              </w:rPr>
              <w:t>, д.93 (актовый зал)</w:t>
            </w:r>
          </w:p>
          <w:p w:rsidR="00B87F9E" w:rsidRPr="00B87F9E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 xml:space="preserve"> +7 (48134) 6-45-69</w:t>
            </w:r>
          </w:p>
        </w:tc>
      </w:tr>
      <w:tr w:rsidR="001E7361" w:rsidRPr="005F6FB4" w:rsidTr="00951E76">
        <w:trPr>
          <w:trHeight w:val="1528"/>
        </w:trPr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746D19" w:rsidRDefault="000C6C1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1E7361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08</w:t>
            </w:r>
            <w:r w:rsidR="001E7361" w:rsidRPr="005F6FB4">
              <w:rPr>
                <w:sz w:val="22"/>
                <w:szCs w:val="22"/>
              </w:rPr>
              <w:t>.201</w:t>
            </w:r>
            <w:r w:rsidR="00746D19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6472F1" w:rsidRPr="006472F1" w:rsidRDefault="006472F1" w:rsidP="006472F1">
            <w:pPr>
              <w:rPr>
                <w:color w:val="000000"/>
                <w:sz w:val="22"/>
                <w:szCs w:val="22"/>
              </w:rPr>
            </w:pPr>
            <w:r w:rsidRPr="006472F1">
              <w:rPr>
                <w:color w:val="000000"/>
                <w:sz w:val="22"/>
                <w:szCs w:val="22"/>
              </w:rPr>
              <w:t>1. Налогообложение имущества организаций: изменения 2019 года, актуальные вопросы. Представление и заполнение налоговой отчетности по налогу на имущество организаций.</w:t>
            </w:r>
          </w:p>
          <w:p w:rsidR="006472F1" w:rsidRPr="006472F1" w:rsidRDefault="006472F1" w:rsidP="006472F1">
            <w:pPr>
              <w:rPr>
                <w:color w:val="000000"/>
                <w:sz w:val="22"/>
                <w:szCs w:val="22"/>
              </w:rPr>
            </w:pPr>
            <w:r w:rsidRPr="006472F1">
              <w:rPr>
                <w:color w:val="000000"/>
                <w:sz w:val="22"/>
                <w:szCs w:val="22"/>
              </w:rPr>
              <w:t>2. Имущественные налоги физических лиц, порядок и срок уплаты за 2018 год, а также порядок предоставления льгот. О введение с 2019 года единого налогового платежа.</w:t>
            </w:r>
          </w:p>
          <w:p w:rsidR="006472F1" w:rsidRPr="006472F1" w:rsidRDefault="006472F1" w:rsidP="006472F1">
            <w:pPr>
              <w:rPr>
                <w:color w:val="000000"/>
                <w:sz w:val="22"/>
                <w:szCs w:val="22"/>
              </w:rPr>
            </w:pPr>
            <w:r w:rsidRPr="006472F1"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6472F1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6472F1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  <w:p w:rsidR="001E7361" w:rsidRPr="005F6FB4" w:rsidRDefault="001E7361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</w:p>
        </w:tc>
      </w:tr>
      <w:tr w:rsidR="001E7361" w:rsidRPr="005F6FB4" w:rsidTr="009A0177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746D19" w:rsidRDefault="000C6C1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1E7361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08</w:t>
            </w:r>
            <w:r w:rsidR="001E7361" w:rsidRPr="005F6FB4">
              <w:rPr>
                <w:sz w:val="22"/>
                <w:szCs w:val="22"/>
              </w:rPr>
              <w:t>.201</w:t>
            </w:r>
            <w:r w:rsidR="00746D19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746D19" w:rsidRDefault="00B87F9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0C6C1E">
              <w:rPr>
                <w:sz w:val="22"/>
                <w:szCs w:val="22"/>
                <w:lang w:val="en-US"/>
              </w:rPr>
              <w:t>2</w:t>
            </w:r>
            <w:r w:rsidR="001E7361" w:rsidRPr="005F6FB4">
              <w:rPr>
                <w:sz w:val="22"/>
                <w:szCs w:val="22"/>
              </w:rPr>
              <w:t>.</w:t>
            </w:r>
            <w:r w:rsidR="000C6C1E">
              <w:rPr>
                <w:sz w:val="22"/>
                <w:szCs w:val="22"/>
                <w:lang w:val="en-US"/>
              </w:rPr>
              <w:t>08</w:t>
            </w:r>
            <w:r w:rsidR="001E7361" w:rsidRPr="005F6FB4">
              <w:rPr>
                <w:sz w:val="22"/>
                <w:szCs w:val="22"/>
              </w:rPr>
              <w:t>.201</w:t>
            </w:r>
            <w:r w:rsidR="00746D19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CD560F">
            <w:pPr>
              <w:jc w:val="center"/>
              <w:rPr>
                <w:sz w:val="22"/>
                <w:szCs w:val="22"/>
              </w:rPr>
            </w:pPr>
            <w:proofErr w:type="gramStart"/>
            <w:r w:rsidRPr="00065C76">
              <w:rPr>
                <w:sz w:val="22"/>
                <w:szCs w:val="22"/>
              </w:rPr>
              <w:t>с</w:t>
            </w:r>
            <w:proofErr w:type="gramEnd"/>
            <w:r w:rsidRPr="00065C76">
              <w:rPr>
                <w:sz w:val="22"/>
                <w:szCs w:val="22"/>
              </w:rPr>
              <w:t xml:space="preserve">. </w:t>
            </w:r>
            <w:proofErr w:type="gramStart"/>
            <w:r w:rsidRPr="00065C76">
              <w:rPr>
                <w:sz w:val="22"/>
                <w:szCs w:val="22"/>
              </w:rPr>
              <w:t>Глинка</w:t>
            </w:r>
            <w:proofErr w:type="gramEnd"/>
            <w:r w:rsidRPr="00065C76">
              <w:rPr>
                <w:sz w:val="22"/>
                <w:szCs w:val="22"/>
              </w:rPr>
              <w:t xml:space="preserve">, ул. Ленина, д.8, актовый зал (1 этаж) </w:t>
            </w:r>
          </w:p>
          <w:p w:rsidR="001E7361" w:rsidRPr="00065C76" w:rsidRDefault="001E7361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4873C7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1471C6" w:rsidRDefault="00FC7B81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2B06AB">
              <w:rPr>
                <w:sz w:val="22"/>
                <w:szCs w:val="22"/>
                <w:lang w:val="en-US"/>
              </w:rPr>
              <w:t>3</w:t>
            </w:r>
            <w:r w:rsidR="001E7361" w:rsidRPr="005F6FB4">
              <w:rPr>
                <w:sz w:val="22"/>
                <w:szCs w:val="22"/>
              </w:rPr>
              <w:t>.</w:t>
            </w:r>
            <w:r w:rsidR="002B06AB">
              <w:rPr>
                <w:sz w:val="22"/>
                <w:szCs w:val="22"/>
                <w:lang w:val="en-US"/>
              </w:rPr>
              <w:t>08</w:t>
            </w:r>
            <w:r w:rsidR="001E7361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1471C6" w:rsidRDefault="00FC7B81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2B06AB">
              <w:rPr>
                <w:sz w:val="22"/>
                <w:szCs w:val="22"/>
                <w:lang w:val="en-US"/>
              </w:rPr>
              <w:t>3</w:t>
            </w:r>
            <w:r w:rsidR="001E7361" w:rsidRPr="005F6FB4">
              <w:rPr>
                <w:sz w:val="22"/>
                <w:szCs w:val="22"/>
              </w:rPr>
              <w:t>.</w:t>
            </w:r>
            <w:r w:rsidR="002B06AB">
              <w:rPr>
                <w:sz w:val="22"/>
                <w:szCs w:val="22"/>
                <w:lang w:val="en-US"/>
              </w:rPr>
              <w:t>08</w:t>
            </w:r>
            <w:r w:rsidR="001E7361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Хиславичи,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>д. 23, актовый зал (2 этаж)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1E7361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2B06AB">
              <w:rPr>
                <w:sz w:val="22"/>
                <w:szCs w:val="22"/>
                <w:lang w:val="en-US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2B06AB">
              <w:rPr>
                <w:sz w:val="22"/>
                <w:szCs w:val="22"/>
                <w:lang w:val="en-US"/>
              </w:rPr>
              <w:t>09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492978">
              <w:rPr>
                <w:color w:val="000000"/>
                <w:sz w:val="22"/>
                <w:szCs w:val="22"/>
              </w:rPr>
              <w:t>Администрирование страховых взносов налоговой службой. Порядок заполнения расчета по страховым взносам.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2. Основные изменения в налогообложении имущества физических лиц с 2019 года.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3. Об ответственности работодателей за выплату заработной платы в «конвертах».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4.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755E16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2B06AB">
              <w:rPr>
                <w:sz w:val="22"/>
                <w:szCs w:val="22"/>
                <w:lang w:val="en-US"/>
              </w:rPr>
              <w:t>7</w:t>
            </w:r>
            <w:r w:rsidR="002B06AB">
              <w:rPr>
                <w:sz w:val="22"/>
                <w:szCs w:val="22"/>
              </w:rPr>
              <w:t>.</w:t>
            </w:r>
            <w:r w:rsidR="002B06AB">
              <w:rPr>
                <w:sz w:val="22"/>
                <w:szCs w:val="22"/>
                <w:lang w:val="en-US"/>
              </w:rPr>
              <w:t>0</w:t>
            </w:r>
            <w:r w:rsidR="002B06AB">
              <w:rPr>
                <w:sz w:val="22"/>
                <w:szCs w:val="22"/>
              </w:rPr>
              <w:t>9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755E16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2B06AB" w:rsidP="00FC7B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DE7D46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2B06AB" w:rsidP="00D937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DE7D46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050A96" w:rsidP="00D937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2B06AB">
              <w:rPr>
                <w:sz w:val="22"/>
                <w:szCs w:val="22"/>
              </w:rPr>
              <w:t>0</w:t>
            </w:r>
            <w:r w:rsidR="00DE7D46" w:rsidRPr="005F6FB4">
              <w:rPr>
                <w:sz w:val="22"/>
                <w:szCs w:val="22"/>
              </w:rPr>
              <w:t>.</w:t>
            </w:r>
            <w:r w:rsidR="002B06AB">
              <w:rPr>
                <w:sz w:val="22"/>
                <w:szCs w:val="22"/>
                <w:lang w:val="en-US"/>
              </w:rPr>
              <w:t>0</w:t>
            </w:r>
            <w:r w:rsidR="002B06AB">
              <w:rPr>
                <w:sz w:val="22"/>
                <w:szCs w:val="22"/>
              </w:rPr>
              <w:t>9</w:t>
            </w:r>
            <w:r w:rsidR="00DE7D46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Починок,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д.1, 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2B06AB">
              <w:rPr>
                <w:sz w:val="22"/>
                <w:szCs w:val="22"/>
              </w:rPr>
              <w:t>3</w:t>
            </w:r>
            <w:r w:rsidRPr="005F6FB4">
              <w:rPr>
                <w:sz w:val="22"/>
                <w:szCs w:val="22"/>
              </w:rPr>
              <w:t>.</w:t>
            </w:r>
            <w:r w:rsidR="002B06AB">
              <w:rPr>
                <w:sz w:val="22"/>
                <w:szCs w:val="22"/>
                <w:lang w:val="en-US"/>
              </w:rPr>
              <w:t>0</w:t>
            </w:r>
            <w:r w:rsidR="002B06AB">
              <w:rPr>
                <w:sz w:val="22"/>
                <w:szCs w:val="22"/>
              </w:rPr>
              <w:t>9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2B06AB">
              <w:rPr>
                <w:sz w:val="22"/>
                <w:szCs w:val="22"/>
              </w:rPr>
              <w:t>3</w:t>
            </w:r>
            <w:r w:rsidRPr="005F6FB4">
              <w:rPr>
                <w:sz w:val="22"/>
                <w:szCs w:val="22"/>
              </w:rPr>
              <w:t>.</w:t>
            </w:r>
            <w:r w:rsidR="002B06AB">
              <w:rPr>
                <w:sz w:val="22"/>
                <w:szCs w:val="22"/>
                <w:lang w:val="en-US"/>
              </w:rPr>
              <w:t>0</w:t>
            </w:r>
            <w:r w:rsidR="002B06AB">
              <w:rPr>
                <w:sz w:val="22"/>
                <w:szCs w:val="22"/>
              </w:rPr>
              <w:t>9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Хиславичи,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23, актовый зал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DE7D46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4873C7">
        <w:trPr>
          <w:trHeight w:val="948"/>
        </w:trPr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2B06AB">
              <w:rPr>
                <w:sz w:val="22"/>
                <w:szCs w:val="22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 w:rsidR="002B06AB">
              <w:rPr>
                <w:sz w:val="22"/>
                <w:szCs w:val="22"/>
                <w:lang w:val="en-US"/>
              </w:rPr>
              <w:t>0</w:t>
            </w:r>
            <w:r w:rsidR="002B06AB">
              <w:rPr>
                <w:sz w:val="22"/>
                <w:szCs w:val="22"/>
              </w:rPr>
              <w:t>9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8E36A0" w:rsidRPr="005F6FB4" w:rsidTr="00DC2B80">
        <w:tc>
          <w:tcPr>
            <w:tcW w:w="2093" w:type="dxa"/>
            <w:vMerge w:val="restart"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172DA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 w:rsidR="008E36A0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07</w:t>
            </w:r>
            <w:r w:rsidR="008E36A0" w:rsidRPr="005F6FB4">
              <w:rPr>
                <w:sz w:val="22"/>
                <w:szCs w:val="22"/>
              </w:rPr>
              <w:t>.201</w:t>
            </w:r>
            <w:r w:rsidR="008E36A0"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8E36A0" w:rsidRPr="005F6FB4" w:rsidRDefault="008E36A0" w:rsidP="001E7361">
            <w:pPr>
              <w:rPr>
                <w:color w:val="000000"/>
                <w:sz w:val="22"/>
                <w:szCs w:val="22"/>
              </w:rPr>
            </w:pPr>
          </w:p>
          <w:p w:rsidR="008E36A0" w:rsidRPr="005F6FB4" w:rsidRDefault="008E36A0" w:rsidP="001E7361">
            <w:pPr>
              <w:rPr>
                <w:color w:val="000000"/>
                <w:sz w:val="22"/>
                <w:szCs w:val="22"/>
              </w:rPr>
            </w:pPr>
          </w:p>
          <w:p w:rsidR="008E36A0" w:rsidRPr="005F6FB4" w:rsidRDefault="008E36A0" w:rsidP="001E7361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1. Порядок заполнения и сроки представления расчета сумм налога на доходы физических лиц, исчисленных и удержанных налоговым агентом по форме 6-НДФЛ. Характерные ошибки заполнения. Представление расчета </w:t>
            </w:r>
            <w:proofErr w:type="gramStart"/>
            <w:r w:rsidRPr="00492978">
              <w:rPr>
                <w:color w:val="000000"/>
                <w:sz w:val="22"/>
                <w:szCs w:val="22"/>
              </w:rPr>
              <w:t>организациями</w:t>
            </w:r>
            <w:proofErr w:type="gramEnd"/>
            <w:r w:rsidRPr="00492978">
              <w:rPr>
                <w:color w:val="000000"/>
                <w:sz w:val="22"/>
                <w:szCs w:val="22"/>
              </w:rPr>
              <w:t xml:space="preserve"> имеющими обособленные подразделения.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2. Вопросы регистрации контрольно-кассовой техники. Административная ответственность за нарушение законодательства РФ о применении ККТ. Предоставление вычетов на приобретения онлайн касс.              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3. Применение патентной системы налогообложения для индивидуальных предпринимателей. Электронный сервис на сайте ФНС России «Налоговый калькулятор – Расчет стоимости патента».</w:t>
            </w:r>
          </w:p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 д.2, холл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8E36A0" w:rsidRPr="005F6FB4" w:rsidTr="00DC2B80"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172DA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8E36A0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07</w:t>
            </w:r>
            <w:r w:rsidR="008E36A0" w:rsidRPr="005F6FB4">
              <w:rPr>
                <w:sz w:val="22"/>
                <w:szCs w:val="22"/>
              </w:rPr>
              <w:t>.201</w:t>
            </w:r>
            <w:r w:rsidR="008E36A0"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8E36A0" w:rsidRPr="005F6FB4" w:rsidTr="00BE06BB">
        <w:trPr>
          <w:trHeight w:val="146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172DA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8E36A0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07</w:t>
            </w:r>
            <w:r w:rsidR="008E36A0" w:rsidRPr="005F6FB4">
              <w:rPr>
                <w:sz w:val="22"/>
                <w:szCs w:val="22"/>
              </w:rPr>
              <w:t>.201</w:t>
            </w:r>
            <w:r w:rsidR="008E36A0"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8E36A0" w:rsidRPr="005F6FB4" w:rsidTr="00BE06BB">
        <w:trPr>
          <w:trHeight w:val="146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8E36A0" w:rsidRDefault="00172DA8" w:rsidP="008E36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8E36A0" w:rsidRPr="008E36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07</w:t>
            </w:r>
            <w:r w:rsidR="008E36A0" w:rsidRPr="008E36A0">
              <w:rPr>
                <w:sz w:val="22"/>
                <w:szCs w:val="22"/>
              </w:rPr>
              <w:t>.201</w:t>
            </w:r>
            <w:r w:rsidR="008E36A0" w:rsidRPr="008E36A0">
              <w:rPr>
                <w:sz w:val="22"/>
                <w:szCs w:val="22"/>
                <w:lang w:val="en-US"/>
              </w:rPr>
              <w:t>9</w:t>
            </w:r>
          </w:p>
          <w:p w:rsid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</w:rPr>
              <w:t>в 1</w:t>
            </w:r>
            <w:r w:rsidR="00172DA8">
              <w:rPr>
                <w:sz w:val="22"/>
                <w:szCs w:val="22"/>
                <w:lang w:val="en-US"/>
              </w:rPr>
              <w:t>4</w:t>
            </w:r>
            <w:r w:rsidRPr="008E36A0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8E36A0">
              <w:rPr>
                <w:sz w:val="22"/>
                <w:szCs w:val="22"/>
              </w:rPr>
              <w:t>Советская</w:t>
            </w:r>
            <w:proofErr w:type="gramEnd"/>
            <w:r w:rsidRPr="008E36A0">
              <w:rPr>
                <w:sz w:val="22"/>
                <w:szCs w:val="22"/>
              </w:rPr>
              <w:t>,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7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+7(48138)2-19-48</w:t>
            </w:r>
          </w:p>
        </w:tc>
      </w:tr>
      <w:tr w:rsidR="008E36A0" w:rsidRPr="005F6FB4" w:rsidTr="00BE06BB">
        <w:trPr>
          <w:trHeight w:val="146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8E36A0" w:rsidRDefault="00172DA8" w:rsidP="008E36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8E36A0" w:rsidRPr="008E36A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7</w:t>
            </w:r>
            <w:r w:rsidR="008E36A0" w:rsidRPr="008E36A0">
              <w:rPr>
                <w:sz w:val="22"/>
                <w:szCs w:val="22"/>
              </w:rPr>
              <w:t>.201</w:t>
            </w:r>
            <w:r w:rsidR="008E36A0" w:rsidRPr="008E36A0">
              <w:rPr>
                <w:sz w:val="22"/>
                <w:szCs w:val="22"/>
                <w:lang w:val="en-US"/>
              </w:rPr>
              <w:t>9</w:t>
            </w:r>
          </w:p>
          <w:p w:rsidR="008E36A0" w:rsidRP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п. Угра, ул. Краснознаменная,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+7(48137) 4-23-06</w:t>
            </w:r>
          </w:p>
        </w:tc>
      </w:tr>
      <w:tr w:rsidR="008E36A0" w:rsidRPr="005F6FB4" w:rsidTr="008E36A0">
        <w:trPr>
          <w:trHeight w:val="1367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8E36A0" w:rsidRDefault="00172DA8" w:rsidP="008E36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8E36A0" w:rsidRPr="008E36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07</w:t>
            </w:r>
            <w:r w:rsidR="008E36A0" w:rsidRPr="008E36A0">
              <w:rPr>
                <w:sz w:val="22"/>
                <w:szCs w:val="22"/>
              </w:rPr>
              <w:t>.201</w:t>
            </w:r>
            <w:r w:rsidR="008E36A0" w:rsidRPr="008E36A0">
              <w:rPr>
                <w:sz w:val="22"/>
                <w:szCs w:val="22"/>
                <w:lang w:val="en-US"/>
              </w:rPr>
              <w:t>9</w:t>
            </w:r>
          </w:p>
          <w:p w:rsidR="008E36A0" w:rsidRPr="008E36A0" w:rsidRDefault="00172DA8" w:rsidP="008E36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 1</w:t>
            </w:r>
            <w:r>
              <w:rPr>
                <w:sz w:val="22"/>
                <w:szCs w:val="22"/>
                <w:lang w:val="en-US"/>
              </w:rPr>
              <w:t>4</w:t>
            </w:r>
            <w:r w:rsidR="008E36A0" w:rsidRPr="008E36A0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8E36A0">
              <w:rPr>
                <w:sz w:val="22"/>
                <w:szCs w:val="22"/>
              </w:rPr>
              <w:t>Октябрьская</w:t>
            </w:r>
            <w:proofErr w:type="gramEnd"/>
            <w:r w:rsidRPr="008E36A0">
              <w:rPr>
                <w:sz w:val="22"/>
                <w:szCs w:val="22"/>
              </w:rPr>
              <w:t>,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23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+7(48136) 2-12-58</w:t>
            </w:r>
          </w:p>
        </w:tc>
      </w:tr>
      <w:tr w:rsidR="008E36A0" w:rsidRPr="005F6FB4" w:rsidTr="008E36A0">
        <w:trPr>
          <w:trHeight w:val="878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8E36A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 w:rsidR="005E4A95">
              <w:rPr>
                <w:sz w:val="22"/>
                <w:szCs w:val="22"/>
                <w:lang w:val="en-US"/>
              </w:rPr>
              <w:t>08</w:t>
            </w:r>
            <w:r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8E36A0" w:rsidRPr="00155058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8E36A0" w:rsidRPr="005F6FB4" w:rsidRDefault="008E36A0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8E36A0" w:rsidRPr="005F6FB4" w:rsidRDefault="008E36A0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6472F1">
              <w:rPr>
                <w:color w:val="000000"/>
                <w:sz w:val="22"/>
                <w:szCs w:val="22"/>
              </w:rPr>
              <w:t>1. Налогообложение имущества организаций: изменения 2019 года, актуальные вопросы. Представление и заполнение налоговой отчетности по налогу на имущество организаций.</w:t>
            </w: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6472F1">
              <w:rPr>
                <w:color w:val="000000"/>
                <w:sz w:val="22"/>
                <w:szCs w:val="22"/>
              </w:rPr>
              <w:t>2. Имущественные налоги физических лиц, порядок и срок уплаты за 2018 год, а также порядок предоставления льгот. О введение с 2019 года единого налогового платежа.</w:t>
            </w: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6472F1"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6472F1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6472F1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  <w:p w:rsidR="008E36A0" w:rsidRPr="005F6FB4" w:rsidRDefault="008E36A0" w:rsidP="00001026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</w:t>
            </w:r>
          </w:p>
          <w:p w:rsidR="008E36A0" w:rsidRPr="00065C76" w:rsidRDefault="008E36A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д.2, холл</w:t>
            </w:r>
          </w:p>
          <w:p w:rsidR="008E36A0" w:rsidRPr="00065C76" w:rsidRDefault="008E36A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8E36A0" w:rsidRPr="00531ECE" w:rsidRDefault="008E36A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+7(48131) 2-37-49 </w:t>
            </w:r>
          </w:p>
        </w:tc>
      </w:tr>
      <w:tr w:rsidR="008E36A0" w:rsidRPr="005F6FB4" w:rsidTr="00531ECE">
        <w:trPr>
          <w:trHeight w:val="158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5E4A95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8E36A0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08</w:t>
            </w:r>
            <w:r w:rsidR="008E36A0" w:rsidRPr="005F6FB4">
              <w:rPr>
                <w:sz w:val="22"/>
                <w:szCs w:val="22"/>
              </w:rPr>
              <w:t>.201</w:t>
            </w:r>
            <w:r w:rsidR="008E36A0"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8E36A0" w:rsidRPr="005F6FB4" w:rsidTr="00531ECE">
        <w:trPr>
          <w:trHeight w:val="158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8E36A0" w:rsidRDefault="005E4A95" w:rsidP="008E36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 w:rsidR="008E36A0" w:rsidRPr="008E36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08</w:t>
            </w:r>
            <w:r w:rsidR="008E36A0" w:rsidRPr="008E36A0">
              <w:rPr>
                <w:sz w:val="22"/>
                <w:szCs w:val="22"/>
              </w:rPr>
              <w:t>.201</w:t>
            </w:r>
            <w:r w:rsidR="008E36A0" w:rsidRPr="008E36A0">
              <w:rPr>
                <w:sz w:val="22"/>
                <w:szCs w:val="22"/>
                <w:lang w:val="en-US"/>
              </w:rPr>
              <w:t>9</w:t>
            </w:r>
          </w:p>
          <w:p w:rsid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г. Сычевка, ул. Б. Пролетарская, д. 13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+7(48130)4-12-48</w:t>
            </w:r>
          </w:p>
        </w:tc>
      </w:tr>
      <w:tr w:rsidR="008E36A0" w:rsidRPr="005F6FB4" w:rsidTr="008E36A0">
        <w:trPr>
          <w:trHeight w:val="1389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E90670" w:rsidRDefault="005E4A95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  <w:r w:rsidR="008E36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09</w:t>
            </w:r>
            <w:r w:rsidR="008E36A0">
              <w:rPr>
                <w:sz w:val="22"/>
                <w:szCs w:val="22"/>
              </w:rPr>
              <w:t>.201</w:t>
            </w:r>
            <w:r w:rsidR="008E36A0"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8E36A0" w:rsidRPr="005F6FB4" w:rsidRDefault="008E36A0" w:rsidP="00DE7D46">
            <w:pPr>
              <w:rPr>
                <w:sz w:val="22"/>
                <w:szCs w:val="22"/>
              </w:rPr>
            </w:pPr>
          </w:p>
          <w:p w:rsidR="008E36A0" w:rsidRPr="005F6FB4" w:rsidRDefault="008E36A0" w:rsidP="00DE7D46">
            <w:pPr>
              <w:rPr>
                <w:sz w:val="22"/>
                <w:szCs w:val="22"/>
              </w:rPr>
            </w:pPr>
          </w:p>
          <w:p w:rsidR="008E36A0" w:rsidRPr="005F6FB4" w:rsidRDefault="008E36A0" w:rsidP="00DE7D46">
            <w:pPr>
              <w:rPr>
                <w:sz w:val="22"/>
                <w:szCs w:val="22"/>
              </w:rPr>
            </w:pPr>
          </w:p>
          <w:p w:rsidR="008E36A0" w:rsidRDefault="008E36A0" w:rsidP="00D4580B">
            <w:pPr>
              <w:rPr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92978">
              <w:rPr>
                <w:sz w:val="22"/>
                <w:szCs w:val="22"/>
              </w:rPr>
              <w:t>Администрирование страховых взносов налоговой службой. Порядок заполнения расчета по страховым взносам.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2. Основные изменения в налогообложении имущества физических лиц с 2019 года.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3. Об ответственности работодателей за выплату заработной платы в «конвертах».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4. О возможности и способах оценки качества полученных государственных услуг.</w:t>
            </w:r>
          </w:p>
          <w:p w:rsidR="008E36A0" w:rsidRPr="00D4580B" w:rsidRDefault="008E36A0" w:rsidP="00D4580B">
            <w:pPr>
              <w:rPr>
                <w:sz w:val="22"/>
                <w:szCs w:val="22"/>
              </w:rPr>
            </w:pPr>
          </w:p>
          <w:p w:rsidR="008E36A0" w:rsidRPr="005F6FB4" w:rsidRDefault="008E36A0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531ECE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531ECE">
              <w:rPr>
                <w:sz w:val="22"/>
                <w:szCs w:val="22"/>
              </w:rPr>
              <w:t>Советская</w:t>
            </w:r>
            <w:proofErr w:type="gramEnd"/>
            <w:r w:rsidRPr="00531ECE">
              <w:rPr>
                <w:sz w:val="22"/>
                <w:szCs w:val="22"/>
              </w:rPr>
              <w:t>,</w:t>
            </w:r>
          </w:p>
          <w:p w:rsidR="008E36A0" w:rsidRPr="00531ECE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д. 7</w:t>
            </w:r>
          </w:p>
          <w:p w:rsidR="008E36A0" w:rsidRPr="00531ECE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8E36A0" w:rsidRPr="00531ECE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+7(48138)2-19-48</w:t>
            </w:r>
          </w:p>
        </w:tc>
      </w:tr>
      <w:tr w:rsidR="00531ECE" w:rsidRPr="005F6FB4" w:rsidTr="00531ECE">
        <w:trPr>
          <w:trHeight w:val="1699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90670" w:rsidRDefault="005E4A95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09</w:t>
            </w:r>
            <w:r w:rsidR="00531ECE" w:rsidRPr="005F6FB4">
              <w:rPr>
                <w:sz w:val="22"/>
                <w:szCs w:val="22"/>
              </w:rPr>
              <w:t>.201</w:t>
            </w:r>
            <w:r w:rsidR="00E9067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Угра, ул. Краснознаменная,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+7(48137) 4-23-06</w:t>
            </w:r>
          </w:p>
        </w:tc>
      </w:tr>
      <w:tr w:rsidR="00531ECE" w:rsidRPr="005F6FB4" w:rsidTr="008E36A0">
        <w:trPr>
          <w:trHeight w:val="1416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90670" w:rsidRDefault="005E4A95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09</w:t>
            </w:r>
            <w:r w:rsidR="00531ECE" w:rsidRPr="005F6FB4">
              <w:rPr>
                <w:sz w:val="22"/>
                <w:szCs w:val="22"/>
              </w:rPr>
              <w:t>.201</w:t>
            </w:r>
            <w:r w:rsidR="00E9067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065C76">
              <w:rPr>
                <w:sz w:val="22"/>
                <w:szCs w:val="22"/>
              </w:rPr>
              <w:t>Октябрьская</w:t>
            </w:r>
            <w:proofErr w:type="gramEnd"/>
            <w:r w:rsidRPr="00065C76">
              <w:rPr>
                <w:sz w:val="22"/>
                <w:szCs w:val="22"/>
              </w:rPr>
              <w:t>,</w:t>
            </w:r>
          </w:p>
          <w:p w:rsidR="00531ECE" w:rsidRPr="00065C76" w:rsidRDefault="00531ECE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23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+7(48136) 2-12-58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AF134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531ECE"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  <w:vMerge w:val="restart"/>
          </w:tcPr>
          <w:p w:rsidR="00492978" w:rsidRDefault="00492978" w:rsidP="00492978">
            <w:pPr>
              <w:rPr>
                <w:color w:val="000000"/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1. Порядок заполнения и сроки представления расчета сумм налога на доходы физических лиц, исчисленных и удержанных налоговым агентом по форме 6-НДФЛ. Характерные ошибки заполнения. Представление расчета </w:t>
            </w:r>
            <w:proofErr w:type="gramStart"/>
            <w:r w:rsidRPr="00492978">
              <w:rPr>
                <w:color w:val="000000"/>
                <w:sz w:val="22"/>
                <w:szCs w:val="22"/>
              </w:rPr>
              <w:t>организациями</w:t>
            </w:r>
            <w:proofErr w:type="gramEnd"/>
            <w:r w:rsidRPr="00492978">
              <w:rPr>
                <w:color w:val="000000"/>
                <w:sz w:val="22"/>
                <w:szCs w:val="22"/>
              </w:rPr>
              <w:t xml:space="preserve"> имеющими обособленные подразделения.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2. Вопросы регистрации контрольно-кассовой техники. Административная ответственность за нарушение законодательства РФ о применении ККТ. Предоставление вычетов на приобретения онлайн касс.              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3. Применение патентной системы налогообложения для индивидуальных предпринимателей. Электронный сервис на сайте ФНС России «Налоговый калькулятор – Расчет стоимости патента».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Ярцево, ул. Гагарина, д.9, актовый зал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AF134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531ECE"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</w:t>
            </w:r>
            <w:proofErr w:type="gramStart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ул. Смирнова, д.45, актовый зал (1 этаж) 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AF134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="00531ECE"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AF134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531ECE"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>1. Налогообложение имущества организаций: изменения 2019 года, актуальные вопросы. Представление и заполнение налоговой отчетности по налогу на имущество организаций.</w:t>
            </w: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>2. Имущественные налоги физических лиц, порядок и срок уплаты за 2018 год, а также порядок предоставления льгот. О введение с 2019 года единого налогового платежа.</w:t>
            </w: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 xml:space="preserve">3. </w:t>
            </w:r>
            <w:proofErr w:type="gramStart"/>
            <w:r w:rsidRPr="006472F1">
              <w:rPr>
                <w:sz w:val="22"/>
                <w:szCs w:val="22"/>
              </w:rPr>
              <w:t>Интернет-сервисы</w:t>
            </w:r>
            <w:proofErr w:type="gramEnd"/>
            <w:r w:rsidRPr="006472F1">
              <w:rPr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AF134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531ECE"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AF134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531ECE"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8316F4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AF134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531ECE"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8316F4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</w:t>
            </w:r>
            <w:r w:rsidRPr="006572E5">
              <w:rPr>
                <w:sz w:val="22"/>
                <w:szCs w:val="22"/>
              </w:rPr>
              <w:t>1</w:t>
            </w:r>
            <w:r w:rsidRPr="005F6FB4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8E36A0" w:rsidRDefault="008E36A0" w:rsidP="00D4580B">
            <w:pPr>
              <w:rPr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92978">
              <w:rPr>
                <w:sz w:val="22"/>
                <w:szCs w:val="22"/>
              </w:rPr>
              <w:t>Администрирование страховых взносов налоговой службой. Порядок заполнения расчета по страховым взносам.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2. Основные изменения в налогообложении имущества физических лиц с 2019 года.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3. Об ответственности работодателей за выплату заработной платы в «конвертах».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4.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+7(48143) 7-14-36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AF134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531ECE"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BF10C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AF1343">
              <w:rPr>
                <w:sz w:val="22"/>
                <w:szCs w:val="22"/>
                <w:lang w:val="en-US"/>
              </w:rPr>
              <w:t>2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 w:rsidR="00AF1343">
              <w:rPr>
                <w:sz w:val="22"/>
                <w:szCs w:val="22"/>
                <w:lang w:val="en-US"/>
              </w:rPr>
              <w:t>9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+7(48167) 4-23-96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AF45C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531ECE" w:rsidRPr="005F6FB4">
              <w:rPr>
                <w:sz w:val="22"/>
                <w:szCs w:val="22"/>
              </w:rPr>
              <w:t>.</w:t>
            </w:r>
            <w:r w:rsidR="007176DB">
              <w:rPr>
                <w:sz w:val="22"/>
                <w:szCs w:val="22"/>
                <w:lang w:val="en-US"/>
              </w:rPr>
              <w:t>07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1. Порядок заполнения и сроки представления расчета сумм налога на доходы физических лиц, исчисленных и удержанных налоговым агентом по форме 6-НДФЛ. Характерные ошибки заполнения. Представление расчета </w:t>
            </w:r>
            <w:proofErr w:type="gramStart"/>
            <w:r w:rsidRPr="00492978">
              <w:rPr>
                <w:color w:val="000000"/>
                <w:sz w:val="22"/>
                <w:szCs w:val="22"/>
              </w:rPr>
              <w:t>организациями</w:t>
            </w:r>
            <w:proofErr w:type="gramEnd"/>
            <w:r w:rsidRPr="00492978">
              <w:rPr>
                <w:color w:val="000000"/>
                <w:sz w:val="22"/>
                <w:szCs w:val="22"/>
              </w:rPr>
              <w:t xml:space="preserve"> имеющими обособленные подразделения.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2. Вопросы регистрации контрольно-кассовой техники. Административная ответственность за нарушение законодательства РФ о применении ККТ. Предоставление вычетов на приобретения онлайн касс.              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3. Применение патентной системы налогообложения для индивидуальных предпринимателей. Электронный сервис на сайте ФНС России «Налоговый калькулятор – Расчет стоимости патента».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AF45C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531ECE" w:rsidRPr="005F6FB4">
              <w:rPr>
                <w:sz w:val="22"/>
                <w:szCs w:val="22"/>
              </w:rPr>
              <w:t>.</w:t>
            </w:r>
            <w:r w:rsidR="007176DB">
              <w:rPr>
                <w:sz w:val="22"/>
                <w:szCs w:val="22"/>
                <w:lang w:val="en-US"/>
              </w:rPr>
              <w:t>07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9B170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AF45C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="00531ECE" w:rsidRPr="005F6FB4">
              <w:rPr>
                <w:sz w:val="22"/>
                <w:szCs w:val="22"/>
              </w:rPr>
              <w:t>.</w:t>
            </w:r>
            <w:r w:rsidR="007176DB">
              <w:rPr>
                <w:sz w:val="22"/>
                <w:szCs w:val="22"/>
                <w:lang w:val="en-US"/>
              </w:rPr>
              <w:t>07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7176DB">
              <w:rPr>
                <w:sz w:val="22"/>
                <w:szCs w:val="22"/>
                <w:lang w:val="en-US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 w:rsidR="007176DB">
              <w:rPr>
                <w:sz w:val="22"/>
                <w:szCs w:val="22"/>
                <w:lang w:val="en-US"/>
              </w:rPr>
              <w:t>08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>1. Налогообложение имущества организаций: изменения 2019 года, актуальные вопросы. Представление и заполнение налоговой отчетности по налогу на имущество организаций.</w:t>
            </w: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>2. Имущественные налоги физических лиц, порядок и срок уплаты за 2018 год, а также порядок предоставления льгот. О введение с 2019 года единого налогового платежа.</w:t>
            </w: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 xml:space="preserve">3. </w:t>
            </w:r>
            <w:proofErr w:type="gramStart"/>
            <w:r w:rsidRPr="006472F1">
              <w:rPr>
                <w:sz w:val="22"/>
                <w:szCs w:val="22"/>
              </w:rPr>
              <w:t>Интернет-сервисы</w:t>
            </w:r>
            <w:proofErr w:type="gramEnd"/>
            <w:r w:rsidRPr="006472F1">
              <w:rPr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7176D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08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7176D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08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7176DB">
              <w:rPr>
                <w:sz w:val="22"/>
                <w:szCs w:val="22"/>
                <w:lang w:val="en-US"/>
              </w:rPr>
              <w:t>5</w:t>
            </w:r>
            <w:r w:rsidRPr="005F6FB4">
              <w:rPr>
                <w:sz w:val="22"/>
                <w:szCs w:val="22"/>
              </w:rPr>
              <w:t>.</w:t>
            </w:r>
            <w:r w:rsidR="007176DB">
              <w:rPr>
                <w:sz w:val="22"/>
                <w:szCs w:val="22"/>
                <w:lang w:val="en-US"/>
              </w:rPr>
              <w:t>09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92978">
              <w:rPr>
                <w:sz w:val="22"/>
                <w:szCs w:val="22"/>
              </w:rPr>
              <w:t>Администрирование страховых взносов налоговой службой. Порядок заполнения расчета по страховым взносам.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2. Основные изменения в налогообложении имущества физических лиц с 2019 года.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3. Об ответственности работодателей за выплату заработной платы в «конвертах».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4.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.Н</w:t>
            </w:r>
            <w:proofErr w:type="gramEnd"/>
            <w:r w:rsidRPr="00065C76">
              <w:rPr>
                <w:sz w:val="22"/>
                <w:szCs w:val="22"/>
              </w:rPr>
              <w:t>ахимовская</w:t>
            </w:r>
            <w:proofErr w:type="spell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7176DB">
              <w:rPr>
                <w:sz w:val="22"/>
                <w:szCs w:val="22"/>
                <w:lang w:val="en-US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7176DB">
              <w:rPr>
                <w:sz w:val="22"/>
                <w:szCs w:val="22"/>
                <w:lang w:val="en-US"/>
              </w:rPr>
              <w:t>09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7176DB">
              <w:rPr>
                <w:sz w:val="22"/>
                <w:szCs w:val="22"/>
                <w:lang w:val="en-US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7176DB">
              <w:rPr>
                <w:sz w:val="22"/>
                <w:szCs w:val="22"/>
                <w:lang w:val="en-US"/>
              </w:rPr>
              <w:t>09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  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(48142) 2-60-77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32926" w:rsidRDefault="00CB2C2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  <w:r w:rsidR="00531ECE" w:rsidRPr="005F6FB4">
              <w:rPr>
                <w:sz w:val="22"/>
                <w:szCs w:val="22"/>
              </w:rPr>
              <w:t>.</w:t>
            </w:r>
            <w:r w:rsidR="006B7FA5">
              <w:rPr>
                <w:sz w:val="22"/>
                <w:szCs w:val="22"/>
                <w:lang w:val="en-US"/>
              </w:rPr>
              <w:t>07</w:t>
            </w:r>
            <w:r w:rsidR="00531ECE" w:rsidRPr="005F6FB4">
              <w:rPr>
                <w:sz w:val="22"/>
                <w:szCs w:val="22"/>
              </w:rPr>
              <w:t>.201</w:t>
            </w:r>
            <w:r w:rsidR="00332926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1. Порядок заполнения и сроки представления расчета сумм налога на доходы физических лиц, исчисленных и удержанных налоговым агентом по форме 6-НДФЛ. Характерные ошибки заполнения. Представление расчета </w:t>
            </w:r>
            <w:proofErr w:type="gramStart"/>
            <w:r w:rsidRPr="00492978">
              <w:rPr>
                <w:color w:val="000000"/>
                <w:sz w:val="22"/>
                <w:szCs w:val="22"/>
              </w:rPr>
              <w:t>организациями</w:t>
            </w:r>
            <w:proofErr w:type="gramEnd"/>
            <w:r w:rsidRPr="00492978">
              <w:rPr>
                <w:color w:val="000000"/>
                <w:sz w:val="22"/>
                <w:szCs w:val="22"/>
              </w:rPr>
              <w:t xml:space="preserve"> имеющими обособленные подразделения.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2. Вопросы регистрации контрольно-кассовой техники. Административная ответственность за нарушение законодательства РФ о применении ККТ. Предоставление вычетов на приобретения онлайн касс.              </w:t>
            </w:r>
          </w:p>
          <w:p w:rsidR="00531ECE" w:rsidRPr="00D90A4D" w:rsidRDefault="00492978" w:rsidP="00CC7071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3. Применение патентной системы налогообложения для индивидуальных предпринимателей.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32926" w:rsidRDefault="00CB2C2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="00531ECE" w:rsidRPr="005F6FB4">
              <w:rPr>
                <w:sz w:val="22"/>
                <w:szCs w:val="22"/>
              </w:rPr>
              <w:t>.</w:t>
            </w:r>
            <w:r w:rsidR="006B7FA5">
              <w:rPr>
                <w:sz w:val="22"/>
                <w:szCs w:val="22"/>
                <w:lang w:val="en-US"/>
              </w:rPr>
              <w:t>07</w:t>
            </w:r>
            <w:r w:rsidR="00531ECE" w:rsidRPr="005F6FB4">
              <w:rPr>
                <w:sz w:val="22"/>
                <w:szCs w:val="22"/>
              </w:rPr>
              <w:t>.201</w:t>
            </w:r>
            <w:r w:rsidR="00332926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6B7FA5">
              <w:rPr>
                <w:sz w:val="22"/>
                <w:szCs w:val="22"/>
                <w:lang w:val="en-US"/>
              </w:rPr>
              <w:t>1</w:t>
            </w:r>
            <w:r w:rsidRPr="005F6FB4">
              <w:rPr>
                <w:sz w:val="22"/>
                <w:szCs w:val="22"/>
              </w:rPr>
              <w:t>.</w:t>
            </w:r>
            <w:r w:rsidR="006B7FA5">
              <w:rPr>
                <w:sz w:val="22"/>
                <w:szCs w:val="22"/>
                <w:lang w:val="en-US"/>
              </w:rPr>
              <w:t>08</w:t>
            </w:r>
            <w:r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>1. Налогообложение имущества организаций: изменения 2019 года, актуальные вопросы. Представление и заполнение налоговой отчетности по налогу на имущество организаций.</w:t>
            </w: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>2. Имущественные налоги физических лиц, порядок и срок уплаты за 2018 год, а также порядок предоставления льгот. О введение с 2019 года единого налогового платежа.</w:t>
            </w:r>
          </w:p>
          <w:p w:rsidR="00531ECE" w:rsidRPr="00D4580B" w:rsidRDefault="006472F1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 xml:space="preserve">3. </w:t>
            </w:r>
            <w:proofErr w:type="gramStart"/>
            <w:r w:rsidRPr="006472F1">
              <w:rPr>
                <w:sz w:val="22"/>
                <w:szCs w:val="22"/>
              </w:rPr>
              <w:t>Интернет-сервисы</w:t>
            </w:r>
            <w:proofErr w:type="gramEnd"/>
            <w:r w:rsidRPr="006472F1">
              <w:rPr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6B7FA5">
              <w:rPr>
                <w:sz w:val="22"/>
                <w:szCs w:val="22"/>
                <w:lang w:val="en-US"/>
              </w:rPr>
              <w:t>2</w:t>
            </w:r>
            <w:r w:rsidRPr="005F6FB4">
              <w:rPr>
                <w:sz w:val="22"/>
                <w:szCs w:val="22"/>
              </w:rPr>
              <w:t>.</w:t>
            </w:r>
            <w:r w:rsidR="006B7FA5">
              <w:rPr>
                <w:sz w:val="22"/>
                <w:szCs w:val="22"/>
                <w:lang w:val="en-US"/>
              </w:rPr>
              <w:t>08</w:t>
            </w:r>
            <w:r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CB2C2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6B7FA5">
              <w:rPr>
                <w:sz w:val="22"/>
                <w:szCs w:val="22"/>
                <w:lang w:val="en-US"/>
              </w:rPr>
              <w:t>5</w:t>
            </w:r>
            <w:r w:rsidR="00531ECE" w:rsidRPr="005F6FB4">
              <w:rPr>
                <w:sz w:val="22"/>
                <w:szCs w:val="22"/>
              </w:rPr>
              <w:t>.</w:t>
            </w:r>
            <w:r w:rsidR="006B7FA5">
              <w:rPr>
                <w:sz w:val="22"/>
                <w:szCs w:val="22"/>
                <w:lang w:val="en-US"/>
              </w:rPr>
              <w:t>09</w:t>
            </w:r>
            <w:r w:rsidR="00531ECE"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D4580B" w:rsidRDefault="00D4580B" w:rsidP="00D4580B">
            <w:pPr>
              <w:rPr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1.</w:t>
            </w:r>
            <w:r w:rsidRPr="00492978">
              <w:rPr>
                <w:sz w:val="22"/>
                <w:szCs w:val="22"/>
              </w:rPr>
              <w:tab/>
              <w:t>Администрирование страховых взносов налоговой службой. Порядок заполнения расчета по страховым взносам.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2. Основные изменения в налогообложении имущества физических лиц с 2019 года.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3. Об ответственности работодателей за выплату заработной платы в «конвертах».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4.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</w:p>
          <w:p w:rsidR="00531ECE" w:rsidRPr="0065730B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6B7FA5">
              <w:rPr>
                <w:sz w:val="22"/>
                <w:szCs w:val="22"/>
                <w:lang w:val="en-US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6B7FA5">
              <w:rPr>
                <w:sz w:val="22"/>
                <w:szCs w:val="22"/>
                <w:lang w:val="en-US"/>
              </w:rPr>
              <w:t>09</w:t>
            </w:r>
            <w:r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+7(48145) 4-21-95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922A2" w:rsidRDefault="0059495C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07</w:t>
            </w:r>
            <w:r w:rsidR="00531ECE" w:rsidRPr="005F6FB4">
              <w:rPr>
                <w:sz w:val="22"/>
                <w:szCs w:val="22"/>
              </w:rPr>
              <w:t>.201</w:t>
            </w:r>
            <w:r w:rsidR="004922A2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1. Порядок заполнения и сроки представления расчета сумм налога на доходы физических лиц, исчисленных и удержанных налоговым агентом по форме 6-НДФЛ. Характерные ошибки заполнения. Представление расчета </w:t>
            </w:r>
            <w:proofErr w:type="gramStart"/>
            <w:r w:rsidRPr="00492978">
              <w:rPr>
                <w:color w:val="000000"/>
                <w:sz w:val="22"/>
                <w:szCs w:val="22"/>
              </w:rPr>
              <w:t>организациями</w:t>
            </w:r>
            <w:proofErr w:type="gramEnd"/>
            <w:r w:rsidRPr="00492978">
              <w:rPr>
                <w:color w:val="000000"/>
                <w:sz w:val="22"/>
                <w:szCs w:val="22"/>
              </w:rPr>
              <w:t xml:space="preserve"> имеющими обособленные подразделения.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2. Вопросы регистрации контрольно-кассовой техники. Административная ответственность за нарушение законодательства РФ о применении ККТ. Предоставление вычетов на приобретения онлайн касс.              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3. Применение патентной системы налогообложения для индивидуальных предпринимателей. Электронный сервис на сайте ФНС России «Налоговый калькулятор – Расчет стоимости патента».</w:t>
            </w:r>
          </w:p>
          <w:p w:rsidR="00531ECE" w:rsidRPr="005F6FB4" w:rsidRDefault="00531ECE" w:rsidP="00D458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922A2" w:rsidRDefault="006E4BE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59495C">
              <w:rPr>
                <w:sz w:val="22"/>
                <w:szCs w:val="22"/>
                <w:lang w:val="en-US"/>
              </w:rPr>
              <w:t>1</w:t>
            </w:r>
            <w:r w:rsidR="00531ECE" w:rsidRPr="005F6FB4">
              <w:rPr>
                <w:sz w:val="22"/>
                <w:szCs w:val="22"/>
              </w:rPr>
              <w:t>.</w:t>
            </w:r>
            <w:r w:rsidR="0059495C">
              <w:rPr>
                <w:sz w:val="22"/>
                <w:szCs w:val="22"/>
                <w:lang w:val="en-US"/>
              </w:rPr>
              <w:t>07</w:t>
            </w:r>
            <w:r w:rsidR="00531ECE" w:rsidRPr="005F6FB4">
              <w:rPr>
                <w:sz w:val="22"/>
                <w:szCs w:val="22"/>
              </w:rPr>
              <w:t>.201</w:t>
            </w:r>
            <w:r w:rsidR="004922A2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 xml:space="preserve">, д. 7.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922A2" w:rsidRDefault="004922A2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59495C">
              <w:rPr>
                <w:sz w:val="22"/>
                <w:szCs w:val="22"/>
                <w:lang w:val="en-US"/>
              </w:rPr>
              <w:t>1</w:t>
            </w:r>
            <w:r w:rsidR="00531ECE" w:rsidRPr="005F6FB4">
              <w:rPr>
                <w:sz w:val="22"/>
                <w:szCs w:val="22"/>
              </w:rPr>
              <w:t>.</w:t>
            </w:r>
            <w:r w:rsidR="0059495C">
              <w:rPr>
                <w:sz w:val="22"/>
                <w:szCs w:val="22"/>
                <w:lang w:val="en-US"/>
              </w:rPr>
              <w:t>07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Велиж, пл. </w:t>
            </w:r>
            <w:proofErr w:type="spellStart"/>
            <w:r w:rsidRPr="00065C76">
              <w:rPr>
                <w:sz w:val="22"/>
                <w:szCs w:val="22"/>
              </w:rPr>
              <w:t>Дзержинского</w:t>
            </w:r>
            <w:proofErr w:type="gramStart"/>
            <w:r w:rsidRPr="00065C7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065C76">
              <w:rPr>
                <w:sz w:val="22"/>
                <w:szCs w:val="22"/>
              </w:rPr>
              <w:t xml:space="preserve">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6E4BEE">
              <w:rPr>
                <w:sz w:val="22"/>
                <w:szCs w:val="22"/>
                <w:lang w:val="en-US"/>
              </w:rPr>
              <w:t>9</w:t>
            </w:r>
            <w:r w:rsidRPr="005F6FB4">
              <w:rPr>
                <w:sz w:val="22"/>
                <w:szCs w:val="22"/>
              </w:rPr>
              <w:t>.</w:t>
            </w:r>
            <w:r w:rsidR="0059495C">
              <w:rPr>
                <w:sz w:val="22"/>
                <w:szCs w:val="22"/>
                <w:lang w:val="en-US"/>
              </w:rPr>
              <w:t>08</w:t>
            </w:r>
            <w:r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  <w:vAlign w:val="center"/>
          </w:tcPr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>1. Налогообложение имущества организаций: изменения 2019 года, актуальные вопросы. Представление и заполнение налоговой отчетности по налогу на имущество организаций.</w:t>
            </w: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>2. Имущественные налоги физических лиц, порядок и срок уплаты за 2018 год, а также порядок предоставления льгот. О введение с 2019 года единого налогового платежа.</w:t>
            </w:r>
          </w:p>
          <w:p w:rsidR="006472F1" w:rsidRPr="006472F1" w:rsidRDefault="006472F1" w:rsidP="006472F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 xml:space="preserve">3. </w:t>
            </w:r>
            <w:proofErr w:type="gramStart"/>
            <w:r w:rsidRPr="006472F1">
              <w:rPr>
                <w:sz w:val="22"/>
                <w:szCs w:val="22"/>
              </w:rPr>
              <w:t>Интернет-сервисы</w:t>
            </w:r>
            <w:proofErr w:type="gramEnd"/>
            <w:r w:rsidRPr="006472F1">
              <w:rPr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59495C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08</w:t>
            </w:r>
            <w:r w:rsidR="00531ECE"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C854DA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59495C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08</w:t>
            </w:r>
            <w:r w:rsidR="00531ECE"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(48132) 4-23-60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59495C">
              <w:rPr>
                <w:sz w:val="22"/>
                <w:szCs w:val="22"/>
                <w:lang w:val="en-US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59495C">
              <w:rPr>
                <w:sz w:val="22"/>
                <w:szCs w:val="22"/>
                <w:lang w:val="en-US"/>
              </w:rPr>
              <w:t>09</w:t>
            </w:r>
            <w:r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1.</w:t>
            </w:r>
            <w:r w:rsidRPr="00492978">
              <w:rPr>
                <w:sz w:val="22"/>
                <w:szCs w:val="22"/>
              </w:rPr>
              <w:tab/>
              <w:t>Администрирование страховых взносов налоговой службой. Порядок заполнения расчета по страховым взносам.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2. Основные изменения в налогообложении имущества физических лиц с 2019 года.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3. Об ответственности работодателей за выплату заработной платы в «конвертах».</w:t>
            </w:r>
          </w:p>
          <w:p w:rsidR="00492978" w:rsidRPr="00492978" w:rsidRDefault="00492978" w:rsidP="00492978">
            <w:pPr>
              <w:rPr>
                <w:sz w:val="22"/>
                <w:szCs w:val="22"/>
              </w:rPr>
            </w:pPr>
            <w:r w:rsidRPr="00492978">
              <w:rPr>
                <w:sz w:val="22"/>
                <w:szCs w:val="22"/>
              </w:rPr>
              <w:t>4.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347A1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59495C">
              <w:rPr>
                <w:sz w:val="22"/>
                <w:szCs w:val="22"/>
                <w:lang w:val="en-US"/>
              </w:rPr>
              <w:t>7</w:t>
            </w:r>
            <w:r w:rsidR="00531ECE" w:rsidRPr="005F6FB4">
              <w:rPr>
                <w:sz w:val="22"/>
                <w:szCs w:val="22"/>
              </w:rPr>
              <w:t>.</w:t>
            </w:r>
            <w:r w:rsidR="0059495C">
              <w:rPr>
                <w:sz w:val="22"/>
                <w:szCs w:val="22"/>
                <w:lang w:val="en-US"/>
              </w:rPr>
              <w:t>09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AD65BC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347A1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59495C">
              <w:rPr>
                <w:sz w:val="22"/>
                <w:szCs w:val="22"/>
                <w:lang w:val="en-US"/>
              </w:rPr>
              <w:t>7</w:t>
            </w:r>
            <w:r w:rsidR="00531ECE" w:rsidRPr="005F6FB4">
              <w:rPr>
                <w:sz w:val="22"/>
                <w:szCs w:val="22"/>
              </w:rPr>
              <w:t>.</w:t>
            </w:r>
            <w:r w:rsidR="0059495C">
              <w:rPr>
                <w:sz w:val="22"/>
                <w:szCs w:val="22"/>
                <w:lang w:val="en-US"/>
              </w:rPr>
              <w:t>09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905750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AF45C0">
              <w:rPr>
                <w:sz w:val="22"/>
                <w:szCs w:val="22"/>
                <w:lang w:val="en-US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FD5B24">
              <w:rPr>
                <w:sz w:val="22"/>
                <w:szCs w:val="22"/>
                <w:lang w:val="en-US"/>
              </w:rPr>
              <w:t>07</w:t>
            </w:r>
            <w:r w:rsidRPr="005F6FB4">
              <w:rPr>
                <w:sz w:val="22"/>
                <w:szCs w:val="22"/>
              </w:rPr>
              <w:t>.201</w:t>
            </w:r>
            <w:r w:rsidR="0090575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1. Порядок заполнения и сроки представления расчета сумм налога на доходы физических лиц, исчисленных и удержанных налоговым агентом по форме 6-НДФЛ. Характерные ошибки заполнения. Представление расчета </w:t>
            </w:r>
            <w:proofErr w:type="gramStart"/>
            <w:r w:rsidRPr="00492978">
              <w:rPr>
                <w:color w:val="000000"/>
                <w:sz w:val="22"/>
                <w:szCs w:val="22"/>
              </w:rPr>
              <w:t>организациями</w:t>
            </w:r>
            <w:proofErr w:type="gramEnd"/>
            <w:r w:rsidRPr="00492978">
              <w:rPr>
                <w:color w:val="000000"/>
                <w:sz w:val="22"/>
                <w:szCs w:val="22"/>
              </w:rPr>
              <w:t xml:space="preserve"> имеющими обособленные подразделения.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 xml:space="preserve">2. Вопросы регистрации контрольно-кассовой техники. Административная ответственность за нарушение законодательства РФ о применении ККТ. Предоставление вычетов на приобретения онлайн касс.              </w:t>
            </w:r>
          </w:p>
          <w:p w:rsidR="00001026" w:rsidRDefault="00492978" w:rsidP="00CC7071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3. Применение патентной системы налогообложения для индивидуальных предпринимателей. Электронный сервис на сайте ФНС России «Налоговый калькулятор – Расчет стоимости патента».</w:t>
            </w:r>
          </w:p>
          <w:p w:rsidR="00492978" w:rsidRPr="00001026" w:rsidRDefault="00492978" w:rsidP="00CC7071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bCs/>
                <w:color w:val="000000"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905750" w:rsidRDefault="00FD5B24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905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08</w:t>
            </w:r>
            <w:r w:rsidR="00905750">
              <w:rPr>
                <w:sz w:val="22"/>
                <w:szCs w:val="22"/>
              </w:rPr>
              <w:t>.201</w:t>
            </w:r>
            <w:r w:rsidR="0090575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6472F1" w:rsidRPr="006472F1" w:rsidRDefault="006472F1" w:rsidP="006472F1">
            <w:pPr>
              <w:rPr>
                <w:color w:val="000000"/>
                <w:sz w:val="22"/>
                <w:szCs w:val="22"/>
              </w:rPr>
            </w:pPr>
            <w:r w:rsidRPr="006472F1">
              <w:rPr>
                <w:color w:val="000000"/>
                <w:sz w:val="22"/>
                <w:szCs w:val="22"/>
              </w:rPr>
              <w:t>1. Налогообложение имущества организаций: изменения 2019 года, актуальные вопросы. Представление и заполнение налоговой отчетности по налогу на имущество организаций.</w:t>
            </w:r>
          </w:p>
          <w:p w:rsidR="006472F1" w:rsidRPr="006472F1" w:rsidRDefault="006472F1" w:rsidP="006472F1">
            <w:pPr>
              <w:rPr>
                <w:color w:val="000000"/>
                <w:sz w:val="22"/>
                <w:szCs w:val="22"/>
              </w:rPr>
            </w:pPr>
            <w:r w:rsidRPr="006472F1">
              <w:rPr>
                <w:color w:val="000000"/>
                <w:sz w:val="22"/>
                <w:szCs w:val="22"/>
              </w:rPr>
              <w:t>2. Имущественные налоги физических лиц, порядок и срок уплаты за 2018 год, а также порядок предоставления льгот. О введение с 2019 года единого налогового платежа.</w:t>
            </w:r>
          </w:p>
          <w:p w:rsidR="006472F1" w:rsidRPr="006472F1" w:rsidRDefault="006472F1" w:rsidP="006472F1">
            <w:pPr>
              <w:rPr>
                <w:color w:val="000000"/>
                <w:sz w:val="22"/>
                <w:szCs w:val="22"/>
              </w:rPr>
            </w:pPr>
            <w:r w:rsidRPr="006472F1"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6472F1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6472F1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  <w:p w:rsidR="00492978" w:rsidRPr="00001026" w:rsidRDefault="00492978" w:rsidP="00CC7071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492978">
              <w:rPr>
                <w:bCs/>
                <w:color w:val="000000"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905750" w:rsidRDefault="00905750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D5B24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FD5B24">
              <w:rPr>
                <w:sz w:val="22"/>
                <w:szCs w:val="22"/>
                <w:lang w:val="en-US"/>
              </w:rPr>
              <w:t>09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A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1.</w:t>
            </w:r>
            <w:r w:rsidRPr="00492978">
              <w:rPr>
                <w:color w:val="000000"/>
                <w:sz w:val="22"/>
                <w:szCs w:val="22"/>
              </w:rPr>
              <w:tab/>
              <w:t>Администрирование страховых взносов налоговой службой. Порядок заполнения расчета по страховым взносам.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2. Основные изменения в налогообложении имущества физических лиц с 2019 года.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3. Об ответственности работодателей за выплату заработной платы в «конвертах».</w:t>
            </w:r>
          </w:p>
          <w:p w:rsidR="00492978" w:rsidRPr="00492978" w:rsidRDefault="00492978" w:rsidP="00492978">
            <w:pPr>
              <w:rPr>
                <w:color w:val="000000"/>
                <w:sz w:val="22"/>
                <w:szCs w:val="22"/>
              </w:rPr>
            </w:pPr>
            <w:r w:rsidRPr="00492978">
              <w:rPr>
                <w:color w:val="000000"/>
                <w:sz w:val="22"/>
                <w:szCs w:val="22"/>
              </w:rPr>
              <w:t>4. О возможности и способах оценки качества полученных государственных услуг.</w:t>
            </w:r>
          </w:p>
          <w:p w:rsidR="00531ECE" w:rsidRPr="0065730B" w:rsidRDefault="00492978" w:rsidP="00CC707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001026" w:rsidRPr="00001026">
              <w:rPr>
                <w:bCs/>
                <w:color w:val="000000"/>
                <w:sz w:val="22"/>
                <w:szCs w:val="22"/>
              </w:rPr>
              <w:t>. Представление отчетности по ТКС. Преимущества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EF6BC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0A" w:rsidRDefault="00F66C0A" w:rsidP="00EE0888">
      <w:r>
        <w:separator/>
      </w:r>
    </w:p>
  </w:endnote>
  <w:endnote w:type="continuationSeparator" w:id="0">
    <w:p w:rsidR="00F66C0A" w:rsidRDefault="00F66C0A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0A" w:rsidRDefault="00F66C0A" w:rsidP="00EE0888">
      <w:r>
        <w:separator/>
      </w:r>
    </w:p>
  </w:footnote>
  <w:footnote w:type="continuationSeparator" w:id="0">
    <w:p w:rsidR="00F66C0A" w:rsidRDefault="00F66C0A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63A3"/>
    <w:rsid w:val="00001026"/>
    <w:rsid w:val="00011182"/>
    <w:rsid w:val="00035AE9"/>
    <w:rsid w:val="00035FE2"/>
    <w:rsid w:val="0003747D"/>
    <w:rsid w:val="00050A96"/>
    <w:rsid w:val="0005476C"/>
    <w:rsid w:val="00054BB7"/>
    <w:rsid w:val="0006412D"/>
    <w:rsid w:val="00065C76"/>
    <w:rsid w:val="00067F4D"/>
    <w:rsid w:val="000733E7"/>
    <w:rsid w:val="0007516D"/>
    <w:rsid w:val="0007681D"/>
    <w:rsid w:val="00091408"/>
    <w:rsid w:val="00095D93"/>
    <w:rsid w:val="00096064"/>
    <w:rsid w:val="000A63DB"/>
    <w:rsid w:val="000B0039"/>
    <w:rsid w:val="000B4C6F"/>
    <w:rsid w:val="000C1408"/>
    <w:rsid w:val="000C6C1E"/>
    <w:rsid w:val="000C7AB2"/>
    <w:rsid w:val="000D1499"/>
    <w:rsid w:val="000D6BDB"/>
    <w:rsid w:val="000E50C1"/>
    <w:rsid w:val="000F4170"/>
    <w:rsid w:val="00110E94"/>
    <w:rsid w:val="00111377"/>
    <w:rsid w:val="001149CE"/>
    <w:rsid w:val="00123B34"/>
    <w:rsid w:val="00124328"/>
    <w:rsid w:val="00136983"/>
    <w:rsid w:val="001449EA"/>
    <w:rsid w:val="001471C6"/>
    <w:rsid w:val="00155058"/>
    <w:rsid w:val="00155FA9"/>
    <w:rsid w:val="001632EE"/>
    <w:rsid w:val="00165801"/>
    <w:rsid w:val="00172DA8"/>
    <w:rsid w:val="001776C5"/>
    <w:rsid w:val="00182E67"/>
    <w:rsid w:val="001920A6"/>
    <w:rsid w:val="001B120C"/>
    <w:rsid w:val="001B68C8"/>
    <w:rsid w:val="001C11DD"/>
    <w:rsid w:val="001C419C"/>
    <w:rsid w:val="001C784B"/>
    <w:rsid w:val="001D4A43"/>
    <w:rsid w:val="001D4A6A"/>
    <w:rsid w:val="001E1FB1"/>
    <w:rsid w:val="001E7361"/>
    <w:rsid w:val="001F4B33"/>
    <w:rsid w:val="00230EE2"/>
    <w:rsid w:val="00233D7D"/>
    <w:rsid w:val="002760BE"/>
    <w:rsid w:val="00280338"/>
    <w:rsid w:val="002835B5"/>
    <w:rsid w:val="00283BB7"/>
    <w:rsid w:val="002A08EB"/>
    <w:rsid w:val="002A1261"/>
    <w:rsid w:val="002A18F3"/>
    <w:rsid w:val="002A39BD"/>
    <w:rsid w:val="002A4143"/>
    <w:rsid w:val="002A4330"/>
    <w:rsid w:val="002A6F58"/>
    <w:rsid w:val="002B06AB"/>
    <w:rsid w:val="002E37B6"/>
    <w:rsid w:val="003025D1"/>
    <w:rsid w:val="003077DA"/>
    <w:rsid w:val="0031223E"/>
    <w:rsid w:val="0033151F"/>
    <w:rsid w:val="00332926"/>
    <w:rsid w:val="00340355"/>
    <w:rsid w:val="00346B68"/>
    <w:rsid w:val="00347A18"/>
    <w:rsid w:val="00371D1A"/>
    <w:rsid w:val="00374B17"/>
    <w:rsid w:val="0039242B"/>
    <w:rsid w:val="00392586"/>
    <w:rsid w:val="00394012"/>
    <w:rsid w:val="003B595F"/>
    <w:rsid w:val="003B6086"/>
    <w:rsid w:val="003C5C1D"/>
    <w:rsid w:val="003C5EB2"/>
    <w:rsid w:val="003C76E4"/>
    <w:rsid w:val="003D1484"/>
    <w:rsid w:val="003D5590"/>
    <w:rsid w:val="003F27ED"/>
    <w:rsid w:val="003F7506"/>
    <w:rsid w:val="00404C40"/>
    <w:rsid w:val="004063A3"/>
    <w:rsid w:val="00406E83"/>
    <w:rsid w:val="00411AC4"/>
    <w:rsid w:val="00411D68"/>
    <w:rsid w:val="004160F0"/>
    <w:rsid w:val="00416199"/>
    <w:rsid w:val="00435891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73C7"/>
    <w:rsid w:val="00490CAD"/>
    <w:rsid w:val="004922A2"/>
    <w:rsid w:val="00492978"/>
    <w:rsid w:val="00493999"/>
    <w:rsid w:val="004A3726"/>
    <w:rsid w:val="004C081E"/>
    <w:rsid w:val="004E1B7F"/>
    <w:rsid w:val="004E73DC"/>
    <w:rsid w:val="00502BAC"/>
    <w:rsid w:val="00512E5D"/>
    <w:rsid w:val="00513B86"/>
    <w:rsid w:val="00514F52"/>
    <w:rsid w:val="00516B95"/>
    <w:rsid w:val="00517322"/>
    <w:rsid w:val="00524CC6"/>
    <w:rsid w:val="00526123"/>
    <w:rsid w:val="00531ECE"/>
    <w:rsid w:val="00535945"/>
    <w:rsid w:val="00535B3C"/>
    <w:rsid w:val="00542F2C"/>
    <w:rsid w:val="005608BB"/>
    <w:rsid w:val="005916A8"/>
    <w:rsid w:val="00591F31"/>
    <w:rsid w:val="0059495C"/>
    <w:rsid w:val="005A1536"/>
    <w:rsid w:val="005A6148"/>
    <w:rsid w:val="005B630B"/>
    <w:rsid w:val="005D1D7A"/>
    <w:rsid w:val="005D492A"/>
    <w:rsid w:val="005D58BA"/>
    <w:rsid w:val="005E4A95"/>
    <w:rsid w:val="005F144E"/>
    <w:rsid w:val="005F6FB4"/>
    <w:rsid w:val="0061009B"/>
    <w:rsid w:val="0061549A"/>
    <w:rsid w:val="006219D9"/>
    <w:rsid w:val="00635B59"/>
    <w:rsid w:val="00644885"/>
    <w:rsid w:val="006472F1"/>
    <w:rsid w:val="006572E5"/>
    <w:rsid w:val="0065730B"/>
    <w:rsid w:val="00657F29"/>
    <w:rsid w:val="006712F8"/>
    <w:rsid w:val="006758ED"/>
    <w:rsid w:val="00692ECE"/>
    <w:rsid w:val="0069630D"/>
    <w:rsid w:val="006A406A"/>
    <w:rsid w:val="006A7A46"/>
    <w:rsid w:val="006B4F1C"/>
    <w:rsid w:val="006B7FA5"/>
    <w:rsid w:val="006C3DB6"/>
    <w:rsid w:val="006D3862"/>
    <w:rsid w:val="006E105E"/>
    <w:rsid w:val="006E4BEE"/>
    <w:rsid w:val="006F07AA"/>
    <w:rsid w:val="006F73DB"/>
    <w:rsid w:val="0070355E"/>
    <w:rsid w:val="007050F1"/>
    <w:rsid w:val="007176DB"/>
    <w:rsid w:val="00717812"/>
    <w:rsid w:val="00721736"/>
    <w:rsid w:val="00722C77"/>
    <w:rsid w:val="0072709E"/>
    <w:rsid w:val="00732E70"/>
    <w:rsid w:val="007375D7"/>
    <w:rsid w:val="0074194A"/>
    <w:rsid w:val="00744D89"/>
    <w:rsid w:val="00746D19"/>
    <w:rsid w:val="00755E16"/>
    <w:rsid w:val="0076585D"/>
    <w:rsid w:val="00774FD6"/>
    <w:rsid w:val="00777F07"/>
    <w:rsid w:val="00791095"/>
    <w:rsid w:val="0079715B"/>
    <w:rsid w:val="007A0CDE"/>
    <w:rsid w:val="007A3AE7"/>
    <w:rsid w:val="007A74C7"/>
    <w:rsid w:val="007B435F"/>
    <w:rsid w:val="007B62C7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41BE6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B76CF"/>
    <w:rsid w:val="008C0D10"/>
    <w:rsid w:val="008C3852"/>
    <w:rsid w:val="008D0F36"/>
    <w:rsid w:val="008D3724"/>
    <w:rsid w:val="008D376B"/>
    <w:rsid w:val="008E16B0"/>
    <w:rsid w:val="008E30D4"/>
    <w:rsid w:val="008E36A0"/>
    <w:rsid w:val="008F0132"/>
    <w:rsid w:val="008F2AB6"/>
    <w:rsid w:val="008F47FA"/>
    <w:rsid w:val="008F6C0A"/>
    <w:rsid w:val="008F7B75"/>
    <w:rsid w:val="00901431"/>
    <w:rsid w:val="00905750"/>
    <w:rsid w:val="00906C64"/>
    <w:rsid w:val="00910602"/>
    <w:rsid w:val="00911AD2"/>
    <w:rsid w:val="009232EA"/>
    <w:rsid w:val="00937302"/>
    <w:rsid w:val="00943713"/>
    <w:rsid w:val="00951E76"/>
    <w:rsid w:val="00955779"/>
    <w:rsid w:val="0096299F"/>
    <w:rsid w:val="009A0177"/>
    <w:rsid w:val="009A05B9"/>
    <w:rsid w:val="009B170C"/>
    <w:rsid w:val="009B3CD7"/>
    <w:rsid w:val="009D4FC3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42543"/>
    <w:rsid w:val="00A4288E"/>
    <w:rsid w:val="00A60AF4"/>
    <w:rsid w:val="00A647F8"/>
    <w:rsid w:val="00A67584"/>
    <w:rsid w:val="00A82DF1"/>
    <w:rsid w:val="00A84B76"/>
    <w:rsid w:val="00A90B33"/>
    <w:rsid w:val="00AA7F10"/>
    <w:rsid w:val="00AC5CBE"/>
    <w:rsid w:val="00AD65BC"/>
    <w:rsid w:val="00AE099C"/>
    <w:rsid w:val="00AE11FE"/>
    <w:rsid w:val="00AE15E4"/>
    <w:rsid w:val="00AE49EE"/>
    <w:rsid w:val="00AF0AF8"/>
    <w:rsid w:val="00AF1343"/>
    <w:rsid w:val="00AF19B9"/>
    <w:rsid w:val="00AF45C0"/>
    <w:rsid w:val="00AF65E3"/>
    <w:rsid w:val="00B02A77"/>
    <w:rsid w:val="00B07B37"/>
    <w:rsid w:val="00B15E8B"/>
    <w:rsid w:val="00B26AAE"/>
    <w:rsid w:val="00B31F04"/>
    <w:rsid w:val="00B36F9E"/>
    <w:rsid w:val="00B5781B"/>
    <w:rsid w:val="00B625EF"/>
    <w:rsid w:val="00B6631A"/>
    <w:rsid w:val="00B66DE2"/>
    <w:rsid w:val="00B748C4"/>
    <w:rsid w:val="00B76FEA"/>
    <w:rsid w:val="00B82852"/>
    <w:rsid w:val="00B87F9E"/>
    <w:rsid w:val="00B95931"/>
    <w:rsid w:val="00BA033E"/>
    <w:rsid w:val="00BA3CA0"/>
    <w:rsid w:val="00BC4275"/>
    <w:rsid w:val="00BD5724"/>
    <w:rsid w:val="00BE06BB"/>
    <w:rsid w:val="00BE5ACF"/>
    <w:rsid w:val="00BF10C3"/>
    <w:rsid w:val="00C03F0B"/>
    <w:rsid w:val="00C0447C"/>
    <w:rsid w:val="00C04E79"/>
    <w:rsid w:val="00C0577B"/>
    <w:rsid w:val="00C22221"/>
    <w:rsid w:val="00C25C0C"/>
    <w:rsid w:val="00C31C80"/>
    <w:rsid w:val="00C43588"/>
    <w:rsid w:val="00C47E47"/>
    <w:rsid w:val="00C64938"/>
    <w:rsid w:val="00C740BB"/>
    <w:rsid w:val="00C816CF"/>
    <w:rsid w:val="00C854DA"/>
    <w:rsid w:val="00C943BF"/>
    <w:rsid w:val="00C9680E"/>
    <w:rsid w:val="00C96CA2"/>
    <w:rsid w:val="00CA7318"/>
    <w:rsid w:val="00CB2361"/>
    <w:rsid w:val="00CB2C23"/>
    <w:rsid w:val="00CC7071"/>
    <w:rsid w:val="00CD560F"/>
    <w:rsid w:val="00CE1514"/>
    <w:rsid w:val="00CF3C13"/>
    <w:rsid w:val="00D0217A"/>
    <w:rsid w:val="00D16AEF"/>
    <w:rsid w:val="00D2009E"/>
    <w:rsid w:val="00D22B9C"/>
    <w:rsid w:val="00D2580B"/>
    <w:rsid w:val="00D2666E"/>
    <w:rsid w:val="00D41903"/>
    <w:rsid w:val="00D4319A"/>
    <w:rsid w:val="00D4580B"/>
    <w:rsid w:val="00D45DD3"/>
    <w:rsid w:val="00D50259"/>
    <w:rsid w:val="00D55D6D"/>
    <w:rsid w:val="00D5797F"/>
    <w:rsid w:val="00D67991"/>
    <w:rsid w:val="00D77C0E"/>
    <w:rsid w:val="00D77F77"/>
    <w:rsid w:val="00D80219"/>
    <w:rsid w:val="00D86C25"/>
    <w:rsid w:val="00D90913"/>
    <w:rsid w:val="00D90A4D"/>
    <w:rsid w:val="00D93781"/>
    <w:rsid w:val="00D96A66"/>
    <w:rsid w:val="00DA70CB"/>
    <w:rsid w:val="00DB0101"/>
    <w:rsid w:val="00DB4B9E"/>
    <w:rsid w:val="00DC2B80"/>
    <w:rsid w:val="00DE05E5"/>
    <w:rsid w:val="00DE0B72"/>
    <w:rsid w:val="00DE75D7"/>
    <w:rsid w:val="00DE7D46"/>
    <w:rsid w:val="00E03F96"/>
    <w:rsid w:val="00E05860"/>
    <w:rsid w:val="00E10A78"/>
    <w:rsid w:val="00E10C8C"/>
    <w:rsid w:val="00E16C7E"/>
    <w:rsid w:val="00E17626"/>
    <w:rsid w:val="00E23CFB"/>
    <w:rsid w:val="00E24071"/>
    <w:rsid w:val="00E4396A"/>
    <w:rsid w:val="00E568A4"/>
    <w:rsid w:val="00E75180"/>
    <w:rsid w:val="00E81668"/>
    <w:rsid w:val="00E82F8E"/>
    <w:rsid w:val="00E90670"/>
    <w:rsid w:val="00E90CD0"/>
    <w:rsid w:val="00EA0A69"/>
    <w:rsid w:val="00EB0FA0"/>
    <w:rsid w:val="00EB26C1"/>
    <w:rsid w:val="00EC0C15"/>
    <w:rsid w:val="00EC5C7A"/>
    <w:rsid w:val="00ED29A4"/>
    <w:rsid w:val="00EE0888"/>
    <w:rsid w:val="00EF2DC4"/>
    <w:rsid w:val="00EF2E74"/>
    <w:rsid w:val="00EF51F9"/>
    <w:rsid w:val="00EF6BC6"/>
    <w:rsid w:val="00F055F4"/>
    <w:rsid w:val="00F06CFE"/>
    <w:rsid w:val="00F12091"/>
    <w:rsid w:val="00F1283E"/>
    <w:rsid w:val="00F262D9"/>
    <w:rsid w:val="00F571B9"/>
    <w:rsid w:val="00F637D8"/>
    <w:rsid w:val="00F65635"/>
    <w:rsid w:val="00F66C0A"/>
    <w:rsid w:val="00F70089"/>
    <w:rsid w:val="00F70AD2"/>
    <w:rsid w:val="00F752EF"/>
    <w:rsid w:val="00F77164"/>
    <w:rsid w:val="00F87949"/>
    <w:rsid w:val="00F916EF"/>
    <w:rsid w:val="00F93F34"/>
    <w:rsid w:val="00FB4285"/>
    <w:rsid w:val="00FC0A01"/>
    <w:rsid w:val="00FC7B81"/>
    <w:rsid w:val="00FD03E7"/>
    <w:rsid w:val="00FD5B24"/>
    <w:rsid w:val="00FE3DB3"/>
    <w:rsid w:val="00FF39F2"/>
    <w:rsid w:val="00FF5AB1"/>
    <w:rsid w:val="00FF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4D1B-C9A5-4475-B347-745E2075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3</cp:revision>
  <cp:lastPrinted>2019-06-24T12:21:00Z</cp:lastPrinted>
  <dcterms:created xsi:type="dcterms:W3CDTF">2019-06-24T12:21:00Z</dcterms:created>
  <dcterms:modified xsi:type="dcterms:W3CDTF">2019-06-24T12:34:00Z</dcterms:modified>
</cp:coreProperties>
</file>