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B2D" w:rsidRPr="00194E38" w:rsidRDefault="00B57B2D" w:rsidP="00B57B2D">
      <w:pPr>
        <w:pStyle w:val="a8"/>
        <w:ind w:left="5664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Pr="00194E38"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№ 4</w:t>
      </w:r>
    </w:p>
    <w:p w:rsidR="00B57B2D" w:rsidRDefault="00B57B2D" w:rsidP="00B57B2D">
      <w:pPr>
        <w:pStyle w:val="a8"/>
        <w:jc w:val="left"/>
        <w:rPr>
          <w:sz w:val="26"/>
          <w:szCs w:val="26"/>
        </w:rPr>
      </w:pPr>
      <w:r w:rsidRPr="00194E38">
        <w:rPr>
          <w:sz w:val="26"/>
          <w:szCs w:val="26"/>
        </w:rPr>
        <w:t xml:space="preserve">                                                                                   </w:t>
      </w:r>
      <w:r>
        <w:rPr>
          <w:sz w:val="26"/>
          <w:szCs w:val="26"/>
        </w:rPr>
        <w:t xml:space="preserve">      </w:t>
      </w:r>
      <w:r w:rsidRPr="00194E38">
        <w:rPr>
          <w:sz w:val="26"/>
          <w:szCs w:val="26"/>
        </w:rPr>
        <w:t xml:space="preserve">к письму </w:t>
      </w:r>
      <w:proofErr w:type="gramStart"/>
      <w:r w:rsidRPr="00194E38">
        <w:rPr>
          <w:sz w:val="26"/>
          <w:szCs w:val="26"/>
        </w:rPr>
        <w:t>Межрайонной</w:t>
      </w:r>
      <w:proofErr w:type="gramEnd"/>
      <w:r w:rsidRPr="00194E3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</w:t>
      </w:r>
    </w:p>
    <w:p w:rsidR="00B57B2D" w:rsidRPr="00194E38" w:rsidRDefault="00B57B2D" w:rsidP="00B57B2D">
      <w:pPr>
        <w:pStyle w:val="a8"/>
        <w:ind w:left="5040" w:firstLine="720"/>
        <w:jc w:val="left"/>
        <w:rPr>
          <w:sz w:val="26"/>
          <w:szCs w:val="26"/>
        </w:rPr>
      </w:pPr>
      <w:r w:rsidRPr="00194E38">
        <w:rPr>
          <w:sz w:val="26"/>
          <w:szCs w:val="26"/>
        </w:rPr>
        <w:t>ИФНС России № 4</w:t>
      </w:r>
    </w:p>
    <w:p w:rsidR="00B57B2D" w:rsidRPr="00194E38" w:rsidRDefault="00B57B2D" w:rsidP="00B57B2D">
      <w:pPr>
        <w:pStyle w:val="a8"/>
        <w:jc w:val="left"/>
        <w:rPr>
          <w:sz w:val="26"/>
          <w:szCs w:val="26"/>
        </w:rPr>
      </w:pPr>
      <w:r w:rsidRPr="00194E38">
        <w:rPr>
          <w:sz w:val="26"/>
          <w:szCs w:val="26"/>
        </w:rPr>
        <w:t xml:space="preserve">                                                                                         по Тамбовской области</w:t>
      </w:r>
    </w:p>
    <w:p w:rsidR="00B57B2D" w:rsidRPr="00194E38" w:rsidRDefault="00B57B2D" w:rsidP="00B57B2D">
      <w:pPr>
        <w:pStyle w:val="a8"/>
        <w:jc w:val="left"/>
        <w:rPr>
          <w:sz w:val="26"/>
          <w:szCs w:val="26"/>
        </w:rPr>
      </w:pPr>
      <w:r w:rsidRPr="00194E38">
        <w:rPr>
          <w:sz w:val="26"/>
          <w:szCs w:val="26"/>
        </w:rPr>
        <w:t xml:space="preserve">                                                                                 </w:t>
      </w:r>
      <w:r>
        <w:rPr>
          <w:sz w:val="26"/>
          <w:szCs w:val="26"/>
        </w:rPr>
        <w:t xml:space="preserve">        </w:t>
      </w:r>
      <w:r w:rsidRPr="00194E38">
        <w:rPr>
          <w:sz w:val="26"/>
          <w:szCs w:val="26"/>
        </w:rPr>
        <w:t>от                       №                      @</w:t>
      </w:r>
    </w:p>
    <w:p w:rsidR="00B57B2D" w:rsidRDefault="00B57B2D" w:rsidP="00B57B2D">
      <w:pPr>
        <w:ind w:left="5664" w:firstLine="708"/>
        <w:rPr>
          <w:sz w:val="26"/>
          <w:szCs w:val="26"/>
        </w:rPr>
      </w:pPr>
      <w:r w:rsidRPr="00194E38">
        <w:rPr>
          <w:sz w:val="26"/>
          <w:szCs w:val="26"/>
        </w:rPr>
        <w:t xml:space="preserve">    </w:t>
      </w:r>
    </w:p>
    <w:p w:rsidR="00B57B2D" w:rsidRDefault="00B57B2D" w:rsidP="00B57B2D">
      <w:pPr>
        <w:pStyle w:val="ConsNonformat"/>
        <w:widowControl/>
        <w:ind w:right="0"/>
        <w:jc w:val="right"/>
        <w:rPr>
          <w:rFonts w:ascii="Times New Roman" w:hAnsi="Times New Roman" w:cs="Times New Roman"/>
        </w:rPr>
      </w:pPr>
    </w:p>
    <w:p w:rsidR="00B57B2D" w:rsidRDefault="00B57B2D" w:rsidP="00B57B2D">
      <w:pPr>
        <w:pStyle w:val="ConsNonformat"/>
        <w:widowControl/>
        <w:ind w:right="0"/>
        <w:jc w:val="right"/>
        <w:rPr>
          <w:rFonts w:ascii="Times New Roman" w:hAnsi="Times New Roman" w:cs="Times New Roman"/>
        </w:rPr>
      </w:pPr>
      <w:r w:rsidRPr="00A568B4">
        <w:rPr>
          <w:rFonts w:ascii="Times New Roman" w:hAnsi="Times New Roman" w:cs="Times New Roman"/>
        </w:rPr>
        <w:t>Приложение3</w:t>
      </w:r>
    </w:p>
    <w:tbl>
      <w:tblPr>
        <w:tblW w:w="10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102"/>
        <w:gridCol w:w="5102"/>
      </w:tblGrid>
      <w:tr w:rsidR="00B57B2D" w:rsidTr="00C54E55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57B2D" w:rsidRDefault="00B57B2D" w:rsidP="00C54E55">
            <w:pPr>
              <w:pStyle w:val="a5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57B2D" w:rsidRPr="00BA3734" w:rsidRDefault="00B57B2D" w:rsidP="00C54E55">
            <w:pPr>
              <w:pStyle w:val="a5"/>
              <w:jc w:val="center"/>
              <w:rPr>
                <w:rFonts w:ascii="Times New Roman" w:hAnsi="Times New Roman"/>
              </w:rPr>
            </w:pPr>
            <w:r w:rsidRPr="00BA3734">
              <w:rPr>
                <w:rFonts w:ascii="Times New Roman" w:hAnsi="Times New Roman"/>
              </w:rPr>
              <w:t>УТВЕРЖДАЮ</w:t>
            </w:r>
          </w:p>
          <w:p w:rsidR="00B57B2D" w:rsidRPr="00752755" w:rsidRDefault="00B57B2D" w:rsidP="00C54E55">
            <w:pPr>
              <w:pStyle w:val="a5"/>
              <w:jc w:val="center"/>
              <w:rPr>
                <w:rFonts w:ascii="Times New Roman" w:hAnsi="Times New Roman"/>
                <w:u w:val="single"/>
              </w:rPr>
            </w:pPr>
            <w:proofErr w:type="gramStart"/>
            <w:r>
              <w:rPr>
                <w:rFonts w:ascii="Times New Roman" w:hAnsi="Times New Roman"/>
                <w:u w:val="single"/>
              </w:rPr>
              <w:t>Исполняющий</w:t>
            </w:r>
            <w:proofErr w:type="gramEnd"/>
            <w:r>
              <w:rPr>
                <w:rFonts w:ascii="Times New Roman" w:hAnsi="Times New Roman"/>
                <w:u w:val="single"/>
              </w:rPr>
              <w:t xml:space="preserve"> обязанности начальника </w:t>
            </w:r>
            <w:r w:rsidRPr="00752755">
              <w:rPr>
                <w:rFonts w:ascii="Times New Roman" w:hAnsi="Times New Roman"/>
                <w:u w:val="single"/>
              </w:rPr>
              <w:t xml:space="preserve">Межрайонной ИФНС России №4 по Тамбовской области </w:t>
            </w:r>
          </w:p>
          <w:p w:rsidR="00B57B2D" w:rsidRDefault="00B57B2D" w:rsidP="00C54E55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(наименование)</w:t>
            </w:r>
          </w:p>
          <w:p w:rsidR="00B57B2D" w:rsidRDefault="00B57B2D" w:rsidP="00C54E55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B57B2D" w:rsidRPr="00BA3734" w:rsidRDefault="00B57B2D" w:rsidP="00C54E55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______________</w:t>
            </w:r>
          </w:p>
          <w:p w:rsidR="00B57B2D" w:rsidRPr="00BA3734" w:rsidRDefault="00B57B2D" w:rsidP="00C54E55">
            <w:pPr>
              <w:pStyle w:val="a5"/>
              <w:jc w:val="center"/>
              <w:rPr>
                <w:rFonts w:ascii="Times New Roman" w:hAnsi="Times New Roman"/>
              </w:rPr>
            </w:pPr>
            <w:r w:rsidRPr="00BA3734">
              <w:rPr>
                <w:rFonts w:ascii="Times New Roman" w:hAnsi="Times New Roman"/>
              </w:rPr>
              <w:t>(подпись) (фамилия, инициалы)</w:t>
            </w:r>
          </w:p>
          <w:p w:rsidR="00B57B2D" w:rsidRDefault="00B57B2D" w:rsidP="00C54E55">
            <w:pPr>
              <w:pStyle w:val="a5"/>
              <w:jc w:val="center"/>
              <w:rPr>
                <w:rFonts w:ascii="Times New Roman" w:hAnsi="Times New Roman"/>
              </w:rPr>
            </w:pPr>
            <w:r w:rsidRPr="00BA3734">
              <w:rPr>
                <w:rFonts w:ascii="Times New Roman" w:hAnsi="Times New Roman"/>
              </w:rPr>
              <w:t>от "___"_________201_ г.</w:t>
            </w:r>
          </w:p>
          <w:p w:rsidR="00B57B2D" w:rsidRDefault="00B57B2D" w:rsidP="00C54E55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B57B2D" w:rsidRPr="009F5BA3" w:rsidRDefault="00B57B2D" w:rsidP="00C54E55"/>
        </w:tc>
      </w:tr>
    </w:tbl>
    <w:p w:rsidR="00B57B2D" w:rsidRDefault="00B57B2D" w:rsidP="00B57B2D">
      <w:pPr>
        <w:pStyle w:val="1"/>
        <w:jc w:val="center"/>
      </w:pPr>
    </w:p>
    <w:p w:rsidR="00B57B2D" w:rsidRPr="00245B95" w:rsidRDefault="00B57B2D" w:rsidP="00B57B2D">
      <w:pPr>
        <w:pStyle w:val="1"/>
        <w:jc w:val="center"/>
        <w:rPr>
          <w:sz w:val="26"/>
          <w:szCs w:val="26"/>
        </w:rPr>
      </w:pPr>
      <w:r w:rsidRPr="00245B95">
        <w:rPr>
          <w:sz w:val="26"/>
          <w:szCs w:val="26"/>
        </w:rPr>
        <w:t>Должностной регламент</w:t>
      </w:r>
      <w:r w:rsidRPr="00245B95">
        <w:rPr>
          <w:sz w:val="26"/>
          <w:szCs w:val="26"/>
        </w:rPr>
        <w:br/>
        <w:t xml:space="preserve"> главного государственного налогового инспектора</w:t>
      </w:r>
      <w:r w:rsidRPr="00245B95">
        <w:rPr>
          <w:sz w:val="26"/>
          <w:szCs w:val="26"/>
        </w:rPr>
        <w:br/>
        <w:t>отдела камеральных проверок № 1</w:t>
      </w:r>
    </w:p>
    <w:p w:rsidR="00B57B2D" w:rsidRPr="00245B95" w:rsidRDefault="00B57B2D" w:rsidP="00B57B2D">
      <w:pPr>
        <w:pStyle w:val="1"/>
        <w:jc w:val="center"/>
        <w:rPr>
          <w:sz w:val="26"/>
          <w:szCs w:val="26"/>
        </w:rPr>
      </w:pPr>
      <w:r w:rsidRPr="00245B95">
        <w:rPr>
          <w:sz w:val="26"/>
          <w:szCs w:val="26"/>
        </w:rPr>
        <w:t>Межрайонной ИФНС России №4  по Тамбовской области</w:t>
      </w:r>
    </w:p>
    <w:p w:rsidR="00B57B2D" w:rsidRPr="002E7D7C" w:rsidRDefault="00B57B2D" w:rsidP="00B57B2D">
      <w:pPr>
        <w:jc w:val="center"/>
        <w:rPr>
          <w:sz w:val="26"/>
          <w:szCs w:val="26"/>
        </w:rPr>
      </w:pPr>
      <w:r w:rsidRPr="002E7D7C">
        <w:rPr>
          <w:sz w:val="26"/>
          <w:szCs w:val="26"/>
        </w:rPr>
        <w:t>(Вакансия)</w:t>
      </w:r>
    </w:p>
    <w:p w:rsidR="00B57B2D" w:rsidRPr="00245B95" w:rsidRDefault="00B57B2D" w:rsidP="00B57B2D">
      <w:pPr>
        <w:jc w:val="center"/>
        <w:rPr>
          <w:b/>
          <w:sz w:val="26"/>
          <w:szCs w:val="26"/>
        </w:rPr>
      </w:pPr>
    </w:p>
    <w:p w:rsidR="00B57B2D" w:rsidRPr="00245B95" w:rsidRDefault="00B57B2D" w:rsidP="00B57B2D">
      <w:pPr>
        <w:pStyle w:val="1"/>
        <w:jc w:val="center"/>
        <w:rPr>
          <w:sz w:val="26"/>
          <w:szCs w:val="26"/>
        </w:rPr>
      </w:pPr>
      <w:r w:rsidRPr="00245B95">
        <w:rPr>
          <w:sz w:val="26"/>
          <w:szCs w:val="26"/>
        </w:rPr>
        <w:t xml:space="preserve">Регистрационный номер (код) должности по Реестру 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службы», – </w:t>
      </w:r>
      <w:r w:rsidRPr="00245B95">
        <w:rPr>
          <w:sz w:val="26"/>
          <w:szCs w:val="26"/>
        </w:rPr>
        <w:br/>
        <w:t>11-3-3-094</w:t>
      </w:r>
    </w:p>
    <w:p w:rsidR="00B57B2D" w:rsidRPr="00116A87" w:rsidRDefault="00B57B2D" w:rsidP="00B57B2D">
      <w:pPr>
        <w:pStyle w:val="1"/>
        <w:jc w:val="center"/>
        <w:rPr>
          <w:b/>
          <w:sz w:val="26"/>
          <w:szCs w:val="26"/>
        </w:rPr>
      </w:pPr>
      <w:r w:rsidRPr="00116A87">
        <w:rPr>
          <w:b/>
          <w:sz w:val="26"/>
          <w:szCs w:val="26"/>
        </w:rPr>
        <w:t>I. Общие положения</w:t>
      </w:r>
    </w:p>
    <w:p w:rsidR="00B57B2D" w:rsidRPr="00116A87" w:rsidRDefault="00B57B2D" w:rsidP="00B57B2D">
      <w:pPr>
        <w:ind w:firstLine="720"/>
        <w:jc w:val="both"/>
        <w:rPr>
          <w:sz w:val="26"/>
          <w:szCs w:val="26"/>
        </w:rPr>
      </w:pPr>
      <w:r w:rsidRPr="00116A87">
        <w:rPr>
          <w:sz w:val="26"/>
          <w:szCs w:val="26"/>
        </w:rPr>
        <w:t>1. Должность федеральной государственной гражданской службы (далее - гражданская служба) главного государственного налогового инспектора отдела  камеральных проверок № 1 Межрайонной инспекции Федеральной налоговой службы №4 по Тамбовской области относится к ведущей группе должностей гражданской службы категории "специалисты".</w:t>
      </w:r>
    </w:p>
    <w:p w:rsidR="00B57B2D" w:rsidRPr="00116A87" w:rsidRDefault="00B57B2D" w:rsidP="00B57B2D">
      <w:pPr>
        <w:ind w:firstLine="720"/>
        <w:jc w:val="both"/>
        <w:rPr>
          <w:sz w:val="26"/>
          <w:szCs w:val="26"/>
        </w:rPr>
      </w:pPr>
      <w:r w:rsidRPr="00116A87">
        <w:rPr>
          <w:sz w:val="26"/>
          <w:szCs w:val="26"/>
        </w:rPr>
        <w:t>2. Назначение на должность и освобождение от должности  главного государственного инспектора осуществляются приказом  Межрайонной инспекции Федеральной налоговой службы №4 по Тамбовской области (далее - инспекция).</w:t>
      </w:r>
    </w:p>
    <w:p w:rsidR="00B57B2D" w:rsidRPr="00116A87" w:rsidRDefault="00B57B2D" w:rsidP="00B57B2D">
      <w:pPr>
        <w:ind w:firstLine="720"/>
        <w:jc w:val="both"/>
        <w:rPr>
          <w:sz w:val="26"/>
          <w:szCs w:val="26"/>
        </w:rPr>
      </w:pPr>
      <w:r w:rsidRPr="00116A87">
        <w:rPr>
          <w:sz w:val="26"/>
          <w:szCs w:val="26"/>
        </w:rPr>
        <w:t>Главный государственный налоговый инспектор непосредственно подчиняется начальнику отдела.</w:t>
      </w:r>
    </w:p>
    <w:p w:rsidR="00B57B2D" w:rsidRDefault="00B57B2D" w:rsidP="00B57B2D">
      <w:pPr>
        <w:ind w:firstLine="720"/>
        <w:jc w:val="both"/>
      </w:pPr>
    </w:p>
    <w:p w:rsidR="00B57B2D" w:rsidRPr="00D64FE6" w:rsidRDefault="00B57B2D" w:rsidP="00B57B2D">
      <w:pPr>
        <w:pStyle w:val="1"/>
        <w:jc w:val="center"/>
        <w:rPr>
          <w:b/>
          <w:sz w:val="26"/>
          <w:szCs w:val="26"/>
        </w:rPr>
      </w:pPr>
      <w:r w:rsidRPr="00D64FE6">
        <w:rPr>
          <w:b/>
          <w:sz w:val="26"/>
          <w:szCs w:val="26"/>
        </w:rPr>
        <w:t>II. Квалификационные требования к уровню и характеру знаний и навыков, образованию, стажу гражданской службы (государственной службы иных видов) или стажу (опыту) работы по специальности</w:t>
      </w:r>
    </w:p>
    <w:p w:rsidR="00B57B2D" w:rsidRPr="00116A87" w:rsidRDefault="00B57B2D" w:rsidP="00B57B2D">
      <w:pPr>
        <w:ind w:firstLine="720"/>
        <w:jc w:val="both"/>
        <w:rPr>
          <w:sz w:val="26"/>
          <w:szCs w:val="26"/>
        </w:rPr>
      </w:pPr>
      <w:r w:rsidRPr="00116A87">
        <w:rPr>
          <w:sz w:val="26"/>
          <w:szCs w:val="26"/>
        </w:rPr>
        <w:t>3. Для замещения должности главного государственного налогового инспектора устанавливаются следующие требования:</w:t>
      </w:r>
    </w:p>
    <w:p w:rsidR="00B57B2D" w:rsidRPr="00116A87" w:rsidRDefault="00B57B2D" w:rsidP="00B57B2D">
      <w:pPr>
        <w:ind w:firstLine="720"/>
        <w:jc w:val="both"/>
        <w:rPr>
          <w:sz w:val="26"/>
          <w:szCs w:val="26"/>
        </w:rPr>
      </w:pPr>
      <w:r w:rsidRPr="00116A87">
        <w:rPr>
          <w:sz w:val="26"/>
          <w:szCs w:val="26"/>
        </w:rPr>
        <w:t>а) наличие высшего профессионального образования;</w:t>
      </w:r>
    </w:p>
    <w:p w:rsidR="00B57B2D" w:rsidRPr="00116A87" w:rsidRDefault="00B57B2D" w:rsidP="00B57B2D">
      <w:pPr>
        <w:ind w:firstLine="720"/>
        <w:jc w:val="both"/>
        <w:rPr>
          <w:sz w:val="26"/>
          <w:szCs w:val="26"/>
        </w:rPr>
      </w:pPr>
      <w:r w:rsidRPr="00116A87">
        <w:rPr>
          <w:sz w:val="26"/>
          <w:szCs w:val="26"/>
        </w:rPr>
        <w:lastRenderedPageBreak/>
        <w:t>б) наличие не менее двух лет стажа гражданской службы (государственной службы иных видов) или не менее четырех лет стажа работы по специальности;</w:t>
      </w:r>
    </w:p>
    <w:p w:rsidR="00B57B2D" w:rsidRPr="00116A87" w:rsidRDefault="00B57B2D" w:rsidP="00B57B2D">
      <w:pPr>
        <w:ind w:firstLine="720"/>
        <w:jc w:val="both"/>
        <w:rPr>
          <w:sz w:val="26"/>
          <w:szCs w:val="26"/>
        </w:rPr>
      </w:pPr>
      <w:proofErr w:type="gramStart"/>
      <w:r w:rsidRPr="00116A87">
        <w:rPr>
          <w:sz w:val="26"/>
          <w:szCs w:val="26"/>
        </w:rPr>
        <w:t xml:space="preserve">в) наличие профессиональных знаний, включая знание </w:t>
      </w:r>
      <w:hyperlink r:id="rId4" w:history="1">
        <w:r w:rsidRPr="00116A87">
          <w:rPr>
            <w:rStyle w:val="a6"/>
            <w:b w:val="0"/>
            <w:color w:val="000000"/>
            <w:sz w:val="26"/>
            <w:szCs w:val="26"/>
          </w:rPr>
          <w:t>Конституции</w:t>
        </w:r>
      </w:hyperlink>
      <w:r w:rsidRPr="00116A87">
        <w:rPr>
          <w:sz w:val="26"/>
          <w:szCs w:val="26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Pr="00116A87">
        <w:rPr>
          <w:sz w:val="26"/>
          <w:szCs w:val="26"/>
        </w:rPr>
        <w:t xml:space="preserve">, </w:t>
      </w:r>
      <w:hyperlink r:id="rId5" w:history="1">
        <w:r w:rsidRPr="00116A87">
          <w:rPr>
            <w:rStyle w:val="a6"/>
            <w:b w:val="0"/>
            <w:sz w:val="26"/>
            <w:szCs w:val="26"/>
          </w:rPr>
          <w:t>служебного распорядка</w:t>
        </w:r>
      </w:hyperlink>
      <w:r w:rsidRPr="00116A87">
        <w:rPr>
          <w:sz w:val="26"/>
          <w:szCs w:val="26"/>
        </w:rPr>
        <w:t xml:space="preserve"> инспекции, порядка работы со служебной информацией, основ делопроизводства, правил охраны труда и противопожарной безопасности;</w:t>
      </w:r>
      <w:r w:rsidRPr="00116A87">
        <w:rPr>
          <w:b/>
          <w:sz w:val="26"/>
          <w:szCs w:val="26"/>
        </w:rPr>
        <w:t xml:space="preserve"> наличие базового и специального уровня требований в области информационно – коммуникационных технологий</w:t>
      </w:r>
      <w:r w:rsidRPr="00116A87">
        <w:rPr>
          <w:sz w:val="26"/>
          <w:szCs w:val="26"/>
        </w:rPr>
        <w:t xml:space="preserve">, </w:t>
      </w:r>
      <w:r w:rsidRPr="00116A87">
        <w:rPr>
          <w:b/>
          <w:sz w:val="26"/>
          <w:szCs w:val="26"/>
        </w:rPr>
        <w:t>а именно</w:t>
      </w:r>
      <w:r w:rsidRPr="00116A87">
        <w:rPr>
          <w:sz w:val="26"/>
          <w:szCs w:val="26"/>
        </w:rPr>
        <w:t xml:space="preserve">: </w:t>
      </w:r>
    </w:p>
    <w:p w:rsidR="00B57B2D" w:rsidRPr="00116A87" w:rsidRDefault="00B57B2D" w:rsidP="00B57B2D">
      <w:pPr>
        <w:ind w:firstLine="720"/>
        <w:jc w:val="both"/>
        <w:rPr>
          <w:color w:val="000001"/>
          <w:sz w:val="26"/>
          <w:szCs w:val="26"/>
        </w:rPr>
      </w:pPr>
      <w:r w:rsidRPr="00116A87">
        <w:rPr>
          <w:b/>
          <w:sz w:val="26"/>
          <w:szCs w:val="26"/>
        </w:rPr>
        <w:t>знание</w:t>
      </w:r>
      <w:r w:rsidRPr="00116A87">
        <w:rPr>
          <w:sz w:val="26"/>
          <w:szCs w:val="26"/>
        </w:rPr>
        <w:t xml:space="preserve"> </w:t>
      </w:r>
      <w:r w:rsidRPr="00116A87">
        <w:rPr>
          <w:color w:val="000001"/>
          <w:sz w:val="26"/>
          <w:szCs w:val="26"/>
        </w:rPr>
        <w:t xml:space="preserve">аппаратного и программного обеспечения, возможностей и особенностей </w:t>
      </w:r>
      <w:proofErr w:type="gramStart"/>
      <w:r w:rsidRPr="00116A87">
        <w:rPr>
          <w:color w:val="000001"/>
          <w:sz w:val="26"/>
          <w:szCs w:val="26"/>
        </w:rPr>
        <w:t>применения</w:t>
      </w:r>
      <w:proofErr w:type="gramEnd"/>
      <w:r w:rsidRPr="00116A87">
        <w:rPr>
          <w:color w:val="000001"/>
          <w:sz w:val="26"/>
          <w:szCs w:val="26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безопасности, систем взаимодействия с гражданами и организациями, учетных систем, обеспечивающих поддержку выполнения федеральными органами государственной власти основных задач и функций, систем межведомственного взаимодействия, систем управления государственными информационными ресурсами, информационно-аналитических систем, обеспечивающих сбор, обработку, хранение и анализ данных, систем управления электронными архивами, систем информационной безопасности, систем управления эксплуатацией;</w:t>
      </w:r>
    </w:p>
    <w:p w:rsidR="00B57B2D" w:rsidRPr="00116A87" w:rsidRDefault="00B57B2D" w:rsidP="00B57B2D">
      <w:pPr>
        <w:ind w:firstLine="720"/>
        <w:jc w:val="both"/>
        <w:rPr>
          <w:color w:val="000001"/>
          <w:sz w:val="26"/>
          <w:szCs w:val="26"/>
        </w:rPr>
      </w:pPr>
      <w:r w:rsidRPr="00116A87">
        <w:rPr>
          <w:b/>
          <w:color w:val="000001"/>
          <w:sz w:val="26"/>
          <w:szCs w:val="26"/>
        </w:rPr>
        <w:t xml:space="preserve">навыки </w:t>
      </w:r>
      <w:r w:rsidRPr="00116A87">
        <w:rPr>
          <w:color w:val="000001"/>
          <w:sz w:val="26"/>
          <w:szCs w:val="26"/>
        </w:rPr>
        <w:t>работы с внутренними и периферийными устройствами компьютера, работы с информационно-телекоммуникационными сетями, в том числе сетью Интернет, работы в операционной системе, управления электронной почтой, работы в текстовом редакторе, работы с электронными таблицами, подготовки презентаций, использования графических объектов в электронных документах, работы с базами данных; работы  с системами  взаимодействия с гражданами и организациями, работы с системами межведомственного взаимодействия, работы с системами управления государственными информационными ресурсами, работы с информационно-аналитическими системами, обеспечивающими сбор, обработку, хранение и анализ данных, работы с системами управления электронными архивами, работы с системами  информационной безопасности, работы с системами управления эксплуатацией;</w:t>
      </w:r>
    </w:p>
    <w:p w:rsidR="00B57B2D" w:rsidRPr="00116A87" w:rsidRDefault="00B57B2D" w:rsidP="00B57B2D">
      <w:pPr>
        <w:ind w:firstLine="720"/>
        <w:jc w:val="both"/>
        <w:rPr>
          <w:sz w:val="26"/>
          <w:szCs w:val="26"/>
        </w:rPr>
      </w:pPr>
      <w:proofErr w:type="gramStart"/>
      <w:r w:rsidRPr="00116A87">
        <w:rPr>
          <w:sz w:val="26"/>
          <w:szCs w:val="26"/>
        </w:rPr>
        <w:t>г) наличие профессиональных навыков, необходимых для выполнения работы в сфере, соответствующей направлению деятельности отдела,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пользования современной оргтехникой и программными продуктами, подготовки деловой корреспонденции и актов инспекции.</w:t>
      </w:r>
      <w:proofErr w:type="gramEnd"/>
    </w:p>
    <w:p w:rsidR="00B57B2D" w:rsidRDefault="00B57B2D" w:rsidP="00B57B2D">
      <w:pPr>
        <w:ind w:firstLine="720"/>
        <w:jc w:val="both"/>
      </w:pPr>
    </w:p>
    <w:p w:rsidR="00B57B2D" w:rsidRPr="00D64FE6" w:rsidRDefault="00B57B2D" w:rsidP="00B57B2D">
      <w:pPr>
        <w:pStyle w:val="1"/>
        <w:jc w:val="center"/>
        <w:rPr>
          <w:b/>
          <w:sz w:val="26"/>
          <w:szCs w:val="26"/>
        </w:rPr>
      </w:pPr>
      <w:r w:rsidRPr="00D64FE6">
        <w:rPr>
          <w:b/>
          <w:sz w:val="26"/>
          <w:szCs w:val="26"/>
        </w:rPr>
        <w:lastRenderedPageBreak/>
        <w:t>III. Должностные обязанности, права и ответственность</w:t>
      </w:r>
    </w:p>
    <w:p w:rsidR="00B57B2D" w:rsidRPr="00116A87" w:rsidRDefault="00B57B2D" w:rsidP="00B57B2D">
      <w:pPr>
        <w:ind w:firstLine="720"/>
        <w:jc w:val="both"/>
        <w:rPr>
          <w:sz w:val="26"/>
          <w:szCs w:val="26"/>
        </w:rPr>
      </w:pPr>
      <w:r w:rsidRPr="00116A87">
        <w:rPr>
          <w:sz w:val="26"/>
          <w:szCs w:val="26"/>
        </w:rPr>
        <w:t xml:space="preserve">4. Основные права и обязанности  главного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6" w:history="1">
        <w:r w:rsidRPr="00116A87">
          <w:rPr>
            <w:rStyle w:val="a6"/>
            <w:b w:val="0"/>
            <w:sz w:val="26"/>
            <w:szCs w:val="26"/>
          </w:rPr>
          <w:t>статьями 14</w:t>
        </w:r>
      </w:hyperlink>
      <w:r w:rsidRPr="00116A87">
        <w:rPr>
          <w:b/>
          <w:sz w:val="26"/>
          <w:szCs w:val="26"/>
        </w:rPr>
        <w:t xml:space="preserve">, </w:t>
      </w:r>
      <w:hyperlink r:id="rId7" w:history="1">
        <w:r w:rsidRPr="00116A87">
          <w:rPr>
            <w:rStyle w:val="a6"/>
            <w:b w:val="0"/>
            <w:sz w:val="26"/>
            <w:szCs w:val="26"/>
          </w:rPr>
          <w:t>15</w:t>
        </w:r>
      </w:hyperlink>
      <w:r w:rsidRPr="00116A87">
        <w:rPr>
          <w:b/>
          <w:sz w:val="26"/>
          <w:szCs w:val="26"/>
        </w:rPr>
        <w:t xml:space="preserve">, </w:t>
      </w:r>
      <w:hyperlink r:id="rId8" w:history="1">
        <w:r w:rsidRPr="00116A87">
          <w:rPr>
            <w:rStyle w:val="a6"/>
            <w:b w:val="0"/>
            <w:sz w:val="26"/>
            <w:szCs w:val="26"/>
          </w:rPr>
          <w:t>17</w:t>
        </w:r>
      </w:hyperlink>
      <w:r w:rsidRPr="00116A87">
        <w:rPr>
          <w:b/>
          <w:sz w:val="26"/>
          <w:szCs w:val="26"/>
        </w:rPr>
        <w:t xml:space="preserve">, </w:t>
      </w:r>
      <w:hyperlink r:id="rId9" w:history="1">
        <w:r w:rsidRPr="00116A87">
          <w:rPr>
            <w:rStyle w:val="a6"/>
            <w:b w:val="0"/>
            <w:sz w:val="26"/>
            <w:szCs w:val="26"/>
          </w:rPr>
          <w:t>18</w:t>
        </w:r>
      </w:hyperlink>
      <w:r w:rsidRPr="00116A87">
        <w:rPr>
          <w:sz w:val="26"/>
          <w:szCs w:val="26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116A87">
          <w:rPr>
            <w:sz w:val="26"/>
            <w:szCs w:val="26"/>
          </w:rPr>
          <w:t>2004 г</w:t>
        </w:r>
      </w:smartTag>
      <w:r w:rsidRPr="00116A87">
        <w:rPr>
          <w:sz w:val="26"/>
          <w:szCs w:val="26"/>
        </w:rPr>
        <w:t>. № 79-ФЗ "О государственной гражданской службе Российской Федерации".</w:t>
      </w:r>
    </w:p>
    <w:p w:rsidR="00B57B2D" w:rsidRPr="00116A87" w:rsidRDefault="00B57B2D" w:rsidP="00B57B2D">
      <w:pPr>
        <w:ind w:firstLine="720"/>
        <w:jc w:val="both"/>
        <w:rPr>
          <w:sz w:val="26"/>
          <w:szCs w:val="26"/>
        </w:rPr>
      </w:pPr>
      <w:r w:rsidRPr="00116A87">
        <w:rPr>
          <w:sz w:val="26"/>
          <w:szCs w:val="26"/>
        </w:rPr>
        <w:t xml:space="preserve">5. </w:t>
      </w:r>
      <w:proofErr w:type="gramStart"/>
      <w:r w:rsidRPr="00116A87">
        <w:rPr>
          <w:sz w:val="26"/>
          <w:szCs w:val="26"/>
        </w:rPr>
        <w:t xml:space="preserve">Главный государственный налоговый инспектор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Pr="00116A87">
          <w:rPr>
            <w:sz w:val="26"/>
            <w:szCs w:val="26"/>
          </w:rPr>
          <w:t>2004 г</w:t>
        </w:r>
      </w:smartTag>
      <w:r w:rsidRPr="00116A87">
        <w:rPr>
          <w:sz w:val="26"/>
          <w:szCs w:val="26"/>
        </w:rPr>
        <w:t xml:space="preserve">. № 506, Положением о Межрайонной инспекции Федеральной налоговой службы №4 по Тамбовской области, утвержденным руководителем Управления ФНС России по Тамбовской области </w:t>
      </w:r>
      <w:r w:rsidRPr="00116A87">
        <w:rPr>
          <w:sz w:val="26"/>
          <w:szCs w:val="26"/>
          <w:u w:val="single"/>
        </w:rPr>
        <w:t xml:space="preserve">«26»декабря </w:t>
      </w:r>
      <w:smartTag w:uri="urn:schemas-microsoft-com:office:smarttags" w:element="metricconverter">
        <w:smartTagPr>
          <w:attr w:name="ProductID" w:val="2011 г"/>
        </w:smartTagPr>
        <w:r w:rsidRPr="00116A87">
          <w:rPr>
            <w:sz w:val="26"/>
            <w:szCs w:val="26"/>
            <w:u w:val="single"/>
          </w:rPr>
          <w:t>2011</w:t>
        </w:r>
        <w:r w:rsidRPr="00116A87">
          <w:rPr>
            <w:sz w:val="26"/>
            <w:szCs w:val="26"/>
          </w:rPr>
          <w:t xml:space="preserve"> г</w:t>
        </w:r>
      </w:smartTag>
      <w:r w:rsidRPr="00116A87">
        <w:rPr>
          <w:sz w:val="26"/>
          <w:szCs w:val="26"/>
        </w:rPr>
        <w:t>., положением об отделе камеральных проверок № 1, приказами</w:t>
      </w:r>
      <w:proofErr w:type="gramEnd"/>
      <w:r w:rsidRPr="00116A87">
        <w:rPr>
          <w:sz w:val="26"/>
          <w:szCs w:val="26"/>
        </w:rPr>
        <w:t xml:space="preserve"> (распоряжениями) ФНС России,  приказами Управления ФНС России по Тамбовской области (далее – управление), приказами инспекции, поручениями руководства инспекции.</w:t>
      </w:r>
    </w:p>
    <w:p w:rsidR="00B57B2D" w:rsidRPr="00116A87" w:rsidRDefault="00B57B2D" w:rsidP="00B57B2D">
      <w:pPr>
        <w:ind w:firstLine="540"/>
        <w:jc w:val="both"/>
        <w:rPr>
          <w:sz w:val="26"/>
          <w:szCs w:val="26"/>
        </w:rPr>
      </w:pPr>
      <w:r w:rsidRPr="00116A87">
        <w:rPr>
          <w:sz w:val="26"/>
          <w:szCs w:val="26"/>
        </w:rPr>
        <w:t xml:space="preserve">5.1. </w:t>
      </w:r>
      <w:proofErr w:type="gramStart"/>
      <w:r w:rsidRPr="00116A87">
        <w:rPr>
          <w:sz w:val="26"/>
          <w:szCs w:val="26"/>
        </w:rPr>
        <w:t xml:space="preserve">Исходя из установленных полномочий главный государственный налоговый инспектор отдела </w:t>
      </w:r>
      <w:r w:rsidRPr="00116A87">
        <w:rPr>
          <w:b/>
          <w:sz w:val="26"/>
          <w:szCs w:val="26"/>
        </w:rPr>
        <w:t>имеет</w:t>
      </w:r>
      <w:proofErr w:type="gramEnd"/>
      <w:r w:rsidRPr="00116A87">
        <w:rPr>
          <w:b/>
          <w:sz w:val="26"/>
          <w:szCs w:val="26"/>
        </w:rPr>
        <w:t xml:space="preserve"> право</w:t>
      </w:r>
      <w:r w:rsidRPr="00116A87">
        <w:rPr>
          <w:sz w:val="26"/>
          <w:szCs w:val="26"/>
        </w:rPr>
        <w:t xml:space="preserve"> на: своевременную и в полном размере выплату денежного содержания; ознакомление с документами, определяющими его права и обязанности по занимаемой государственной должности государственной службы, критерии оценки качества работы и условия продвижения по службе, а также на организационно-технические условия (в том числе на получение в установленном порядке информации и материалов), необходимые для исполнения им должностных обязанностей; </w:t>
      </w:r>
      <w:proofErr w:type="gramStart"/>
      <w:r w:rsidRPr="00116A87">
        <w:rPr>
          <w:sz w:val="26"/>
          <w:szCs w:val="26"/>
        </w:rPr>
        <w:t>посещение в установленном порядке для исполнения должностных обязанностей предприятий, учреждений и организаций независимо от форм собственности; принятие решений и участие в их подготовке в соответствии с должностными обязанностями; участие по своей инициативе в конкурсе на замещение вакантной государственной должности государственной службы; продвижение по службе, увеличение денежного содержания с учетом результатов и стажа работы, уровня квалификации;</w:t>
      </w:r>
      <w:proofErr w:type="gramEnd"/>
      <w:r w:rsidRPr="00116A87">
        <w:rPr>
          <w:sz w:val="26"/>
          <w:szCs w:val="26"/>
        </w:rPr>
        <w:t xml:space="preserve"> </w:t>
      </w:r>
      <w:proofErr w:type="gramStart"/>
      <w:r w:rsidRPr="00116A87">
        <w:rPr>
          <w:sz w:val="26"/>
          <w:szCs w:val="26"/>
        </w:rPr>
        <w:t>ознакомление со всеми материалами своего личного дела, отзывами о своей деятельности и другими документами до внесения их в личное дело, приобщение к личному делу своих объяснений; переподготовку (переквалификацию) и повышение квалификации в порядке и на условиях, предусмотренных действующим законодательством; медицинское обслуживание в установленном порядке; пенсионное обеспечение с учетом стажа государственной службы;</w:t>
      </w:r>
      <w:proofErr w:type="gramEnd"/>
      <w:r w:rsidRPr="00116A87">
        <w:rPr>
          <w:sz w:val="26"/>
          <w:szCs w:val="26"/>
        </w:rPr>
        <w:t xml:space="preserve"> </w:t>
      </w:r>
      <w:proofErr w:type="gramStart"/>
      <w:r w:rsidRPr="00116A87">
        <w:rPr>
          <w:sz w:val="26"/>
          <w:szCs w:val="26"/>
        </w:rPr>
        <w:t>проведение по требованию служебного расследования для опровержения сведений, порочащих его честь и достоинство; объединение в профессиональные союзы (ассоциации) для защиты своих прав, социально-экономических и профессиональных интересов; внесение предложений по совершенствованию государственной службы в любые инстанции; обязательное государственное страхование на случай причинения вреда здоровью и имуществу в связи с исполнением должностных обязанностей;</w:t>
      </w:r>
      <w:proofErr w:type="gramEnd"/>
      <w:r w:rsidRPr="00116A87">
        <w:rPr>
          <w:sz w:val="26"/>
          <w:szCs w:val="26"/>
        </w:rPr>
        <w:t xml:space="preserve"> обязательное государственное социальное страхование на случай заболевания или потери трудоспособности в период прохождения государственной службы; обращение в соответствующие государственные органы или в суд для разрешения споров, связанных с государственной службой</w:t>
      </w:r>
    </w:p>
    <w:p w:rsidR="00B57B2D" w:rsidRPr="00116A87" w:rsidRDefault="00B57B2D" w:rsidP="00B57B2D">
      <w:pPr>
        <w:shd w:val="clear" w:color="auto" w:fill="FFFFFF"/>
        <w:ind w:firstLine="720"/>
        <w:jc w:val="both"/>
        <w:rPr>
          <w:color w:val="000000"/>
          <w:sz w:val="26"/>
          <w:szCs w:val="26"/>
        </w:rPr>
      </w:pPr>
      <w:r w:rsidRPr="00116A87">
        <w:rPr>
          <w:color w:val="000000"/>
          <w:sz w:val="26"/>
          <w:szCs w:val="26"/>
        </w:rPr>
        <w:t xml:space="preserve">5.2. Исходя из задач и функций, определенных Положением о Межрайонной инспекции ФНС России № 4 по Тамбовской области, а также положением об </w:t>
      </w:r>
      <w:r w:rsidRPr="00116A87">
        <w:rPr>
          <w:color w:val="000000"/>
          <w:sz w:val="26"/>
          <w:szCs w:val="26"/>
        </w:rPr>
        <w:lastRenderedPageBreak/>
        <w:t xml:space="preserve">отделе камеральных проверок № 1 на </w:t>
      </w:r>
      <w:r w:rsidRPr="00116A87">
        <w:rPr>
          <w:sz w:val="26"/>
          <w:szCs w:val="26"/>
        </w:rPr>
        <w:t>главного государственного налогового инспектора отдела</w:t>
      </w:r>
      <w:r w:rsidRPr="00116A87">
        <w:rPr>
          <w:b/>
          <w:sz w:val="26"/>
          <w:szCs w:val="26"/>
        </w:rPr>
        <w:t xml:space="preserve"> </w:t>
      </w:r>
      <w:r w:rsidRPr="00116A87">
        <w:rPr>
          <w:color w:val="000000"/>
          <w:sz w:val="26"/>
          <w:szCs w:val="26"/>
        </w:rPr>
        <w:t>камеральных проверок № 1 возлагается следу</w:t>
      </w:r>
      <w:r w:rsidRPr="00116A87">
        <w:rPr>
          <w:color w:val="000000"/>
          <w:sz w:val="26"/>
          <w:szCs w:val="26"/>
        </w:rPr>
        <w:t>ю</w:t>
      </w:r>
      <w:r w:rsidRPr="00116A87">
        <w:rPr>
          <w:color w:val="000000"/>
          <w:sz w:val="26"/>
          <w:szCs w:val="26"/>
        </w:rPr>
        <w:t>щее:</w:t>
      </w:r>
    </w:p>
    <w:p w:rsidR="00B57B2D" w:rsidRPr="00116A87" w:rsidRDefault="00B57B2D" w:rsidP="00B57B2D">
      <w:pPr>
        <w:shd w:val="clear" w:color="auto" w:fill="FFFFFF"/>
        <w:ind w:firstLine="720"/>
        <w:jc w:val="both"/>
        <w:rPr>
          <w:color w:val="000000"/>
          <w:sz w:val="26"/>
          <w:szCs w:val="26"/>
        </w:rPr>
      </w:pPr>
      <w:proofErr w:type="gramStart"/>
      <w:r w:rsidRPr="00116A87">
        <w:rPr>
          <w:color w:val="000000"/>
          <w:sz w:val="26"/>
          <w:szCs w:val="26"/>
        </w:rPr>
        <w:t>5.2.1. выполняет основные обязанности гражданского служащего, определенные статьей 15 Ф</w:t>
      </w:r>
      <w:r w:rsidRPr="00116A87">
        <w:rPr>
          <w:color w:val="000000"/>
          <w:sz w:val="26"/>
          <w:szCs w:val="26"/>
        </w:rPr>
        <w:t>е</w:t>
      </w:r>
      <w:r w:rsidRPr="00116A87">
        <w:rPr>
          <w:color w:val="000000"/>
          <w:sz w:val="26"/>
          <w:szCs w:val="26"/>
        </w:rPr>
        <w:t>дерального закона «О государственной гражданской службе Российской Федерации»;</w:t>
      </w:r>
      <w:proofErr w:type="gramEnd"/>
    </w:p>
    <w:p w:rsidR="00B57B2D" w:rsidRPr="00116A87" w:rsidRDefault="00B57B2D" w:rsidP="00B57B2D">
      <w:pPr>
        <w:ind w:firstLine="720"/>
        <w:jc w:val="both"/>
        <w:rPr>
          <w:snapToGrid w:val="0"/>
          <w:sz w:val="26"/>
          <w:szCs w:val="26"/>
        </w:rPr>
      </w:pPr>
      <w:r w:rsidRPr="00116A87">
        <w:rPr>
          <w:snapToGrid w:val="0"/>
          <w:sz w:val="26"/>
          <w:szCs w:val="26"/>
        </w:rPr>
        <w:t xml:space="preserve">5.2.2 осуществляет </w:t>
      </w:r>
      <w:proofErr w:type="gramStart"/>
      <w:r w:rsidRPr="00116A87">
        <w:rPr>
          <w:snapToGrid w:val="0"/>
          <w:sz w:val="26"/>
          <w:szCs w:val="26"/>
        </w:rPr>
        <w:t>контроль за</w:t>
      </w:r>
      <w:proofErr w:type="gramEnd"/>
      <w:r w:rsidRPr="00116A87">
        <w:rPr>
          <w:snapToGrid w:val="0"/>
          <w:sz w:val="26"/>
          <w:szCs w:val="26"/>
        </w:rPr>
        <w:t xml:space="preserve"> соблюдением законодательства о налогах, правильностью их исчисления, полнотой и своевременностью внесения в соответствующий бюджет государственных налоговых и других платежей, предусмотренных законодательством Российской Федерации, местными орг</w:t>
      </w:r>
      <w:r w:rsidRPr="00116A87">
        <w:rPr>
          <w:snapToGrid w:val="0"/>
          <w:sz w:val="26"/>
          <w:szCs w:val="26"/>
        </w:rPr>
        <w:t>а</w:t>
      </w:r>
      <w:r w:rsidRPr="00116A87">
        <w:rPr>
          <w:snapToGrid w:val="0"/>
          <w:sz w:val="26"/>
          <w:szCs w:val="26"/>
        </w:rPr>
        <w:t>нами государственной власти на местах в пределах их компетенции;</w:t>
      </w:r>
    </w:p>
    <w:p w:rsidR="00B57B2D" w:rsidRPr="00116A87" w:rsidRDefault="00B57B2D" w:rsidP="00B57B2D">
      <w:pPr>
        <w:ind w:firstLine="720"/>
        <w:jc w:val="both"/>
        <w:rPr>
          <w:snapToGrid w:val="0"/>
          <w:sz w:val="26"/>
          <w:szCs w:val="26"/>
        </w:rPr>
      </w:pPr>
      <w:r w:rsidRPr="00116A87">
        <w:rPr>
          <w:snapToGrid w:val="0"/>
          <w:sz w:val="26"/>
          <w:szCs w:val="26"/>
        </w:rPr>
        <w:t xml:space="preserve">5.2.3 осуществляет </w:t>
      </w:r>
      <w:proofErr w:type="gramStart"/>
      <w:r w:rsidRPr="00116A87">
        <w:rPr>
          <w:snapToGrid w:val="0"/>
          <w:sz w:val="26"/>
          <w:szCs w:val="26"/>
        </w:rPr>
        <w:t>контроль за</w:t>
      </w:r>
      <w:proofErr w:type="gramEnd"/>
      <w:r w:rsidRPr="00116A87">
        <w:rPr>
          <w:snapToGrid w:val="0"/>
          <w:sz w:val="26"/>
          <w:szCs w:val="26"/>
        </w:rPr>
        <w:t xml:space="preserve"> соблюдением валютного законодательства;</w:t>
      </w:r>
    </w:p>
    <w:p w:rsidR="00B57B2D" w:rsidRPr="00116A87" w:rsidRDefault="00B57B2D" w:rsidP="00B57B2D">
      <w:pPr>
        <w:ind w:firstLine="709"/>
        <w:jc w:val="both"/>
        <w:rPr>
          <w:sz w:val="26"/>
          <w:szCs w:val="26"/>
        </w:rPr>
      </w:pPr>
      <w:r w:rsidRPr="00116A87">
        <w:rPr>
          <w:sz w:val="26"/>
          <w:szCs w:val="26"/>
        </w:rPr>
        <w:t>5.2.4 осуществляет работы в системе ЭОД местного уровня в соответствии с инструкциями на рабочие места РМ8-2М, РМ8-3М;</w:t>
      </w:r>
    </w:p>
    <w:p w:rsidR="00B57B2D" w:rsidRPr="00116A87" w:rsidRDefault="00B57B2D" w:rsidP="00B57B2D">
      <w:pPr>
        <w:pStyle w:val="a3"/>
        <w:spacing w:after="0"/>
        <w:ind w:left="0" w:firstLine="709"/>
        <w:jc w:val="both"/>
        <w:rPr>
          <w:sz w:val="26"/>
          <w:szCs w:val="26"/>
        </w:rPr>
      </w:pPr>
      <w:r w:rsidRPr="00116A87">
        <w:rPr>
          <w:sz w:val="26"/>
          <w:szCs w:val="26"/>
        </w:rPr>
        <w:t xml:space="preserve">5.2.5 систематически повышает свой профессиональный уровень, изучает </w:t>
      </w:r>
      <w:proofErr w:type="gramStart"/>
      <w:r w:rsidRPr="00116A87">
        <w:rPr>
          <w:sz w:val="26"/>
          <w:szCs w:val="26"/>
        </w:rPr>
        <w:t>действующее</w:t>
      </w:r>
      <w:proofErr w:type="gramEnd"/>
      <w:r w:rsidRPr="00116A87">
        <w:rPr>
          <w:sz w:val="26"/>
          <w:szCs w:val="26"/>
        </w:rPr>
        <w:t xml:space="preserve"> зак</w:t>
      </w:r>
      <w:r w:rsidRPr="00116A87">
        <w:rPr>
          <w:sz w:val="26"/>
          <w:szCs w:val="26"/>
        </w:rPr>
        <w:t>о</w:t>
      </w:r>
      <w:r w:rsidRPr="00116A87">
        <w:rPr>
          <w:sz w:val="26"/>
          <w:szCs w:val="26"/>
        </w:rPr>
        <w:t>нодательства;</w:t>
      </w:r>
    </w:p>
    <w:p w:rsidR="00B57B2D" w:rsidRPr="00116A87" w:rsidRDefault="00B57B2D" w:rsidP="00B57B2D">
      <w:pPr>
        <w:pStyle w:val="a3"/>
        <w:tabs>
          <w:tab w:val="left" w:pos="-1276"/>
        </w:tabs>
        <w:spacing w:after="0"/>
        <w:ind w:left="0" w:firstLine="709"/>
        <w:jc w:val="both"/>
        <w:rPr>
          <w:sz w:val="26"/>
          <w:szCs w:val="26"/>
        </w:rPr>
      </w:pPr>
      <w:r w:rsidRPr="00116A87">
        <w:rPr>
          <w:sz w:val="26"/>
          <w:szCs w:val="26"/>
        </w:rPr>
        <w:t>5.2.6 соблюдает правила внутреннего трудового распорядка и государственной дисциплины при выполнении должностных обязанностей и полномочий;</w:t>
      </w:r>
    </w:p>
    <w:p w:rsidR="00B57B2D" w:rsidRPr="00116A87" w:rsidRDefault="00B57B2D" w:rsidP="00B57B2D">
      <w:pPr>
        <w:pStyle w:val="a3"/>
        <w:tabs>
          <w:tab w:val="left" w:pos="-1276"/>
        </w:tabs>
        <w:spacing w:after="0"/>
        <w:ind w:left="0" w:firstLine="709"/>
        <w:jc w:val="both"/>
        <w:rPr>
          <w:sz w:val="26"/>
          <w:szCs w:val="26"/>
        </w:rPr>
      </w:pPr>
      <w:proofErr w:type="gramStart"/>
      <w:r w:rsidRPr="00116A87">
        <w:rPr>
          <w:sz w:val="26"/>
          <w:szCs w:val="26"/>
        </w:rPr>
        <w:t>5.2.7 осуществляет хранение  охраняемой законом тайны, а также не разглашение ставшими известными в вязи с исполнением должностных обязанностей сведений, затрагивающих частную жизнь, честь и достоинства граждан;</w:t>
      </w:r>
      <w:proofErr w:type="gramEnd"/>
    </w:p>
    <w:p w:rsidR="00B57B2D" w:rsidRPr="00116A87" w:rsidRDefault="00B57B2D" w:rsidP="00B57B2D">
      <w:pPr>
        <w:pStyle w:val="a3"/>
        <w:tabs>
          <w:tab w:val="left" w:pos="-1276"/>
        </w:tabs>
        <w:spacing w:after="0"/>
        <w:ind w:left="0" w:firstLine="709"/>
        <w:jc w:val="both"/>
        <w:rPr>
          <w:sz w:val="26"/>
          <w:szCs w:val="26"/>
        </w:rPr>
      </w:pPr>
      <w:r w:rsidRPr="00116A87">
        <w:rPr>
          <w:sz w:val="26"/>
          <w:szCs w:val="26"/>
        </w:rPr>
        <w:t>5.2.8 обеспечивает проведение камеральных налоговых проверок налогоплательщиков в строгом соответствии с Налоговым кодексом РФ, другими законодательными и нормативными актами;</w:t>
      </w:r>
    </w:p>
    <w:p w:rsidR="00B57B2D" w:rsidRPr="00116A87" w:rsidRDefault="00B57B2D" w:rsidP="00B57B2D">
      <w:pPr>
        <w:pStyle w:val="a3"/>
        <w:tabs>
          <w:tab w:val="left" w:pos="-1276"/>
        </w:tabs>
        <w:spacing w:after="0"/>
        <w:ind w:left="0" w:firstLine="720"/>
        <w:jc w:val="both"/>
        <w:rPr>
          <w:sz w:val="26"/>
          <w:szCs w:val="26"/>
        </w:rPr>
      </w:pPr>
      <w:r w:rsidRPr="00116A87">
        <w:rPr>
          <w:sz w:val="26"/>
          <w:szCs w:val="26"/>
        </w:rPr>
        <w:t xml:space="preserve">5.2.9 составляет протоколы об административных правонарушениях в случаях выявления нарушения действующего законодательства;  </w:t>
      </w:r>
    </w:p>
    <w:p w:rsidR="00B57B2D" w:rsidRPr="00116A87" w:rsidRDefault="00B57B2D" w:rsidP="00B57B2D">
      <w:pPr>
        <w:adjustRightInd w:val="0"/>
        <w:ind w:firstLine="709"/>
        <w:jc w:val="both"/>
        <w:outlineLvl w:val="1"/>
        <w:rPr>
          <w:sz w:val="26"/>
          <w:szCs w:val="26"/>
        </w:rPr>
      </w:pPr>
      <w:r w:rsidRPr="00116A87">
        <w:rPr>
          <w:sz w:val="26"/>
          <w:szCs w:val="26"/>
        </w:rPr>
        <w:t xml:space="preserve"> 5.2.10 исполняет должностные обязанности в соответствии с должностным регламентом;</w:t>
      </w:r>
    </w:p>
    <w:p w:rsidR="00B57B2D" w:rsidRPr="00116A87" w:rsidRDefault="00B57B2D" w:rsidP="00B57B2D">
      <w:pPr>
        <w:adjustRightInd w:val="0"/>
        <w:ind w:firstLine="540"/>
        <w:jc w:val="both"/>
        <w:outlineLvl w:val="1"/>
        <w:rPr>
          <w:color w:val="FF0000"/>
          <w:sz w:val="26"/>
          <w:szCs w:val="26"/>
        </w:rPr>
      </w:pPr>
      <w:r w:rsidRPr="00116A87">
        <w:rPr>
          <w:sz w:val="26"/>
          <w:szCs w:val="26"/>
        </w:rPr>
        <w:t xml:space="preserve"> </w:t>
      </w:r>
      <w:proofErr w:type="gramStart"/>
      <w:r w:rsidRPr="00116A87">
        <w:rPr>
          <w:sz w:val="26"/>
          <w:szCs w:val="26"/>
        </w:rPr>
        <w:t>5.2.11 при исполнении пунктов 5.2.2, 5.2.3, 5.2.4, 5.2.5, 5.2.8, 5.2.9 использовать информацию из федеральных информационных ресурсов и сервисов, сопровождаемым МИ ФНС России по ЦОД «Единый государственный реестр налогоплательщиков (ЕГРН)»,</w:t>
      </w:r>
      <w:r w:rsidRPr="00116A87">
        <w:rPr>
          <w:color w:val="FF0000"/>
          <w:sz w:val="26"/>
          <w:szCs w:val="26"/>
        </w:rPr>
        <w:t xml:space="preserve"> </w:t>
      </w:r>
      <w:r w:rsidRPr="00116A87">
        <w:rPr>
          <w:sz w:val="26"/>
          <w:szCs w:val="26"/>
        </w:rPr>
        <w:t>«Сведения о физических лицах»,</w:t>
      </w:r>
      <w:r w:rsidRPr="00116A87">
        <w:rPr>
          <w:color w:val="FF0000"/>
          <w:sz w:val="26"/>
          <w:szCs w:val="26"/>
        </w:rPr>
        <w:t xml:space="preserve"> </w:t>
      </w:r>
      <w:r w:rsidRPr="00116A87">
        <w:rPr>
          <w:sz w:val="26"/>
          <w:szCs w:val="26"/>
        </w:rPr>
        <w:t>«Банковские счета»,</w:t>
      </w:r>
      <w:r w:rsidRPr="00116A87">
        <w:rPr>
          <w:color w:val="FF0000"/>
          <w:sz w:val="26"/>
          <w:szCs w:val="26"/>
        </w:rPr>
        <w:t xml:space="preserve"> </w:t>
      </w:r>
      <w:r w:rsidRPr="00116A87">
        <w:rPr>
          <w:sz w:val="26"/>
          <w:szCs w:val="26"/>
        </w:rPr>
        <w:t>«Полные сведения, содержащиеся в Едином государственном реестре юридических лиц (ЕГРЮЛ)»,</w:t>
      </w:r>
      <w:r w:rsidRPr="00116A87">
        <w:rPr>
          <w:color w:val="FF0000"/>
          <w:sz w:val="26"/>
          <w:szCs w:val="26"/>
        </w:rPr>
        <w:t xml:space="preserve"> </w:t>
      </w:r>
      <w:r w:rsidRPr="00116A87">
        <w:rPr>
          <w:sz w:val="26"/>
          <w:szCs w:val="26"/>
        </w:rPr>
        <w:t>«Полные сведения, содержащиеся в государственном реестре индивидуальных предпринимателей (ЕГРИП)», «Таможенный союз – обмен» (Сведения об уплате</w:t>
      </w:r>
      <w:proofErr w:type="gramEnd"/>
      <w:r w:rsidRPr="00116A87">
        <w:rPr>
          <w:sz w:val="26"/>
          <w:szCs w:val="26"/>
        </w:rPr>
        <w:t xml:space="preserve"> косвенных налогов при импорте / экспорте между Российской Федерацией, Республикой Беларусь и Республикой Казахстан)»,</w:t>
      </w:r>
      <w:r w:rsidRPr="00116A87">
        <w:rPr>
          <w:color w:val="FF0000"/>
          <w:sz w:val="26"/>
          <w:szCs w:val="26"/>
        </w:rPr>
        <w:t xml:space="preserve"> </w:t>
      </w:r>
      <w:r w:rsidRPr="00116A87">
        <w:rPr>
          <w:sz w:val="26"/>
          <w:szCs w:val="26"/>
        </w:rPr>
        <w:t>«Ведомость учета принятых и введенных налоговых деклараций»,</w:t>
      </w:r>
      <w:r w:rsidRPr="00116A87">
        <w:rPr>
          <w:color w:val="FF0000"/>
          <w:sz w:val="26"/>
          <w:szCs w:val="26"/>
        </w:rPr>
        <w:t xml:space="preserve"> </w:t>
      </w:r>
      <w:r w:rsidRPr="00116A87">
        <w:rPr>
          <w:sz w:val="26"/>
          <w:szCs w:val="26"/>
        </w:rPr>
        <w:t>«Контрольно-кассовая техника»,</w:t>
      </w:r>
      <w:r w:rsidRPr="00116A87">
        <w:rPr>
          <w:color w:val="FF0000"/>
          <w:sz w:val="26"/>
          <w:szCs w:val="26"/>
        </w:rPr>
        <w:t xml:space="preserve"> </w:t>
      </w:r>
      <w:r w:rsidRPr="00116A87">
        <w:rPr>
          <w:sz w:val="26"/>
          <w:szCs w:val="26"/>
        </w:rPr>
        <w:t>«</w:t>
      </w:r>
      <w:proofErr w:type="spellStart"/>
      <w:r w:rsidRPr="00116A87">
        <w:rPr>
          <w:sz w:val="26"/>
          <w:szCs w:val="26"/>
        </w:rPr>
        <w:t>Предпроверочный</w:t>
      </w:r>
      <w:proofErr w:type="spellEnd"/>
      <w:r w:rsidRPr="00116A87">
        <w:rPr>
          <w:sz w:val="26"/>
          <w:szCs w:val="26"/>
        </w:rPr>
        <w:t xml:space="preserve"> анализ налогоплательщиков»,</w:t>
      </w:r>
      <w:r w:rsidRPr="00116A87">
        <w:rPr>
          <w:color w:val="FF0000"/>
          <w:sz w:val="26"/>
          <w:szCs w:val="26"/>
        </w:rPr>
        <w:t xml:space="preserve"> </w:t>
      </w:r>
      <w:r w:rsidRPr="00116A87">
        <w:rPr>
          <w:sz w:val="26"/>
          <w:szCs w:val="26"/>
        </w:rPr>
        <w:t>«Таможня Ф»,</w:t>
      </w:r>
      <w:r w:rsidRPr="00116A87">
        <w:rPr>
          <w:color w:val="FF0000"/>
          <w:sz w:val="26"/>
          <w:szCs w:val="26"/>
        </w:rPr>
        <w:t xml:space="preserve"> </w:t>
      </w:r>
      <w:r w:rsidRPr="00116A87">
        <w:rPr>
          <w:sz w:val="26"/>
          <w:szCs w:val="26"/>
        </w:rPr>
        <w:t>«НДС»,</w:t>
      </w:r>
      <w:r w:rsidRPr="00116A87">
        <w:rPr>
          <w:color w:val="FF0000"/>
          <w:sz w:val="26"/>
          <w:szCs w:val="26"/>
        </w:rPr>
        <w:t xml:space="preserve"> </w:t>
      </w:r>
      <w:r w:rsidRPr="00116A87">
        <w:rPr>
          <w:sz w:val="26"/>
          <w:szCs w:val="26"/>
        </w:rPr>
        <w:t>«Однодневки»,</w:t>
      </w:r>
      <w:r w:rsidRPr="00116A87">
        <w:rPr>
          <w:color w:val="FF0000"/>
          <w:sz w:val="26"/>
          <w:szCs w:val="26"/>
        </w:rPr>
        <w:t xml:space="preserve"> </w:t>
      </w:r>
      <w:r w:rsidRPr="00116A87">
        <w:rPr>
          <w:sz w:val="26"/>
          <w:szCs w:val="26"/>
        </w:rPr>
        <w:t>«Приостановление операций по счетам»,</w:t>
      </w:r>
      <w:r w:rsidRPr="00116A87">
        <w:rPr>
          <w:color w:val="FF0000"/>
          <w:sz w:val="26"/>
          <w:szCs w:val="26"/>
        </w:rPr>
        <w:t xml:space="preserve"> </w:t>
      </w:r>
      <w:r w:rsidRPr="00116A87">
        <w:rPr>
          <w:sz w:val="26"/>
          <w:szCs w:val="26"/>
        </w:rPr>
        <w:t>«</w:t>
      </w:r>
      <w:proofErr w:type="spellStart"/>
      <w:r w:rsidRPr="00116A87">
        <w:rPr>
          <w:sz w:val="26"/>
          <w:szCs w:val="26"/>
        </w:rPr>
        <w:t>Росфиннадзор</w:t>
      </w:r>
      <w:proofErr w:type="spellEnd"/>
      <w:r w:rsidRPr="00116A87">
        <w:rPr>
          <w:sz w:val="26"/>
          <w:szCs w:val="26"/>
        </w:rPr>
        <w:t>»,</w:t>
      </w:r>
      <w:r w:rsidRPr="00116A87">
        <w:rPr>
          <w:color w:val="FF0000"/>
          <w:sz w:val="26"/>
          <w:szCs w:val="26"/>
        </w:rPr>
        <w:t xml:space="preserve"> </w:t>
      </w:r>
      <w:r w:rsidRPr="00116A87">
        <w:rPr>
          <w:sz w:val="26"/>
          <w:szCs w:val="26"/>
        </w:rPr>
        <w:t>«Учет схем уклонения от налогообложения», «Сведения из Банка России», «Банк-обмен»,</w:t>
      </w:r>
      <w:r w:rsidRPr="00116A87">
        <w:rPr>
          <w:color w:val="FF0000"/>
          <w:sz w:val="26"/>
          <w:szCs w:val="26"/>
        </w:rPr>
        <w:t xml:space="preserve"> </w:t>
      </w:r>
      <w:r w:rsidRPr="00116A87">
        <w:rPr>
          <w:sz w:val="26"/>
          <w:szCs w:val="26"/>
        </w:rPr>
        <w:t>«Истребование документов».</w:t>
      </w:r>
    </w:p>
    <w:p w:rsidR="00B57B2D" w:rsidRPr="00116A87" w:rsidRDefault="00B57B2D" w:rsidP="00B57B2D">
      <w:pPr>
        <w:adjustRightInd w:val="0"/>
        <w:ind w:firstLine="720"/>
        <w:jc w:val="both"/>
        <w:rPr>
          <w:color w:val="000000"/>
          <w:sz w:val="26"/>
          <w:szCs w:val="26"/>
        </w:rPr>
      </w:pPr>
      <w:r w:rsidRPr="00116A87">
        <w:rPr>
          <w:color w:val="000000"/>
          <w:sz w:val="26"/>
          <w:szCs w:val="26"/>
        </w:rPr>
        <w:t>5.2.12. Проведение в ходе камеральной налоговой проверки, на основе налоговой декларации по НДС, в которой исчислена сумма налога к уплате, мероприятий налогового контроля в отношении выявленных расхождений, в том числе с использованием информационного ресурса АСК НДС-2, формирование доказательственной базы и оформление результатов проведенных мероприятий;</w:t>
      </w:r>
    </w:p>
    <w:p w:rsidR="00B57B2D" w:rsidRPr="00116A87" w:rsidRDefault="00B57B2D" w:rsidP="00B57B2D">
      <w:pPr>
        <w:adjustRightInd w:val="0"/>
        <w:ind w:firstLine="720"/>
        <w:jc w:val="both"/>
        <w:rPr>
          <w:color w:val="000000"/>
          <w:sz w:val="26"/>
          <w:szCs w:val="26"/>
        </w:rPr>
      </w:pPr>
      <w:r w:rsidRPr="00116A87">
        <w:rPr>
          <w:color w:val="000000"/>
          <w:sz w:val="26"/>
          <w:szCs w:val="26"/>
        </w:rPr>
        <w:lastRenderedPageBreak/>
        <w:t>5.2.13. Ввод пояснений в АСК НДС-2, представленных налогоплательщиками на требования о представлении пояснений, выставленные в соответствии с пунктом 3 статьи 88 Налогового кодекса РФ;</w:t>
      </w:r>
    </w:p>
    <w:p w:rsidR="00B57B2D" w:rsidRPr="00116A87" w:rsidRDefault="00B57B2D" w:rsidP="00B57B2D">
      <w:pPr>
        <w:adjustRightInd w:val="0"/>
        <w:ind w:firstLine="720"/>
        <w:jc w:val="both"/>
        <w:rPr>
          <w:color w:val="000000"/>
          <w:sz w:val="26"/>
          <w:szCs w:val="26"/>
        </w:rPr>
      </w:pPr>
      <w:r w:rsidRPr="00116A87">
        <w:rPr>
          <w:color w:val="000000"/>
          <w:sz w:val="26"/>
          <w:szCs w:val="26"/>
        </w:rPr>
        <w:t>5.2.14. Подготовка решений о приостановлении операций налогоплательщика по его счетам в банке и переводов его электронных денежных средств (решений об отмене данных решений) в соответствии с подпунктами 2 пунктов 3 и 3.1 статьи 76 Налогового кодекса РФ;</w:t>
      </w:r>
    </w:p>
    <w:p w:rsidR="00B57B2D" w:rsidRPr="00116A87" w:rsidRDefault="00B57B2D" w:rsidP="00B57B2D">
      <w:pPr>
        <w:adjustRightInd w:val="0"/>
        <w:ind w:firstLine="720"/>
        <w:jc w:val="both"/>
        <w:rPr>
          <w:color w:val="000000"/>
          <w:sz w:val="26"/>
          <w:szCs w:val="26"/>
        </w:rPr>
      </w:pPr>
      <w:r w:rsidRPr="00116A87">
        <w:rPr>
          <w:color w:val="000000"/>
          <w:sz w:val="26"/>
          <w:szCs w:val="26"/>
        </w:rPr>
        <w:t>5.2.15 Выявление получателей необоснованной налоговой выгоды, связанной с неправомерным применением налоговых вычетов по НДС, в случае выявления расхождений в сведениях об операциях, содержащихся в налоговых декларациях по НДС, в том числе с использованием информационного ресурса АСК НДС-2.</w:t>
      </w:r>
    </w:p>
    <w:p w:rsidR="00B57B2D" w:rsidRPr="00116A87" w:rsidRDefault="00B57B2D" w:rsidP="00B57B2D">
      <w:pPr>
        <w:ind w:firstLine="720"/>
        <w:jc w:val="both"/>
        <w:rPr>
          <w:sz w:val="26"/>
          <w:szCs w:val="26"/>
        </w:rPr>
      </w:pPr>
      <w:r w:rsidRPr="00116A87">
        <w:rPr>
          <w:sz w:val="26"/>
          <w:szCs w:val="26"/>
        </w:rPr>
        <w:t xml:space="preserve">6. Главный государственный налоговый инспектор  за неисполнение или ненадлежащее исполнение должностных обязанностей может быть привлечен к ответственности в соответствии с </w:t>
      </w:r>
      <w:hyperlink r:id="rId10" w:history="1">
        <w:r w:rsidRPr="00D64FE6">
          <w:rPr>
            <w:rStyle w:val="a6"/>
            <w:b w:val="0"/>
            <w:sz w:val="26"/>
            <w:szCs w:val="26"/>
          </w:rPr>
          <w:t>законодательством</w:t>
        </w:r>
      </w:hyperlink>
      <w:r w:rsidRPr="00116A87">
        <w:rPr>
          <w:sz w:val="26"/>
          <w:szCs w:val="26"/>
        </w:rPr>
        <w:t xml:space="preserve"> Российской Федерации.</w:t>
      </w:r>
    </w:p>
    <w:p w:rsidR="00B57B2D" w:rsidRPr="00116A87" w:rsidRDefault="00B57B2D" w:rsidP="00B57B2D">
      <w:pPr>
        <w:ind w:firstLine="720"/>
        <w:jc w:val="both"/>
        <w:rPr>
          <w:sz w:val="26"/>
          <w:szCs w:val="26"/>
        </w:rPr>
      </w:pPr>
    </w:p>
    <w:p w:rsidR="00B57B2D" w:rsidRPr="00D64FE6" w:rsidRDefault="00B57B2D" w:rsidP="00B57B2D">
      <w:pPr>
        <w:pStyle w:val="1"/>
        <w:jc w:val="center"/>
        <w:rPr>
          <w:b/>
          <w:sz w:val="26"/>
          <w:szCs w:val="26"/>
        </w:rPr>
      </w:pPr>
      <w:r w:rsidRPr="00D64FE6">
        <w:rPr>
          <w:b/>
          <w:sz w:val="26"/>
          <w:szCs w:val="26"/>
        </w:rPr>
        <w:t>IV. Перечень вопросов, по которым  главный государственный налоговый инспектор вправе или обязан самостоятельно принимать управленческие и иные решения</w:t>
      </w:r>
    </w:p>
    <w:p w:rsidR="00B57B2D" w:rsidRPr="00116A87" w:rsidRDefault="00B57B2D" w:rsidP="00B57B2D">
      <w:pPr>
        <w:ind w:firstLine="720"/>
        <w:jc w:val="both"/>
        <w:rPr>
          <w:sz w:val="26"/>
          <w:szCs w:val="26"/>
        </w:rPr>
      </w:pPr>
      <w:r w:rsidRPr="00116A87">
        <w:rPr>
          <w:sz w:val="26"/>
          <w:szCs w:val="26"/>
        </w:rPr>
        <w:t xml:space="preserve">7. При исполнении служебных обязанностей главный государственный налоговый инспектор  вправе самостоятельно принимать управленческие и иные решения с учетом задач и функций, возложенных на </w:t>
      </w:r>
      <w:proofErr w:type="gramStart"/>
      <w:r w:rsidRPr="00116A87">
        <w:rPr>
          <w:sz w:val="26"/>
          <w:szCs w:val="26"/>
        </w:rPr>
        <w:t>Межрайонную</w:t>
      </w:r>
      <w:proofErr w:type="gramEnd"/>
      <w:r w:rsidRPr="00116A87">
        <w:rPr>
          <w:sz w:val="26"/>
          <w:szCs w:val="26"/>
        </w:rPr>
        <w:t xml:space="preserve"> ИФНС России №4 по Тамбовской области, а также на отдел камеральных проверок № 1 и в соответствии с должностными обязанностями по замещаемой должности гражданской службы, а именно:</w:t>
      </w:r>
    </w:p>
    <w:p w:rsidR="00B57B2D" w:rsidRPr="00116A87" w:rsidRDefault="00B57B2D" w:rsidP="00B57B2D">
      <w:pPr>
        <w:ind w:firstLine="720"/>
        <w:jc w:val="both"/>
        <w:rPr>
          <w:sz w:val="26"/>
          <w:szCs w:val="26"/>
        </w:rPr>
      </w:pPr>
      <w:r w:rsidRPr="00116A87">
        <w:rPr>
          <w:sz w:val="26"/>
          <w:szCs w:val="26"/>
        </w:rPr>
        <w:t>давать рекомендации;</w:t>
      </w:r>
    </w:p>
    <w:p w:rsidR="00B57B2D" w:rsidRPr="00116A87" w:rsidRDefault="00B57B2D" w:rsidP="00B57B2D">
      <w:pPr>
        <w:ind w:firstLine="720"/>
        <w:jc w:val="both"/>
        <w:rPr>
          <w:sz w:val="26"/>
          <w:szCs w:val="26"/>
        </w:rPr>
      </w:pPr>
      <w:proofErr w:type="gramStart"/>
      <w:r w:rsidRPr="00116A87">
        <w:rPr>
          <w:sz w:val="26"/>
          <w:szCs w:val="26"/>
        </w:rPr>
        <w:t>принимать участие в рассмотрении, согласовании, визировании протокола, акта, служебной записки, методического письма, отчета, плана, доклада и т.д.;</w:t>
      </w:r>
      <w:proofErr w:type="gramEnd"/>
    </w:p>
    <w:p w:rsidR="00B57B2D" w:rsidRPr="00116A87" w:rsidRDefault="00B57B2D" w:rsidP="00B57B2D">
      <w:pPr>
        <w:ind w:firstLine="720"/>
        <w:jc w:val="both"/>
        <w:rPr>
          <w:sz w:val="26"/>
          <w:szCs w:val="26"/>
        </w:rPr>
      </w:pPr>
      <w:r w:rsidRPr="00116A87">
        <w:rPr>
          <w:sz w:val="26"/>
          <w:szCs w:val="26"/>
        </w:rPr>
        <w:t>информировать вышестоящего руководителя для принятия им соответствующего решения;</w:t>
      </w:r>
    </w:p>
    <w:p w:rsidR="00B57B2D" w:rsidRPr="00116A87" w:rsidRDefault="00B57B2D" w:rsidP="00B57B2D">
      <w:pPr>
        <w:ind w:firstLine="720"/>
        <w:jc w:val="both"/>
        <w:rPr>
          <w:sz w:val="26"/>
          <w:szCs w:val="26"/>
        </w:rPr>
      </w:pPr>
      <w:r w:rsidRPr="00116A87">
        <w:rPr>
          <w:sz w:val="26"/>
          <w:szCs w:val="26"/>
        </w:rPr>
        <w:t>осуществлять проверку документов и при необходимости возвращать их на переоформление или запрашивать дополнительную информацию;</w:t>
      </w:r>
    </w:p>
    <w:p w:rsidR="00B57B2D" w:rsidRPr="00116A87" w:rsidRDefault="00B57B2D" w:rsidP="00B57B2D">
      <w:pPr>
        <w:ind w:firstLine="720"/>
        <w:jc w:val="both"/>
        <w:rPr>
          <w:sz w:val="26"/>
          <w:szCs w:val="26"/>
        </w:rPr>
      </w:pPr>
      <w:r w:rsidRPr="00116A87">
        <w:rPr>
          <w:sz w:val="26"/>
          <w:szCs w:val="26"/>
        </w:rPr>
        <w:t>отказывать в приеме документов, оформленных ненадлежащим образом;</w:t>
      </w:r>
    </w:p>
    <w:p w:rsidR="00B57B2D" w:rsidRPr="00116A87" w:rsidRDefault="00B57B2D" w:rsidP="00B57B2D">
      <w:pPr>
        <w:ind w:firstLine="720"/>
        <w:jc w:val="both"/>
        <w:rPr>
          <w:sz w:val="26"/>
          <w:szCs w:val="26"/>
        </w:rPr>
      </w:pPr>
      <w:r w:rsidRPr="00116A87">
        <w:rPr>
          <w:sz w:val="26"/>
          <w:szCs w:val="26"/>
        </w:rPr>
        <w:t>переадресовывать документы, устанавливать или изменять (продлевать) сроки их исполнения;</w:t>
      </w:r>
    </w:p>
    <w:p w:rsidR="00B57B2D" w:rsidRPr="00116A87" w:rsidRDefault="00B57B2D" w:rsidP="00B57B2D">
      <w:pPr>
        <w:ind w:firstLine="720"/>
        <w:jc w:val="both"/>
        <w:rPr>
          <w:sz w:val="26"/>
          <w:szCs w:val="26"/>
        </w:rPr>
      </w:pPr>
      <w:r w:rsidRPr="00116A87">
        <w:rPr>
          <w:sz w:val="26"/>
          <w:szCs w:val="26"/>
        </w:rPr>
        <w:t>исполнять соответствующий документ или направлять его другому исполнителю;</w:t>
      </w:r>
    </w:p>
    <w:p w:rsidR="00B57B2D" w:rsidRPr="00116A87" w:rsidRDefault="00B57B2D" w:rsidP="00B57B2D">
      <w:pPr>
        <w:ind w:firstLine="720"/>
        <w:jc w:val="both"/>
        <w:rPr>
          <w:sz w:val="26"/>
          <w:szCs w:val="26"/>
        </w:rPr>
      </w:pPr>
      <w:r w:rsidRPr="00116A87">
        <w:rPr>
          <w:sz w:val="26"/>
          <w:szCs w:val="26"/>
        </w:rPr>
        <w:t>принимать решение о соответствии представленных документов требованиям законодательства, их достоверности и полноты;</w:t>
      </w:r>
    </w:p>
    <w:p w:rsidR="00B57B2D" w:rsidRPr="00116A87" w:rsidRDefault="00B57B2D" w:rsidP="00B57B2D">
      <w:pPr>
        <w:ind w:firstLine="720"/>
        <w:jc w:val="both"/>
        <w:rPr>
          <w:sz w:val="26"/>
          <w:szCs w:val="26"/>
        </w:rPr>
      </w:pPr>
      <w:r w:rsidRPr="00116A87">
        <w:rPr>
          <w:sz w:val="26"/>
          <w:szCs w:val="26"/>
        </w:rPr>
        <w:t>заверять надлежащим образом копию какого-либо документа и др.</w:t>
      </w:r>
    </w:p>
    <w:p w:rsidR="00B57B2D" w:rsidRPr="00116A87" w:rsidRDefault="00B57B2D" w:rsidP="00B57B2D">
      <w:pPr>
        <w:ind w:firstLine="720"/>
        <w:jc w:val="both"/>
        <w:rPr>
          <w:sz w:val="26"/>
          <w:szCs w:val="26"/>
        </w:rPr>
      </w:pPr>
      <w:r w:rsidRPr="00116A87">
        <w:rPr>
          <w:sz w:val="26"/>
          <w:szCs w:val="26"/>
        </w:rPr>
        <w:t>8. В соответствии с замещаемой государственной гражданской должностью и в пределах функциональной компетенции вправе принимать решение по вопросам, входящим в его компетенцию.</w:t>
      </w:r>
    </w:p>
    <w:p w:rsidR="00B57B2D" w:rsidRPr="00116A87" w:rsidRDefault="00B57B2D" w:rsidP="00B57B2D">
      <w:pPr>
        <w:ind w:firstLine="720"/>
        <w:jc w:val="both"/>
        <w:rPr>
          <w:sz w:val="26"/>
          <w:szCs w:val="26"/>
        </w:rPr>
      </w:pPr>
    </w:p>
    <w:p w:rsidR="00B57B2D" w:rsidRPr="00D64FE6" w:rsidRDefault="00B57B2D" w:rsidP="00B57B2D">
      <w:pPr>
        <w:pStyle w:val="1"/>
        <w:jc w:val="center"/>
        <w:rPr>
          <w:b/>
          <w:sz w:val="26"/>
          <w:szCs w:val="26"/>
        </w:rPr>
      </w:pPr>
      <w:r w:rsidRPr="00D64FE6">
        <w:rPr>
          <w:b/>
          <w:sz w:val="26"/>
          <w:szCs w:val="26"/>
        </w:rPr>
        <w:lastRenderedPageBreak/>
        <w:t>V. Перечень вопросов, по которым  главный государственный налоговый инспектор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B57B2D" w:rsidRPr="00116A87" w:rsidRDefault="00B57B2D" w:rsidP="00B57B2D">
      <w:pPr>
        <w:ind w:firstLine="720"/>
        <w:jc w:val="both"/>
        <w:rPr>
          <w:sz w:val="26"/>
          <w:szCs w:val="26"/>
        </w:rPr>
      </w:pPr>
      <w:r w:rsidRPr="00116A87">
        <w:rPr>
          <w:sz w:val="26"/>
          <w:szCs w:val="26"/>
        </w:rPr>
        <w:t>9. Главный государственный налоговый инспектор в соответствии со своей компетенцией вправе участвовать в подготовке (обсуждении) нормативных  актов и (или) проектов управленческих и иных решений в части методологического, организационного, др. обеспечения подготовки соответствующих документов по вопросам, входящим в компетенцию отдела</w:t>
      </w:r>
    </w:p>
    <w:p w:rsidR="00B57B2D" w:rsidRPr="00116A87" w:rsidRDefault="00B57B2D" w:rsidP="00B57B2D">
      <w:pPr>
        <w:ind w:firstLine="720"/>
        <w:jc w:val="both"/>
        <w:rPr>
          <w:sz w:val="26"/>
          <w:szCs w:val="26"/>
        </w:rPr>
      </w:pPr>
      <w:r w:rsidRPr="00116A87">
        <w:rPr>
          <w:sz w:val="26"/>
          <w:szCs w:val="26"/>
        </w:rPr>
        <w:t>10. Главный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B57B2D" w:rsidRPr="00116A87" w:rsidRDefault="00B57B2D" w:rsidP="00B57B2D">
      <w:pPr>
        <w:ind w:firstLine="720"/>
        <w:jc w:val="both"/>
        <w:rPr>
          <w:sz w:val="26"/>
          <w:szCs w:val="26"/>
        </w:rPr>
      </w:pPr>
      <w:r w:rsidRPr="00116A87">
        <w:rPr>
          <w:sz w:val="26"/>
          <w:szCs w:val="26"/>
        </w:rPr>
        <w:t>положений об инспекции и отделе;</w:t>
      </w:r>
    </w:p>
    <w:p w:rsidR="00B57B2D" w:rsidRPr="00116A87" w:rsidRDefault="00B57B2D" w:rsidP="00B57B2D">
      <w:pPr>
        <w:ind w:firstLine="720"/>
        <w:jc w:val="both"/>
        <w:rPr>
          <w:sz w:val="26"/>
          <w:szCs w:val="26"/>
        </w:rPr>
      </w:pPr>
      <w:r w:rsidRPr="00116A87">
        <w:rPr>
          <w:sz w:val="26"/>
          <w:szCs w:val="26"/>
        </w:rPr>
        <w:t>графика отпусков гражданских служащих отдела;</w:t>
      </w:r>
    </w:p>
    <w:p w:rsidR="00B57B2D" w:rsidRPr="00116A87" w:rsidRDefault="00B57B2D" w:rsidP="00B57B2D">
      <w:pPr>
        <w:ind w:firstLine="720"/>
        <w:jc w:val="both"/>
        <w:rPr>
          <w:sz w:val="26"/>
          <w:szCs w:val="26"/>
        </w:rPr>
      </w:pPr>
      <w:r w:rsidRPr="00116A87">
        <w:rPr>
          <w:sz w:val="26"/>
          <w:szCs w:val="26"/>
        </w:rPr>
        <w:t>иных актов по поручению  руководства инспекции.</w:t>
      </w:r>
    </w:p>
    <w:p w:rsidR="00B57B2D" w:rsidRPr="00116A87" w:rsidRDefault="00B57B2D" w:rsidP="00B57B2D">
      <w:pPr>
        <w:ind w:firstLine="720"/>
        <w:jc w:val="both"/>
        <w:rPr>
          <w:sz w:val="26"/>
          <w:szCs w:val="26"/>
        </w:rPr>
      </w:pPr>
    </w:p>
    <w:p w:rsidR="00B57B2D" w:rsidRPr="00D64FE6" w:rsidRDefault="00B57B2D" w:rsidP="00B57B2D">
      <w:pPr>
        <w:pStyle w:val="1"/>
        <w:jc w:val="center"/>
        <w:rPr>
          <w:b/>
          <w:sz w:val="26"/>
          <w:szCs w:val="26"/>
        </w:rPr>
      </w:pPr>
      <w:r w:rsidRPr="00D64FE6">
        <w:rPr>
          <w:b/>
          <w:sz w:val="26"/>
          <w:szCs w:val="26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B57B2D" w:rsidRPr="00116A87" w:rsidRDefault="00B57B2D" w:rsidP="00B57B2D">
      <w:pPr>
        <w:ind w:firstLine="720"/>
        <w:jc w:val="both"/>
        <w:rPr>
          <w:sz w:val="26"/>
          <w:szCs w:val="26"/>
        </w:rPr>
      </w:pPr>
      <w:r w:rsidRPr="00116A87">
        <w:rPr>
          <w:sz w:val="26"/>
          <w:szCs w:val="26"/>
        </w:rPr>
        <w:t>11. В соответствии со своими должностными обязанностями главный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B57B2D" w:rsidRPr="00116A87" w:rsidRDefault="00B57B2D" w:rsidP="00B57B2D">
      <w:pPr>
        <w:ind w:firstLine="720"/>
        <w:jc w:val="both"/>
        <w:rPr>
          <w:sz w:val="26"/>
          <w:szCs w:val="26"/>
        </w:rPr>
      </w:pPr>
    </w:p>
    <w:p w:rsidR="00B57B2D" w:rsidRPr="00D64FE6" w:rsidRDefault="00B57B2D" w:rsidP="00B57B2D">
      <w:pPr>
        <w:pStyle w:val="1"/>
        <w:jc w:val="center"/>
        <w:rPr>
          <w:b/>
          <w:sz w:val="26"/>
          <w:szCs w:val="26"/>
        </w:rPr>
      </w:pPr>
      <w:r w:rsidRPr="00D64FE6">
        <w:rPr>
          <w:b/>
          <w:sz w:val="26"/>
          <w:szCs w:val="26"/>
        </w:rPr>
        <w:t>VII. Порядок служебного взаимодействия</w:t>
      </w:r>
    </w:p>
    <w:p w:rsidR="00B57B2D" w:rsidRPr="00116A87" w:rsidRDefault="00B57B2D" w:rsidP="00B57B2D">
      <w:pPr>
        <w:ind w:firstLine="720"/>
        <w:jc w:val="both"/>
        <w:rPr>
          <w:sz w:val="26"/>
          <w:szCs w:val="26"/>
        </w:rPr>
      </w:pPr>
    </w:p>
    <w:p w:rsidR="00B57B2D" w:rsidRPr="00116A87" w:rsidRDefault="00B57B2D" w:rsidP="00B57B2D">
      <w:pPr>
        <w:ind w:firstLine="720"/>
        <w:jc w:val="both"/>
        <w:rPr>
          <w:sz w:val="26"/>
          <w:szCs w:val="26"/>
        </w:rPr>
      </w:pPr>
      <w:r w:rsidRPr="00116A87">
        <w:rPr>
          <w:sz w:val="26"/>
          <w:szCs w:val="26"/>
        </w:rPr>
        <w:t xml:space="preserve">12. </w:t>
      </w:r>
      <w:proofErr w:type="gramStart"/>
      <w:r w:rsidRPr="00116A87">
        <w:rPr>
          <w:sz w:val="26"/>
          <w:szCs w:val="26"/>
        </w:rPr>
        <w:t xml:space="preserve">Взаимодействие главного государственного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11" w:history="1">
        <w:r w:rsidRPr="00116A87">
          <w:rPr>
            <w:rStyle w:val="a6"/>
            <w:b w:val="0"/>
            <w:color w:val="000000"/>
            <w:sz w:val="26"/>
            <w:szCs w:val="26"/>
          </w:rPr>
          <w:t>общих принципов</w:t>
        </w:r>
      </w:hyperlink>
      <w:r w:rsidRPr="00116A87">
        <w:rPr>
          <w:sz w:val="26"/>
          <w:szCs w:val="26"/>
        </w:rPr>
        <w:t xml:space="preserve"> служебного поведения гражданских служащих, утвержденных </w:t>
      </w:r>
      <w:hyperlink r:id="rId12" w:history="1">
        <w:r w:rsidRPr="00116A87">
          <w:rPr>
            <w:rStyle w:val="a6"/>
            <w:b w:val="0"/>
            <w:color w:val="000000"/>
            <w:sz w:val="26"/>
            <w:szCs w:val="26"/>
          </w:rPr>
          <w:t>Указом</w:t>
        </w:r>
      </w:hyperlink>
      <w:r w:rsidRPr="00116A87">
        <w:rPr>
          <w:b/>
          <w:color w:val="000000"/>
          <w:sz w:val="26"/>
          <w:szCs w:val="26"/>
        </w:rPr>
        <w:t xml:space="preserve"> </w:t>
      </w:r>
      <w:r w:rsidRPr="00116A87">
        <w:rPr>
          <w:sz w:val="26"/>
          <w:szCs w:val="26"/>
        </w:rPr>
        <w:t xml:space="preserve">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Pr="00116A87">
          <w:rPr>
            <w:sz w:val="26"/>
            <w:szCs w:val="26"/>
          </w:rPr>
          <w:t>2002 г</w:t>
        </w:r>
      </w:smartTag>
      <w:r w:rsidRPr="00116A87">
        <w:rPr>
          <w:sz w:val="26"/>
          <w:szCs w:val="26"/>
        </w:rPr>
        <w:t>. №  885 «Об утверждении общих принципов служебного поведения государственных служащих» (Собрание</w:t>
      </w:r>
      <w:proofErr w:type="gramEnd"/>
      <w:r w:rsidRPr="00116A87">
        <w:rPr>
          <w:sz w:val="26"/>
          <w:szCs w:val="26"/>
        </w:rPr>
        <w:t xml:space="preserve"> </w:t>
      </w:r>
      <w:proofErr w:type="gramStart"/>
      <w:r w:rsidRPr="00116A87">
        <w:rPr>
          <w:sz w:val="26"/>
          <w:szCs w:val="26"/>
        </w:rPr>
        <w:t xml:space="preserve">законодательства Российской Федерации, 2002, № 33, ст.3196; 2007, № 13, ст.1531; 2009, № 29, ст.3658), и требований к служебному поведению, установленных </w:t>
      </w:r>
      <w:hyperlink r:id="rId13" w:history="1">
        <w:r w:rsidRPr="00116A87">
          <w:rPr>
            <w:rStyle w:val="a6"/>
            <w:b w:val="0"/>
            <w:color w:val="000000"/>
            <w:sz w:val="26"/>
            <w:szCs w:val="26"/>
          </w:rPr>
          <w:t>статьей 18</w:t>
        </w:r>
      </w:hyperlink>
      <w:r w:rsidRPr="00116A87">
        <w:rPr>
          <w:sz w:val="26"/>
          <w:szCs w:val="26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116A87">
          <w:rPr>
            <w:sz w:val="26"/>
            <w:szCs w:val="26"/>
          </w:rPr>
          <w:t>2004 г</w:t>
        </w:r>
      </w:smartTag>
      <w:r w:rsidRPr="00116A87">
        <w:rPr>
          <w:sz w:val="26"/>
          <w:szCs w:val="26"/>
        </w:rPr>
        <w:t>. № 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B57B2D" w:rsidRPr="00116A87" w:rsidRDefault="00B57B2D" w:rsidP="00B57B2D">
      <w:pPr>
        <w:ind w:firstLine="720"/>
        <w:jc w:val="both"/>
        <w:rPr>
          <w:sz w:val="26"/>
          <w:szCs w:val="26"/>
        </w:rPr>
      </w:pPr>
    </w:p>
    <w:p w:rsidR="00B57B2D" w:rsidRPr="00D64FE6" w:rsidRDefault="00B57B2D" w:rsidP="00B57B2D">
      <w:pPr>
        <w:pStyle w:val="1"/>
        <w:jc w:val="center"/>
        <w:rPr>
          <w:b/>
          <w:sz w:val="26"/>
          <w:szCs w:val="26"/>
        </w:rPr>
      </w:pPr>
      <w:r w:rsidRPr="00D64FE6">
        <w:rPr>
          <w:b/>
          <w:sz w:val="26"/>
          <w:szCs w:val="26"/>
        </w:rPr>
        <w:t xml:space="preserve">VIII. Перечень государственных услуг, оказываемых гражданам и организациям в соответствии с </w:t>
      </w:r>
      <w:hyperlink r:id="rId14" w:history="1">
        <w:r w:rsidRPr="00D64FE6">
          <w:rPr>
            <w:rStyle w:val="a6"/>
            <w:color w:val="000000"/>
            <w:sz w:val="26"/>
            <w:szCs w:val="26"/>
          </w:rPr>
          <w:t>административным регламентом</w:t>
        </w:r>
      </w:hyperlink>
      <w:r w:rsidRPr="00D64FE6">
        <w:rPr>
          <w:b/>
          <w:sz w:val="26"/>
          <w:szCs w:val="26"/>
        </w:rPr>
        <w:t xml:space="preserve"> Федеральной налоговой службы</w:t>
      </w:r>
    </w:p>
    <w:p w:rsidR="00B57B2D" w:rsidRPr="00116A87" w:rsidRDefault="00B57B2D" w:rsidP="00B57B2D">
      <w:pPr>
        <w:shd w:val="clear" w:color="auto" w:fill="FFFFFF"/>
        <w:ind w:firstLine="720"/>
        <w:jc w:val="both"/>
        <w:rPr>
          <w:sz w:val="26"/>
          <w:szCs w:val="26"/>
        </w:rPr>
      </w:pPr>
      <w:r w:rsidRPr="00116A87">
        <w:rPr>
          <w:sz w:val="26"/>
          <w:szCs w:val="26"/>
        </w:rPr>
        <w:t>13.</w:t>
      </w:r>
      <w:r w:rsidRPr="00116A87">
        <w:rPr>
          <w:b/>
          <w:sz w:val="26"/>
          <w:szCs w:val="26"/>
        </w:rPr>
        <w:t xml:space="preserve"> </w:t>
      </w:r>
      <w:r w:rsidRPr="00116A87">
        <w:rPr>
          <w:color w:val="000000"/>
          <w:sz w:val="26"/>
          <w:szCs w:val="26"/>
        </w:rPr>
        <w:t xml:space="preserve">В соответствии с  замещаемой государственной гражданской  должностью и в пределах функциональной    компетенции </w:t>
      </w:r>
      <w:r w:rsidRPr="00116A87">
        <w:rPr>
          <w:sz w:val="26"/>
          <w:szCs w:val="26"/>
        </w:rPr>
        <w:t xml:space="preserve">главный государственный налоговый инспектор </w:t>
      </w:r>
      <w:r w:rsidRPr="00116A87">
        <w:rPr>
          <w:color w:val="000000"/>
          <w:sz w:val="26"/>
          <w:szCs w:val="26"/>
        </w:rPr>
        <w:t>отдела</w:t>
      </w:r>
      <w:r w:rsidRPr="00116A87">
        <w:rPr>
          <w:bCs/>
          <w:sz w:val="26"/>
          <w:szCs w:val="26"/>
        </w:rPr>
        <w:t xml:space="preserve"> </w:t>
      </w:r>
      <w:r w:rsidRPr="00116A87">
        <w:rPr>
          <w:color w:val="000000"/>
          <w:sz w:val="26"/>
          <w:szCs w:val="26"/>
        </w:rPr>
        <w:t>камеральных проверок № 1 выполняет организац</w:t>
      </w:r>
      <w:r w:rsidRPr="00116A87">
        <w:rPr>
          <w:color w:val="000000"/>
          <w:sz w:val="26"/>
          <w:szCs w:val="26"/>
        </w:rPr>
        <w:t>и</w:t>
      </w:r>
      <w:r w:rsidRPr="00116A87">
        <w:rPr>
          <w:color w:val="000000"/>
          <w:sz w:val="26"/>
          <w:szCs w:val="26"/>
        </w:rPr>
        <w:t xml:space="preserve">онное обеспечение (принимает  участие в обеспечении) </w:t>
      </w:r>
      <w:r w:rsidRPr="00116A87">
        <w:rPr>
          <w:color w:val="000000"/>
          <w:sz w:val="26"/>
          <w:szCs w:val="26"/>
        </w:rPr>
        <w:lastRenderedPageBreak/>
        <w:t>оказания  следующих видов государстве</w:t>
      </w:r>
      <w:r w:rsidRPr="00116A87">
        <w:rPr>
          <w:color w:val="000000"/>
          <w:sz w:val="26"/>
          <w:szCs w:val="26"/>
        </w:rPr>
        <w:t>н</w:t>
      </w:r>
      <w:r w:rsidRPr="00116A87">
        <w:rPr>
          <w:color w:val="000000"/>
          <w:sz w:val="26"/>
          <w:szCs w:val="26"/>
        </w:rPr>
        <w:t>ных услуг, осуществляемых  Межрайонной инспекцией ФНС России № 4 по Тамбовской обла</w:t>
      </w:r>
      <w:r w:rsidRPr="00116A87">
        <w:rPr>
          <w:color w:val="000000"/>
          <w:sz w:val="26"/>
          <w:szCs w:val="26"/>
        </w:rPr>
        <w:t>с</w:t>
      </w:r>
      <w:r w:rsidRPr="00116A87">
        <w:rPr>
          <w:color w:val="000000"/>
          <w:sz w:val="26"/>
          <w:szCs w:val="26"/>
        </w:rPr>
        <w:t>ти:</w:t>
      </w:r>
    </w:p>
    <w:p w:rsidR="00B57B2D" w:rsidRPr="00116A87" w:rsidRDefault="00B57B2D" w:rsidP="00B57B2D">
      <w:pPr>
        <w:shd w:val="clear" w:color="auto" w:fill="FFFFFF"/>
        <w:ind w:firstLine="720"/>
        <w:jc w:val="both"/>
        <w:rPr>
          <w:sz w:val="26"/>
          <w:szCs w:val="26"/>
        </w:rPr>
      </w:pPr>
      <w:r w:rsidRPr="00116A87">
        <w:rPr>
          <w:color w:val="000000"/>
          <w:sz w:val="26"/>
          <w:szCs w:val="26"/>
        </w:rPr>
        <w:t>информирование  налогоплательщиков по   результатам   контрольной  деятельности нал</w:t>
      </w:r>
      <w:r w:rsidRPr="00116A87">
        <w:rPr>
          <w:color w:val="000000"/>
          <w:sz w:val="26"/>
          <w:szCs w:val="26"/>
        </w:rPr>
        <w:t>о</w:t>
      </w:r>
      <w:r w:rsidRPr="00116A87">
        <w:rPr>
          <w:color w:val="000000"/>
          <w:sz w:val="26"/>
          <w:szCs w:val="26"/>
        </w:rPr>
        <w:t>говых органов;</w:t>
      </w:r>
    </w:p>
    <w:p w:rsidR="00B57B2D" w:rsidRPr="00116A87" w:rsidRDefault="00B57B2D" w:rsidP="00B57B2D">
      <w:pPr>
        <w:shd w:val="clear" w:color="auto" w:fill="FFFFFF"/>
        <w:ind w:firstLine="720"/>
        <w:jc w:val="both"/>
        <w:rPr>
          <w:sz w:val="26"/>
          <w:szCs w:val="26"/>
        </w:rPr>
      </w:pPr>
      <w:r w:rsidRPr="00116A87">
        <w:rPr>
          <w:color w:val="000000"/>
          <w:sz w:val="26"/>
          <w:szCs w:val="26"/>
        </w:rPr>
        <w:t>создание системы обеспечения информацией  заинтересованных лиц и  оказание  им ко</w:t>
      </w:r>
      <w:r w:rsidRPr="00116A87">
        <w:rPr>
          <w:color w:val="000000"/>
          <w:sz w:val="26"/>
          <w:szCs w:val="26"/>
        </w:rPr>
        <w:t>н</w:t>
      </w:r>
      <w:r w:rsidRPr="00116A87">
        <w:rPr>
          <w:color w:val="000000"/>
          <w:sz w:val="26"/>
          <w:szCs w:val="26"/>
        </w:rPr>
        <w:t>сультаций по вопросам функционирования и развития налоговой системы в соответствии с зак</w:t>
      </w:r>
      <w:r w:rsidRPr="00116A87">
        <w:rPr>
          <w:color w:val="000000"/>
          <w:sz w:val="26"/>
          <w:szCs w:val="26"/>
        </w:rPr>
        <w:t>о</w:t>
      </w:r>
      <w:r w:rsidRPr="00116A87">
        <w:rPr>
          <w:color w:val="000000"/>
          <w:sz w:val="26"/>
          <w:szCs w:val="26"/>
        </w:rPr>
        <w:t>нодательством Российской Федерации;</w:t>
      </w:r>
    </w:p>
    <w:p w:rsidR="00B57B2D" w:rsidRPr="00116A87" w:rsidRDefault="00B57B2D" w:rsidP="00B57B2D">
      <w:pPr>
        <w:shd w:val="clear" w:color="auto" w:fill="FFFFFF"/>
        <w:ind w:firstLine="720"/>
        <w:jc w:val="both"/>
        <w:rPr>
          <w:sz w:val="26"/>
          <w:szCs w:val="26"/>
        </w:rPr>
      </w:pPr>
      <w:r w:rsidRPr="00116A87">
        <w:rPr>
          <w:color w:val="000000"/>
          <w:sz w:val="26"/>
          <w:szCs w:val="26"/>
        </w:rPr>
        <w:t>информирование (в том числе в письменной форме) налогоплательщиков о действующих налогах и сборах, законодательстве о налогах  и  сборах и принятых  в соответствии с ним норм</w:t>
      </w:r>
      <w:r w:rsidRPr="00116A87">
        <w:rPr>
          <w:color w:val="000000"/>
          <w:sz w:val="26"/>
          <w:szCs w:val="26"/>
        </w:rPr>
        <w:t>а</w:t>
      </w:r>
      <w:r w:rsidRPr="00116A87">
        <w:rPr>
          <w:color w:val="000000"/>
          <w:sz w:val="26"/>
          <w:szCs w:val="26"/>
        </w:rPr>
        <w:t>тивных  правовых  актах, о  порядке  исчисления и уплаты налогов и сборов, правах и обязанн</w:t>
      </w:r>
      <w:r w:rsidRPr="00116A87">
        <w:rPr>
          <w:color w:val="000000"/>
          <w:sz w:val="26"/>
          <w:szCs w:val="26"/>
        </w:rPr>
        <w:t>о</w:t>
      </w:r>
      <w:r w:rsidRPr="00116A87">
        <w:rPr>
          <w:color w:val="000000"/>
          <w:sz w:val="26"/>
          <w:szCs w:val="26"/>
        </w:rPr>
        <w:t>стях налогоплательщиков, полномочиях налоговых органов и их должностных лиц.</w:t>
      </w:r>
    </w:p>
    <w:p w:rsidR="00B57B2D" w:rsidRPr="00116A87" w:rsidRDefault="00B57B2D" w:rsidP="00B57B2D">
      <w:pPr>
        <w:ind w:firstLine="720"/>
        <w:jc w:val="both"/>
        <w:rPr>
          <w:b/>
          <w:sz w:val="26"/>
          <w:szCs w:val="26"/>
        </w:rPr>
      </w:pPr>
    </w:p>
    <w:p w:rsidR="00B57B2D" w:rsidRPr="00D64FE6" w:rsidRDefault="00B57B2D" w:rsidP="00B57B2D">
      <w:pPr>
        <w:pStyle w:val="1"/>
        <w:jc w:val="center"/>
        <w:rPr>
          <w:b/>
          <w:sz w:val="26"/>
          <w:szCs w:val="26"/>
        </w:rPr>
      </w:pPr>
      <w:r w:rsidRPr="00D64FE6">
        <w:rPr>
          <w:b/>
          <w:sz w:val="26"/>
          <w:szCs w:val="26"/>
        </w:rPr>
        <w:t>IX. Показатели эффективности и результативности профессиональной служебной деятельности</w:t>
      </w:r>
    </w:p>
    <w:p w:rsidR="00B57B2D" w:rsidRPr="00116A87" w:rsidRDefault="00B57B2D" w:rsidP="00B57B2D">
      <w:pPr>
        <w:ind w:firstLine="720"/>
        <w:jc w:val="both"/>
        <w:rPr>
          <w:sz w:val="26"/>
          <w:szCs w:val="26"/>
        </w:rPr>
      </w:pPr>
      <w:r w:rsidRPr="00116A87">
        <w:rPr>
          <w:sz w:val="26"/>
          <w:szCs w:val="26"/>
        </w:rPr>
        <w:t>14. Эффективность профессиональной служебной деятельности  главного государственного налогового инспектора оценивается по следующим показателям:</w:t>
      </w:r>
    </w:p>
    <w:p w:rsidR="00B57B2D" w:rsidRPr="00116A87" w:rsidRDefault="00B57B2D" w:rsidP="00B57B2D">
      <w:pPr>
        <w:ind w:firstLine="720"/>
        <w:jc w:val="both"/>
        <w:rPr>
          <w:sz w:val="26"/>
          <w:szCs w:val="26"/>
        </w:rPr>
      </w:pPr>
      <w:r w:rsidRPr="00116A87">
        <w:rPr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B57B2D" w:rsidRPr="00116A87" w:rsidRDefault="00B57B2D" w:rsidP="00B57B2D">
      <w:pPr>
        <w:ind w:firstLine="720"/>
        <w:jc w:val="both"/>
        <w:rPr>
          <w:sz w:val="26"/>
          <w:szCs w:val="26"/>
        </w:rPr>
      </w:pPr>
      <w:r w:rsidRPr="00116A87">
        <w:rPr>
          <w:sz w:val="26"/>
          <w:szCs w:val="26"/>
        </w:rPr>
        <w:t>своевременности и оперативности выполнения поручений;</w:t>
      </w:r>
    </w:p>
    <w:p w:rsidR="00B57B2D" w:rsidRPr="00116A87" w:rsidRDefault="00B57B2D" w:rsidP="00B57B2D">
      <w:pPr>
        <w:ind w:firstLine="720"/>
        <w:jc w:val="both"/>
        <w:rPr>
          <w:sz w:val="26"/>
          <w:szCs w:val="26"/>
        </w:rPr>
      </w:pPr>
      <w:r w:rsidRPr="00116A87">
        <w:rPr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B57B2D" w:rsidRPr="00116A87" w:rsidRDefault="00B57B2D" w:rsidP="00B57B2D">
      <w:pPr>
        <w:ind w:firstLine="720"/>
        <w:jc w:val="both"/>
        <w:rPr>
          <w:sz w:val="26"/>
          <w:szCs w:val="26"/>
        </w:rPr>
      </w:pPr>
      <w:r w:rsidRPr="00116A87">
        <w:rPr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B57B2D" w:rsidRPr="00116A87" w:rsidRDefault="00B57B2D" w:rsidP="00B57B2D">
      <w:pPr>
        <w:ind w:firstLine="720"/>
        <w:jc w:val="both"/>
        <w:rPr>
          <w:sz w:val="26"/>
          <w:szCs w:val="26"/>
        </w:rPr>
      </w:pPr>
      <w:r w:rsidRPr="00116A87">
        <w:rPr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B57B2D" w:rsidRPr="00116A87" w:rsidRDefault="00B57B2D" w:rsidP="00B57B2D">
      <w:pPr>
        <w:ind w:firstLine="720"/>
        <w:jc w:val="both"/>
        <w:rPr>
          <w:sz w:val="26"/>
          <w:szCs w:val="26"/>
        </w:rPr>
      </w:pPr>
      <w:r w:rsidRPr="00116A87">
        <w:rPr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B57B2D" w:rsidRPr="00116A87" w:rsidRDefault="00B57B2D" w:rsidP="00B57B2D">
      <w:pPr>
        <w:ind w:firstLine="720"/>
        <w:jc w:val="both"/>
        <w:rPr>
          <w:sz w:val="26"/>
          <w:szCs w:val="26"/>
        </w:rPr>
      </w:pPr>
      <w:r w:rsidRPr="00116A87">
        <w:rPr>
          <w:sz w:val="26"/>
          <w:szCs w:val="26"/>
        </w:rPr>
        <w:t>осознанию ответственности за последствия своих действий.</w:t>
      </w:r>
    </w:p>
    <w:p w:rsidR="00B57B2D" w:rsidRPr="00116A87" w:rsidRDefault="00B57B2D" w:rsidP="00B57B2D">
      <w:pPr>
        <w:pStyle w:val="a5"/>
        <w:jc w:val="left"/>
        <w:rPr>
          <w:rFonts w:ascii="Times New Roman" w:hAnsi="Times New Roman"/>
          <w:sz w:val="26"/>
          <w:szCs w:val="26"/>
        </w:rPr>
      </w:pPr>
    </w:p>
    <w:p w:rsidR="00B57B2D" w:rsidRPr="00116A87" w:rsidRDefault="00B57B2D" w:rsidP="00B57B2D">
      <w:pPr>
        <w:ind w:firstLine="720"/>
        <w:jc w:val="both"/>
        <w:rPr>
          <w:sz w:val="26"/>
          <w:szCs w:val="26"/>
        </w:rPr>
      </w:pPr>
    </w:p>
    <w:p w:rsidR="00B57B2D" w:rsidRPr="00116A87" w:rsidRDefault="00B57B2D" w:rsidP="00B57B2D">
      <w:pPr>
        <w:pStyle w:val="a5"/>
        <w:jc w:val="left"/>
        <w:rPr>
          <w:rFonts w:ascii="Times New Roman" w:hAnsi="Times New Roman"/>
          <w:sz w:val="26"/>
          <w:szCs w:val="26"/>
        </w:rPr>
      </w:pPr>
    </w:p>
    <w:p w:rsidR="00B57B2D" w:rsidRPr="00116A87" w:rsidRDefault="00B57B2D" w:rsidP="00B57B2D">
      <w:pPr>
        <w:pStyle w:val="a7"/>
        <w:jc w:val="left"/>
        <w:rPr>
          <w:rFonts w:ascii="Times New Roman" w:hAnsi="Times New Roman" w:cs="Times New Roman"/>
          <w:sz w:val="26"/>
          <w:szCs w:val="26"/>
        </w:rPr>
      </w:pPr>
      <w:r w:rsidRPr="00116A87">
        <w:rPr>
          <w:rFonts w:ascii="Times New Roman" w:hAnsi="Times New Roman" w:cs="Times New Roman"/>
          <w:sz w:val="26"/>
          <w:szCs w:val="26"/>
        </w:rPr>
        <w:t xml:space="preserve">Начальник отдела камеральных проверок № 1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</w:t>
      </w:r>
    </w:p>
    <w:p w:rsidR="00B57B2D" w:rsidRPr="00116A87" w:rsidRDefault="00B57B2D" w:rsidP="00B57B2D">
      <w:pPr>
        <w:rPr>
          <w:sz w:val="26"/>
          <w:szCs w:val="26"/>
        </w:rPr>
      </w:pPr>
    </w:p>
    <w:p w:rsidR="00D03E86" w:rsidRDefault="00B57B2D" w:rsidP="00B57B2D">
      <w:r w:rsidRPr="00116A87">
        <w:rPr>
          <w:sz w:val="26"/>
          <w:szCs w:val="26"/>
        </w:rPr>
        <w:t>С должностным регламентом ознакомле</w:t>
      </w:r>
      <w:proofErr w:type="gramStart"/>
      <w:r w:rsidRPr="00116A87">
        <w:rPr>
          <w:sz w:val="26"/>
          <w:szCs w:val="26"/>
        </w:rPr>
        <w:t>н</w:t>
      </w:r>
      <w:r>
        <w:rPr>
          <w:sz w:val="26"/>
          <w:szCs w:val="26"/>
        </w:rPr>
        <w:t>(</w:t>
      </w:r>
      <w:proofErr w:type="gramEnd"/>
      <w:r>
        <w:rPr>
          <w:sz w:val="26"/>
          <w:szCs w:val="26"/>
        </w:rPr>
        <w:t>а)</w:t>
      </w:r>
      <w:r w:rsidRPr="00116A87">
        <w:rPr>
          <w:sz w:val="26"/>
          <w:szCs w:val="26"/>
        </w:rPr>
        <w:t xml:space="preserve">                                         </w:t>
      </w:r>
      <w:r>
        <w:rPr>
          <w:sz w:val="26"/>
          <w:szCs w:val="26"/>
        </w:rPr>
        <w:t xml:space="preserve">                     </w:t>
      </w:r>
    </w:p>
    <w:sectPr w:rsidR="00D03E86" w:rsidSect="00AB3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57B2D"/>
    <w:rsid w:val="002159F2"/>
    <w:rsid w:val="00360F96"/>
    <w:rsid w:val="00AB38F5"/>
    <w:rsid w:val="00AD4A18"/>
    <w:rsid w:val="00B57B2D"/>
    <w:rsid w:val="00E10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B2D"/>
    <w:pPr>
      <w:autoSpaceDE w:val="0"/>
      <w:autoSpaceDN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57B2D"/>
    <w:pPr>
      <w:keepNext/>
      <w:tabs>
        <w:tab w:val="left" w:pos="7938"/>
      </w:tabs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7B2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nformat">
    <w:name w:val="ConsNonformat"/>
    <w:rsid w:val="00B57B2D"/>
    <w:pPr>
      <w:widowControl w:val="0"/>
      <w:autoSpaceDE w:val="0"/>
      <w:autoSpaceDN w:val="0"/>
      <w:adjustRightInd w:val="0"/>
      <w:ind w:right="19772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rsid w:val="00B57B2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B57B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ый (таблица)"/>
    <w:basedOn w:val="a"/>
    <w:next w:val="a"/>
    <w:rsid w:val="00B57B2D"/>
    <w:pPr>
      <w:widowControl w:val="0"/>
      <w:adjustRightInd w:val="0"/>
      <w:jc w:val="both"/>
    </w:pPr>
    <w:rPr>
      <w:rFonts w:ascii="Arial" w:hAnsi="Arial"/>
      <w:sz w:val="24"/>
      <w:szCs w:val="24"/>
    </w:rPr>
  </w:style>
  <w:style w:type="character" w:customStyle="1" w:styleId="a6">
    <w:name w:val="Гипертекстовая ссылка"/>
    <w:basedOn w:val="a0"/>
    <w:rsid w:val="00B57B2D"/>
    <w:rPr>
      <w:rFonts w:cs="Times New Roman"/>
      <w:b/>
      <w:bCs/>
      <w:color w:val="008000"/>
    </w:rPr>
  </w:style>
  <w:style w:type="paragraph" w:customStyle="1" w:styleId="a7">
    <w:name w:val="Таблицы (моноширинный)"/>
    <w:basedOn w:val="a"/>
    <w:next w:val="a"/>
    <w:rsid w:val="00B57B2D"/>
    <w:pPr>
      <w:widowControl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styleId="a8">
    <w:name w:val="Title"/>
    <w:basedOn w:val="a"/>
    <w:link w:val="a9"/>
    <w:qFormat/>
    <w:rsid w:val="00B57B2D"/>
    <w:pPr>
      <w:jc w:val="center"/>
    </w:pPr>
    <w:rPr>
      <w:sz w:val="28"/>
      <w:szCs w:val="28"/>
    </w:rPr>
  </w:style>
  <w:style w:type="character" w:customStyle="1" w:styleId="a9">
    <w:name w:val="Название Знак"/>
    <w:basedOn w:val="a0"/>
    <w:link w:val="a8"/>
    <w:rsid w:val="00B57B2D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6354.17" TargetMode="External"/><Relationship Id="rId13" Type="http://schemas.openxmlformats.org/officeDocument/2006/relationships/hyperlink" Target="garantF1://12036354.1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12036354.15" TargetMode="External"/><Relationship Id="rId12" Type="http://schemas.openxmlformats.org/officeDocument/2006/relationships/hyperlink" Target="garantF1://84842.0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garantF1://12036354.14" TargetMode="External"/><Relationship Id="rId11" Type="http://schemas.openxmlformats.org/officeDocument/2006/relationships/hyperlink" Target="garantF1://84842.1000" TargetMode="External"/><Relationship Id="rId5" Type="http://schemas.openxmlformats.org/officeDocument/2006/relationships/hyperlink" Target="garantF1://89013.1000" TargetMode="External"/><Relationship Id="rId15" Type="http://schemas.openxmlformats.org/officeDocument/2006/relationships/fontTable" Target="fontTable.xml"/><Relationship Id="rId10" Type="http://schemas.openxmlformats.org/officeDocument/2006/relationships/hyperlink" Target="garantF1://12036354.57" TargetMode="External"/><Relationship Id="rId4" Type="http://schemas.openxmlformats.org/officeDocument/2006/relationships/hyperlink" Target="garantF1://10003000.0" TargetMode="External"/><Relationship Id="rId9" Type="http://schemas.openxmlformats.org/officeDocument/2006/relationships/hyperlink" Target="garantF1://12036354.18" TargetMode="External"/><Relationship Id="rId14" Type="http://schemas.openxmlformats.org/officeDocument/2006/relationships/hyperlink" Target="garantF1://88776.11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2861</Words>
  <Characters>16310</Characters>
  <Application>Microsoft Office Word</Application>
  <DocSecurity>0</DocSecurity>
  <Lines>135</Lines>
  <Paragraphs>38</Paragraphs>
  <ScaleCrop>false</ScaleCrop>
  <Company/>
  <LinksUpToDate>false</LinksUpToDate>
  <CharactersWithSpaces>19133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6800-00-528</dc:creator>
  <cp:lastModifiedBy>6800-00-528</cp:lastModifiedBy>
  <cp:revision>1</cp:revision>
  <dcterms:created xsi:type="dcterms:W3CDTF">2015-07-10T11:49:00Z</dcterms:created>
  <dcterms:modified xsi:type="dcterms:W3CDTF">2015-07-10T11:58:00Z</dcterms:modified>
</cp:coreProperties>
</file>