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340A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УФНС России по </w:t>
      </w:r>
      <w:r w:rsidR="00462438">
        <w:rPr>
          <w:rFonts w:ascii="Times New Roman" w:hAnsi="Times New Roman"/>
          <w:sz w:val="24"/>
          <w:szCs w:val="24"/>
        </w:rPr>
        <w:t>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340A0">
        <w:rPr>
          <w:rFonts w:ascii="Times New Roman" w:hAnsi="Times New Roman"/>
          <w:sz w:val="24"/>
          <w:szCs w:val="24"/>
        </w:rPr>
        <w:t>С.В. Бабаева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DB2A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F340A0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контрольного отдела</w:t>
      </w:r>
    </w:p>
    <w:p w:rsidR="00462438" w:rsidRPr="00A14492" w:rsidRDefault="00F340A0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УФНС России</w:t>
      </w:r>
      <w:r w:rsidR="00462438" w:rsidRPr="00A14492">
        <w:rPr>
          <w:sz w:val="24"/>
          <w:szCs w:val="24"/>
          <w:u w:val="none"/>
        </w:rPr>
        <w:t xml:space="preserve">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340A0">
        <w:rPr>
          <w:rFonts w:ascii="Times New Roman" w:hAnsi="Times New Roman" w:cs="Times New Roman"/>
          <w:b/>
          <w:sz w:val="24"/>
          <w:szCs w:val="24"/>
        </w:rPr>
        <w:t>контрольного отдела УФНС России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2469BA">
        <w:rPr>
          <w:rFonts w:ascii="Times New Roman" w:hAnsi="Times New Roman" w:cs="Times New Roman"/>
          <w:b/>
          <w:sz w:val="24"/>
          <w:szCs w:val="24"/>
        </w:rPr>
        <w:t>по Тамбовской области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F340A0">
        <w:rPr>
          <w:rFonts w:ascii="Times New Roman" w:hAnsi="Times New Roman"/>
          <w:sz w:val="24"/>
          <w:szCs w:val="24"/>
        </w:rPr>
        <w:t>71</w:t>
      </w:r>
    </w:p>
    <w:p w:rsidR="00462438" w:rsidRPr="002469BA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11F96">
        <w:rPr>
          <w:rFonts w:ascii="Times New Roman" w:hAnsi="Times New Roman" w:cs="Times New Roman"/>
          <w:sz w:val="24"/>
          <w:szCs w:val="24"/>
        </w:rPr>
        <w:t>соблюдение законодательства Российской Федерации в сфере закупок для обеспечения федеральных нужд, проведение внутреннего финансового аудита</w:t>
      </w:r>
      <w:r w:rsidRPr="002469BA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2469BA" w:rsidRDefault="00462438" w:rsidP="00C866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469BA">
        <w:rPr>
          <w:rFonts w:ascii="Times New Roman" w:hAnsi="Times New Roman" w:cs="Times New Roman"/>
          <w:b/>
          <w:sz w:val="24"/>
          <w:szCs w:val="24"/>
        </w:rPr>
        <w:t>осуществление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контроля </w:t>
      </w:r>
      <w:r w:rsidR="002469BA">
        <w:rPr>
          <w:rFonts w:ascii="Times New Roman" w:hAnsi="Times New Roman" w:cs="Times New Roman"/>
          <w:b/>
          <w:bCs/>
          <w:sz w:val="24"/>
          <w:szCs w:val="24"/>
        </w:rPr>
        <w:t>в сфере закупок товаров, работ, услуг для обеспечения государственных нужд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2469BA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proofErr w:type="gramStart"/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469BA">
        <w:rPr>
          <w:rFonts w:ascii="Times New Roman" w:hAnsi="Times New Roman" w:cs="Times New Roman"/>
          <w:sz w:val="24"/>
          <w:szCs w:val="24"/>
        </w:rPr>
        <w:t>руководителем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469BA">
        <w:rPr>
          <w:rFonts w:ascii="Times New Roman" w:hAnsi="Times New Roman" w:cs="Times New Roman"/>
          <w:b/>
          <w:sz w:val="24"/>
          <w:szCs w:val="24"/>
        </w:rPr>
        <w:t>УФНС России</w:t>
      </w:r>
      <w:r w:rsidR="002469BA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469BA" w:rsidRPr="002469BA">
        <w:rPr>
          <w:rFonts w:ascii="Times New Roman" w:hAnsi="Times New Roman" w:cs="Times New Roman"/>
          <w:b/>
          <w:sz w:val="24"/>
          <w:szCs w:val="24"/>
        </w:rPr>
        <w:t>по Тамбовской области</w:t>
      </w:r>
      <w:r w:rsidR="002469BA">
        <w:rPr>
          <w:rFonts w:ascii="Times New Roman" w:hAnsi="Times New Roman" w:cs="Times New Roman"/>
          <w:b/>
          <w:sz w:val="24"/>
          <w:szCs w:val="24"/>
        </w:rPr>
        <w:t>.</w:t>
      </w:r>
      <w:r w:rsidR="002469BA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DB2AB4">
        <w:rPr>
          <w:rFonts w:ascii="Times New Roman" w:hAnsi="Times New Roman" w:cs="Times New Roman"/>
          <w:sz w:val="24"/>
          <w:szCs w:val="24"/>
        </w:rPr>
        <w:t>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4735ED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85146D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Требования к стажу: не менее трех лет в сфере закупок.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7F7CFC" w:rsidRPr="007F7CFC" w:rsidRDefault="00C352DF" w:rsidP="007F7CF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="007F7CFC" w:rsidRPr="007F7CFC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</w:t>
      </w:r>
      <w:hyperlink r:id="rId6" w:history="1">
        <w:r w:rsidR="007F7CFC" w:rsidRPr="007F7CFC">
          <w:rPr>
            <w:rFonts w:ascii="Times New Roman" w:hAnsi="Times New Roman" w:cs="Times New Roman"/>
            <w:color w:val="0000FF"/>
            <w:sz w:val="24"/>
            <w:szCs w:val="24"/>
          </w:rPr>
          <w:t>часть первая</w:t>
        </w:r>
      </w:hyperlink>
      <w:r w:rsidR="007F7CFC" w:rsidRPr="007F7CF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7F7CFC" w:rsidRPr="007F7CFC">
          <w:rPr>
            <w:rFonts w:ascii="Times New Roman" w:hAnsi="Times New Roman" w:cs="Times New Roman"/>
            <w:color w:val="0000FF"/>
            <w:sz w:val="24"/>
            <w:szCs w:val="24"/>
          </w:rPr>
          <w:t>часть вторая</w:t>
        </w:r>
      </w:hyperlink>
      <w:r w:rsidR="007F7CFC" w:rsidRPr="007F7CFC">
        <w:rPr>
          <w:rFonts w:ascii="Times New Roman" w:hAnsi="Times New Roman" w:cs="Times New Roman"/>
          <w:sz w:val="24"/>
          <w:szCs w:val="24"/>
        </w:rPr>
        <w:t>;</w:t>
      </w:r>
    </w:p>
    <w:p w:rsidR="007F7CFC" w:rsidRDefault="007F7CFC" w:rsidP="007F7CF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6.4.2. </w:t>
      </w:r>
      <w:r w:rsidRPr="007F7C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7F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7F7CFC">
        <w:rPr>
          <w:rFonts w:ascii="Times New Roman" w:hAnsi="Times New Roman" w:cs="Times New Roman"/>
          <w:sz w:val="24"/>
          <w:szCs w:val="24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7F7CFC" w:rsidRDefault="00B44FE2" w:rsidP="007F7CF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6.4.3..</w:t>
      </w:r>
      <w:hyperlink r:id="rId9" w:history="1">
        <w:r w:rsidR="00AB5585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="007F7CFC" w:rsidRPr="007F7CFC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="007F7CFC" w:rsidRPr="007F7C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D53121">
        <w:rPr>
          <w:rFonts w:ascii="Times New Roman" w:hAnsi="Times New Roman" w:cs="Times New Roman"/>
          <w:sz w:val="24"/>
          <w:szCs w:val="24"/>
        </w:rPr>
        <w:t>10 февраля 2014 г. N 89</w:t>
      </w:r>
      <w:r w:rsidR="007F7CFC" w:rsidRPr="007F7CFC">
        <w:rPr>
          <w:rFonts w:ascii="Times New Roman" w:hAnsi="Times New Roman" w:cs="Times New Roman"/>
          <w:sz w:val="24"/>
          <w:szCs w:val="24"/>
        </w:rPr>
        <w:t xml:space="preserve"> "Об утверждении правил </w:t>
      </w:r>
      <w:r w:rsidR="00D53121">
        <w:rPr>
          <w:rFonts w:ascii="Times New Roman" w:hAnsi="Times New Roman" w:cs="Times New Roman"/>
          <w:sz w:val="24"/>
          <w:szCs w:val="24"/>
        </w:rPr>
        <w:t>осуществления ведомственного контроля в сфере закупок для обеспечения федеральных нужд</w:t>
      </w:r>
      <w:r w:rsidR="007F7CFC" w:rsidRPr="007F7CFC">
        <w:rPr>
          <w:rFonts w:ascii="Times New Roman" w:hAnsi="Times New Roman" w:cs="Times New Roman"/>
          <w:sz w:val="24"/>
          <w:szCs w:val="24"/>
        </w:rPr>
        <w:t>";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6.4.4. Федеральный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26 июля 2006 г. N 135-ФЗ "О защите конкуренции";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6.4.5.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ноября 2013 г. N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6.4.6.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6.4.7.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20 сентября 2014 г. N 963 "Об осуществлении банковского сопровождения контрактов";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6.4.8.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применения";</w:t>
      </w:r>
    </w:p>
    <w:p w:rsidR="00C352DF" w:rsidRPr="00A14492" w:rsidRDefault="000E5E47" w:rsidP="00B44FE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7042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5585" w:rsidRDefault="00C86641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. Иные профессиональные знания: </w:t>
      </w:r>
      <w:r w:rsidR="00AB5585">
        <w:rPr>
          <w:rFonts w:ascii="Times New Roman" w:hAnsi="Times New Roman" w:cs="Times New Roman"/>
          <w:sz w:val="24"/>
          <w:szCs w:val="24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порядок определение поставщика (подрядчика, исполнителя);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закупка товара, работы, услуги для обеспечения государственных нужд (далее - закупка);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участник закупки;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государственный заказчик;</w:t>
      </w:r>
    </w:p>
    <w:p w:rsidR="00AB5585" w:rsidRDefault="00AB5585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единая информационная система в сфере закупок (далее - единая информационная система).</w:t>
      </w:r>
    </w:p>
    <w:p w:rsidR="000B47F5" w:rsidRDefault="002469BA" w:rsidP="00AB55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86641">
        <w:rPr>
          <w:rFonts w:ascii="Times New Roman" w:hAnsi="Times New Roman" w:cs="Times New Roman"/>
          <w:sz w:val="24"/>
          <w:szCs w:val="24"/>
        </w:rPr>
        <w:t>6.6</w:t>
      </w:r>
      <w:r w:rsidR="00C352DF" w:rsidRPr="00A14492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0B47F5">
        <w:rPr>
          <w:rFonts w:ascii="Times New Roman" w:hAnsi="Times New Roman" w:cs="Times New Roman"/>
          <w:sz w:val="24"/>
          <w:szCs w:val="24"/>
        </w:rPr>
        <w:t>- понятие контрактной системы в сфере закупок товаров, работ, услуг для обеспечения государственных нужд  и основные принципы осуществления закупок;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подготовки обоснования закупок;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определения начально</w:t>
      </w:r>
      <w:r w:rsidR="0085146D">
        <w:rPr>
          <w:rFonts w:ascii="Times New Roman" w:hAnsi="Times New Roman" w:cs="Times New Roman"/>
          <w:sz w:val="24"/>
          <w:szCs w:val="24"/>
        </w:rPr>
        <w:t>й (максимальной) цены контракта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</w:t>
      </w:r>
      <w:r w:rsidR="0085146D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этапы и порядок исполнения, изменения и расторжения контракта;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процедура проведения аудита в сфере закупок;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 за нарушение законодательства о контрактной системе в сфере закупок.</w:t>
      </w:r>
    </w:p>
    <w:p w:rsidR="00C352DF" w:rsidRPr="00A14492" w:rsidRDefault="00CC2157" w:rsidP="00CC215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="00C352DF" w:rsidRPr="00A14492">
        <w:rPr>
          <w:rFonts w:ascii="Times New Roman" w:hAnsi="Times New Roman" w:cs="Times New Roman"/>
          <w:sz w:val="24"/>
          <w:szCs w:val="24"/>
        </w:rPr>
        <w:t>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="00C352DF" w:rsidRPr="00A14492">
        <w:rPr>
          <w:rFonts w:ascii="Times New Roman" w:hAnsi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352DF" w:rsidRPr="00A14492">
        <w:rPr>
          <w:rFonts w:ascii="Times New Roman" w:hAnsi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A0886" w:rsidRDefault="00CC2157" w:rsidP="00CC21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proofErr w:type="spellStart"/>
      <w:r w:rsidR="0085146D">
        <w:rPr>
          <w:rFonts w:ascii="Times New Roman" w:hAnsi="Times New Roman" w:cs="Times New Roman"/>
          <w:sz w:val="24"/>
          <w:szCs w:val="24"/>
        </w:rPr>
        <w:t>анализирование</w:t>
      </w:r>
      <w:proofErr w:type="spellEnd"/>
      <w:r w:rsidR="005A0886">
        <w:rPr>
          <w:rFonts w:ascii="Times New Roman" w:hAnsi="Times New Roman" w:cs="Times New Roman"/>
          <w:sz w:val="24"/>
          <w:szCs w:val="24"/>
        </w:rPr>
        <w:t xml:space="preserve"> з</w:t>
      </w:r>
      <w:r w:rsidR="0085146D">
        <w:rPr>
          <w:rFonts w:ascii="Times New Roman" w:hAnsi="Times New Roman" w:cs="Times New Roman"/>
          <w:sz w:val="24"/>
          <w:szCs w:val="24"/>
        </w:rPr>
        <w:t>акупок</w:t>
      </w:r>
      <w:r w:rsidR="005A0886">
        <w:rPr>
          <w:rFonts w:ascii="Times New Roman" w:hAnsi="Times New Roman" w:cs="Times New Roman"/>
          <w:sz w:val="24"/>
          <w:szCs w:val="24"/>
        </w:rPr>
        <w:t xml:space="preserve">, </w:t>
      </w:r>
      <w:r w:rsidR="0085146D">
        <w:rPr>
          <w:rFonts w:ascii="Times New Roman" w:hAnsi="Times New Roman" w:cs="Times New Roman"/>
          <w:sz w:val="24"/>
          <w:szCs w:val="24"/>
        </w:rPr>
        <w:t>для соответствия</w:t>
      </w:r>
      <w:r w:rsidR="005A0886">
        <w:rPr>
          <w:rFonts w:ascii="Times New Roman" w:hAnsi="Times New Roman" w:cs="Times New Roman"/>
          <w:sz w:val="24"/>
          <w:szCs w:val="24"/>
        </w:rPr>
        <w:t xml:space="preserve"> требованиям действующего законо</w:t>
      </w:r>
      <w:r w:rsidR="00D53121">
        <w:rPr>
          <w:rFonts w:ascii="Times New Roman" w:hAnsi="Times New Roman" w:cs="Times New Roman"/>
          <w:sz w:val="24"/>
          <w:szCs w:val="24"/>
        </w:rPr>
        <w:t>дательства Российской Федерации</w:t>
      </w:r>
      <w:r w:rsidR="0085146D">
        <w:rPr>
          <w:rFonts w:ascii="Times New Roman" w:hAnsi="Times New Roman" w:cs="Times New Roman"/>
          <w:sz w:val="24"/>
          <w:szCs w:val="24"/>
        </w:rPr>
        <w:t>.</w:t>
      </w:r>
    </w:p>
    <w:p w:rsidR="000B47F5" w:rsidRDefault="00CC2157" w:rsidP="00CC21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6.9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контроль осуществления закупок;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514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5146D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>
        <w:rPr>
          <w:rFonts w:ascii="Times New Roman" w:hAnsi="Times New Roman" w:cs="Times New Roman"/>
          <w:sz w:val="24"/>
          <w:szCs w:val="24"/>
        </w:rPr>
        <w:t xml:space="preserve"> и проведение</w:t>
      </w:r>
      <w:r w:rsidR="008514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процедур определения поставщиков (подрядчиков, исполнителей) путем проведения конкурсов и аукционов/запроса котировок/запроса</w:t>
      </w:r>
      <w:r w:rsidR="0085146D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514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51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</w:t>
      </w:r>
      <w:r w:rsidR="008514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закупки у единственного поставщика (подрядчика, исполнителя);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514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51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исполнение</w:t>
      </w:r>
      <w:r w:rsidR="008514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государственных контрактов;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514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51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составление</w:t>
      </w:r>
      <w:r w:rsidR="008514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 заключение</w:t>
      </w:r>
      <w:r w:rsidR="008514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 изменение</w:t>
      </w:r>
      <w:r w:rsidR="008514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и расторжение</w:t>
      </w:r>
      <w:r w:rsidR="008514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514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5146D">
        <w:rPr>
          <w:rFonts w:ascii="Times New Roman" w:hAnsi="Times New Roman" w:cs="Times New Roman"/>
          <w:sz w:val="24"/>
          <w:szCs w:val="24"/>
        </w:rPr>
        <w:t xml:space="preserve"> подготовкой</w:t>
      </w:r>
      <w:r>
        <w:rPr>
          <w:rFonts w:ascii="Times New Roman" w:hAnsi="Times New Roman" w:cs="Times New Roman"/>
          <w:sz w:val="24"/>
          <w:szCs w:val="24"/>
        </w:rPr>
        <w:t xml:space="preserve"> планов </w:t>
      </w:r>
      <w:r w:rsidR="0085146D">
        <w:rPr>
          <w:rFonts w:ascii="Times New Roman" w:hAnsi="Times New Roman" w:cs="Times New Roman"/>
          <w:sz w:val="24"/>
          <w:szCs w:val="24"/>
        </w:rPr>
        <w:t xml:space="preserve">и планов-графиков </w:t>
      </w:r>
      <w:r>
        <w:rPr>
          <w:rFonts w:ascii="Times New Roman" w:hAnsi="Times New Roman" w:cs="Times New Roman"/>
          <w:sz w:val="24"/>
          <w:szCs w:val="24"/>
        </w:rPr>
        <w:t>закупок;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514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5146D">
        <w:rPr>
          <w:rFonts w:ascii="Times New Roman" w:hAnsi="Times New Roman" w:cs="Times New Roman"/>
          <w:sz w:val="24"/>
          <w:szCs w:val="24"/>
        </w:rPr>
        <w:t xml:space="preserve"> разработкой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заданий извещений и документаций об осуществлении закупок;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514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5146D">
        <w:rPr>
          <w:rFonts w:ascii="Times New Roman" w:hAnsi="Times New Roman" w:cs="Times New Roman"/>
          <w:sz w:val="24"/>
          <w:szCs w:val="24"/>
        </w:rPr>
        <w:t xml:space="preserve"> подготовкой</w:t>
      </w:r>
      <w:r>
        <w:rPr>
          <w:rFonts w:ascii="Times New Roman" w:hAnsi="Times New Roman" w:cs="Times New Roman"/>
          <w:sz w:val="24"/>
          <w:szCs w:val="24"/>
        </w:rPr>
        <w:t xml:space="preserve"> обоснования закупок;</w:t>
      </w:r>
    </w:p>
    <w:p w:rsidR="000B47F5" w:rsidRDefault="000B47F5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514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514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="008514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начальной (максимальной) цены контракта, заключаемого с единственным поставщиком (подрядчиком, исполнителе</w:t>
      </w:r>
      <w:r w:rsidR="0085146D">
        <w:rPr>
          <w:rFonts w:ascii="Times New Roman" w:hAnsi="Times New Roman" w:cs="Times New Roman"/>
          <w:sz w:val="24"/>
          <w:szCs w:val="24"/>
        </w:rPr>
        <w:t>м).</w:t>
      </w:r>
    </w:p>
    <w:p w:rsidR="0085146D" w:rsidRDefault="0085146D" w:rsidP="001509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15090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1509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15090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5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150903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B47F5">
        <w:rPr>
          <w:rFonts w:ascii="Times New Roman" w:hAnsi="Times New Roman" w:cs="Times New Roman"/>
          <w:sz w:val="24"/>
          <w:szCs w:val="24"/>
        </w:rPr>
        <w:t>контрольный отде</w:t>
      </w:r>
      <w:r w:rsidR="00D53121">
        <w:rPr>
          <w:rFonts w:ascii="Times New Roman" w:hAnsi="Times New Roman" w:cs="Times New Roman"/>
          <w:sz w:val="24"/>
          <w:szCs w:val="24"/>
        </w:rPr>
        <w:t>л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A36EC" w:rsidRPr="00BA36EC" w:rsidRDefault="00BA36EC" w:rsidP="001509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</w:t>
      </w:r>
      <w:r w:rsidRPr="00BA36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BA36EC" w:rsidRPr="00BA36EC" w:rsidRDefault="00BA36EC" w:rsidP="001509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истематически повышать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свой профессиональный уровень, изучает действующее законодательства;</w:t>
      </w:r>
    </w:p>
    <w:p w:rsidR="00BA36EC" w:rsidRPr="00BA36EC" w:rsidRDefault="00BA36EC" w:rsidP="00150903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A36EC" w:rsidRDefault="00BA36EC" w:rsidP="00150903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D53121" w:rsidRPr="00D53121" w:rsidRDefault="00D53121" w:rsidP="00A11A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 ведомственный контроль в сфере закупок для обеспечения федеральных нужд налоговых инспекций области;</w:t>
      </w:r>
    </w:p>
    <w:p w:rsidR="008141F1" w:rsidRPr="000B47F5" w:rsidRDefault="008141F1" w:rsidP="008141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</w:t>
      </w:r>
      <w:r w:rsidRPr="000B47F5">
        <w:rPr>
          <w:rFonts w:ascii="Times New Roman" w:eastAsia="Calibri" w:hAnsi="Times New Roman" w:cs="Times New Roman"/>
          <w:sz w:val="24"/>
          <w:szCs w:val="24"/>
        </w:rPr>
        <w:t>ривлекать независимых экспертов;</w:t>
      </w:r>
    </w:p>
    <w:p w:rsidR="008141F1" w:rsidRPr="000B47F5" w:rsidRDefault="008141F1" w:rsidP="008141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</w:t>
      </w:r>
      <w:r w:rsidRPr="000B47F5">
        <w:rPr>
          <w:rFonts w:ascii="Times New Roman" w:eastAsia="Calibri" w:hAnsi="Times New Roman" w:cs="Times New Roman"/>
          <w:sz w:val="24"/>
          <w:szCs w:val="24"/>
        </w:rPr>
        <w:t>формлять результаты аудиторских проверок;</w:t>
      </w:r>
    </w:p>
    <w:p w:rsidR="008141F1" w:rsidRPr="000B47F5" w:rsidRDefault="008141F1" w:rsidP="008141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47F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B47F5">
        <w:rPr>
          <w:rFonts w:ascii="Times New Roman" w:hAnsi="Times New Roman" w:cs="Times New Roman"/>
          <w:sz w:val="24"/>
          <w:szCs w:val="24"/>
        </w:rPr>
        <w:t>накомить руководителя (начальников инспекций) или уполномоченное должностное лицо объекта аудита с программой аудиторской проверки, а также с результатами аудиторских проверок (актами и заключениями).</w:t>
      </w:r>
    </w:p>
    <w:p w:rsidR="008141F1" w:rsidRPr="000B47F5" w:rsidRDefault="008141F1" w:rsidP="008141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существлять последующий </w:t>
      </w:r>
      <w:proofErr w:type="gramStart"/>
      <w:r w:rsidRPr="000B47F5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 устранением нарушений и недостатков в деятельности нижестоящих налоговых органов, выявленных аудиторскими  проверками;</w:t>
      </w:r>
    </w:p>
    <w:p w:rsidR="008141F1" w:rsidRPr="000B47F5" w:rsidRDefault="008141F1" w:rsidP="008141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</w:t>
      </w:r>
      <w:r w:rsidRPr="000B47F5">
        <w:rPr>
          <w:rFonts w:ascii="Times New Roman" w:eastAsia="Calibri" w:hAnsi="Times New Roman" w:cs="Times New Roman"/>
          <w:sz w:val="24"/>
          <w:szCs w:val="24"/>
        </w:rPr>
        <w:t>бобщать   результаты   проведенных  аудиторских проверок,   доводить   обзорные   письма   по результатам аудиторских проверок до нижестоящих налоговых органов, Федеральной налоговой службы, Межрегиональной инспекции ФНС России по Центральному федеральному округу;</w:t>
      </w:r>
    </w:p>
    <w:p w:rsidR="002042EA" w:rsidRPr="000B47F5" w:rsidRDefault="008141F1" w:rsidP="008141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47F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B47F5">
        <w:rPr>
          <w:rFonts w:ascii="Times New Roman" w:hAnsi="Times New Roman" w:cs="Times New Roman"/>
          <w:sz w:val="24"/>
          <w:szCs w:val="24"/>
        </w:rPr>
        <w:t>беспечивает составление годовой отчетности о результатах осуществления внутреннего финансового аудита,  подтверждающей выводы о надежности (об эффективности) внутреннего финансового контроля, достоверности сводной бюджетной отчетности налоговых органов области и представлять предложения начальнику контрольного отдела Управления по совершенствованию внутреннего финансового контроля</w:t>
      </w:r>
      <w:r w:rsidR="002042EA">
        <w:rPr>
          <w:rFonts w:ascii="Times New Roman" w:hAnsi="Times New Roman" w:cs="Times New Roman"/>
          <w:sz w:val="24"/>
          <w:szCs w:val="24"/>
        </w:rPr>
        <w:t>;</w:t>
      </w:r>
    </w:p>
    <w:p w:rsidR="008141F1" w:rsidRPr="000B47F5" w:rsidRDefault="008141F1" w:rsidP="008141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47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частвовать в разработке и осуществлении мероприятий, направленных </w:t>
      </w:r>
      <w:r w:rsidRPr="000B47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соблюдение </w:t>
      </w:r>
      <w:r w:rsidR="00A11A95">
        <w:rPr>
          <w:rFonts w:ascii="Times New Roman" w:eastAsia="Calibri" w:hAnsi="Times New Roman" w:cs="Times New Roman"/>
          <w:color w:val="000000"/>
          <w:sz w:val="24"/>
          <w:szCs w:val="24"/>
        </w:rPr>
        <w:t>законодательства в сфере закупок</w:t>
      </w:r>
      <w:r w:rsidRPr="000B47F5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8141F1" w:rsidRPr="000B47F5" w:rsidRDefault="008141F1" w:rsidP="008141F1">
      <w:pPr>
        <w:pStyle w:val="2"/>
        <w:spacing w:after="0" w:line="240" w:lineRule="auto"/>
        <w:ind w:left="0" w:firstLine="142"/>
        <w:jc w:val="both"/>
      </w:pPr>
      <w:r>
        <w:t xml:space="preserve">      в</w:t>
      </w:r>
      <w:r w:rsidRPr="000B47F5">
        <w:t>ыполнение функций пользователя сре</w:t>
      </w:r>
      <w:proofErr w:type="gramStart"/>
      <w:r w:rsidRPr="000B47F5">
        <w:t>дств кр</w:t>
      </w:r>
      <w:proofErr w:type="gramEnd"/>
      <w:r w:rsidRPr="000B47F5">
        <w:t>иптографической защиты информации (СКЗИ) и требований по обеспечению безопасности информации ограниченного доступа с использованием СКЗИ;</w:t>
      </w:r>
    </w:p>
    <w:p w:rsidR="008141F1" w:rsidRPr="000B47F5" w:rsidRDefault="008141F1" w:rsidP="00F2547D">
      <w:pPr>
        <w:pStyle w:val="a6"/>
        <w:tabs>
          <w:tab w:val="left" w:pos="1260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 готовить проекты приказов, обзорных писем, писем в вышестоящие и нижестоящие налоговые органы, местные органы власти и учреждения по вопросам, входящим в компетенцию отдела;</w:t>
      </w:r>
    </w:p>
    <w:p w:rsidR="008141F1" w:rsidRPr="000B47F5" w:rsidRDefault="008141F1" w:rsidP="00F2547D">
      <w:pPr>
        <w:pStyle w:val="a6"/>
        <w:tabs>
          <w:tab w:val="left" w:pos="1260"/>
          <w:tab w:val="num" w:pos="1440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47F5">
        <w:rPr>
          <w:rFonts w:ascii="Times New Roman" w:eastAsia="Calibri" w:hAnsi="Times New Roman" w:cs="Times New Roman"/>
          <w:sz w:val="24"/>
          <w:szCs w:val="24"/>
        </w:rPr>
        <w:t>принимать участие в проводимых отделом семинарах со специалистами налоговых органов области;</w:t>
      </w:r>
    </w:p>
    <w:p w:rsidR="008141F1" w:rsidRPr="000B47F5" w:rsidRDefault="008141F1" w:rsidP="00F2547D">
      <w:pPr>
        <w:pStyle w:val="a6"/>
        <w:tabs>
          <w:tab w:val="left" w:pos="1260"/>
          <w:tab w:val="num" w:pos="1440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47F5">
        <w:rPr>
          <w:rFonts w:ascii="Times New Roman" w:eastAsia="Calibri" w:hAnsi="Times New Roman" w:cs="Times New Roman"/>
          <w:sz w:val="24"/>
          <w:szCs w:val="24"/>
        </w:rPr>
        <w:t xml:space="preserve"> совершенствовать свои профессиональные навыки, осваивать работу на других участках отдела и при необходимости заменять отсутствующих работников;</w:t>
      </w:r>
    </w:p>
    <w:p w:rsidR="008141F1" w:rsidRPr="00D53121" w:rsidRDefault="008141F1" w:rsidP="00D53121">
      <w:pPr>
        <w:pStyle w:val="a6"/>
        <w:tabs>
          <w:tab w:val="left" w:pos="1260"/>
          <w:tab w:val="num" w:pos="144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B47F5">
        <w:rPr>
          <w:rFonts w:ascii="Times New Roman" w:eastAsia="Calibri" w:hAnsi="Times New Roman" w:cs="Times New Roman"/>
          <w:sz w:val="24"/>
          <w:szCs w:val="24"/>
        </w:rPr>
        <w:t>выполнять поручения начальника отдела, заместителя начальника отдела.</w:t>
      </w:r>
    </w:p>
    <w:p w:rsidR="00BA36EC" w:rsidRPr="00BA36EC" w:rsidRDefault="00BA36EC" w:rsidP="00F2547D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исполнять</w:t>
      </w:r>
      <w:r w:rsidRPr="00BA36EC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735ED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255D09" w:rsidRPr="00D06CD2">
        <w:rPr>
          <w:rFonts w:ascii="Times New Roman" w:hAnsi="Times New Roman" w:cs="Times New Roman"/>
          <w:sz w:val="24"/>
          <w:szCs w:val="24"/>
        </w:rPr>
        <w:t xml:space="preserve">о </w:t>
      </w:r>
      <w:r w:rsidR="008141F1" w:rsidRPr="00D06CD2">
        <w:rPr>
          <w:rFonts w:ascii="Times New Roman" w:hAnsi="Times New Roman" w:cs="Times New Roman"/>
          <w:sz w:val="24"/>
          <w:szCs w:val="24"/>
        </w:rPr>
        <w:t>УФНС России по Тамбовской области</w:t>
      </w:r>
      <w:r w:rsidR="00255D09" w:rsidRPr="00D06CD2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255D09" w:rsidRPr="00D06CD2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06CD2" w:rsidRPr="00D06CD2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255D09" w:rsidRPr="00D06CD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D06CD2" w:rsidRPr="00D06CD2">
        <w:rPr>
          <w:rFonts w:ascii="Times New Roman" w:hAnsi="Times New Roman" w:cs="Times New Roman"/>
          <w:sz w:val="24"/>
          <w:szCs w:val="24"/>
          <w:u w:val="single"/>
        </w:rPr>
        <w:t xml:space="preserve"> мая</w:t>
      </w:r>
      <w:r w:rsidR="00255D09" w:rsidRPr="00D06CD2">
        <w:rPr>
          <w:rFonts w:ascii="Times New Roman" w:hAnsi="Times New Roman" w:cs="Times New Roman"/>
          <w:sz w:val="24"/>
          <w:szCs w:val="24"/>
          <w:u w:val="single"/>
        </w:rPr>
        <w:t xml:space="preserve"> 2016</w:t>
      </w:r>
      <w:r w:rsidR="00255D09" w:rsidRPr="00D06CD2">
        <w:rPr>
          <w:rFonts w:ascii="Times New Roman" w:hAnsi="Times New Roman" w:cs="Times New Roman"/>
          <w:sz w:val="24"/>
          <w:szCs w:val="24"/>
        </w:rPr>
        <w:t xml:space="preserve"> г.,</w:t>
      </w:r>
      <w:bookmarkStart w:id="0" w:name="_GoBack"/>
      <w:bookmarkEnd w:id="0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положением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8141F1">
        <w:rPr>
          <w:rFonts w:ascii="Times New Roman" w:hAnsi="Times New Roman" w:cs="Times New Roman"/>
          <w:sz w:val="24"/>
          <w:szCs w:val="24"/>
        </w:rPr>
        <w:t xml:space="preserve">контрольном </w:t>
      </w:r>
      <w:r w:rsidR="00255D09" w:rsidRPr="00A14492">
        <w:rPr>
          <w:rFonts w:ascii="Times New Roman" w:hAnsi="Times New Roman" w:cs="Times New Roman"/>
          <w:sz w:val="24"/>
          <w:szCs w:val="24"/>
        </w:rPr>
        <w:t>отделе</w:t>
      </w:r>
      <w:r w:rsidR="008141F1">
        <w:rPr>
          <w:rFonts w:ascii="Times New Roman" w:hAnsi="Times New Roman" w:cs="Times New Roman"/>
          <w:sz w:val="24"/>
          <w:szCs w:val="24"/>
        </w:rPr>
        <w:t>, приказами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области, поручениями руководства </w:t>
      </w:r>
      <w:r w:rsidR="008141F1">
        <w:rPr>
          <w:rFonts w:ascii="Times New Roman" w:hAnsi="Times New Roman" w:cs="Times New Roman"/>
          <w:sz w:val="24"/>
          <w:szCs w:val="24"/>
        </w:rPr>
        <w:t>Управления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255D0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r w:rsidR="008141F1">
        <w:rPr>
          <w:rFonts w:ascii="Times New Roman" w:hAnsi="Times New Roman" w:cs="Times New Roman"/>
          <w:sz w:val="24"/>
          <w:szCs w:val="24"/>
        </w:rPr>
        <w:t>УФНС России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по Тамбовской области, а также на </w:t>
      </w:r>
      <w:r w:rsidR="008141F1">
        <w:rPr>
          <w:rFonts w:ascii="Times New Roman" w:hAnsi="Times New Roman" w:cs="Times New Roman"/>
          <w:sz w:val="24"/>
          <w:szCs w:val="24"/>
        </w:rPr>
        <w:t xml:space="preserve">контрольный </w:t>
      </w:r>
      <w:r w:rsidR="00255D09" w:rsidRPr="00A14492">
        <w:rPr>
          <w:rFonts w:ascii="Times New Roman" w:hAnsi="Times New Roman" w:cs="Times New Roman"/>
          <w:sz w:val="24"/>
          <w:szCs w:val="24"/>
        </w:rPr>
        <w:t>отдел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1F1" w:rsidRPr="008141F1" w:rsidRDefault="00C352DF" w:rsidP="008141F1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</w:t>
      </w:r>
      <w:r w:rsidRPr="008141F1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8141F1" w:rsidRPr="008141F1">
        <w:rPr>
          <w:rFonts w:ascii="Times New Roman" w:eastAsia="Calibri" w:hAnsi="Times New Roman" w:cs="Times New Roman"/>
          <w:sz w:val="24"/>
          <w:szCs w:val="24"/>
        </w:rPr>
        <w:t>по вопросам исполнения сметы расходов, возникших в ходе аудиторских проверок финансово-хозяйственной деятельности объектов аудита.</w:t>
      </w:r>
    </w:p>
    <w:p w:rsidR="00C352DF" w:rsidRDefault="00C352DF" w:rsidP="00814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B5585" w:rsidRDefault="00AB5585" w:rsidP="00814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B5585" w:rsidRPr="00A14492" w:rsidRDefault="00AB5585" w:rsidP="00814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0E5E4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E5E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E5E47">
        <w:rPr>
          <w:rFonts w:ascii="Times New Roman" w:hAnsi="Times New Roman" w:cs="Times New Roman"/>
          <w:sz w:val="24"/>
          <w:szCs w:val="24"/>
        </w:rPr>
        <w:t>Г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="00D53121">
        <w:rPr>
          <w:rFonts w:ascii="Times New Roman" w:hAnsi="Times New Roman" w:cs="Times New Roman"/>
          <w:sz w:val="24"/>
          <w:szCs w:val="24"/>
        </w:rPr>
        <w:t xml:space="preserve">об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отделе; графика отпусков гражданских служащих отдела; иных актов по поручению  руководства </w:t>
      </w:r>
      <w:r w:rsidR="00D53121">
        <w:rPr>
          <w:rFonts w:ascii="Times New Roman" w:hAnsi="Times New Roman" w:cs="Times New Roman"/>
          <w:sz w:val="24"/>
          <w:szCs w:val="24"/>
        </w:rPr>
        <w:t>Управления</w:t>
      </w:r>
      <w:r w:rsidR="000D18A3"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545D" w:rsidRPr="00D53121" w:rsidRDefault="00C352DF" w:rsidP="00E154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3121">
        <w:rPr>
          <w:rFonts w:ascii="Times New Roman" w:hAnsi="Times New Roman" w:cs="Times New Roman"/>
          <w:sz w:val="24"/>
          <w:szCs w:val="24"/>
        </w:rPr>
        <w:t xml:space="preserve">18. </w:t>
      </w:r>
      <w:r w:rsidR="00D53121" w:rsidRPr="00D53121">
        <w:rPr>
          <w:rFonts w:ascii="Times New Roman" w:eastAsia="Calibri" w:hAnsi="Times New Roman" w:cs="Times New Roman"/>
          <w:sz w:val="24"/>
          <w:szCs w:val="24"/>
        </w:rPr>
        <w:t>Государственные услуги не оказываются</w:t>
      </w:r>
      <w:r w:rsidR="00E1545D" w:rsidRPr="00D53121">
        <w:rPr>
          <w:rFonts w:ascii="Times New Roman" w:hAnsi="Times New Roman" w:cs="Times New Roman"/>
          <w:sz w:val="24"/>
          <w:szCs w:val="24"/>
        </w:rPr>
        <w:t>.</w:t>
      </w:r>
    </w:p>
    <w:p w:rsidR="00E1545D" w:rsidRPr="00D53121" w:rsidRDefault="00E1545D" w:rsidP="00E1545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4492" w:rsidRPr="00A14492" w:rsidRDefault="00C77125" w:rsidP="00E1545D">
      <w:pPr>
        <w:shd w:val="clear" w:color="auto" w:fill="FFFFFF"/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DB2AB4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1545D" w:rsidRDefault="00E1545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1545D" w:rsidRDefault="00E1545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Default="002042EA" w:rsidP="00A11A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11A95" w:rsidRDefault="00A11A95" w:rsidP="00A11A9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0E5E4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5E4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0E5E4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B47F5"/>
    <w:rsid w:val="000B58A8"/>
    <w:rsid w:val="000D18A3"/>
    <w:rsid w:val="000E5E47"/>
    <w:rsid w:val="00150903"/>
    <w:rsid w:val="001623E8"/>
    <w:rsid w:val="001D0BCF"/>
    <w:rsid w:val="002042EA"/>
    <w:rsid w:val="00211F96"/>
    <w:rsid w:val="002469BA"/>
    <w:rsid w:val="00255D09"/>
    <w:rsid w:val="002E3F9D"/>
    <w:rsid w:val="003003D2"/>
    <w:rsid w:val="00462438"/>
    <w:rsid w:val="004735ED"/>
    <w:rsid w:val="004D7647"/>
    <w:rsid w:val="004E0B58"/>
    <w:rsid w:val="00575A75"/>
    <w:rsid w:val="005A0886"/>
    <w:rsid w:val="00635585"/>
    <w:rsid w:val="0074622B"/>
    <w:rsid w:val="00746460"/>
    <w:rsid w:val="00776D39"/>
    <w:rsid w:val="007C5DD8"/>
    <w:rsid w:val="007F4119"/>
    <w:rsid w:val="007F7CFC"/>
    <w:rsid w:val="008141F1"/>
    <w:rsid w:val="00837539"/>
    <w:rsid w:val="0085146D"/>
    <w:rsid w:val="00870429"/>
    <w:rsid w:val="00A01B6E"/>
    <w:rsid w:val="00A11A95"/>
    <w:rsid w:val="00A14492"/>
    <w:rsid w:val="00A8006F"/>
    <w:rsid w:val="00AB5585"/>
    <w:rsid w:val="00B44FE2"/>
    <w:rsid w:val="00BA36EC"/>
    <w:rsid w:val="00C352DF"/>
    <w:rsid w:val="00C472BF"/>
    <w:rsid w:val="00C62C66"/>
    <w:rsid w:val="00C77125"/>
    <w:rsid w:val="00C80C2F"/>
    <w:rsid w:val="00C86641"/>
    <w:rsid w:val="00CC2157"/>
    <w:rsid w:val="00D06CD2"/>
    <w:rsid w:val="00D53121"/>
    <w:rsid w:val="00DB2AB4"/>
    <w:rsid w:val="00E1545D"/>
    <w:rsid w:val="00ED050D"/>
    <w:rsid w:val="00F2547D"/>
    <w:rsid w:val="00F340A0"/>
    <w:rsid w:val="00FD3DD6"/>
    <w:rsid w:val="00FF6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Indent 2"/>
    <w:basedOn w:val="a"/>
    <w:link w:val="20"/>
    <w:rsid w:val="000B47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B4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0B47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0B47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Indent 2"/>
    <w:basedOn w:val="a"/>
    <w:link w:val="20"/>
    <w:rsid w:val="000B47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B4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0B47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0B4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81D18966E74AE304D88822372CF7285D7F3D9A9518C68F8C3337B5EBuAK0M" TargetMode="External"/><Relationship Id="rId13" Type="http://schemas.openxmlformats.org/officeDocument/2006/relationships/hyperlink" Target="consultantplus://offline/ref=9A87BFC74650C6CBF7984B59B71CBB06A7E26F2CC8C47A81C9E1221B97XAC1N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981D18966E74AE304D88822372CF7285D7C389C9B13C68F8C3337B5EBuAK0M" TargetMode="External"/><Relationship Id="rId12" Type="http://schemas.openxmlformats.org/officeDocument/2006/relationships/hyperlink" Target="consultantplus://offline/ref=9A87BFC74650C6CBF7984B59B71CBB06A7E06927CAC47A81C9E1221B97XAC1N" TargetMode="External"/><Relationship Id="rId17" Type="http://schemas.openxmlformats.org/officeDocument/2006/relationships/hyperlink" Target="consultantplus://offline/ref=4235800621E493BBA1767C534414AF4371A332355E582F4BF412C3592C4658FB1411E3FF9585F0B1HBMB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235800621E493BBA1767C534414AF4371A332355E582F4BF412C3592C4658FB1411E3FF9585F0B3HBM6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981D18966E74AE304D88822372CF7285D7F3C909415C68F8C3337B5EBuAK0M" TargetMode="External"/><Relationship Id="rId11" Type="http://schemas.openxmlformats.org/officeDocument/2006/relationships/hyperlink" Target="consultantplus://offline/ref=9A87BFC74650C6CBF7984B59B71CBB06A4E86726CDCC7A81C9E1221B97XAC1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235800621E493BBA1767C534414AF4371A332355E582F4BF412C3592C4658FB1411E3FF9585F0B4HBM1G" TargetMode="External"/><Relationship Id="rId10" Type="http://schemas.openxmlformats.org/officeDocument/2006/relationships/hyperlink" Target="consultantplus://offline/ref=9A87BFC74650C6CBF7984B59B71CBB06A7E26F21CCCC7A81C9E1221B97XAC1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81D18966E74AE304D88822372CF7285D7F3D909F11C68F8C3337B5EBuAK0M" TargetMode="External"/><Relationship Id="rId14" Type="http://schemas.openxmlformats.org/officeDocument/2006/relationships/hyperlink" Target="consultantplus://offline/ref=9A87BFC74650C6CBF7984B59B71CBB06A7E16922CDCD7A81C9E1221B97XAC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2A7C1-E689-4C6C-A897-7CEB220E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4A96D6E5</Template>
  <TotalTime>1</TotalTime>
  <Pages>7</Pages>
  <Words>2776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2</cp:revision>
  <cp:lastPrinted>2017-10-20T13:15:00Z</cp:lastPrinted>
  <dcterms:created xsi:type="dcterms:W3CDTF">2017-10-20T13:30:00Z</dcterms:created>
  <dcterms:modified xsi:type="dcterms:W3CDTF">2017-10-20T13:30:00Z</dcterms:modified>
</cp:coreProperties>
</file>