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6D76D0" w:rsidTr="00AD0A44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D76D0" w:rsidRDefault="006D76D0" w:rsidP="00AD0A44">
            <w:pPr>
              <w:pStyle w:val="a9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D76D0" w:rsidRDefault="006D76D0" w:rsidP="00AD0A44"/>
          <w:p w:rsidR="006D76D0" w:rsidRDefault="00FF59CF" w:rsidP="00AD0A44">
            <w:pPr>
              <w:pStyle w:val="ConsNonformat"/>
              <w:widowControl/>
              <w:ind w:right="0"/>
              <w:jc w:val="right"/>
            </w:pPr>
            <w:r>
              <w:t>Пр</w:t>
            </w:r>
            <w:bookmarkStart w:id="0" w:name="_GoBack"/>
            <w:bookmarkEnd w:id="0"/>
            <w:r w:rsidR="006D76D0">
              <w:t>иложение 3</w:t>
            </w:r>
          </w:p>
          <w:p w:rsidR="006D76D0" w:rsidRPr="00814E09" w:rsidRDefault="006D76D0" w:rsidP="00AD0A4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76D0" w:rsidRDefault="006D76D0" w:rsidP="00AD0A44"/>
          <w:p w:rsidR="006D76D0" w:rsidRPr="005C1FE8" w:rsidRDefault="006D76D0" w:rsidP="00AD0A44">
            <w:pPr>
              <w:rPr>
                <w:sz w:val="24"/>
                <w:szCs w:val="24"/>
              </w:rPr>
            </w:pPr>
            <w:r w:rsidRPr="005C1FE8">
              <w:rPr>
                <w:sz w:val="24"/>
                <w:szCs w:val="24"/>
              </w:rPr>
              <w:t>УТВЕРЖДАЮ</w:t>
            </w:r>
          </w:p>
          <w:p w:rsidR="006D76D0" w:rsidRPr="005C1FE8" w:rsidRDefault="006D76D0" w:rsidP="00AD0A44">
            <w:pPr>
              <w:rPr>
                <w:sz w:val="24"/>
                <w:szCs w:val="24"/>
              </w:rPr>
            </w:pPr>
            <w:r w:rsidRPr="005C1FE8">
              <w:rPr>
                <w:sz w:val="24"/>
                <w:szCs w:val="24"/>
              </w:rPr>
              <w:t>Начальник Межрайонной инспекции</w:t>
            </w:r>
          </w:p>
          <w:p w:rsidR="006D76D0" w:rsidRPr="005C1FE8" w:rsidRDefault="006D76D0" w:rsidP="00AD0A44">
            <w:pPr>
              <w:rPr>
                <w:sz w:val="24"/>
                <w:szCs w:val="24"/>
              </w:rPr>
            </w:pPr>
            <w:r w:rsidRPr="005C1FE8">
              <w:rPr>
                <w:sz w:val="24"/>
                <w:szCs w:val="24"/>
              </w:rPr>
              <w:t>Федеральной налоговой службы № 3</w:t>
            </w:r>
          </w:p>
          <w:p w:rsidR="006D76D0" w:rsidRPr="005C1FE8" w:rsidRDefault="006D76D0" w:rsidP="00AD0A44">
            <w:pPr>
              <w:rPr>
                <w:sz w:val="24"/>
                <w:szCs w:val="24"/>
              </w:rPr>
            </w:pPr>
            <w:r w:rsidRPr="005C1FE8">
              <w:rPr>
                <w:sz w:val="24"/>
                <w:szCs w:val="24"/>
              </w:rPr>
              <w:t>по Тамбовской области,</w:t>
            </w:r>
          </w:p>
          <w:p w:rsidR="006D76D0" w:rsidRPr="005C1FE8" w:rsidRDefault="006D76D0" w:rsidP="00AD0A44">
            <w:pPr>
              <w:rPr>
                <w:sz w:val="24"/>
                <w:szCs w:val="24"/>
              </w:rPr>
            </w:pPr>
            <w:r w:rsidRPr="005C1FE8">
              <w:rPr>
                <w:sz w:val="24"/>
                <w:szCs w:val="24"/>
              </w:rPr>
              <w:t xml:space="preserve">советник </w:t>
            </w:r>
            <w:proofErr w:type="gramStart"/>
            <w:r w:rsidRPr="005C1FE8">
              <w:rPr>
                <w:sz w:val="24"/>
                <w:szCs w:val="24"/>
              </w:rPr>
              <w:t>государственной</w:t>
            </w:r>
            <w:proofErr w:type="gramEnd"/>
            <w:r w:rsidRPr="005C1FE8">
              <w:rPr>
                <w:sz w:val="24"/>
                <w:szCs w:val="24"/>
              </w:rPr>
              <w:t xml:space="preserve"> гражданской     </w:t>
            </w:r>
          </w:p>
          <w:p w:rsidR="006D76D0" w:rsidRPr="005C1FE8" w:rsidRDefault="006D76D0" w:rsidP="00AD0A44">
            <w:pPr>
              <w:rPr>
                <w:sz w:val="24"/>
                <w:szCs w:val="24"/>
              </w:rPr>
            </w:pPr>
            <w:r w:rsidRPr="005C1FE8">
              <w:rPr>
                <w:sz w:val="24"/>
                <w:szCs w:val="24"/>
              </w:rPr>
              <w:t>службы Российской Федерации 1 класса</w:t>
            </w:r>
          </w:p>
          <w:p w:rsidR="006D76D0" w:rsidRPr="005C1FE8" w:rsidRDefault="006D76D0" w:rsidP="00AD0A44">
            <w:pPr>
              <w:rPr>
                <w:sz w:val="24"/>
                <w:szCs w:val="24"/>
              </w:rPr>
            </w:pPr>
            <w:r w:rsidRPr="005C1FE8">
              <w:rPr>
                <w:sz w:val="24"/>
                <w:szCs w:val="24"/>
              </w:rPr>
              <w:t xml:space="preserve">______________А.В. Трофимов                                      </w:t>
            </w:r>
          </w:p>
          <w:p w:rsidR="006D76D0" w:rsidRDefault="006D76D0" w:rsidP="00AD0A44">
            <w:r w:rsidRPr="005C1FE8">
              <w:rPr>
                <w:sz w:val="24"/>
                <w:szCs w:val="24"/>
              </w:rPr>
              <w:t>«_____»_______________201</w:t>
            </w:r>
            <w:r>
              <w:rPr>
                <w:sz w:val="24"/>
                <w:szCs w:val="24"/>
              </w:rPr>
              <w:t>7</w:t>
            </w:r>
            <w:r w:rsidRPr="005C1FE8">
              <w:rPr>
                <w:sz w:val="24"/>
                <w:szCs w:val="24"/>
              </w:rPr>
              <w:t>г</w:t>
            </w:r>
            <w:r>
              <w:t xml:space="preserve">.                    </w:t>
            </w:r>
          </w:p>
          <w:p w:rsidR="006D76D0" w:rsidRDefault="006D76D0" w:rsidP="00AD0A44">
            <w:pPr>
              <w:jc w:val="right"/>
              <w:rPr>
                <w:bCs/>
              </w:rPr>
            </w:pPr>
          </w:p>
          <w:p w:rsidR="006D76D0" w:rsidRDefault="006D76D0" w:rsidP="00AD0A44">
            <w:pPr>
              <w:pStyle w:val="a9"/>
              <w:jc w:val="center"/>
            </w:pPr>
          </w:p>
        </w:tc>
      </w:tr>
    </w:tbl>
    <w:p w:rsidR="006D76D0" w:rsidRDefault="006D76D0" w:rsidP="006D76D0">
      <w:pPr>
        <w:ind w:firstLine="720"/>
        <w:jc w:val="both"/>
      </w:pPr>
    </w:p>
    <w:p w:rsidR="006D76D0" w:rsidRDefault="006D76D0" w:rsidP="006D76D0">
      <w:pPr>
        <w:ind w:left="6946"/>
        <w:jc w:val="both"/>
      </w:pPr>
    </w:p>
    <w:p w:rsidR="006D76D0" w:rsidRPr="005B598E" w:rsidRDefault="006D76D0" w:rsidP="006D76D0">
      <w:pPr>
        <w:pStyle w:val="3"/>
        <w:jc w:val="center"/>
        <w:rPr>
          <w:b/>
          <w:sz w:val="28"/>
          <w:szCs w:val="28"/>
        </w:rPr>
      </w:pPr>
      <w:r w:rsidRPr="005B598E">
        <w:rPr>
          <w:b/>
          <w:sz w:val="28"/>
          <w:szCs w:val="28"/>
        </w:rPr>
        <w:t>Должностной регламент</w:t>
      </w:r>
      <w:r w:rsidRPr="005B598E">
        <w:rPr>
          <w:b/>
          <w:sz w:val="28"/>
          <w:szCs w:val="28"/>
        </w:rPr>
        <w:br/>
        <w:t>старшего государственного налогового инспектора</w:t>
      </w:r>
      <w:r w:rsidRPr="005B598E">
        <w:rPr>
          <w:b/>
          <w:sz w:val="28"/>
          <w:szCs w:val="28"/>
        </w:rPr>
        <w:br/>
        <w:t>отдела работы с налогоплательщиками Межрайонной инспекции Федеральной налоговой службы № 3 по Тамбовской области</w:t>
      </w:r>
    </w:p>
    <w:p w:rsidR="006D76D0" w:rsidRPr="009F3758" w:rsidRDefault="006D76D0" w:rsidP="006D76D0">
      <w:pPr>
        <w:pStyle w:val="1"/>
        <w:jc w:val="center"/>
        <w:rPr>
          <w:b/>
        </w:rPr>
      </w:pPr>
      <w:r w:rsidRPr="009F3758">
        <w:rPr>
          <w:b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</w:t>
      </w:r>
    </w:p>
    <w:p w:rsidR="006D76D0" w:rsidRDefault="006D76D0" w:rsidP="006D76D0">
      <w:pPr>
        <w:pStyle w:val="1"/>
        <w:jc w:val="center"/>
        <w:rPr>
          <w:b/>
        </w:rPr>
      </w:pPr>
      <w:r w:rsidRPr="009F3758">
        <w:rPr>
          <w:b/>
        </w:rPr>
        <w:t>11-3-4-095</w:t>
      </w:r>
    </w:p>
    <w:p w:rsidR="006D76D0" w:rsidRDefault="006D76D0" w:rsidP="006D76D0"/>
    <w:p w:rsidR="006D76D0" w:rsidRPr="009F3758" w:rsidRDefault="006D76D0" w:rsidP="006D76D0"/>
    <w:p w:rsidR="006D76D0" w:rsidRPr="009F3758" w:rsidRDefault="006D76D0" w:rsidP="006D76D0">
      <w:pPr>
        <w:pStyle w:val="1"/>
        <w:jc w:val="center"/>
        <w:rPr>
          <w:b/>
        </w:rPr>
      </w:pPr>
      <w:r w:rsidRPr="009F3758">
        <w:rPr>
          <w:b/>
        </w:rPr>
        <w:t>I. Общие положения</w:t>
      </w:r>
    </w:p>
    <w:p w:rsidR="006D76D0" w:rsidRPr="005B3901" w:rsidRDefault="006D76D0" w:rsidP="006D76D0">
      <w:pPr>
        <w:ind w:firstLine="720"/>
        <w:jc w:val="center"/>
        <w:rPr>
          <w:sz w:val="28"/>
          <w:szCs w:val="28"/>
        </w:rPr>
      </w:pPr>
    </w:p>
    <w:p w:rsidR="006D76D0" w:rsidRPr="00054D88" w:rsidRDefault="006D76D0" w:rsidP="006D76D0">
      <w:pPr>
        <w:pStyle w:val="3"/>
        <w:spacing w:after="0"/>
        <w:jc w:val="both"/>
        <w:rPr>
          <w:sz w:val="24"/>
        </w:rPr>
      </w:pPr>
      <w:r w:rsidRPr="00054D88">
        <w:rPr>
          <w:color w:val="2C2C2C"/>
          <w:sz w:val="24"/>
        </w:rPr>
        <w:t xml:space="preserve">           1.</w:t>
      </w:r>
      <w:r w:rsidRPr="00054D88">
        <w:rPr>
          <w:sz w:val="24"/>
        </w:rPr>
        <w:t xml:space="preserve"> Должность федеральной государственной гражданской службы старшего государственного налогового инспектора отдела работы с налогоплательщиками Межрайонной инспекции Федеральной налоговой службы № 3 по Тамбовской области</w:t>
      </w:r>
      <w:r w:rsidRPr="002D1220">
        <w:rPr>
          <w:spacing w:val="-4"/>
          <w:szCs w:val="28"/>
        </w:rPr>
        <w:t xml:space="preserve"> </w:t>
      </w:r>
      <w:r w:rsidRPr="002D1220">
        <w:rPr>
          <w:spacing w:val="-4"/>
          <w:sz w:val="24"/>
        </w:rPr>
        <w:t>(далее - старший государственный налоговый инспектор)</w:t>
      </w:r>
      <w:r w:rsidRPr="00725553">
        <w:rPr>
          <w:spacing w:val="-4"/>
          <w:szCs w:val="28"/>
        </w:rPr>
        <w:t xml:space="preserve"> </w:t>
      </w:r>
      <w:r>
        <w:rPr>
          <w:sz w:val="24"/>
        </w:rPr>
        <w:t xml:space="preserve"> </w:t>
      </w:r>
      <w:r w:rsidRPr="00054D88">
        <w:rPr>
          <w:sz w:val="24"/>
        </w:rPr>
        <w:t xml:space="preserve">  относится к старшей группе должностей гражданской службы категории "специалисты".</w:t>
      </w:r>
    </w:p>
    <w:p w:rsidR="006D76D0" w:rsidRDefault="006D76D0" w:rsidP="006D76D0">
      <w:pPr>
        <w:pStyle w:val="3"/>
        <w:spacing w:after="0"/>
        <w:jc w:val="both"/>
        <w:rPr>
          <w:sz w:val="24"/>
        </w:rPr>
      </w:pPr>
      <w:r>
        <w:rPr>
          <w:sz w:val="20"/>
          <w:szCs w:val="18"/>
        </w:rPr>
        <w:t xml:space="preserve"> </w:t>
      </w:r>
      <w:r>
        <w:rPr>
          <w:szCs w:val="18"/>
        </w:rPr>
        <w:tab/>
      </w:r>
      <w:r w:rsidRPr="00EF78B5">
        <w:rPr>
          <w:sz w:val="24"/>
        </w:rPr>
        <w:t>2</w:t>
      </w:r>
      <w:r w:rsidRPr="002D1220">
        <w:rPr>
          <w:sz w:val="24"/>
        </w:rPr>
        <w:t xml:space="preserve">. </w:t>
      </w:r>
      <w:r w:rsidRPr="002D1220">
        <w:rPr>
          <w:spacing w:val="-4"/>
          <w:sz w:val="24"/>
        </w:rPr>
        <w:t>Назначение на должность и освобождение от должности старшего государственного налогового инспектора осуществляются приказом</w:t>
      </w:r>
      <w:r w:rsidRPr="002D1220">
        <w:rPr>
          <w:sz w:val="24"/>
        </w:rPr>
        <w:t xml:space="preserve"> Межрайонной инспекции Федеральной налоговой службы № 3</w:t>
      </w:r>
      <w:r w:rsidRPr="00054D88">
        <w:rPr>
          <w:sz w:val="24"/>
        </w:rPr>
        <w:t xml:space="preserve"> по Тамбовской области</w:t>
      </w:r>
      <w:r w:rsidRPr="002D1220">
        <w:rPr>
          <w:spacing w:val="-4"/>
          <w:szCs w:val="28"/>
        </w:rPr>
        <w:t xml:space="preserve"> </w:t>
      </w:r>
      <w:r w:rsidRPr="002D1220">
        <w:rPr>
          <w:spacing w:val="-4"/>
          <w:sz w:val="24"/>
        </w:rPr>
        <w:t>(далее -  инспек</w:t>
      </w:r>
      <w:r>
        <w:rPr>
          <w:spacing w:val="-4"/>
          <w:sz w:val="24"/>
        </w:rPr>
        <w:t>ция</w:t>
      </w:r>
      <w:r w:rsidRPr="002D1220">
        <w:rPr>
          <w:spacing w:val="-4"/>
          <w:sz w:val="24"/>
        </w:rPr>
        <w:t>)</w:t>
      </w:r>
      <w:r>
        <w:rPr>
          <w:spacing w:val="-4"/>
          <w:sz w:val="24"/>
        </w:rPr>
        <w:t>.</w:t>
      </w:r>
    </w:p>
    <w:p w:rsidR="006D76D0" w:rsidRPr="009F3758" w:rsidRDefault="006D76D0" w:rsidP="006D76D0">
      <w:pPr>
        <w:widowControl w:val="0"/>
        <w:ind w:firstLine="709"/>
        <w:jc w:val="both"/>
        <w:rPr>
          <w:spacing w:val="-4"/>
          <w:sz w:val="24"/>
          <w:szCs w:val="24"/>
        </w:rPr>
      </w:pPr>
      <w:r w:rsidRPr="009F3758">
        <w:rPr>
          <w:spacing w:val="-4"/>
          <w:sz w:val="24"/>
          <w:szCs w:val="24"/>
        </w:rPr>
        <w:t>Старший государственный налоговый инспектор непосредственно подчиняется начальнику отдела.</w:t>
      </w:r>
    </w:p>
    <w:p w:rsidR="006D76D0" w:rsidRDefault="006D76D0" w:rsidP="006D76D0">
      <w:pPr>
        <w:shd w:val="clear" w:color="auto" w:fill="FFFFFF"/>
        <w:ind w:right="17"/>
        <w:jc w:val="both"/>
        <w:rPr>
          <w:szCs w:val="18"/>
        </w:rPr>
      </w:pPr>
    </w:p>
    <w:p w:rsidR="006D76D0" w:rsidRDefault="006D76D0" w:rsidP="006D76D0">
      <w:pPr>
        <w:shd w:val="clear" w:color="auto" w:fill="FFFFFF"/>
        <w:ind w:right="17"/>
        <w:jc w:val="both"/>
        <w:rPr>
          <w:szCs w:val="18"/>
        </w:rPr>
      </w:pPr>
    </w:p>
    <w:p w:rsidR="006D76D0" w:rsidRPr="002D1220" w:rsidRDefault="006D76D0" w:rsidP="006D76D0">
      <w:pPr>
        <w:widowControl w:val="0"/>
        <w:jc w:val="center"/>
        <w:rPr>
          <w:b/>
          <w:sz w:val="28"/>
          <w:szCs w:val="28"/>
        </w:rPr>
      </w:pPr>
      <w:r w:rsidRPr="002D1220">
        <w:rPr>
          <w:b/>
          <w:sz w:val="28"/>
          <w:szCs w:val="28"/>
        </w:rPr>
        <w:t>II. Квалификационные требования к уровню профессионального образования, стажу государственной гражданской службы (государственной службы иных видов) или работы по специальности, направлению подготовки, знаниям и умениям, которые необходимы для исполнения должностных обязанностей</w:t>
      </w:r>
    </w:p>
    <w:p w:rsidR="006D76D0" w:rsidRDefault="006D76D0" w:rsidP="006D76D0">
      <w:pPr>
        <w:widowControl w:val="0"/>
        <w:ind w:firstLine="540"/>
        <w:jc w:val="both"/>
      </w:pPr>
    </w:p>
    <w:p w:rsidR="006D76D0" w:rsidRPr="00725553" w:rsidRDefault="006D76D0" w:rsidP="006D76D0">
      <w:pPr>
        <w:widowControl w:val="0"/>
        <w:ind w:firstLine="540"/>
        <w:jc w:val="both"/>
      </w:pPr>
    </w:p>
    <w:p w:rsidR="006D76D0" w:rsidRPr="00160763" w:rsidRDefault="006D76D0" w:rsidP="006D76D0">
      <w:pPr>
        <w:widowControl w:val="0"/>
        <w:ind w:firstLine="709"/>
        <w:jc w:val="both"/>
        <w:rPr>
          <w:spacing w:val="-4"/>
          <w:sz w:val="24"/>
          <w:szCs w:val="24"/>
        </w:rPr>
      </w:pPr>
      <w:r w:rsidRPr="00160763">
        <w:rPr>
          <w:spacing w:val="-4"/>
          <w:sz w:val="24"/>
          <w:szCs w:val="24"/>
        </w:rPr>
        <w:t>3. Для замещения должности старшего государственного налогового инспектора устанавливаются следующие требования:</w:t>
      </w:r>
    </w:p>
    <w:p w:rsidR="006D76D0" w:rsidRPr="00160763" w:rsidRDefault="006D76D0" w:rsidP="006D76D0">
      <w:pPr>
        <w:widowControl w:val="0"/>
        <w:ind w:firstLine="709"/>
        <w:jc w:val="both"/>
        <w:rPr>
          <w:spacing w:val="-4"/>
          <w:sz w:val="24"/>
          <w:szCs w:val="24"/>
        </w:rPr>
      </w:pPr>
      <w:proofErr w:type="gramStart"/>
      <w:r w:rsidRPr="00160763">
        <w:rPr>
          <w:spacing w:val="-4"/>
          <w:sz w:val="24"/>
          <w:szCs w:val="24"/>
        </w:rPr>
        <w:t>а) наличие высшего образования  соответствующего направлению деятельности или дополнительное профессионального образование по специализации замещаемой должности;</w:t>
      </w:r>
      <w:proofErr w:type="gramEnd"/>
    </w:p>
    <w:p w:rsidR="006D76D0" w:rsidRPr="00160763" w:rsidRDefault="006D76D0" w:rsidP="006D76D0">
      <w:pPr>
        <w:widowControl w:val="0"/>
        <w:ind w:firstLine="709"/>
        <w:jc w:val="both"/>
        <w:rPr>
          <w:spacing w:val="-4"/>
          <w:sz w:val="24"/>
          <w:szCs w:val="24"/>
        </w:rPr>
      </w:pPr>
      <w:proofErr w:type="gramStart"/>
      <w:r w:rsidRPr="00160763">
        <w:rPr>
          <w:spacing w:val="-4"/>
          <w:sz w:val="24"/>
          <w:szCs w:val="24"/>
        </w:rPr>
        <w:lastRenderedPageBreak/>
        <w:t>б)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160763">
        <w:rPr>
          <w:spacing w:val="-4"/>
          <w:sz w:val="24"/>
          <w:szCs w:val="24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160763">
        <w:rPr>
          <w:spacing w:val="-4"/>
          <w:sz w:val="24"/>
          <w:szCs w:val="24"/>
        </w:rPr>
        <w:t>применения</w:t>
      </w:r>
      <w:proofErr w:type="gramEnd"/>
      <w:r w:rsidRPr="00160763">
        <w:rPr>
          <w:spacing w:val="-4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6D76D0" w:rsidRPr="0019485C" w:rsidRDefault="006D76D0" w:rsidP="006D76D0">
      <w:pPr>
        <w:widowControl w:val="0"/>
        <w:ind w:firstLine="709"/>
        <w:jc w:val="both"/>
        <w:rPr>
          <w:spacing w:val="-4"/>
          <w:sz w:val="24"/>
          <w:szCs w:val="24"/>
        </w:rPr>
      </w:pPr>
      <w:proofErr w:type="gramStart"/>
      <w:r w:rsidRPr="0019485C">
        <w:rPr>
          <w:spacing w:val="-4"/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19485C">
        <w:rPr>
          <w:spacing w:val="-4"/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6D76D0" w:rsidRDefault="006D76D0" w:rsidP="006D76D0">
      <w:pPr>
        <w:pStyle w:val="1"/>
        <w:jc w:val="center"/>
        <w:rPr>
          <w:b/>
          <w:sz w:val="24"/>
          <w:szCs w:val="24"/>
        </w:rPr>
      </w:pPr>
    </w:p>
    <w:p w:rsidR="006D76D0" w:rsidRPr="0019485C" w:rsidRDefault="006D76D0" w:rsidP="006D76D0">
      <w:pPr>
        <w:pStyle w:val="1"/>
        <w:jc w:val="center"/>
        <w:rPr>
          <w:b/>
        </w:rPr>
      </w:pPr>
      <w:r w:rsidRPr="0019485C">
        <w:rPr>
          <w:b/>
        </w:rPr>
        <w:t>III. Должностные обязанности, права и ответственность</w:t>
      </w:r>
    </w:p>
    <w:p w:rsidR="006D76D0" w:rsidRPr="00B453C4" w:rsidRDefault="006D76D0" w:rsidP="006D76D0">
      <w:pPr>
        <w:ind w:firstLine="720"/>
        <w:jc w:val="center"/>
        <w:rPr>
          <w:sz w:val="28"/>
          <w:szCs w:val="28"/>
        </w:rPr>
      </w:pPr>
    </w:p>
    <w:p w:rsidR="006D76D0" w:rsidRPr="00BB7E4E" w:rsidRDefault="006D76D0" w:rsidP="006D76D0">
      <w:pPr>
        <w:ind w:firstLine="720"/>
        <w:jc w:val="both"/>
        <w:rPr>
          <w:sz w:val="24"/>
          <w:szCs w:val="24"/>
        </w:rPr>
      </w:pPr>
      <w:r w:rsidRPr="00BB7E4E">
        <w:rPr>
          <w:sz w:val="24"/>
          <w:szCs w:val="24"/>
        </w:rPr>
        <w:t xml:space="preserve">4.Основные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5" w:history="1">
        <w:r w:rsidRPr="00BB7E4E">
          <w:rPr>
            <w:rStyle w:val="aa"/>
            <w:b w:val="0"/>
            <w:color w:val="000000"/>
            <w:sz w:val="24"/>
            <w:szCs w:val="24"/>
          </w:rPr>
          <w:t>статьями 14</w:t>
        </w:r>
      </w:hyperlink>
      <w:r w:rsidRPr="00BB7E4E">
        <w:rPr>
          <w:b/>
          <w:color w:val="000000"/>
          <w:sz w:val="24"/>
          <w:szCs w:val="24"/>
        </w:rPr>
        <w:t xml:space="preserve">, </w:t>
      </w:r>
      <w:hyperlink r:id="rId6" w:history="1">
        <w:r w:rsidRPr="00BB7E4E">
          <w:rPr>
            <w:rStyle w:val="aa"/>
            <w:b w:val="0"/>
            <w:color w:val="000000"/>
            <w:sz w:val="24"/>
            <w:szCs w:val="24"/>
          </w:rPr>
          <w:t>15</w:t>
        </w:r>
      </w:hyperlink>
      <w:r w:rsidRPr="00BB7E4E">
        <w:rPr>
          <w:b/>
          <w:color w:val="000000"/>
          <w:sz w:val="24"/>
          <w:szCs w:val="24"/>
        </w:rPr>
        <w:t xml:space="preserve">, </w:t>
      </w:r>
      <w:hyperlink r:id="rId7" w:history="1">
        <w:r w:rsidRPr="00BB7E4E">
          <w:rPr>
            <w:rStyle w:val="aa"/>
            <w:b w:val="0"/>
            <w:color w:val="000000"/>
            <w:sz w:val="24"/>
            <w:szCs w:val="24"/>
          </w:rPr>
          <w:t>17</w:t>
        </w:r>
      </w:hyperlink>
      <w:r w:rsidRPr="00BB7E4E">
        <w:rPr>
          <w:b/>
          <w:color w:val="000000"/>
          <w:sz w:val="24"/>
          <w:szCs w:val="24"/>
        </w:rPr>
        <w:t xml:space="preserve">, </w:t>
      </w:r>
      <w:hyperlink r:id="rId8" w:history="1">
        <w:r w:rsidRPr="00BB7E4E">
          <w:rPr>
            <w:rStyle w:val="aa"/>
            <w:b w:val="0"/>
            <w:color w:val="000000"/>
            <w:sz w:val="24"/>
            <w:szCs w:val="24"/>
          </w:rPr>
          <w:t>18</w:t>
        </w:r>
      </w:hyperlink>
      <w:r w:rsidRPr="00BB7E4E">
        <w:rPr>
          <w:b/>
          <w:color w:val="000000"/>
          <w:sz w:val="24"/>
          <w:szCs w:val="24"/>
        </w:rPr>
        <w:t xml:space="preserve"> </w:t>
      </w:r>
      <w:r w:rsidRPr="00BB7E4E">
        <w:rPr>
          <w:sz w:val="24"/>
          <w:szCs w:val="24"/>
        </w:rPr>
        <w:t xml:space="preserve">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BB7E4E">
          <w:rPr>
            <w:sz w:val="24"/>
            <w:szCs w:val="24"/>
          </w:rPr>
          <w:t>2004 г</w:t>
        </w:r>
      </w:smartTag>
      <w:r w:rsidRPr="00BB7E4E">
        <w:rPr>
          <w:sz w:val="24"/>
          <w:szCs w:val="24"/>
        </w:rPr>
        <w:t>. № 79-ФЗ "О государственной гражданской службе Российской Федерации".</w:t>
      </w:r>
    </w:p>
    <w:p w:rsidR="006D76D0" w:rsidRPr="00BB7E4E" w:rsidRDefault="006D76D0" w:rsidP="006D76D0">
      <w:pPr>
        <w:ind w:firstLine="540"/>
        <w:jc w:val="both"/>
        <w:rPr>
          <w:sz w:val="24"/>
          <w:szCs w:val="24"/>
        </w:rPr>
      </w:pPr>
      <w:r w:rsidRPr="00BB7E4E">
        <w:rPr>
          <w:sz w:val="24"/>
          <w:szCs w:val="24"/>
        </w:rPr>
        <w:t xml:space="preserve">5. 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2004г. №506, положением об Межрайонной ИФНС России №3 по Тамбовской области, утвержденным руководителем УФНС России по Тамбовской области 01 декабря 2015г., положением об отделе работы с налогоплательщиками, приказами </w:t>
      </w:r>
      <w:proofErr w:type="gramStart"/>
      <w:r w:rsidRPr="00BB7E4E">
        <w:rPr>
          <w:sz w:val="24"/>
          <w:szCs w:val="24"/>
        </w:rPr>
        <w:t xml:space="preserve">( </w:t>
      </w:r>
      <w:proofErr w:type="gramEnd"/>
      <w:r w:rsidRPr="00BB7E4E">
        <w:rPr>
          <w:sz w:val="24"/>
          <w:szCs w:val="24"/>
        </w:rPr>
        <w:t>распоряжениями) ФНС России, приказами УФНС России по  Тамбовской области, приказами инспекции, поручениями руководства инспекции.</w:t>
      </w:r>
    </w:p>
    <w:p w:rsidR="006D76D0" w:rsidRPr="00BB7E4E" w:rsidRDefault="006D76D0" w:rsidP="006D76D0">
      <w:pPr>
        <w:ind w:firstLine="540"/>
        <w:jc w:val="both"/>
        <w:rPr>
          <w:b/>
          <w:sz w:val="24"/>
          <w:szCs w:val="24"/>
        </w:rPr>
      </w:pPr>
      <w:r w:rsidRPr="00BB7E4E">
        <w:rPr>
          <w:b/>
          <w:sz w:val="24"/>
          <w:szCs w:val="24"/>
        </w:rPr>
        <w:t>Должностные обязанности</w:t>
      </w:r>
    </w:p>
    <w:p w:rsidR="006D76D0" w:rsidRPr="00BB7E4E" w:rsidRDefault="006D76D0" w:rsidP="006D76D0">
      <w:pPr>
        <w:ind w:firstLine="540"/>
        <w:jc w:val="both"/>
        <w:rPr>
          <w:bCs/>
          <w:sz w:val="24"/>
          <w:szCs w:val="24"/>
        </w:rPr>
      </w:pPr>
      <w:r w:rsidRPr="00BB7E4E">
        <w:rPr>
          <w:sz w:val="24"/>
          <w:szCs w:val="24"/>
        </w:rPr>
        <w:t>Исходя из задач и функций</w:t>
      </w:r>
      <w:r w:rsidRPr="00BB7E4E">
        <w:rPr>
          <w:bCs/>
          <w:sz w:val="24"/>
          <w:szCs w:val="24"/>
        </w:rPr>
        <w:t xml:space="preserve">, определенных Положением об отделе </w:t>
      </w:r>
      <w:r w:rsidRPr="00BB7E4E">
        <w:rPr>
          <w:sz w:val="24"/>
          <w:szCs w:val="24"/>
        </w:rPr>
        <w:t xml:space="preserve">работы с налогоплательщиками </w:t>
      </w:r>
      <w:r w:rsidRPr="00BB7E4E">
        <w:rPr>
          <w:bCs/>
          <w:sz w:val="24"/>
          <w:szCs w:val="24"/>
        </w:rPr>
        <w:t xml:space="preserve">Межрайонной инспекции Федеральной налоговой службы России № 3 по Тамбовской области на </w:t>
      </w:r>
      <w:r w:rsidRPr="00BB7E4E">
        <w:rPr>
          <w:sz w:val="24"/>
          <w:szCs w:val="24"/>
        </w:rPr>
        <w:t xml:space="preserve">старшего государственного налогового инспектора </w:t>
      </w:r>
      <w:r w:rsidRPr="00BB7E4E">
        <w:rPr>
          <w:bCs/>
          <w:sz w:val="24"/>
          <w:szCs w:val="24"/>
        </w:rPr>
        <w:t>отдела возлагается:</w:t>
      </w:r>
    </w:p>
    <w:p w:rsidR="006D76D0" w:rsidRPr="00BB7E4E" w:rsidRDefault="006D76D0" w:rsidP="006D76D0">
      <w:pPr>
        <w:pStyle w:val="a5"/>
        <w:ind w:right="-37"/>
        <w:jc w:val="both"/>
        <w:rPr>
          <w:rFonts w:ascii="Times New Roman" w:hAnsi="Times New Roman" w:cs="Times New Roman"/>
          <w:sz w:val="24"/>
          <w:szCs w:val="24"/>
        </w:rPr>
      </w:pPr>
      <w:r w:rsidRPr="00BB7E4E">
        <w:rPr>
          <w:rFonts w:ascii="Times New Roman" w:hAnsi="Times New Roman" w:cs="Times New Roman"/>
          <w:sz w:val="24"/>
          <w:szCs w:val="24"/>
        </w:rPr>
        <w:t xml:space="preserve">5.1.Осуществление       </w:t>
      </w:r>
      <w:proofErr w:type="gramStart"/>
      <w:r w:rsidRPr="00BB7E4E">
        <w:rPr>
          <w:rFonts w:ascii="Times New Roman" w:hAnsi="Times New Roman" w:cs="Times New Roman"/>
          <w:sz w:val="24"/>
          <w:szCs w:val="24"/>
        </w:rPr>
        <w:t>контроля      за</w:t>
      </w:r>
      <w:proofErr w:type="gramEnd"/>
      <w:r w:rsidRPr="00BB7E4E">
        <w:rPr>
          <w:rFonts w:ascii="Times New Roman" w:hAnsi="Times New Roman" w:cs="Times New Roman"/>
          <w:sz w:val="24"/>
          <w:szCs w:val="24"/>
        </w:rPr>
        <w:t xml:space="preserve">     соблюдением законодательства о налогах и сборах, а также принятых в соответствии с ним нормативно-правовых актов.</w:t>
      </w:r>
    </w:p>
    <w:p w:rsidR="006D76D0" w:rsidRPr="00BB7E4E" w:rsidRDefault="006D76D0" w:rsidP="006D76D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B7E4E">
        <w:rPr>
          <w:rFonts w:ascii="Times New Roman" w:hAnsi="Times New Roman" w:cs="Times New Roman"/>
          <w:sz w:val="24"/>
          <w:szCs w:val="24"/>
        </w:rPr>
        <w:t xml:space="preserve">5.2.Осуществление приема налоговых деклараций и бухгалтерской отчетности на бумажных носителях, проведения их  визуального  контроля. </w:t>
      </w:r>
    </w:p>
    <w:p w:rsidR="006D76D0" w:rsidRPr="00BB7E4E" w:rsidRDefault="006D76D0" w:rsidP="006D76D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B7E4E">
        <w:rPr>
          <w:rFonts w:ascii="Times New Roman" w:hAnsi="Times New Roman" w:cs="Times New Roman"/>
          <w:sz w:val="24"/>
          <w:szCs w:val="24"/>
        </w:rPr>
        <w:t>5.3.Осуществление приема сведений о доходах физических лиц по налогам на доходы физических лиц от налоговых агентов.</w:t>
      </w:r>
    </w:p>
    <w:p w:rsidR="006D76D0" w:rsidRPr="00BB7E4E" w:rsidRDefault="006D76D0" w:rsidP="006D76D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B7E4E">
        <w:rPr>
          <w:rFonts w:ascii="Times New Roman" w:hAnsi="Times New Roman" w:cs="Times New Roman"/>
          <w:sz w:val="24"/>
          <w:szCs w:val="24"/>
        </w:rPr>
        <w:t>5.4 Информирование налогоплательщиков о состоянии их расчетов с бюджетной и внебюджетной системой Российской Федерации, подготовка и выдача справок о состоянии расчетов, исполнении обязанности по уплате налогов, сборов, страховых платежей.</w:t>
      </w:r>
    </w:p>
    <w:p w:rsidR="006D76D0" w:rsidRPr="00BB7E4E" w:rsidRDefault="006D76D0" w:rsidP="006D76D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B7E4E">
        <w:rPr>
          <w:rFonts w:ascii="Times New Roman" w:hAnsi="Times New Roman" w:cs="Times New Roman"/>
          <w:sz w:val="24"/>
          <w:szCs w:val="24"/>
        </w:rPr>
        <w:t>5.5. Проведение сверки расчетов с бюджетом и  внебюджетными фондами</w:t>
      </w:r>
    </w:p>
    <w:p w:rsidR="006D76D0" w:rsidRPr="00BB7E4E" w:rsidRDefault="006D76D0" w:rsidP="006D76D0">
      <w:pPr>
        <w:ind w:right="-96"/>
        <w:jc w:val="both"/>
        <w:rPr>
          <w:sz w:val="24"/>
          <w:szCs w:val="24"/>
        </w:rPr>
      </w:pPr>
      <w:r w:rsidRPr="00BB7E4E">
        <w:rPr>
          <w:sz w:val="24"/>
          <w:szCs w:val="24"/>
        </w:rPr>
        <w:t xml:space="preserve">5.6. Осуществление приема и выдачу других документов (по постановке на учет, сведений об открытых счетах, заявлений на льготы, заявлений и уведомлений о применении </w:t>
      </w:r>
      <w:proofErr w:type="spellStart"/>
      <w:r w:rsidRPr="00BB7E4E">
        <w:rPr>
          <w:sz w:val="24"/>
          <w:szCs w:val="24"/>
        </w:rPr>
        <w:t>спецрежимов</w:t>
      </w:r>
      <w:proofErr w:type="spellEnd"/>
      <w:r w:rsidRPr="00BB7E4E">
        <w:rPr>
          <w:sz w:val="24"/>
          <w:szCs w:val="24"/>
        </w:rPr>
        <w:t xml:space="preserve"> и </w:t>
      </w:r>
      <w:r w:rsidRPr="00BB7E4E">
        <w:rPr>
          <w:sz w:val="24"/>
          <w:szCs w:val="24"/>
        </w:rPr>
        <w:lastRenderedPageBreak/>
        <w:t>других документов</w:t>
      </w:r>
      <w:r w:rsidRPr="00BB7E4E">
        <w:rPr>
          <w:color w:val="FF0000"/>
          <w:sz w:val="24"/>
          <w:szCs w:val="24"/>
        </w:rPr>
        <w:t xml:space="preserve"> </w:t>
      </w:r>
      <w:r w:rsidRPr="00BB7E4E">
        <w:rPr>
          <w:sz w:val="24"/>
          <w:szCs w:val="24"/>
        </w:rPr>
        <w:t>относящихся к компетенции Инспекции) представленных организациями, индивидуальными предпринимателями и физическими лицами.</w:t>
      </w:r>
    </w:p>
    <w:p w:rsidR="006D76D0" w:rsidRPr="00BB7E4E" w:rsidRDefault="006D76D0" w:rsidP="006D76D0">
      <w:pPr>
        <w:ind w:right="-96"/>
        <w:jc w:val="both"/>
        <w:rPr>
          <w:sz w:val="24"/>
          <w:szCs w:val="24"/>
        </w:rPr>
      </w:pPr>
      <w:r w:rsidRPr="00BB7E4E">
        <w:rPr>
          <w:sz w:val="24"/>
          <w:szCs w:val="24"/>
        </w:rPr>
        <w:t>5.7. Осуществление оперативной передаче документов на обработку в соответствующие подразделения инспекции, а также на обработку в ФКУ «Нало</w:t>
      </w:r>
      <w:proofErr w:type="gramStart"/>
      <w:r w:rsidRPr="00BB7E4E">
        <w:rPr>
          <w:sz w:val="24"/>
          <w:szCs w:val="24"/>
        </w:rPr>
        <w:t>г-</w:t>
      </w:r>
      <w:proofErr w:type="gramEnd"/>
      <w:r w:rsidRPr="00BB7E4E">
        <w:rPr>
          <w:sz w:val="24"/>
          <w:szCs w:val="24"/>
        </w:rPr>
        <w:t xml:space="preserve"> Сервис» полученных на бумажных носителях.</w:t>
      </w:r>
    </w:p>
    <w:p w:rsidR="006D76D0" w:rsidRPr="00BB7E4E" w:rsidRDefault="006D76D0" w:rsidP="006D76D0">
      <w:pPr>
        <w:ind w:right="-96"/>
        <w:jc w:val="both"/>
        <w:rPr>
          <w:sz w:val="24"/>
          <w:szCs w:val="24"/>
        </w:rPr>
      </w:pPr>
      <w:r w:rsidRPr="00BB7E4E">
        <w:rPr>
          <w:sz w:val="24"/>
          <w:szCs w:val="24"/>
        </w:rPr>
        <w:t>5.7. Осуществление наполнения информационных ресурсов относящихся к компетенции отдела.</w:t>
      </w:r>
    </w:p>
    <w:p w:rsidR="006D76D0" w:rsidRPr="00BB7E4E" w:rsidRDefault="006D76D0" w:rsidP="006D76D0">
      <w:pPr>
        <w:ind w:right="-96"/>
        <w:jc w:val="both"/>
        <w:rPr>
          <w:sz w:val="24"/>
          <w:szCs w:val="24"/>
        </w:rPr>
      </w:pPr>
      <w:r w:rsidRPr="00BB7E4E">
        <w:rPr>
          <w:sz w:val="24"/>
          <w:szCs w:val="24"/>
        </w:rPr>
        <w:t>5.8. Осуществление персонального и публичного информирования по вопросу порядка представления налоговых деклараций и иных документов по уплате налогов, сборов и других платежей в бюджетную систему Российской Федерации, а также по  другим вопросам общего характера.</w:t>
      </w:r>
    </w:p>
    <w:p w:rsidR="006D76D0" w:rsidRPr="00BB7E4E" w:rsidRDefault="006D76D0" w:rsidP="006D76D0">
      <w:pPr>
        <w:ind w:right="-96"/>
        <w:jc w:val="both"/>
        <w:rPr>
          <w:sz w:val="24"/>
          <w:szCs w:val="24"/>
        </w:rPr>
      </w:pPr>
      <w:r w:rsidRPr="00BB7E4E">
        <w:rPr>
          <w:sz w:val="24"/>
          <w:szCs w:val="24"/>
        </w:rPr>
        <w:t xml:space="preserve">5.9. Обеспечение налогоплательщиков необходимой информацией о порядке правильного оформления платежных документов в бюджетную и внебюджетную систему. </w:t>
      </w:r>
    </w:p>
    <w:p w:rsidR="006D76D0" w:rsidRPr="00BB7E4E" w:rsidRDefault="006D76D0" w:rsidP="006D76D0">
      <w:pPr>
        <w:ind w:right="-96"/>
        <w:jc w:val="both"/>
        <w:rPr>
          <w:sz w:val="24"/>
          <w:szCs w:val="24"/>
        </w:rPr>
      </w:pPr>
      <w:r w:rsidRPr="00BB7E4E">
        <w:rPr>
          <w:sz w:val="24"/>
          <w:szCs w:val="24"/>
        </w:rPr>
        <w:t>5.10. Взаимодействие со СМИ, общественными организациями, органами исполнительной власти в рамках проводимых информационно-разъяснительных мероприятий по утвержденным программам инспекции.</w:t>
      </w:r>
    </w:p>
    <w:p w:rsidR="006D76D0" w:rsidRPr="00BB7E4E" w:rsidRDefault="006D76D0" w:rsidP="006D76D0">
      <w:pPr>
        <w:ind w:right="-96"/>
        <w:jc w:val="both"/>
        <w:rPr>
          <w:sz w:val="24"/>
          <w:szCs w:val="24"/>
        </w:rPr>
      </w:pPr>
      <w:r w:rsidRPr="00BB7E4E">
        <w:rPr>
          <w:sz w:val="24"/>
          <w:szCs w:val="24"/>
        </w:rPr>
        <w:t>5.11.Участие в проведении совещаний, семинаров по вопросам, входящих в компетенцию Отдела.</w:t>
      </w:r>
    </w:p>
    <w:p w:rsidR="006D76D0" w:rsidRPr="00BB7E4E" w:rsidRDefault="006D76D0" w:rsidP="006D76D0">
      <w:pPr>
        <w:ind w:right="-96"/>
        <w:jc w:val="both"/>
        <w:rPr>
          <w:sz w:val="24"/>
          <w:szCs w:val="24"/>
        </w:rPr>
      </w:pPr>
      <w:r w:rsidRPr="00BB7E4E">
        <w:rPr>
          <w:sz w:val="24"/>
          <w:szCs w:val="24"/>
        </w:rPr>
        <w:t>5.12. Осуществление индивидуального информирования в устной форме по вопросам разъяснения налогового законодательства, в том числе  по телефону.</w:t>
      </w:r>
    </w:p>
    <w:p w:rsidR="006D76D0" w:rsidRPr="00BB7E4E" w:rsidRDefault="006D76D0" w:rsidP="006D76D0">
      <w:pPr>
        <w:ind w:right="-96"/>
        <w:jc w:val="both"/>
        <w:rPr>
          <w:sz w:val="24"/>
          <w:szCs w:val="24"/>
        </w:rPr>
      </w:pPr>
      <w:r w:rsidRPr="00BB7E4E">
        <w:rPr>
          <w:sz w:val="24"/>
          <w:szCs w:val="24"/>
        </w:rPr>
        <w:t xml:space="preserve">5.13. Осуществляет  наполнение информационных стендов. </w:t>
      </w:r>
    </w:p>
    <w:p w:rsidR="006D76D0" w:rsidRPr="00BB7E4E" w:rsidRDefault="006D76D0" w:rsidP="006D76D0">
      <w:pPr>
        <w:ind w:right="-96"/>
        <w:jc w:val="both"/>
        <w:rPr>
          <w:sz w:val="24"/>
          <w:szCs w:val="24"/>
        </w:rPr>
      </w:pPr>
      <w:r w:rsidRPr="00BB7E4E">
        <w:rPr>
          <w:sz w:val="24"/>
          <w:szCs w:val="24"/>
        </w:rPr>
        <w:t xml:space="preserve">5.14. Осуществляет регистрацию физических лиц в  Интернет – </w:t>
      </w:r>
      <w:proofErr w:type="gramStart"/>
      <w:r w:rsidRPr="00BB7E4E">
        <w:rPr>
          <w:sz w:val="24"/>
          <w:szCs w:val="24"/>
        </w:rPr>
        <w:t>Сервисе</w:t>
      </w:r>
      <w:proofErr w:type="gramEnd"/>
      <w:r w:rsidRPr="00BB7E4E">
        <w:rPr>
          <w:sz w:val="24"/>
          <w:szCs w:val="24"/>
        </w:rPr>
        <w:t xml:space="preserve"> «Личный кабинет налогоплательщика», а также информирует о работе Интернет-Сервисов ФНС России.</w:t>
      </w:r>
    </w:p>
    <w:p w:rsidR="006D76D0" w:rsidRPr="00BB7E4E" w:rsidRDefault="006D76D0" w:rsidP="006D76D0">
      <w:pPr>
        <w:ind w:right="-96"/>
        <w:jc w:val="both"/>
        <w:rPr>
          <w:sz w:val="24"/>
          <w:szCs w:val="24"/>
        </w:rPr>
      </w:pPr>
      <w:r w:rsidRPr="00BB7E4E">
        <w:rPr>
          <w:sz w:val="24"/>
          <w:szCs w:val="24"/>
        </w:rPr>
        <w:t xml:space="preserve"> 5.15. Выполняет иные поручения начальника отдела, руководителя инспекции и его заместителей.    </w:t>
      </w:r>
    </w:p>
    <w:p w:rsidR="006D76D0" w:rsidRDefault="006D76D0" w:rsidP="006D76D0">
      <w:pPr>
        <w:pStyle w:val="a3"/>
        <w:jc w:val="left"/>
        <w:rPr>
          <w:b/>
        </w:rPr>
      </w:pPr>
    </w:p>
    <w:p w:rsidR="006D76D0" w:rsidRPr="00BD7CF9" w:rsidRDefault="006D76D0" w:rsidP="006D76D0">
      <w:pPr>
        <w:pStyle w:val="a3"/>
        <w:jc w:val="left"/>
        <w:rPr>
          <w:b/>
          <w:bCs/>
        </w:rPr>
      </w:pPr>
      <w:r w:rsidRPr="00BD7CF9">
        <w:rPr>
          <w:b/>
        </w:rPr>
        <w:t>Права</w:t>
      </w:r>
    </w:p>
    <w:p w:rsidR="006D76D0" w:rsidRPr="00BB7E4E" w:rsidRDefault="006D76D0" w:rsidP="006D76D0">
      <w:pPr>
        <w:pStyle w:val="a7"/>
        <w:spacing w:after="0"/>
        <w:ind w:left="0"/>
        <w:jc w:val="both"/>
        <w:rPr>
          <w:sz w:val="24"/>
          <w:szCs w:val="24"/>
        </w:rPr>
      </w:pPr>
      <w:r w:rsidRPr="00BB7E4E">
        <w:rPr>
          <w:sz w:val="24"/>
          <w:szCs w:val="24"/>
        </w:rPr>
        <w:t>5.16. На обеспечение надлежащих организационно-технических условий, необходимых для исполнения должностных обязанностей;</w:t>
      </w:r>
    </w:p>
    <w:p w:rsidR="006D76D0" w:rsidRPr="00BB7E4E" w:rsidRDefault="006D76D0" w:rsidP="006D76D0">
      <w:pPr>
        <w:pStyle w:val="a7"/>
        <w:spacing w:after="0"/>
        <w:ind w:left="0"/>
        <w:jc w:val="both"/>
        <w:rPr>
          <w:sz w:val="24"/>
          <w:szCs w:val="24"/>
        </w:rPr>
      </w:pPr>
      <w:r w:rsidRPr="00BB7E4E">
        <w:rPr>
          <w:sz w:val="24"/>
          <w:szCs w:val="24"/>
        </w:rPr>
        <w:t>5.17. На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6D76D0" w:rsidRPr="00BB7E4E" w:rsidRDefault="006D76D0" w:rsidP="006D76D0">
      <w:pPr>
        <w:pStyle w:val="a7"/>
        <w:spacing w:after="0"/>
        <w:ind w:left="0"/>
        <w:jc w:val="both"/>
        <w:rPr>
          <w:sz w:val="24"/>
          <w:szCs w:val="24"/>
        </w:rPr>
      </w:pPr>
      <w:r w:rsidRPr="00BB7E4E">
        <w:rPr>
          <w:sz w:val="24"/>
          <w:szCs w:val="24"/>
        </w:rPr>
        <w:t>5.18. На отдых обеспечиваемый установлением нормальной продолжительности служебного времени, предоставлением выходных дней и праздничных нерабочих дней, а также ежегодных оплачиваемых основного и дополнительных отпусков;</w:t>
      </w:r>
    </w:p>
    <w:p w:rsidR="006D76D0" w:rsidRPr="00BB7E4E" w:rsidRDefault="006D76D0" w:rsidP="006D76D0">
      <w:pPr>
        <w:pStyle w:val="a7"/>
        <w:spacing w:after="0"/>
        <w:ind w:left="0"/>
        <w:jc w:val="both"/>
        <w:rPr>
          <w:sz w:val="24"/>
          <w:szCs w:val="24"/>
        </w:rPr>
      </w:pPr>
      <w:r w:rsidRPr="00BB7E4E">
        <w:rPr>
          <w:sz w:val="24"/>
          <w:szCs w:val="24"/>
        </w:rPr>
        <w:t>5.19. На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6D76D0" w:rsidRPr="00BB7E4E" w:rsidRDefault="006D76D0" w:rsidP="006D76D0">
      <w:pPr>
        <w:pStyle w:val="a7"/>
        <w:spacing w:after="0"/>
        <w:ind w:left="0"/>
        <w:jc w:val="both"/>
        <w:rPr>
          <w:sz w:val="24"/>
          <w:szCs w:val="24"/>
        </w:rPr>
      </w:pPr>
      <w:r w:rsidRPr="00BB7E4E">
        <w:rPr>
          <w:sz w:val="24"/>
          <w:szCs w:val="24"/>
        </w:rPr>
        <w:t>5.20. На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6D76D0" w:rsidRPr="00BB7E4E" w:rsidRDefault="006D76D0" w:rsidP="006D76D0">
      <w:pPr>
        <w:pStyle w:val="a7"/>
        <w:spacing w:after="0"/>
        <w:ind w:left="0"/>
        <w:jc w:val="both"/>
        <w:rPr>
          <w:sz w:val="24"/>
          <w:szCs w:val="24"/>
        </w:rPr>
      </w:pPr>
      <w:r w:rsidRPr="00BB7E4E">
        <w:rPr>
          <w:sz w:val="24"/>
          <w:szCs w:val="24"/>
        </w:rPr>
        <w:t>5.21. На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6D76D0" w:rsidRPr="00BB7E4E" w:rsidRDefault="006D76D0" w:rsidP="006D76D0">
      <w:pPr>
        <w:pStyle w:val="a7"/>
        <w:spacing w:after="0"/>
        <w:ind w:left="0"/>
        <w:jc w:val="both"/>
        <w:rPr>
          <w:sz w:val="24"/>
          <w:szCs w:val="24"/>
        </w:rPr>
      </w:pPr>
      <w:r w:rsidRPr="00BB7E4E">
        <w:rPr>
          <w:sz w:val="24"/>
          <w:szCs w:val="24"/>
        </w:rPr>
        <w:t xml:space="preserve">5.22. </w:t>
      </w:r>
      <w:proofErr w:type="gramStart"/>
      <w:r w:rsidRPr="00BB7E4E">
        <w:rPr>
          <w:sz w:val="24"/>
          <w:szCs w:val="24"/>
        </w:rPr>
        <w:t>На доступ в установленном порядке в связи с исполнением должностных обязанностей в государственные органы</w:t>
      </w:r>
      <w:proofErr w:type="gramEnd"/>
      <w:r w:rsidRPr="00BB7E4E">
        <w:rPr>
          <w:sz w:val="24"/>
          <w:szCs w:val="24"/>
        </w:rPr>
        <w:t>, органы местного самоуправления, общественные объединения и иные организации;</w:t>
      </w:r>
    </w:p>
    <w:p w:rsidR="006D76D0" w:rsidRPr="00BB7E4E" w:rsidRDefault="006D76D0" w:rsidP="006D76D0">
      <w:pPr>
        <w:pStyle w:val="a7"/>
        <w:spacing w:after="0"/>
        <w:ind w:left="0"/>
        <w:jc w:val="both"/>
        <w:rPr>
          <w:sz w:val="24"/>
          <w:szCs w:val="24"/>
        </w:rPr>
      </w:pPr>
      <w:r w:rsidRPr="00BB7E4E">
        <w:rPr>
          <w:sz w:val="24"/>
          <w:szCs w:val="24"/>
        </w:rPr>
        <w:t>5.23. 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6D76D0" w:rsidRPr="00BB7E4E" w:rsidRDefault="006D76D0" w:rsidP="006D76D0">
      <w:pPr>
        <w:pStyle w:val="a7"/>
        <w:spacing w:after="0"/>
        <w:ind w:left="0"/>
        <w:jc w:val="both"/>
        <w:rPr>
          <w:sz w:val="24"/>
          <w:szCs w:val="24"/>
        </w:rPr>
      </w:pPr>
      <w:r w:rsidRPr="00BB7E4E">
        <w:rPr>
          <w:sz w:val="24"/>
          <w:szCs w:val="24"/>
        </w:rPr>
        <w:t>5.24. На защиту сведений о гражданском служащем;</w:t>
      </w:r>
    </w:p>
    <w:p w:rsidR="006D76D0" w:rsidRPr="00BB7E4E" w:rsidRDefault="006D76D0" w:rsidP="006D76D0">
      <w:pPr>
        <w:pStyle w:val="a7"/>
        <w:spacing w:after="0"/>
        <w:ind w:left="0"/>
        <w:jc w:val="both"/>
        <w:rPr>
          <w:sz w:val="24"/>
          <w:szCs w:val="24"/>
        </w:rPr>
      </w:pPr>
      <w:r w:rsidRPr="00BB7E4E">
        <w:rPr>
          <w:sz w:val="24"/>
          <w:szCs w:val="24"/>
        </w:rPr>
        <w:t xml:space="preserve">5.25. На должностной </w:t>
      </w:r>
      <w:proofErr w:type="gramStart"/>
      <w:r w:rsidRPr="00BB7E4E">
        <w:rPr>
          <w:sz w:val="24"/>
          <w:szCs w:val="24"/>
        </w:rPr>
        <w:t>рост</w:t>
      </w:r>
      <w:proofErr w:type="gramEnd"/>
      <w:r w:rsidRPr="00BB7E4E">
        <w:rPr>
          <w:sz w:val="24"/>
          <w:szCs w:val="24"/>
        </w:rPr>
        <w:t xml:space="preserve"> на конкурсной основе;</w:t>
      </w:r>
    </w:p>
    <w:p w:rsidR="006D76D0" w:rsidRPr="00BB7E4E" w:rsidRDefault="006D76D0" w:rsidP="006D76D0">
      <w:pPr>
        <w:pStyle w:val="a7"/>
        <w:spacing w:after="0"/>
        <w:ind w:left="0"/>
        <w:jc w:val="both"/>
        <w:rPr>
          <w:sz w:val="24"/>
          <w:szCs w:val="24"/>
        </w:rPr>
      </w:pPr>
      <w:r w:rsidRPr="00BB7E4E">
        <w:rPr>
          <w:sz w:val="24"/>
          <w:szCs w:val="24"/>
        </w:rPr>
        <w:t>5.26. На 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6D76D0" w:rsidRPr="00BB7E4E" w:rsidRDefault="006D76D0" w:rsidP="006D76D0">
      <w:pPr>
        <w:pStyle w:val="a7"/>
        <w:spacing w:after="0"/>
        <w:ind w:left="0"/>
        <w:jc w:val="both"/>
        <w:rPr>
          <w:sz w:val="24"/>
          <w:szCs w:val="24"/>
        </w:rPr>
      </w:pPr>
      <w:r w:rsidRPr="00BB7E4E">
        <w:rPr>
          <w:sz w:val="24"/>
          <w:szCs w:val="24"/>
        </w:rPr>
        <w:t>5.27. Членство в профессиональном союзе;</w:t>
      </w:r>
    </w:p>
    <w:p w:rsidR="006D76D0" w:rsidRPr="00BB7E4E" w:rsidRDefault="006D76D0" w:rsidP="006D76D0">
      <w:pPr>
        <w:pStyle w:val="a7"/>
        <w:spacing w:after="0"/>
        <w:ind w:left="0"/>
        <w:jc w:val="both"/>
        <w:rPr>
          <w:sz w:val="24"/>
          <w:szCs w:val="24"/>
        </w:rPr>
      </w:pPr>
      <w:r w:rsidRPr="00BB7E4E">
        <w:rPr>
          <w:sz w:val="24"/>
          <w:szCs w:val="24"/>
        </w:rPr>
        <w:lastRenderedPageBreak/>
        <w:t>5.28. Рассмотрение индивидуальных служебных споров в соответствии с настоящим Федеральным законом и другими федеральными законами;</w:t>
      </w:r>
    </w:p>
    <w:p w:rsidR="006D76D0" w:rsidRPr="00BB7E4E" w:rsidRDefault="006D76D0" w:rsidP="006D76D0">
      <w:pPr>
        <w:pStyle w:val="a7"/>
        <w:ind w:left="0"/>
        <w:jc w:val="both"/>
        <w:rPr>
          <w:sz w:val="24"/>
          <w:szCs w:val="24"/>
        </w:rPr>
      </w:pPr>
      <w:r w:rsidRPr="00BB7E4E">
        <w:rPr>
          <w:sz w:val="24"/>
          <w:szCs w:val="24"/>
        </w:rPr>
        <w:t>5.29. Проведение по его заявлению служебной проверки;</w:t>
      </w:r>
    </w:p>
    <w:p w:rsidR="006D76D0" w:rsidRPr="00BB7E4E" w:rsidRDefault="006D76D0" w:rsidP="006D76D0">
      <w:pPr>
        <w:pStyle w:val="a7"/>
        <w:spacing w:after="0"/>
        <w:ind w:left="0"/>
        <w:jc w:val="both"/>
        <w:rPr>
          <w:sz w:val="24"/>
          <w:szCs w:val="24"/>
        </w:rPr>
      </w:pPr>
      <w:r w:rsidRPr="00BB7E4E">
        <w:rPr>
          <w:sz w:val="24"/>
          <w:szCs w:val="24"/>
        </w:rPr>
        <w:t>5.30. Защиту своих прав и законных интересов на гражданской службе, включая обжалование в суд их нарушений;</w:t>
      </w:r>
    </w:p>
    <w:p w:rsidR="006D76D0" w:rsidRPr="00B453ED" w:rsidRDefault="006D76D0" w:rsidP="006D76D0">
      <w:pPr>
        <w:pStyle w:val="a7"/>
        <w:spacing w:after="0"/>
        <w:ind w:left="0"/>
        <w:jc w:val="both"/>
        <w:rPr>
          <w:sz w:val="24"/>
          <w:szCs w:val="24"/>
        </w:rPr>
      </w:pPr>
      <w:r w:rsidRPr="00B453ED">
        <w:rPr>
          <w:sz w:val="24"/>
          <w:szCs w:val="24"/>
        </w:rPr>
        <w:t>5.31.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6D76D0" w:rsidRPr="00B453ED" w:rsidRDefault="006D76D0" w:rsidP="006D76D0">
      <w:pPr>
        <w:pStyle w:val="a7"/>
        <w:spacing w:after="0"/>
        <w:ind w:left="0"/>
        <w:jc w:val="both"/>
        <w:rPr>
          <w:sz w:val="24"/>
          <w:szCs w:val="24"/>
        </w:rPr>
      </w:pPr>
      <w:r w:rsidRPr="00B453ED">
        <w:rPr>
          <w:sz w:val="24"/>
          <w:szCs w:val="24"/>
        </w:rPr>
        <w:t xml:space="preserve">5.32. Государственную защиту </w:t>
      </w:r>
      <w:proofErr w:type="gramStart"/>
      <w:r w:rsidRPr="00B453ED">
        <w:rPr>
          <w:sz w:val="24"/>
          <w:szCs w:val="24"/>
        </w:rPr>
        <w:t>своих</w:t>
      </w:r>
      <w:proofErr w:type="gramEnd"/>
      <w:r w:rsidRPr="00B453ED">
        <w:rPr>
          <w:sz w:val="24"/>
          <w:szCs w:val="24"/>
        </w:rPr>
        <w:t xml:space="preserve"> жизни и здоровья, жизни и здоровья своей семьи, а также принадлежащего ему имущества;</w:t>
      </w:r>
    </w:p>
    <w:p w:rsidR="006D76D0" w:rsidRPr="00B453ED" w:rsidRDefault="006D76D0" w:rsidP="006D76D0">
      <w:pPr>
        <w:pStyle w:val="a7"/>
        <w:spacing w:after="0"/>
        <w:ind w:left="0"/>
        <w:jc w:val="both"/>
        <w:rPr>
          <w:sz w:val="24"/>
          <w:szCs w:val="24"/>
        </w:rPr>
      </w:pPr>
      <w:r w:rsidRPr="00B453ED">
        <w:rPr>
          <w:sz w:val="24"/>
          <w:szCs w:val="24"/>
        </w:rPr>
        <w:t>5.33. Государственное пенсионное обеспечение в соответствии с федеральным законом.</w:t>
      </w:r>
    </w:p>
    <w:p w:rsidR="006D76D0" w:rsidRPr="00906A6C" w:rsidRDefault="006D76D0" w:rsidP="006D76D0">
      <w:pPr>
        <w:ind w:hanging="360"/>
      </w:pPr>
      <w:r w:rsidRPr="00B453ED">
        <w:rPr>
          <w:b/>
          <w:bCs/>
          <w:color w:val="C00000"/>
          <w:sz w:val="24"/>
          <w:szCs w:val="24"/>
        </w:rPr>
        <w:t xml:space="preserve">       </w:t>
      </w:r>
      <w:r w:rsidRPr="00B453ED">
        <w:rPr>
          <w:sz w:val="24"/>
          <w:szCs w:val="24"/>
        </w:rPr>
        <w:t xml:space="preserve">6.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9" w:history="1">
        <w:r w:rsidRPr="00B453ED">
          <w:rPr>
            <w:rStyle w:val="aa"/>
            <w:b w:val="0"/>
            <w:color w:val="000000"/>
            <w:sz w:val="24"/>
            <w:szCs w:val="24"/>
          </w:rPr>
          <w:t>законодательством</w:t>
        </w:r>
      </w:hyperlink>
      <w:r w:rsidRPr="00B453ED">
        <w:rPr>
          <w:b/>
          <w:color w:val="000000"/>
          <w:sz w:val="24"/>
          <w:szCs w:val="24"/>
        </w:rPr>
        <w:t xml:space="preserve"> </w:t>
      </w:r>
      <w:r w:rsidRPr="00B453ED">
        <w:rPr>
          <w:sz w:val="24"/>
          <w:szCs w:val="24"/>
        </w:rPr>
        <w:t>Российской Федерации</w:t>
      </w:r>
      <w:r w:rsidRPr="00906A6C">
        <w:t>.</w:t>
      </w:r>
    </w:p>
    <w:p w:rsidR="006D76D0" w:rsidRPr="00906A6C" w:rsidRDefault="006D76D0" w:rsidP="006D76D0">
      <w:pPr>
        <w:pStyle w:val="a7"/>
        <w:jc w:val="both"/>
      </w:pPr>
    </w:p>
    <w:p w:rsidR="006D76D0" w:rsidRPr="00B453ED" w:rsidRDefault="006D76D0" w:rsidP="006D76D0">
      <w:pPr>
        <w:pStyle w:val="1"/>
        <w:jc w:val="center"/>
        <w:rPr>
          <w:b/>
        </w:rPr>
      </w:pPr>
      <w:r w:rsidRPr="00B453ED">
        <w:rPr>
          <w:b/>
        </w:rPr>
        <w:t>IV. Перечень вопросов, по которым старший государственный инспектор  вправе или обязан самостоятельно принимать управленческие и иные решения</w:t>
      </w:r>
    </w:p>
    <w:p w:rsidR="006D76D0" w:rsidRDefault="006D76D0" w:rsidP="006D76D0">
      <w:pPr>
        <w:ind w:firstLine="720"/>
        <w:jc w:val="both"/>
      </w:pPr>
    </w:p>
    <w:p w:rsidR="006D76D0" w:rsidRPr="003A7DCD" w:rsidRDefault="006D76D0" w:rsidP="006D76D0">
      <w:pPr>
        <w:widowControl w:val="0"/>
        <w:ind w:firstLine="709"/>
        <w:jc w:val="both"/>
        <w:rPr>
          <w:sz w:val="24"/>
          <w:szCs w:val="24"/>
        </w:rPr>
      </w:pPr>
      <w:r w:rsidRPr="003A7DCD">
        <w:rPr>
          <w:sz w:val="24"/>
          <w:szCs w:val="24"/>
        </w:rPr>
        <w:t xml:space="preserve">7. При исполнении служебных обязанностей старший государственный налоговый инспектор вправе самостоятельно принимать решения по вопросам: в соответствии со своими должностными обязанностями в сроки, установленные законодательными и иными нормативными правовыми актами Российской Федерации. </w:t>
      </w:r>
    </w:p>
    <w:p w:rsidR="006D76D0" w:rsidRDefault="006D76D0" w:rsidP="006D76D0">
      <w:pPr>
        <w:widowControl w:val="0"/>
        <w:ind w:firstLine="709"/>
        <w:jc w:val="both"/>
        <w:rPr>
          <w:sz w:val="24"/>
          <w:szCs w:val="24"/>
        </w:rPr>
      </w:pPr>
      <w:r w:rsidRPr="003A7DCD">
        <w:rPr>
          <w:sz w:val="24"/>
          <w:szCs w:val="24"/>
        </w:rPr>
        <w:t>8. При исполнении служебных обязанностей старший государственный налоговый инспектор обязан самостоятельно принимать решения по вопросам: в соответствии со своими должностными обязанностями в сроки, установленные законодательными и иными нормативными правовыми актами Российской Федерации.</w:t>
      </w:r>
    </w:p>
    <w:p w:rsidR="006D76D0" w:rsidRDefault="006D76D0" w:rsidP="006D76D0">
      <w:pPr>
        <w:shd w:val="clear" w:color="auto" w:fill="FFFFFF"/>
        <w:tabs>
          <w:tab w:val="left" w:pos="7464"/>
        </w:tabs>
        <w:jc w:val="both"/>
      </w:pPr>
    </w:p>
    <w:p w:rsidR="006D76D0" w:rsidRDefault="006D76D0" w:rsidP="006D76D0">
      <w:pPr>
        <w:ind w:firstLine="720"/>
        <w:jc w:val="both"/>
        <w:rPr>
          <w:b/>
          <w:sz w:val="28"/>
          <w:szCs w:val="28"/>
        </w:rPr>
      </w:pPr>
      <w:r w:rsidRPr="003A7DCD">
        <w:rPr>
          <w:b/>
          <w:sz w:val="28"/>
          <w:szCs w:val="28"/>
        </w:rPr>
        <w:t>V.</w:t>
      </w:r>
      <w:r w:rsidRPr="00757299">
        <w:rPr>
          <w:b/>
          <w:sz w:val="28"/>
          <w:szCs w:val="28"/>
        </w:rPr>
        <w:t xml:space="preserve"> Перечень вопросов, по которым </w:t>
      </w:r>
      <w:r w:rsidRPr="003B4736">
        <w:rPr>
          <w:b/>
          <w:sz w:val="28"/>
          <w:szCs w:val="28"/>
        </w:rPr>
        <w:t>старший государственный налоговый инспектор вправе или обязан участвова</w:t>
      </w:r>
      <w:r w:rsidRPr="00757299">
        <w:rPr>
          <w:b/>
          <w:sz w:val="28"/>
          <w:szCs w:val="28"/>
        </w:rPr>
        <w:t>ть при подготовке проектов нормативных правовых актов и (или) проектов управленческих и иных решений</w:t>
      </w:r>
    </w:p>
    <w:p w:rsidR="006D76D0" w:rsidRPr="00757299" w:rsidRDefault="006D76D0" w:rsidP="006D76D0">
      <w:pPr>
        <w:ind w:firstLine="720"/>
        <w:jc w:val="both"/>
      </w:pPr>
    </w:p>
    <w:p w:rsidR="006D76D0" w:rsidRPr="00DF0754" w:rsidRDefault="006D76D0" w:rsidP="006D76D0">
      <w:pPr>
        <w:ind w:firstLine="720"/>
        <w:jc w:val="both"/>
        <w:rPr>
          <w:sz w:val="24"/>
          <w:szCs w:val="24"/>
        </w:rPr>
      </w:pPr>
      <w:r w:rsidRPr="00DF0754">
        <w:rPr>
          <w:sz w:val="24"/>
          <w:szCs w:val="24"/>
        </w:rPr>
        <w:t>9.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6D76D0" w:rsidRPr="00DF0754" w:rsidRDefault="006D76D0" w:rsidP="006D76D0">
      <w:pPr>
        <w:ind w:firstLine="720"/>
        <w:jc w:val="both"/>
        <w:rPr>
          <w:sz w:val="24"/>
          <w:szCs w:val="24"/>
        </w:rPr>
      </w:pPr>
      <w:r w:rsidRPr="00DF0754">
        <w:rPr>
          <w:sz w:val="24"/>
          <w:szCs w:val="24"/>
        </w:rPr>
        <w:t xml:space="preserve"> -нормативных актов и (или) проектов управленческих и иных решений в части методического, организационного и информационного обеспечения подготовки соответствующих документов по вопросам, входящим в компетенцию отдела.</w:t>
      </w:r>
    </w:p>
    <w:p w:rsidR="006D76D0" w:rsidRPr="00DF0754" w:rsidRDefault="006D76D0" w:rsidP="006D76D0">
      <w:pPr>
        <w:ind w:firstLine="720"/>
        <w:jc w:val="both"/>
        <w:rPr>
          <w:sz w:val="24"/>
          <w:szCs w:val="24"/>
        </w:rPr>
      </w:pPr>
      <w:r w:rsidRPr="00DF0754">
        <w:rPr>
          <w:sz w:val="24"/>
          <w:szCs w:val="24"/>
        </w:rPr>
        <w:t>10.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6D76D0" w:rsidRPr="00DF0754" w:rsidRDefault="006D76D0" w:rsidP="006D76D0">
      <w:pPr>
        <w:ind w:firstLine="720"/>
        <w:jc w:val="both"/>
        <w:rPr>
          <w:sz w:val="24"/>
          <w:szCs w:val="24"/>
        </w:rPr>
      </w:pPr>
      <w:r w:rsidRPr="00DF0754">
        <w:rPr>
          <w:sz w:val="24"/>
          <w:szCs w:val="24"/>
        </w:rPr>
        <w:t>-нормативных актов и (или) проектов управленческих и иных решений в части методического, организационного и информационного обеспечения подготовки соответствующих документов по вопросам, входящим в компетенцию отдела.</w:t>
      </w:r>
    </w:p>
    <w:p w:rsidR="006D76D0" w:rsidRDefault="006D76D0" w:rsidP="006D76D0">
      <w:pPr>
        <w:ind w:firstLine="708"/>
        <w:jc w:val="both"/>
      </w:pPr>
    </w:p>
    <w:p w:rsidR="006D76D0" w:rsidRPr="006828DA" w:rsidRDefault="006D76D0" w:rsidP="006D76D0">
      <w:pPr>
        <w:ind w:firstLine="708"/>
        <w:jc w:val="both"/>
      </w:pPr>
    </w:p>
    <w:p w:rsidR="006D76D0" w:rsidRDefault="006D76D0" w:rsidP="006D76D0">
      <w:pPr>
        <w:pStyle w:val="1"/>
        <w:jc w:val="center"/>
        <w:rPr>
          <w:b/>
        </w:rPr>
      </w:pPr>
      <w:r w:rsidRPr="00DF0754">
        <w:rPr>
          <w:b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6D76D0" w:rsidRDefault="006D76D0" w:rsidP="006D76D0">
      <w:pPr>
        <w:ind w:firstLine="720"/>
        <w:jc w:val="both"/>
        <w:rPr>
          <w:sz w:val="24"/>
          <w:szCs w:val="24"/>
        </w:rPr>
      </w:pPr>
      <w:r w:rsidRPr="00DF0754">
        <w:rPr>
          <w:sz w:val="24"/>
          <w:szCs w:val="24"/>
        </w:rPr>
        <w:t>11.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6D76D0" w:rsidRDefault="006D76D0" w:rsidP="006D76D0">
      <w:pPr>
        <w:pStyle w:val="1"/>
        <w:jc w:val="center"/>
        <w:rPr>
          <w:b/>
        </w:rPr>
      </w:pPr>
    </w:p>
    <w:p w:rsidR="006D76D0" w:rsidRPr="00DF0754" w:rsidRDefault="006D76D0" w:rsidP="006D76D0">
      <w:pPr>
        <w:pStyle w:val="1"/>
        <w:jc w:val="center"/>
        <w:rPr>
          <w:b/>
        </w:rPr>
      </w:pPr>
      <w:r w:rsidRPr="00DF0754">
        <w:rPr>
          <w:b/>
        </w:rPr>
        <w:t>VII. Порядок служебного взаимодействия</w:t>
      </w:r>
    </w:p>
    <w:p w:rsidR="006D76D0" w:rsidRDefault="006D76D0" w:rsidP="006D76D0">
      <w:pPr>
        <w:tabs>
          <w:tab w:val="left" w:pos="3435"/>
        </w:tabs>
        <w:jc w:val="both"/>
      </w:pPr>
      <w:r>
        <w:tab/>
      </w:r>
    </w:p>
    <w:p w:rsidR="006D76D0" w:rsidRDefault="006D76D0" w:rsidP="006D76D0">
      <w:pPr>
        <w:tabs>
          <w:tab w:val="left" w:pos="3435"/>
        </w:tabs>
        <w:jc w:val="both"/>
      </w:pPr>
    </w:p>
    <w:p w:rsidR="006D76D0" w:rsidRPr="004E47E8" w:rsidRDefault="006D76D0" w:rsidP="006D76D0">
      <w:pPr>
        <w:widowControl w:val="0"/>
        <w:spacing w:line="300" w:lineRule="exact"/>
        <w:ind w:firstLine="709"/>
        <w:jc w:val="both"/>
        <w:rPr>
          <w:sz w:val="24"/>
          <w:szCs w:val="24"/>
        </w:rPr>
      </w:pPr>
      <w:r w:rsidRPr="004E47E8">
        <w:rPr>
          <w:sz w:val="24"/>
          <w:szCs w:val="24"/>
        </w:rPr>
        <w:t xml:space="preserve">12. </w:t>
      </w:r>
      <w:proofErr w:type="gramStart"/>
      <w:r w:rsidRPr="004E47E8">
        <w:rPr>
          <w:sz w:val="24"/>
          <w:szCs w:val="24"/>
        </w:rPr>
        <w:t xml:space="preserve">Взаимодействие старшего государственного налогового инспектора с федеральными государственными гражданскими служащими инспекции, управления и </w:t>
      </w:r>
      <w:r w:rsidRPr="004E47E8">
        <w:rPr>
          <w:sz w:val="24"/>
          <w:szCs w:val="24"/>
        </w:rPr>
        <w:br/>
        <w:t>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№ 885 «Об утверждении общих принципов служебного поведения государственных служащих» (Собрание</w:t>
      </w:r>
      <w:proofErr w:type="gramEnd"/>
      <w:r w:rsidRPr="004E47E8">
        <w:rPr>
          <w:sz w:val="24"/>
          <w:szCs w:val="24"/>
        </w:rPr>
        <w:t xml:space="preserve"> </w:t>
      </w:r>
      <w:proofErr w:type="gramStart"/>
      <w:r w:rsidRPr="004E47E8">
        <w:rPr>
          <w:sz w:val="24"/>
          <w:szCs w:val="24"/>
        </w:rPr>
        <w:t>законодательства Российской Федерации, 2002, № 33, ст. 3196; 2007, № 13, ст. 1531; 2009, № 29, ст. 3658), и требований к служебному поведению, установленных статьей 18 Федерального закона от 27 июля 2004 г.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6D76D0" w:rsidRDefault="006D76D0" w:rsidP="006D76D0">
      <w:pPr>
        <w:widowControl w:val="0"/>
        <w:spacing w:line="300" w:lineRule="exact"/>
        <w:ind w:firstLine="709"/>
        <w:jc w:val="both"/>
      </w:pPr>
    </w:p>
    <w:p w:rsidR="006D76D0" w:rsidRPr="00906A6C" w:rsidRDefault="006D76D0" w:rsidP="006D76D0">
      <w:pPr>
        <w:widowControl w:val="0"/>
        <w:spacing w:line="300" w:lineRule="exact"/>
        <w:ind w:firstLine="709"/>
        <w:jc w:val="both"/>
      </w:pPr>
    </w:p>
    <w:p w:rsidR="006D76D0" w:rsidRDefault="006D76D0" w:rsidP="006D76D0">
      <w:pPr>
        <w:pStyle w:val="1"/>
        <w:jc w:val="center"/>
        <w:rPr>
          <w:b/>
        </w:rPr>
      </w:pPr>
      <w:r w:rsidRPr="00DF0754">
        <w:rPr>
          <w:b/>
        </w:rPr>
        <w:t>VIII. Перечень государственных услуг, оказываемых гражданам</w:t>
      </w:r>
      <w:r>
        <w:rPr>
          <w:b/>
        </w:rPr>
        <w:t xml:space="preserve"> </w:t>
      </w:r>
      <w:r w:rsidRPr="00DF0754">
        <w:rPr>
          <w:b/>
        </w:rPr>
        <w:t xml:space="preserve">и </w:t>
      </w:r>
    </w:p>
    <w:p w:rsidR="006D76D0" w:rsidRDefault="006D76D0" w:rsidP="006D76D0">
      <w:pPr>
        <w:pStyle w:val="1"/>
        <w:jc w:val="center"/>
        <w:rPr>
          <w:b/>
          <w:color w:val="000000"/>
        </w:rPr>
      </w:pPr>
      <w:r w:rsidRPr="00DF0754">
        <w:rPr>
          <w:b/>
        </w:rPr>
        <w:t xml:space="preserve">организациям в соответствии с </w:t>
      </w:r>
      <w:hyperlink r:id="rId10" w:history="1">
        <w:r w:rsidRPr="00DF0754">
          <w:rPr>
            <w:rStyle w:val="aa"/>
            <w:color w:val="000000"/>
          </w:rPr>
          <w:t>административным регламентом</w:t>
        </w:r>
      </w:hyperlink>
      <w:r w:rsidRPr="00DF0754">
        <w:rPr>
          <w:b/>
          <w:color w:val="000000"/>
        </w:rPr>
        <w:t xml:space="preserve"> </w:t>
      </w:r>
    </w:p>
    <w:p w:rsidR="006D76D0" w:rsidRPr="00DF0754" w:rsidRDefault="006D76D0" w:rsidP="006D76D0">
      <w:pPr>
        <w:pStyle w:val="1"/>
        <w:jc w:val="center"/>
        <w:rPr>
          <w:b/>
          <w:color w:val="000000"/>
        </w:rPr>
      </w:pPr>
      <w:r w:rsidRPr="00DF0754">
        <w:rPr>
          <w:b/>
          <w:color w:val="000000"/>
        </w:rPr>
        <w:t>Федеральной налоговой службы</w:t>
      </w:r>
    </w:p>
    <w:p w:rsidR="006D76D0" w:rsidRDefault="006D76D0" w:rsidP="006D76D0"/>
    <w:p w:rsidR="006D76D0" w:rsidRPr="00DF0754" w:rsidRDefault="006D76D0" w:rsidP="006D76D0"/>
    <w:p w:rsidR="006D76D0" w:rsidRPr="007F670C" w:rsidRDefault="006D76D0" w:rsidP="006D76D0">
      <w:pPr>
        <w:ind w:firstLine="708"/>
        <w:jc w:val="both"/>
        <w:rPr>
          <w:sz w:val="24"/>
          <w:szCs w:val="24"/>
        </w:rPr>
      </w:pPr>
      <w:r>
        <w:t xml:space="preserve"> </w:t>
      </w:r>
      <w:r w:rsidRPr="007F670C">
        <w:rPr>
          <w:sz w:val="24"/>
          <w:szCs w:val="24"/>
        </w:rPr>
        <w:t xml:space="preserve">13. В соответствии с замещаемой государственной гражданской должностью и в пределах функциональной компетенции  </w:t>
      </w:r>
      <w:r w:rsidRPr="007F670C">
        <w:rPr>
          <w:bCs/>
          <w:sz w:val="24"/>
          <w:szCs w:val="24"/>
        </w:rPr>
        <w:t>старшего государственного налогового инспектора</w:t>
      </w:r>
      <w:r w:rsidRPr="007F670C">
        <w:rPr>
          <w:sz w:val="24"/>
          <w:szCs w:val="24"/>
        </w:rPr>
        <w:t xml:space="preserve">  выполняет организационное обеспечение и принимает участие в обеспечении оказания следующих видов государственных услуг, осуществляемых Межрайонной инспекции Федеральной налоговой службы России № 3 по Тамбовской области:</w:t>
      </w:r>
    </w:p>
    <w:p w:rsidR="006D76D0" w:rsidRPr="007F670C" w:rsidRDefault="006D76D0" w:rsidP="006D76D0">
      <w:pPr>
        <w:adjustRightInd w:val="0"/>
        <w:ind w:firstLine="540"/>
        <w:jc w:val="both"/>
        <w:outlineLvl w:val="1"/>
        <w:rPr>
          <w:bCs/>
          <w:sz w:val="24"/>
          <w:szCs w:val="24"/>
        </w:rPr>
      </w:pPr>
      <w:r w:rsidRPr="007F670C">
        <w:rPr>
          <w:bCs/>
          <w:sz w:val="24"/>
          <w:szCs w:val="24"/>
        </w:rPr>
        <w:t>- индивидуальное информирование налогоплательщиков на основании обращений в устной форме, в том числе по телефону;</w:t>
      </w:r>
    </w:p>
    <w:p w:rsidR="006D76D0" w:rsidRPr="007F670C" w:rsidRDefault="006D76D0" w:rsidP="006D76D0">
      <w:pPr>
        <w:adjustRightInd w:val="0"/>
        <w:ind w:firstLine="540"/>
        <w:jc w:val="both"/>
        <w:outlineLvl w:val="1"/>
        <w:rPr>
          <w:bCs/>
          <w:sz w:val="24"/>
          <w:szCs w:val="24"/>
        </w:rPr>
      </w:pPr>
      <w:r w:rsidRPr="007F670C">
        <w:rPr>
          <w:bCs/>
          <w:sz w:val="24"/>
          <w:szCs w:val="24"/>
        </w:rPr>
        <w:t>- публичное информирование налогоплательщиков;</w:t>
      </w:r>
    </w:p>
    <w:p w:rsidR="006D76D0" w:rsidRPr="007F670C" w:rsidRDefault="006D76D0" w:rsidP="006D76D0">
      <w:pPr>
        <w:adjustRightInd w:val="0"/>
        <w:ind w:firstLine="540"/>
        <w:jc w:val="both"/>
        <w:outlineLvl w:val="1"/>
        <w:rPr>
          <w:bCs/>
          <w:sz w:val="24"/>
          <w:szCs w:val="24"/>
        </w:rPr>
      </w:pPr>
      <w:r w:rsidRPr="007F670C">
        <w:rPr>
          <w:bCs/>
          <w:sz w:val="24"/>
          <w:szCs w:val="24"/>
        </w:rPr>
        <w:t>- индивидуальное информирование налогоплательщиков о состоянии расчетов по налогам, сборам, страховым взносам, пеням и штрафам;</w:t>
      </w:r>
    </w:p>
    <w:p w:rsidR="006D76D0" w:rsidRPr="007F670C" w:rsidRDefault="006D76D0" w:rsidP="006D76D0">
      <w:pPr>
        <w:adjustRightInd w:val="0"/>
        <w:ind w:firstLine="540"/>
        <w:jc w:val="both"/>
        <w:outlineLvl w:val="1"/>
        <w:rPr>
          <w:bCs/>
          <w:sz w:val="24"/>
          <w:szCs w:val="24"/>
        </w:rPr>
      </w:pPr>
      <w:r w:rsidRPr="007F670C">
        <w:rPr>
          <w:bCs/>
          <w:sz w:val="24"/>
          <w:szCs w:val="24"/>
        </w:rPr>
        <w:t>-прием налоговых деклараций (расчетов)</w:t>
      </w:r>
      <w:r w:rsidRPr="007F670C">
        <w:rPr>
          <w:sz w:val="24"/>
          <w:szCs w:val="24"/>
        </w:rPr>
        <w:t xml:space="preserve"> и бухгалтерской отчетности на бумажных носителях, проведения их  визуального  контроля.</w:t>
      </w:r>
      <w:r w:rsidRPr="007F670C">
        <w:rPr>
          <w:bCs/>
          <w:sz w:val="24"/>
          <w:szCs w:val="24"/>
        </w:rPr>
        <w:t xml:space="preserve"> </w:t>
      </w:r>
    </w:p>
    <w:p w:rsidR="006D76D0" w:rsidRDefault="006D76D0" w:rsidP="006D76D0">
      <w:pPr>
        <w:ind w:firstLine="720"/>
        <w:jc w:val="both"/>
        <w:rPr>
          <w:sz w:val="24"/>
          <w:szCs w:val="24"/>
        </w:rPr>
      </w:pPr>
    </w:p>
    <w:p w:rsidR="006D76D0" w:rsidRPr="007F670C" w:rsidRDefault="006D76D0" w:rsidP="006D76D0">
      <w:pPr>
        <w:ind w:firstLine="720"/>
        <w:jc w:val="both"/>
        <w:rPr>
          <w:sz w:val="24"/>
          <w:szCs w:val="24"/>
        </w:rPr>
      </w:pPr>
    </w:p>
    <w:p w:rsidR="006D76D0" w:rsidRDefault="006D76D0" w:rsidP="006D76D0">
      <w:pPr>
        <w:pStyle w:val="1"/>
        <w:jc w:val="center"/>
        <w:rPr>
          <w:b/>
        </w:rPr>
      </w:pPr>
      <w:r w:rsidRPr="007F670C">
        <w:rPr>
          <w:b/>
        </w:rPr>
        <w:t>IX. Показатели эффективности и результативности профессиональной служебной деятельности</w:t>
      </w:r>
    </w:p>
    <w:p w:rsidR="006D76D0" w:rsidRDefault="006D76D0" w:rsidP="006D76D0"/>
    <w:p w:rsidR="006D76D0" w:rsidRPr="007F670C" w:rsidRDefault="006D76D0" w:rsidP="006D76D0"/>
    <w:p w:rsidR="006D76D0" w:rsidRPr="00EC57B9" w:rsidRDefault="006D76D0" w:rsidP="006D76D0">
      <w:pPr>
        <w:ind w:right="-99" w:firstLine="567"/>
        <w:jc w:val="both"/>
        <w:rPr>
          <w:sz w:val="24"/>
          <w:szCs w:val="24"/>
        </w:rPr>
      </w:pPr>
      <w:r w:rsidRPr="00EC57B9">
        <w:rPr>
          <w:sz w:val="24"/>
          <w:szCs w:val="24"/>
        </w:rPr>
        <w:t xml:space="preserve">14. Эффективность и результативность профессиональной служебной деятельности </w:t>
      </w:r>
      <w:r w:rsidRPr="00EC57B9">
        <w:rPr>
          <w:bCs/>
          <w:sz w:val="24"/>
          <w:szCs w:val="24"/>
        </w:rPr>
        <w:t>старшего государственного налогового инспектора</w:t>
      </w:r>
      <w:r w:rsidRPr="00EC57B9">
        <w:rPr>
          <w:sz w:val="24"/>
          <w:szCs w:val="24"/>
        </w:rPr>
        <w:t xml:space="preserve"> отдела работы с налогоплательщиками </w:t>
      </w:r>
      <w:r w:rsidRPr="00EC57B9">
        <w:rPr>
          <w:bCs/>
          <w:sz w:val="24"/>
          <w:szCs w:val="24"/>
        </w:rPr>
        <w:t>определяется на основании достижения (учитывается степень участия в достижении) таких</w:t>
      </w:r>
      <w:r w:rsidRPr="00EC57B9">
        <w:rPr>
          <w:sz w:val="24"/>
          <w:szCs w:val="24"/>
        </w:rPr>
        <w:t xml:space="preserve"> показателей, как:  </w:t>
      </w:r>
    </w:p>
    <w:p w:rsidR="006D76D0" w:rsidRPr="00EC57B9" w:rsidRDefault="006D76D0" w:rsidP="006D76D0">
      <w:pPr>
        <w:ind w:right="-99" w:firstLine="567"/>
        <w:jc w:val="both"/>
        <w:rPr>
          <w:sz w:val="24"/>
          <w:szCs w:val="24"/>
        </w:rPr>
      </w:pPr>
      <w:r w:rsidRPr="00EC57B9">
        <w:rPr>
          <w:sz w:val="24"/>
          <w:szCs w:val="24"/>
        </w:rPr>
        <w:t>-выполнение планового показателя «Представление отчетности по ТКС, оказания информационных услуг по каналам связи»;</w:t>
      </w:r>
    </w:p>
    <w:p w:rsidR="006D76D0" w:rsidRPr="00EC57B9" w:rsidRDefault="006D76D0" w:rsidP="006D76D0">
      <w:pPr>
        <w:ind w:right="-99" w:firstLine="567"/>
        <w:jc w:val="both"/>
        <w:rPr>
          <w:sz w:val="24"/>
          <w:szCs w:val="24"/>
        </w:rPr>
      </w:pPr>
      <w:r w:rsidRPr="00EC57B9">
        <w:rPr>
          <w:sz w:val="24"/>
          <w:szCs w:val="24"/>
        </w:rPr>
        <w:t>- своевременность регистрации и оперативной передачи на обработку в соответствующее подразделение инспекции документов от организаций и физических лиц;</w:t>
      </w:r>
    </w:p>
    <w:p w:rsidR="006D76D0" w:rsidRPr="00EC57B9" w:rsidRDefault="006D76D0" w:rsidP="006D76D0">
      <w:pPr>
        <w:ind w:right="-99" w:firstLine="567"/>
        <w:jc w:val="both"/>
        <w:rPr>
          <w:sz w:val="24"/>
          <w:szCs w:val="24"/>
        </w:rPr>
      </w:pPr>
      <w:r w:rsidRPr="00EC57B9">
        <w:rPr>
          <w:sz w:val="24"/>
          <w:szCs w:val="24"/>
        </w:rPr>
        <w:t>-обеспечение своевременной выдачи налогоплательщикам документов по вопросам, относящимся к компетенции отдела и инспекции;</w:t>
      </w:r>
    </w:p>
    <w:p w:rsidR="006D76D0" w:rsidRPr="00EC57B9" w:rsidRDefault="006D76D0" w:rsidP="006D76D0">
      <w:pPr>
        <w:ind w:right="-99" w:firstLine="567"/>
        <w:jc w:val="both"/>
        <w:rPr>
          <w:sz w:val="24"/>
          <w:szCs w:val="24"/>
        </w:rPr>
      </w:pPr>
      <w:r w:rsidRPr="00EC57B9">
        <w:rPr>
          <w:sz w:val="24"/>
          <w:szCs w:val="24"/>
        </w:rPr>
        <w:t>-организация персонального и публичного информирования налогоплательщиков о действующем законодательстве Российской Федерации;</w:t>
      </w:r>
    </w:p>
    <w:p w:rsidR="006D76D0" w:rsidRPr="00EC57B9" w:rsidRDefault="006D76D0" w:rsidP="006D76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EC57B9">
        <w:rPr>
          <w:sz w:val="24"/>
          <w:szCs w:val="24"/>
        </w:rPr>
        <w:t>-способность сохранять высокую работоспособность в экстремальных условиях, соблюдению служебной дисциплины;</w:t>
      </w:r>
    </w:p>
    <w:p w:rsidR="006D76D0" w:rsidRPr="00EC57B9" w:rsidRDefault="006D76D0" w:rsidP="006D76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EC57B9">
        <w:rPr>
          <w:sz w:val="24"/>
          <w:szCs w:val="24"/>
        </w:rPr>
        <w:t>-своевременность и оперативность выполнения поручений;</w:t>
      </w:r>
    </w:p>
    <w:p w:rsidR="006D76D0" w:rsidRPr="00EC57B9" w:rsidRDefault="006D76D0" w:rsidP="006D76D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</w:t>
      </w:r>
      <w:r w:rsidRPr="00EC57B9">
        <w:rPr>
          <w:sz w:val="24"/>
          <w:szCs w:val="24"/>
        </w:rPr>
        <w:t>-качество выполненной работы;</w:t>
      </w:r>
    </w:p>
    <w:p w:rsidR="006D76D0" w:rsidRPr="00EC57B9" w:rsidRDefault="006D76D0" w:rsidP="006D76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EC57B9">
        <w:rPr>
          <w:sz w:val="24"/>
          <w:szCs w:val="24"/>
        </w:rPr>
        <w:t>-профессиональная компетентность (знание законодательных и иных нормативных правовых актов, широте профессионального кругозора, умению работать с документами);</w:t>
      </w:r>
    </w:p>
    <w:p w:rsidR="006D76D0" w:rsidRPr="00EC57B9" w:rsidRDefault="006D76D0" w:rsidP="006D76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EC57B9">
        <w:rPr>
          <w:sz w:val="24"/>
          <w:szCs w:val="24"/>
        </w:rPr>
        <w:t>-способность четко организовывать и планировать выполнение порученных заданий, умение рационально использовать рабочее время;</w:t>
      </w:r>
    </w:p>
    <w:p w:rsidR="006D76D0" w:rsidRPr="00EC57B9" w:rsidRDefault="006D76D0" w:rsidP="006D76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EC57B9">
        <w:rPr>
          <w:sz w:val="24"/>
          <w:szCs w:val="24"/>
        </w:rPr>
        <w:t>-творческий подход к решению поставленных задач, активности и инициативе в освоении новых компьютерных и информационных технологий, способность быстро адаптироваться к новым условиям и требованиям;</w:t>
      </w:r>
    </w:p>
    <w:p w:rsidR="006D76D0" w:rsidRPr="00EC57B9" w:rsidRDefault="006D76D0" w:rsidP="006D76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EC57B9">
        <w:rPr>
          <w:sz w:val="24"/>
          <w:szCs w:val="24"/>
        </w:rPr>
        <w:t>-соблюдение основных требований и принципов обслуживания налогоплательщиков;</w:t>
      </w:r>
    </w:p>
    <w:p w:rsidR="006D76D0" w:rsidRPr="00EC57B9" w:rsidRDefault="006D76D0" w:rsidP="006D76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EC57B9">
        <w:rPr>
          <w:sz w:val="24"/>
          <w:szCs w:val="24"/>
        </w:rPr>
        <w:t>-осознанно отвечать за последствия своих действий.</w:t>
      </w:r>
    </w:p>
    <w:p w:rsidR="006D76D0" w:rsidRDefault="006D76D0" w:rsidP="006D76D0">
      <w:pPr>
        <w:pStyle w:val="ab"/>
        <w:rPr>
          <w:rFonts w:ascii="Times New Roman" w:hAnsi="Times New Roman" w:cs="Times New Roman"/>
        </w:rPr>
      </w:pPr>
    </w:p>
    <w:p w:rsidR="006D76D0" w:rsidRDefault="006D76D0" w:rsidP="006D76D0"/>
    <w:p w:rsidR="006D76D0" w:rsidRPr="003003EA" w:rsidRDefault="006D76D0" w:rsidP="006D76D0"/>
    <w:p w:rsidR="006D76D0" w:rsidRPr="00A93605" w:rsidRDefault="006D76D0" w:rsidP="006D76D0">
      <w:pPr>
        <w:pStyle w:val="ab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отдела </w:t>
      </w:r>
      <w:r w:rsidRPr="00A9360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работы с налогоплательщиками</w:t>
      </w:r>
      <w:r w:rsidRPr="00A93605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_________________ </w:t>
      </w:r>
      <w:proofErr w:type="spellStart"/>
      <w:r>
        <w:rPr>
          <w:rFonts w:ascii="Times New Roman" w:hAnsi="Times New Roman" w:cs="Times New Roman"/>
        </w:rPr>
        <w:t>Н.А.Быкасова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6D76D0" w:rsidRPr="00A93605" w:rsidRDefault="006D76D0" w:rsidP="006D76D0">
      <w:pPr>
        <w:jc w:val="both"/>
      </w:pPr>
      <w:r>
        <w:t xml:space="preserve">                                                                                                                        </w:t>
      </w:r>
      <w:r w:rsidRPr="00A93605">
        <w:t xml:space="preserve">(подпись)                  </w:t>
      </w:r>
    </w:p>
    <w:p w:rsidR="00D06407" w:rsidRDefault="00D06407"/>
    <w:sectPr w:rsidR="00D06407" w:rsidSect="006D76D0">
      <w:pgSz w:w="11906" w:h="16838"/>
      <w:pgMar w:top="1134" w:right="39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Impact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6D0"/>
    <w:rsid w:val="006D76D0"/>
    <w:rsid w:val="00D06407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3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76D0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6D76D0"/>
    <w:pPr>
      <w:keepNext/>
      <w:tabs>
        <w:tab w:val="left" w:pos="7938"/>
      </w:tabs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D76D0"/>
    <w:rPr>
      <w:sz w:val="28"/>
      <w:szCs w:val="28"/>
    </w:rPr>
  </w:style>
  <w:style w:type="paragraph" w:styleId="a3">
    <w:name w:val="Body Text"/>
    <w:basedOn w:val="a"/>
    <w:link w:val="a4"/>
    <w:uiPriority w:val="99"/>
    <w:rsid w:val="006D76D0"/>
    <w:pPr>
      <w:tabs>
        <w:tab w:val="left" w:pos="7938"/>
      </w:tabs>
      <w:jc w:val="right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6D76D0"/>
    <w:rPr>
      <w:sz w:val="28"/>
      <w:szCs w:val="28"/>
    </w:rPr>
  </w:style>
  <w:style w:type="paragraph" w:customStyle="1" w:styleId="ConsNonformat">
    <w:name w:val="ConsNonformat"/>
    <w:uiPriority w:val="99"/>
    <w:rsid w:val="006D76D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6D76D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D76D0"/>
    <w:rPr>
      <w:sz w:val="16"/>
      <w:szCs w:val="16"/>
    </w:rPr>
  </w:style>
  <w:style w:type="paragraph" w:styleId="a5">
    <w:name w:val="Plain Text"/>
    <w:basedOn w:val="a"/>
    <w:link w:val="a6"/>
    <w:uiPriority w:val="99"/>
    <w:rsid w:val="006D76D0"/>
    <w:pPr>
      <w:autoSpaceDE/>
      <w:autoSpaceDN/>
    </w:pPr>
    <w:rPr>
      <w:rFonts w:ascii="Courier New" w:hAnsi="Courier New" w:cs="Courier New"/>
    </w:rPr>
  </w:style>
  <w:style w:type="character" w:customStyle="1" w:styleId="a6">
    <w:name w:val="Текст Знак"/>
    <w:basedOn w:val="a0"/>
    <w:link w:val="a5"/>
    <w:uiPriority w:val="99"/>
    <w:rsid w:val="006D76D0"/>
    <w:rPr>
      <w:rFonts w:ascii="Courier New" w:hAnsi="Courier New" w:cs="Courier New"/>
    </w:rPr>
  </w:style>
  <w:style w:type="paragraph" w:styleId="a7">
    <w:name w:val="Body Text Indent"/>
    <w:basedOn w:val="a"/>
    <w:link w:val="a8"/>
    <w:uiPriority w:val="99"/>
    <w:rsid w:val="006D76D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D76D0"/>
  </w:style>
  <w:style w:type="paragraph" w:customStyle="1" w:styleId="a9">
    <w:name w:val="Нормальный (таблица)"/>
    <w:basedOn w:val="a"/>
    <w:next w:val="a"/>
    <w:rsid w:val="006D76D0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a">
    <w:name w:val="Гипертекстовая ссылка"/>
    <w:basedOn w:val="a0"/>
    <w:rsid w:val="006D76D0"/>
    <w:rPr>
      <w:rFonts w:cs="Times New Roman"/>
      <w:b/>
      <w:bCs/>
      <w:color w:val="008000"/>
    </w:rPr>
  </w:style>
  <w:style w:type="paragraph" w:customStyle="1" w:styleId="ab">
    <w:name w:val="Таблицы (моноширинный)"/>
    <w:basedOn w:val="a"/>
    <w:next w:val="a"/>
    <w:rsid w:val="006D76D0"/>
    <w:pPr>
      <w:widowControl w:val="0"/>
      <w:adjustRightInd w:val="0"/>
      <w:jc w:val="both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3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76D0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6D76D0"/>
    <w:pPr>
      <w:keepNext/>
      <w:tabs>
        <w:tab w:val="left" w:pos="7938"/>
      </w:tabs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D76D0"/>
    <w:rPr>
      <w:sz w:val="28"/>
      <w:szCs w:val="28"/>
    </w:rPr>
  </w:style>
  <w:style w:type="paragraph" w:styleId="a3">
    <w:name w:val="Body Text"/>
    <w:basedOn w:val="a"/>
    <w:link w:val="a4"/>
    <w:uiPriority w:val="99"/>
    <w:rsid w:val="006D76D0"/>
    <w:pPr>
      <w:tabs>
        <w:tab w:val="left" w:pos="7938"/>
      </w:tabs>
      <w:jc w:val="right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6D76D0"/>
    <w:rPr>
      <w:sz w:val="28"/>
      <w:szCs w:val="28"/>
    </w:rPr>
  </w:style>
  <w:style w:type="paragraph" w:customStyle="1" w:styleId="ConsNonformat">
    <w:name w:val="ConsNonformat"/>
    <w:uiPriority w:val="99"/>
    <w:rsid w:val="006D76D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6D76D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D76D0"/>
    <w:rPr>
      <w:sz w:val="16"/>
      <w:szCs w:val="16"/>
    </w:rPr>
  </w:style>
  <w:style w:type="paragraph" w:styleId="a5">
    <w:name w:val="Plain Text"/>
    <w:basedOn w:val="a"/>
    <w:link w:val="a6"/>
    <w:uiPriority w:val="99"/>
    <w:rsid w:val="006D76D0"/>
    <w:pPr>
      <w:autoSpaceDE/>
      <w:autoSpaceDN/>
    </w:pPr>
    <w:rPr>
      <w:rFonts w:ascii="Courier New" w:hAnsi="Courier New" w:cs="Courier New"/>
    </w:rPr>
  </w:style>
  <w:style w:type="character" w:customStyle="1" w:styleId="a6">
    <w:name w:val="Текст Знак"/>
    <w:basedOn w:val="a0"/>
    <w:link w:val="a5"/>
    <w:uiPriority w:val="99"/>
    <w:rsid w:val="006D76D0"/>
    <w:rPr>
      <w:rFonts w:ascii="Courier New" w:hAnsi="Courier New" w:cs="Courier New"/>
    </w:rPr>
  </w:style>
  <w:style w:type="paragraph" w:styleId="a7">
    <w:name w:val="Body Text Indent"/>
    <w:basedOn w:val="a"/>
    <w:link w:val="a8"/>
    <w:uiPriority w:val="99"/>
    <w:rsid w:val="006D76D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D76D0"/>
  </w:style>
  <w:style w:type="paragraph" w:customStyle="1" w:styleId="a9">
    <w:name w:val="Нормальный (таблица)"/>
    <w:basedOn w:val="a"/>
    <w:next w:val="a"/>
    <w:rsid w:val="006D76D0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a">
    <w:name w:val="Гипертекстовая ссылка"/>
    <w:basedOn w:val="a0"/>
    <w:rsid w:val="006D76D0"/>
    <w:rPr>
      <w:rFonts w:cs="Times New Roman"/>
      <w:b/>
      <w:bCs/>
      <w:color w:val="008000"/>
    </w:rPr>
  </w:style>
  <w:style w:type="paragraph" w:customStyle="1" w:styleId="ab">
    <w:name w:val="Таблицы (моноширинный)"/>
    <w:basedOn w:val="a"/>
    <w:next w:val="a"/>
    <w:rsid w:val="006D76D0"/>
    <w:pPr>
      <w:widowControl w:val="0"/>
      <w:adjustRightInd w:val="0"/>
      <w:jc w:val="both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8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6354.17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36354.15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12036354.14" TargetMode="External"/><Relationship Id="rId10" Type="http://schemas.openxmlformats.org/officeDocument/2006/relationships/hyperlink" Target="garantF1://88776.11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700AE97D</Template>
  <TotalTime>2</TotalTime>
  <Pages>6</Pages>
  <Words>2495</Words>
  <Characters>14225</Characters>
  <Application>Microsoft Office Word</Application>
  <DocSecurity>0</DocSecurity>
  <Lines>118</Lines>
  <Paragraphs>33</Paragraphs>
  <ScaleCrop>false</ScaleCrop>
  <Company/>
  <LinksUpToDate>false</LinksUpToDate>
  <CharactersWithSpaces>16687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Ветрова Любовь Ивановна</dc:creator>
  <cp:lastModifiedBy>Ветрова Любовь Ивановна</cp:lastModifiedBy>
  <cp:revision>2</cp:revision>
  <dcterms:created xsi:type="dcterms:W3CDTF">2017-03-29T06:34:00Z</dcterms:created>
  <dcterms:modified xsi:type="dcterms:W3CDTF">2017-03-29T06:36:00Z</dcterms:modified>
</cp:coreProperties>
</file>