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D7" w:rsidRPr="00FD082E" w:rsidRDefault="004745D7">
      <w:pPr>
        <w:pStyle w:val="ConsPlusNormal"/>
        <w:jc w:val="right"/>
        <w:outlineLvl w:val="0"/>
      </w:pPr>
      <w:bookmarkStart w:id="0" w:name="P104"/>
      <w:bookmarkStart w:id="1" w:name="_GoBack"/>
      <w:bookmarkEnd w:id="0"/>
      <w:bookmarkEnd w:id="1"/>
      <w:r w:rsidRPr="00FD082E">
        <w:t>Приложение</w:t>
      </w:r>
    </w:p>
    <w:p w:rsidR="004745D7" w:rsidRPr="00FD082E" w:rsidRDefault="004745D7">
      <w:pPr>
        <w:pStyle w:val="ConsPlusNormal"/>
        <w:jc w:val="right"/>
      </w:pPr>
      <w:r w:rsidRPr="00FD082E">
        <w:t>к Закону Тамбовской области</w:t>
      </w:r>
    </w:p>
    <w:p w:rsidR="004745D7" w:rsidRPr="00FD082E" w:rsidRDefault="004745D7">
      <w:pPr>
        <w:pStyle w:val="ConsPlusNormal"/>
        <w:jc w:val="right"/>
      </w:pPr>
      <w:r w:rsidRPr="00FD082E">
        <w:t>"О введении в действие на территории</w:t>
      </w:r>
    </w:p>
    <w:p w:rsidR="004745D7" w:rsidRPr="00FD082E" w:rsidRDefault="004745D7">
      <w:pPr>
        <w:pStyle w:val="ConsPlusNormal"/>
        <w:jc w:val="right"/>
      </w:pPr>
      <w:r w:rsidRPr="00FD082E">
        <w:t>Тамбовской области патентной</w:t>
      </w:r>
    </w:p>
    <w:p w:rsidR="004745D7" w:rsidRPr="00FD082E" w:rsidRDefault="004745D7">
      <w:pPr>
        <w:pStyle w:val="ConsPlusNormal"/>
        <w:jc w:val="right"/>
      </w:pPr>
      <w:r w:rsidRPr="00FD082E">
        <w:t>системы налогообложения"</w:t>
      </w:r>
    </w:p>
    <w:p w:rsidR="004745D7" w:rsidRPr="00FD082E" w:rsidRDefault="004745D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D082E" w:rsidRPr="00FD082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745D7" w:rsidRPr="00FD082E" w:rsidRDefault="004745D7">
            <w:pPr>
              <w:pStyle w:val="ConsPlusNormal"/>
              <w:jc w:val="center"/>
            </w:pPr>
            <w:r w:rsidRPr="00FD082E">
              <w:t>Список изменяющих документов</w:t>
            </w:r>
          </w:p>
          <w:p w:rsidR="004745D7" w:rsidRPr="00FD082E" w:rsidRDefault="004745D7">
            <w:pPr>
              <w:pStyle w:val="ConsPlusNormal"/>
              <w:jc w:val="center"/>
            </w:pPr>
            <w:r w:rsidRPr="00FD082E">
              <w:t xml:space="preserve">(в ред. </w:t>
            </w:r>
            <w:hyperlink r:id="rId5" w:history="1">
              <w:r w:rsidRPr="00FD082E">
                <w:t>Закона</w:t>
              </w:r>
            </w:hyperlink>
            <w:r w:rsidRPr="00FD082E">
              <w:t xml:space="preserve"> Тамбовской области от 29.01.2021 </w:t>
            </w:r>
            <w:r w:rsidR="00FD082E">
              <w:t>№</w:t>
            </w:r>
            <w:r w:rsidRPr="00FD082E">
              <w:t xml:space="preserve"> 584-З (ред. 26.02.2021))</w:t>
            </w:r>
          </w:p>
        </w:tc>
      </w:tr>
    </w:tbl>
    <w:p w:rsidR="004745D7" w:rsidRPr="00FD082E" w:rsidRDefault="004745D7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154"/>
        <w:gridCol w:w="1298"/>
        <w:gridCol w:w="1743"/>
        <w:gridCol w:w="1757"/>
        <w:gridCol w:w="1531"/>
      </w:tblGrid>
      <w:tr w:rsidR="00FD082E" w:rsidRPr="00FD082E">
        <w:tc>
          <w:tcPr>
            <w:tcW w:w="544" w:type="dxa"/>
            <w:vMerge w:val="restart"/>
          </w:tcPr>
          <w:p w:rsidR="004745D7" w:rsidRPr="00FD082E" w:rsidRDefault="00FD082E">
            <w:pPr>
              <w:pStyle w:val="ConsPlusNormal"/>
              <w:jc w:val="center"/>
            </w:pPr>
            <w:r>
              <w:t>№</w:t>
            </w:r>
            <w:r w:rsidR="004745D7" w:rsidRPr="00FD082E">
              <w:t xml:space="preserve"> </w:t>
            </w:r>
            <w:proofErr w:type="gramStart"/>
            <w:r w:rsidR="004745D7" w:rsidRPr="00FD082E">
              <w:t>п</w:t>
            </w:r>
            <w:proofErr w:type="gramEnd"/>
            <w:r w:rsidR="004745D7" w:rsidRPr="00FD082E">
              <w:t>/п</w:t>
            </w:r>
          </w:p>
        </w:tc>
        <w:tc>
          <w:tcPr>
            <w:tcW w:w="2154" w:type="dxa"/>
            <w:vMerge w:val="restart"/>
          </w:tcPr>
          <w:p w:rsidR="004745D7" w:rsidRPr="00FD082E" w:rsidRDefault="004745D7">
            <w:pPr>
              <w:pStyle w:val="ConsPlusNormal"/>
              <w:jc w:val="center"/>
            </w:pPr>
            <w:r w:rsidRPr="00FD082E">
              <w:t>Виды предпринимательской деятельности</w:t>
            </w:r>
          </w:p>
        </w:tc>
        <w:tc>
          <w:tcPr>
            <w:tcW w:w="6329" w:type="dxa"/>
            <w:gridSpan w:val="4"/>
          </w:tcPr>
          <w:p w:rsidR="004745D7" w:rsidRPr="00FD082E" w:rsidRDefault="004745D7">
            <w:pPr>
              <w:pStyle w:val="ConsPlusNormal"/>
              <w:jc w:val="center"/>
            </w:pPr>
            <w:r w:rsidRPr="00FD082E">
              <w:t>Размер потенциально возможного к получению индивидуальным предпринимателем годового дохода (рублей)</w:t>
            </w:r>
          </w:p>
        </w:tc>
      </w:tr>
      <w:tr w:rsidR="00FD082E" w:rsidRPr="00FD082E">
        <w:tc>
          <w:tcPr>
            <w:tcW w:w="544" w:type="dxa"/>
            <w:vMerge/>
          </w:tcPr>
          <w:p w:rsidR="004745D7" w:rsidRPr="00FD082E" w:rsidRDefault="004745D7"/>
        </w:tc>
        <w:tc>
          <w:tcPr>
            <w:tcW w:w="2154" w:type="dxa"/>
            <w:vMerge/>
          </w:tcPr>
          <w:p w:rsidR="004745D7" w:rsidRPr="00FD082E" w:rsidRDefault="004745D7"/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center"/>
            </w:pPr>
            <w:r w:rsidRPr="00FD082E">
              <w:t>городской округ - город Тамбов Тамбовской области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center"/>
            </w:pPr>
            <w:r w:rsidRPr="00FD082E">
              <w:t xml:space="preserve">городские округа Тамбовской области (за исключением городского округа - город Тамбов Тамбовской области), город Жердевка </w:t>
            </w:r>
            <w:proofErr w:type="spellStart"/>
            <w:r w:rsidRPr="00FD082E">
              <w:t>Жердевского</w:t>
            </w:r>
            <w:proofErr w:type="spellEnd"/>
            <w:r w:rsidRPr="00FD082E">
              <w:t xml:space="preserve"> района Тамбовской области, </w:t>
            </w:r>
            <w:proofErr w:type="spellStart"/>
            <w:r w:rsidRPr="00FD082E">
              <w:t>Цнинский</w:t>
            </w:r>
            <w:proofErr w:type="spellEnd"/>
            <w:r w:rsidRPr="00FD082E">
              <w:t xml:space="preserve"> сельсовет Тамбовского района Тамбовской области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center"/>
            </w:pPr>
            <w:r w:rsidRPr="00FD082E">
              <w:t xml:space="preserve">городские и сельские поселения, являющиеся административными центрами муниципальных районов (за исключением города Жердевка </w:t>
            </w:r>
            <w:proofErr w:type="spellStart"/>
            <w:r w:rsidRPr="00FD082E">
              <w:t>Жердевского</w:t>
            </w:r>
            <w:proofErr w:type="spellEnd"/>
            <w:r w:rsidRPr="00FD082E">
              <w:t xml:space="preserve"> района Тамбовской области), </w:t>
            </w:r>
            <w:proofErr w:type="spellStart"/>
            <w:r w:rsidRPr="00FD082E">
              <w:t>Новолядинский</w:t>
            </w:r>
            <w:proofErr w:type="spellEnd"/>
            <w:r w:rsidRPr="00FD082E">
              <w:t xml:space="preserve"> поссовет Тамбовского района Тамбовской области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center"/>
            </w:pPr>
            <w:r w:rsidRPr="00FD082E">
              <w:t>сельские поселения, не являющиеся административными центрами муниципальных районов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1.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2.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Ремонт, чистка, окраска и пошив обуви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3.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 xml:space="preserve">Парикмахерские и </w:t>
            </w:r>
            <w:r w:rsidRPr="00FD082E">
              <w:lastRenderedPageBreak/>
              <w:t>косметические услуги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lastRenderedPageBreak/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lastRenderedPageBreak/>
              <w:t>4.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Стирка, химическая чистка и крашение текстильных и меховых изделий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270684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36084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31584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22550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5.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6.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7.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Ремонт мебели и предметов домашнего обихода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8.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Услуги в области фотографии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9.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 xml:space="preserve">Ремонт, техническое обслуживание автотранспортных и </w:t>
            </w:r>
            <w:proofErr w:type="spellStart"/>
            <w:r w:rsidRPr="00FD082E">
              <w:t>мототранспортных</w:t>
            </w:r>
            <w:proofErr w:type="spellEnd"/>
            <w:r w:rsidRPr="00FD082E">
              <w:t xml:space="preserve"> средств, мотоциклов, машин и </w:t>
            </w:r>
            <w:r w:rsidRPr="00FD082E">
              <w:lastRenderedPageBreak/>
              <w:t>оборудования, мойка автотранспортных средств, полирование и предоставление аналогичных услуг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lastRenderedPageBreak/>
              <w:t>577440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461950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375333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288717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bookmarkStart w:id="2" w:name="P173"/>
            <w:bookmarkEnd w:id="2"/>
            <w:r w:rsidRPr="00FD082E">
              <w:lastRenderedPageBreak/>
              <w:t>10.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Оказание автотранспортных услуг по перевозке грузов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11.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Оказание автотранспортных услуг по перевозке пассажиров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услуг, в том числе: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bookmarkStart w:id="3" w:name="P185"/>
            <w:bookmarkEnd w:id="3"/>
            <w:r w:rsidRPr="00FD082E">
              <w:t>11.1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 xml:space="preserve">регулярные перевозки пассажиров автобусами в городском и </w:t>
            </w:r>
            <w:r w:rsidRPr="00FD082E">
              <w:lastRenderedPageBreak/>
              <w:t>пригородном сообщении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lastRenderedPageBreak/>
              <w:t>45113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45113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45113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45113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bookmarkStart w:id="4" w:name="P191"/>
            <w:bookmarkEnd w:id="4"/>
            <w:r w:rsidRPr="00FD082E">
              <w:lastRenderedPageBreak/>
              <w:t>11.2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деятельность легкового такси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90227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90227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90227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90227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bookmarkStart w:id="5" w:name="P197"/>
            <w:bookmarkEnd w:id="5"/>
            <w:r w:rsidRPr="00FD082E">
              <w:t>11.3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регулярные перевозки пассажиров сухопутным транспортом в междугородном и международном сообщении, а также специальные перевозки (для собственных нужд)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45113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45113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45113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45113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bookmarkStart w:id="6" w:name="P203"/>
            <w:bookmarkEnd w:id="6"/>
            <w:r w:rsidRPr="00FD082E">
              <w:t>11.4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перевозки пассажиров сухопутным транспортом по заказам, за исключением перевозок пассажиров транспортными средствами, приводимыми в движение человеком или животными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45113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45113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45113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45113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12.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Реконструкция или ремонт существующих жилых и нежилых зданий, а также спортивных сооружений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13.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14.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 xml:space="preserve">Услуги по остеклению балконов и лоджий, нарезке стекла и зеркал, художественной </w:t>
            </w:r>
            <w:r w:rsidRPr="00FD082E">
              <w:lastRenderedPageBreak/>
              <w:t>обработке стекла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lastRenderedPageBreak/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lastRenderedPageBreak/>
              <w:t>15.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180450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126000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103500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78500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16.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Услуги по присмотру и уходу за детьми и больными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180450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126000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103500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78500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17.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Сбор тары и пригодных для вторичного использования материалов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18.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Деятельность ветеринарная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19.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Сдача в аренду (наем) собственных или арендованных жилых помещений, а также сдача в аренду собственных или арендованных нежилых помещений (включая выставочные залы, складские помещения), земельных участков, в том числе: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bookmarkStart w:id="7" w:name="P257"/>
            <w:bookmarkEnd w:id="7"/>
            <w:r w:rsidRPr="00FD082E">
              <w:t>19.1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сдача внаем собственного или арендованного жилого недвижимого имущества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6000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4800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3900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bookmarkStart w:id="8" w:name="P263"/>
            <w:bookmarkEnd w:id="8"/>
            <w:r w:rsidRPr="00FD082E">
              <w:t>19.2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сдача внаем собственного или арендованного нежилого недвижимого имущества, земельного участка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8400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6750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5500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4200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lastRenderedPageBreak/>
              <w:t>20.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Изготовление изделий народных художественных промыслов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180450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126000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103500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78500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21.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22.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Производство и реставрация ковров и ковровых изделий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23.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Ремонт ювелирных изделий, бижутерии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24.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Чеканка и гравировка ювелирных изделий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25.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Деятельность в области звукозаписи и издания музыкальных произведений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26.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Услуги по уборке квартир и частных домов, деятельность домашних хозяйств с наемными работниками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lastRenderedPageBreak/>
              <w:t>27.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Деятельность, специализированная в области дизайна, услуги художественного оформления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28.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Проведение занятий по физической культуре и спорту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29.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30.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Услуги платных туалетов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31.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Услуги по приготовлению и поставке блюд для торжественных мероприятий или иных событий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bookmarkStart w:id="9" w:name="P341"/>
            <w:bookmarkEnd w:id="9"/>
            <w:r w:rsidRPr="00FD082E">
              <w:t>32.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Оказание услуг по перевозке пассажиров водным транспортом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bookmarkStart w:id="10" w:name="P347"/>
            <w:bookmarkEnd w:id="10"/>
            <w:r w:rsidRPr="00FD082E">
              <w:t>33.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Оказание услуг по перевозке грузов водным транспортом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34.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proofErr w:type="gramStart"/>
            <w:r w:rsidRPr="00FD082E"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35.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Услуги, связанные с обслуживанием сельскохозяйствен</w:t>
            </w:r>
            <w:r w:rsidRPr="00FD082E">
              <w:lastRenderedPageBreak/>
              <w:t>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lastRenderedPageBreak/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lastRenderedPageBreak/>
              <w:t>36.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Деятельность по благоустройству ландшафта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37.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38.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</w:t>
            </w:r>
            <w:hyperlink r:id="rId6" w:history="1">
              <w:r w:rsidRPr="00FD082E">
                <w:t>законом</w:t>
              </w:r>
            </w:hyperlink>
            <w:r w:rsidRPr="00FD082E">
              <w:t xml:space="preserve"> от 12 апреля 2010 года </w:t>
            </w:r>
            <w:r w:rsidR="00FD082E">
              <w:t>№</w:t>
            </w:r>
            <w:r w:rsidRPr="00FD082E">
              <w:t xml:space="preserve"> 61-ФЗ "Об обращении лекарственных средств"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lastRenderedPageBreak/>
              <w:t>39.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Осуществление частной детективной деятельности лицом, имеющим лицензию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40.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Услуги по прокату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41.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Услуги экскурсионные туристические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42.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Организация обрядов (свадеб, юбилеев), в том числе музыкальное сопровождение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43.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Организация похорон и предоставление связанных с ними услуг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44.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Услуги уличных патрулей, охранников, сторожей и вахтеров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bookmarkStart w:id="11" w:name="P419"/>
            <w:bookmarkEnd w:id="11"/>
            <w:r w:rsidRPr="00FD082E">
              <w:t>45.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 xml:space="preserve">Розничная торговля, осуществляемая через объекты стационарной торговой сети, имеющие торговые залы (за исключением </w:t>
            </w:r>
            <w:hyperlink w:anchor="P425" w:history="1">
              <w:r w:rsidRPr="00FD082E">
                <w:t>позиций 45.1</w:t>
              </w:r>
            </w:hyperlink>
            <w:r w:rsidRPr="00FD082E">
              <w:t xml:space="preserve"> - </w:t>
            </w:r>
            <w:hyperlink w:anchor="P450" w:history="1">
              <w:r w:rsidRPr="00FD082E">
                <w:t>45.5</w:t>
              </w:r>
            </w:hyperlink>
            <w:r w:rsidRPr="00FD082E">
              <w:t>)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83368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76868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47634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35734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bookmarkStart w:id="12" w:name="P425"/>
            <w:bookmarkEnd w:id="12"/>
            <w:r w:rsidRPr="00FD082E">
              <w:t>45.1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Розничная торговля оборудованием компьютерным, электронным и оптическим; изделиями ювелирными и подобными изделиями; мотоциклами; средствами автотранспортным</w:t>
            </w:r>
            <w:r w:rsidRPr="00FD082E">
              <w:lastRenderedPageBreak/>
              <w:t>и; изделиями табачными; пивом; аксессуарами одежды из натуральной или композиционной кожи, кроме кожаных спортивных перчаток;</w:t>
            </w:r>
          </w:p>
          <w:p w:rsidR="004745D7" w:rsidRPr="00FD082E" w:rsidRDefault="004745D7">
            <w:pPr>
              <w:pStyle w:val="ConsPlusNormal"/>
            </w:pPr>
            <w:r w:rsidRPr="00FD082E">
              <w:t xml:space="preserve">кожей и изделиями из кожи, </w:t>
            </w:r>
            <w:proofErr w:type="gramStart"/>
            <w:r w:rsidRPr="00FD082E">
              <w:t>осуществляемая</w:t>
            </w:r>
            <w:proofErr w:type="gramEnd"/>
            <w:r w:rsidRPr="00FD082E">
              <w:t xml:space="preserve"> через объекты стационарной торговой сети, имеющие торговые залы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lastRenderedPageBreak/>
              <w:t>108378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99928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61924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46454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bookmarkStart w:id="13" w:name="P432"/>
            <w:bookmarkEnd w:id="13"/>
            <w:r w:rsidRPr="00FD082E">
              <w:lastRenderedPageBreak/>
              <w:t>45.2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Розничная торговля продукцией детского питания и диетической; молоком и молочной продукцией; изделиями хлебобулочными недлительного хранения, осуществляемая через объекты стационарной торговой сети, имеющие торговые залы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35848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33053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20482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15365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bookmarkStart w:id="14" w:name="P438"/>
            <w:bookmarkEnd w:id="14"/>
            <w:r w:rsidRPr="00FD082E">
              <w:t>45.3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Розничная торговля продуктами пищевыми, осуществляемая через объекты стационарной торговой сети, имеющие торговые залы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58357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53807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33343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25013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bookmarkStart w:id="15" w:name="P444"/>
            <w:bookmarkEnd w:id="15"/>
            <w:r w:rsidRPr="00FD082E">
              <w:t>45.4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 xml:space="preserve">Розничная торговля книгами печатными; газетами печатными; журналами и </w:t>
            </w:r>
            <w:r w:rsidRPr="00FD082E">
              <w:lastRenderedPageBreak/>
              <w:t>периодическими изданиями печатными; открытками почтовыми печатными, открытками поздравительными и прочей издательской продукцией печатной; продукцией издательской печатной, прочей, не включенной в другие группировки, осуществляемая через объекты стационарной торговой сети, имеющие торговые залы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lastRenderedPageBreak/>
              <w:t>62526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57651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35725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26800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bookmarkStart w:id="16" w:name="P450"/>
            <w:bookmarkEnd w:id="16"/>
            <w:r w:rsidRPr="00FD082E">
              <w:lastRenderedPageBreak/>
              <w:t>45.5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 xml:space="preserve">Розничная торговля </w:t>
            </w:r>
            <w:proofErr w:type="gramStart"/>
            <w:r w:rsidRPr="00FD082E">
              <w:t>цветами</w:t>
            </w:r>
            <w:proofErr w:type="gramEnd"/>
            <w:r w:rsidRPr="00FD082E">
              <w:t xml:space="preserve"> срезанными и бутонами цветочными; семенами цветочных культур; рассадой; семенами, осуществляемая через объекты стационарной торговой сети, имеющие торговые залы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75031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69181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42870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32160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bookmarkStart w:id="17" w:name="P456"/>
            <w:bookmarkEnd w:id="17"/>
            <w:r w:rsidRPr="00FD082E">
              <w:t>46.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 xml:space="preserve"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 (за исключением </w:t>
            </w:r>
            <w:hyperlink w:anchor="P462" w:history="1">
              <w:r w:rsidRPr="00FD082E">
                <w:t>позиций 46.1</w:t>
              </w:r>
            </w:hyperlink>
            <w:r w:rsidRPr="00FD082E">
              <w:t xml:space="preserve"> - </w:t>
            </w:r>
            <w:hyperlink w:anchor="P499" w:history="1">
              <w:r w:rsidRPr="00FD082E">
                <w:t>46.7</w:t>
              </w:r>
            </w:hyperlink>
            <w:r w:rsidRPr="00FD082E">
              <w:t>)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lastRenderedPageBreak/>
              <w:t>95277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95277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60630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46557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bookmarkStart w:id="18" w:name="P462"/>
            <w:bookmarkEnd w:id="18"/>
            <w:r w:rsidRPr="00FD082E">
              <w:lastRenderedPageBreak/>
              <w:t>46.1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При осуществлении развозной и разносной розничной торговли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270675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270675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270675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270675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bookmarkStart w:id="19" w:name="P468"/>
            <w:bookmarkEnd w:id="19"/>
            <w:r w:rsidRPr="00FD082E">
              <w:t>46.2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При реализации товаров с использованием торговых автоматов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270677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216540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175940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135336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bookmarkStart w:id="20" w:name="P474"/>
            <w:bookmarkEnd w:id="20"/>
            <w:r w:rsidRPr="00FD082E">
              <w:t>46.3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Розничная торговля оборудованием компьютерным, электронным и оптическим; изделиями ювелирными и подобными изделиями; мотоциклами; средствами автотранспортными; изделиями табачными; пивом; аксессуарами одежды из натуральной или композиционной кожи, кроме кожаных спортивных перчаток;</w:t>
            </w:r>
          </w:p>
          <w:p w:rsidR="004745D7" w:rsidRPr="00FD082E" w:rsidRDefault="004745D7">
            <w:pPr>
              <w:pStyle w:val="ConsPlusNormal"/>
            </w:pPr>
            <w:r w:rsidRPr="00FD082E">
              <w:t xml:space="preserve">кожей и изделиями из кожи, </w:t>
            </w:r>
            <w:proofErr w:type="gramStart"/>
            <w:r w:rsidRPr="00FD082E">
              <w:t>осуществляемая</w:t>
            </w:r>
            <w:proofErr w:type="gramEnd"/>
            <w:r w:rsidRPr="00FD082E">
              <w:t xml:space="preserve">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123860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123860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78819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60524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bookmarkStart w:id="21" w:name="P481"/>
            <w:bookmarkEnd w:id="21"/>
            <w:r w:rsidRPr="00FD082E">
              <w:t>46.4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 xml:space="preserve">Розничная торговля продукцией детского питания и диетической; </w:t>
            </w:r>
            <w:r w:rsidRPr="00FD082E">
              <w:lastRenderedPageBreak/>
              <w:t>молоком и молочной продукцией; изделиями хлебобулочными недлительного хранения, 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lastRenderedPageBreak/>
              <w:t>40969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40969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26071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20019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bookmarkStart w:id="22" w:name="P487"/>
            <w:bookmarkEnd w:id="22"/>
            <w:r w:rsidRPr="00FD082E">
              <w:lastRenderedPageBreak/>
              <w:t>46.5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Розничная торговля продуктами пищевыми, 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66694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66694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42441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32590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bookmarkStart w:id="23" w:name="P493"/>
            <w:bookmarkEnd w:id="23"/>
            <w:r w:rsidRPr="00FD082E">
              <w:t>46.6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 xml:space="preserve">Розничная торговля книгами печатными; газетами печатными; журналами и периодическими изданиями печатными; открытками почтовыми печатными, открытками поздравительными и прочей издательской продукцией печатной; продукцией издательской печатной, прочей, не включенной в другие </w:t>
            </w:r>
            <w:r w:rsidRPr="00FD082E">
              <w:lastRenderedPageBreak/>
              <w:t>группировки, 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lastRenderedPageBreak/>
              <w:t>71457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71457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45472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34917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bookmarkStart w:id="24" w:name="P499"/>
            <w:bookmarkEnd w:id="24"/>
            <w:r w:rsidRPr="00FD082E">
              <w:lastRenderedPageBreak/>
              <w:t>46.7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 xml:space="preserve">Розничная торговля </w:t>
            </w:r>
            <w:proofErr w:type="gramStart"/>
            <w:r w:rsidRPr="00FD082E">
              <w:t>цветами</w:t>
            </w:r>
            <w:proofErr w:type="gramEnd"/>
            <w:r w:rsidRPr="00FD082E">
              <w:t xml:space="preserve"> срезанными и бутонами цветочными; семенами цветочных культур; рассадой; семенами, 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85749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85749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54567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41901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bookmarkStart w:id="25" w:name="P505"/>
            <w:bookmarkEnd w:id="25"/>
            <w:r w:rsidRPr="00FD082E">
              <w:t>47.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 xml:space="preserve">Услуги общественного питания, оказываемые через объекты организации общественного питания (за исключением </w:t>
            </w:r>
            <w:hyperlink w:anchor="P511" w:history="1">
              <w:r w:rsidRPr="00FD082E">
                <w:t>позиции 47.1</w:t>
              </w:r>
            </w:hyperlink>
            <w:r w:rsidRPr="00FD082E">
              <w:t>)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31880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24060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18046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13833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bookmarkStart w:id="26" w:name="P511"/>
            <w:bookmarkEnd w:id="26"/>
            <w:r w:rsidRPr="00FD082E">
              <w:t>47.1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Услуги общественного питания, оказываемые столовыми, буфетами или кафетериями в учреждениях образования через объекты организации общественного питания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12752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6015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2075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lastRenderedPageBreak/>
              <w:t>48.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 xml:space="preserve">Услуги общественного питания, оказываемые через объекты организации общественного питания, не имеющие зала обслуживания посетителей (за исключением </w:t>
            </w:r>
            <w:hyperlink w:anchor="P523" w:history="1">
              <w:r w:rsidRPr="00FD082E">
                <w:t>позиции 48.1</w:t>
              </w:r>
            </w:hyperlink>
            <w:r w:rsidRPr="00FD082E">
              <w:t>)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135338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135338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89323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67668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bookmarkStart w:id="27" w:name="P523"/>
            <w:bookmarkEnd w:id="27"/>
            <w:r w:rsidRPr="00FD082E">
              <w:t>48.1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Услуги общественного питания, оказываемые столовыми, буфетами или кафетериями в учреждениях образования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54135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33834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17864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13533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49.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Оказание услуг по забою и транспортировке скота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50.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Производство кожи и изделий из кожи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51.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 xml:space="preserve">Сбор и заготовка пищевых лесных ресурсов, </w:t>
            </w:r>
            <w:proofErr w:type="spellStart"/>
            <w:r w:rsidRPr="00FD082E">
              <w:t>недревесных</w:t>
            </w:r>
            <w:proofErr w:type="spellEnd"/>
            <w:r w:rsidRPr="00FD082E">
              <w:t xml:space="preserve"> лесных ресурсов и лекарственных растений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52.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Переработка и консервирование фруктов и овощей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53.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Производство молочной продукции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54.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 xml:space="preserve">Растениеводство, </w:t>
            </w:r>
            <w:r w:rsidRPr="00FD082E">
              <w:lastRenderedPageBreak/>
              <w:t>услуги в области растениеводства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lastRenderedPageBreak/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lastRenderedPageBreak/>
              <w:t>55.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Производство хлебобулочных и мучных кондитерских изделий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56.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Рыболовство и рыбоводство, рыболовство любительское и спортивное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57.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Лесоводство и прочая лесохозяйственная деятельность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58.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Деятельность по письменному и устному переводу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59.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Деятельность по уходу за престарелыми и инвалидами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180450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126000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103500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78500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60.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Сбор, обработка и утилизация отходов, а также обработка вторичного сырья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61.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Резка, обработка и отделка камня для памятников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62.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 xml:space="preserve"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</w:t>
            </w:r>
            <w:proofErr w:type="spellStart"/>
            <w:r w:rsidRPr="00FD082E">
              <w:t>web</w:t>
            </w:r>
            <w:proofErr w:type="spellEnd"/>
            <w:r w:rsidRPr="00FD082E">
              <w:t>-страниц, включая их адаптацию и модификацию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63.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 xml:space="preserve">Ремонт компьютеров и </w:t>
            </w:r>
            <w:r w:rsidRPr="00FD082E">
              <w:lastRenderedPageBreak/>
              <w:t>коммуникационного оборудования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lastRenderedPageBreak/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lastRenderedPageBreak/>
              <w:t>64.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Животноводство, услуги в области животноводства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bookmarkStart w:id="28" w:name="P625"/>
            <w:bookmarkEnd w:id="28"/>
            <w:r w:rsidRPr="00FD082E">
              <w:t>65.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Деятельность стоянок для транспортных средств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2413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1923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1563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1203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66.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Помол зерна, производство муки и крупы из зерен пшеницы, ржи, овса, кукурузы или прочих хлебных злаков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67.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Услуги по уходу за домашними животными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68.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69.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Услуги по изготовлению валяной обуви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70.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71.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72.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 xml:space="preserve">Изготовление и ремонт деревянных </w:t>
            </w:r>
            <w:r w:rsidRPr="00FD082E">
              <w:lastRenderedPageBreak/>
              <w:t>лодок по индивидуальному заказу населения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lastRenderedPageBreak/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lastRenderedPageBreak/>
              <w:t>73.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Ремонт игрушек и подобных им изделий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74.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Ремонт спортивного и туристического оборудования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75.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Услуги по вспашке огородов по индивидуальному заказу населения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76.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Услуги по распиловке дров по индивидуальному заказу населения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77.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Сборка и ремонт очков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78.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79.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Переплетные, брошюровочные, окантовочные, картонажные работы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4745D7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80.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 xml:space="preserve">Услуги по ремонту сифонов и </w:t>
            </w:r>
            <w:proofErr w:type="spellStart"/>
            <w:r w:rsidRPr="00FD082E">
              <w:t>автосифонов</w:t>
            </w:r>
            <w:proofErr w:type="spellEnd"/>
            <w:r w:rsidRPr="00FD082E">
              <w:t>, в том числе зарядка газовых баллончиков для сифонов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</w:tbl>
    <w:p w:rsidR="004745D7" w:rsidRPr="00FD082E" w:rsidRDefault="004745D7">
      <w:pPr>
        <w:pStyle w:val="ConsPlusNormal"/>
        <w:jc w:val="center"/>
      </w:pPr>
    </w:p>
    <w:p w:rsidR="00396C70" w:rsidRPr="00FD082E" w:rsidRDefault="00396C70"/>
    <w:sectPr w:rsidR="00396C70" w:rsidRPr="00FD082E" w:rsidSect="00FD082E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5D7"/>
    <w:rsid w:val="000C58CF"/>
    <w:rsid w:val="002E613F"/>
    <w:rsid w:val="00396C70"/>
    <w:rsid w:val="004745D7"/>
    <w:rsid w:val="00FD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45D7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4745D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4745D7"/>
    <w:pPr>
      <w:widowControl w:val="0"/>
      <w:autoSpaceDE w:val="0"/>
      <w:autoSpaceDN w:val="0"/>
    </w:pPr>
    <w:rPr>
      <w:b/>
      <w:sz w:val="24"/>
    </w:rPr>
  </w:style>
  <w:style w:type="paragraph" w:customStyle="1" w:styleId="ConsPlusCell">
    <w:name w:val="ConsPlusCell"/>
    <w:rsid w:val="004745D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4745D7"/>
    <w:pPr>
      <w:widowControl w:val="0"/>
      <w:autoSpaceDE w:val="0"/>
      <w:autoSpaceDN w:val="0"/>
    </w:pPr>
    <w:rPr>
      <w:sz w:val="24"/>
    </w:rPr>
  </w:style>
  <w:style w:type="paragraph" w:customStyle="1" w:styleId="ConsPlusTitlePage">
    <w:name w:val="ConsPlusTitlePage"/>
    <w:rsid w:val="004745D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745D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4745D7"/>
    <w:pPr>
      <w:widowControl w:val="0"/>
      <w:autoSpaceDE w:val="0"/>
      <w:autoSpaceDN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45D7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4745D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4745D7"/>
    <w:pPr>
      <w:widowControl w:val="0"/>
      <w:autoSpaceDE w:val="0"/>
      <w:autoSpaceDN w:val="0"/>
    </w:pPr>
    <w:rPr>
      <w:b/>
      <w:sz w:val="24"/>
    </w:rPr>
  </w:style>
  <w:style w:type="paragraph" w:customStyle="1" w:styleId="ConsPlusCell">
    <w:name w:val="ConsPlusCell"/>
    <w:rsid w:val="004745D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4745D7"/>
    <w:pPr>
      <w:widowControl w:val="0"/>
      <w:autoSpaceDE w:val="0"/>
      <w:autoSpaceDN w:val="0"/>
    </w:pPr>
    <w:rPr>
      <w:sz w:val="24"/>
    </w:rPr>
  </w:style>
  <w:style w:type="paragraph" w:customStyle="1" w:styleId="ConsPlusTitlePage">
    <w:name w:val="ConsPlusTitlePage"/>
    <w:rsid w:val="004745D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745D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4745D7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406AB1E8A2E8DE6663349F42882A64A9F86A0EDDE4D3DFA3C74FD821F95C6CABD5C49C8CFE6C173BAC7D3E7EZF0AG" TargetMode="External"/><Relationship Id="rId5" Type="http://schemas.openxmlformats.org/officeDocument/2006/relationships/hyperlink" Target="consultantplus://offline/ref=86406AB1E8A2E8DE66632A9254E4706DAEF6310BDEE7DC8FF79A498F7EA95A39F9959AC5CDB87F163FB27F387CF03262332C451638DD6037FA823077Z302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2337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Луньков Александр Иванович</dc:creator>
  <cp:lastModifiedBy>6800-00-528</cp:lastModifiedBy>
  <cp:revision>2</cp:revision>
  <dcterms:created xsi:type="dcterms:W3CDTF">2021-04-22T14:02:00Z</dcterms:created>
  <dcterms:modified xsi:type="dcterms:W3CDTF">2021-04-22T14:02:00Z</dcterms:modified>
</cp:coreProperties>
</file>