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4B2" w:rsidRDefault="006A24B2" w:rsidP="006A24B2">
      <w:pPr>
        <w:widowControl w:val="0"/>
        <w:autoSpaceDE w:val="0"/>
        <w:autoSpaceDN w:val="0"/>
        <w:adjustRightInd w:val="0"/>
        <w:spacing w:after="0" w:line="274" w:lineRule="exact"/>
        <w:ind w:left="5670"/>
        <w:jc w:val="both"/>
        <w:rPr>
          <w:rFonts w:ascii="Times New Roman" w:hAnsi="Times New Roman"/>
          <w:sz w:val="28"/>
          <w:szCs w:val="28"/>
          <w:lang w:eastAsia="ru-RU"/>
        </w:rPr>
      </w:pPr>
      <w:r>
        <w:rPr>
          <w:rFonts w:ascii="Times New Roman" w:hAnsi="Times New Roman"/>
          <w:sz w:val="28"/>
          <w:szCs w:val="28"/>
          <w:lang w:eastAsia="ru-RU"/>
        </w:rPr>
        <w:t>Приложение № 1</w:t>
      </w:r>
    </w:p>
    <w:p w:rsidR="006A24B2" w:rsidRPr="00750F63" w:rsidRDefault="006A24B2" w:rsidP="006A24B2">
      <w:pPr>
        <w:widowControl w:val="0"/>
        <w:autoSpaceDE w:val="0"/>
        <w:autoSpaceDN w:val="0"/>
        <w:adjustRightInd w:val="0"/>
        <w:spacing w:after="0" w:line="274" w:lineRule="exact"/>
        <w:ind w:left="5670"/>
        <w:jc w:val="both"/>
        <w:rPr>
          <w:rFonts w:ascii="Times New Roman" w:hAnsi="Times New Roman"/>
          <w:sz w:val="28"/>
          <w:szCs w:val="28"/>
          <w:lang w:eastAsia="ru-RU"/>
        </w:rPr>
      </w:pPr>
      <w:r w:rsidRPr="00750F63">
        <w:rPr>
          <w:rFonts w:ascii="Times New Roman" w:hAnsi="Times New Roman"/>
          <w:sz w:val="28"/>
          <w:szCs w:val="28"/>
          <w:lang w:eastAsia="ru-RU"/>
        </w:rPr>
        <w:t>УТВЕРЖДЕНА</w:t>
      </w:r>
    </w:p>
    <w:p w:rsidR="006A24B2" w:rsidRPr="00750F63" w:rsidRDefault="006A24B2" w:rsidP="006A24B2">
      <w:pPr>
        <w:widowControl w:val="0"/>
        <w:autoSpaceDE w:val="0"/>
        <w:autoSpaceDN w:val="0"/>
        <w:adjustRightInd w:val="0"/>
        <w:spacing w:after="0" w:line="274" w:lineRule="exact"/>
        <w:ind w:left="5670"/>
        <w:jc w:val="both"/>
        <w:rPr>
          <w:rFonts w:ascii="Times New Roman" w:hAnsi="Times New Roman"/>
          <w:sz w:val="28"/>
          <w:szCs w:val="28"/>
          <w:lang w:eastAsia="ru-RU"/>
        </w:rPr>
      </w:pPr>
      <w:r w:rsidRPr="00750F63">
        <w:rPr>
          <w:rFonts w:ascii="Times New Roman" w:hAnsi="Times New Roman"/>
          <w:sz w:val="28"/>
          <w:szCs w:val="28"/>
          <w:lang w:eastAsia="ru-RU"/>
        </w:rPr>
        <w:t>приказом УФНС России</w:t>
      </w:r>
    </w:p>
    <w:p w:rsidR="006A24B2" w:rsidRPr="00750F63" w:rsidRDefault="006A24B2" w:rsidP="006A24B2">
      <w:pPr>
        <w:widowControl w:val="0"/>
        <w:autoSpaceDE w:val="0"/>
        <w:autoSpaceDN w:val="0"/>
        <w:adjustRightInd w:val="0"/>
        <w:spacing w:after="0" w:line="274" w:lineRule="exact"/>
        <w:ind w:left="5670"/>
        <w:jc w:val="both"/>
        <w:rPr>
          <w:rFonts w:ascii="Times New Roman" w:hAnsi="Times New Roman"/>
          <w:sz w:val="28"/>
          <w:szCs w:val="28"/>
          <w:lang w:eastAsia="ru-RU"/>
        </w:rPr>
      </w:pPr>
      <w:r w:rsidRPr="00750F63">
        <w:rPr>
          <w:rFonts w:ascii="Times New Roman" w:hAnsi="Times New Roman"/>
          <w:sz w:val="28"/>
          <w:szCs w:val="28"/>
          <w:lang w:eastAsia="ru-RU"/>
        </w:rPr>
        <w:t>по Тамбовской области</w:t>
      </w:r>
    </w:p>
    <w:p w:rsidR="006A24B2" w:rsidRPr="00750F63" w:rsidRDefault="006A24B2" w:rsidP="006A24B2">
      <w:pPr>
        <w:widowControl w:val="0"/>
        <w:autoSpaceDE w:val="0"/>
        <w:autoSpaceDN w:val="0"/>
        <w:adjustRightInd w:val="0"/>
        <w:spacing w:after="0" w:line="274" w:lineRule="exact"/>
        <w:ind w:left="5670"/>
        <w:jc w:val="both"/>
        <w:rPr>
          <w:rFonts w:ascii="Times New Roman" w:hAnsi="Times New Roman"/>
          <w:sz w:val="28"/>
          <w:szCs w:val="28"/>
          <w:lang w:eastAsia="ru-RU"/>
        </w:rPr>
      </w:pPr>
      <w:r w:rsidRPr="00750F63">
        <w:rPr>
          <w:rFonts w:ascii="Times New Roman" w:hAnsi="Times New Roman"/>
          <w:sz w:val="28"/>
          <w:szCs w:val="28"/>
          <w:lang w:eastAsia="ru-RU"/>
        </w:rPr>
        <w:t xml:space="preserve">от </w:t>
      </w:r>
      <w:r w:rsidR="00854F7D">
        <w:rPr>
          <w:rFonts w:ascii="Times New Roman" w:hAnsi="Times New Roman"/>
          <w:sz w:val="28"/>
          <w:szCs w:val="28"/>
          <w:lang w:val="en-US" w:eastAsia="ru-RU"/>
        </w:rPr>
        <w:t>29</w:t>
      </w:r>
      <w:bookmarkStart w:id="0" w:name="_GoBack"/>
      <w:bookmarkEnd w:id="0"/>
      <w:r w:rsidRPr="00750F63">
        <w:rPr>
          <w:rFonts w:ascii="Times New Roman" w:hAnsi="Times New Roman"/>
          <w:sz w:val="28"/>
          <w:szCs w:val="28"/>
          <w:lang w:eastAsia="ru-RU"/>
        </w:rPr>
        <w:t>.0</w:t>
      </w:r>
      <w:r w:rsidRPr="00220335">
        <w:rPr>
          <w:rFonts w:ascii="Times New Roman" w:hAnsi="Times New Roman"/>
          <w:sz w:val="28"/>
          <w:szCs w:val="28"/>
          <w:lang w:eastAsia="ru-RU"/>
        </w:rPr>
        <w:t>8</w:t>
      </w:r>
      <w:r w:rsidRPr="00750F63">
        <w:rPr>
          <w:rFonts w:ascii="Times New Roman" w:hAnsi="Times New Roman"/>
          <w:sz w:val="28"/>
          <w:szCs w:val="28"/>
          <w:lang w:eastAsia="ru-RU"/>
        </w:rPr>
        <w:t>.202</w:t>
      </w:r>
      <w:r>
        <w:rPr>
          <w:rFonts w:ascii="Times New Roman" w:hAnsi="Times New Roman"/>
          <w:sz w:val="28"/>
          <w:szCs w:val="28"/>
          <w:lang w:eastAsia="ru-RU"/>
        </w:rPr>
        <w:t>4</w:t>
      </w:r>
    </w:p>
    <w:p w:rsidR="006A24B2" w:rsidRPr="00750F63" w:rsidRDefault="006A24B2" w:rsidP="006A24B2">
      <w:pPr>
        <w:widowControl w:val="0"/>
        <w:autoSpaceDE w:val="0"/>
        <w:autoSpaceDN w:val="0"/>
        <w:adjustRightInd w:val="0"/>
        <w:spacing w:after="0" w:line="274" w:lineRule="exact"/>
        <w:ind w:left="5670"/>
        <w:jc w:val="both"/>
        <w:rPr>
          <w:rFonts w:ascii="Times New Roman" w:hAnsi="Times New Roman"/>
          <w:sz w:val="28"/>
          <w:szCs w:val="28"/>
          <w:lang w:eastAsia="ru-RU"/>
        </w:rPr>
      </w:pPr>
      <w:r w:rsidRPr="00750F63">
        <w:rPr>
          <w:rFonts w:ascii="Times New Roman" w:hAnsi="Times New Roman"/>
          <w:sz w:val="28"/>
          <w:szCs w:val="28"/>
          <w:lang w:eastAsia="ru-RU"/>
        </w:rPr>
        <w:t>№ 01.1-05/</w:t>
      </w:r>
      <w:r w:rsidR="00854F7D">
        <w:rPr>
          <w:rFonts w:ascii="Times New Roman" w:hAnsi="Times New Roman"/>
          <w:sz w:val="28"/>
          <w:szCs w:val="28"/>
          <w:lang w:val="en-US" w:eastAsia="ru-RU"/>
        </w:rPr>
        <w:t>090</w:t>
      </w:r>
      <w:r w:rsidRPr="00750F63">
        <w:rPr>
          <w:rFonts w:ascii="Times New Roman" w:hAnsi="Times New Roman"/>
          <w:sz w:val="28"/>
          <w:szCs w:val="28"/>
          <w:lang w:eastAsia="ru-RU"/>
        </w:rPr>
        <w:t>@</w:t>
      </w:r>
    </w:p>
    <w:p w:rsidR="000662D2" w:rsidRPr="00D80B9C" w:rsidRDefault="000662D2" w:rsidP="000662D2">
      <w:pPr>
        <w:pStyle w:val="21"/>
        <w:spacing w:after="0" w:line="240" w:lineRule="auto"/>
      </w:pPr>
    </w:p>
    <w:p w:rsidR="000662D2" w:rsidRPr="00D80B9C" w:rsidRDefault="000662D2" w:rsidP="000662D2">
      <w:pPr>
        <w:pStyle w:val="21"/>
        <w:spacing w:after="0" w:line="240" w:lineRule="auto"/>
      </w:pPr>
    </w:p>
    <w:p w:rsidR="000662D2" w:rsidRPr="00D80B9C" w:rsidRDefault="000662D2" w:rsidP="000662D2">
      <w:pPr>
        <w:pStyle w:val="21"/>
        <w:spacing w:after="0" w:line="240" w:lineRule="auto"/>
        <w:rPr>
          <w:b/>
        </w:rPr>
      </w:pPr>
    </w:p>
    <w:p w:rsidR="000662D2" w:rsidRPr="00D80B9C" w:rsidRDefault="000662D2" w:rsidP="000662D2">
      <w:pPr>
        <w:pStyle w:val="21"/>
        <w:spacing w:after="0" w:line="240" w:lineRule="auto"/>
        <w:rPr>
          <w:b/>
        </w:rPr>
      </w:pPr>
    </w:p>
    <w:p w:rsidR="000662D2" w:rsidRPr="00D80B9C" w:rsidRDefault="000662D2" w:rsidP="000662D2">
      <w:pPr>
        <w:pStyle w:val="21"/>
        <w:spacing w:after="0" w:line="240" w:lineRule="auto"/>
        <w:rPr>
          <w:b/>
        </w:rPr>
      </w:pPr>
    </w:p>
    <w:p w:rsidR="00580507" w:rsidRPr="00D80B9C" w:rsidRDefault="00580507" w:rsidP="000662D2">
      <w:pPr>
        <w:pStyle w:val="21"/>
        <w:spacing w:after="0" w:line="240" w:lineRule="auto"/>
        <w:rPr>
          <w:b/>
        </w:rPr>
      </w:pPr>
    </w:p>
    <w:p w:rsidR="00580507" w:rsidRPr="00D80B9C" w:rsidRDefault="00580507" w:rsidP="000662D2">
      <w:pPr>
        <w:pStyle w:val="21"/>
        <w:spacing w:after="0" w:line="240" w:lineRule="auto"/>
        <w:rPr>
          <w:b/>
        </w:rPr>
      </w:pPr>
    </w:p>
    <w:p w:rsidR="00580507" w:rsidRPr="00D80B9C" w:rsidRDefault="00580507" w:rsidP="000662D2">
      <w:pPr>
        <w:pStyle w:val="21"/>
        <w:spacing w:after="0" w:line="240" w:lineRule="auto"/>
        <w:rPr>
          <w:b/>
        </w:rPr>
      </w:pPr>
    </w:p>
    <w:p w:rsidR="00580507" w:rsidRPr="00D80B9C" w:rsidRDefault="00580507" w:rsidP="000662D2">
      <w:pPr>
        <w:pStyle w:val="21"/>
        <w:spacing w:after="0" w:line="240" w:lineRule="auto"/>
        <w:rPr>
          <w:b/>
          <w:sz w:val="36"/>
          <w:szCs w:val="36"/>
        </w:rPr>
      </w:pPr>
    </w:p>
    <w:p w:rsidR="006930F5" w:rsidRPr="00D80B9C" w:rsidRDefault="006930F5" w:rsidP="009E07C6">
      <w:pPr>
        <w:widowControl w:val="0"/>
        <w:shd w:val="clear" w:color="auto" w:fill="FFFFFF"/>
        <w:autoSpaceDE w:val="0"/>
        <w:autoSpaceDN w:val="0"/>
        <w:adjustRightInd w:val="0"/>
        <w:spacing w:after="0" w:line="240" w:lineRule="auto"/>
        <w:jc w:val="center"/>
        <w:rPr>
          <w:rFonts w:ascii="Times New Roman" w:hAnsi="Times New Roman"/>
          <w:b/>
          <w:sz w:val="28"/>
          <w:szCs w:val="28"/>
          <w:lang w:eastAsia="ru-RU"/>
        </w:rPr>
      </w:pPr>
    </w:p>
    <w:p w:rsidR="009E07C6" w:rsidRPr="00D80B9C" w:rsidRDefault="009E07C6" w:rsidP="009E07C6">
      <w:pPr>
        <w:widowControl w:val="0"/>
        <w:shd w:val="clear" w:color="auto" w:fill="FFFFFF"/>
        <w:autoSpaceDE w:val="0"/>
        <w:autoSpaceDN w:val="0"/>
        <w:adjustRightInd w:val="0"/>
        <w:spacing w:after="0" w:line="240" w:lineRule="auto"/>
        <w:jc w:val="center"/>
        <w:rPr>
          <w:rFonts w:ascii="Times New Roman" w:hAnsi="Times New Roman"/>
          <w:b/>
          <w:sz w:val="28"/>
          <w:szCs w:val="28"/>
          <w:lang w:eastAsia="ru-RU"/>
        </w:rPr>
      </w:pPr>
      <w:r w:rsidRPr="00D80B9C">
        <w:rPr>
          <w:rFonts w:ascii="Times New Roman" w:hAnsi="Times New Roman"/>
          <w:b/>
          <w:sz w:val="28"/>
          <w:szCs w:val="28"/>
          <w:lang w:eastAsia="ru-RU"/>
        </w:rPr>
        <w:t>МЕТОДИКА</w:t>
      </w:r>
    </w:p>
    <w:p w:rsidR="009E07C6" w:rsidRPr="00D80B9C" w:rsidRDefault="009E07C6" w:rsidP="009E07C6">
      <w:pPr>
        <w:widowControl w:val="0"/>
        <w:shd w:val="clear" w:color="auto" w:fill="FFFFFF"/>
        <w:autoSpaceDE w:val="0"/>
        <w:autoSpaceDN w:val="0"/>
        <w:adjustRightInd w:val="0"/>
        <w:spacing w:after="0" w:line="240" w:lineRule="auto"/>
        <w:ind w:firstLine="142"/>
        <w:jc w:val="center"/>
        <w:rPr>
          <w:rFonts w:ascii="Times New Roman" w:hAnsi="Times New Roman"/>
          <w:b/>
          <w:sz w:val="28"/>
          <w:szCs w:val="28"/>
          <w:lang w:eastAsia="ru-RU"/>
        </w:rPr>
      </w:pPr>
      <w:r w:rsidRPr="00D80B9C">
        <w:rPr>
          <w:rFonts w:ascii="Times New Roman" w:hAnsi="Times New Roman"/>
          <w:b/>
          <w:sz w:val="28"/>
          <w:szCs w:val="28"/>
          <w:lang w:eastAsia="ru-RU"/>
        </w:rPr>
        <w:t>прогнозирования поступлений доходов в консолидированный бюджет Тамбовской области</w:t>
      </w:r>
    </w:p>
    <w:p w:rsidR="009E07C6" w:rsidRPr="00D80B9C" w:rsidRDefault="009E07C6" w:rsidP="009E07C6">
      <w:pPr>
        <w:widowControl w:val="0"/>
        <w:shd w:val="clear" w:color="auto" w:fill="FFFFFF"/>
        <w:autoSpaceDE w:val="0"/>
        <w:autoSpaceDN w:val="0"/>
        <w:adjustRightInd w:val="0"/>
        <w:spacing w:after="0" w:line="240" w:lineRule="auto"/>
        <w:jc w:val="center"/>
        <w:rPr>
          <w:rFonts w:ascii="Times New Roman" w:hAnsi="Times New Roman"/>
          <w:b/>
          <w:sz w:val="28"/>
          <w:szCs w:val="28"/>
          <w:lang w:eastAsia="ru-RU"/>
        </w:rPr>
      </w:pPr>
      <w:r w:rsidRPr="00D80B9C">
        <w:rPr>
          <w:rFonts w:ascii="Times New Roman" w:hAnsi="Times New Roman"/>
          <w:b/>
          <w:sz w:val="28"/>
          <w:szCs w:val="28"/>
          <w:lang w:eastAsia="ru-RU"/>
        </w:rPr>
        <w:t>на текущий год, очередной финансовый год и плановый период</w:t>
      </w:r>
    </w:p>
    <w:p w:rsidR="009E07C6" w:rsidRPr="00D80B9C" w:rsidRDefault="009E07C6" w:rsidP="009E07C6">
      <w:pPr>
        <w:widowControl w:val="0"/>
        <w:shd w:val="clear" w:color="auto" w:fill="FFFFFF"/>
        <w:autoSpaceDE w:val="0"/>
        <w:autoSpaceDN w:val="0"/>
        <w:adjustRightInd w:val="0"/>
        <w:spacing w:after="0" w:line="240" w:lineRule="auto"/>
        <w:jc w:val="center"/>
        <w:rPr>
          <w:rFonts w:ascii="Times New Roman" w:hAnsi="Times New Roman"/>
          <w:b/>
          <w:sz w:val="28"/>
          <w:szCs w:val="28"/>
          <w:lang w:eastAsia="ru-RU"/>
        </w:rPr>
      </w:pPr>
    </w:p>
    <w:p w:rsidR="000662D2" w:rsidRPr="00D80B9C" w:rsidRDefault="000662D2" w:rsidP="000662D2">
      <w:pPr>
        <w:rPr>
          <w:rFonts w:ascii="Times New Roman" w:hAnsi="Times New Roman"/>
          <w:lang w:eastAsia="ru-RU"/>
        </w:rPr>
      </w:pPr>
    </w:p>
    <w:p w:rsidR="000662D2" w:rsidRPr="00D80B9C" w:rsidRDefault="000662D2" w:rsidP="000662D2">
      <w:pPr>
        <w:rPr>
          <w:rFonts w:ascii="Times New Roman" w:hAnsi="Times New Roman"/>
          <w:lang w:eastAsia="ru-RU"/>
        </w:rPr>
      </w:pPr>
    </w:p>
    <w:p w:rsidR="000662D2" w:rsidRPr="00D80B9C" w:rsidRDefault="000662D2" w:rsidP="000662D2">
      <w:pPr>
        <w:rPr>
          <w:rFonts w:ascii="Times New Roman" w:hAnsi="Times New Roman"/>
          <w:lang w:eastAsia="ru-RU"/>
        </w:rPr>
      </w:pPr>
    </w:p>
    <w:p w:rsidR="000662D2" w:rsidRPr="00D80B9C" w:rsidRDefault="000662D2" w:rsidP="000662D2">
      <w:pPr>
        <w:rPr>
          <w:rFonts w:ascii="Times New Roman" w:hAnsi="Times New Roman"/>
          <w:lang w:eastAsia="ru-RU"/>
        </w:rPr>
      </w:pPr>
    </w:p>
    <w:p w:rsidR="000662D2" w:rsidRPr="00D80B9C" w:rsidRDefault="000662D2" w:rsidP="000662D2">
      <w:pPr>
        <w:pStyle w:val="aff1"/>
        <w:tabs>
          <w:tab w:val="left" w:pos="2220"/>
        </w:tabs>
        <w:rPr>
          <w:rFonts w:ascii="Times New Roman" w:hAnsi="Times New Roman"/>
          <w:color w:val="auto"/>
        </w:rPr>
      </w:pPr>
    </w:p>
    <w:p w:rsidR="000662D2" w:rsidRPr="00D80B9C" w:rsidRDefault="000662D2" w:rsidP="000662D2">
      <w:pPr>
        <w:pStyle w:val="aff1"/>
        <w:jc w:val="center"/>
        <w:rPr>
          <w:rFonts w:ascii="Times New Roman" w:hAnsi="Times New Roman"/>
          <w:color w:val="auto"/>
        </w:rPr>
      </w:pPr>
    </w:p>
    <w:p w:rsidR="000662D2" w:rsidRPr="00D80B9C" w:rsidRDefault="000662D2" w:rsidP="000662D2">
      <w:pPr>
        <w:rPr>
          <w:rFonts w:ascii="Times New Roman" w:hAnsi="Times New Roman"/>
          <w:lang w:eastAsia="ru-RU"/>
        </w:rPr>
      </w:pPr>
    </w:p>
    <w:p w:rsidR="000662D2" w:rsidRPr="00D80B9C" w:rsidRDefault="000662D2" w:rsidP="000662D2">
      <w:pPr>
        <w:rPr>
          <w:rFonts w:ascii="Times New Roman" w:hAnsi="Times New Roman"/>
          <w:lang w:eastAsia="ru-RU"/>
        </w:rPr>
      </w:pPr>
    </w:p>
    <w:p w:rsidR="000662D2" w:rsidRPr="00D80B9C" w:rsidRDefault="000662D2" w:rsidP="000662D2">
      <w:pPr>
        <w:pStyle w:val="aff1"/>
        <w:jc w:val="center"/>
        <w:rPr>
          <w:rFonts w:ascii="Times New Roman" w:hAnsi="Times New Roman"/>
          <w:color w:val="auto"/>
        </w:rPr>
      </w:pPr>
    </w:p>
    <w:p w:rsidR="000662D2" w:rsidRPr="00D80B9C" w:rsidRDefault="000662D2" w:rsidP="000662D2">
      <w:pPr>
        <w:pStyle w:val="aff1"/>
        <w:tabs>
          <w:tab w:val="left" w:pos="708"/>
        </w:tabs>
        <w:rPr>
          <w:rFonts w:ascii="Times New Roman" w:hAnsi="Times New Roman"/>
          <w:color w:val="auto"/>
        </w:rPr>
      </w:pPr>
      <w:r w:rsidRPr="00D80B9C">
        <w:rPr>
          <w:rFonts w:ascii="Times New Roman" w:hAnsi="Times New Roman"/>
          <w:color w:val="auto"/>
        </w:rPr>
        <w:tab/>
      </w:r>
    </w:p>
    <w:p w:rsidR="000662D2" w:rsidRPr="00D80B9C" w:rsidRDefault="000662D2" w:rsidP="000662D2">
      <w:pPr>
        <w:pStyle w:val="aff1"/>
        <w:jc w:val="center"/>
        <w:rPr>
          <w:rFonts w:ascii="Times New Roman" w:hAnsi="Times New Roman"/>
          <w:color w:val="auto"/>
        </w:rPr>
      </w:pPr>
    </w:p>
    <w:p w:rsidR="000662D2" w:rsidRPr="00D80B9C" w:rsidRDefault="000662D2" w:rsidP="000662D2">
      <w:pPr>
        <w:rPr>
          <w:rFonts w:ascii="Times New Roman" w:hAnsi="Times New Roman"/>
          <w:lang w:eastAsia="ru-RU"/>
        </w:rPr>
      </w:pPr>
    </w:p>
    <w:p w:rsidR="000662D2" w:rsidRPr="00D80B9C" w:rsidRDefault="000662D2" w:rsidP="000662D2">
      <w:pPr>
        <w:rPr>
          <w:rFonts w:ascii="Times New Roman" w:hAnsi="Times New Roman"/>
          <w:lang w:eastAsia="ru-RU"/>
        </w:rPr>
      </w:pPr>
    </w:p>
    <w:p w:rsidR="000662D2" w:rsidRPr="00D80B9C" w:rsidRDefault="000662D2" w:rsidP="000662D2">
      <w:pPr>
        <w:pStyle w:val="aff1"/>
        <w:jc w:val="center"/>
        <w:rPr>
          <w:rFonts w:ascii="Times New Roman" w:hAnsi="Times New Roman"/>
          <w:color w:val="auto"/>
        </w:rPr>
      </w:pPr>
    </w:p>
    <w:p w:rsidR="000662D2" w:rsidRPr="00D80B9C" w:rsidRDefault="000662D2" w:rsidP="00357DA9">
      <w:pPr>
        <w:pStyle w:val="aff1"/>
        <w:jc w:val="both"/>
        <w:rPr>
          <w:rFonts w:ascii="Times New Roman" w:hAnsi="Times New Roman"/>
          <w:color w:val="auto"/>
          <w:sz w:val="24"/>
          <w:szCs w:val="24"/>
        </w:rPr>
      </w:pPr>
      <w:r w:rsidRPr="00D80B9C">
        <w:rPr>
          <w:rFonts w:ascii="Times New Roman" w:hAnsi="Times New Roman"/>
          <w:color w:val="auto"/>
        </w:rPr>
        <w:br w:type="page"/>
      </w:r>
      <w:bookmarkStart w:id="1" w:name="_Toc369252716"/>
      <w:r w:rsidRPr="00D80B9C">
        <w:rPr>
          <w:rFonts w:ascii="Times New Roman" w:hAnsi="Times New Roman"/>
          <w:color w:val="auto"/>
          <w:sz w:val="24"/>
          <w:szCs w:val="24"/>
        </w:rPr>
        <w:lastRenderedPageBreak/>
        <w:t>Оглавление</w:t>
      </w:r>
    </w:p>
    <w:bookmarkEnd w:id="1"/>
    <w:p w:rsidR="00635770" w:rsidRDefault="000662D2">
      <w:pPr>
        <w:pStyle w:val="12"/>
        <w:rPr>
          <w:rFonts w:asciiTheme="minorHAnsi" w:eastAsiaTheme="minorEastAsia" w:hAnsiTheme="minorHAnsi" w:cstheme="minorBidi"/>
          <w:bCs w:val="0"/>
          <w:i w:val="0"/>
          <w:kern w:val="0"/>
          <w:lang w:eastAsia="ru-RU"/>
        </w:rPr>
      </w:pPr>
      <w:r w:rsidRPr="00D80B9C">
        <w:rPr>
          <w:sz w:val="24"/>
          <w:szCs w:val="24"/>
        </w:rPr>
        <w:fldChar w:fldCharType="begin"/>
      </w:r>
      <w:r w:rsidRPr="00D80B9C">
        <w:rPr>
          <w:sz w:val="24"/>
          <w:szCs w:val="24"/>
        </w:rPr>
        <w:instrText xml:space="preserve"> TOC \o "1-3" \h \z \u </w:instrText>
      </w:r>
      <w:r w:rsidRPr="00D80B9C">
        <w:rPr>
          <w:sz w:val="24"/>
          <w:szCs w:val="24"/>
        </w:rPr>
        <w:fldChar w:fldCharType="separate"/>
      </w:r>
      <w:hyperlink w:anchor="_Toc175235896" w:history="1">
        <w:r w:rsidR="00635770" w:rsidRPr="00837172">
          <w:rPr>
            <w:rStyle w:val="a9"/>
          </w:rPr>
          <w:t>1.</w:t>
        </w:r>
        <w:r w:rsidR="00635770">
          <w:rPr>
            <w:rFonts w:asciiTheme="minorHAnsi" w:eastAsiaTheme="minorEastAsia" w:hAnsiTheme="minorHAnsi" w:cstheme="minorBidi"/>
            <w:bCs w:val="0"/>
            <w:i w:val="0"/>
            <w:kern w:val="0"/>
            <w:lang w:eastAsia="ru-RU"/>
          </w:rPr>
          <w:tab/>
        </w:r>
        <w:r w:rsidR="00635770" w:rsidRPr="00837172">
          <w:rPr>
            <w:rStyle w:val="a9"/>
          </w:rPr>
          <w:t>Общие положения</w:t>
        </w:r>
        <w:r w:rsidR="00635770">
          <w:rPr>
            <w:webHidden/>
          </w:rPr>
          <w:tab/>
        </w:r>
        <w:r w:rsidR="00635770">
          <w:rPr>
            <w:webHidden/>
          </w:rPr>
          <w:fldChar w:fldCharType="begin"/>
        </w:r>
        <w:r w:rsidR="00635770">
          <w:rPr>
            <w:webHidden/>
          </w:rPr>
          <w:instrText xml:space="preserve"> PAGEREF _Toc175235896 \h </w:instrText>
        </w:r>
        <w:r w:rsidR="00635770">
          <w:rPr>
            <w:webHidden/>
          </w:rPr>
        </w:r>
        <w:r w:rsidR="00635770">
          <w:rPr>
            <w:webHidden/>
          </w:rPr>
          <w:fldChar w:fldCharType="separate"/>
        </w:r>
        <w:r w:rsidR="003F2D43">
          <w:rPr>
            <w:webHidden/>
          </w:rPr>
          <w:t>10</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897" w:history="1">
        <w:r w:rsidR="00635770" w:rsidRPr="00837172">
          <w:rPr>
            <w:rStyle w:val="a9"/>
          </w:rPr>
          <w:t>2.</w:t>
        </w:r>
        <w:r w:rsidR="00635770">
          <w:rPr>
            <w:rFonts w:asciiTheme="minorHAnsi" w:eastAsiaTheme="minorEastAsia" w:hAnsiTheme="minorHAnsi" w:cstheme="minorBidi"/>
            <w:bCs w:val="0"/>
            <w:i w:val="0"/>
            <w:kern w:val="0"/>
            <w:lang w:eastAsia="ru-RU"/>
          </w:rPr>
          <w:tab/>
        </w:r>
        <w:r w:rsidR="00635770" w:rsidRPr="00837172">
          <w:rPr>
            <w:rStyle w:val="a9"/>
          </w:rPr>
          <w:t>Алгоритмы расчёта прогнозов поступлений по видам налоговых и неналоговых доходов</w:t>
        </w:r>
        <w:r w:rsidR="00635770">
          <w:rPr>
            <w:webHidden/>
          </w:rPr>
          <w:tab/>
        </w:r>
        <w:r w:rsidR="00635770">
          <w:rPr>
            <w:webHidden/>
          </w:rPr>
          <w:fldChar w:fldCharType="begin"/>
        </w:r>
        <w:r w:rsidR="00635770">
          <w:rPr>
            <w:webHidden/>
          </w:rPr>
          <w:instrText xml:space="preserve"> PAGEREF _Toc175235897 \h </w:instrText>
        </w:r>
        <w:r w:rsidR="00635770">
          <w:rPr>
            <w:webHidden/>
          </w:rPr>
        </w:r>
        <w:r w:rsidR="00635770">
          <w:rPr>
            <w:webHidden/>
          </w:rPr>
          <w:fldChar w:fldCharType="separate"/>
        </w:r>
        <w:r w:rsidR="003F2D43">
          <w:rPr>
            <w:webHidden/>
          </w:rPr>
          <w:t>11</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898" w:history="1">
        <w:r w:rsidR="00635770" w:rsidRPr="00837172">
          <w:rPr>
            <w:rStyle w:val="a9"/>
          </w:rPr>
          <w:t>2.1.</w:t>
        </w:r>
        <w:r w:rsidR="00635770">
          <w:rPr>
            <w:rFonts w:asciiTheme="minorHAnsi" w:eastAsiaTheme="minorEastAsia" w:hAnsiTheme="minorHAnsi" w:cstheme="minorBidi"/>
            <w:bCs w:val="0"/>
            <w:i w:val="0"/>
            <w:kern w:val="0"/>
            <w:lang w:eastAsia="ru-RU"/>
          </w:rPr>
          <w:tab/>
        </w:r>
        <w:r w:rsidR="00635770" w:rsidRPr="00837172">
          <w:rPr>
            <w:rStyle w:val="a9"/>
          </w:rPr>
          <w:t>Налог на прибыль организаций  182 1 01 01000 00 0000 110</w:t>
        </w:r>
        <w:r w:rsidR="00635770">
          <w:rPr>
            <w:webHidden/>
          </w:rPr>
          <w:tab/>
        </w:r>
        <w:r w:rsidR="00635770">
          <w:rPr>
            <w:webHidden/>
          </w:rPr>
          <w:fldChar w:fldCharType="begin"/>
        </w:r>
        <w:r w:rsidR="00635770">
          <w:rPr>
            <w:webHidden/>
          </w:rPr>
          <w:instrText xml:space="preserve"> PAGEREF _Toc175235898 \h </w:instrText>
        </w:r>
        <w:r w:rsidR="00635770">
          <w:rPr>
            <w:webHidden/>
          </w:rPr>
        </w:r>
        <w:r w:rsidR="00635770">
          <w:rPr>
            <w:webHidden/>
          </w:rPr>
          <w:fldChar w:fldCharType="separate"/>
        </w:r>
        <w:r w:rsidR="003F2D43">
          <w:rPr>
            <w:webHidden/>
          </w:rPr>
          <w:t>11</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899" w:history="1">
        <w:r w:rsidR="00635770" w:rsidRPr="00837172">
          <w:rPr>
            <w:rStyle w:val="a9"/>
          </w:rPr>
          <w:t>2.1.1.</w:t>
        </w:r>
        <w:r w:rsidR="00635770">
          <w:rPr>
            <w:rFonts w:asciiTheme="minorHAnsi" w:eastAsiaTheme="minorEastAsia" w:hAnsiTheme="minorHAnsi" w:cstheme="minorBidi"/>
            <w:bCs w:val="0"/>
            <w:i w:val="0"/>
            <w:kern w:val="0"/>
            <w:lang w:eastAsia="ru-RU"/>
          </w:rPr>
          <w:tab/>
        </w:r>
        <w:r w:rsidR="00635770" w:rsidRPr="00837172">
          <w:rPr>
            <w:rStyle w:val="a9"/>
          </w:rPr>
          <w:t xml:space="preserve">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w:t>
        </w:r>
        <w:r w:rsidR="00635770" w:rsidRPr="00837172">
          <w:rPr>
            <w:rStyle w:val="a9"/>
            <w:spacing w:val="-22"/>
          </w:rPr>
          <w:t>182 101 01012 02 0000 110</w:t>
        </w:r>
        <w:r w:rsidR="00635770">
          <w:rPr>
            <w:webHidden/>
          </w:rPr>
          <w:tab/>
        </w:r>
        <w:r w:rsidR="00635770">
          <w:rPr>
            <w:webHidden/>
          </w:rPr>
          <w:fldChar w:fldCharType="begin"/>
        </w:r>
        <w:r w:rsidR="00635770">
          <w:rPr>
            <w:webHidden/>
          </w:rPr>
          <w:instrText xml:space="preserve"> PAGEREF _Toc175235899 \h </w:instrText>
        </w:r>
        <w:r w:rsidR="00635770">
          <w:rPr>
            <w:webHidden/>
          </w:rPr>
        </w:r>
        <w:r w:rsidR="00635770">
          <w:rPr>
            <w:webHidden/>
          </w:rPr>
          <w:fldChar w:fldCharType="separate"/>
        </w:r>
        <w:r w:rsidR="003F2D43">
          <w:rPr>
            <w:webHidden/>
          </w:rPr>
          <w:t>12</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00" w:history="1">
        <w:r w:rsidR="00635770" w:rsidRPr="00837172">
          <w:rPr>
            <w:rStyle w:val="a9"/>
            <w:b/>
          </w:rPr>
          <w:t>2.1.2.</w:t>
        </w:r>
        <w:r w:rsidR="00635770">
          <w:rPr>
            <w:rFonts w:asciiTheme="minorHAnsi" w:eastAsiaTheme="minorEastAsia" w:hAnsiTheme="minorHAnsi" w:cstheme="minorBidi"/>
            <w:bCs w:val="0"/>
            <w:i w:val="0"/>
            <w:kern w:val="0"/>
            <w:lang w:eastAsia="ru-RU"/>
          </w:rPr>
          <w:tab/>
        </w:r>
        <w:r w:rsidR="00635770" w:rsidRPr="00837172">
          <w:rPr>
            <w:rStyle w:val="a9"/>
            <w:b/>
          </w:rPr>
          <w:t>Налог на прибыль организаций, уплаченный налогоплательщиками, которые до 1 января 2023 г. являлись участниками консолидированной группы налогоплательщиков, за налоговые периоды до 1 января 2023 г.  182 1 01 01014 02 0000 110</w:t>
        </w:r>
        <w:r w:rsidR="00635770">
          <w:rPr>
            <w:webHidden/>
          </w:rPr>
          <w:tab/>
        </w:r>
        <w:r w:rsidR="00635770">
          <w:rPr>
            <w:webHidden/>
          </w:rPr>
          <w:fldChar w:fldCharType="begin"/>
        </w:r>
        <w:r w:rsidR="00635770">
          <w:rPr>
            <w:webHidden/>
          </w:rPr>
          <w:instrText xml:space="preserve"> PAGEREF _Toc175235900 \h </w:instrText>
        </w:r>
        <w:r w:rsidR="00635770">
          <w:rPr>
            <w:webHidden/>
          </w:rPr>
        </w:r>
        <w:r w:rsidR="00635770">
          <w:rPr>
            <w:webHidden/>
          </w:rPr>
          <w:fldChar w:fldCharType="separate"/>
        </w:r>
        <w:r w:rsidR="003F2D43">
          <w:rPr>
            <w:webHidden/>
          </w:rPr>
          <w:t>15</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01" w:history="1">
        <w:r w:rsidR="00635770" w:rsidRPr="00837172">
          <w:rPr>
            <w:rStyle w:val="a9"/>
            <w:b/>
          </w:rPr>
          <w:t>2.1.3.</w:t>
        </w:r>
        <w:r w:rsidR="00635770">
          <w:rPr>
            <w:rFonts w:asciiTheme="minorHAnsi" w:eastAsiaTheme="minorEastAsia" w:hAnsiTheme="minorHAnsi" w:cstheme="minorBidi"/>
            <w:bCs w:val="0"/>
            <w:i w:val="0"/>
            <w:kern w:val="0"/>
            <w:lang w:eastAsia="ru-RU"/>
          </w:rPr>
          <w:tab/>
        </w:r>
        <w:r w:rsidR="00635770" w:rsidRPr="00837172">
          <w:rPr>
            <w:rStyle w:val="a9"/>
            <w:b/>
          </w:rPr>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 </w:t>
        </w:r>
        <w:r w:rsidR="00627F66">
          <w:rPr>
            <w:rStyle w:val="a9"/>
            <w:b/>
          </w:rPr>
          <w:t xml:space="preserve">                                                </w:t>
        </w:r>
        <w:r w:rsidR="00635770" w:rsidRPr="00837172">
          <w:rPr>
            <w:rStyle w:val="a9"/>
            <w:b/>
          </w:rPr>
          <w:t>182 1 01 01130 01 0000 110</w:t>
        </w:r>
        <w:r w:rsidR="00635770">
          <w:rPr>
            <w:webHidden/>
          </w:rPr>
          <w:tab/>
        </w:r>
        <w:r w:rsidR="00635770">
          <w:rPr>
            <w:webHidden/>
          </w:rPr>
          <w:fldChar w:fldCharType="begin"/>
        </w:r>
        <w:r w:rsidR="00635770">
          <w:rPr>
            <w:webHidden/>
          </w:rPr>
          <w:instrText xml:space="preserve"> PAGEREF _Toc175235901 \h </w:instrText>
        </w:r>
        <w:r w:rsidR="00635770">
          <w:rPr>
            <w:webHidden/>
          </w:rPr>
        </w:r>
        <w:r w:rsidR="00635770">
          <w:rPr>
            <w:webHidden/>
          </w:rPr>
          <w:fldChar w:fldCharType="separate"/>
        </w:r>
        <w:r w:rsidR="003F2D43">
          <w:rPr>
            <w:webHidden/>
          </w:rPr>
          <w:t>15</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02" w:history="1">
        <w:r w:rsidR="00635770" w:rsidRPr="00837172">
          <w:rPr>
            <w:rStyle w:val="a9"/>
            <w:b/>
          </w:rPr>
          <w:t>2.1.4.</w:t>
        </w:r>
        <w:r w:rsidR="00635770">
          <w:rPr>
            <w:rFonts w:asciiTheme="minorHAnsi" w:eastAsiaTheme="minorEastAsia" w:hAnsiTheme="minorHAnsi" w:cstheme="minorBidi"/>
            <w:bCs w:val="0"/>
            <w:i w:val="0"/>
            <w:kern w:val="0"/>
            <w:lang w:eastAsia="ru-RU"/>
          </w:rPr>
          <w:tab/>
        </w:r>
        <w:r w:rsidR="00635770" w:rsidRPr="00837172">
          <w:rPr>
            <w:rStyle w:val="a9"/>
            <w:b/>
          </w:rPr>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w:t>
        </w:r>
        <w:r w:rsidR="00627F66">
          <w:rPr>
            <w:rStyle w:val="a9"/>
            <w:b/>
          </w:rPr>
          <w:t xml:space="preserve">                                                 </w:t>
        </w:r>
        <w:r w:rsidR="00635770" w:rsidRPr="00837172">
          <w:rPr>
            <w:rStyle w:val="a9"/>
            <w:b/>
          </w:rPr>
          <w:t>182 1 01 01112 02 0000 110</w:t>
        </w:r>
        <w:r w:rsidR="00635770">
          <w:rPr>
            <w:webHidden/>
          </w:rPr>
          <w:tab/>
        </w:r>
        <w:r w:rsidR="00635770">
          <w:rPr>
            <w:webHidden/>
          </w:rPr>
          <w:fldChar w:fldCharType="begin"/>
        </w:r>
        <w:r w:rsidR="00635770">
          <w:rPr>
            <w:webHidden/>
          </w:rPr>
          <w:instrText xml:space="preserve"> PAGEREF _Toc175235902 \h </w:instrText>
        </w:r>
        <w:r w:rsidR="00635770">
          <w:rPr>
            <w:webHidden/>
          </w:rPr>
        </w:r>
        <w:r w:rsidR="00635770">
          <w:rPr>
            <w:webHidden/>
          </w:rPr>
          <w:fldChar w:fldCharType="separate"/>
        </w:r>
        <w:r w:rsidR="003F2D43">
          <w:rPr>
            <w:webHidden/>
          </w:rPr>
          <w:t>17</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03" w:history="1">
        <w:r w:rsidR="00635770" w:rsidRPr="00837172">
          <w:rPr>
            <w:rStyle w:val="a9"/>
            <w:b/>
          </w:rPr>
          <w:t>2.1.5.</w:t>
        </w:r>
        <w:r w:rsidR="00635770">
          <w:rPr>
            <w:rFonts w:asciiTheme="minorHAnsi" w:eastAsiaTheme="minorEastAsia" w:hAnsiTheme="minorHAnsi" w:cstheme="minorBidi"/>
            <w:bCs w:val="0"/>
            <w:i w:val="0"/>
            <w:kern w:val="0"/>
            <w:lang w:eastAsia="ru-RU"/>
          </w:rPr>
          <w:tab/>
        </w:r>
        <w:r w:rsidR="00635770" w:rsidRPr="00837172">
          <w:rPr>
            <w:rStyle w:val="a9"/>
            <w:b/>
          </w:rPr>
          <w:t xml:space="preserve">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w:t>
        </w:r>
        <w:r w:rsidR="00627F66">
          <w:rPr>
            <w:rStyle w:val="a9"/>
            <w:b/>
          </w:rPr>
          <w:t xml:space="preserve">                                                    </w:t>
        </w:r>
        <w:r w:rsidR="00635770" w:rsidRPr="00837172">
          <w:rPr>
            <w:rStyle w:val="a9"/>
            <w:b/>
          </w:rPr>
          <w:t>182 1 01 01018 02 0000 110</w:t>
        </w:r>
        <w:r w:rsidR="00635770">
          <w:rPr>
            <w:webHidden/>
          </w:rPr>
          <w:tab/>
        </w:r>
        <w:r w:rsidR="00635770">
          <w:rPr>
            <w:webHidden/>
          </w:rPr>
          <w:fldChar w:fldCharType="begin"/>
        </w:r>
        <w:r w:rsidR="00635770">
          <w:rPr>
            <w:webHidden/>
          </w:rPr>
          <w:instrText xml:space="preserve"> PAGEREF _Toc175235903 \h </w:instrText>
        </w:r>
        <w:r w:rsidR="00635770">
          <w:rPr>
            <w:webHidden/>
          </w:rPr>
        </w:r>
        <w:r w:rsidR="00635770">
          <w:rPr>
            <w:webHidden/>
          </w:rPr>
          <w:fldChar w:fldCharType="separate"/>
        </w:r>
        <w:r w:rsidR="003F2D43">
          <w:rPr>
            <w:webHidden/>
          </w:rPr>
          <w:t>19</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04" w:history="1">
        <w:r w:rsidR="00635770" w:rsidRPr="00837172">
          <w:rPr>
            <w:rStyle w:val="a9"/>
          </w:rPr>
          <w:t>2.1.6.</w:t>
        </w:r>
        <w:r w:rsidR="00635770">
          <w:rPr>
            <w:rFonts w:asciiTheme="minorHAnsi" w:eastAsiaTheme="minorEastAsia" w:hAnsiTheme="minorHAnsi" w:cstheme="minorBidi"/>
            <w:bCs w:val="0"/>
            <w:i w:val="0"/>
            <w:kern w:val="0"/>
            <w:lang w:eastAsia="ru-RU"/>
          </w:rPr>
          <w:tab/>
        </w:r>
        <w:r w:rsidR="00635770" w:rsidRPr="00837172">
          <w:rPr>
            <w:rStyle w:val="a9"/>
          </w:rPr>
          <w:t>Налог на прибыль организаций, уплачиваемый международными холдинговыми компаниями  182 1 01 01016 02 0000 110</w:t>
        </w:r>
        <w:r w:rsidR="00635770">
          <w:rPr>
            <w:webHidden/>
          </w:rPr>
          <w:tab/>
        </w:r>
        <w:r w:rsidR="00635770">
          <w:rPr>
            <w:webHidden/>
          </w:rPr>
          <w:fldChar w:fldCharType="begin"/>
        </w:r>
        <w:r w:rsidR="00635770">
          <w:rPr>
            <w:webHidden/>
          </w:rPr>
          <w:instrText xml:space="preserve"> PAGEREF _Toc175235904 \h </w:instrText>
        </w:r>
        <w:r w:rsidR="00635770">
          <w:rPr>
            <w:webHidden/>
          </w:rPr>
        </w:r>
        <w:r w:rsidR="00635770">
          <w:rPr>
            <w:webHidden/>
          </w:rPr>
          <w:fldChar w:fldCharType="separate"/>
        </w:r>
        <w:r w:rsidR="003F2D43">
          <w:rPr>
            <w:webHidden/>
          </w:rPr>
          <w:t>21</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05" w:history="1">
        <w:r w:rsidR="00635770" w:rsidRPr="00837172">
          <w:rPr>
            <w:rStyle w:val="a9"/>
            <w:b/>
          </w:rPr>
          <w:t>2.1.7.</w:t>
        </w:r>
        <w:r w:rsidR="00635770">
          <w:rPr>
            <w:rFonts w:asciiTheme="minorHAnsi" w:eastAsiaTheme="minorEastAsia" w:hAnsiTheme="minorHAnsi" w:cstheme="minorBidi"/>
            <w:bCs w:val="0"/>
            <w:i w:val="0"/>
            <w:kern w:val="0"/>
            <w:lang w:eastAsia="ru-RU"/>
          </w:rPr>
          <w:tab/>
        </w:r>
        <w:r w:rsidR="00635770" w:rsidRPr="00837172">
          <w:rPr>
            <w:rStyle w:val="a9"/>
            <w:b/>
          </w:rPr>
          <w:t xml:space="preserve">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w:t>
        </w:r>
        <w:r w:rsidR="00635770" w:rsidRPr="00837172">
          <w:rPr>
            <w:rStyle w:val="a9"/>
            <w:b/>
          </w:rPr>
          <w:lastRenderedPageBreak/>
          <w:t>января 2023 г. являлись участниками консолидированной группы налогоплательщиков, зачисляемый бюджет субъектов РФ 182 1 01 01103 01 0000 110</w:t>
        </w:r>
        <w:r w:rsidR="00635770">
          <w:rPr>
            <w:webHidden/>
          </w:rPr>
          <w:tab/>
        </w:r>
        <w:r w:rsidR="00635770">
          <w:rPr>
            <w:webHidden/>
          </w:rPr>
          <w:fldChar w:fldCharType="begin"/>
        </w:r>
        <w:r w:rsidR="00635770">
          <w:rPr>
            <w:webHidden/>
          </w:rPr>
          <w:instrText xml:space="preserve"> PAGEREF _Toc175235905 \h </w:instrText>
        </w:r>
        <w:r w:rsidR="00635770">
          <w:rPr>
            <w:webHidden/>
          </w:rPr>
        </w:r>
        <w:r w:rsidR="00635770">
          <w:rPr>
            <w:webHidden/>
          </w:rPr>
          <w:fldChar w:fldCharType="separate"/>
        </w:r>
        <w:r w:rsidR="003F2D43">
          <w:rPr>
            <w:webHidden/>
          </w:rPr>
          <w:t>22</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06" w:history="1">
        <w:r w:rsidR="00635770" w:rsidRPr="00837172">
          <w:rPr>
            <w:rStyle w:val="a9"/>
          </w:rPr>
          <w:t>2.1.8.</w:t>
        </w:r>
        <w:r w:rsidR="00635770">
          <w:rPr>
            <w:rFonts w:asciiTheme="minorHAnsi" w:eastAsiaTheme="minorEastAsia" w:hAnsiTheme="minorHAnsi" w:cstheme="minorBidi"/>
            <w:bCs w:val="0"/>
            <w:i w:val="0"/>
            <w:kern w:val="0"/>
            <w:lang w:eastAsia="ru-RU"/>
          </w:rPr>
          <w:tab/>
        </w:r>
        <w:r w:rsidR="00635770" w:rsidRPr="00837172">
          <w:rPr>
            <w:rStyle w:val="a9"/>
          </w:rPr>
          <w:t>Налог на прибыль организаций при выполнении Соглашений о разработке месторождений нефти и газа  182 1 01 01020 01 0000 110</w:t>
        </w:r>
        <w:r w:rsidR="00635770">
          <w:rPr>
            <w:webHidden/>
          </w:rPr>
          <w:tab/>
        </w:r>
        <w:r w:rsidR="00635770">
          <w:rPr>
            <w:webHidden/>
          </w:rPr>
          <w:fldChar w:fldCharType="begin"/>
        </w:r>
        <w:r w:rsidR="00635770">
          <w:rPr>
            <w:webHidden/>
          </w:rPr>
          <w:instrText xml:space="preserve"> PAGEREF _Toc175235906 \h </w:instrText>
        </w:r>
        <w:r w:rsidR="00635770">
          <w:rPr>
            <w:webHidden/>
          </w:rPr>
        </w:r>
        <w:r w:rsidR="00635770">
          <w:rPr>
            <w:webHidden/>
          </w:rPr>
          <w:fldChar w:fldCharType="separate"/>
        </w:r>
        <w:r w:rsidR="003F2D43">
          <w:rPr>
            <w:webHidden/>
          </w:rPr>
          <w:t>24</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07" w:history="1">
        <w:r w:rsidR="00635770" w:rsidRPr="00837172">
          <w:rPr>
            <w:rStyle w:val="a9"/>
          </w:rPr>
          <w:t>2.2.</w:t>
        </w:r>
        <w:r w:rsidR="00635770">
          <w:rPr>
            <w:rFonts w:asciiTheme="minorHAnsi" w:eastAsiaTheme="minorEastAsia" w:hAnsiTheme="minorHAnsi" w:cstheme="minorBidi"/>
            <w:bCs w:val="0"/>
            <w:i w:val="0"/>
            <w:kern w:val="0"/>
            <w:lang w:eastAsia="ru-RU"/>
          </w:rPr>
          <w:tab/>
        </w:r>
        <w:r w:rsidR="00635770" w:rsidRPr="00837172">
          <w:rPr>
            <w:rStyle w:val="a9"/>
          </w:rPr>
          <w:t>Налог на доходы физических лиц  182 1 01 02000 01 0000 110</w:t>
        </w:r>
        <w:r w:rsidR="00635770">
          <w:rPr>
            <w:webHidden/>
          </w:rPr>
          <w:tab/>
        </w:r>
        <w:r w:rsidR="00635770">
          <w:rPr>
            <w:webHidden/>
          </w:rPr>
          <w:fldChar w:fldCharType="begin"/>
        </w:r>
        <w:r w:rsidR="00635770">
          <w:rPr>
            <w:webHidden/>
          </w:rPr>
          <w:instrText xml:space="preserve"> PAGEREF _Toc175235907 \h </w:instrText>
        </w:r>
        <w:r w:rsidR="00635770">
          <w:rPr>
            <w:webHidden/>
          </w:rPr>
        </w:r>
        <w:r w:rsidR="00635770">
          <w:rPr>
            <w:webHidden/>
          </w:rPr>
          <w:fldChar w:fldCharType="separate"/>
        </w:r>
        <w:r w:rsidR="003F2D43">
          <w:rPr>
            <w:webHidden/>
          </w:rPr>
          <w:t>25</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08" w:history="1">
        <w:r w:rsidR="00635770" w:rsidRPr="00837172">
          <w:rPr>
            <w:rStyle w:val="a9"/>
            <w:b/>
            <w:iCs/>
            <w:lang w:eastAsia="ru-RU"/>
          </w:rPr>
          <w:t>2.3.</w:t>
        </w:r>
        <w:r w:rsidR="00635770">
          <w:rPr>
            <w:rFonts w:asciiTheme="minorHAnsi" w:eastAsiaTheme="minorEastAsia" w:hAnsiTheme="minorHAnsi" w:cstheme="minorBidi"/>
            <w:bCs w:val="0"/>
            <w:i w:val="0"/>
            <w:kern w:val="0"/>
            <w:lang w:eastAsia="ru-RU"/>
          </w:rPr>
          <w:tab/>
        </w:r>
        <w:r w:rsidR="00635770" w:rsidRPr="00837172">
          <w:rPr>
            <w:rStyle w:val="a9"/>
            <w:b/>
            <w:iCs/>
            <w:lang w:eastAsia="ru-RU"/>
          </w:rPr>
          <w:t xml:space="preserve">Акцизы по подакцизным товарам (продукции), производимым на территории Российской Федерации </w:t>
        </w:r>
        <w:r w:rsidR="00635770" w:rsidRPr="00837172">
          <w:rPr>
            <w:rStyle w:val="a9"/>
            <w:b/>
            <w:lang w:eastAsia="ru-RU"/>
          </w:rPr>
          <w:t>182 1 03 02000 01 0000 110</w:t>
        </w:r>
        <w:r w:rsidR="00635770">
          <w:rPr>
            <w:webHidden/>
          </w:rPr>
          <w:tab/>
        </w:r>
        <w:r w:rsidR="00635770">
          <w:rPr>
            <w:webHidden/>
          </w:rPr>
          <w:fldChar w:fldCharType="begin"/>
        </w:r>
        <w:r w:rsidR="00635770">
          <w:rPr>
            <w:webHidden/>
          </w:rPr>
          <w:instrText xml:space="preserve"> PAGEREF _Toc175235908 \h </w:instrText>
        </w:r>
        <w:r w:rsidR="00635770">
          <w:rPr>
            <w:webHidden/>
          </w:rPr>
        </w:r>
        <w:r w:rsidR="00635770">
          <w:rPr>
            <w:webHidden/>
          </w:rPr>
          <w:fldChar w:fldCharType="separate"/>
        </w:r>
        <w:r w:rsidR="003F2D43">
          <w:rPr>
            <w:webHidden/>
          </w:rPr>
          <w:t>31</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09" w:history="1">
        <w:r w:rsidR="00635770" w:rsidRPr="00837172">
          <w:rPr>
            <w:rStyle w:val="a9"/>
            <w:b/>
            <w:lang w:eastAsia="ru-RU"/>
          </w:rPr>
          <w:t>2.3.1.</w:t>
        </w:r>
        <w:r w:rsidR="00635770">
          <w:rPr>
            <w:rFonts w:asciiTheme="minorHAnsi" w:eastAsiaTheme="minorEastAsia" w:hAnsiTheme="minorHAnsi" w:cstheme="minorBidi"/>
            <w:bCs w:val="0"/>
            <w:i w:val="0"/>
            <w:kern w:val="0"/>
            <w:lang w:eastAsia="ru-RU"/>
          </w:rPr>
          <w:tab/>
        </w:r>
        <w:r w:rsidR="00635770" w:rsidRPr="00837172">
          <w:rPr>
            <w:rStyle w:val="a9"/>
            <w:b/>
            <w:lang w:eastAsia="ru-RU"/>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635770">
          <w:rPr>
            <w:webHidden/>
          </w:rPr>
          <w:tab/>
        </w:r>
        <w:r w:rsidR="00635770">
          <w:rPr>
            <w:webHidden/>
          </w:rPr>
          <w:fldChar w:fldCharType="begin"/>
        </w:r>
        <w:r w:rsidR="00635770">
          <w:rPr>
            <w:webHidden/>
          </w:rPr>
          <w:instrText xml:space="preserve"> PAGEREF _Toc175235909 \h </w:instrText>
        </w:r>
        <w:r w:rsidR="00635770">
          <w:rPr>
            <w:webHidden/>
          </w:rPr>
        </w:r>
        <w:r w:rsidR="00635770">
          <w:rPr>
            <w:webHidden/>
          </w:rPr>
          <w:fldChar w:fldCharType="separate"/>
        </w:r>
        <w:r w:rsidR="003F2D43">
          <w:rPr>
            <w:webHidden/>
          </w:rPr>
          <w:t>31</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10" w:history="1">
        <w:r w:rsidR="00635770" w:rsidRPr="00837172">
          <w:rPr>
            <w:rStyle w:val="a9"/>
            <w:b/>
            <w:lang w:eastAsia="ru-RU"/>
          </w:rPr>
          <w:t>2.3.2.</w:t>
        </w:r>
        <w:r w:rsidR="00635770">
          <w:rPr>
            <w:rFonts w:asciiTheme="minorHAnsi" w:eastAsiaTheme="minorEastAsia" w:hAnsiTheme="minorHAnsi" w:cstheme="minorBidi"/>
            <w:bCs w:val="0"/>
            <w:i w:val="0"/>
            <w:kern w:val="0"/>
            <w:lang w:eastAsia="ru-RU"/>
          </w:rPr>
          <w:tab/>
        </w:r>
        <w:r w:rsidR="00635770" w:rsidRPr="00837172">
          <w:rPr>
            <w:rStyle w:val="a9"/>
            <w:b/>
            <w:lang w:eastAsia="ru-RU"/>
          </w:rPr>
          <w:t>Акцизы на этиловый спирт из непищевого сырья, производимый на территории Российской Федерации  182 1 03 02012 01 0000 110</w:t>
        </w:r>
        <w:r w:rsidR="00635770">
          <w:rPr>
            <w:webHidden/>
          </w:rPr>
          <w:tab/>
        </w:r>
        <w:r w:rsidR="00635770">
          <w:rPr>
            <w:webHidden/>
          </w:rPr>
          <w:fldChar w:fldCharType="begin"/>
        </w:r>
        <w:r w:rsidR="00635770">
          <w:rPr>
            <w:webHidden/>
          </w:rPr>
          <w:instrText xml:space="preserve"> PAGEREF _Toc175235910 \h </w:instrText>
        </w:r>
        <w:r w:rsidR="00635770">
          <w:rPr>
            <w:webHidden/>
          </w:rPr>
        </w:r>
        <w:r w:rsidR="00635770">
          <w:rPr>
            <w:webHidden/>
          </w:rPr>
          <w:fldChar w:fldCharType="separate"/>
        </w:r>
        <w:r w:rsidR="003F2D43">
          <w:rPr>
            <w:webHidden/>
          </w:rPr>
          <w:t>33</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11" w:history="1">
        <w:r w:rsidR="00635770" w:rsidRPr="00837172">
          <w:rPr>
            <w:rStyle w:val="a9"/>
            <w:b/>
            <w:lang w:eastAsia="ru-RU"/>
          </w:rPr>
          <w:t>2.3.3.</w:t>
        </w:r>
        <w:r w:rsidR="00635770">
          <w:rPr>
            <w:rFonts w:asciiTheme="minorHAnsi" w:eastAsiaTheme="minorEastAsia" w:hAnsiTheme="minorHAnsi" w:cstheme="minorBidi"/>
            <w:bCs w:val="0"/>
            <w:i w:val="0"/>
            <w:kern w:val="0"/>
            <w:lang w:eastAsia="ru-RU"/>
          </w:rPr>
          <w:tab/>
        </w:r>
        <w:r w:rsidR="00635770" w:rsidRPr="00837172">
          <w:rPr>
            <w:rStyle w:val="a9"/>
            <w:b/>
            <w:lang w:eastAsia="ru-RU"/>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635770">
          <w:rPr>
            <w:webHidden/>
          </w:rPr>
          <w:tab/>
        </w:r>
        <w:r w:rsidR="00635770">
          <w:rPr>
            <w:webHidden/>
          </w:rPr>
          <w:fldChar w:fldCharType="begin"/>
        </w:r>
        <w:r w:rsidR="00635770">
          <w:rPr>
            <w:webHidden/>
          </w:rPr>
          <w:instrText xml:space="preserve"> PAGEREF _Toc175235911 \h </w:instrText>
        </w:r>
        <w:r w:rsidR="00635770">
          <w:rPr>
            <w:webHidden/>
          </w:rPr>
        </w:r>
        <w:r w:rsidR="00635770">
          <w:rPr>
            <w:webHidden/>
          </w:rPr>
          <w:fldChar w:fldCharType="separate"/>
        </w:r>
        <w:r w:rsidR="003F2D43">
          <w:rPr>
            <w:webHidden/>
          </w:rPr>
          <w:t>35</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12" w:history="1">
        <w:r w:rsidR="00635770" w:rsidRPr="00837172">
          <w:rPr>
            <w:rStyle w:val="a9"/>
            <w:b/>
            <w:lang w:eastAsia="ru-RU"/>
          </w:rPr>
          <w:t>2.3.4.</w:t>
        </w:r>
        <w:r w:rsidR="00635770">
          <w:rPr>
            <w:rFonts w:asciiTheme="minorHAnsi" w:eastAsiaTheme="minorEastAsia" w:hAnsiTheme="minorHAnsi" w:cstheme="minorBidi"/>
            <w:bCs w:val="0"/>
            <w:i w:val="0"/>
            <w:kern w:val="0"/>
            <w:lang w:eastAsia="ru-RU"/>
          </w:rPr>
          <w:tab/>
        </w:r>
        <w:r w:rsidR="00635770" w:rsidRPr="00837172">
          <w:rPr>
            <w:rStyle w:val="a9"/>
            <w:b/>
            <w:lang w:eastAsia="ru-RU"/>
          </w:rPr>
          <w:t>Акцизы на спиртосодержащую продукцию, производимую на территории Российской Федерации 182 1 03 02020 01 0000 110</w:t>
        </w:r>
        <w:r w:rsidR="00635770">
          <w:rPr>
            <w:webHidden/>
          </w:rPr>
          <w:tab/>
        </w:r>
        <w:r w:rsidR="00635770">
          <w:rPr>
            <w:webHidden/>
          </w:rPr>
          <w:fldChar w:fldCharType="begin"/>
        </w:r>
        <w:r w:rsidR="00635770">
          <w:rPr>
            <w:webHidden/>
          </w:rPr>
          <w:instrText xml:space="preserve"> PAGEREF _Toc175235912 \h </w:instrText>
        </w:r>
        <w:r w:rsidR="00635770">
          <w:rPr>
            <w:webHidden/>
          </w:rPr>
        </w:r>
        <w:r w:rsidR="00635770">
          <w:rPr>
            <w:webHidden/>
          </w:rPr>
          <w:fldChar w:fldCharType="separate"/>
        </w:r>
        <w:r w:rsidR="003F2D43">
          <w:rPr>
            <w:webHidden/>
          </w:rPr>
          <w:t>36</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13" w:history="1">
        <w:r w:rsidR="00635770" w:rsidRPr="00837172">
          <w:rPr>
            <w:rStyle w:val="a9"/>
            <w:b/>
            <w:lang w:eastAsia="ru-RU"/>
          </w:rPr>
          <w:t>2.3.5.</w:t>
        </w:r>
        <w:r w:rsidR="00635770">
          <w:rPr>
            <w:rFonts w:asciiTheme="minorHAnsi" w:eastAsiaTheme="minorEastAsia" w:hAnsiTheme="minorHAnsi" w:cstheme="minorBidi"/>
            <w:bCs w:val="0"/>
            <w:i w:val="0"/>
            <w:kern w:val="0"/>
            <w:lang w:eastAsia="ru-RU"/>
          </w:rPr>
          <w:tab/>
        </w:r>
        <w:r w:rsidR="00635770" w:rsidRPr="00837172">
          <w:rPr>
            <w:rStyle w:val="a9"/>
            <w:b/>
            <w:lang w:eastAsia="ru-RU"/>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sidR="00635770">
          <w:rPr>
            <w:webHidden/>
          </w:rPr>
          <w:tab/>
        </w:r>
        <w:r w:rsidR="00635770">
          <w:rPr>
            <w:webHidden/>
          </w:rPr>
          <w:fldChar w:fldCharType="begin"/>
        </w:r>
        <w:r w:rsidR="00635770">
          <w:rPr>
            <w:webHidden/>
          </w:rPr>
          <w:instrText xml:space="preserve"> PAGEREF _Toc175235913 \h </w:instrText>
        </w:r>
        <w:r w:rsidR="00635770">
          <w:rPr>
            <w:webHidden/>
          </w:rPr>
        </w:r>
        <w:r w:rsidR="00635770">
          <w:rPr>
            <w:webHidden/>
          </w:rPr>
          <w:fldChar w:fldCharType="separate"/>
        </w:r>
        <w:r w:rsidR="003F2D43">
          <w:rPr>
            <w:webHidden/>
          </w:rPr>
          <w:t>38</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14" w:history="1">
        <w:r w:rsidR="00635770" w:rsidRPr="00837172">
          <w:rPr>
            <w:rStyle w:val="a9"/>
            <w:b/>
            <w:lang w:eastAsia="ru-RU"/>
          </w:rPr>
          <w:t>2.3.6.</w:t>
        </w:r>
        <w:r w:rsidR="00635770">
          <w:rPr>
            <w:rFonts w:asciiTheme="minorHAnsi" w:eastAsiaTheme="minorEastAsia" w:hAnsiTheme="minorHAnsi" w:cstheme="minorBidi"/>
            <w:bCs w:val="0"/>
            <w:i w:val="0"/>
            <w:kern w:val="0"/>
            <w:lang w:eastAsia="ru-RU"/>
          </w:rPr>
          <w:tab/>
        </w:r>
        <w:r w:rsidR="00635770" w:rsidRPr="00837172">
          <w:rPr>
            <w:rStyle w:val="a9"/>
            <w:b/>
            <w:lang w:eastAsia="ru-RU"/>
          </w:rPr>
          <w:t>Акцизы на вино наливом, виноградное сусло, производимые на территории Российской Федерации из подакцизного винограда 182 1 03 02022 01 0000 110</w:t>
        </w:r>
        <w:r w:rsidR="00635770">
          <w:rPr>
            <w:webHidden/>
          </w:rPr>
          <w:tab/>
        </w:r>
        <w:r w:rsidR="00635770">
          <w:rPr>
            <w:webHidden/>
          </w:rPr>
          <w:fldChar w:fldCharType="begin"/>
        </w:r>
        <w:r w:rsidR="00635770">
          <w:rPr>
            <w:webHidden/>
          </w:rPr>
          <w:instrText xml:space="preserve"> PAGEREF _Toc175235914 \h </w:instrText>
        </w:r>
        <w:r w:rsidR="00635770">
          <w:rPr>
            <w:webHidden/>
          </w:rPr>
        </w:r>
        <w:r w:rsidR="00635770">
          <w:rPr>
            <w:webHidden/>
          </w:rPr>
          <w:fldChar w:fldCharType="separate"/>
        </w:r>
        <w:r w:rsidR="003F2D43">
          <w:rPr>
            <w:webHidden/>
          </w:rPr>
          <w:t>39</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15" w:history="1">
        <w:r w:rsidR="00635770" w:rsidRPr="00837172">
          <w:rPr>
            <w:rStyle w:val="a9"/>
            <w:b/>
            <w:lang w:eastAsia="ru-RU"/>
          </w:rPr>
          <w:t>2.3.7.</w:t>
        </w:r>
        <w:r w:rsidR="00635770">
          <w:rPr>
            <w:rFonts w:asciiTheme="minorHAnsi" w:eastAsiaTheme="minorEastAsia" w:hAnsiTheme="minorHAnsi" w:cstheme="minorBidi"/>
            <w:bCs w:val="0"/>
            <w:i w:val="0"/>
            <w:kern w:val="0"/>
            <w:lang w:eastAsia="ru-RU"/>
          </w:rPr>
          <w:tab/>
        </w:r>
        <w:r w:rsidR="00635770" w:rsidRPr="00837172">
          <w:rPr>
            <w:rStyle w:val="a9"/>
            <w:b/>
            <w:lang w:eastAsia="ru-RU"/>
          </w:rPr>
          <w:t>Акцизы на автомобильный бензин, производимый на территории Российской Федерации 182 1 03 02041 01 0000 110</w:t>
        </w:r>
        <w:r w:rsidR="00635770">
          <w:rPr>
            <w:webHidden/>
          </w:rPr>
          <w:tab/>
        </w:r>
        <w:r w:rsidR="00635770">
          <w:rPr>
            <w:webHidden/>
          </w:rPr>
          <w:fldChar w:fldCharType="begin"/>
        </w:r>
        <w:r w:rsidR="00635770">
          <w:rPr>
            <w:webHidden/>
          </w:rPr>
          <w:instrText xml:space="preserve"> PAGEREF _Toc175235915 \h </w:instrText>
        </w:r>
        <w:r w:rsidR="00635770">
          <w:rPr>
            <w:webHidden/>
          </w:rPr>
        </w:r>
        <w:r w:rsidR="00635770">
          <w:rPr>
            <w:webHidden/>
          </w:rPr>
          <w:fldChar w:fldCharType="separate"/>
        </w:r>
        <w:r w:rsidR="003F2D43">
          <w:rPr>
            <w:webHidden/>
          </w:rPr>
          <w:t>41</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16" w:history="1">
        <w:r w:rsidR="00635770" w:rsidRPr="00837172">
          <w:rPr>
            <w:rStyle w:val="a9"/>
            <w:b/>
            <w:lang w:eastAsia="ru-RU"/>
          </w:rPr>
          <w:t>2.3.8.</w:t>
        </w:r>
        <w:r w:rsidR="00635770">
          <w:rPr>
            <w:rFonts w:asciiTheme="minorHAnsi" w:eastAsiaTheme="minorEastAsia" w:hAnsiTheme="minorHAnsi" w:cstheme="minorBidi"/>
            <w:bCs w:val="0"/>
            <w:i w:val="0"/>
            <w:kern w:val="0"/>
            <w:lang w:eastAsia="ru-RU"/>
          </w:rPr>
          <w:tab/>
        </w:r>
        <w:r w:rsidR="00635770" w:rsidRPr="00837172">
          <w:rPr>
            <w:rStyle w:val="a9"/>
            <w:b/>
            <w:lang w:eastAsia="ru-RU"/>
          </w:rPr>
          <w:t>Акцизы на прямогонный бензин, производимый на территории Российской Федерации  182 1 03 02042 01 0000 110</w:t>
        </w:r>
        <w:r w:rsidR="00635770">
          <w:rPr>
            <w:webHidden/>
          </w:rPr>
          <w:tab/>
        </w:r>
        <w:r w:rsidR="00635770">
          <w:rPr>
            <w:webHidden/>
          </w:rPr>
          <w:fldChar w:fldCharType="begin"/>
        </w:r>
        <w:r w:rsidR="00635770">
          <w:rPr>
            <w:webHidden/>
          </w:rPr>
          <w:instrText xml:space="preserve"> PAGEREF _Toc175235916 \h </w:instrText>
        </w:r>
        <w:r w:rsidR="00635770">
          <w:rPr>
            <w:webHidden/>
          </w:rPr>
        </w:r>
        <w:r w:rsidR="00635770">
          <w:rPr>
            <w:webHidden/>
          </w:rPr>
          <w:fldChar w:fldCharType="separate"/>
        </w:r>
        <w:r w:rsidR="003F2D43">
          <w:rPr>
            <w:webHidden/>
          </w:rPr>
          <w:t>42</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17" w:history="1">
        <w:r w:rsidR="00635770" w:rsidRPr="00837172">
          <w:rPr>
            <w:rStyle w:val="a9"/>
            <w:b/>
            <w:lang w:eastAsia="ru-RU"/>
          </w:rPr>
          <w:t>2.3.9.</w:t>
        </w:r>
        <w:r w:rsidR="00635770">
          <w:rPr>
            <w:rFonts w:asciiTheme="minorHAnsi" w:eastAsiaTheme="minorEastAsia" w:hAnsiTheme="minorHAnsi" w:cstheme="minorBidi"/>
            <w:bCs w:val="0"/>
            <w:i w:val="0"/>
            <w:kern w:val="0"/>
            <w:lang w:eastAsia="ru-RU"/>
          </w:rPr>
          <w:tab/>
        </w:r>
        <w:r w:rsidR="00635770" w:rsidRPr="00837172">
          <w:rPr>
            <w:rStyle w:val="a9"/>
            <w:b/>
            <w:lang w:eastAsia="ru-RU"/>
          </w:rPr>
          <w:t xml:space="preserve">Акцизы на дизельное топливо, производимое на территории Российской Федерации </w:t>
        </w:r>
        <w:r w:rsidR="00C070EE">
          <w:rPr>
            <w:rStyle w:val="a9"/>
            <w:b/>
            <w:lang w:val="en-US" w:eastAsia="ru-RU"/>
          </w:rPr>
          <w:t xml:space="preserve">              </w:t>
        </w:r>
        <w:r w:rsidR="00635770" w:rsidRPr="00837172">
          <w:rPr>
            <w:rStyle w:val="a9"/>
            <w:b/>
            <w:lang w:eastAsia="ru-RU"/>
          </w:rPr>
          <w:t>182 1 03 02070 01 0000 110</w:t>
        </w:r>
        <w:r w:rsidR="00635770">
          <w:rPr>
            <w:webHidden/>
          </w:rPr>
          <w:tab/>
        </w:r>
        <w:r w:rsidR="00635770">
          <w:rPr>
            <w:webHidden/>
          </w:rPr>
          <w:fldChar w:fldCharType="begin"/>
        </w:r>
        <w:r w:rsidR="00635770">
          <w:rPr>
            <w:webHidden/>
          </w:rPr>
          <w:instrText xml:space="preserve"> PAGEREF _Toc175235917 \h </w:instrText>
        </w:r>
        <w:r w:rsidR="00635770">
          <w:rPr>
            <w:webHidden/>
          </w:rPr>
        </w:r>
        <w:r w:rsidR="00635770">
          <w:rPr>
            <w:webHidden/>
          </w:rPr>
          <w:fldChar w:fldCharType="separate"/>
        </w:r>
        <w:r w:rsidR="003F2D43">
          <w:rPr>
            <w:webHidden/>
          </w:rPr>
          <w:t>44</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18" w:history="1">
        <w:r w:rsidR="00635770" w:rsidRPr="00837172">
          <w:rPr>
            <w:rStyle w:val="a9"/>
            <w:b/>
            <w:lang w:eastAsia="ru-RU"/>
          </w:rPr>
          <w:t>2.3.10.</w:t>
        </w:r>
        <w:r w:rsidR="00635770">
          <w:rPr>
            <w:rFonts w:asciiTheme="minorHAnsi" w:eastAsiaTheme="minorEastAsia" w:hAnsiTheme="minorHAnsi" w:cstheme="minorBidi"/>
            <w:bCs w:val="0"/>
            <w:i w:val="0"/>
            <w:kern w:val="0"/>
            <w:lang w:eastAsia="ru-RU"/>
          </w:rPr>
          <w:tab/>
        </w:r>
        <w:r w:rsidR="00635770" w:rsidRPr="00837172">
          <w:rPr>
            <w:rStyle w:val="a9"/>
            <w:b/>
            <w:lang w:eastAsia="ru-RU"/>
          </w:rPr>
          <w:t>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635770">
          <w:rPr>
            <w:webHidden/>
          </w:rPr>
          <w:tab/>
        </w:r>
        <w:r w:rsidR="00635770">
          <w:rPr>
            <w:webHidden/>
          </w:rPr>
          <w:fldChar w:fldCharType="begin"/>
        </w:r>
        <w:r w:rsidR="00635770">
          <w:rPr>
            <w:webHidden/>
          </w:rPr>
          <w:instrText xml:space="preserve"> PAGEREF _Toc175235918 \h </w:instrText>
        </w:r>
        <w:r w:rsidR="00635770">
          <w:rPr>
            <w:webHidden/>
          </w:rPr>
        </w:r>
        <w:r w:rsidR="00635770">
          <w:rPr>
            <w:webHidden/>
          </w:rPr>
          <w:fldChar w:fldCharType="separate"/>
        </w:r>
        <w:r w:rsidR="003F2D43">
          <w:rPr>
            <w:webHidden/>
          </w:rPr>
          <w:t>45</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19" w:history="1">
        <w:r w:rsidR="00635770" w:rsidRPr="00837172">
          <w:rPr>
            <w:rStyle w:val="a9"/>
            <w:b/>
            <w:lang w:eastAsia="ru-RU"/>
          </w:rPr>
          <w:t>2.3.11.</w:t>
        </w:r>
        <w:r w:rsidR="00635770">
          <w:rPr>
            <w:rFonts w:asciiTheme="minorHAnsi" w:eastAsiaTheme="minorEastAsia" w:hAnsiTheme="minorHAnsi" w:cstheme="minorBidi"/>
            <w:bCs w:val="0"/>
            <w:i w:val="0"/>
            <w:kern w:val="0"/>
            <w:lang w:eastAsia="ru-RU"/>
          </w:rPr>
          <w:tab/>
        </w:r>
        <w:r w:rsidR="00635770" w:rsidRPr="00837172">
          <w:rPr>
            <w:rStyle w:val="a9"/>
            <w:b/>
            <w:lang w:eastAsia="ru-RU"/>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182 1 03 02090 01 0000 110</w:t>
        </w:r>
        <w:r w:rsidR="00635770">
          <w:rPr>
            <w:webHidden/>
          </w:rPr>
          <w:tab/>
        </w:r>
        <w:r w:rsidR="00635770">
          <w:rPr>
            <w:webHidden/>
          </w:rPr>
          <w:fldChar w:fldCharType="begin"/>
        </w:r>
        <w:r w:rsidR="00635770">
          <w:rPr>
            <w:webHidden/>
          </w:rPr>
          <w:instrText xml:space="preserve"> PAGEREF _Toc175235919 \h </w:instrText>
        </w:r>
        <w:r w:rsidR="00635770">
          <w:rPr>
            <w:webHidden/>
          </w:rPr>
        </w:r>
        <w:r w:rsidR="00635770">
          <w:rPr>
            <w:webHidden/>
          </w:rPr>
          <w:fldChar w:fldCharType="separate"/>
        </w:r>
        <w:r w:rsidR="003F2D43">
          <w:rPr>
            <w:webHidden/>
          </w:rPr>
          <w:t>47</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20" w:history="1">
        <w:r w:rsidR="00635770" w:rsidRPr="00837172">
          <w:rPr>
            <w:rStyle w:val="a9"/>
            <w:b/>
            <w:lang w:eastAsia="ru-RU"/>
          </w:rPr>
          <w:t>2.3.12.</w:t>
        </w:r>
        <w:r w:rsidR="00635770">
          <w:rPr>
            <w:rFonts w:asciiTheme="minorHAnsi" w:eastAsiaTheme="minorEastAsia" w:hAnsiTheme="minorHAnsi" w:cstheme="minorBidi"/>
            <w:bCs w:val="0"/>
            <w:i w:val="0"/>
            <w:kern w:val="0"/>
            <w:lang w:eastAsia="ru-RU"/>
          </w:rPr>
          <w:tab/>
        </w:r>
        <w:r w:rsidR="00635770" w:rsidRPr="00837172">
          <w:rPr>
            <w:rStyle w:val="a9"/>
            <w:b/>
            <w:lang w:eastAsia="ru-RU"/>
          </w:rPr>
          <w:t>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sidR="00635770">
          <w:rPr>
            <w:webHidden/>
          </w:rPr>
          <w:tab/>
        </w:r>
        <w:r w:rsidR="00635770">
          <w:rPr>
            <w:webHidden/>
          </w:rPr>
          <w:fldChar w:fldCharType="begin"/>
        </w:r>
        <w:r w:rsidR="00635770">
          <w:rPr>
            <w:webHidden/>
          </w:rPr>
          <w:instrText xml:space="preserve"> PAGEREF _Toc175235920 \h </w:instrText>
        </w:r>
        <w:r w:rsidR="00635770">
          <w:rPr>
            <w:webHidden/>
          </w:rPr>
        </w:r>
        <w:r w:rsidR="00635770">
          <w:rPr>
            <w:webHidden/>
          </w:rPr>
          <w:fldChar w:fldCharType="separate"/>
        </w:r>
        <w:r w:rsidR="003F2D43">
          <w:rPr>
            <w:webHidden/>
          </w:rPr>
          <w:t>50</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21" w:history="1">
        <w:r w:rsidR="00635770" w:rsidRPr="00837172">
          <w:rPr>
            <w:rStyle w:val="a9"/>
            <w:b/>
            <w:lang w:eastAsia="ru-RU"/>
          </w:rPr>
          <w:t>2.3.13.</w:t>
        </w:r>
        <w:r w:rsidR="00635770">
          <w:rPr>
            <w:rFonts w:asciiTheme="minorHAnsi" w:eastAsiaTheme="minorEastAsia" w:hAnsiTheme="minorHAnsi" w:cstheme="minorBidi"/>
            <w:bCs w:val="0"/>
            <w:i w:val="0"/>
            <w:kern w:val="0"/>
            <w:lang w:eastAsia="ru-RU"/>
          </w:rPr>
          <w:tab/>
        </w:r>
        <w:r w:rsidR="00635770" w:rsidRPr="00837172">
          <w:rPr>
            <w:rStyle w:val="a9"/>
            <w:b/>
            <w:lang w:eastAsia="ru-RU"/>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182 1 03 02340 01 0000 110 (является подакцизным товаром до 31.12.2019)</w:t>
        </w:r>
        <w:r w:rsidR="00635770">
          <w:rPr>
            <w:webHidden/>
          </w:rPr>
          <w:tab/>
        </w:r>
        <w:r w:rsidR="00635770">
          <w:rPr>
            <w:webHidden/>
          </w:rPr>
          <w:fldChar w:fldCharType="begin"/>
        </w:r>
        <w:r w:rsidR="00635770">
          <w:rPr>
            <w:webHidden/>
          </w:rPr>
          <w:instrText xml:space="preserve"> PAGEREF _Toc175235921 \h </w:instrText>
        </w:r>
        <w:r w:rsidR="00635770">
          <w:rPr>
            <w:webHidden/>
          </w:rPr>
        </w:r>
        <w:r w:rsidR="00635770">
          <w:rPr>
            <w:webHidden/>
          </w:rPr>
          <w:fldChar w:fldCharType="separate"/>
        </w:r>
        <w:r w:rsidR="003F2D43">
          <w:rPr>
            <w:webHidden/>
          </w:rPr>
          <w:t>52</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22" w:history="1">
        <w:r w:rsidR="00635770" w:rsidRPr="00837172">
          <w:rPr>
            <w:rStyle w:val="a9"/>
            <w:b/>
            <w:lang w:eastAsia="ru-RU"/>
          </w:rPr>
          <w:t>2.3.14.</w:t>
        </w:r>
        <w:r w:rsidR="00635770">
          <w:rPr>
            <w:rFonts w:asciiTheme="minorHAnsi" w:eastAsiaTheme="minorEastAsia" w:hAnsiTheme="minorHAnsi" w:cstheme="minorBidi"/>
            <w:bCs w:val="0"/>
            <w:i w:val="0"/>
            <w:kern w:val="0"/>
            <w:lang w:eastAsia="ru-RU"/>
          </w:rPr>
          <w:tab/>
        </w:r>
        <w:r w:rsidR="00635770" w:rsidRPr="00837172">
          <w:rPr>
            <w:rStyle w:val="a9"/>
            <w:b/>
            <w:lang w:eastAsia="ru-RU"/>
          </w:rPr>
          <w:t>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sidR="00635770">
          <w:rPr>
            <w:webHidden/>
          </w:rPr>
          <w:tab/>
        </w:r>
        <w:r w:rsidR="00635770">
          <w:rPr>
            <w:webHidden/>
          </w:rPr>
          <w:fldChar w:fldCharType="begin"/>
        </w:r>
        <w:r w:rsidR="00635770">
          <w:rPr>
            <w:webHidden/>
          </w:rPr>
          <w:instrText xml:space="preserve"> PAGEREF _Toc175235922 \h </w:instrText>
        </w:r>
        <w:r w:rsidR="00635770">
          <w:rPr>
            <w:webHidden/>
          </w:rPr>
        </w:r>
        <w:r w:rsidR="00635770">
          <w:rPr>
            <w:webHidden/>
          </w:rPr>
          <w:fldChar w:fldCharType="separate"/>
        </w:r>
        <w:r w:rsidR="003F2D43">
          <w:rPr>
            <w:webHidden/>
          </w:rPr>
          <w:t>53</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23" w:history="1">
        <w:r w:rsidR="00635770" w:rsidRPr="00837172">
          <w:rPr>
            <w:rStyle w:val="a9"/>
            <w:b/>
            <w:lang w:eastAsia="ru-RU"/>
          </w:rPr>
          <w:t>2.3.15.</w:t>
        </w:r>
        <w:r w:rsidR="00635770">
          <w:rPr>
            <w:rFonts w:asciiTheme="minorHAnsi" w:eastAsiaTheme="minorEastAsia" w:hAnsiTheme="minorHAnsi" w:cstheme="minorBidi"/>
            <w:bCs w:val="0"/>
            <w:i w:val="0"/>
            <w:kern w:val="0"/>
            <w:lang w:eastAsia="ru-RU"/>
          </w:rPr>
          <w:tab/>
        </w:r>
        <w:r w:rsidR="00635770" w:rsidRPr="00837172">
          <w:rPr>
            <w:rStyle w:val="a9"/>
            <w:b/>
            <w:lang w:eastAsia="ru-RU"/>
          </w:rPr>
          <w:t>Акцизы на пиво, напитки, изготавливаемые на основе пива, производимые на территории Российской Федерации  182 1 03 02100 01 0000 110</w:t>
        </w:r>
        <w:r w:rsidR="00635770">
          <w:rPr>
            <w:webHidden/>
          </w:rPr>
          <w:tab/>
        </w:r>
        <w:r w:rsidR="00635770">
          <w:rPr>
            <w:webHidden/>
          </w:rPr>
          <w:fldChar w:fldCharType="begin"/>
        </w:r>
        <w:r w:rsidR="00635770">
          <w:rPr>
            <w:webHidden/>
          </w:rPr>
          <w:instrText xml:space="preserve"> PAGEREF _Toc175235923 \h </w:instrText>
        </w:r>
        <w:r w:rsidR="00635770">
          <w:rPr>
            <w:webHidden/>
          </w:rPr>
        </w:r>
        <w:r w:rsidR="00635770">
          <w:rPr>
            <w:webHidden/>
          </w:rPr>
          <w:fldChar w:fldCharType="separate"/>
        </w:r>
        <w:r w:rsidR="003F2D43">
          <w:rPr>
            <w:webHidden/>
          </w:rPr>
          <w:t>55</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24" w:history="1">
        <w:r w:rsidR="00635770" w:rsidRPr="00837172">
          <w:rPr>
            <w:rStyle w:val="a9"/>
            <w:b/>
            <w:lang w:eastAsia="ru-RU"/>
          </w:rPr>
          <w:t>2.3.16.</w:t>
        </w:r>
        <w:r w:rsidR="00635770">
          <w:rPr>
            <w:rFonts w:asciiTheme="minorHAnsi" w:eastAsiaTheme="minorEastAsia" w:hAnsiTheme="minorHAnsi" w:cstheme="minorBidi"/>
            <w:bCs w:val="0"/>
            <w:i w:val="0"/>
            <w:kern w:val="0"/>
            <w:lang w:eastAsia="ru-RU"/>
          </w:rPr>
          <w:tab/>
        </w:r>
        <w:r w:rsidR="00635770" w:rsidRPr="00837172">
          <w:rPr>
            <w:rStyle w:val="a9"/>
            <w:b/>
            <w:lang w:eastAsia="ru-RU"/>
          </w:rPr>
          <w:t>Акцизы на алкогольную продукцию с объёмной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182 1 03 02111 01 0000 110</w:t>
        </w:r>
        <w:r w:rsidR="00635770">
          <w:rPr>
            <w:webHidden/>
          </w:rPr>
          <w:tab/>
        </w:r>
        <w:r w:rsidR="00635770">
          <w:rPr>
            <w:webHidden/>
          </w:rPr>
          <w:fldChar w:fldCharType="begin"/>
        </w:r>
        <w:r w:rsidR="00635770">
          <w:rPr>
            <w:webHidden/>
          </w:rPr>
          <w:instrText xml:space="preserve"> PAGEREF _Toc175235924 \h </w:instrText>
        </w:r>
        <w:r w:rsidR="00635770">
          <w:rPr>
            <w:webHidden/>
          </w:rPr>
        </w:r>
        <w:r w:rsidR="00635770">
          <w:rPr>
            <w:webHidden/>
          </w:rPr>
          <w:fldChar w:fldCharType="separate"/>
        </w:r>
        <w:r w:rsidR="003F2D43">
          <w:rPr>
            <w:webHidden/>
          </w:rPr>
          <w:t>56</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25" w:history="1">
        <w:r w:rsidR="00635770" w:rsidRPr="00837172">
          <w:rPr>
            <w:rStyle w:val="a9"/>
            <w:b/>
            <w:lang w:eastAsia="ru-RU"/>
          </w:rPr>
          <w:t>2.3.17.</w:t>
        </w:r>
        <w:r w:rsidR="00635770">
          <w:rPr>
            <w:rFonts w:asciiTheme="minorHAnsi" w:eastAsiaTheme="minorEastAsia" w:hAnsiTheme="minorHAnsi" w:cstheme="minorBidi"/>
            <w:bCs w:val="0"/>
            <w:i w:val="0"/>
            <w:kern w:val="0"/>
            <w:lang w:eastAsia="ru-RU"/>
          </w:rPr>
          <w:tab/>
        </w:r>
        <w:r w:rsidR="00635770" w:rsidRPr="00837172">
          <w:rPr>
            <w:rStyle w:val="a9"/>
            <w:b/>
            <w:lang w:eastAsia="ru-RU"/>
          </w:rPr>
          <w:t>Акцизы на алкогольную продукцию с объёмной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w:t>
        </w:r>
        <w:r w:rsidR="00635770" w:rsidRPr="00837172">
          <w:rPr>
            <w:rStyle w:val="a9"/>
          </w:rPr>
          <w:t xml:space="preserve"> </w:t>
        </w:r>
        <w:r w:rsidR="00635770" w:rsidRPr="00837172">
          <w:rPr>
            <w:rStyle w:val="a9"/>
            <w:b/>
            <w:lang w:eastAsia="ru-RU"/>
          </w:rPr>
          <w:t>из подакцизного винограда  182 1 03 02112 01 0000 110</w:t>
        </w:r>
        <w:r w:rsidR="00635770">
          <w:rPr>
            <w:webHidden/>
          </w:rPr>
          <w:tab/>
        </w:r>
        <w:r w:rsidR="00635770">
          <w:rPr>
            <w:webHidden/>
          </w:rPr>
          <w:fldChar w:fldCharType="begin"/>
        </w:r>
        <w:r w:rsidR="00635770">
          <w:rPr>
            <w:webHidden/>
          </w:rPr>
          <w:instrText xml:space="preserve"> PAGEREF _Toc175235925 \h </w:instrText>
        </w:r>
        <w:r w:rsidR="00635770">
          <w:rPr>
            <w:webHidden/>
          </w:rPr>
        </w:r>
        <w:r w:rsidR="00635770">
          <w:rPr>
            <w:webHidden/>
          </w:rPr>
          <w:fldChar w:fldCharType="separate"/>
        </w:r>
        <w:r w:rsidR="003F2D43">
          <w:rPr>
            <w:webHidden/>
          </w:rPr>
          <w:t>59</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26" w:history="1">
        <w:r w:rsidR="00635770" w:rsidRPr="00837172">
          <w:rPr>
            <w:rStyle w:val="a9"/>
            <w:b/>
            <w:lang w:eastAsia="ru-RU"/>
          </w:rPr>
          <w:t>2.3.18.</w:t>
        </w:r>
        <w:r w:rsidR="00635770">
          <w:rPr>
            <w:rFonts w:asciiTheme="minorHAnsi" w:eastAsiaTheme="minorEastAsia" w:hAnsiTheme="minorHAnsi" w:cstheme="minorBidi"/>
            <w:bCs w:val="0"/>
            <w:i w:val="0"/>
            <w:kern w:val="0"/>
            <w:lang w:eastAsia="ru-RU"/>
          </w:rPr>
          <w:tab/>
        </w:r>
        <w:r w:rsidR="00635770" w:rsidRPr="00837172">
          <w:rPr>
            <w:rStyle w:val="a9"/>
            <w:b/>
            <w:lang w:eastAsia="ru-RU"/>
          </w:rPr>
          <w:t>Акцизы на сидр, пуаре, медовуху, производимые на территории Российской Федерации 182 1 03 02120 01 0000 110</w:t>
        </w:r>
        <w:r w:rsidR="00635770">
          <w:rPr>
            <w:webHidden/>
          </w:rPr>
          <w:tab/>
        </w:r>
        <w:r w:rsidR="00635770">
          <w:rPr>
            <w:webHidden/>
          </w:rPr>
          <w:fldChar w:fldCharType="begin"/>
        </w:r>
        <w:r w:rsidR="00635770">
          <w:rPr>
            <w:webHidden/>
          </w:rPr>
          <w:instrText xml:space="preserve"> PAGEREF _Toc175235926 \h </w:instrText>
        </w:r>
        <w:r w:rsidR="00635770">
          <w:rPr>
            <w:webHidden/>
          </w:rPr>
        </w:r>
        <w:r w:rsidR="00635770">
          <w:rPr>
            <w:webHidden/>
          </w:rPr>
          <w:fldChar w:fldCharType="separate"/>
        </w:r>
        <w:r w:rsidR="003F2D43">
          <w:rPr>
            <w:webHidden/>
          </w:rPr>
          <w:t>61</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27" w:history="1">
        <w:r w:rsidR="00635770" w:rsidRPr="00837172">
          <w:rPr>
            <w:rStyle w:val="a9"/>
            <w:b/>
            <w:lang w:eastAsia="ru-RU"/>
          </w:rPr>
          <w:t>2.3.19.</w:t>
        </w:r>
        <w:r w:rsidR="00635770">
          <w:rPr>
            <w:rFonts w:asciiTheme="minorHAnsi" w:eastAsiaTheme="minorEastAsia" w:hAnsiTheme="minorHAnsi" w:cstheme="minorBidi"/>
            <w:bCs w:val="0"/>
            <w:i w:val="0"/>
            <w:kern w:val="0"/>
            <w:lang w:eastAsia="ru-RU"/>
          </w:rPr>
          <w:tab/>
        </w:r>
        <w:r w:rsidR="00635770" w:rsidRPr="00837172">
          <w:rPr>
            <w:rStyle w:val="a9"/>
            <w:b/>
            <w:lang w:eastAsia="ru-RU"/>
          </w:rPr>
          <w:t xml:space="preserve">Акцизы на алкогольную продукцию с объёмной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w:t>
        </w:r>
        <w:r w:rsidR="005227D8">
          <w:rPr>
            <w:rStyle w:val="a9"/>
            <w:b/>
            <w:lang w:val="en-US" w:eastAsia="ru-RU"/>
          </w:rPr>
          <w:t xml:space="preserve">                                                       </w:t>
        </w:r>
        <w:r w:rsidR="00635770" w:rsidRPr="00837172">
          <w:rPr>
            <w:rStyle w:val="a9"/>
            <w:b/>
            <w:lang w:eastAsia="ru-RU"/>
          </w:rPr>
          <w:t>182 1 03 02130 01 0000 110</w:t>
        </w:r>
        <w:r w:rsidR="00635770">
          <w:rPr>
            <w:webHidden/>
          </w:rPr>
          <w:tab/>
        </w:r>
        <w:r w:rsidR="00635770">
          <w:rPr>
            <w:webHidden/>
          </w:rPr>
          <w:fldChar w:fldCharType="begin"/>
        </w:r>
        <w:r w:rsidR="00635770">
          <w:rPr>
            <w:webHidden/>
          </w:rPr>
          <w:instrText xml:space="preserve"> PAGEREF _Toc175235927 \h </w:instrText>
        </w:r>
        <w:r w:rsidR="00635770">
          <w:rPr>
            <w:webHidden/>
          </w:rPr>
        </w:r>
        <w:r w:rsidR="00635770">
          <w:rPr>
            <w:webHidden/>
          </w:rPr>
          <w:fldChar w:fldCharType="separate"/>
        </w:r>
        <w:r w:rsidR="003F2D43">
          <w:rPr>
            <w:webHidden/>
          </w:rPr>
          <w:t>63</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28" w:history="1">
        <w:r w:rsidR="00635770" w:rsidRPr="00837172">
          <w:rPr>
            <w:rStyle w:val="a9"/>
            <w:b/>
            <w:lang w:eastAsia="ru-RU"/>
          </w:rPr>
          <w:t>2.3.20.</w:t>
        </w:r>
        <w:r w:rsidR="00635770">
          <w:rPr>
            <w:rFonts w:asciiTheme="minorHAnsi" w:eastAsiaTheme="minorEastAsia" w:hAnsiTheme="minorHAnsi" w:cstheme="minorBidi"/>
            <w:bCs w:val="0"/>
            <w:i w:val="0"/>
            <w:kern w:val="0"/>
            <w:lang w:eastAsia="ru-RU"/>
          </w:rPr>
          <w:tab/>
        </w:r>
        <w:r w:rsidR="00635770" w:rsidRPr="00837172">
          <w:rPr>
            <w:rStyle w:val="a9"/>
            <w:b/>
            <w:lang w:eastAsia="ru-RU"/>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w:t>
        </w:r>
        <w:r w:rsidR="00635770">
          <w:rPr>
            <w:webHidden/>
          </w:rPr>
          <w:tab/>
        </w:r>
        <w:r w:rsidR="00635770">
          <w:rPr>
            <w:webHidden/>
          </w:rPr>
          <w:fldChar w:fldCharType="begin"/>
        </w:r>
        <w:r w:rsidR="00635770">
          <w:rPr>
            <w:webHidden/>
          </w:rPr>
          <w:instrText xml:space="preserve"> PAGEREF _Toc175235928 \h </w:instrText>
        </w:r>
        <w:r w:rsidR="00635770">
          <w:rPr>
            <w:webHidden/>
          </w:rPr>
        </w:r>
        <w:r w:rsidR="00635770">
          <w:rPr>
            <w:webHidden/>
          </w:rPr>
          <w:fldChar w:fldCharType="separate"/>
        </w:r>
        <w:r w:rsidR="003F2D43">
          <w:rPr>
            <w:webHidden/>
          </w:rPr>
          <w:t>65</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29" w:history="1">
        <w:r w:rsidR="00635770" w:rsidRPr="00837172">
          <w:rPr>
            <w:rStyle w:val="a9"/>
            <w:b/>
            <w:lang w:eastAsia="ru-RU"/>
          </w:rPr>
          <w:t>2.3.21.</w:t>
        </w:r>
        <w:r w:rsidR="00635770">
          <w:rPr>
            <w:rFonts w:asciiTheme="minorHAnsi" w:eastAsiaTheme="minorEastAsia" w:hAnsiTheme="minorHAnsi" w:cstheme="minorBidi"/>
            <w:bCs w:val="0"/>
            <w:i w:val="0"/>
            <w:kern w:val="0"/>
            <w:lang w:eastAsia="ru-RU"/>
          </w:rPr>
          <w:tab/>
        </w:r>
        <w:r w:rsidR="00635770" w:rsidRPr="00837172">
          <w:rPr>
            <w:rStyle w:val="a9"/>
            <w:b/>
            <w:lang w:eastAsia="ru-RU"/>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02450 01 0000 110</w:t>
        </w:r>
        <w:r w:rsidR="00635770">
          <w:rPr>
            <w:webHidden/>
          </w:rPr>
          <w:tab/>
        </w:r>
        <w:r w:rsidR="00635770">
          <w:rPr>
            <w:webHidden/>
          </w:rPr>
          <w:fldChar w:fldCharType="begin"/>
        </w:r>
        <w:r w:rsidR="00635770">
          <w:rPr>
            <w:webHidden/>
          </w:rPr>
          <w:instrText xml:space="preserve"> PAGEREF _Toc175235929 \h </w:instrText>
        </w:r>
        <w:r w:rsidR="00635770">
          <w:rPr>
            <w:webHidden/>
          </w:rPr>
        </w:r>
        <w:r w:rsidR="00635770">
          <w:rPr>
            <w:webHidden/>
          </w:rPr>
          <w:fldChar w:fldCharType="separate"/>
        </w:r>
        <w:r w:rsidR="003F2D43">
          <w:rPr>
            <w:webHidden/>
          </w:rPr>
          <w:t>67</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30" w:history="1">
        <w:r w:rsidR="00635770" w:rsidRPr="00837172">
          <w:rPr>
            <w:rStyle w:val="a9"/>
            <w:b/>
            <w:lang w:eastAsia="ru-RU"/>
          </w:rPr>
          <w:t>2.4.</w:t>
        </w:r>
        <w:r w:rsidR="00635770">
          <w:rPr>
            <w:rFonts w:asciiTheme="minorHAnsi" w:eastAsiaTheme="minorEastAsia" w:hAnsiTheme="minorHAnsi" w:cstheme="minorBidi"/>
            <w:bCs w:val="0"/>
            <w:i w:val="0"/>
            <w:kern w:val="0"/>
            <w:lang w:eastAsia="ru-RU"/>
          </w:rPr>
          <w:tab/>
        </w:r>
        <w:r w:rsidR="00635770" w:rsidRPr="00837172">
          <w:rPr>
            <w:rStyle w:val="a9"/>
            <w:b/>
            <w:lang w:eastAsia="ru-RU"/>
          </w:rPr>
          <w:t xml:space="preserve">Налог, взимаемый в связи с применением упрощенной системы налогообложения  </w:t>
        </w:r>
        <w:r w:rsidR="005227D8">
          <w:rPr>
            <w:rStyle w:val="a9"/>
            <w:b/>
            <w:lang w:val="en-US" w:eastAsia="ru-RU"/>
          </w:rPr>
          <w:t xml:space="preserve">                   </w:t>
        </w:r>
        <w:r w:rsidR="00635770" w:rsidRPr="00837172">
          <w:rPr>
            <w:rStyle w:val="a9"/>
            <w:b/>
            <w:lang w:eastAsia="ru-RU"/>
          </w:rPr>
          <w:t>182 1 05 01000 00 0000 110</w:t>
        </w:r>
        <w:r w:rsidR="00635770">
          <w:rPr>
            <w:webHidden/>
          </w:rPr>
          <w:tab/>
        </w:r>
        <w:r w:rsidR="00635770">
          <w:rPr>
            <w:webHidden/>
          </w:rPr>
          <w:fldChar w:fldCharType="begin"/>
        </w:r>
        <w:r w:rsidR="00635770">
          <w:rPr>
            <w:webHidden/>
          </w:rPr>
          <w:instrText xml:space="preserve"> PAGEREF _Toc175235930 \h </w:instrText>
        </w:r>
        <w:r w:rsidR="00635770">
          <w:rPr>
            <w:webHidden/>
          </w:rPr>
        </w:r>
        <w:r w:rsidR="00635770">
          <w:rPr>
            <w:webHidden/>
          </w:rPr>
          <w:fldChar w:fldCharType="separate"/>
        </w:r>
        <w:r w:rsidR="003F2D43">
          <w:rPr>
            <w:webHidden/>
          </w:rPr>
          <w:t>69</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31" w:history="1">
        <w:r w:rsidR="00635770" w:rsidRPr="00837172">
          <w:rPr>
            <w:rStyle w:val="a9"/>
            <w:b/>
            <w:lang w:eastAsia="ru-RU"/>
          </w:rPr>
          <w:t>2.4.1.</w:t>
        </w:r>
        <w:r w:rsidR="00635770">
          <w:rPr>
            <w:rFonts w:asciiTheme="minorHAnsi" w:eastAsiaTheme="minorEastAsia" w:hAnsiTheme="minorHAnsi" w:cstheme="minorBidi"/>
            <w:bCs w:val="0"/>
            <w:i w:val="0"/>
            <w:kern w:val="0"/>
            <w:lang w:eastAsia="ru-RU"/>
          </w:rPr>
          <w:tab/>
        </w:r>
        <w:r w:rsidR="00635770" w:rsidRPr="00837172">
          <w:rPr>
            <w:rStyle w:val="a9"/>
            <w:b/>
            <w:lang w:eastAsia="ru-RU"/>
          </w:rPr>
          <w:t xml:space="preserve">Налог, взимаемый в связи с применением упрощенной  системы налогообложения  </w:t>
        </w:r>
        <w:r w:rsidR="005227D8">
          <w:rPr>
            <w:rStyle w:val="a9"/>
            <w:b/>
            <w:lang w:val="en-US" w:eastAsia="ru-RU"/>
          </w:rPr>
          <w:t xml:space="preserve">                </w:t>
        </w:r>
        <w:r w:rsidR="00635770" w:rsidRPr="00837172">
          <w:rPr>
            <w:rStyle w:val="a9"/>
            <w:b/>
            <w:lang w:eastAsia="ru-RU"/>
          </w:rPr>
          <w:t>182 1 05 01011 00 0000 110 182 1 05 01021 00 0000 110</w:t>
        </w:r>
        <w:r w:rsidR="00635770">
          <w:rPr>
            <w:webHidden/>
          </w:rPr>
          <w:tab/>
        </w:r>
        <w:r w:rsidR="00635770">
          <w:rPr>
            <w:webHidden/>
          </w:rPr>
          <w:fldChar w:fldCharType="begin"/>
        </w:r>
        <w:r w:rsidR="00635770">
          <w:rPr>
            <w:webHidden/>
          </w:rPr>
          <w:instrText xml:space="preserve"> PAGEREF _Toc175235931 \h </w:instrText>
        </w:r>
        <w:r w:rsidR="00635770">
          <w:rPr>
            <w:webHidden/>
          </w:rPr>
        </w:r>
        <w:r w:rsidR="00635770">
          <w:rPr>
            <w:webHidden/>
          </w:rPr>
          <w:fldChar w:fldCharType="separate"/>
        </w:r>
        <w:r w:rsidR="003F2D43">
          <w:rPr>
            <w:webHidden/>
          </w:rPr>
          <w:t>69</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32" w:history="1">
        <w:r w:rsidR="00635770" w:rsidRPr="00837172">
          <w:rPr>
            <w:rStyle w:val="a9"/>
            <w:b/>
          </w:rPr>
          <w:t>2.4.2.</w:t>
        </w:r>
        <w:r w:rsidR="00635770">
          <w:rPr>
            <w:rFonts w:asciiTheme="minorHAnsi" w:eastAsiaTheme="minorEastAsia" w:hAnsiTheme="minorHAnsi" w:cstheme="minorBidi"/>
            <w:bCs w:val="0"/>
            <w:i w:val="0"/>
            <w:kern w:val="0"/>
            <w:lang w:eastAsia="ru-RU"/>
          </w:rPr>
          <w:tab/>
        </w:r>
        <w:r w:rsidR="00635770" w:rsidRPr="00837172">
          <w:rPr>
            <w:rStyle w:val="a9"/>
            <w:b/>
          </w:rPr>
          <w:t xml:space="preserve">Налог, взимаемый с налогоплательщиков, выбравших в качестве объекта налогообложения доходы (за налоговые периоды, истекшие до 1 января 2011 года) </w:t>
        </w:r>
        <w:r w:rsidR="005227D8">
          <w:rPr>
            <w:rStyle w:val="a9"/>
            <w:b/>
            <w:lang w:val="en-US"/>
          </w:rPr>
          <w:t xml:space="preserve">                                      </w:t>
        </w:r>
        <w:r w:rsidR="00635770" w:rsidRPr="00837172">
          <w:rPr>
            <w:rStyle w:val="a9"/>
            <w:b/>
          </w:rPr>
          <w:t>(182 1 05 01012 01 0000 110).</w:t>
        </w:r>
        <w:r w:rsidR="00635770">
          <w:rPr>
            <w:webHidden/>
          </w:rPr>
          <w:tab/>
        </w:r>
        <w:r w:rsidR="00635770">
          <w:rPr>
            <w:webHidden/>
          </w:rPr>
          <w:fldChar w:fldCharType="begin"/>
        </w:r>
        <w:r w:rsidR="00635770">
          <w:rPr>
            <w:webHidden/>
          </w:rPr>
          <w:instrText xml:space="preserve"> PAGEREF _Toc175235932 \h </w:instrText>
        </w:r>
        <w:r w:rsidR="00635770">
          <w:rPr>
            <w:webHidden/>
          </w:rPr>
        </w:r>
        <w:r w:rsidR="00635770">
          <w:rPr>
            <w:webHidden/>
          </w:rPr>
          <w:fldChar w:fldCharType="separate"/>
        </w:r>
        <w:r w:rsidR="003F2D43">
          <w:rPr>
            <w:webHidden/>
          </w:rPr>
          <w:t>73</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33" w:history="1">
        <w:r w:rsidR="00635770" w:rsidRPr="00837172">
          <w:rPr>
            <w:rStyle w:val="a9"/>
            <w:b/>
          </w:rPr>
          <w:t>2.4.3.</w:t>
        </w:r>
        <w:r w:rsidR="00635770">
          <w:rPr>
            <w:rFonts w:asciiTheme="minorHAnsi" w:eastAsiaTheme="minorEastAsia" w:hAnsiTheme="minorHAnsi" w:cstheme="minorBidi"/>
            <w:bCs w:val="0"/>
            <w:i w:val="0"/>
            <w:kern w:val="0"/>
            <w:lang w:eastAsia="ru-RU"/>
          </w:rPr>
          <w:tab/>
        </w:r>
        <w:r w:rsidR="00635770" w:rsidRPr="00837172">
          <w:rPr>
            <w:rStyle w:val="a9"/>
            <w:b/>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r w:rsidR="00635770">
          <w:rPr>
            <w:webHidden/>
          </w:rPr>
          <w:tab/>
        </w:r>
        <w:r w:rsidR="00635770">
          <w:rPr>
            <w:webHidden/>
          </w:rPr>
          <w:fldChar w:fldCharType="begin"/>
        </w:r>
        <w:r w:rsidR="00635770">
          <w:rPr>
            <w:webHidden/>
          </w:rPr>
          <w:instrText xml:space="preserve"> PAGEREF _Toc175235933 \h </w:instrText>
        </w:r>
        <w:r w:rsidR="00635770">
          <w:rPr>
            <w:webHidden/>
          </w:rPr>
        </w:r>
        <w:r w:rsidR="00635770">
          <w:rPr>
            <w:webHidden/>
          </w:rPr>
          <w:fldChar w:fldCharType="separate"/>
        </w:r>
        <w:r w:rsidR="003F2D43">
          <w:rPr>
            <w:webHidden/>
          </w:rPr>
          <w:t>73</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34" w:history="1">
        <w:r w:rsidR="00635770" w:rsidRPr="00837172">
          <w:rPr>
            <w:rStyle w:val="a9"/>
            <w:b/>
          </w:rPr>
          <w:t>2.4.4.</w:t>
        </w:r>
        <w:r w:rsidR="00635770">
          <w:rPr>
            <w:rFonts w:asciiTheme="minorHAnsi" w:eastAsiaTheme="minorEastAsia" w:hAnsiTheme="minorHAnsi" w:cstheme="minorBidi"/>
            <w:bCs w:val="0"/>
            <w:i w:val="0"/>
            <w:kern w:val="0"/>
            <w:lang w:eastAsia="ru-RU"/>
          </w:rPr>
          <w:tab/>
        </w:r>
        <w:r w:rsidR="00635770" w:rsidRPr="00837172">
          <w:rPr>
            <w:rStyle w:val="a9"/>
            <w:b/>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w:t>
        </w:r>
        <w:r w:rsidR="005227D8">
          <w:rPr>
            <w:rStyle w:val="a9"/>
            <w:b/>
            <w:lang w:val="en-US"/>
          </w:rPr>
          <w:t xml:space="preserve">                                </w:t>
        </w:r>
        <w:r w:rsidR="00635770" w:rsidRPr="00837172">
          <w:rPr>
            <w:rStyle w:val="a9"/>
            <w:b/>
          </w:rPr>
          <w:t xml:space="preserve"> (182 1 05 01030 01 0000 110).</w:t>
        </w:r>
        <w:r w:rsidR="00635770">
          <w:rPr>
            <w:webHidden/>
          </w:rPr>
          <w:tab/>
        </w:r>
        <w:r w:rsidR="00635770">
          <w:rPr>
            <w:webHidden/>
          </w:rPr>
          <w:fldChar w:fldCharType="begin"/>
        </w:r>
        <w:r w:rsidR="00635770">
          <w:rPr>
            <w:webHidden/>
          </w:rPr>
          <w:instrText xml:space="preserve"> PAGEREF _Toc175235934 \h </w:instrText>
        </w:r>
        <w:r w:rsidR="00635770">
          <w:rPr>
            <w:webHidden/>
          </w:rPr>
        </w:r>
        <w:r w:rsidR="00635770">
          <w:rPr>
            <w:webHidden/>
          </w:rPr>
          <w:fldChar w:fldCharType="separate"/>
        </w:r>
        <w:r w:rsidR="003F2D43">
          <w:rPr>
            <w:webHidden/>
          </w:rPr>
          <w:t>73</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35" w:history="1">
        <w:r w:rsidR="00635770" w:rsidRPr="00837172">
          <w:rPr>
            <w:rStyle w:val="a9"/>
            <w:b/>
            <w:lang w:eastAsia="ru-RU"/>
          </w:rPr>
          <w:t>2.5.</w:t>
        </w:r>
        <w:r w:rsidR="00635770">
          <w:rPr>
            <w:rFonts w:asciiTheme="minorHAnsi" w:eastAsiaTheme="minorEastAsia" w:hAnsiTheme="minorHAnsi" w:cstheme="minorBidi"/>
            <w:bCs w:val="0"/>
            <w:i w:val="0"/>
            <w:kern w:val="0"/>
            <w:lang w:eastAsia="ru-RU"/>
          </w:rPr>
          <w:tab/>
        </w:r>
        <w:r w:rsidR="00635770" w:rsidRPr="00837172">
          <w:rPr>
            <w:rStyle w:val="a9"/>
            <w:b/>
            <w:lang w:eastAsia="ru-RU"/>
          </w:rPr>
          <w:t xml:space="preserve">Единый налог на вменённый доход для отдельных видов деятельности  </w:t>
        </w:r>
        <w:r w:rsidR="005227D8">
          <w:rPr>
            <w:rStyle w:val="a9"/>
            <w:b/>
            <w:lang w:val="en-US" w:eastAsia="ru-RU"/>
          </w:rPr>
          <w:t xml:space="preserve">                                      </w:t>
        </w:r>
        <w:r w:rsidR="00635770" w:rsidRPr="00837172">
          <w:rPr>
            <w:rStyle w:val="a9"/>
            <w:b/>
            <w:lang w:eastAsia="ru-RU"/>
          </w:rPr>
          <w:t>182 1 05 02000 00 0000 110</w:t>
        </w:r>
        <w:r w:rsidR="00635770">
          <w:rPr>
            <w:webHidden/>
          </w:rPr>
          <w:tab/>
        </w:r>
        <w:r w:rsidR="00635770">
          <w:rPr>
            <w:webHidden/>
          </w:rPr>
          <w:fldChar w:fldCharType="begin"/>
        </w:r>
        <w:r w:rsidR="00635770">
          <w:rPr>
            <w:webHidden/>
          </w:rPr>
          <w:instrText xml:space="preserve"> PAGEREF _Toc175235935 \h </w:instrText>
        </w:r>
        <w:r w:rsidR="00635770">
          <w:rPr>
            <w:webHidden/>
          </w:rPr>
        </w:r>
        <w:r w:rsidR="00635770">
          <w:rPr>
            <w:webHidden/>
          </w:rPr>
          <w:fldChar w:fldCharType="separate"/>
        </w:r>
        <w:r w:rsidR="003F2D43">
          <w:rPr>
            <w:webHidden/>
          </w:rPr>
          <w:t>73</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36" w:history="1">
        <w:r w:rsidR="00635770" w:rsidRPr="00837172">
          <w:rPr>
            <w:rStyle w:val="a9"/>
            <w:b/>
          </w:rPr>
          <w:t>2.5.1.</w:t>
        </w:r>
        <w:r w:rsidR="00635770">
          <w:rPr>
            <w:rFonts w:asciiTheme="minorHAnsi" w:eastAsiaTheme="minorEastAsia" w:hAnsiTheme="minorHAnsi" w:cstheme="minorBidi"/>
            <w:bCs w:val="0"/>
            <w:i w:val="0"/>
            <w:kern w:val="0"/>
            <w:lang w:eastAsia="ru-RU"/>
          </w:rPr>
          <w:tab/>
        </w:r>
        <w:r w:rsidR="00635770" w:rsidRPr="00837172">
          <w:rPr>
            <w:rStyle w:val="a9"/>
            <w:b/>
            <w:lang w:eastAsia="ru-RU"/>
          </w:rPr>
          <w:t xml:space="preserve">Единый налог на вменённый доход для отдельных видов деятельности </w:t>
        </w:r>
        <w:r w:rsidR="005227D8">
          <w:rPr>
            <w:rStyle w:val="a9"/>
            <w:b/>
            <w:lang w:val="en-US" w:eastAsia="ru-RU"/>
          </w:rPr>
          <w:t xml:space="preserve">                                     </w:t>
        </w:r>
        <w:r w:rsidR="00635770" w:rsidRPr="00837172">
          <w:rPr>
            <w:rStyle w:val="a9"/>
            <w:b/>
            <w:lang w:eastAsia="ru-RU"/>
          </w:rPr>
          <w:t>(182 1 05 02010 00 0000 110)</w:t>
        </w:r>
        <w:r w:rsidR="00635770">
          <w:rPr>
            <w:webHidden/>
          </w:rPr>
          <w:tab/>
        </w:r>
        <w:r w:rsidR="00635770">
          <w:rPr>
            <w:webHidden/>
          </w:rPr>
          <w:fldChar w:fldCharType="begin"/>
        </w:r>
        <w:r w:rsidR="00635770">
          <w:rPr>
            <w:webHidden/>
          </w:rPr>
          <w:instrText xml:space="preserve"> PAGEREF _Toc175235936 \h </w:instrText>
        </w:r>
        <w:r w:rsidR="00635770">
          <w:rPr>
            <w:webHidden/>
          </w:rPr>
        </w:r>
        <w:r w:rsidR="00635770">
          <w:rPr>
            <w:webHidden/>
          </w:rPr>
          <w:fldChar w:fldCharType="separate"/>
        </w:r>
        <w:r w:rsidR="003F2D43">
          <w:rPr>
            <w:webHidden/>
          </w:rPr>
          <w:t>73</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37" w:history="1">
        <w:r w:rsidR="00635770" w:rsidRPr="00837172">
          <w:rPr>
            <w:rStyle w:val="a9"/>
            <w:b/>
          </w:rPr>
          <w:t>2.5.2.</w:t>
        </w:r>
        <w:r w:rsidR="00635770">
          <w:rPr>
            <w:rFonts w:asciiTheme="minorHAnsi" w:eastAsiaTheme="minorEastAsia" w:hAnsiTheme="minorHAnsi" w:cstheme="minorBidi"/>
            <w:bCs w:val="0"/>
            <w:i w:val="0"/>
            <w:kern w:val="0"/>
            <w:lang w:eastAsia="ru-RU"/>
          </w:rPr>
          <w:tab/>
        </w:r>
        <w:r w:rsidR="00635770" w:rsidRPr="00837172">
          <w:rPr>
            <w:rStyle w:val="a9"/>
            <w:b/>
          </w:rPr>
          <w:t>Единый налог на вмененный доход для отдельных видов деятельности (за налоговые периоды, истекшие до 1 января 2011 года) (182 1 05 02020 02 0000 110).</w:t>
        </w:r>
        <w:r w:rsidR="00635770">
          <w:rPr>
            <w:webHidden/>
          </w:rPr>
          <w:tab/>
        </w:r>
        <w:r w:rsidR="00635770">
          <w:rPr>
            <w:webHidden/>
          </w:rPr>
          <w:fldChar w:fldCharType="begin"/>
        </w:r>
        <w:r w:rsidR="00635770">
          <w:rPr>
            <w:webHidden/>
          </w:rPr>
          <w:instrText xml:space="preserve"> PAGEREF _Toc175235937 \h </w:instrText>
        </w:r>
        <w:r w:rsidR="00635770">
          <w:rPr>
            <w:webHidden/>
          </w:rPr>
        </w:r>
        <w:r w:rsidR="00635770">
          <w:rPr>
            <w:webHidden/>
          </w:rPr>
          <w:fldChar w:fldCharType="separate"/>
        </w:r>
        <w:r w:rsidR="003F2D43">
          <w:rPr>
            <w:webHidden/>
          </w:rPr>
          <w:t>73</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38" w:history="1">
        <w:r w:rsidR="00635770" w:rsidRPr="00837172">
          <w:rPr>
            <w:rStyle w:val="a9"/>
          </w:rPr>
          <w:t>2.6.</w:t>
        </w:r>
        <w:r w:rsidR="00635770">
          <w:rPr>
            <w:rFonts w:asciiTheme="minorHAnsi" w:eastAsiaTheme="minorEastAsia" w:hAnsiTheme="minorHAnsi" w:cstheme="minorBidi"/>
            <w:bCs w:val="0"/>
            <w:i w:val="0"/>
            <w:kern w:val="0"/>
            <w:lang w:eastAsia="ru-RU"/>
          </w:rPr>
          <w:tab/>
        </w:r>
        <w:r w:rsidR="00635770" w:rsidRPr="00837172">
          <w:rPr>
            <w:rStyle w:val="a9"/>
          </w:rPr>
          <w:t>Единый сельскохозяйственный налог 182 1 05 03000 01 0000 110</w:t>
        </w:r>
        <w:r w:rsidR="00635770">
          <w:rPr>
            <w:webHidden/>
          </w:rPr>
          <w:tab/>
        </w:r>
        <w:r w:rsidR="00635770">
          <w:rPr>
            <w:webHidden/>
          </w:rPr>
          <w:fldChar w:fldCharType="begin"/>
        </w:r>
        <w:r w:rsidR="00635770">
          <w:rPr>
            <w:webHidden/>
          </w:rPr>
          <w:instrText xml:space="preserve"> PAGEREF _Toc175235938 \h </w:instrText>
        </w:r>
        <w:r w:rsidR="00635770">
          <w:rPr>
            <w:webHidden/>
          </w:rPr>
        </w:r>
        <w:r w:rsidR="00635770">
          <w:rPr>
            <w:webHidden/>
          </w:rPr>
          <w:fldChar w:fldCharType="separate"/>
        </w:r>
        <w:r w:rsidR="003F2D43">
          <w:rPr>
            <w:webHidden/>
          </w:rPr>
          <w:t>74</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39" w:history="1">
        <w:r w:rsidR="00635770" w:rsidRPr="00837172">
          <w:rPr>
            <w:rStyle w:val="a9"/>
          </w:rPr>
          <w:t>2.6.1.</w:t>
        </w:r>
        <w:r w:rsidR="00635770">
          <w:rPr>
            <w:rFonts w:asciiTheme="minorHAnsi" w:eastAsiaTheme="minorEastAsia" w:hAnsiTheme="minorHAnsi" w:cstheme="minorBidi"/>
            <w:bCs w:val="0"/>
            <w:i w:val="0"/>
            <w:kern w:val="0"/>
            <w:lang w:eastAsia="ru-RU"/>
          </w:rPr>
          <w:tab/>
        </w:r>
        <w:r w:rsidR="00635770" w:rsidRPr="00837172">
          <w:rPr>
            <w:rStyle w:val="a9"/>
          </w:rPr>
          <w:t>Единый сельскохозяйственный налог  182 1 05 03010 01 0000 110</w:t>
        </w:r>
        <w:r w:rsidR="00635770">
          <w:rPr>
            <w:webHidden/>
          </w:rPr>
          <w:tab/>
        </w:r>
        <w:r w:rsidR="00635770">
          <w:rPr>
            <w:webHidden/>
          </w:rPr>
          <w:fldChar w:fldCharType="begin"/>
        </w:r>
        <w:r w:rsidR="00635770">
          <w:rPr>
            <w:webHidden/>
          </w:rPr>
          <w:instrText xml:space="preserve"> PAGEREF _Toc175235939 \h </w:instrText>
        </w:r>
        <w:r w:rsidR="00635770">
          <w:rPr>
            <w:webHidden/>
          </w:rPr>
        </w:r>
        <w:r w:rsidR="00635770">
          <w:rPr>
            <w:webHidden/>
          </w:rPr>
          <w:fldChar w:fldCharType="separate"/>
        </w:r>
        <w:r w:rsidR="003F2D43">
          <w:rPr>
            <w:webHidden/>
          </w:rPr>
          <w:t>74</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40" w:history="1">
        <w:r w:rsidR="00635770" w:rsidRPr="00837172">
          <w:rPr>
            <w:rStyle w:val="a9"/>
            <w:b/>
          </w:rPr>
          <w:t>2.6.2.</w:t>
        </w:r>
        <w:r w:rsidR="00635770">
          <w:rPr>
            <w:rFonts w:asciiTheme="minorHAnsi" w:eastAsiaTheme="minorEastAsia" w:hAnsiTheme="minorHAnsi" w:cstheme="minorBidi"/>
            <w:bCs w:val="0"/>
            <w:i w:val="0"/>
            <w:kern w:val="0"/>
            <w:lang w:eastAsia="ru-RU"/>
          </w:rPr>
          <w:tab/>
        </w:r>
        <w:r w:rsidR="00635770" w:rsidRPr="00837172">
          <w:rPr>
            <w:rStyle w:val="a9"/>
            <w:b/>
          </w:rPr>
          <w:t>Единый сельскохозяйственный налог (за налоговые периоды, истекшие до 1 января 2011 года) (182 1 05 03020 01 0000 110).</w:t>
        </w:r>
        <w:r w:rsidR="00635770">
          <w:rPr>
            <w:webHidden/>
          </w:rPr>
          <w:tab/>
        </w:r>
        <w:r w:rsidR="00635770">
          <w:rPr>
            <w:webHidden/>
          </w:rPr>
          <w:fldChar w:fldCharType="begin"/>
        </w:r>
        <w:r w:rsidR="00635770">
          <w:rPr>
            <w:webHidden/>
          </w:rPr>
          <w:instrText xml:space="preserve"> PAGEREF _Toc175235940 \h </w:instrText>
        </w:r>
        <w:r w:rsidR="00635770">
          <w:rPr>
            <w:webHidden/>
          </w:rPr>
        </w:r>
        <w:r w:rsidR="00635770">
          <w:rPr>
            <w:webHidden/>
          </w:rPr>
          <w:fldChar w:fldCharType="separate"/>
        </w:r>
        <w:r w:rsidR="003F2D43">
          <w:rPr>
            <w:webHidden/>
          </w:rPr>
          <w:t>75</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41" w:history="1">
        <w:r w:rsidR="00635770" w:rsidRPr="00837172">
          <w:rPr>
            <w:rStyle w:val="a9"/>
          </w:rPr>
          <w:t>2.7.</w:t>
        </w:r>
        <w:r w:rsidR="00635770">
          <w:rPr>
            <w:rFonts w:asciiTheme="minorHAnsi" w:eastAsiaTheme="minorEastAsia" w:hAnsiTheme="minorHAnsi" w:cstheme="minorBidi"/>
            <w:bCs w:val="0"/>
            <w:i w:val="0"/>
            <w:kern w:val="0"/>
            <w:lang w:eastAsia="ru-RU"/>
          </w:rPr>
          <w:tab/>
        </w:r>
        <w:r w:rsidR="00635770" w:rsidRPr="00837172">
          <w:rPr>
            <w:rStyle w:val="a9"/>
          </w:rPr>
          <w:t xml:space="preserve">Налог, взимаемый в связи с применением патентной системы налогообложения </w:t>
        </w:r>
        <w:r w:rsidR="005227D8">
          <w:rPr>
            <w:rStyle w:val="a9"/>
            <w:lang w:val="en-US"/>
          </w:rPr>
          <w:t xml:space="preserve">                            </w:t>
        </w:r>
        <w:r w:rsidR="00635770" w:rsidRPr="00837172">
          <w:rPr>
            <w:rStyle w:val="a9"/>
          </w:rPr>
          <w:t xml:space="preserve"> 182 1 05 04000 02 0000 110</w:t>
        </w:r>
        <w:r w:rsidR="00635770">
          <w:rPr>
            <w:webHidden/>
          </w:rPr>
          <w:tab/>
        </w:r>
        <w:r w:rsidR="00635770">
          <w:rPr>
            <w:webHidden/>
          </w:rPr>
          <w:fldChar w:fldCharType="begin"/>
        </w:r>
        <w:r w:rsidR="00635770">
          <w:rPr>
            <w:webHidden/>
          </w:rPr>
          <w:instrText xml:space="preserve"> PAGEREF _Toc175235941 \h </w:instrText>
        </w:r>
        <w:r w:rsidR="00635770">
          <w:rPr>
            <w:webHidden/>
          </w:rPr>
        </w:r>
        <w:r w:rsidR="00635770">
          <w:rPr>
            <w:webHidden/>
          </w:rPr>
          <w:fldChar w:fldCharType="separate"/>
        </w:r>
        <w:r w:rsidR="003F2D43">
          <w:rPr>
            <w:webHidden/>
          </w:rPr>
          <w:t>75</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42" w:history="1">
        <w:r w:rsidR="00635770" w:rsidRPr="00837172">
          <w:rPr>
            <w:rStyle w:val="a9"/>
          </w:rPr>
          <w:t xml:space="preserve">2.7. Торговый сбор, уплачиваемый на территориях городов федерального значения  </w:t>
        </w:r>
        <w:r w:rsidR="005227D8">
          <w:rPr>
            <w:rStyle w:val="a9"/>
            <w:lang w:val="en-US"/>
          </w:rPr>
          <w:t xml:space="preserve">                                      </w:t>
        </w:r>
        <w:r w:rsidR="00635770" w:rsidRPr="00837172">
          <w:rPr>
            <w:rStyle w:val="a9"/>
          </w:rPr>
          <w:t>182 1 05 05010 02 0000 110</w:t>
        </w:r>
        <w:r w:rsidR="00635770">
          <w:rPr>
            <w:webHidden/>
          </w:rPr>
          <w:tab/>
        </w:r>
        <w:r w:rsidR="00635770">
          <w:rPr>
            <w:webHidden/>
          </w:rPr>
          <w:fldChar w:fldCharType="begin"/>
        </w:r>
        <w:r w:rsidR="00635770">
          <w:rPr>
            <w:webHidden/>
          </w:rPr>
          <w:instrText xml:space="preserve"> PAGEREF _Toc175235942 \h </w:instrText>
        </w:r>
        <w:r w:rsidR="00635770">
          <w:rPr>
            <w:webHidden/>
          </w:rPr>
        </w:r>
        <w:r w:rsidR="00635770">
          <w:rPr>
            <w:webHidden/>
          </w:rPr>
          <w:fldChar w:fldCharType="separate"/>
        </w:r>
        <w:r w:rsidR="003F2D43">
          <w:rPr>
            <w:webHidden/>
          </w:rPr>
          <w:t>77</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43" w:history="1">
        <w:r w:rsidR="00635770" w:rsidRPr="00837172">
          <w:rPr>
            <w:rStyle w:val="a9"/>
          </w:rPr>
          <w:t>2.8 Налог на профессиональный доход 182 1 05 06000 01 0000 110</w:t>
        </w:r>
        <w:r w:rsidR="00635770">
          <w:rPr>
            <w:webHidden/>
          </w:rPr>
          <w:tab/>
        </w:r>
        <w:r w:rsidR="00635770">
          <w:rPr>
            <w:webHidden/>
          </w:rPr>
          <w:fldChar w:fldCharType="begin"/>
        </w:r>
        <w:r w:rsidR="00635770">
          <w:rPr>
            <w:webHidden/>
          </w:rPr>
          <w:instrText xml:space="preserve"> PAGEREF _Toc175235943 \h </w:instrText>
        </w:r>
        <w:r w:rsidR="00635770">
          <w:rPr>
            <w:webHidden/>
          </w:rPr>
        </w:r>
        <w:r w:rsidR="00635770">
          <w:rPr>
            <w:webHidden/>
          </w:rPr>
          <w:fldChar w:fldCharType="separate"/>
        </w:r>
        <w:r w:rsidR="003F2D43">
          <w:rPr>
            <w:webHidden/>
          </w:rPr>
          <w:t>78</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44" w:history="1">
        <w:r w:rsidR="00635770" w:rsidRPr="00837172">
          <w:rPr>
            <w:rStyle w:val="a9"/>
          </w:rPr>
          <w:t>2.9. Налог, взимаемый в связи с применением специального налогового режима «Автоматизированная упрощенная система налогообложения»  182 1 05 07000 01 0000 110</w:t>
        </w:r>
        <w:r w:rsidR="00635770">
          <w:rPr>
            <w:webHidden/>
          </w:rPr>
          <w:tab/>
        </w:r>
        <w:r w:rsidR="00635770">
          <w:rPr>
            <w:webHidden/>
          </w:rPr>
          <w:fldChar w:fldCharType="begin"/>
        </w:r>
        <w:r w:rsidR="00635770">
          <w:rPr>
            <w:webHidden/>
          </w:rPr>
          <w:instrText xml:space="preserve"> PAGEREF _Toc175235944 \h </w:instrText>
        </w:r>
        <w:r w:rsidR="00635770">
          <w:rPr>
            <w:webHidden/>
          </w:rPr>
        </w:r>
        <w:r w:rsidR="00635770">
          <w:rPr>
            <w:webHidden/>
          </w:rPr>
          <w:fldChar w:fldCharType="separate"/>
        </w:r>
        <w:r w:rsidR="003F2D43">
          <w:rPr>
            <w:webHidden/>
          </w:rPr>
          <w:t>80</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45" w:history="1">
        <w:r w:rsidR="00635770" w:rsidRPr="00837172">
          <w:rPr>
            <w:rStyle w:val="a9"/>
          </w:rPr>
          <w:t>2.10. Налоги на имущество  182 1 06 00000 00 0000 110</w:t>
        </w:r>
        <w:r w:rsidR="00635770">
          <w:rPr>
            <w:webHidden/>
          </w:rPr>
          <w:tab/>
        </w:r>
        <w:r w:rsidR="00635770">
          <w:rPr>
            <w:webHidden/>
          </w:rPr>
          <w:fldChar w:fldCharType="begin"/>
        </w:r>
        <w:r w:rsidR="00635770">
          <w:rPr>
            <w:webHidden/>
          </w:rPr>
          <w:instrText xml:space="preserve"> PAGEREF _Toc175235945 \h </w:instrText>
        </w:r>
        <w:r w:rsidR="00635770">
          <w:rPr>
            <w:webHidden/>
          </w:rPr>
        </w:r>
        <w:r w:rsidR="00635770">
          <w:rPr>
            <w:webHidden/>
          </w:rPr>
          <w:fldChar w:fldCharType="separate"/>
        </w:r>
        <w:r w:rsidR="003F2D43">
          <w:rPr>
            <w:webHidden/>
          </w:rPr>
          <w:t>83</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46" w:history="1">
        <w:r w:rsidR="00635770" w:rsidRPr="00837172">
          <w:rPr>
            <w:rStyle w:val="a9"/>
          </w:rPr>
          <w:t>2.10.1. Налог на имущество физических лиц  182 1 06 01000 00 0000 110</w:t>
        </w:r>
        <w:r w:rsidR="00635770">
          <w:rPr>
            <w:webHidden/>
          </w:rPr>
          <w:tab/>
        </w:r>
        <w:r w:rsidR="00635770">
          <w:rPr>
            <w:webHidden/>
          </w:rPr>
          <w:fldChar w:fldCharType="begin"/>
        </w:r>
        <w:r w:rsidR="00635770">
          <w:rPr>
            <w:webHidden/>
          </w:rPr>
          <w:instrText xml:space="preserve"> PAGEREF _Toc175235946 \h </w:instrText>
        </w:r>
        <w:r w:rsidR="00635770">
          <w:rPr>
            <w:webHidden/>
          </w:rPr>
        </w:r>
        <w:r w:rsidR="00635770">
          <w:rPr>
            <w:webHidden/>
          </w:rPr>
          <w:fldChar w:fldCharType="separate"/>
        </w:r>
        <w:r w:rsidR="003F2D43">
          <w:rPr>
            <w:webHidden/>
          </w:rPr>
          <w:t>83</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47" w:history="1">
        <w:r w:rsidR="00635770" w:rsidRPr="00837172">
          <w:rPr>
            <w:rStyle w:val="a9"/>
          </w:rPr>
          <w:t>2.10.2.</w:t>
        </w:r>
        <w:r w:rsidR="00635770">
          <w:rPr>
            <w:rFonts w:asciiTheme="minorHAnsi" w:eastAsiaTheme="minorEastAsia" w:hAnsiTheme="minorHAnsi" w:cstheme="minorBidi"/>
            <w:bCs w:val="0"/>
            <w:i w:val="0"/>
            <w:kern w:val="0"/>
            <w:lang w:eastAsia="ru-RU"/>
          </w:rPr>
          <w:tab/>
        </w:r>
        <w:r w:rsidR="00635770" w:rsidRPr="00837172">
          <w:rPr>
            <w:rStyle w:val="a9"/>
          </w:rPr>
          <w:t>Налог на имущество организаций  182 1 06 02000 02 0000 110</w:t>
        </w:r>
        <w:r w:rsidR="00635770">
          <w:rPr>
            <w:webHidden/>
          </w:rPr>
          <w:tab/>
        </w:r>
        <w:r w:rsidR="00635770">
          <w:rPr>
            <w:webHidden/>
          </w:rPr>
          <w:fldChar w:fldCharType="begin"/>
        </w:r>
        <w:r w:rsidR="00635770">
          <w:rPr>
            <w:webHidden/>
          </w:rPr>
          <w:instrText xml:space="preserve"> PAGEREF _Toc175235947 \h </w:instrText>
        </w:r>
        <w:r w:rsidR="00635770">
          <w:rPr>
            <w:webHidden/>
          </w:rPr>
        </w:r>
        <w:r w:rsidR="00635770">
          <w:rPr>
            <w:webHidden/>
          </w:rPr>
          <w:fldChar w:fldCharType="separate"/>
        </w:r>
        <w:r w:rsidR="003F2D43">
          <w:rPr>
            <w:webHidden/>
          </w:rPr>
          <w:t>84</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48" w:history="1">
        <w:r w:rsidR="00635770" w:rsidRPr="00837172">
          <w:rPr>
            <w:rStyle w:val="a9"/>
            <w:lang w:val="en-US"/>
          </w:rPr>
          <w:t>2.10.3.</w:t>
        </w:r>
        <w:r w:rsidR="00635770">
          <w:rPr>
            <w:rFonts w:asciiTheme="minorHAnsi" w:eastAsiaTheme="minorEastAsia" w:hAnsiTheme="minorHAnsi" w:cstheme="minorBidi"/>
            <w:bCs w:val="0"/>
            <w:i w:val="0"/>
            <w:kern w:val="0"/>
            <w:lang w:eastAsia="ru-RU"/>
          </w:rPr>
          <w:tab/>
        </w:r>
        <w:r w:rsidR="00635770" w:rsidRPr="00837172">
          <w:rPr>
            <w:rStyle w:val="a9"/>
          </w:rPr>
          <w:t>Транспортный налог  182 1 06 04000 02 0000 110</w:t>
        </w:r>
        <w:r w:rsidR="00635770">
          <w:rPr>
            <w:webHidden/>
          </w:rPr>
          <w:tab/>
        </w:r>
        <w:r w:rsidR="00635770">
          <w:rPr>
            <w:webHidden/>
          </w:rPr>
          <w:fldChar w:fldCharType="begin"/>
        </w:r>
        <w:r w:rsidR="00635770">
          <w:rPr>
            <w:webHidden/>
          </w:rPr>
          <w:instrText xml:space="preserve"> PAGEREF _Toc175235948 \h </w:instrText>
        </w:r>
        <w:r w:rsidR="00635770">
          <w:rPr>
            <w:webHidden/>
          </w:rPr>
        </w:r>
        <w:r w:rsidR="00635770">
          <w:rPr>
            <w:webHidden/>
          </w:rPr>
          <w:fldChar w:fldCharType="separate"/>
        </w:r>
        <w:r w:rsidR="003F2D43">
          <w:rPr>
            <w:webHidden/>
          </w:rPr>
          <w:t>87</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49" w:history="1">
        <w:r w:rsidR="00635770" w:rsidRPr="00837172">
          <w:rPr>
            <w:rStyle w:val="a9"/>
          </w:rPr>
          <w:t>2.10.3.1.</w:t>
        </w:r>
        <w:r w:rsidR="00635770">
          <w:rPr>
            <w:rFonts w:asciiTheme="minorHAnsi" w:eastAsiaTheme="minorEastAsia" w:hAnsiTheme="minorHAnsi" w:cstheme="minorBidi"/>
            <w:bCs w:val="0"/>
            <w:i w:val="0"/>
            <w:kern w:val="0"/>
            <w:lang w:eastAsia="ru-RU"/>
          </w:rPr>
          <w:tab/>
        </w:r>
        <w:r w:rsidR="00635770" w:rsidRPr="00837172">
          <w:rPr>
            <w:rStyle w:val="a9"/>
          </w:rPr>
          <w:t>Транспортный налог с организаций 182 1 06 04011 02 0000 110</w:t>
        </w:r>
        <w:r w:rsidR="00635770">
          <w:rPr>
            <w:webHidden/>
          </w:rPr>
          <w:tab/>
        </w:r>
        <w:r w:rsidR="00635770">
          <w:rPr>
            <w:webHidden/>
          </w:rPr>
          <w:fldChar w:fldCharType="begin"/>
        </w:r>
        <w:r w:rsidR="00635770">
          <w:rPr>
            <w:webHidden/>
          </w:rPr>
          <w:instrText xml:space="preserve"> PAGEREF _Toc175235949 \h </w:instrText>
        </w:r>
        <w:r w:rsidR="00635770">
          <w:rPr>
            <w:webHidden/>
          </w:rPr>
        </w:r>
        <w:r w:rsidR="00635770">
          <w:rPr>
            <w:webHidden/>
          </w:rPr>
          <w:fldChar w:fldCharType="separate"/>
        </w:r>
        <w:r w:rsidR="003F2D43">
          <w:rPr>
            <w:webHidden/>
          </w:rPr>
          <w:t>88</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50" w:history="1">
        <w:r w:rsidR="00635770" w:rsidRPr="00837172">
          <w:rPr>
            <w:rStyle w:val="a9"/>
          </w:rPr>
          <w:t>2.10.3.2.</w:t>
        </w:r>
        <w:r w:rsidR="00635770">
          <w:rPr>
            <w:rFonts w:asciiTheme="minorHAnsi" w:eastAsiaTheme="minorEastAsia" w:hAnsiTheme="minorHAnsi" w:cstheme="minorBidi"/>
            <w:bCs w:val="0"/>
            <w:i w:val="0"/>
            <w:kern w:val="0"/>
            <w:lang w:eastAsia="ru-RU"/>
          </w:rPr>
          <w:tab/>
        </w:r>
        <w:r w:rsidR="00635770" w:rsidRPr="00837172">
          <w:rPr>
            <w:rStyle w:val="a9"/>
          </w:rPr>
          <w:t>Транспортный налог с физических лиц 182 1 06 04012 02 0000 110</w:t>
        </w:r>
        <w:r w:rsidR="00635770">
          <w:rPr>
            <w:webHidden/>
          </w:rPr>
          <w:tab/>
        </w:r>
        <w:r w:rsidR="00635770">
          <w:rPr>
            <w:webHidden/>
          </w:rPr>
          <w:fldChar w:fldCharType="begin"/>
        </w:r>
        <w:r w:rsidR="00635770">
          <w:rPr>
            <w:webHidden/>
          </w:rPr>
          <w:instrText xml:space="preserve"> PAGEREF _Toc175235950 \h </w:instrText>
        </w:r>
        <w:r w:rsidR="00635770">
          <w:rPr>
            <w:webHidden/>
          </w:rPr>
        </w:r>
        <w:r w:rsidR="00635770">
          <w:rPr>
            <w:webHidden/>
          </w:rPr>
          <w:fldChar w:fldCharType="separate"/>
        </w:r>
        <w:r w:rsidR="003F2D43">
          <w:rPr>
            <w:webHidden/>
          </w:rPr>
          <w:t>89</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51" w:history="1">
        <w:r w:rsidR="00635770" w:rsidRPr="00837172">
          <w:rPr>
            <w:rStyle w:val="a9"/>
          </w:rPr>
          <w:t>2.10.4.</w:t>
        </w:r>
        <w:r w:rsidR="00635770">
          <w:rPr>
            <w:rFonts w:asciiTheme="minorHAnsi" w:eastAsiaTheme="minorEastAsia" w:hAnsiTheme="minorHAnsi" w:cstheme="minorBidi"/>
            <w:bCs w:val="0"/>
            <w:i w:val="0"/>
            <w:kern w:val="0"/>
            <w:lang w:eastAsia="ru-RU"/>
          </w:rPr>
          <w:tab/>
        </w:r>
        <w:r w:rsidR="00635770" w:rsidRPr="00837172">
          <w:rPr>
            <w:rStyle w:val="a9"/>
          </w:rPr>
          <w:t>Налог на игорный бизнес 182 1 06 05000 02 0000 110</w:t>
        </w:r>
        <w:r w:rsidR="00635770">
          <w:rPr>
            <w:webHidden/>
          </w:rPr>
          <w:tab/>
        </w:r>
        <w:r w:rsidR="00635770">
          <w:rPr>
            <w:webHidden/>
          </w:rPr>
          <w:fldChar w:fldCharType="begin"/>
        </w:r>
        <w:r w:rsidR="00635770">
          <w:rPr>
            <w:webHidden/>
          </w:rPr>
          <w:instrText xml:space="preserve"> PAGEREF _Toc175235951 \h </w:instrText>
        </w:r>
        <w:r w:rsidR="00635770">
          <w:rPr>
            <w:webHidden/>
          </w:rPr>
        </w:r>
        <w:r w:rsidR="00635770">
          <w:rPr>
            <w:webHidden/>
          </w:rPr>
          <w:fldChar w:fldCharType="separate"/>
        </w:r>
        <w:r w:rsidR="003F2D43">
          <w:rPr>
            <w:webHidden/>
          </w:rPr>
          <w:t>91</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52" w:history="1">
        <w:r w:rsidR="00635770" w:rsidRPr="00837172">
          <w:rPr>
            <w:rStyle w:val="a9"/>
            <w:lang w:val="en-US"/>
          </w:rPr>
          <w:t>2.10.5.</w:t>
        </w:r>
        <w:r w:rsidR="00635770">
          <w:rPr>
            <w:rFonts w:asciiTheme="minorHAnsi" w:eastAsiaTheme="minorEastAsia" w:hAnsiTheme="minorHAnsi" w:cstheme="minorBidi"/>
            <w:bCs w:val="0"/>
            <w:i w:val="0"/>
            <w:kern w:val="0"/>
            <w:lang w:eastAsia="ru-RU"/>
          </w:rPr>
          <w:tab/>
        </w:r>
        <w:r w:rsidR="00635770" w:rsidRPr="00837172">
          <w:rPr>
            <w:rStyle w:val="a9"/>
          </w:rPr>
          <w:t>Земельный налог  182 1 06 06000 00 0000 110</w:t>
        </w:r>
        <w:r w:rsidR="00635770">
          <w:rPr>
            <w:webHidden/>
          </w:rPr>
          <w:tab/>
        </w:r>
        <w:r w:rsidR="00635770">
          <w:rPr>
            <w:webHidden/>
          </w:rPr>
          <w:fldChar w:fldCharType="begin"/>
        </w:r>
        <w:r w:rsidR="00635770">
          <w:rPr>
            <w:webHidden/>
          </w:rPr>
          <w:instrText xml:space="preserve"> PAGEREF _Toc175235952 \h </w:instrText>
        </w:r>
        <w:r w:rsidR="00635770">
          <w:rPr>
            <w:webHidden/>
          </w:rPr>
        </w:r>
        <w:r w:rsidR="00635770">
          <w:rPr>
            <w:webHidden/>
          </w:rPr>
          <w:fldChar w:fldCharType="separate"/>
        </w:r>
        <w:r w:rsidR="003F2D43">
          <w:rPr>
            <w:webHidden/>
          </w:rPr>
          <w:t>92</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53" w:history="1">
        <w:r w:rsidR="00635770" w:rsidRPr="00837172">
          <w:rPr>
            <w:rStyle w:val="a9"/>
          </w:rPr>
          <w:t>2.10.5.1.</w:t>
        </w:r>
        <w:r w:rsidR="00635770">
          <w:rPr>
            <w:rFonts w:asciiTheme="minorHAnsi" w:eastAsiaTheme="minorEastAsia" w:hAnsiTheme="minorHAnsi" w:cstheme="minorBidi"/>
            <w:bCs w:val="0"/>
            <w:i w:val="0"/>
            <w:kern w:val="0"/>
            <w:lang w:eastAsia="ru-RU"/>
          </w:rPr>
          <w:tab/>
        </w:r>
        <w:r w:rsidR="00635770" w:rsidRPr="00837172">
          <w:rPr>
            <w:rStyle w:val="a9"/>
          </w:rPr>
          <w:t>Земельный налог с организаций  182 1 06 06030 00 0000 110</w:t>
        </w:r>
        <w:r w:rsidR="00635770">
          <w:rPr>
            <w:webHidden/>
          </w:rPr>
          <w:tab/>
        </w:r>
        <w:r w:rsidR="00635770">
          <w:rPr>
            <w:webHidden/>
          </w:rPr>
          <w:fldChar w:fldCharType="begin"/>
        </w:r>
        <w:r w:rsidR="00635770">
          <w:rPr>
            <w:webHidden/>
          </w:rPr>
          <w:instrText xml:space="preserve"> PAGEREF _Toc175235953 \h </w:instrText>
        </w:r>
        <w:r w:rsidR="00635770">
          <w:rPr>
            <w:webHidden/>
          </w:rPr>
        </w:r>
        <w:r w:rsidR="00635770">
          <w:rPr>
            <w:webHidden/>
          </w:rPr>
          <w:fldChar w:fldCharType="separate"/>
        </w:r>
        <w:r w:rsidR="003F2D43">
          <w:rPr>
            <w:webHidden/>
          </w:rPr>
          <w:t>93</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54" w:history="1">
        <w:r w:rsidR="00635770" w:rsidRPr="00837172">
          <w:rPr>
            <w:rStyle w:val="a9"/>
          </w:rPr>
          <w:t>2.10.5.2.</w:t>
        </w:r>
        <w:r w:rsidR="00635770">
          <w:rPr>
            <w:rFonts w:asciiTheme="minorHAnsi" w:eastAsiaTheme="minorEastAsia" w:hAnsiTheme="minorHAnsi" w:cstheme="minorBidi"/>
            <w:bCs w:val="0"/>
            <w:i w:val="0"/>
            <w:kern w:val="0"/>
            <w:lang w:eastAsia="ru-RU"/>
          </w:rPr>
          <w:tab/>
        </w:r>
        <w:r w:rsidR="00635770" w:rsidRPr="00837172">
          <w:rPr>
            <w:rStyle w:val="a9"/>
          </w:rPr>
          <w:t>Земельный налог с физических лиц 182 1 06 06040 00 0000 110</w:t>
        </w:r>
        <w:r w:rsidR="00635770">
          <w:rPr>
            <w:webHidden/>
          </w:rPr>
          <w:tab/>
        </w:r>
        <w:r w:rsidR="00635770">
          <w:rPr>
            <w:webHidden/>
          </w:rPr>
          <w:fldChar w:fldCharType="begin"/>
        </w:r>
        <w:r w:rsidR="00635770">
          <w:rPr>
            <w:webHidden/>
          </w:rPr>
          <w:instrText xml:space="preserve"> PAGEREF _Toc175235954 \h </w:instrText>
        </w:r>
        <w:r w:rsidR="00635770">
          <w:rPr>
            <w:webHidden/>
          </w:rPr>
        </w:r>
        <w:r w:rsidR="00635770">
          <w:rPr>
            <w:webHidden/>
          </w:rPr>
          <w:fldChar w:fldCharType="separate"/>
        </w:r>
        <w:r w:rsidR="003F2D43">
          <w:rPr>
            <w:webHidden/>
          </w:rPr>
          <w:t>94</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55" w:history="1">
        <w:r w:rsidR="00635770" w:rsidRPr="00837172">
          <w:rPr>
            <w:rStyle w:val="a9"/>
            <w:b/>
            <w:lang w:eastAsia="ru-RU"/>
          </w:rPr>
          <w:t>2.11.</w:t>
        </w:r>
        <w:r w:rsidR="00635770">
          <w:rPr>
            <w:rFonts w:asciiTheme="minorHAnsi" w:eastAsiaTheme="minorEastAsia" w:hAnsiTheme="minorHAnsi" w:cstheme="minorBidi"/>
            <w:bCs w:val="0"/>
            <w:i w:val="0"/>
            <w:kern w:val="0"/>
            <w:lang w:eastAsia="ru-RU"/>
          </w:rPr>
          <w:tab/>
        </w:r>
        <w:r w:rsidR="00635770" w:rsidRPr="00837172">
          <w:rPr>
            <w:rStyle w:val="a9"/>
            <w:b/>
            <w:lang w:eastAsia="ru-RU"/>
          </w:rPr>
          <w:t>Налог на добычу полезных ископаемых  182 1 07 01000 01 0000 110</w:t>
        </w:r>
        <w:r w:rsidR="00635770">
          <w:rPr>
            <w:webHidden/>
          </w:rPr>
          <w:tab/>
        </w:r>
        <w:r w:rsidR="00635770">
          <w:rPr>
            <w:webHidden/>
          </w:rPr>
          <w:fldChar w:fldCharType="begin"/>
        </w:r>
        <w:r w:rsidR="00635770">
          <w:rPr>
            <w:webHidden/>
          </w:rPr>
          <w:instrText xml:space="preserve"> PAGEREF _Toc175235955 \h </w:instrText>
        </w:r>
        <w:r w:rsidR="00635770">
          <w:rPr>
            <w:webHidden/>
          </w:rPr>
        </w:r>
        <w:r w:rsidR="00635770">
          <w:rPr>
            <w:webHidden/>
          </w:rPr>
          <w:fldChar w:fldCharType="separate"/>
        </w:r>
        <w:r w:rsidR="003F2D43">
          <w:rPr>
            <w:webHidden/>
          </w:rPr>
          <w:t>95</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56" w:history="1">
        <w:r w:rsidR="00635770" w:rsidRPr="00837172">
          <w:rPr>
            <w:rStyle w:val="a9"/>
            <w:b/>
            <w:lang w:eastAsia="ru-RU"/>
          </w:rPr>
          <w:t>2.11.2.</w:t>
        </w:r>
        <w:r w:rsidR="00635770">
          <w:rPr>
            <w:rFonts w:asciiTheme="minorHAnsi" w:eastAsiaTheme="minorEastAsia" w:hAnsiTheme="minorHAnsi" w:cstheme="minorBidi"/>
            <w:bCs w:val="0"/>
            <w:i w:val="0"/>
            <w:kern w:val="0"/>
            <w:lang w:eastAsia="ru-RU"/>
          </w:rPr>
          <w:tab/>
        </w:r>
        <w:r w:rsidR="00635770" w:rsidRPr="00837172">
          <w:rPr>
            <w:rStyle w:val="a9"/>
            <w:b/>
            <w:lang w:eastAsia="ru-RU"/>
          </w:rPr>
          <w:t xml:space="preserve">Налог на добычу общераспространенных полезных ископаемых </w:t>
        </w:r>
        <w:r w:rsidR="005227D8">
          <w:rPr>
            <w:rStyle w:val="a9"/>
            <w:b/>
            <w:lang w:val="en-US" w:eastAsia="ru-RU"/>
          </w:rPr>
          <w:t xml:space="preserve">                                                   </w:t>
        </w:r>
        <w:r w:rsidR="00635770" w:rsidRPr="00837172">
          <w:rPr>
            <w:rStyle w:val="a9"/>
            <w:b/>
            <w:lang w:eastAsia="ru-RU"/>
          </w:rPr>
          <w:t xml:space="preserve"> 182 1 07 01020 01 0000 110</w:t>
        </w:r>
        <w:r w:rsidR="00635770">
          <w:rPr>
            <w:webHidden/>
          </w:rPr>
          <w:tab/>
        </w:r>
        <w:r w:rsidR="00635770">
          <w:rPr>
            <w:webHidden/>
          </w:rPr>
          <w:fldChar w:fldCharType="begin"/>
        </w:r>
        <w:r w:rsidR="00635770">
          <w:rPr>
            <w:webHidden/>
          </w:rPr>
          <w:instrText xml:space="preserve"> PAGEREF _Toc175235956 \h </w:instrText>
        </w:r>
        <w:r w:rsidR="00635770">
          <w:rPr>
            <w:webHidden/>
          </w:rPr>
        </w:r>
        <w:r w:rsidR="00635770">
          <w:rPr>
            <w:webHidden/>
          </w:rPr>
          <w:fldChar w:fldCharType="separate"/>
        </w:r>
        <w:r w:rsidR="003F2D43">
          <w:rPr>
            <w:webHidden/>
          </w:rPr>
          <w:t>95</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57" w:history="1">
        <w:r w:rsidR="00635770" w:rsidRPr="00837172">
          <w:rPr>
            <w:rStyle w:val="a9"/>
            <w:b/>
            <w:lang w:eastAsia="ru-RU"/>
          </w:rPr>
          <w:t>2.11.3.</w:t>
        </w:r>
        <w:r w:rsidR="00635770">
          <w:rPr>
            <w:rFonts w:asciiTheme="minorHAnsi" w:eastAsiaTheme="minorEastAsia" w:hAnsiTheme="minorHAnsi" w:cstheme="minorBidi"/>
            <w:bCs w:val="0"/>
            <w:i w:val="0"/>
            <w:kern w:val="0"/>
            <w:lang w:eastAsia="ru-RU"/>
          </w:rPr>
          <w:tab/>
        </w:r>
        <w:r w:rsidR="00635770" w:rsidRPr="00837172">
          <w:rPr>
            <w:rStyle w:val="a9"/>
            <w:b/>
            <w:lang w:eastAsia="ru-RU"/>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5227D8">
          <w:rPr>
            <w:rStyle w:val="a9"/>
            <w:b/>
            <w:lang w:val="en-US" w:eastAsia="ru-RU"/>
          </w:rPr>
          <w:t xml:space="preserve">                              </w:t>
        </w:r>
        <w:r w:rsidR="00635770" w:rsidRPr="00837172">
          <w:rPr>
            <w:rStyle w:val="a9"/>
            <w:b/>
            <w:lang w:eastAsia="ru-RU"/>
          </w:rPr>
          <w:t xml:space="preserve"> 182 1 07 01030 01 0000 110</w:t>
        </w:r>
        <w:r w:rsidR="00635770">
          <w:rPr>
            <w:webHidden/>
          </w:rPr>
          <w:tab/>
        </w:r>
        <w:r w:rsidR="00635770">
          <w:rPr>
            <w:webHidden/>
          </w:rPr>
          <w:fldChar w:fldCharType="begin"/>
        </w:r>
        <w:r w:rsidR="00635770">
          <w:rPr>
            <w:webHidden/>
          </w:rPr>
          <w:instrText xml:space="preserve"> PAGEREF _Toc175235957 \h </w:instrText>
        </w:r>
        <w:r w:rsidR="00635770">
          <w:rPr>
            <w:webHidden/>
          </w:rPr>
        </w:r>
        <w:r w:rsidR="00635770">
          <w:rPr>
            <w:webHidden/>
          </w:rPr>
          <w:fldChar w:fldCharType="separate"/>
        </w:r>
        <w:r w:rsidR="003F2D43">
          <w:rPr>
            <w:webHidden/>
          </w:rPr>
          <w:t>96</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58" w:history="1">
        <w:r w:rsidR="00635770" w:rsidRPr="00837172">
          <w:rPr>
            <w:rStyle w:val="a9"/>
            <w:b/>
            <w:lang w:eastAsia="ru-RU"/>
          </w:rPr>
          <w:t>2.11.4.</w:t>
        </w:r>
        <w:r w:rsidR="00635770">
          <w:rPr>
            <w:rFonts w:asciiTheme="minorHAnsi" w:eastAsiaTheme="minorEastAsia" w:hAnsiTheme="minorHAnsi" w:cstheme="minorBidi"/>
            <w:bCs w:val="0"/>
            <w:i w:val="0"/>
            <w:kern w:val="0"/>
            <w:lang w:eastAsia="ru-RU"/>
          </w:rPr>
          <w:tab/>
        </w:r>
        <w:r w:rsidR="00635770" w:rsidRPr="00837172">
          <w:rPr>
            <w:rStyle w:val="a9"/>
            <w:b/>
            <w:lang w:eastAsia="ru-RU"/>
          </w:rPr>
          <w:t>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07 01050 01 0000 110</w:t>
        </w:r>
        <w:r w:rsidR="00635770">
          <w:rPr>
            <w:webHidden/>
          </w:rPr>
          <w:tab/>
        </w:r>
        <w:r w:rsidR="00635770">
          <w:rPr>
            <w:webHidden/>
          </w:rPr>
          <w:fldChar w:fldCharType="begin"/>
        </w:r>
        <w:r w:rsidR="00635770">
          <w:rPr>
            <w:webHidden/>
          </w:rPr>
          <w:instrText xml:space="preserve"> PAGEREF _Toc175235958 \h </w:instrText>
        </w:r>
        <w:r w:rsidR="00635770">
          <w:rPr>
            <w:webHidden/>
          </w:rPr>
        </w:r>
        <w:r w:rsidR="00635770">
          <w:rPr>
            <w:webHidden/>
          </w:rPr>
          <w:fldChar w:fldCharType="separate"/>
        </w:r>
        <w:r w:rsidR="003F2D43">
          <w:rPr>
            <w:webHidden/>
          </w:rPr>
          <w:t>98</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59" w:history="1">
        <w:r w:rsidR="00635770" w:rsidRPr="00837172">
          <w:rPr>
            <w:rStyle w:val="a9"/>
            <w:b/>
            <w:lang w:eastAsia="ru-RU"/>
          </w:rPr>
          <w:t>2.11.5.</w:t>
        </w:r>
        <w:r w:rsidR="00635770">
          <w:rPr>
            <w:rFonts w:asciiTheme="minorHAnsi" w:eastAsiaTheme="minorEastAsia" w:hAnsiTheme="minorHAnsi" w:cstheme="minorBidi"/>
            <w:bCs w:val="0"/>
            <w:i w:val="0"/>
            <w:kern w:val="0"/>
            <w:lang w:eastAsia="ru-RU"/>
          </w:rPr>
          <w:tab/>
        </w:r>
        <w:r w:rsidR="00635770" w:rsidRPr="00837172">
          <w:rPr>
            <w:rStyle w:val="a9"/>
            <w:b/>
            <w:lang w:eastAsia="ru-RU"/>
          </w:rPr>
          <w:t>Налог на добычу полезных ископаемых в виде угля (за исключением угля коксующегося) 182 1 07 01060 01 0000 110</w:t>
        </w:r>
        <w:r w:rsidR="00635770">
          <w:rPr>
            <w:webHidden/>
          </w:rPr>
          <w:tab/>
        </w:r>
        <w:r w:rsidR="00635770">
          <w:rPr>
            <w:webHidden/>
          </w:rPr>
          <w:fldChar w:fldCharType="begin"/>
        </w:r>
        <w:r w:rsidR="00635770">
          <w:rPr>
            <w:webHidden/>
          </w:rPr>
          <w:instrText xml:space="preserve"> PAGEREF _Toc175235959 \h </w:instrText>
        </w:r>
        <w:r w:rsidR="00635770">
          <w:rPr>
            <w:webHidden/>
          </w:rPr>
        </w:r>
        <w:r w:rsidR="00635770">
          <w:rPr>
            <w:webHidden/>
          </w:rPr>
          <w:fldChar w:fldCharType="separate"/>
        </w:r>
        <w:r w:rsidR="003F2D43">
          <w:rPr>
            <w:webHidden/>
          </w:rPr>
          <w:t>101</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60" w:history="1">
        <w:r w:rsidR="00635770" w:rsidRPr="00837172">
          <w:rPr>
            <w:rStyle w:val="a9"/>
            <w:b/>
            <w:lang w:eastAsia="ru-RU"/>
          </w:rPr>
          <w:t>2.11.6.</w:t>
        </w:r>
        <w:r w:rsidR="00635770">
          <w:rPr>
            <w:rFonts w:asciiTheme="minorHAnsi" w:eastAsiaTheme="minorEastAsia" w:hAnsiTheme="minorHAnsi" w:cstheme="minorBidi"/>
            <w:bCs w:val="0"/>
            <w:i w:val="0"/>
            <w:kern w:val="0"/>
            <w:lang w:eastAsia="ru-RU"/>
          </w:rPr>
          <w:tab/>
        </w:r>
        <w:r w:rsidR="00635770" w:rsidRPr="00837172">
          <w:rPr>
            <w:rStyle w:val="a9"/>
            <w:b/>
            <w:lang w:eastAsia="ru-RU"/>
          </w:rPr>
          <w:t>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07 01070 01 0000 110</w:t>
        </w:r>
        <w:r w:rsidR="00635770">
          <w:rPr>
            <w:webHidden/>
          </w:rPr>
          <w:tab/>
        </w:r>
        <w:r w:rsidR="00635770">
          <w:rPr>
            <w:webHidden/>
          </w:rPr>
          <w:fldChar w:fldCharType="begin"/>
        </w:r>
        <w:r w:rsidR="00635770">
          <w:rPr>
            <w:webHidden/>
          </w:rPr>
          <w:instrText xml:space="preserve"> PAGEREF _Toc175235960 \h </w:instrText>
        </w:r>
        <w:r w:rsidR="00635770">
          <w:rPr>
            <w:webHidden/>
          </w:rPr>
        </w:r>
        <w:r w:rsidR="00635770">
          <w:rPr>
            <w:webHidden/>
          </w:rPr>
          <w:fldChar w:fldCharType="separate"/>
        </w:r>
        <w:r w:rsidR="003F2D43">
          <w:rPr>
            <w:webHidden/>
          </w:rPr>
          <w:t>104</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61" w:history="1">
        <w:r w:rsidR="00635770" w:rsidRPr="00837172">
          <w:rPr>
            <w:rStyle w:val="a9"/>
            <w:b/>
            <w:lang w:eastAsia="ru-RU"/>
          </w:rPr>
          <w:t>2.11.7.</w:t>
        </w:r>
        <w:r w:rsidR="00635770">
          <w:rPr>
            <w:rFonts w:asciiTheme="minorHAnsi" w:eastAsiaTheme="minorEastAsia" w:hAnsiTheme="minorHAnsi" w:cstheme="minorBidi"/>
            <w:bCs w:val="0"/>
            <w:i w:val="0"/>
            <w:kern w:val="0"/>
            <w:lang w:eastAsia="ru-RU"/>
          </w:rPr>
          <w:tab/>
        </w:r>
        <w:r w:rsidR="00635770" w:rsidRPr="00837172">
          <w:rPr>
            <w:rStyle w:val="a9"/>
            <w:b/>
            <w:lang w:eastAsia="ru-RU"/>
          </w:rPr>
          <w:t xml:space="preserve">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00D0539F">
          <w:rPr>
            <w:rStyle w:val="a9"/>
            <w:b/>
            <w:lang w:eastAsia="ru-RU"/>
          </w:rPr>
          <w:t xml:space="preserve">                                                       </w:t>
        </w:r>
        <w:r w:rsidR="00635770" w:rsidRPr="00837172">
          <w:rPr>
            <w:rStyle w:val="a9"/>
            <w:b/>
            <w:lang w:eastAsia="ru-RU"/>
          </w:rPr>
          <w:t>182 1 07 01080 01 0000 110</w:t>
        </w:r>
        <w:r w:rsidR="00635770">
          <w:rPr>
            <w:webHidden/>
          </w:rPr>
          <w:tab/>
        </w:r>
        <w:r w:rsidR="00635770">
          <w:rPr>
            <w:webHidden/>
          </w:rPr>
          <w:fldChar w:fldCharType="begin"/>
        </w:r>
        <w:r w:rsidR="00635770">
          <w:rPr>
            <w:webHidden/>
          </w:rPr>
          <w:instrText xml:space="preserve"> PAGEREF _Toc175235961 \h </w:instrText>
        </w:r>
        <w:r w:rsidR="00635770">
          <w:rPr>
            <w:webHidden/>
          </w:rPr>
        </w:r>
        <w:r w:rsidR="00635770">
          <w:rPr>
            <w:webHidden/>
          </w:rPr>
          <w:fldChar w:fldCharType="separate"/>
        </w:r>
        <w:r w:rsidR="003F2D43">
          <w:rPr>
            <w:webHidden/>
          </w:rPr>
          <w:t>106</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62" w:history="1">
        <w:r w:rsidR="00635770" w:rsidRPr="00837172">
          <w:rPr>
            <w:rStyle w:val="a9"/>
            <w:b/>
            <w:lang w:eastAsia="ru-RU"/>
          </w:rPr>
          <w:t>2.11.8.</w:t>
        </w:r>
        <w:r w:rsidR="00635770">
          <w:rPr>
            <w:rFonts w:asciiTheme="minorHAnsi" w:eastAsiaTheme="minorEastAsia" w:hAnsiTheme="minorHAnsi" w:cstheme="minorBidi"/>
            <w:bCs w:val="0"/>
            <w:i w:val="0"/>
            <w:kern w:val="0"/>
            <w:lang w:eastAsia="ru-RU"/>
          </w:rPr>
          <w:tab/>
        </w:r>
        <w:r w:rsidR="00635770" w:rsidRPr="00837172">
          <w:rPr>
            <w:rStyle w:val="a9"/>
            <w:b/>
            <w:lang w:eastAsia="ru-RU"/>
          </w:rPr>
          <w:t>Налог на добычу полезных ископаемых в виде железной руды (за исключением окисленных железистых кварцитов)  182 1 07 01090 01 0000 110</w:t>
        </w:r>
        <w:r w:rsidR="00635770">
          <w:rPr>
            <w:webHidden/>
          </w:rPr>
          <w:tab/>
        </w:r>
        <w:r w:rsidR="00635770">
          <w:rPr>
            <w:webHidden/>
          </w:rPr>
          <w:fldChar w:fldCharType="begin"/>
        </w:r>
        <w:r w:rsidR="00635770">
          <w:rPr>
            <w:webHidden/>
          </w:rPr>
          <w:instrText xml:space="preserve"> PAGEREF _Toc175235962 \h </w:instrText>
        </w:r>
        <w:r w:rsidR="00635770">
          <w:rPr>
            <w:webHidden/>
          </w:rPr>
        </w:r>
        <w:r w:rsidR="00635770">
          <w:rPr>
            <w:webHidden/>
          </w:rPr>
          <w:fldChar w:fldCharType="separate"/>
        </w:r>
        <w:r w:rsidR="003F2D43">
          <w:rPr>
            <w:webHidden/>
          </w:rPr>
          <w:t>110</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63" w:history="1">
        <w:r w:rsidR="00635770" w:rsidRPr="00837172">
          <w:rPr>
            <w:rStyle w:val="a9"/>
            <w:b/>
            <w:lang w:eastAsia="ru-RU"/>
          </w:rPr>
          <w:t>2.11.9.</w:t>
        </w:r>
        <w:r w:rsidR="00635770">
          <w:rPr>
            <w:rFonts w:asciiTheme="minorHAnsi" w:eastAsiaTheme="minorEastAsia" w:hAnsiTheme="minorHAnsi" w:cstheme="minorBidi"/>
            <w:bCs w:val="0"/>
            <w:i w:val="0"/>
            <w:kern w:val="0"/>
            <w:lang w:eastAsia="ru-RU"/>
          </w:rPr>
          <w:tab/>
        </w:r>
        <w:r w:rsidR="00635770" w:rsidRPr="00837172">
          <w:rPr>
            <w:rStyle w:val="a9"/>
            <w:b/>
            <w:lang w:eastAsia="ru-RU"/>
          </w:rPr>
          <w:t xml:space="preserve">Налог на добычу полезных ископаемых  в виде калийных солей </w:t>
        </w:r>
        <w:r w:rsidR="005227D8">
          <w:rPr>
            <w:rStyle w:val="a9"/>
            <w:b/>
            <w:lang w:val="en-US" w:eastAsia="ru-RU"/>
          </w:rPr>
          <w:t xml:space="preserve">                                                        </w:t>
        </w:r>
        <w:r w:rsidR="00635770" w:rsidRPr="00837172">
          <w:rPr>
            <w:rStyle w:val="a9"/>
            <w:b/>
            <w:lang w:eastAsia="ru-RU"/>
          </w:rPr>
          <w:t>182 1 07 01100 01 0000 110</w:t>
        </w:r>
        <w:r w:rsidR="00635770">
          <w:rPr>
            <w:webHidden/>
          </w:rPr>
          <w:tab/>
        </w:r>
        <w:r w:rsidR="00635770">
          <w:rPr>
            <w:webHidden/>
          </w:rPr>
          <w:fldChar w:fldCharType="begin"/>
        </w:r>
        <w:r w:rsidR="00635770">
          <w:rPr>
            <w:webHidden/>
          </w:rPr>
          <w:instrText xml:space="preserve"> PAGEREF _Toc175235963 \h </w:instrText>
        </w:r>
        <w:r w:rsidR="00635770">
          <w:rPr>
            <w:webHidden/>
          </w:rPr>
        </w:r>
        <w:r w:rsidR="00635770">
          <w:rPr>
            <w:webHidden/>
          </w:rPr>
          <w:fldChar w:fldCharType="separate"/>
        </w:r>
        <w:r w:rsidR="003F2D43">
          <w:rPr>
            <w:webHidden/>
          </w:rPr>
          <w:t>112</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64" w:history="1">
        <w:r w:rsidR="00635770" w:rsidRPr="00837172">
          <w:rPr>
            <w:rStyle w:val="a9"/>
            <w:b/>
            <w:lang w:eastAsia="ru-RU"/>
          </w:rPr>
          <w:t>2.11.10.</w:t>
        </w:r>
        <w:r w:rsidR="00635770">
          <w:rPr>
            <w:rFonts w:asciiTheme="minorHAnsi" w:eastAsiaTheme="minorEastAsia" w:hAnsiTheme="minorHAnsi" w:cstheme="minorBidi"/>
            <w:bCs w:val="0"/>
            <w:i w:val="0"/>
            <w:kern w:val="0"/>
            <w:lang w:eastAsia="ru-RU"/>
          </w:rPr>
          <w:tab/>
        </w:r>
        <w:r w:rsidR="00635770" w:rsidRPr="00837172">
          <w:rPr>
            <w:rStyle w:val="a9"/>
            <w:b/>
            <w:lang w:eastAsia="ru-RU"/>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sidR="00635770">
          <w:rPr>
            <w:webHidden/>
          </w:rPr>
          <w:tab/>
        </w:r>
        <w:r w:rsidR="00635770">
          <w:rPr>
            <w:webHidden/>
          </w:rPr>
          <w:fldChar w:fldCharType="begin"/>
        </w:r>
        <w:r w:rsidR="00635770">
          <w:rPr>
            <w:webHidden/>
          </w:rPr>
          <w:instrText xml:space="preserve"> PAGEREF _Toc175235964 \h </w:instrText>
        </w:r>
        <w:r w:rsidR="00635770">
          <w:rPr>
            <w:webHidden/>
          </w:rPr>
        </w:r>
        <w:r w:rsidR="00635770">
          <w:rPr>
            <w:webHidden/>
          </w:rPr>
          <w:fldChar w:fldCharType="separate"/>
        </w:r>
        <w:r w:rsidR="003F2D43">
          <w:rPr>
            <w:webHidden/>
          </w:rPr>
          <w:t>115</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65" w:history="1">
        <w:r w:rsidR="00635770" w:rsidRPr="00837172">
          <w:rPr>
            <w:rStyle w:val="a9"/>
            <w:b/>
            <w:lang w:eastAsia="ru-RU"/>
          </w:rPr>
          <w:t>2.11.11.</w:t>
        </w:r>
        <w:r w:rsidR="00635770">
          <w:rPr>
            <w:rFonts w:asciiTheme="minorHAnsi" w:eastAsiaTheme="minorEastAsia" w:hAnsiTheme="minorHAnsi" w:cstheme="minorBidi"/>
            <w:bCs w:val="0"/>
            <w:i w:val="0"/>
            <w:kern w:val="0"/>
            <w:lang w:eastAsia="ru-RU"/>
          </w:rPr>
          <w:tab/>
        </w:r>
        <w:r w:rsidR="00635770" w:rsidRPr="00837172">
          <w:rPr>
            <w:rStyle w:val="a9"/>
            <w:b/>
            <w:lang w:eastAsia="ru-RU"/>
          </w:rPr>
          <w:t xml:space="preserve">Налог на добычу полезных ископаемых  в виде угля коксующегося </w:t>
        </w:r>
        <w:r w:rsidR="005227D8">
          <w:rPr>
            <w:rStyle w:val="a9"/>
            <w:b/>
            <w:lang w:val="en-US" w:eastAsia="ru-RU"/>
          </w:rPr>
          <w:t xml:space="preserve">                                                 </w:t>
        </w:r>
        <w:r w:rsidR="00635770" w:rsidRPr="00837172">
          <w:rPr>
            <w:rStyle w:val="a9"/>
            <w:b/>
            <w:lang w:eastAsia="ru-RU"/>
          </w:rPr>
          <w:t>182 1 07 01120 01 0000 110</w:t>
        </w:r>
        <w:r w:rsidR="00635770">
          <w:rPr>
            <w:webHidden/>
          </w:rPr>
          <w:tab/>
        </w:r>
        <w:r w:rsidR="00635770">
          <w:rPr>
            <w:webHidden/>
          </w:rPr>
          <w:fldChar w:fldCharType="begin"/>
        </w:r>
        <w:r w:rsidR="00635770">
          <w:rPr>
            <w:webHidden/>
          </w:rPr>
          <w:instrText xml:space="preserve"> PAGEREF _Toc175235965 \h </w:instrText>
        </w:r>
        <w:r w:rsidR="00635770">
          <w:rPr>
            <w:webHidden/>
          </w:rPr>
        </w:r>
        <w:r w:rsidR="00635770">
          <w:rPr>
            <w:webHidden/>
          </w:rPr>
          <w:fldChar w:fldCharType="separate"/>
        </w:r>
        <w:r w:rsidR="003F2D43">
          <w:rPr>
            <w:webHidden/>
          </w:rPr>
          <w:t>117</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66" w:history="1">
        <w:r w:rsidR="00635770" w:rsidRPr="00837172">
          <w:rPr>
            <w:rStyle w:val="a9"/>
            <w:b/>
            <w:lang w:eastAsia="ru-RU"/>
          </w:rPr>
          <w:t>2.11.12.</w:t>
        </w:r>
        <w:r w:rsidR="00635770">
          <w:rPr>
            <w:rFonts w:asciiTheme="minorHAnsi" w:eastAsiaTheme="minorEastAsia" w:hAnsiTheme="minorHAnsi" w:cstheme="minorBidi"/>
            <w:bCs w:val="0"/>
            <w:i w:val="0"/>
            <w:kern w:val="0"/>
            <w:lang w:eastAsia="ru-RU"/>
          </w:rPr>
          <w:tab/>
        </w:r>
        <w:r w:rsidR="00635770" w:rsidRPr="00837172">
          <w:rPr>
            <w:rStyle w:val="a9"/>
            <w:b/>
            <w:lang w:eastAsia="ru-RU"/>
          </w:rPr>
          <w:t>Налог на добычу полезных ископаемых  в виде апатит-нефелиновых, апатитовых и фосфоритовых руд 182 1 07 01130 01 0000 110</w:t>
        </w:r>
        <w:r w:rsidR="00635770">
          <w:rPr>
            <w:webHidden/>
          </w:rPr>
          <w:tab/>
        </w:r>
        <w:r w:rsidR="00635770">
          <w:rPr>
            <w:webHidden/>
          </w:rPr>
          <w:fldChar w:fldCharType="begin"/>
        </w:r>
        <w:r w:rsidR="00635770">
          <w:rPr>
            <w:webHidden/>
          </w:rPr>
          <w:instrText xml:space="preserve"> PAGEREF _Toc175235966 \h </w:instrText>
        </w:r>
        <w:r w:rsidR="00635770">
          <w:rPr>
            <w:webHidden/>
          </w:rPr>
        </w:r>
        <w:r w:rsidR="00635770">
          <w:rPr>
            <w:webHidden/>
          </w:rPr>
          <w:fldChar w:fldCharType="separate"/>
        </w:r>
        <w:r w:rsidR="003F2D43">
          <w:rPr>
            <w:webHidden/>
          </w:rPr>
          <w:t>120</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67" w:history="1">
        <w:r w:rsidR="00635770" w:rsidRPr="00837172">
          <w:rPr>
            <w:rStyle w:val="a9"/>
            <w:b/>
            <w:lang w:eastAsia="ru-RU"/>
          </w:rPr>
          <w:t>2.11.13.</w:t>
        </w:r>
        <w:r w:rsidR="00635770">
          <w:rPr>
            <w:rFonts w:asciiTheme="minorHAnsi" w:eastAsiaTheme="minorEastAsia" w:hAnsiTheme="minorHAnsi" w:cstheme="minorBidi"/>
            <w:bCs w:val="0"/>
            <w:i w:val="0"/>
            <w:kern w:val="0"/>
            <w:lang w:eastAsia="ru-RU"/>
          </w:rPr>
          <w:tab/>
        </w:r>
        <w:r w:rsidR="00635770" w:rsidRPr="00837172">
          <w:rPr>
            <w:rStyle w:val="a9"/>
            <w:b/>
            <w:lang w:eastAsia="ru-RU"/>
          </w:rPr>
          <w:t xml:space="preserve">Налог на добычу полезных ископаемых  в виде апатит-магнетитовых руд </w:t>
        </w:r>
        <w:r w:rsidR="005227D8">
          <w:rPr>
            <w:rStyle w:val="a9"/>
            <w:b/>
            <w:lang w:val="en-US" w:eastAsia="ru-RU"/>
          </w:rPr>
          <w:t xml:space="preserve">                                   </w:t>
        </w:r>
        <w:r w:rsidR="00635770" w:rsidRPr="00837172">
          <w:rPr>
            <w:rStyle w:val="a9"/>
            <w:b/>
            <w:lang w:eastAsia="ru-RU"/>
          </w:rPr>
          <w:t>182 1 07 01140 01 0000 110</w:t>
        </w:r>
        <w:r w:rsidR="00635770">
          <w:rPr>
            <w:webHidden/>
          </w:rPr>
          <w:tab/>
        </w:r>
        <w:r w:rsidR="00635770">
          <w:rPr>
            <w:webHidden/>
          </w:rPr>
          <w:fldChar w:fldCharType="begin"/>
        </w:r>
        <w:r w:rsidR="00635770">
          <w:rPr>
            <w:webHidden/>
          </w:rPr>
          <w:instrText xml:space="preserve"> PAGEREF _Toc175235967 \h </w:instrText>
        </w:r>
        <w:r w:rsidR="00635770">
          <w:rPr>
            <w:webHidden/>
          </w:rPr>
        </w:r>
        <w:r w:rsidR="00635770">
          <w:rPr>
            <w:webHidden/>
          </w:rPr>
          <w:fldChar w:fldCharType="separate"/>
        </w:r>
        <w:r w:rsidR="003F2D43">
          <w:rPr>
            <w:webHidden/>
          </w:rPr>
          <w:t>122</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68" w:history="1">
        <w:r w:rsidR="00635770" w:rsidRPr="00837172">
          <w:rPr>
            <w:rStyle w:val="a9"/>
            <w:b/>
            <w:lang w:eastAsia="ru-RU"/>
          </w:rPr>
          <w:t>2.11.14.</w:t>
        </w:r>
        <w:r w:rsidR="00635770">
          <w:rPr>
            <w:rFonts w:asciiTheme="minorHAnsi" w:eastAsiaTheme="minorEastAsia" w:hAnsiTheme="minorHAnsi" w:cstheme="minorBidi"/>
            <w:bCs w:val="0"/>
            <w:i w:val="0"/>
            <w:kern w:val="0"/>
            <w:lang w:eastAsia="ru-RU"/>
          </w:rPr>
          <w:tab/>
        </w:r>
        <w:r w:rsidR="00635770" w:rsidRPr="00837172">
          <w:rPr>
            <w:rStyle w:val="a9"/>
            <w:b/>
            <w:lang w:eastAsia="ru-RU"/>
          </w:rPr>
          <w:t xml:space="preserve">Налог на добычу полезных ископаемых  в виде апатит-штаффелитовых руд </w:t>
        </w:r>
        <w:r w:rsidR="005227D8">
          <w:rPr>
            <w:rStyle w:val="a9"/>
            <w:b/>
            <w:lang w:val="en-US" w:eastAsia="ru-RU"/>
          </w:rPr>
          <w:t xml:space="preserve">                             </w:t>
        </w:r>
        <w:r w:rsidR="00635770" w:rsidRPr="00837172">
          <w:rPr>
            <w:rStyle w:val="a9"/>
            <w:b/>
            <w:lang w:eastAsia="ru-RU"/>
          </w:rPr>
          <w:t>182 1 07 01150 01 0000 110</w:t>
        </w:r>
        <w:r w:rsidR="00635770">
          <w:rPr>
            <w:webHidden/>
          </w:rPr>
          <w:tab/>
        </w:r>
        <w:r w:rsidR="00635770">
          <w:rPr>
            <w:webHidden/>
          </w:rPr>
          <w:fldChar w:fldCharType="begin"/>
        </w:r>
        <w:r w:rsidR="00635770">
          <w:rPr>
            <w:webHidden/>
          </w:rPr>
          <w:instrText xml:space="preserve"> PAGEREF _Toc175235968 \h </w:instrText>
        </w:r>
        <w:r w:rsidR="00635770">
          <w:rPr>
            <w:webHidden/>
          </w:rPr>
        </w:r>
        <w:r w:rsidR="00635770">
          <w:rPr>
            <w:webHidden/>
          </w:rPr>
          <w:fldChar w:fldCharType="separate"/>
        </w:r>
        <w:r w:rsidR="003F2D43">
          <w:rPr>
            <w:webHidden/>
          </w:rPr>
          <w:t>124</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69" w:history="1">
        <w:r w:rsidR="00635770" w:rsidRPr="00837172">
          <w:rPr>
            <w:rStyle w:val="a9"/>
            <w:b/>
            <w:lang w:eastAsia="ru-RU"/>
          </w:rPr>
          <w:t>2.11.15.</w:t>
        </w:r>
        <w:r w:rsidR="00635770">
          <w:rPr>
            <w:rFonts w:asciiTheme="minorHAnsi" w:eastAsiaTheme="minorEastAsia" w:hAnsiTheme="minorHAnsi" w:cstheme="minorBidi"/>
            <w:bCs w:val="0"/>
            <w:i w:val="0"/>
            <w:kern w:val="0"/>
            <w:lang w:eastAsia="ru-RU"/>
          </w:rPr>
          <w:tab/>
        </w:r>
        <w:r w:rsidR="00635770" w:rsidRPr="00837172">
          <w:rPr>
            <w:rStyle w:val="a9"/>
            <w:b/>
            <w:lang w:eastAsia="ru-RU"/>
          </w:rPr>
          <w:t xml:space="preserve">Налог на добычу полезных ископаемых  в виде маложелезистых апатитовых руд </w:t>
        </w:r>
        <w:r w:rsidR="00D0539F">
          <w:rPr>
            <w:rStyle w:val="a9"/>
            <w:b/>
            <w:lang w:eastAsia="ru-RU"/>
          </w:rPr>
          <w:t xml:space="preserve">         </w:t>
        </w:r>
        <w:r w:rsidR="00635770" w:rsidRPr="00837172">
          <w:rPr>
            <w:rStyle w:val="a9"/>
            <w:b/>
            <w:lang w:eastAsia="ru-RU"/>
          </w:rPr>
          <w:t>182 1 07 01160 01 0000 110</w:t>
        </w:r>
        <w:r w:rsidR="00635770">
          <w:rPr>
            <w:webHidden/>
          </w:rPr>
          <w:tab/>
        </w:r>
        <w:r w:rsidR="00635770">
          <w:rPr>
            <w:webHidden/>
          </w:rPr>
          <w:fldChar w:fldCharType="begin"/>
        </w:r>
        <w:r w:rsidR="00635770">
          <w:rPr>
            <w:webHidden/>
          </w:rPr>
          <w:instrText xml:space="preserve"> PAGEREF _Toc175235969 \h </w:instrText>
        </w:r>
        <w:r w:rsidR="00635770">
          <w:rPr>
            <w:webHidden/>
          </w:rPr>
        </w:r>
        <w:r w:rsidR="00635770">
          <w:rPr>
            <w:webHidden/>
          </w:rPr>
          <w:fldChar w:fldCharType="separate"/>
        </w:r>
        <w:r w:rsidR="003F2D43">
          <w:rPr>
            <w:webHidden/>
          </w:rPr>
          <w:t>126</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70" w:history="1">
        <w:r w:rsidR="00635770" w:rsidRPr="00837172">
          <w:rPr>
            <w:rStyle w:val="a9"/>
            <w:b/>
            <w:lang w:eastAsia="ru-RU"/>
          </w:rPr>
          <w:t>2.12.</w:t>
        </w:r>
        <w:r w:rsidR="00635770">
          <w:rPr>
            <w:rFonts w:asciiTheme="minorHAnsi" w:eastAsiaTheme="minorEastAsia" w:hAnsiTheme="minorHAnsi" w:cstheme="minorBidi"/>
            <w:bCs w:val="0"/>
            <w:i w:val="0"/>
            <w:kern w:val="0"/>
            <w:lang w:eastAsia="ru-RU"/>
          </w:rPr>
          <w:tab/>
        </w:r>
        <w:r w:rsidR="00635770" w:rsidRPr="00837172">
          <w:rPr>
            <w:rStyle w:val="a9"/>
            <w:b/>
            <w:lang w:eastAsia="ru-RU"/>
          </w:rPr>
          <w:t>Регулярные платежи за добычу полезных ископаемых (роялти) при выполнении соглашений о разделе продукции  182 1 07 02000 01 0000 110</w:t>
        </w:r>
        <w:r w:rsidR="00635770">
          <w:rPr>
            <w:webHidden/>
          </w:rPr>
          <w:tab/>
        </w:r>
        <w:r w:rsidR="00635770">
          <w:rPr>
            <w:webHidden/>
          </w:rPr>
          <w:fldChar w:fldCharType="begin"/>
        </w:r>
        <w:r w:rsidR="00635770">
          <w:rPr>
            <w:webHidden/>
          </w:rPr>
          <w:instrText xml:space="preserve"> PAGEREF _Toc175235970 \h </w:instrText>
        </w:r>
        <w:r w:rsidR="00635770">
          <w:rPr>
            <w:webHidden/>
          </w:rPr>
        </w:r>
        <w:r w:rsidR="00635770">
          <w:rPr>
            <w:webHidden/>
          </w:rPr>
          <w:fldChar w:fldCharType="separate"/>
        </w:r>
        <w:r w:rsidR="003F2D43">
          <w:rPr>
            <w:webHidden/>
          </w:rPr>
          <w:t>127</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71" w:history="1">
        <w:r w:rsidR="00635770" w:rsidRPr="00837172">
          <w:rPr>
            <w:rStyle w:val="a9"/>
            <w:b/>
          </w:rPr>
          <w:t>2.12.1.</w:t>
        </w:r>
        <w:r w:rsidR="00635770">
          <w:rPr>
            <w:rFonts w:asciiTheme="minorHAnsi" w:eastAsiaTheme="minorEastAsia" w:hAnsiTheme="minorHAnsi" w:cstheme="minorBidi"/>
            <w:bCs w:val="0"/>
            <w:i w:val="0"/>
            <w:kern w:val="0"/>
            <w:lang w:eastAsia="ru-RU"/>
          </w:rPr>
          <w:tab/>
        </w:r>
        <w:r w:rsidR="00635770" w:rsidRPr="00837172">
          <w:rPr>
            <w:rStyle w:val="a9"/>
            <w:b/>
          </w:rPr>
          <w:t>Регулярные платежи за добычу полезных ископаемых (роялти) при выполнении соглашений о разделе продукции по проектам «Сахалин-1», «Сахалин-2», «Харьягинское месторождение» в виде углеводородного сырья, за исключением газа горючего природного  (182 1 07 02021 01 0000 110,  182 1 07 02022 01 0000 110,  182 1 07 02023 01 0000 110)</w:t>
        </w:r>
        <w:r w:rsidR="00635770">
          <w:rPr>
            <w:webHidden/>
          </w:rPr>
          <w:tab/>
        </w:r>
        <w:r w:rsidR="00635770">
          <w:rPr>
            <w:webHidden/>
          </w:rPr>
          <w:fldChar w:fldCharType="begin"/>
        </w:r>
        <w:r w:rsidR="00635770">
          <w:rPr>
            <w:webHidden/>
          </w:rPr>
          <w:instrText xml:space="preserve"> PAGEREF _Toc175235971 \h </w:instrText>
        </w:r>
        <w:r w:rsidR="00635770">
          <w:rPr>
            <w:webHidden/>
          </w:rPr>
        </w:r>
        <w:r w:rsidR="00635770">
          <w:rPr>
            <w:webHidden/>
          </w:rPr>
          <w:fldChar w:fldCharType="separate"/>
        </w:r>
        <w:r w:rsidR="003F2D43">
          <w:rPr>
            <w:webHidden/>
          </w:rPr>
          <w:t>128</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72" w:history="1">
        <w:r w:rsidR="00635770" w:rsidRPr="00837172">
          <w:rPr>
            <w:rStyle w:val="a9"/>
          </w:rPr>
          <w:t>2.13.</w:t>
        </w:r>
        <w:r w:rsidR="00635770">
          <w:rPr>
            <w:rFonts w:asciiTheme="minorHAnsi" w:eastAsiaTheme="minorEastAsia" w:hAnsiTheme="minorHAnsi" w:cstheme="minorBidi"/>
            <w:bCs w:val="0"/>
            <w:i w:val="0"/>
            <w:kern w:val="0"/>
            <w:lang w:eastAsia="ru-RU"/>
          </w:rPr>
          <w:tab/>
        </w:r>
        <w:r w:rsidR="00635770" w:rsidRPr="00837172">
          <w:rPr>
            <w:rStyle w:val="a9"/>
          </w:rPr>
          <w:t>Сборы за пользование объектами животного мира и за пользование объектами водных биологических ресурсов 182 1 07 04000 01 0000 110</w:t>
        </w:r>
        <w:r w:rsidR="00635770">
          <w:rPr>
            <w:webHidden/>
          </w:rPr>
          <w:tab/>
        </w:r>
        <w:r w:rsidR="00635770">
          <w:rPr>
            <w:webHidden/>
          </w:rPr>
          <w:fldChar w:fldCharType="begin"/>
        </w:r>
        <w:r w:rsidR="00635770">
          <w:rPr>
            <w:webHidden/>
          </w:rPr>
          <w:instrText xml:space="preserve"> PAGEREF _Toc175235972 \h </w:instrText>
        </w:r>
        <w:r w:rsidR="00635770">
          <w:rPr>
            <w:webHidden/>
          </w:rPr>
        </w:r>
        <w:r w:rsidR="00635770">
          <w:rPr>
            <w:webHidden/>
          </w:rPr>
          <w:fldChar w:fldCharType="separate"/>
        </w:r>
        <w:r w:rsidR="003F2D43">
          <w:rPr>
            <w:webHidden/>
          </w:rPr>
          <w:t>130</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73" w:history="1">
        <w:r w:rsidR="00635770" w:rsidRPr="00837172">
          <w:rPr>
            <w:rStyle w:val="a9"/>
          </w:rPr>
          <w:t>2.13.1.</w:t>
        </w:r>
        <w:r w:rsidR="00635770">
          <w:rPr>
            <w:rFonts w:asciiTheme="minorHAnsi" w:eastAsiaTheme="minorEastAsia" w:hAnsiTheme="minorHAnsi" w:cstheme="minorBidi"/>
            <w:bCs w:val="0"/>
            <w:i w:val="0"/>
            <w:kern w:val="0"/>
            <w:lang w:eastAsia="ru-RU"/>
          </w:rPr>
          <w:tab/>
        </w:r>
        <w:r w:rsidR="00635770" w:rsidRPr="00837172">
          <w:rPr>
            <w:rStyle w:val="a9"/>
          </w:rPr>
          <w:t>Сбор за пользование объектами животного мира  182 1 07 04010 01 0000 11</w:t>
        </w:r>
        <w:r w:rsidR="00635770">
          <w:rPr>
            <w:webHidden/>
          </w:rPr>
          <w:tab/>
        </w:r>
        <w:r w:rsidR="00635770">
          <w:rPr>
            <w:webHidden/>
          </w:rPr>
          <w:fldChar w:fldCharType="begin"/>
        </w:r>
        <w:r w:rsidR="00635770">
          <w:rPr>
            <w:webHidden/>
          </w:rPr>
          <w:instrText xml:space="preserve"> PAGEREF _Toc175235973 \h </w:instrText>
        </w:r>
        <w:r w:rsidR="00635770">
          <w:rPr>
            <w:webHidden/>
          </w:rPr>
        </w:r>
        <w:r w:rsidR="00635770">
          <w:rPr>
            <w:webHidden/>
          </w:rPr>
          <w:fldChar w:fldCharType="separate"/>
        </w:r>
        <w:r w:rsidR="003F2D43">
          <w:rPr>
            <w:webHidden/>
          </w:rPr>
          <w:t>132</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74" w:history="1">
        <w:r w:rsidR="00635770" w:rsidRPr="00837172">
          <w:rPr>
            <w:rStyle w:val="a9"/>
          </w:rPr>
          <w:t>2.13.2.</w:t>
        </w:r>
        <w:r w:rsidR="00635770">
          <w:rPr>
            <w:rFonts w:asciiTheme="minorHAnsi" w:eastAsiaTheme="minorEastAsia" w:hAnsiTheme="minorHAnsi" w:cstheme="minorBidi"/>
            <w:bCs w:val="0"/>
            <w:i w:val="0"/>
            <w:kern w:val="0"/>
            <w:lang w:eastAsia="ru-RU"/>
          </w:rPr>
          <w:tab/>
        </w:r>
        <w:r w:rsidR="00635770" w:rsidRPr="00837172">
          <w:rPr>
            <w:rStyle w:val="a9"/>
          </w:rPr>
          <w:t>Сбор за пользование объектами водных биологических ресурсов (исключая внутренние водные объекты)  182 1 07 04020 01 0000 110</w:t>
        </w:r>
        <w:r w:rsidR="00635770">
          <w:rPr>
            <w:webHidden/>
          </w:rPr>
          <w:tab/>
        </w:r>
        <w:r w:rsidR="00635770">
          <w:rPr>
            <w:webHidden/>
          </w:rPr>
          <w:fldChar w:fldCharType="begin"/>
        </w:r>
        <w:r w:rsidR="00635770">
          <w:rPr>
            <w:webHidden/>
          </w:rPr>
          <w:instrText xml:space="preserve"> PAGEREF _Toc175235974 \h </w:instrText>
        </w:r>
        <w:r w:rsidR="00635770">
          <w:rPr>
            <w:webHidden/>
          </w:rPr>
        </w:r>
        <w:r w:rsidR="00635770">
          <w:rPr>
            <w:webHidden/>
          </w:rPr>
          <w:fldChar w:fldCharType="separate"/>
        </w:r>
        <w:r w:rsidR="003F2D43">
          <w:rPr>
            <w:webHidden/>
          </w:rPr>
          <w:t>133</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75" w:history="1">
        <w:r w:rsidR="00635770" w:rsidRPr="00837172">
          <w:rPr>
            <w:rStyle w:val="a9"/>
          </w:rPr>
          <w:t>2.13.3.</w:t>
        </w:r>
        <w:r w:rsidR="00635770">
          <w:rPr>
            <w:rFonts w:asciiTheme="minorHAnsi" w:eastAsiaTheme="minorEastAsia" w:hAnsiTheme="minorHAnsi" w:cstheme="minorBidi"/>
            <w:bCs w:val="0"/>
            <w:i w:val="0"/>
            <w:kern w:val="0"/>
            <w:lang w:eastAsia="ru-RU"/>
          </w:rPr>
          <w:tab/>
        </w:r>
        <w:r w:rsidR="00635770" w:rsidRPr="00837172">
          <w:rPr>
            <w:rStyle w:val="a9"/>
          </w:rPr>
          <w:t>Сбор за пользование объектами водных биологических ресурсов (по внутренним водным объектам)  182 1 07 04030 01 0000 110</w:t>
        </w:r>
        <w:r w:rsidR="00635770">
          <w:rPr>
            <w:webHidden/>
          </w:rPr>
          <w:tab/>
        </w:r>
        <w:r w:rsidR="00635770">
          <w:rPr>
            <w:webHidden/>
          </w:rPr>
          <w:fldChar w:fldCharType="begin"/>
        </w:r>
        <w:r w:rsidR="00635770">
          <w:rPr>
            <w:webHidden/>
          </w:rPr>
          <w:instrText xml:space="preserve"> PAGEREF _Toc175235975 \h </w:instrText>
        </w:r>
        <w:r w:rsidR="00635770">
          <w:rPr>
            <w:webHidden/>
          </w:rPr>
        </w:r>
        <w:r w:rsidR="00635770">
          <w:rPr>
            <w:webHidden/>
          </w:rPr>
          <w:fldChar w:fldCharType="separate"/>
        </w:r>
        <w:r w:rsidR="003F2D43">
          <w:rPr>
            <w:webHidden/>
          </w:rPr>
          <w:t>133</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76" w:history="1">
        <w:r w:rsidR="00635770" w:rsidRPr="00837172">
          <w:rPr>
            <w:rStyle w:val="a9"/>
          </w:rPr>
          <w:t>2.14.</w:t>
        </w:r>
        <w:r w:rsidR="00635770">
          <w:rPr>
            <w:rFonts w:asciiTheme="minorHAnsi" w:eastAsiaTheme="minorEastAsia" w:hAnsiTheme="minorHAnsi" w:cstheme="minorBidi"/>
            <w:bCs w:val="0"/>
            <w:i w:val="0"/>
            <w:kern w:val="0"/>
            <w:lang w:eastAsia="ru-RU"/>
          </w:rPr>
          <w:tab/>
        </w:r>
        <w:r w:rsidR="00635770" w:rsidRPr="00837172">
          <w:rPr>
            <w:rStyle w:val="a9"/>
          </w:rPr>
          <w:t>Государственная пошлина  182 1 08 00000 01 0000 000</w:t>
        </w:r>
        <w:r w:rsidR="00635770">
          <w:rPr>
            <w:webHidden/>
          </w:rPr>
          <w:tab/>
        </w:r>
        <w:r w:rsidR="00635770">
          <w:rPr>
            <w:webHidden/>
          </w:rPr>
          <w:fldChar w:fldCharType="begin"/>
        </w:r>
        <w:r w:rsidR="00635770">
          <w:rPr>
            <w:webHidden/>
          </w:rPr>
          <w:instrText xml:space="preserve"> PAGEREF _Toc175235976 \h </w:instrText>
        </w:r>
        <w:r w:rsidR="00635770">
          <w:rPr>
            <w:webHidden/>
          </w:rPr>
        </w:r>
        <w:r w:rsidR="00635770">
          <w:rPr>
            <w:webHidden/>
          </w:rPr>
          <w:fldChar w:fldCharType="separate"/>
        </w:r>
        <w:r w:rsidR="003F2D43">
          <w:rPr>
            <w:webHidden/>
          </w:rPr>
          <w:t>133</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77" w:history="1">
        <w:r w:rsidR="00635770" w:rsidRPr="00837172">
          <w:rPr>
            <w:rStyle w:val="a9"/>
          </w:rPr>
          <w:t>2.14.1.</w:t>
        </w:r>
        <w:r w:rsidR="00635770">
          <w:rPr>
            <w:rFonts w:asciiTheme="minorHAnsi" w:eastAsiaTheme="minorEastAsia" w:hAnsiTheme="minorHAnsi" w:cstheme="minorBidi"/>
            <w:bCs w:val="0"/>
            <w:i w:val="0"/>
            <w:kern w:val="0"/>
            <w:lang w:eastAsia="ru-RU"/>
          </w:rPr>
          <w:tab/>
        </w:r>
        <w:r w:rsidR="00635770" w:rsidRPr="00837172">
          <w:rPr>
            <w:rStyle w:val="a9"/>
          </w:rPr>
          <w:t>Государственная пошлина по делам, рассматриваемым Конституционным Судом Российской Федерации  182 1 08 02000 01 0000 110</w:t>
        </w:r>
        <w:r w:rsidR="00635770">
          <w:rPr>
            <w:webHidden/>
          </w:rPr>
          <w:tab/>
        </w:r>
        <w:r w:rsidR="00635770">
          <w:rPr>
            <w:webHidden/>
          </w:rPr>
          <w:fldChar w:fldCharType="begin"/>
        </w:r>
        <w:r w:rsidR="00635770">
          <w:rPr>
            <w:webHidden/>
          </w:rPr>
          <w:instrText xml:space="preserve"> PAGEREF _Toc175235977 \h </w:instrText>
        </w:r>
        <w:r w:rsidR="00635770">
          <w:rPr>
            <w:webHidden/>
          </w:rPr>
        </w:r>
        <w:r w:rsidR="00635770">
          <w:rPr>
            <w:webHidden/>
          </w:rPr>
          <w:fldChar w:fldCharType="separate"/>
        </w:r>
        <w:r w:rsidR="003F2D43">
          <w:rPr>
            <w:webHidden/>
          </w:rPr>
          <w:t>134</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78" w:history="1">
        <w:r w:rsidR="00635770" w:rsidRPr="00837172">
          <w:rPr>
            <w:rStyle w:val="a9"/>
          </w:rPr>
          <w:t>2.14.2.</w:t>
        </w:r>
        <w:r w:rsidR="00635770">
          <w:rPr>
            <w:rFonts w:asciiTheme="minorHAnsi" w:eastAsiaTheme="minorEastAsia" w:hAnsiTheme="minorHAnsi" w:cstheme="minorBidi"/>
            <w:bCs w:val="0"/>
            <w:i w:val="0"/>
            <w:kern w:val="0"/>
            <w:lang w:eastAsia="ru-RU"/>
          </w:rPr>
          <w:tab/>
        </w:r>
        <w:r w:rsidR="00635770" w:rsidRPr="00837172">
          <w:rPr>
            <w:rStyle w:val="a9"/>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00D0539F">
          <w:rPr>
            <w:rStyle w:val="a9"/>
          </w:rPr>
          <w:t xml:space="preserve">                                    </w:t>
        </w:r>
        <w:r w:rsidR="00635770" w:rsidRPr="00837172">
          <w:rPr>
            <w:rStyle w:val="a9"/>
          </w:rPr>
          <w:t>182 1 08 03010 01 0000 110</w:t>
        </w:r>
        <w:r w:rsidR="00635770">
          <w:rPr>
            <w:webHidden/>
          </w:rPr>
          <w:tab/>
        </w:r>
        <w:r w:rsidR="00635770">
          <w:rPr>
            <w:webHidden/>
          </w:rPr>
          <w:fldChar w:fldCharType="begin"/>
        </w:r>
        <w:r w:rsidR="00635770">
          <w:rPr>
            <w:webHidden/>
          </w:rPr>
          <w:instrText xml:space="preserve"> PAGEREF _Toc175235978 \h </w:instrText>
        </w:r>
        <w:r w:rsidR="00635770">
          <w:rPr>
            <w:webHidden/>
          </w:rPr>
        </w:r>
        <w:r w:rsidR="00635770">
          <w:rPr>
            <w:webHidden/>
          </w:rPr>
          <w:fldChar w:fldCharType="separate"/>
        </w:r>
        <w:r w:rsidR="003F2D43">
          <w:rPr>
            <w:webHidden/>
          </w:rPr>
          <w:t>135</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79" w:history="1">
        <w:r w:rsidR="00635770" w:rsidRPr="00837172">
          <w:rPr>
            <w:rStyle w:val="a9"/>
          </w:rPr>
          <w:t>2.14.3.</w:t>
        </w:r>
        <w:r w:rsidR="00635770">
          <w:rPr>
            <w:rFonts w:asciiTheme="minorHAnsi" w:eastAsiaTheme="minorEastAsia" w:hAnsiTheme="minorHAnsi" w:cstheme="minorBidi"/>
            <w:bCs w:val="0"/>
            <w:i w:val="0"/>
            <w:kern w:val="0"/>
            <w:lang w:eastAsia="ru-RU"/>
          </w:rPr>
          <w:tab/>
        </w:r>
        <w:r w:rsidR="00635770" w:rsidRPr="00837172">
          <w:rPr>
            <w:rStyle w:val="a9"/>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лца и другие юридически значимые действия  182 1 08 07010 01 0000 110</w:t>
        </w:r>
        <w:r w:rsidR="00635770">
          <w:rPr>
            <w:webHidden/>
          </w:rPr>
          <w:tab/>
        </w:r>
        <w:r w:rsidR="00635770">
          <w:rPr>
            <w:webHidden/>
          </w:rPr>
          <w:fldChar w:fldCharType="begin"/>
        </w:r>
        <w:r w:rsidR="00635770">
          <w:rPr>
            <w:webHidden/>
          </w:rPr>
          <w:instrText xml:space="preserve"> PAGEREF _Toc175235979 \h </w:instrText>
        </w:r>
        <w:r w:rsidR="00635770">
          <w:rPr>
            <w:webHidden/>
          </w:rPr>
        </w:r>
        <w:r w:rsidR="00635770">
          <w:rPr>
            <w:webHidden/>
          </w:rPr>
          <w:fldChar w:fldCharType="separate"/>
        </w:r>
        <w:r w:rsidR="003F2D43">
          <w:rPr>
            <w:webHidden/>
          </w:rPr>
          <w:t>135</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80" w:history="1">
        <w:r w:rsidR="00635770" w:rsidRPr="00837172">
          <w:rPr>
            <w:rStyle w:val="a9"/>
          </w:rPr>
          <w:t>2.14.4.</w:t>
        </w:r>
        <w:r w:rsidR="00635770">
          <w:rPr>
            <w:rFonts w:asciiTheme="minorHAnsi" w:eastAsiaTheme="minorEastAsia" w:hAnsiTheme="minorHAnsi" w:cstheme="minorBidi"/>
            <w:bCs w:val="0"/>
            <w:i w:val="0"/>
            <w:kern w:val="0"/>
            <w:lang w:eastAsia="ru-RU"/>
          </w:rPr>
          <w:tab/>
        </w:r>
        <w:r w:rsidR="00635770" w:rsidRPr="00837172">
          <w:rPr>
            <w:rStyle w:val="a9"/>
          </w:rPr>
          <w:t>Государственная пошлина за повторную выдачу свидетельства о постановке на учет в налоговом органе (сумма платежа (перерасчёты, недоимка и задолженность по соответствующему платежу, в том числе по отмененному) 182 1 08 07310 01 1000 110</w:t>
        </w:r>
        <w:r w:rsidR="00635770">
          <w:rPr>
            <w:webHidden/>
          </w:rPr>
          <w:tab/>
        </w:r>
        <w:r w:rsidR="00635770">
          <w:rPr>
            <w:webHidden/>
          </w:rPr>
          <w:fldChar w:fldCharType="begin"/>
        </w:r>
        <w:r w:rsidR="00635770">
          <w:rPr>
            <w:webHidden/>
          </w:rPr>
          <w:instrText xml:space="preserve"> PAGEREF _Toc175235980 \h </w:instrText>
        </w:r>
        <w:r w:rsidR="00635770">
          <w:rPr>
            <w:webHidden/>
          </w:rPr>
        </w:r>
        <w:r w:rsidR="00635770">
          <w:rPr>
            <w:webHidden/>
          </w:rPr>
          <w:fldChar w:fldCharType="separate"/>
        </w:r>
        <w:r w:rsidR="003F2D43">
          <w:rPr>
            <w:webHidden/>
          </w:rPr>
          <w:t>137</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81" w:history="1">
        <w:r w:rsidR="00635770" w:rsidRPr="00837172">
          <w:rPr>
            <w:rStyle w:val="a9"/>
          </w:rPr>
          <w:t>2.14.5.</w:t>
        </w:r>
        <w:r w:rsidR="00635770">
          <w:rPr>
            <w:rFonts w:asciiTheme="minorHAnsi" w:eastAsiaTheme="minorEastAsia" w:hAnsiTheme="minorHAnsi" w:cstheme="minorBidi"/>
            <w:bCs w:val="0"/>
            <w:i w:val="0"/>
            <w:kern w:val="0"/>
            <w:lang w:eastAsia="ru-RU"/>
          </w:rPr>
          <w:tab/>
        </w:r>
        <w:r w:rsidR="00635770" w:rsidRPr="00837172">
          <w:rPr>
            <w:rStyle w:val="a9"/>
          </w:rPr>
          <w:t>Государственная пошлина за повторную выдачу свидетельства о постановке на учет в налоговом органе (при обращении через многофункциональные центры)  182 108 07310 01 8000 110</w:t>
        </w:r>
        <w:r w:rsidR="00635770">
          <w:rPr>
            <w:webHidden/>
          </w:rPr>
          <w:tab/>
        </w:r>
        <w:r w:rsidR="00635770">
          <w:rPr>
            <w:webHidden/>
          </w:rPr>
          <w:fldChar w:fldCharType="begin"/>
        </w:r>
        <w:r w:rsidR="00635770">
          <w:rPr>
            <w:webHidden/>
          </w:rPr>
          <w:instrText xml:space="preserve"> PAGEREF _Toc175235981 \h </w:instrText>
        </w:r>
        <w:r w:rsidR="00635770">
          <w:rPr>
            <w:webHidden/>
          </w:rPr>
        </w:r>
        <w:r w:rsidR="00635770">
          <w:rPr>
            <w:webHidden/>
          </w:rPr>
          <w:fldChar w:fldCharType="separate"/>
        </w:r>
        <w:r w:rsidR="003F2D43">
          <w:rPr>
            <w:webHidden/>
          </w:rPr>
          <w:t>137</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82" w:history="1">
        <w:r w:rsidR="00635770" w:rsidRPr="00837172">
          <w:rPr>
            <w:rStyle w:val="a9"/>
          </w:rPr>
          <w:t>2.14.6.</w:t>
        </w:r>
        <w:r w:rsidR="00635770">
          <w:rPr>
            <w:rFonts w:asciiTheme="minorHAnsi" w:eastAsiaTheme="minorEastAsia" w:hAnsiTheme="minorHAnsi" w:cstheme="minorBidi"/>
            <w:bCs w:val="0"/>
            <w:i w:val="0"/>
            <w:kern w:val="0"/>
            <w:lang w:eastAsia="ru-RU"/>
          </w:rPr>
          <w:tab/>
        </w:r>
        <w:r w:rsidR="00635770" w:rsidRPr="00837172">
          <w:rPr>
            <w:rStyle w:val="a9"/>
          </w:rPr>
          <w:t>Государственная пошлина за повторную выдачу свидетельства о постановке на учет в налоговом органе (прочие поступления)  182 1 08 07310 01 4000 110</w:t>
        </w:r>
        <w:r w:rsidR="00635770">
          <w:rPr>
            <w:webHidden/>
          </w:rPr>
          <w:tab/>
        </w:r>
        <w:r w:rsidR="00635770">
          <w:rPr>
            <w:webHidden/>
          </w:rPr>
          <w:fldChar w:fldCharType="begin"/>
        </w:r>
        <w:r w:rsidR="00635770">
          <w:rPr>
            <w:webHidden/>
          </w:rPr>
          <w:instrText xml:space="preserve"> PAGEREF _Toc175235982 \h </w:instrText>
        </w:r>
        <w:r w:rsidR="00635770">
          <w:rPr>
            <w:webHidden/>
          </w:rPr>
        </w:r>
        <w:r w:rsidR="00635770">
          <w:rPr>
            <w:webHidden/>
          </w:rPr>
          <w:fldChar w:fldCharType="separate"/>
        </w:r>
        <w:r w:rsidR="003F2D43">
          <w:rPr>
            <w:webHidden/>
          </w:rPr>
          <w:t>138</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83" w:history="1">
        <w:r w:rsidR="00635770" w:rsidRPr="00837172">
          <w:rPr>
            <w:rStyle w:val="a9"/>
          </w:rPr>
          <w:t>2.14.7.</w:t>
        </w:r>
        <w:r w:rsidR="00635770">
          <w:rPr>
            <w:rFonts w:asciiTheme="minorHAnsi" w:eastAsiaTheme="minorEastAsia" w:hAnsiTheme="minorHAnsi" w:cstheme="minorBidi"/>
            <w:bCs w:val="0"/>
            <w:i w:val="0"/>
            <w:kern w:val="0"/>
            <w:lang w:eastAsia="ru-RU"/>
          </w:rPr>
          <w:tab/>
        </w:r>
        <w:r w:rsidR="00635770" w:rsidRPr="00837172">
          <w:rPr>
            <w:rStyle w:val="a9"/>
          </w:rPr>
          <w:t>Государственная пошлина за повторную выдачу свидетельства о постановке на учет в налоговом органе (уплата процентов, начисленных на суммы излишне взысканных (уплаченных) платежей, а также при нарушении сроков их возврата)  182 1 08 07310 01 5000 110</w:t>
        </w:r>
        <w:r w:rsidR="00635770">
          <w:rPr>
            <w:webHidden/>
          </w:rPr>
          <w:tab/>
        </w:r>
        <w:r w:rsidR="00635770">
          <w:rPr>
            <w:webHidden/>
          </w:rPr>
          <w:fldChar w:fldCharType="begin"/>
        </w:r>
        <w:r w:rsidR="00635770">
          <w:rPr>
            <w:webHidden/>
          </w:rPr>
          <w:instrText xml:space="preserve"> PAGEREF _Toc175235983 \h </w:instrText>
        </w:r>
        <w:r w:rsidR="00635770">
          <w:rPr>
            <w:webHidden/>
          </w:rPr>
        </w:r>
        <w:r w:rsidR="00635770">
          <w:rPr>
            <w:webHidden/>
          </w:rPr>
          <w:fldChar w:fldCharType="separate"/>
        </w:r>
        <w:r w:rsidR="003F2D43">
          <w:rPr>
            <w:webHidden/>
          </w:rPr>
          <w:t>138</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84" w:history="1">
        <w:r w:rsidR="00635770" w:rsidRPr="00837172">
          <w:rPr>
            <w:rStyle w:val="a9"/>
          </w:rPr>
          <w:t>2.15.</w:t>
        </w:r>
        <w:r w:rsidR="00635770">
          <w:rPr>
            <w:rFonts w:asciiTheme="minorHAnsi" w:eastAsiaTheme="minorEastAsia" w:hAnsiTheme="minorHAnsi" w:cstheme="minorBidi"/>
            <w:bCs w:val="0"/>
            <w:i w:val="0"/>
            <w:kern w:val="0"/>
            <w:lang w:eastAsia="ru-RU"/>
          </w:rPr>
          <w:tab/>
        </w:r>
        <w:r w:rsidR="00635770" w:rsidRPr="00837172">
          <w:rPr>
            <w:rStyle w:val="a9"/>
          </w:rPr>
          <w:t>Задолженность и перерасчёты по отмененным налогам, сборам и иным обязательным платежам  182 1 09 00000 00 0000 000</w:t>
        </w:r>
        <w:r w:rsidR="00635770">
          <w:rPr>
            <w:webHidden/>
          </w:rPr>
          <w:tab/>
        </w:r>
        <w:r w:rsidR="00635770">
          <w:rPr>
            <w:webHidden/>
          </w:rPr>
          <w:fldChar w:fldCharType="begin"/>
        </w:r>
        <w:r w:rsidR="00635770">
          <w:rPr>
            <w:webHidden/>
          </w:rPr>
          <w:instrText xml:space="preserve"> PAGEREF _Toc175235984 \h </w:instrText>
        </w:r>
        <w:r w:rsidR="00635770">
          <w:rPr>
            <w:webHidden/>
          </w:rPr>
        </w:r>
        <w:r w:rsidR="00635770">
          <w:rPr>
            <w:webHidden/>
          </w:rPr>
          <w:fldChar w:fldCharType="separate"/>
        </w:r>
        <w:r w:rsidR="003F2D43">
          <w:rPr>
            <w:webHidden/>
          </w:rPr>
          <w:t>139</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85" w:history="1">
        <w:r w:rsidR="00635770" w:rsidRPr="00837172">
          <w:rPr>
            <w:rStyle w:val="a9"/>
          </w:rPr>
          <w:t>2.16.</w:t>
        </w:r>
        <w:r w:rsidR="00635770">
          <w:rPr>
            <w:rFonts w:asciiTheme="minorHAnsi" w:eastAsiaTheme="minorEastAsia" w:hAnsiTheme="minorHAnsi" w:cstheme="minorBidi"/>
            <w:bCs w:val="0"/>
            <w:i w:val="0"/>
            <w:kern w:val="0"/>
            <w:lang w:eastAsia="ru-RU"/>
          </w:rPr>
          <w:tab/>
        </w:r>
        <w:r w:rsidR="00635770" w:rsidRPr="00837172">
          <w:rPr>
            <w:rStyle w:val="a9"/>
          </w:rPr>
          <w:t>Платежи при пользовании природными ресурсами  182 1 12 00000 00 0000 000</w:t>
        </w:r>
        <w:r w:rsidR="00635770">
          <w:rPr>
            <w:webHidden/>
          </w:rPr>
          <w:tab/>
        </w:r>
        <w:r w:rsidR="00635770">
          <w:rPr>
            <w:webHidden/>
          </w:rPr>
          <w:fldChar w:fldCharType="begin"/>
        </w:r>
        <w:r w:rsidR="00635770">
          <w:rPr>
            <w:webHidden/>
          </w:rPr>
          <w:instrText xml:space="preserve"> PAGEREF _Toc175235985 \h </w:instrText>
        </w:r>
        <w:r w:rsidR="00635770">
          <w:rPr>
            <w:webHidden/>
          </w:rPr>
        </w:r>
        <w:r w:rsidR="00635770">
          <w:rPr>
            <w:webHidden/>
          </w:rPr>
          <w:fldChar w:fldCharType="separate"/>
        </w:r>
        <w:r w:rsidR="003F2D43">
          <w:rPr>
            <w:webHidden/>
          </w:rPr>
          <w:t>139</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86" w:history="1">
        <w:r w:rsidR="00635770" w:rsidRPr="00837172">
          <w:rPr>
            <w:rStyle w:val="a9"/>
          </w:rPr>
          <w:t>2.16.1.</w:t>
        </w:r>
        <w:r w:rsidR="00635770">
          <w:rPr>
            <w:rFonts w:asciiTheme="minorHAnsi" w:eastAsiaTheme="minorEastAsia" w:hAnsiTheme="minorHAnsi" w:cstheme="minorBidi"/>
            <w:bCs w:val="0"/>
            <w:i w:val="0"/>
            <w:kern w:val="0"/>
            <w:lang w:eastAsia="ru-RU"/>
          </w:rPr>
          <w:tab/>
        </w:r>
        <w:r w:rsidR="00635770" w:rsidRPr="00837172">
          <w:rPr>
            <w:rStyle w:val="a9"/>
          </w:rPr>
          <w:t>Регулярные платежи за пользование недрами при пользовании недрами на территории Российской Федерации  182 1 12 02030 01 0000 120</w:t>
        </w:r>
        <w:r w:rsidR="00635770">
          <w:rPr>
            <w:webHidden/>
          </w:rPr>
          <w:tab/>
        </w:r>
        <w:r w:rsidR="00635770">
          <w:rPr>
            <w:webHidden/>
          </w:rPr>
          <w:fldChar w:fldCharType="begin"/>
        </w:r>
        <w:r w:rsidR="00635770">
          <w:rPr>
            <w:webHidden/>
          </w:rPr>
          <w:instrText xml:space="preserve"> PAGEREF _Toc175235986 \h </w:instrText>
        </w:r>
        <w:r w:rsidR="00635770">
          <w:rPr>
            <w:webHidden/>
          </w:rPr>
        </w:r>
        <w:r w:rsidR="00635770">
          <w:rPr>
            <w:webHidden/>
          </w:rPr>
          <w:fldChar w:fldCharType="separate"/>
        </w:r>
        <w:r w:rsidR="003F2D43">
          <w:rPr>
            <w:webHidden/>
          </w:rPr>
          <w:t>139</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87" w:history="1">
        <w:r w:rsidR="00635770" w:rsidRPr="00837172">
          <w:rPr>
            <w:rStyle w:val="a9"/>
          </w:rPr>
          <w:t>2.17.</w:t>
        </w:r>
        <w:r w:rsidR="00635770">
          <w:rPr>
            <w:rFonts w:asciiTheme="minorHAnsi" w:eastAsiaTheme="minorEastAsia" w:hAnsiTheme="minorHAnsi" w:cstheme="minorBidi"/>
            <w:bCs w:val="0"/>
            <w:i w:val="0"/>
            <w:kern w:val="0"/>
            <w:lang w:eastAsia="ru-RU"/>
          </w:rPr>
          <w:tab/>
        </w:r>
        <w:r w:rsidR="00635770" w:rsidRPr="00837172">
          <w:rPr>
            <w:rStyle w:val="a9"/>
            <w:iCs/>
          </w:rPr>
          <w:t xml:space="preserve">Доходы от оказания платных услуг (работ) и компенсации затрат государства  </w:t>
        </w:r>
        <w:r w:rsidR="00D0539F">
          <w:rPr>
            <w:rStyle w:val="a9"/>
            <w:iCs/>
          </w:rPr>
          <w:t xml:space="preserve">                           </w:t>
        </w:r>
        <w:r w:rsidR="00635770" w:rsidRPr="00837172">
          <w:rPr>
            <w:rStyle w:val="a9"/>
            <w:iCs/>
          </w:rPr>
          <w:t>182 1 13 00000 00 0000 000</w:t>
        </w:r>
        <w:r w:rsidR="00635770">
          <w:rPr>
            <w:webHidden/>
          </w:rPr>
          <w:tab/>
        </w:r>
        <w:r w:rsidR="00635770">
          <w:rPr>
            <w:webHidden/>
          </w:rPr>
          <w:fldChar w:fldCharType="begin"/>
        </w:r>
        <w:r w:rsidR="00635770">
          <w:rPr>
            <w:webHidden/>
          </w:rPr>
          <w:instrText xml:space="preserve"> PAGEREF _Toc175235987 \h </w:instrText>
        </w:r>
        <w:r w:rsidR="00635770">
          <w:rPr>
            <w:webHidden/>
          </w:rPr>
        </w:r>
        <w:r w:rsidR="00635770">
          <w:rPr>
            <w:webHidden/>
          </w:rPr>
          <w:fldChar w:fldCharType="separate"/>
        </w:r>
        <w:r w:rsidR="003F2D43">
          <w:rPr>
            <w:webHidden/>
          </w:rPr>
          <w:t>140</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88" w:history="1">
        <w:r w:rsidR="00635770" w:rsidRPr="00837172">
          <w:rPr>
            <w:rStyle w:val="a9"/>
          </w:rPr>
          <w:t>2.17.1.</w:t>
        </w:r>
        <w:r w:rsidR="00635770">
          <w:rPr>
            <w:rFonts w:asciiTheme="minorHAnsi" w:eastAsiaTheme="minorEastAsia" w:hAnsiTheme="minorHAnsi" w:cstheme="minorBidi"/>
            <w:bCs w:val="0"/>
            <w:i w:val="0"/>
            <w:kern w:val="0"/>
            <w:lang w:eastAsia="ru-RU"/>
          </w:rPr>
          <w:tab/>
        </w:r>
        <w:r w:rsidR="00635770" w:rsidRPr="00837172">
          <w:rPr>
            <w:rStyle w:val="a9"/>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  </w:t>
        </w:r>
        <w:r w:rsidR="00D0539F">
          <w:rPr>
            <w:rStyle w:val="a9"/>
          </w:rPr>
          <w:t xml:space="preserve">                                                     </w:t>
        </w:r>
        <w:r w:rsidR="00635770" w:rsidRPr="00837172">
          <w:rPr>
            <w:rStyle w:val="a9"/>
          </w:rPr>
          <w:t>182 1 13 01020 01 8000 130</w:t>
        </w:r>
        <w:r w:rsidR="00635770">
          <w:rPr>
            <w:webHidden/>
          </w:rPr>
          <w:tab/>
        </w:r>
        <w:r w:rsidR="00635770">
          <w:rPr>
            <w:webHidden/>
          </w:rPr>
          <w:fldChar w:fldCharType="begin"/>
        </w:r>
        <w:r w:rsidR="00635770">
          <w:rPr>
            <w:webHidden/>
          </w:rPr>
          <w:instrText xml:space="preserve"> PAGEREF _Toc175235988 \h </w:instrText>
        </w:r>
        <w:r w:rsidR="00635770">
          <w:rPr>
            <w:webHidden/>
          </w:rPr>
        </w:r>
        <w:r w:rsidR="00635770">
          <w:rPr>
            <w:webHidden/>
          </w:rPr>
          <w:fldChar w:fldCharType="separate"/>
        </w:r>
        <w:r w:rsidR="003F2D43">
          <w:rPr>
            <w:webHidden/>
          </w:rPr>
          <w:t>140</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89" w:history="1">
        <w:r w:rsidR="00635770" w:rsidRPr="00837172">
          <w:rPr>
            <w:rStyle w:val="a9"/>
          </w:rPr>
          <w:t>2.17.2.</w:t>
        </w:r>
        <w:r w:rsidR="00635770">
          <w:rPr>
            <w:rFonts w:asciiTheme="minorHAnsi" w:eastAsiaTheme="minorEastAsia" w:hAnsiTheme="minorHAnsi" w:cstheme="minorBidi"/>
            <w:bCs w:val="0"/>
            <w:i w:val="0"/>
            <w:kern w:val="0"/>
            <w:lang w:eastAsia="ru-RU"/>
          </w:rPr>
          <w:tab/>
        </w:r>
        <w:r w:rsidR="00635770" w:rsidRPr="00837172">
          <w:rPr>
            <w:rStyle w:val="a9"/>
          </w:rPr>
          <w:t>Плата за предоставление сведений, содержащихся в государственном адресном реестре  182 1 13 01060 01 0000 130</w:t>
        </w:r>
        <w:r w:rsidR="00635770">
          <w:rPr>
            <w:webHidden/>
          </w:rPr>
          <w:tab/>
        </w:r>
        <w:r w:rsidR="00635770">
          <w:rPr>
            <w:webHidden/>
          </w:rPr>
          <w:fldChar w:fldCharType="begin"/>
        </w:r>
        <w:r w:rsidR="00635770">
          <w:rPr>
            <w:webHidden/>
          </w:rPr>
          <w:instrText xml:space="preserve"> PAGEREF _Toc175235989 \h </w:instrText>
        </w:r>
        <w:r w:rsidR="00635770">
          <w:rPr>
            <w:webHidden/>
          </w:rPr>
        </w:r>
        <w:r w:rsidR="00635770">
          <w:rPr>
            <w:webHidden/>
          </w:rPr>
          <w:fldChar w:fldCharType="separate"/>
        </w:r>
        <w:r w:rsidR="003F2D43">
          <w:rPr>
            <w:webHidden/>
          </w:rPr>
          <w:t>141</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90" w:history="1">
        <w:r w:rsidR="00635770" w:rsidRPr="00837172">
          <w:rPr>
            <w:rStyle w:val="a9"/>
          </w:rPr>
          <w:t>2.17.3.</w:t>
        </w:r>
        <w:r w:rsidR="00635770">
          <w:rPr>
            <w:rFonts w:asciiTheme="minorHAnsi" w:eastAsiaTheme="minorEastAsia" w:hAnsiTheme="minorHAnsi" w:cstheme="minorBidi"/>
            <w:bCs w:val="0"/>
            <w:i w:val="0"/>
            <w:kern w:val="0"/>
            <w:lang w:eastAsia="ru-RU"/>
          </w:rPr>
          <w:tab/>
        </w:r>
        <w:r w:rsidR="00635770" w:rsidRPr="00837172">
          <w:rPr>
            <w:rStyle w:val="a9"/>
          </w:rPr>
          <w:t>Плата за предоставление информации из реестра дисквалифицированных лиц (при обращении через многофункциональные центры) 182 1 13 01190 01 8000 130</w:t>
        </w:r>
        <w:r w:rsidR="00635770">
          <w:rPr>
            <w:webHidden/>
          </w:rPr>
          <w:tab/>
        </w:r>
        <w:r w:rsidR="00635770">
          <w:rPr>
            <w:webHidden/>
          </w:rPr>
          <w:fldChar w:fldCharType="begin"/>
        </w:r>
        <w:r w:rsidR="00635770">
          <w:rPr>
            <w:webHidden/>
          </w:rPr>
          <w:instrText xml:space="preserve"> PAGEREF _Toc175235990 \h </w:instrText>
        </w:r>
        <w:r w:rsidR="00635770">
          <w:rPr>
            <w:webHidden/>
          </w:rPr>
        </w:r>
        <w:r w:rsidR="00635770">
          <w:rPr>
            <w:webHidden/>
          </w:rPr>
          <w:fldChar w:fldCharType="separate"/>
        </w:r>
        <w:r w:rsidR="003F2D43">
          <w:rPr>
            <w:webHidden/>
          </w:rPr>
          <w:t>142</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91" w:history="1">
        <w:r w:rsidR="00635770" w:rsidRPr="00837172">
          <w:rPr>
            <w:rStyle w:val="a9"/>
          </w:rPr>
          <w:t>2.18.</w:t>
        </w:r>
        <w:r w:rsidR="00635770">
          <w:rPr>
            <w:rFonts w:asciiTheme="minorHAnsi" w:eastAsiaTheme="minorEastAsia" w:hAnsiTheme="minorHAnsi" w:cstheme="minorBidi"/>
            <w:bCs w:val="0"/>
            <w:i w:val="0"/>
            <w:kern w:val="0"/>
            <w:lang w:eastAsia="ru-RU"/>
          </w:rPr>
          <w:tab/>
        </w:r>
        <w:r w:rsidR="00635770" w:rsidRPr="00837172">
          <w:rPr>
            <w:rStyle w:val="a9"/>
          </w:rPr>
          <w:t>Штрафы, санкции, возмещение ущерба  182 1 16 00000 00 0000 000</w:t>
        </w:r>
        <w:r w:rsidR="00635770">
          <w:rPr>
            <w:webHidden/>
          </w:rPr>
          <w:tab/>
        </w:r>
        <w:r w:rsidR="00635770">
          <w:rPr>
            <w:webHidden/>
          </w:rPr>
          <w:fldChar w:fldCharType="begin"/>
        </w:r>
        <w:r w:rsidR="00635770">
          <w:rPr>
            <w:webHidden/>
          </w:rPr>
          <w:instrText xml:space="preserve"> PAGEREF _Toc175235991 \h </w:instrText>
        </w:r>
        <w:r w:rsidR="00635770">
          <w:rPr>
            <w:webHidden/>
          </w:rPr>
        </w:r>
        <w:r w:rsidR="00635770">
          <w:rPr>
            <w:webHidden/>
          </w:rPr>
          <w:fldChar w:fldCharType="separate"/>
        </w:r>
        <w:r w:rsidR="003F2D43">
          <w:rPr>
            <w:webHidden/>
          </w:rPr>
          <w:t>142</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92" w:history="1">
        <w:r w:rsidR="00635770" w:rsidRPr="00837172">
          <w:rPr>
            <w:rStyle w:val="a9"/>
          </w:rPr>
          <w:t>2.18.1.</w:t>
        </w:r>
        <w:r w:rsidR="00635770">
          <w:rPr>
            <w:rFonts w:asciiTheme="minorHAnsi" w:eastAsiaTheme="minorEastAsia" w:hAnsiTheme="minorHAnsi" w:cstheme="minorBidi"/>
            <w:bCs w:val="0"/>
            <w:i w:val="0"/>
            <w:kern w:val="0"/>
            <w:lang w:eastAsia="ru-RU"/>
          </w:rPr>
          <w:tab/>
        </w:r>
        <w:r w:rsidR="00635770" w:rsidRPr="00837172">
          <w:rPr>
            <w:rStyle w:val="a9"/>
          </w:rPr>
          <w:t xml:space="preserve">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w:t>
        </w:r>
        <w:r w:rsidR="00D0539F">
          <w:rPr>
            <w:rStyle w:val="a9"/>
          </w:rPr>
          <w:t xml:space="preserve">                 </w:t>
        </w:r>
        <w:r w:rsidR="00635770" w:rsidRPr="00837172">
          <w:rPr>
            <w:rStyle w:val="a9"/>
          </w:rPr>
          <w:t>182 1 16 10022 02 0000 140</w:t>
        </w:r>
        <w:r w:rsidR="00635770">
          <w:rPr>
            <w:webHidden/>
          </w:rPr>
          <w:tab/>
        </w:r>
        <w:r w:rsidR="00635770">
          <w:rPr>
            <w:webHidden/>
          </w:rPr>
          <w:fldChar w:fldCharType="begin"/>
        </w:r>
        <w:r w:rsidR="00635770">
          <w:rPr>
            <w:webHidden/>
          </w:rPr>
          <w:instrText xml:space="preserve"> PAGEREF _Toc175235992 \h </w:instrText>
        </w:r>
        <w:r w:rsidR="00635770">
          <w:rPr>
            <w:webHidden/>
          </w:rPr>
        </w:r>
        <w:r w:rsidR="00635770">
          <w:rPr>
            <w:webHidden/>
          </w:rPr>
          <w:fldChar w:fldCharType="separate"/>
        </w:r>
        <w:r w:rsidR="003F2D43">
          <w:rPr>
            <w:webHidden/>
          </w:rPr>
          <w:t>143</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93" w:history="1">
        <w:r w:rsidR="00635770" w:rsidRPr="00837172">
          <w:rPr>
            <w:rStyle w:val="a9"/>
          </w:rPr>
          <w:t>2.18.2.</w:t>
        </w:r>
        <w:r w:rsidR="00635770">
          <w:rPr>
            <w:rFonts w:asciiTheme="minorHAnsi" w:eastAsiaTheme="minorEastAsia" w:hAnsiTheme="minorHAnsi" w:cstheme="minorBidi"/>
            <w:bCs w:val="0"/>
            <w:i w:val="0"/>
            <w:kern w:val="0"/>
            <w:lang w:eastAsia="ru-RU"/>
          </w:rPr>
          <w:tab/>
        </w:r>
        <w:r w:rsidR="00635770" w:rsidRPr="00837172">
          <w:rPr>
            <w:rStyle w:val="a9"/>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w:t>
        </w:r>
        <w:r w:rsidR="00D0539F">
          <w:rPr>
            <w:rStyle w:val="a9"/>
          </w:rPr>
          <w:t xml:space="preserve">                                                    </w:t>
        </w:r>
        <w:r w:rsidR="00635770" w:rsidRPr="00837172">
          <w:rPr>
            <w:rStyle w:val="a9"/>
          </w:rPr>
          <w:t>182 1 16 10122 01 0000 140</w:t>
        </w:r>
        <w:r w:rsidR="00635770">
          <w:rPr>
            <w:webHidden/>
          </w:rPr>
          <w:tab/>
        </w:r>
        <w:r w:rsidR="00635770">
          <w:rPr>
            <w:webHidden/>
          </w:rPr>
          <w:fldChar w:fldCharType="begin"/>
        </w:r>
        <w:r w:rsidR="00635770">
          <w:rPr>
            <w:webHidden/>
          </w:rPr>
          <w:instrText xml:space="preserve"> PAGEREF _Toc175235993 \h </w:instrText>
        </w:r>
        <w:r w:rsidR="00635770">
          <w:rPr>
            <w:webHidden/>
          </w:rPr>
        </w:r>
        <w:r w:rsidR="00635770">
          <w:rPr>
            <w:webHidden/>
          </w:rPr>
          <w:fldChar w:fldCharType="separate"/>
        </w:r>
        <w:r w:rsidR="003F2D43">
          <w:rPr>
            <w:webHidden/>
          </w:rPr>
          <w:t>143</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94" w:history="1">
        <w:r w:rsidR="00635770" w:rsidRPr="00837172">
          <w:rPr>
            <w:rStyle w:val="a9"/>
          </w:rPr>
          <w:t>2.18.3.</w:t>
        </w:r>
        <w:r w:rsidR="00635770">
          <w:rPr>
            <w:rFonts w:asciiTheme="minorHAnsi" w:eastAsiaTheme="minorEastAsia" w:hAnsiTheme="minorHAnsi" w:cstheme="minorBidi"/>
            <w:bCs w:val="0"/>
            <w:i w:val="0"/>
            <w:kern w:val="0"/>
            <w:lang w:eastAsia="ru-RU"/>
          </w:rPr>
          <w:tab/>
        </w:r>
        <w:r w:rsidR="00635770" w:rsidRPr="00837172">
          <w:rPr>
            <w:rStyle w:val="a9"/>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w:t>
        </w:r>
        <w:r w:rsidR="00635770" w:rsidRPr="00837172">
          <w:rPr>
            <w:rStyle w:val="a9"/>
          </w:rPr>
          <w:lastRenderedPageBreak/>
          <w:t>муниципального образования по нормативам, действующим в 2019 году</w:t>
        </w:r>
        <w:r w:rsidR="00D0539F">
          <w:rPr>
            <w:rStyle w:val="a9"/>
          </w:rPr>
          <w:t xml:space="preserve">                                                             </w:t>
        </w:r>
        <w:r w:rsidR="00635770" w:rsidRPr="00837172">
          <w:rPr>
            <w:rStyle w:val="a9"/>
          </w:rPr>
          <w:t xml:space="preserve"> 182 1 16 10123 01 0000 140</w:t>
        </w:r>
        <w:r w:rsidR="00635770">
          <w:rPr>
            <w:webHidden/>
          </w:rPr>
          <w:tab/>
        </w:r>
        <w:r w:rsidR="00635770">
          <w:rPr>
            <w:webHidden/>
          </w:rPr>
          <w:fldChar w:fldCharType="begin"/>
        </w:r>
        <w:r w:rsidR="00635770">
          <w:rPr>
            <w:webHidden/>
          </w:rPr>
          <w:instrText xml:space="preserve"> PAGEREF _Toc175235994 \h </w:instrText>
        </w:r>
        <w:r w:rsidR="00635770">
          <w:rPr>
            <w:webHidden/>
          </w:rPr>
        </w:r>
        <w:r w:rsidR="00635770">
          <w:rPr>
            <w:webHidden/>
          </w:rPr>
          <w:fldChar w:fldCharType="separate"/>
        </w:r>
        <w:r w:rsidR="003F2D43">
          <w:rPr>
            <w:webHidden/>
          </w:rPr>
          <w:t>144</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95" w:history="1">
        <w:r w:rsidR="00635770" w:rsidRPr="00837172">
          <w:rPr>
            <w:rStyle w:val="a9"/>
          </w:rPr>
          <w:t>2.18.4.</w:t>
        </w:r>
        <w:r w:rsidR="00635770">
          <w:rPr>
            <w:rFonts w:asciiTheme="minorHAnsi" w:eastAsiaTheme="minorEastAsia" w:hAnsiTheme="minorHAnsi" w:cstheme="minorBidi"/>
            <w:bCs w:val="0"/>
            <w:i w:val="0"/>
            <w:kern w:val="0"/>
            <w:lang w:eastAsia="ru-RU"/>
          </w:rPr>
          <w:tab/>
        </w:r>
        <w:r w:rsidR="00635770" w:rsidRPr="00837172">
          <w:rPr>
            <w:rStyle w:val="a9"/>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w:t>
        </w:r>
        <w:r w:rsidR="00D0539F">
          <w:rPr>
            <w:rStyle w:val="a9"/>
          </w:rPr>
          <w:t xml:space="preserve">                        </w:t>
        </w:r>
        <w:r w:rsidR="00635770" w:rsidRPr="00837172">
          <w:rPr>
            <w:rStyle w:val="a9"/>
          </w:rPr>
          <w:t>182 1 16 10129 01 0000 140</w:t>
        </w:r>
        <w:r w:rsidR="00635770">
          <w:rPr>
            <w:webHidden/>
          </w:rPr>
          <w:tab/>
        </w:r>
        <w:r w:rsidR="00635770">
          <w:rPr>
            <w:webHidden/>
          </w:rPr>
          <w:fldChar w:fldCharType="begin"/>
        </w:r>
        <w:r w:rsidR="00635770">
          <w:rPr>
            <w:webHidden/>
          </w:rPr>
          <w:instrText xml:space="preserve"> PAGEREF _Toc175235995 \h </w:instrText>
        </w:r>
        <w:r w:rsidR="00635770">
          <w:rPr>
            <w:webHidden/>
          </w:rPr>
        </w:r>
        <w:r w:rsidR="00635770">
          <w:rPr>
            <w:webHidden/>
          </w:rPr>
          <w:fldChar w:fldCharType="separate"/>
        </w:r>
        <w:r w:rsidR="003F2D43">
          <w:rPr>
            <w:webHidden/>
          </w:rPr>
          <w:t>144</w:t>
        </w:r>
        <w:r w:rsidR="00635770">
          <w:rPr>
            <w:webHidden/>
          </w:rPr>
          <w:fldChar w:fldCharType="end"/>
        </w:r>
      </w:hyperlink>
    </w:p>
    <w:p w:rsidR="00635770" w:rsidRDefault="00C907AB">
      <w:pPr>
        <w:pStyle w:val="12"/>
        <w:rPr>
          <w:rFonts w:asciiTheme="minorHAnsi" w:eastAsiaTheme="minorEastAsia" w:hAnsiTheme="minorHAnsi" w:cstheme="minorBidi"/>
          <w:bCs w:val="0"/>
          <w:i w:val="0"/>
          <w:kern w:val="0"/>
          <w:lang w:eastAsia="ru-RU"/>
        </w:rPr>
      </w:pPr>
      <w:hyperlink w:anchor="_Toc175235996" w:history="1">
        <w:r w:rsidR="00635770" w:rsidRPr="00837172">
          <w:rPr>
            <w:rStyle w:val="a9"/>
          </w:rPr>
          <w:t>2.18.5.</w:t>
        </w:r>
        <w:r w:rsidR="00635770">
          <w:rPr>
            <w:rFonts w:asciiTheme="minorHAnsi" w:eastAsiaTheme="minorEastAsia" w:hAnsiTheme="minorHAnsi" w:cstheme="minorBidi"/>
            <w:bCs w:val="0"/>
            <w:i w:val="0"/>
            <w:kern w:val="0"/>
            <w:lang w:eastAsia="ru-RU"/>
          </w:rPr>
          <w:tab/>
        </w:r>
        <w:r w:rsidR="00635770" w:rsidRPr="00837172">
          <w:rPr>
            <w:rStyle w:val="a9"/>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182 116 18000 01 0000 140</w:t>
        </w:r>
        <w:r w:rsidR="00635770">
          <w:rPr>
            <w:webHidden/>
          </w:rPr>
          <w:tab/>
        </w:r>
        <w:r w:rsidR="00635770">
          <w:rPr>
            <w:webHidden/>
          </w:rPr>
          <w:fldChar w:fldCharType="begin"/>
        </w:r>
        <w:r w:rsidR="00635770">
          <w:rPr>
            <w:webHidden/>
          </w:rPr>
          <w:instrText xml:space="preserve"> PAGEREF _Toc175235996 \h </w:instrText>
        </w:r>
        <w:r w:rsidR="00635770">
          <w:rPr>
            <w:webHidden/>
          </w:rPr>
        </w:r>
        <w:r w:rsidR="00635770">
          <w:rPr>
            <w:webHidden/>
          </w:rPr>
          <w:fldChar w:fldCharType="separate"/>
        </w:r>
        <w:r w:rsidR="003F2D43">
          <w:rPr>
            <w:webHidden/>
          </w:rPr>
          <w:t>144</w:t>
        </w:r>
        <w:r w:rsidR="00635770">
          <w:rPr>
            <w:webHidden/>
          </w:rPr>
          <w:fldChar w:fldCharType="end"/>
        </w:r>
      </w:hyperlink>
    </w:p>
    <w:p w:rsidR="000662D2" w:rsidRPr="00D80B9C" w:rsidRDefault="000662D2" w:rsidP="00CE4093">
      <w:pPr>
        <w:jc w:val="both"/>
        <w:rPr>
          <w:rFonts w:ascii="Times New Roman" w:hAnsi="Times New Roman"/>
          <w:sz w:val="24"/>
          <w:szCs w:val="24"/>
        </w:rPr>
      </w:pPr>
      <w:r w:rsidRPr="00D80B9C">
        <w:rPr>
          <w:rFonts w:ascii="Times New Roman" w:hAnsi="Times New Roman"/>
          <w:sz w:val="24"/>
          <w:szCs w:val="24"/>
        </w:rPr>
        <w:fldChar w:fldCharType="end"/>
      </w:r>
      <w:bookmarkStart w:id="2" w:name="_Toc369610407"/>
      <w:bookmarkStart w:id="3" w:name="_Toc392855888"/>
      <w:bookmarkStart w:id="4" w:name="_Toc401317618"/>
      <w:bookmarkStart w:id="5" w:name="_Toc454525468"/>
    </w:p>
    <w:p w:rsidR="000662D2" w:rsidRPr="00D80B9C" w:rsidRDefault="000662D2" w:rsidP="00830ACF">
      <w:pPr>
        <w:pStyle w:val="10"/>
        <w:pageBreakBefore/>
        <w:numPr>
          <w:ilvl w:val="0"/>
          <w:numId w:val="43"/>
        </w:numPr>
        <w:spacing w:before="0" w:after="240"/>
        <w:jc w:val="center"/>
        <w:rPr>
          <w:rFonts w:ascii="Times New Roman" w:hAnsi="Times New Roman"/>
          <w:sz w:val="28"/>
          <w:szCs w:val="28"/>
        </w:rPr>
      </w:pPr>
      <w:bookmarkStart w:id="6" w:name="_Toc175235896"/>
      <w:r w:rsidRPr="00D80B9C">
        <w:rPr>
          <w:rFonts w:ascii="Times New Roman" w:hAnsi="Times New Roman"/>
          <w:sz w:val="28"/>
          <w:szCs w:val="28"/>
        </w:rPr>
        <w:lastRenderedPageBreak/>
        <w:t>Общие положения</w:t>
      </w:r>
      <w:bookmarkEnd w:id="2"/>
      <w:bookmarkEnd w:id="3"/>
      <w:bookmarkEnd w:id="4"/>
      <w:bookmarkEnd w:id="5"/>
      <w:bookmarkEnd w:id="6"/>
    </w:p>
    <w:p w:rsidR="000662D2" w:rsidRPr="00D80B9C" w:rsidRDefault="000662D2" w:rsidP="000662D2">
      <w:pPr>
        <w:spacing w:after="0" w:line="240" w:lineRule="auto"/>
        <w:ind w:firstLine="709"/>
        <w:jc w:val="both"/>
        <w:rPr>
          <w:rFonts w:ascii="Times New Roman" w:hAnsi="Times New Roman"/>
          <w:sz w:val="27"/>
          <w:szCs w:val="27"/>
        </w:rPr>
      </w:pPr>
      <w:r w:rsidRPr="00D80B9C">
        <w:rPr>
          <w:rFonts w:ascii="Times New Roman" w:hAnsi="Times New Roman"/>
          <w:sz w:val="27"/>
          <w:szCs w:val="27"/>
        </w:rPr>
        <w:t xml:space="preserve">Методика прогнозирования поступлений доходов в консолидированный бюджет </w:t>
      </w:r>
      <w:r w:rsidR="00B674E8" w:rsidRPr="00D80B9C">
        <w:rPr>
          <w:rFonts w:ascii="Times New Roman" w:hAnsi="Times New Roman"/>
          <w:sz w:val="27"/>
          <w:szCs w:val="27"/>
        </w:rPr>
        <w:t>Тамбовской области</w:t>
      </w:r>
      <w:r w:rsidRPr="00D80B9C">
        <w:rPr>
          <w:rFonts w:ascii="Times New Roman" w:hAnsi="Times New Roman"/>
          <w:sz w:val="27"/>
          <w:szCs w:val="27"/>
        </w:rPr>
        <w:t xml:space="preserve"> на </w:t>
      </w:r>
      <w:r w:rsidR="0027577C" w:rsidRPr="00D80B9C">
        <w:rPr>
          <w:rFonts w:ascii="Times New Roman" w:hAnsi="Times New Roman"/>
          <w:sz w:val="27"/>
          <w:szCs w:val="27"/>
        </w:rPr>
        <w:t xml:space="preserve">текущий год, </w:t>
      </w:r>
      <w:r w:rsidRPr="00D80B9C">
        <w:rPr>
          <w:rFonts w:ascii="Times New Roman" w:hAnsi="Times New Roman"/>
          <w:sz w:val="27"/>
          <w:szCs w:val="27"/>
        </w:rPr>
        <w:t xml:space="preserve">очередной финансовый год и плановый период (далее – Методика) разработана в целях реализации </w:t>
      </w:r>
      <w:r w:rsidR="00B674E8" w:rsidRPr="00D80B9C">
        <w:rPr>
          <w:rFonts w:ascii="Times New Roman" w:hAnsi="Times New Roman"/>
          <w:sz w:val="27"/>
          <w:szCs w:val="27"/>
        </w:rPr>
        <w:t>У</w:t>
      </w:r>
      <w:r w:rsidRPr="00D80B9C">
        <w:rPr>
          <w:rFonts w:ascii="Times New Roman" w:hAnsi="Times New Roman"/>
          <w:sz w:val="27"/>
          <w:szCs w:val="27"/>
        </w:rPr>
        <w:t>ФНС России</w:t>
      </w:r>
      <w:r w:rsidR="00B674E8" w:rsidRPr="00D80B9C">
        <w:rPr>
          <w:rFonts w:ascii="Times New Roman" w:hAnsi="Times New Roman"/>
          <w:sz w:val="27"/>
          <w:szCs w:val="27"/>
        </w:rPr>
        <w:t xml:space="preserve"> по Тамбовской области бюджетных</w:t>
      </w:r>
      <w:r w:rsidRPr="00D80B9C">
        <w:rPr>
          <w:rFonts w:ascii="Times New Roman" w:hAnsi="Times New Roman"/>
          <w:sz w:val="27"/>
          <w:szCs w:val="27"/>
        </w:rPr>
        <w:t xml:space="preserve"> полномочий главного администратора доходов бюджета</w:t>
      </w:r>
      <w:r w:rsidR="00B674E8" w:rsidRPr="00D80B9C">
        <w:rPr>
          <w:rFonts w:ascii="Times New Roman" w:hAnsi="Times New Roman"/>
          <w:sz w:val="27"/>
          <w:szCs w:val="27"/>
        </w:rPr>
        <w:t xml:space="preserve"> Тамбовской области, местных бюджетов, входящих в консолидированный бюджет Тамбовской области,</w:t>
      </w:r>
      <w:r w:rsidRPr="00D80B9C">
        <w:rPr>
          <w:rFonts w:ascii="Times New Roman" w:hAnsi="Times New Roman"/>
          <w:sz w:val="27"/>
          <w:szCs w:val="27"/>
        </w:rPr>
        <w:t xml:space="preserve"> в части прогнозирования поступлений доходов, администрируемых ФНС России, а</w:t>
      </w:r>
      <w:r w:rsidR="009249BC">
        <w:rPr>
          <w:rFonts w:ascii="Times New Roman" w:hAnsi="Times New Roman"/>
          <w:sz w:val="27"/>
          <w:szCs w:val="27"/>
        </w:rPr>
        <w:t xml:space="preserve"> также направлена на обеспечение</w:t>
      </w:r>
      <w:r w:rsidRPr="00D80B9C">
        <w:rPr>
          <w:rFonts w:ascii="Times New Roman" w:hAnsi="Times New Roman"/>
          <w:sz w:val="27"/>
          <w:szCs w:val="27"/>
        </w:rPr>
        <w:t xml:space="preserve"> полноты поступлений доходов в консолидированный бюджет </w:t>
      </w:r>
      <w:r w:rsidR="00B674E8" w:rsidRPr="00D80B9C">
        <w:rPr>
          <w:rFonts w:ascii="Times New Roman" w:hAnsi="Times New Roman"/>
          <w:sz w:val="27"/>
          <w:szCs w:val="27"/>
        </w:rPr>
        <w:t>Тамбовской области</w:t>
      </w:r>
      <w:r w:rsidRPr="00D80B9C">
        <w:rPr>
          <w:rFonts w:ascii="Times New Roman" w:hAnsi="Times New Roman"/>
          <w:sz w:val="27"/>
          <w:szCs w:val="27"/>
        </w:rPr>
        <w:t xml:space="preserve"> с учётом основных направлений бюджетной и налоговой политики на очередной финансовый год и плановый период.</w:t>
      </w:r>
    </w:p>
    <w:p w:rsidR="000662D2" w:rsidRPr="00D80B9C" w:rsidRDefault="000662D2" w:rsidP="000662D2">
      <w:pPr>
        <w:spacing w:after="0" w:line="240" w:lineRule="auto"/>
        <w:ind w:firstLine="709"/>
        <w:jc w:val="both"/>
        <w:rPr>
          <w:rFonts w:ascii="Times New Roman" w:hAnsi="Times New Roman"/>
          <w:sz w:val="27"/>
          <w:szCs w:val="27"/>
        </w:rPr>
      </w:pPr>
      <w:r w:rsidRPr="00D80B9C">
        <w:rPr>
          <w:rFonts w:ascii="Times New Roman" w:hAnsi="Times New Roman"/>
          <w:sz w:val="27"/>
          <w:szCs w:val="27"/>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w:t>
      </w:r>
      <w:r w:rsidR="007343D8" w:rsidRPr="00D80B9C">
        <w:rPr>
          <w:rFonts w:ascii="Times New Roman" w:hAnsi="Times New Roman"/>
          <w:sz w:val="27"/>
          <w:szCs w:val="27"/>
        </w:rPr>
        <w:t xml:space="preserve"> Ф</w:t>
      </w:r>
      <w:r w:rsidRPr="00D80B9C">
        <w:rPr>
          <w:rFonts w:ascii="Times New Roman" w:hAnsi="Times New Roman"/>
          <w:sz w:val="27"/>
          <w:szCs w:val="27"/>
        </w:rPr>
        <w:t>едерации</w:t>
      </w:r>
      <w:r w:rsidR="007343D8" w:rsidRPr="00D80B9C">
        <w:rPr>
          <w:rFonts w:ascii="Times New Roman" w:hAnsi="Times New Roman"/>
          <w:sz w:val="27"/>
          <w:szCs w:val="27"/>
        </w:rPr>
        <w:t xml:space="preserve"> </w:t>
      </w:r>
      <w:r w:rsidRPr="00D80B9C">
        <w:rPr>
          <w:rFonts w:ascii="Times New Roman" w:hAnsi="Times New Roman"/>
          <w:sz w:val="27"/>
          <w:szCs w:val="27"/>
        </w:rPr>
        <w:t>от 23</w:t>
      </w:r>
      <w:r w:rsidR="00B674E8" w:rsidRPr="00D80B9C">
        <w:rPr>
          <w:rFonts w:ascii="Times New Roman" w:hAnsi="Times New Roman"/>
          <w:sz w:val="27"/>
          <w:szCs w:val="27"/>
        </w:rPr>
        <w:t>.06.</w:t>
      </w:r>
      <w:r w:rsidRPr="00D80B9C">
        <w:rPr>
          <w:rFonts w:ascii="Times New Roman" w:hAnsi="Times New Roman"/>
          <w:sz w:val="27"/>
          <w:szCs w:val="27"/>
        </w:rPr>
        <w:t>2016 № 574 «Об общих требованиях к методике прогнозирования поступлений доходов в бюджеты бюджетной системы Российской Федерации</w:t>
      </w:r>
      <w:r w:rsidR="00B674E8" w:rsidRPr="00D80B9C">
        <w:rPr>
          <w:rFonts w:ascii="Times New Roman" w:hAnsi="Times New Roman"/>
          <w:sz w:val="27"/>
          <w:szCs w:val="27"/>
        </w:rPr>
        <w:t>».</w:t>
      </w:r>
    </w:p>
    <w:p w:rsidR="000662D2" w:rsidRPr="00D80B9C" w:rsidRDefault="000662D2" w:rsidP="000662D2">
      <w:pPr>
        <w:spacing w:after="0" w:line="240" w:lineRule="auto"/>
        <w:ind w:firstLine="709"/>
        <w:jc w:val="both"/>
        <w:rPr>
          <w:rFonts w:ascii="Times New Roman" w:hAnsi="Times New Roman"/>
          <w:sz w:val="27"/>
          <w:szCs w:val="27"/>
        </w:rPr>
      </w:pPr>
      <w:r w:rsidRPr="00D80B9C">
        <w:rPr>
          <w:rFonts w:ascii="Times New Roman" w:hAnsi="Times New Roman"/>
          <w:sz w:val="27"/>
          <w:szCs w:val="27"/>
        </w:rPr>
        <w:t>При расчёте параметров доходов бюджет</w:t>
      </w:r>
      <w:r w:rsidR="00B674E8" w:rsidRPr="00D80B9C">
        <w:rPr>
          <w:rFonts w:ascii="Times New Roman" w:hAnsi="Times New Roman"/>
          <w:sz w:val="27"/>
          <w:szCs w:val="27"/>
        </w:rPr>
        <w:t>а</w:t>
      </w:r>
      <w:r w:rsidRPr="00D80B9C">
        <w:rPr>
          <w:rFonts w:ascii="Times New Roman" w:hAnsi="Times New Roman"/>
          <w:sz w:val="27"/>
          <w:szCs w:val="27"/>
        </w:rPr>
        <w:t xml:space="preserve"> применяются следующие методы прогнозирования:</w:t>
      </w:r>
    </w:p>
    <w:p w:rsidR="000662D2" w:rsidRPr="00D80B9C" w:rsidRDefault="00B674E8" w:rsidP="000662D2">
      <w:pPr>
        <w:spacing w:after="0" w:line="240" w:lineRule="auto"/>
        <w:ind w:firstLine="709"/>
        <w:jc w:val="both"/>
        <w:rPr>
          <w:rFonts w:ascii="Times New Roman" w:hAnsi="Times New Roman"/>
          <w:sz w:val="27"/>
          <w:szCs w:val="27"/>
        </w:rPr>
      </w:pPr>
      <w:r w:rsidRPr="00D80B9C">
        <w:rPr>
          <w:rFonts w:ascii="Times New Roman" w:hAnsi="Times New Roman"/>
          <w:sz w:val="27"/>
          <w:szCs w:val="27"/>
        </w:rPr>
        <w:t>-</w:t>
      </w:r>
      <w:r w:rsidR="00987F8B" w:rsidRPr="00D80B9C">
        <w:rPr>
          <w:rFonts w:ascii="Times New Roman" w:hAnsi="Times New Roman"/>
          <w:sz w:val="27"/>
          <w:szCs w:val="27"/>
        </w:rPr>
        <w:t> </w:t>
      </w:r>
      <w:r w:rsidR="000662D2" w:rsidRPr="00D80B9C">
        <w:rPr>
          <w:rFonts w:ascii="Times New Roman" w:hAnsi="Times New Roman"/>
          <w:sz w:val="27"/>
          <w:szCs w:val="27"/>
        </w:rPr>
        <w:t xml:space="preserve">прямой расчёт, основанный на непосредственном использовании прогнозных значений </w:t>
      </w:r>
      <w:r w:rsidR="00230766">
        <w:rPr>
          <w:rFonts w:ascii="Times New Roman" w:hAnsi="Times New Roman"/>
          <w:sz w:val="27"/>
          <w:szCs w:val="27"/>
        </w:rPr>
        <w:t>объём</w:t>
      </w:r>
      <w:r w:rsidR="000662D2" w:rsidRPr="00D80B9C">
        <w:rPr>
          <w:rFonts w:ascii="Times New Roman" w:hAnsi="Times New Roman"/>
          <w:sz w:val="27"/>
          <w:szCs w:val="27"/>
        </w:rPr>
        <w:t xml:space="preserve">ных и стоимостных показателей, уровней ставок и других показателей, определяющих прогнозный </w:t>
      </w:r>
      <w:r w:rsidR="00230766">
        <w:rPr>
          <w:rFonts w:ascii="Times New Roman" w:hAnsi="Times New Roman"/>
          <w:sz w:val="27"/>
          <w:szCs w:val="27"/>
        </w:rPr>
        <w:t>объём</w:t>
      </w:r>
      <w:r w:rsidR="000662D2" w:rsidRPr="00D80B9C">
        <w:rPr>
          <w:rFonts w:ascii="Times New Roman" w:hAnsi="Times New Roman"/>
          <w:sz w:val="27"/>
          <w:szCs w:val="27"/>
        </w:rPr>
        <w:t xml:space="preserve"> поступлений прогнозируемого вида доходов;</w:t>
      </w:r>
    </w:p>
    <w:p w:rsidR="000662D2" w:rsidRPr="00D80B9C" w:rsidRDefault="00B674E8" w:rsidP="000662D2">
      <w:pPr>
        <w:spacing w:after="0" w:line="240" w:lineRule="auto"/>
        <w:ind w:firstLine="709"/>
        <w:jc w:val="both"/>
        <w:rPr>
          <w:rFonts w:ascii="Times New Roman" w:hAnsi="Times New Roman"/>
          <w:sz w:val="27"/>
          <w:szCs w:val="27"/>
        </w:rPr>
      </w:pPr>
      <w:r w:rsidRPr="00D80B9C">
        <w:rPr>
          <w:rFonts w:ascii="Times New Roman" w:hAnsi="Times New Roman"/>
          <w:sz w:val="27"/>
          <w:szCs w:val="27"/>
        </w:rPr>
        <w:t>-</w:t>
      </w:r>
      <w:r w:rsidR="00987F8B" w:rsidRPr="00D80B9C">
        <w:rPr>
          <w:rFonts w:ascii="Times New Roman" w:hAnsi="Times New Roman"/>
          <w:sz w:val="27"/>
          <w:szCs w:val="27"/>
        </w:rPr>
        <w:t> </w:t>
      </w:r>
      <w:r w:rsidR="000662D2" w:rsidRPr="00D80B9C">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r w:rsidR="000D5F70" w:rsidRPr="00D80B9C">
        <w:rPr>
          <w:rFonts w:ascii="Times New Roman" w:hAnsi="Times New Roman"/>
          <w:sz w:val="27"/>
          <w:szCs w:val="27"/>
        </w:rPr>
        <w:t>.</w:t>
      </w:r>
      <w:r w:rsidR="000662D2" w:rsidRPr="00D80B9C">
        <w:rPr>
          <w:rFonts w:ascii="Times New Roman" w:hAnsi="Times New Roman"/>
          <w:sz w:val="27"/>
          <w:szCs w:val="27"/>
        </w:rPr>
        <w:t xml:space="preserve"> </w:t>
      </w:r>
    </w:p>
    <w:p w:rsidR="000662D2" w:rsidRPr="00D80B9C" w:rsidRDefault="000662D2" w:rsidP="000662D2">
      <w:pPr>
        <w:spacing w:after="0" w:line="240" w:lineRule="auto"/>
        <w:ind w:firstLine="709"/>
        <w:jc w:val="both"/>
        <w:rPr>
          <w:rFonts w:ascii="Times New Roman" w:hAnsi="Times New Roman"/>
          <w:sz w:val="27"/>
          <w:szCs w:val="27"/>
        </w:rPr>
      </w:pPr>
      <w:r w:rsidRPr="00D80B9C">
        <w:rPr>
          <w:rFonts w:ascii="Times New Roman" w:hAnsi="Times New Roman"/>
          <w:sz w:val="27"/>
          <w:szCs w:val="27"/>
        </w:rPr>
        <w:t>При прогнозировании доходов консолидированн</w:t>
      </w:r>
      <w:r w:rsidR="00B674E8" w:rsidRPr="00D80B9C">
        <w:rPr>
          <w:rFonts w:ascii="Times New Roman" w:hAnsi="Times New Roman"/>
          <w:sz w:val="27"/>
          <w:szCs w:val="27"/>
        </w:rPr>
        <w:t>ого</w:t>
      </w:r>
      <w:r w:rsidRPr="00D80B9C">
        <w:rPr>
          <w:rFonts w:ascii="Times New Roman" w:hAnsi="Times New Roman"/>
          <w:sz w:val="27"/>
          <w:szCs w:val="27"/>
        </w:rPr>
        <w:t xml:space="preserve"> бюджет</w:t>
      </w:r>
      <w:r w:rsidR="00B674E8" w:rsidRPr="00D80B9C">
        <w:rPr>
          <w:rFonts w:ascii="Times New Roman" w:hAnsi="Times New Roman"/>
          <w:sz w:val="27"/>
          <w:szCs w:val="27"/>
        </w:rPr>
        <w:t>а</w:t>
      </w:r>
      <w:r w:rsidRPr="00D80B9C">
        <w:rPr>
          <w:rFonts w:ascii="Times New Roman" w:hAnsi="Times New Roman"/>
          <w:sz w:val="27"/>
          <w:szCs w:val="27"/>
        </w:rPr>
        <w:t xml:space="preserve"> </w:t>
      </w:r>
      <w:r w:rsidR="00B674E8" w:rsidRPr="00D80B9C">
        <w:rPr>
          <w:rFonts w:ascii="Times New Roman" w:hAnsi="Times New Roman"/>
          <w:sz w:val="27"/>
          <w:szCs w:val="27"/>
        </w:rPr>
        <w:t>Тамбовской области</w:t>
      </w:r>
      <w:r w:rsidRPr="00D80B9C">
        <w:rPr>
          <w:rFonts w:ascii="Times New Roman" w:hAnsi="Times New Roman"/>
          <w:sz w:val="27"/>
          <w:szCs w:val="27"/>
        </w:rPr>
        <w:t xml:space="preserve"> используются макроэкономические показатели прогноза социально-экономического развития </w:t>
      </w:r>
      <w:r w:rsidR="00B674E8" w:rsidRPr="00D80B9C">
        <w:rPr>
          <w:rFonts w:ascii="Times New Roman" w:hAnsi="Times New Roman"/>
          <w:sz w:val="27"/>
          <w:szCs w:val="27"/>
        </w:rPr>
        <w:t>Тамбовской области</w:t>
      </w:r>
      <w:r w:rsidRPr="00D80B9C">
        <w:rPr>
          <w:rFonts w:ascii="Times New Roman" w:hAnsi="Times New Roman"/>
          <w:sz w:val="27"/>
          <w:szCs w:val="27"/>
        </w:rPr>
        <w:t xml:space="preserve">, разрабатываемые </w:t>
      </w:r>
      <w:r w:rsidR="00B674E8" w:rsidRPr="00D80B9C">
        <w:rPr>
          <w:rFonts w:ascii="Times New Roman" w:hAnsi="Times New Roman"/>
          <w:sz w:val="27"/>
          <w:szCs w:val="27"/>
        </w:rPr>
        <w:t>Министерством экономической и инвестиционной политики Тамбовской области</w:t>
      </w:r>
      <w:r w:rsidRPr="00D80B9C">
        <w:rPr>
          <w:rFonts w:ascii="Times New Roman" w:hAnsi="Times New Roman"/>
          <w:sz w:val="27"/>
          <w:szCs w:val="27"/>
        </w:rPr>
        <w:t xml:space="preserve">. </w:t>
      </w:r>
    </w:p>
    <w:p w:rsidR="000662D2" w:rsidRPr="00D80B9C" w:rsidRDefault="000662D2" w:rsidP="000662D2">
      <w:pPr>
        <w:spacing w:after="0" w:line="240" w:lineRule="auto"/>
        <w:ind w:firstLine="709"/>
        <w:jc w:val="both"/>
        <w:rPr>
          <w:rFonts w:ascii="Times New Roman" w:hAnsi="Times New Roman"/>
          <w:sz w:val="27"/>
          <w:szCs w:val="27"/>
        </w:rPr>
      </w:pPr>
      <w:r w:rsidRPr="00D80B9C">
        <w:rPr>
          <w:rFonts w:ascii="Times New Roman" w:hAnsi="Times New Roman"/>
          <w:sz w:val="27"/>
          <w:szCs w:val="27"/>
        </w:rPr>
        <w:t xml:space="preserve">Для </w:t>
      </w:r>
      <w:r w:rsidR="00876A66" w:rsidRPr="00D80B9C">
        <w:rPr>
          <w:rFonts w:ascii="Times New Roman" w:hAnsi="Times New Roman"/>
          <w:sz w:val="27"/>
          <w:szCs w:val="27"/>
        </w:rPr>
        <w:t>расчёт</w:t>
      </w:r>
      <w:r w:rsidRPr="00D80B9C">
        <w:rPr>
          <w:rFonts w:ascii="Times New Roman" w:hAnsi="Times New Roman"/>
          <w:sz w:val="27"/>
          <w:szCs w:val="27"/>
        </w:rPr>
        <w:t>а прогнозируемых поступлений доходов консолидированн</w:t>
      </w:r>
      <w:r w:rsidR="00B674E8" w:rsidRPr="00D80B9C">
        <w:rPr>
          <w:rFonts w:ascii="Times New Roman" w:hAnsi="Times New Roman"/>
          <w:sz w:val="27"/>
          <w:szCs w:val="27"/>
        </w:rPr>
        <w:t>ого</w:t>
      </w:r>
      <w:r w:rsidRPr="00D80B9C">
        <w:rPr>
          <w:rFonts w:ascii="Times New Roman" w:hAnsi="Times New Roman"/>
          <w:sz w:val="27"/>
          <w:szCs w:val="27"/>
        </w:rPr>
        <w:t xml:space="preserve"> бюджет</w:t>
      </w:r>
      <w:r w:rsidR="00B674E8" w:rsidRPr="00D80B9C">
        <w:rPr>
          <w:rFonts w:ascii="Times New Roman" w:hAnsi="Times New Roman"/>
          <w:sz w:val="27"/>
          <w:szCs w:val="27"/>
        </w:rPr>
        <w:t>а</w:t>
      </w:r>
      <w:r w:rsidRPr="00D80B9C">
        <w:rPr>
          <w:rFonts w:ascii="Times New Roman" w:hAnsi="Times New Roman"/>
          <w:sz w:val="27"/>
          <w:szCs w:val="27"/>
        </w:rPr>
        <w:t xml:space="preserve"> </w:t>
      </w:r>
      <w:r w:rsidR="00B674E8" w:rsidRPr="00D80B9C">
        <w:rPr>
          <w:rFonts w:ascii="Times New Roman" w:hAnsi="Times New Roman"/>
          <w:sz w:val="27"/>
          <w:szCs w:val="27"/>
        </w:rPr>
        <w:t>Тамбовской области</w:t>
      </w:r>
      <w:r w:rsidRPr="00D80B9C">
        <w:rPr>
          <w:rFonts w:ascii="Times New Roman" w:hAnsi="Times New Roman"/>
          <w:sz w:val="27"/>
          <w:szCs w:val="27"/>
        </w:rPr>
        <w:t xml:space="preserve"> используются показатели форм статистической налоговой </w:t>
      </w:r>
      <w:r w:rsidR="00876A66" w:rsidRPr="00D80B9C">
        <w:rPr>
          <w:rFonts w:ascii="Times New Roman" w:hAnsi="Times New Roman"/>
          <w:sz w:val="27"/>
          <w:szCs w:val="27"/>
        </w:rPr>
        <w:t>отчёт</w:t>
      </w:r>
      <w:r w:rsidRPr="00D80B9C">
        <w:rPr>
          <w:rFonts w:ascii="Times New Roman" w:hAnsi="Times New Roman"/>
          <w:sz w:val="27"/>
          <w:szCs w:val="27"/>
        </w:rPr>
        <w:t>ности (начислени</w:t>
      </w:r>
      <w:r w:rsidR="00B674E8" w:rsidRPr="00D80B9C">
        <w:rPr>
          <w:rFonts w:ascii="Times New Roman" w:hAnsi="Times New Roman"/>
          <w:sz w:val="27"/>
          <w:szCs w:val="27"/>
        </w:rPr>
        <w:t>я, поступления</w:t>
      </w:r>
      <w:r w:rsidRPr="00D80B9C">
        <w:rPr>
          <w:rFonts w:ascii="Times New Roman" w:hAnsi="Times New Roman"/>
          <w:sz w:val="27"/>
          <w:szCs w:val="27"/>
        </w:rPr>
        <w:t xml:space="preserve"> налогов</w:t>
      </w:r>
      <w:r w:rsidR="00B674E8" w:rsidRPr="00D80B9C">
        <w:rPr>
          <w:rFonts w:ascii="Times New Roman" w:hAnsi="Times New Roman"/>
          <w:sz w:val="27"/>
          <w:szCs w:val="27"/>
        </w:rPr>
        <w:t xml:space="preserve"> (сборов)</w:t>
      </w:r>
      <w:r w:rsidRPr="00D80B9C">
        <w:rPr>
          <w:rFonts w:ascii="Times New Roman" w:hAnsi="Times New Roman"/>
          <w:sz w:val="27"/>
          <w:szCs w:val="27"/>
        </w:rPr>
        <w:t xml:space="preserve">, </w:t>
      </w:r>
      <w:r w:rsidR="006C7869" w:rsidRPr="00D80B9C">
        <w:rPr>
          <w:rFonts w:ascii="Times New Roman" w:hAnsi="Times New Roman"/>
          <w:sz w:val="27"/>
          <w:szCs w:val="27"/>
        </w:rPr>
        <w:t xml:space="preserve">дебиторская </w:t>
      </w:r>
      <w:r w:rsidRPr="00D80B9C">
        <w:rPr>
          <w:rFonts w:ascii="Times New Roman" w:hAnsi="Times New Roman"/>
          <w:sz w:val="27"/>
          <w:szCs w:val="27"/>
        </w:rPr>
        <w:t>задолженност</w:t>
      </w:r>
      <w:r w:rsidR="00B674E8" w:rsidRPr="00D80B9C">
        <w:rPr>
          <w:rFonts w:ascii="Times New Roman" w:hAnsi="Times New Roman"/>
          <w:sz w:val="27"/>
          <w:szCs w:val="27"/>
        </w:rPr>
        <w:t>ь</w:t>
      </w:r>
      <w:r w:rsidRPr="00D80B9C">
        <w:rPr>
          <w:rFonts w:ascii="Times New Roman" w:hAnsi="Times New Roman"/>
          <w:sz w:val="27"/>
          <w:szCs w:val="27"/>
        </w:rPr>
        <w:t xml:space="preserve"> по налогам и сборам, налогов</w:t>
      </w:r>
      <w:r w:rsidR="00B674E8" w:rsidRPr="00D80B9C">
        <w:rPr>
          <w:rFonts w:ascii="Times New Roman" w:hAnsi="Times New Roman"/>
          <w:sz w:val="27"/>
          <w:szCs w:val="27"/>
        </w:rPr>
        <w:t>ая</w:t>
      </w:r>
      <w:r w:rsidRPr="00D80B9C">
        <w:rPr>
          <w:rFonts w:ascii="Times New Roman" w:hAnsi="Times New Roman"/>
          <w:sz w:val="27"/>
          <w:szCs w:val="27"/>
        </w:rPr>
        <w:t xml:space="preserve"> баз</w:t>
      </w:r>
      <w:r w:rsidR="00B674E8" w:rsidRPr="00D80B9C">
        <w:rPr>
          <w:rFonts w:ascii="Times New Roman" w:hAnsi="Times New Roman"/>
          <w:sz w:val="27"/>
          <w:szCs w:val="27"/>
        </w:rPr>
        <w:t>а</w:t>
      </w:r>
      <w:r w:rsidRPr="00D80B9C">
        <w:rPr>
          <w:rFonts w:ascii="Times New Roman" w:hAnsi="Times New Roman"/>
          <w:sz w:val="27"/>
          <w:szCs w:val="27"/>
        </w:rPr>
        <w:t xml:space="preserve"> и структур</w:t>
      </w:r>
      <w:r w:rsidR="00B674E8" w:rsidRPr="00D80B9C">
        <w:rPr>
          <w:rFonts w:ascii="Times New Roman" w:hAnsi="Times New Roman"/>
          <w:sz w:val="27"/>
          <w:szCs w:val="27"/>
        </w:rPr>
        <w:t>а</w:t>
      </w:r>
      <w:r w:rsidRPr="00D80B9C">
        <w:rPr>
          <w:rFonts w:ascii="Times New Roman" w:hAnsi="Times New Roman"/>
          <w:sz w:val="27"/>
          <w:szCs w:val="27"/>
        </w:rPr>
        <w:t xml:space="preserve"> начислений по видам налогов), а также материалы </w:t>
      </w:r>
      <w:r w:rsidR="00B674E8" w:rsidRPr="00D80B9C">
        <w:rPr>
          <w:rFonts w:ascii="Times New Roman" w:hAnsi="Times New Roman"/>
          <w:sz w:val="27"/>
          <w:szCs w:val="27"/>
        </w:rPr>
        <w:t>Тамбовстата</w:t>
      </w:r>
      <w:r w:rsidRPr="00D80B9C">
        <w:rPr>
          <w:rFonts w:ascii="Times New Roman" w:hAnsi="Times New Roman"/>
          <w:sz w:val="27"/>
          <w:szCs w:val="27"/>
        </w:rPr>
        <w:t>, аналитическая информация о финансово-хозяйственной д</w:t>
      </w:r>
      <w:r w:rsidR="00B674E8" w:rsidRPr="00D80B9C">
        <w:rPr>
          <w:rFonts w:ascii="Times New Roman" w:hAnsi="Times New Roman"/>
          <w:sz w:val="27"/>
          <w:szCs w:val="27"/>
        </w:rPr>
        <w:t>еятельности налогоплательщиков.</w:t>
      </w:r>
    </w:p>
    <w:p w:rsidR="005E48ED" w:rsidRPr="00D80B9C" w:rsidRDefault="005E48ED" w:rsidP="005E48ED">
      <w:pPr>
        <w:spacing w:after="0" w:line="240" w:lineRule="auto"/>
        <w:ind w:firstLine="709"/>
        <w:jc w:val="both"/>
        <w:rPr>
          <w:rFonts w:ascii="Times New Roman" w:hAnsi="Times New Roman"/>
          <w:sz w:val="27"/>
          <w:szCs w:val="27"/>
        </w:rPr>
      </w:pPr>
      <w:r w:rsidRPr="00D80B9C">
        <w:rPr>
          <w:rFonts w:ascii="Times New Roman" w:hAnsi="Times New Roman"/>
          <w:sz w:val="27"/>
          <w:szCs w:val="27"/>
        </w:rPr>
        <w:t xml:space="preserve">При формировании в текущем финансовом году оценки поступлений доходов в консолидированный бюджет </w:t>
      </w:r>
      <w:r w:rsidR="004D15F9" w:rsidRPr="00D80B9C">
        <w:rPr>
          <w:rFonts w:ascii="Times New Roman" w:hAnsi="Times New Roman"/>
          <w:sz w:val="27"/>
          <w:szCs w:val="27"/>
        </w:rPr>
        <w:t>Тамбовской области</w:t>
      </w:r>
      <w:r w:rsidRPr="00D80B9C">
        <w:rPr>
          <w:rFonts w:ascii="Times New Roman" w:hAnsi="Times New Roman"/>
          <w:sz w:val="27"/>
          <w:szCs w:val="27"/>
        </w:rPr>
        <w:t xml:space="preserve">, в том числе, может учитываться фактическое поступление доходов за истекшие месяцы текущего года на основании данных статистической </w:t>
      </w:r>
      <w:r w:rsidR="00876A66" w:rsidRPr="00D80B9C">
        <w:rPr>
          <w:rFonts w:ascii="Times New Roman" w:hAnsi="Times New Roman"/>
          <w:sz w:val="27"/>
          <w:szCs w:val="27"/>
        </w:rPr>
        <w:t>отчёт</w:t>
      </w:r>
      <w:r w:rsidRPr="00D80B9C">
        <w:rPr>
          <w:rFonts w:ascii="Times New Roman" w:hAnsi="Times New Roman"/>
          <w:sz w:val="27"/>
          <w:szCs w:val="27"/>
        </w:rPr>
        <w:t>ности ФНС России</w:t>
      </w:r>
      <w:r w:rsidR="00144B58" w:rsidRPr="00D80B9C">
        <w:rPr>
          <w:rFonts w:ascii="Times New Roman" w:hAnsi="Times New Roman"/>
          <w:sz w:val="27"/>
          <w:szCs w:val="27"/>
        </w:rPr>
        <w:t>.</w:t>
      </w:r>
      <w:r w:rsidRPr="00D80B9C">
        <w:rPr>
          <w:rFonts w:ascii="Times New Roman" w:hAnsi="Times New Roman"/>
          <w:sz w:val="27"/>
          <w:szCs w:val="27"/>
        </w:rPr>
        <w:t xml:space="preserve"> </w:t>
      </w:r>
    </w:p>
    <w:p w:rsidR="000662D2" w:rsidRPr="00D80B9C" w:rsidRDefault="000662D2" w:rsidP="00830ACF">
      <w:pPr>
        <w:pStyle w:val="10"/>
        <w:pageBreakBefore/>
        <w:numPr>
          <w:ilvl w:val="0"/>
          <w:numId w:val="43"/>
        </w:numPr>
        <w:spacing w:before="0" w:after="240"/>
        <w:jc w:val="center"/>
        <w:rPr>
          <w:rFonts w:ascii="Times New Roman" w:hAnsi="Times New Roman"/>
          <w:sz w:val="28"/>
          <w:szCs w:val="28"/>
        </w:rPr>
      </w:pPr>
      <w:bookmarkStart w:id="7" w:name="_Toc175235897"/>
      <w:r w:rsidRPr="00D80B9C">
        <w:rPr>
          <w:rFonts w:ascii="Times New Roman" w:hAnsi="Times New Roman"/>
          <w:sz w:val="28"/>
          <w:szCs w:val="28"/>
        </w:rPr>
        <w:lastRenderedPageBreak/>
        <w:t>Алгоритмы расчёта прогнозов поступлений по видам налоговых и неналоговых доходов</w:t>
      </w:r>
      <w:bookmarkEnd w:id="7"/>
    </w:p>
    <w:p w:rsidR="000662D2" w:rsidRPr="00D80B9C" w:rsidRDefault="000662D2" w:rsidP="003B3D57">
      <w:pPr>
        <w:pStyle w:val="10"/>
        <w:numPr>
          <w:ilvl w:val="1"/>
          <w:numId w:val="43"/>
        </w:numPr>
        <w:spacing w:before="0" w:after="240"/>
        <w:ind w:left="0" w:firstLine="0"/>
        <w:jc w:val="center"/>
        <w:rPr>
          <w:rFonts w:ascii="Times New Roman" w:hAnsi="Times New Roman"/>
          <w:sz w:val="27"/>
          <w:szCs w:val="27"/>
        </w:rPr>
      </w:pPr>
      <w:bookmarkStart w:id="8" w:name="_Toc370820775"/>
      <w:bookmarkStart w:id="9" w:name="_Toc392855893"/>
      <w:bookmarkStart w:id="10" w:name="_Toc401317621"/>
      <w:bookmarkStart w:id="11" w:name="_Toc454525471"/>
      <w:bookmarkStart w:id="12" w:name="_Toc456460801"/>
      <w:bookmarkStart w:id="13" w:name="_Toc369610410"/>
      <w:r w:rsidRPr="00D80B9C">
        <w:rPr>
          <w:rFonts w:ascii="Times New Roman" w:hAnsi="Times New Roman"/>
          <w:sz w:val="27"/>
          <w:szCs w:val="27"/>
        </w:rPr>
        <w:t xml:space="preserve"> </w:t>
      </w:r>
      <w:bookmarkStart w:id="14" w:name="_Toc175235898"/>
      <w:r w:rsidRPr="00D80B9C">
        <w:rPr>
          <w:rFonts w:ascii="Times New Roman" w:hAnsi="Times New Roman"/>
          <w:sz w:val="27"/>
          <w:szCs w:val="27"/>
        </w:rPr>
        <w:t xml:space="preserve">Налог на прибыль организаций </w:t>
      </w:r>
      <w:r w:rsidRPr="00D80B9C">
        <w:rPr>
          <w:rFonts w:ascii="Times New Roman" w:hAnsi="Times New Roman"/>
          <w:sz w:val="27"/>
          <w:szCs w:val="27"/>
        </w:rPr>
        <w:br/>
        <w:t>182 1 01 01000 00 0000 110</w:t>
      </w:r>
      <w:bookmarkEnd w:id="14"/>
    </w:p>
    <w:p w:rsidR="00595688" w:rsidRPr="00D80B9C" w:rsidRDefault="00595688" w:rsidP="00595688">
      <w:pPr>
        <w:spacing w:after="0" w:line="240" w:lineRule="auto"/>
        <w:ind w:firstLine="709"/>
        <w:jc w:val="both"/>
        <w:rPr>
          <w:rFonts w:ascii="Times New Roman" w:hAnsi="Times New Roman"/>
          <w:sz w:val="27"/>
          <w:szCs w:val="27"/>
        </w:rPr>
      </w:pPr>
      <w:r w:rsidRPr="00D80B9C">
        <w:rPr>
          <w:rFonts w:ascii="Times New Roman" w:hAnsi="Times New Roman"/>
          <w:sz w:val="27"/>
          <w:szCs w:val="27"/>
        </w:rPr>
        <w:t>Расчёт доходов в консолидированный бюджет субъекта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595688" w:rsidRPr="00D80B9C" w:rsidRDefault="00595688" w:rsidP="00595688">
      <w:pPr>
        <w:spacing w:after="0" w:line="240" w:lineRule="auto"/>
        <w:ind w:firstLine="709"/>
        <w:jc w:val="both"/>
        <w:rPr>
          <w:rFonts w:ascii="Times New Roman" w:hAnsi="Times New Roman"/>
          <w:sz w:val="27"/>
          <w:szCs w:val="27"/>
        </w:rPr>
      </w:pPr>
      <w:r w:rsidRPr="00D80B9C">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595688" w:rsidRPr="00D80B9C" w:rsidRDefault="00595688" w:rsidP="00595688">
      <w:pPr>
        <w:spacing w:after="0" w:line="240" w:lineRule="auto"/>
        <w:ind w:firstLine="709"/>
        <w:jc w:val="both"/>
        <w:rPr>
          <w:rFonts w:ascii="Times New Roman" w:hAnsi="Times New Roman"/>
          <w:sz w:val="27"/>
          <w:szCs w:val="27"/>
        </w:rPr>
      </w:pPr>
      <w:r w:rsidRPr="00D80B9C">
        <w:rPr>
          <w:rFonts w:ascii="Times New Roman" w:hAnsi="Times New Roman"/>
          <w:sz w:val="27"/>
          <w:szCs w:val="27"/>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595688" w:rsidRPr="00D80B9C" w:rsidRDefault="00595688" w:rsidP="00595688">
      <w:pPr>
        <w:spacing w:after="0" w:line="240" w:lineRule="auto"/>
        <w:ind w:firstLine="709"/>
        <w:jc w:val="both"/>
        <w:rPr>
          <w:rFonts w:ascii="Times New Roman" w:hAnsi="Times New Roman"/>
          <w:sz w:val="27"/>
          <w:szCs w:val="27"/>
        </w:rPr>
      </w:pPr>
      <w:r w:rsidRPr="00D80B9C">
        <w:rPr>
          <w:rFonts w:ascii="Times New Roman" w:hAnsi="Times New Roman"/>
          <w:sz w:val="27"/>
          <w:szCs w:val="27"/>
        </w:rPr>
        <w:t>Совокупная сумма налога на прибыль организаций (</w:t>
      </w:r>
      <w:r w:rsidRPr="00D80B9C">
        <w:rPr>
          <w:rFonts w:ascii="Times New Roman" w:hAnsi="Times New Roman"/>
          <w:b/>
          <w:i/>
          <w:sz w:val="27"/>
          <w:szCs w:val="27"/>
        </w:rPr>
        <w:t>Прибыль)</w:t>
      </w:r>
      <w:r w:rsidRPr="00D80B9C">
        <w:rPr>
          <w:rFonts w:ascii="Times New Roman" w:hAnsi="Times New Roman"/>
          <w:sz w:val="27"/>
          <w:szCs w:val="27"/>
        </w:rPr>
        <w:t xml:space="preserve"> определяется по формуле</w:t>
      </w:r>
    </w:p>
    <w:p w:rsidR="00595688" w:rsidRPr="00D80B9C" w:rsidRDefault="00595688" w:rsidP="00595688">
      <w:pPr>
        <w:spacing w:after="0" w:line="240" w:lineRule="auto"/>
        <w:ind w:firstLine="709"/>
        <w:jc w:val="both"/>
        <w:rPr>
          <w:rFonts w:ascii="Times New Roman" w:hAnsi="Times New Roman"/>
          <w:sz w:val="24"/>
          <w:szCs w:val="27"/>
        </w:rPr>
      </w:pPr>
    </w:p>
    <w:p w:rsidR="00595688" w:rsidRPr="00714F62" w:rsidRDefault="00595688" w:rsidP="00595688">
      <w:pPr>
        <w:spacing w:after="0" w:line="360" w:lineRule="auto"/>
        <w:ind w:firstLine="709"/>
        <w:jc w:val="center"/>
        <w:rPr>
          <w:rFonts w:ascii="Times New Roman" w:hAnsi="Times New Roman"/>
          <w:i/>
          <w:sz w:val="24"/>
          <w:szCs w:val="27"/>
        </w:rPr>
      </w:pPr>
      <w:r w:rsidRPr="00173A95">
        <w:rPr>
          <w:rFonts w:ascii="Times New Roman" w:hAnsi="Times New Roman"/>
          <w:b/>
          <w:i/>
          <w:sz w:val="24"/>
          <w:szCs w:val="27"/>
        </w:rPr>
        <w:t>Прибыль</w:t>
      </w:r>
      <w:r w:rsidRPr="00173A95">
        <w:rPr>
          <w:rFonts w:ascii="Times New Roman" w:hAnsi="Times New Roman"/>
          <w:b/>
          <w:i/>
          <w:sz w:val="24"/>
          <w:szCs w:val="27"/>
          <w:vertAlign w:val="subscript"/>
        </w:rPr>
        <w:t xml:space="preserve"> </w:t>
      </w:r>
      <w:r w:rsidRPr="00173A95">
        <w:rPr>
          <w:rFonts w:ascii="Times New Roman" w:hAnsi="Times New Roman"/>
          <w:b/>
          <w:i/>
          <w:sz w:val="24"/>
          <w:szCs w:val="27"/>
        </w:rPr>
        <w:t xml:space="preserve">= Прибыль </w:t>
      </w:r>
      <w:r w:rsidRPr="00173A95">
        <w:rPr>
          <w:rFonts w:ascii="Times New Roman" w:hAnsi="Times New Roman"/>
          <w:b/>
          <w:i/>
          <w:sz w:val="24"/>
          <w:szCs w:val="27"/>
          <w:vertAlign w:val="subscript"/>
        </w:rPr>
        <w:t xml:space="preserve">организаций </w:t>
      </w:r>
      <w:r w:rsidRPr="00173A95">
        <w:rPr>
          <w:rFonts w:ascii="Times New Roman" w:hAnsi="Times New Roman"/>
          <w:b/>
          <w:i/>
          <w:sz w:val="24"/>
          <w:szCs w:val="27"/>
        </w:rPr>
        <w:t>+ Прибыль</w:t>
      </w:r>
      <w:r w:rsidRPr="00173A95">
        <w:rPr>
          <w:rFonts w:ascii="Times New Roman" w:hAnsi="Times New Roman"/>
          <w:b/>
          <w:i/>
          <w:sz w:val="24"/>
          <w:szCs w:val="27"/>
          <w:vertAlign w:val="subscript"/>
        </w:rPr>
        <w:t>КГН до 01.01.2023</w:t>
      </w:r>
      <w:r w:rsidRPr="00173A95">
        <w:rPr>
          <w:rFonts w:ascii="Times New Roman" w:hAnsi="Times New Roman"/>
          <w:b/>
          <w:i/>
          <w:sz w:val="24"/>
          <w:szCs w:val="27"/>
        </w:rPr>
        <w:t xml:space="preserve"> + </w:t>
      </w:r>
      <w:r w:rsidRPr="00173A95">
        <w:rPr>
          <w:rFonts w:ascii="Times New Roman" w:hAnsi="Times New Roman"/>
          <w:b/>
          <w:i/>
          <w:sz w:val="27"/>
          <w:szCs w:val="27"/>
        </w:rPr>
        <w:t xml:space="preserve">Прибыль </w:t>
      </w:r>
      <w:r w:rsidRPr="00173A95">
        <w:rPr>
          <w:rFonts w:ascii="Times New Roman" w:hAnsi="Times New Roman"/>
          <w:b/>
          <w:i/>
          <w:sz w:val="27"/>
          <w:szCs w:val="27"/>
          <w:vertAlign w:val="subscript"/>
        </w:rPr>
        <w:t>всеКГН</w:t>
      </w:r>
      <w:r w:rsidRPr="00173A95">
        <w:rPr>
          <w:rFonts w:ascii="Times New Roman" w:hAnsi="Times New Roman"/>
          <w:b/>
          <w:i/>
          <w:sz w:val="24"/>
          <w:szCs w:val="27"/>
        </w:rPr>
        <w:t xml:space="preserve">  +</w:t>
      </w:r>
      <w:r w:rsidR="00A03D1C">
        <w:rPr>
          <w:rFonts w:ascii="Times New Roman" w:hAnsi="Times New Roman"/>
          <w:b/>
          <w:i/>
          <w:sz w:val="24"/>
          <w:szCs w:val="27"/>
        </w:rPr>
        <w:t>П</w:t>
      </w:r>
      <w:r w:rsidR="00A03D1C" w:rsidRPr="00173A95">
        <w:rPr>
          <w:rFonts w:ascii="Times New Roman" w:hAnsi="Times New Roman"/>
        </w:rPr>
        <w:t>рибыль</w:t>
      </w:r>
      <w:r w:rsidRPr="00173A95">
        <w:rPr>
          <w:rFonts w:ascii="Times New Roman" w:hAnsi="Times New Roman"/>
          <w:b/>
          <w:i/>
          <w:sz w:val="24"/>
          <w:szCs w:val="27"/>
        </w:rPr>
        <w:t xml:space="preserve"> </w:t>
      </w:r>
      <w:r w:rsidRPr="00714F62">
        <w:rPr>
          <w:rFonts w:ascii="Times New Roman" w:hAnsi="Times New Roman"/>
          <w:b/>
          <w:i/>
          <w:sz w:val="27"/>
          <w:szCs w:val="27"/>
          <w:vertAlign w:val="subscript"/>
        </w:rPr>
        <w:t xml:space="preserve">бывшКГН_99%  + </w:t>
      </w:r>
      <w:r w:rsidRPr="00714F62">
        <w:rPr>
          <w:rFonts w:ascii="Times New Roman" w:hAnsi="Times New Roman"/>
          <w:b/>
          <w:i/>
          <w:sz w:val="24"/>
          <w:szCs w:val="27"/>
        </w:rPr>
        <w:t>Прибыль</w:t>
      </w:r>
      <w:r w:rsidRPr="00714F62">
        <w:rPr>
          <w:rFonts w:ascii="Times New Roman" w:hAnsi="Times New Roman"/>
          <w:b/>
          <w:i/>
          <w:sz w:val="24"/>
          <w:szCs w:val="27"/>
          <w:vertAlign w:val="subscript"/>
        </w:rPr>
        <w:t xml:space="preserve">СПГ </w:t>
      </w:r>
      <w:r w:rsidRPr="00714F62">
        <w:rPr>
          <w:rFonts w:ascii="Times New Roman" w:hAnsi="Times New Roman"/>
          <w:i/>
          <w:sz w:val="24"/>
          <w:szCs w:val="27"/>
        </w:rPr>
        <w:t xml:space="preserve">+ </w:t>
      </w:r>
      <w:r w:rsidRPr="00714F62">
        <w:rPr>
          <w:rFonts w:ascii="Times New Roman" w:hAnsi="Times New Roman"/>
          <w:b/>
          <w:i/>
          <w:sz w:val="24"/>
          <w:szCs w:val="27"/>
        </w:rPr>
        <w:t>Прибыль</w:t>
      </w:r>
      <w:r w:rsidRPr="00714F62">
        <w:rPr>
          <w:rFonts w:ascii="Times New Roman" w:hAnsi="Times New Roman"/>
          <w:b/>
          <w:i/>
          <w:sz w:val="24"/>
          <w:szCs w:val="27"/>
          <w:vertAlign w:val="subscript"/>
        </w:rPr>
        <w:t xml:space="preserve"> МХК</w:t>
      </w:r>
      <w:r w:rsidRPr="00714F62">
        <w:rPr>
          <w:rFonts w:ascii="Times New Roman" w:hAnsi="Times New Roman"/>
          <w:b/>
          <w:i/>
          <w:sz w:val="24"/>
          <w:szCs w:val="27"/>
        </w:rPr>
        <w:t xml:space="preserve"> + Прибыль </w:t>
      </w:r>
      <w:r w:rsidRPr="00714F62">
        <w:rPr>
          <w:rFonts w:ascii="Times New Roman" w:hAnsi="Times New Roman"/>
          <w:b/>
          <w:i/>
          <w:sz w:val="24"/>
          <w:szCs w:val="27"/>
          <w:vertAlign w:val="subscript"/>
        </w:rPr>
        <w:t>СПГкгн</w:t>
      </w:r>
      <w:r w:rsidRPr="00714F62">
        <w:rPr>
          <w:rFonts w:ascii="Times New Roman" w:hAnsi="Times New Roman"/>
          <w:b/>
          <w:i/>
          <w:sz w:val="24"/>
          <w:szCs w:val="27"/>
        </w:rPr>
        <w:t xml:space="preserve"> + Прибыль </w:t>
      </w:r>
      <w:r w:rsidRPr="00714F62">
        <w:rPr>
          <w:rFonts w:ascii="Times New Roman" w:hAnsi="Times New Roman"/>
          <w:b/>
          <w:i/>
          <w:sz w:val="24"/>
          <w:szCs w:val="27"/>
          <w:vertAlign w:val="subscript"/>
        </w:rPr>
        <w:t>СРП</w:t>
      </w:r>
    </w:p>
    <w:p w:rsidR="00595688" w:rsidRPr="00714F62" w:rsidRDefault="00595688" w:rsidP="00595688">
      <w:pPr>
        <w:spacing w:after="0" w:line="360" w:lineRule="auto"/>
        <w:rPr>
          <w:rFonts w:ascii="Times New Roman" w:hAnsi="Times New Roman"/>
          <w:sz w:val="27"/>
          <w:szCs w:val="27"/>
        </w:rPr>
      </w:pPr>
      <w:r w:rsidRPr="00714F62">
        <w:rPr>
          <w:rFonts w:ascii="Times New Roman" w:hAnsi="Times New Roman"/>
          <w:sz w:val="27"/>
          <w:szCs w:val="27"/>
        </w:rPr>
        <w:t>где:</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 xml:space="preserve">Прибыль </w:t>
      </w:r>
      <w:r w:rsidRPr="00714F62">
        <w:rPr>
          <w:rFonts w:ascii="Times New Roman" w:hAnsi="Times New Roman"/>
          <w:b/>
          <w:i/>
          <w:sz w:val="27"/>
          <w:szCs w:val="27"/>
          <w:vertAlign w:val="subscript"/>
        </w:rPr>
        <w:t>организаций</w:t>
      </w:r>
      <w:r w:rsidRPr="00714F62">
        <w:rPr>
          <w:rFonts w:ascii="Times New Roman" w:hAnsi="Times New Roman"/>
          <w:b/>
          <w:i/>
          <w:sz w:val="27"/>
          <w:szCs w:val="27"/>
        </w:rPr>
        <w:t xml:space="preserve"> </w:t>
      </w:r>
      <w:r w:rsidRPr="00714F62">
        <w:rPr>
          <w:rFonts w:ascii="Times New Roman" w:hAnsi="Times New Roman"/>
          <w:sz w:val="27"/>
          <w:szCs w:val="27"/>
        </w:rPr>
        <w:t>– сумма налога на прибыль организаций, тыс. рублей;</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Прибыль</w:t>
      </w:r>
      <w:r w:rsidRPr="00714F62">
        <w:rPr>
          <w:rFonts w:ascii="Times New Roman" w:hAnsi="Times New Roman"/>
          <w:b/>
          <w:i/>
          <w:sz w:val="27"/>
          <w:szCs w:val="27"/>
          <w:vertAlign w:val="subscript"/>
        </w:rPr>
        <w:t>КГН до 01.01.2023</w:t>
      </w:r>
      <w:r w:rsidRPr="00714F62">
        <w:rPr>
          <w:rFonts w:ascii="Times New Roman" w:hAnsi="Times New Roman"/>
          <w:b/>
          <w:i/>
          <w:sz w:val="27"/>
          <w:szCs w:val="27"/>
        </w:rPr>
        <w:t xml:space="preserve"> </w:t>
      </w:r>
      <w:r w:rsidRPr="00714F62">
        <w:rPr>
          <w:rFonts w:ascii="Times New Roman" w:hAnsi="Times New Roman"/>
          <w:sz w:val="27"/>
          <w:szCs w:val="27"/>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w:t>
      </w:r>
      <w:r w:rsidRPr="00714F62">
        <w:rPr>
          <w:rFonts w:ascii="Times New Roman" w:eastAsia="MS Gothic" w:hAnsi="Times New Roman"/>
          <w:bCs/>
          <w:i/>
          <w:kern w:val="32"/>
          <w:sz w:val="27"/>
          <w:szCs w:val="27"/>
        </w:rPr>
        <w:t xml:space="preserve"> </w:t>
      </w:r>
      <w:r w:rsidRPr="00714F62">
        <w:rPr>
          <w:rFonts w:ascii="Times New Roman" w:eastAsia="MS Gothic" w:hAnsi="Times New Roman"/>
          <w:bCs/>
          <w:kern w:val="32"/>
          <w:sz w:val="27"/>
          <w:szCs w:val="27"/>
        </w:rPr>
        <w:t>за налоговые периоды до 1 января 2023 г</w:t>
      </w:r>
      <w:r w:rsidRPr="00714F62">
        <w:rPr>
          <w:rFonts w:ascii="Times New Roman" w:hAnsi="Times New Roman"/>
          <w:sz w:val="27"/>
          <w:szCs w:val="27"/>
        </w:rPr>
        <w:t xml:space="preserve"> тыс. рублей;</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 xml:space="preserve">Прибыль </w:t>
      </w:r>
      <w:r w:rsidRPr="00714F62">
        <w:rPr>
          <w:rFonts w:ascii="Times New Roman" w:hAnsi="Times New Roman"/>
          <w:b/>
          <w:i/>
          <w:sz w:val="27"/>
          <w:szCs w:val="27"/>
          <w:vertAlign w:val="subscript"/>
        </w:rPr>
        <w:t xml:space="preserve">всеКГН </w:t>
      </w:r>
      <w:r w:rsidRPr="00714F62">
        <w:rPr>
          <w:rFonts w:ascii="Times New Roman" w:hAnsi="Times New Roman"/>
          <w:sz w:val="27"/>
          <w:szCs w:val="27"/>
        </w:rPr>
        <w:t>– 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тыс. рублей;</w:t>
      </w:r>
    </w:p>
    <w:p w:rsidR="00595688" w:rsidRPr="00714F62" w:rsidRDefault="00595688" w:rsidP="00595688">
      <w:pPr>
        <w:spacing w:after="0" w:line="240" w:lineRule="auto"/>
        <w:ind w:firstLine="709"/>
        <w:jc w:val="both"/>
        <w:rPr>
          <w:rFonts w:ascii="Times New Roman" w:hAnsi="Times New Roman"/>
          <w:b/>
          <w:i/>
          <w:sz w:val="27"/>
          <w:szCs w:val="27"/>
          <w:vertAlign w:val="subscript"/>
        </w:rPr>
      </w:pPr>
      <w:r w:rsidRPr="00714F62">
        <w:rPr>
          <w:rFonts w:ascii="Times New Roman" w:hAnsi="Times New Roman"/>
          <w:b/>
          <w:i/>
          <w:sz w:val="27"/>
          <w:szCs w:val="27"/>
        </w:rPr>
        <w:t xml:space="preserve">Прибыль </w:t>
      </w:r>
      <w:r w:rsidRPr="00714F62">
        <w:rPr>
          <w:rFonts w:ascii="Times New Roman" w:hAnsi="Times New Roman"/>
          <w:b/>
          <w:i/>
          <w:sz w:val="27"/>
          <w:szCs w:val="27"/>
          <w:vertAlign w:val="subscript"/>
        </w:rPr>
        <w:t xml:space="preserve">бывшКГН_99% </w:t>
      </w:r>
      <w:r w:rsidRPr="00714F62">
        <w:rPr>
          <w:rFonts w:ascii="Times New Roman" w:hAnsi="Times New Roman"/>
          <w:sz w:val="27"/>
          <w:szCs w:val="27"/>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тыс. рублей;</w:t>
      </w:r>
    </w:p>
    <w:p w:rsidR="00595688" w:rsidRPr="00714F62" w:rsidRDefault="00595688" w:rsidP="00595688">
      <w:pPr>
        <w:spacing w:after="0" w:line="240" w:lineRule="auto"/>
        <w:ind w:firstLine="709"/>
        <w:jc w:val="both"/>
        <w:rPr>
          <w:rFonts w:ascii="Times New Roman" w:hAnsi="Times New Roman"/>
          <w:b/>
          <w:i/>
          <w:sz w:val="27"/>
          <w:szCs w:val="27"/>
          <w:vertAlign w:val="subscript"/>
        </w:rPr>
      </w:pPr>
      <w:r w:rsidRPr="00714F62">
        <w:rPr>
          <w:rFonts w:ascii="Times New Roman" w:hAnsi="Times New Roman"/>
          <w:b/>
          <w:i/>
          <w:sz w:val="27"/>
          <w:szCs w:val="27"/>
        </w:rPr>
        <w:lastRenderedPageBreak/>
        <w:t xml:space="preserve">Прибыль </w:t>
      </w:r>
      <w:r w:rsidRPr="00714F62">
        <w:rPr>
          <w:rFonts w:ascii="Times New Roman" w:hAnsi="Times New Roman"/>
          <w:b/>
          <w:i/>
          <w:sz w:val="27"/>
          <w:szCs w:val="27"/>
          <w:vertAlign w:val="subscript"/>
        </w:rPr>
        <w:t xml:space="preserve">СПГ </w:t>
      </w:r>
      <w:r w:rsidRPr="00714F62">
        <w:rPr>
          <w:rFonts w:ascii="Times New Roman" w:hAnsi="Times New Roman"/>
          <w:sz w:val="27"/>
          <w:szCs w:val="27"/>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 xml:space="preserve">Прибыль </w:t>
      </w:r>
      <w:r w:rsidRPr="00714F62">
        <w:rPr>
          <w:rFonts w:ascii="Times New Roman" w:hAnsi="Times New Roman"/>
          <w:b/>
          <w:i/>
          <w:sz w:val="27"/>
          <w:szCs w:val="27"/>
          <w:vertAlign w:val="subscript"/>
        </w:rPr>
        <w:t>МХК</w:t>
      </w:r>
      <w:r w:rsidRPr="00714F62">
        <w:rPr>
          <w:rFonts w:ascii="Times New Roman" w:hAnsi="Times New Roman"/>
          <w:b/>
          <w:i/>
          <w:sz w:val="24"/>
          <w:szCs w:val="27"/>
        </w:rPr>
        <w:t xml:space="preserve"> </w:t>
      </w:r>
      <w:r w:rsidRPr="00714F62">
        <w:rPr>
          <w:rFonts w:ascii="Times New Roman" w:hAnsi="Times New Roman"/>
          <w:sz w:val="27"/>
          <w:szCs w:val="27"/>
        </w:rPr>
        <w:t>– сумма налога на прибыль организаций при выполнении Соглашений о разработке месторождений нефти и газа, тыс. рублей;</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 xml:space="preserve">Прибыль </w:t>
      </w:r>
      <w:r w:rsidRPr="00714F62">
        <w:rPr>
          <w:rFonts w:ascii="Times New Roman" w:hAnsi="Times New Roman"/>
          <w:b/>
          <w:i/>
          <w:sz w:val="27"/>
          <w:szCs w:val="27"/>
          <w:vertAlign w:val="subscript"/>
        </w:rPr>
        <w:t xml:space="preserve">СПГкгн </w:t>
      </w:r>
      <w:r w:rsidRPr="00714F62">
        <w:rPr>
          <w:rFonts w:ascii="Times New Roman" w:hAnsi="Times New Roman"/>
          <w:sz w:val="27"/>
          <w:szCs w:val="27"/>
        </w:rPr>
        <w:t>– сумма на прибыль организаций, уплаченного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зачисляемый в федеральный бюджет, тыс. рублей;</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 xml:space="preserve">Прибыль </w:t>
      </w:r>
      <w:r w:rsidRPr="00714F62">
        <w:rPr>
          <w:rFonts w:ascii="Times New Roman" w:hAnsi="Times New Roman"/>
          <w:b/>
          <w:i/>
          <w:sz w:val="27"/>
          <w:szCs w:val="27"/>
          <w:vertAlign w:val="subscript"/>
        </w:rPr>
        <w:t>СРП</w:t>
      </w:r>
      <w:r w:rsidRPr="00714F62">
        <w:rPr>
          <w:rFonts w:ascii="Times New Roman" w:hAnsi="Times New Roman"/>
          <w:sz w:val="27"/>
          <w:szCs w:val="27"/>
          <w:vertAlign w:val="subscript"/>
        </w:rPr>
        <w:t xml:space="preserve"> </w:t>
      </w:r>
      <w:r w:rsidRPr="00714F62">
        <w:rPr>
          <w:rFonts w:ascii="Times New Roman" w:hAnsi="Times New Roman"/>
          <w:sz w:val="27"/>
          <w:szCs w:val="27"/>
        </w:rPr>
        <w:t>– сумма налога на прибыль организаций при выполнении Соглашений о разработке местонахождений нефти и газа, тыс. рублей.</w:t>
      </w:r>
    </w:p>
    <w:p w:rsidR="00595688" w:rsidRPr="00714F62" w:rsidRDefault="00595688" w:rsidP="00595688">
      <w:pPr>
        <w:rPr>
          <w:lang w:eastAsia="ru-RU"/>
        </w:rPr>
      </w:pPr>
    </w:p>
    <w:p w:rsidR="00595688" w:rsidRPr="00714F62" w:rsidRDefault="00595688" w:rsidP="00595688">
      <w:pPr>
        <w:pStyle w:val="10"/>
        <w:numPr>
          <w:ilvl w:val="2"/>
          <w:numId w:val="43"/>
        </w:numPr>
        <w:spacing w:before="0" w:after="240"/>
        <w:ind w:left="0" w:firstLine="0"/>
        <w:jc w:val="center"/>
        <w:rPr>
          <w:rFonts w:ascii="Times New Roman" w:hAnsi="Times New Roman"/>
          <w:i/>
          <w:sz w:val="27"/>
          <w:szCs w:val="27"/>
        </w:rPr>
      </w:pPr>
      <w:bookmarkStart w:id="15" w:name="_Toc172555252"/>
      <w:bookmarkStart w:id="16" w:name="_Toc175235899"/>
      <w:r w:rsidRPr="00714F62">
        <w:rPr>
          <w:rFonts w:ascii="Times New Roman" w:hAnsi="Times New Roman"/>
          <w:i/>
          <w:sz w:val="27"/>
          <w:szCs w:val="27"/>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Pr="00714F62">
        <w:rPr>
          <w:rFonts w:ascii="Times New Roman" w:hAnsi="Times New Roman"/>
          <w:i/>
          <w:sz w:val="27"/>
          <w:szCs w:val="27"/>
        </w:rPr>
        <w:br/>
      </w:r>
      <w:r w:rsidRPr="00714F62">
        <w:rPr>
          <w:rFonts w:ascii="Times New Roman" w:hAnsi="Times New Roman"/>
          <w:i/>
          <w:color w:val="000000" w:themeColor="text1"/>
          <w:spacing w:val="-22"/>
          <w:sz w:val="27"/>
          <w:szCs w:val="27"/>
        </w:rPr>
        <w:t>182 101 01012 02 0000 110</w:t>
      </w:r>
      <w:bookmarkEnd w:id="15"/>
      <w:bookmarkEnd w:id="16"/>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Расчёт доходов в бюджет Тамбовской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В прогнозе поступлений налога на прибыль организаций в консолидированный бюджет области учитываются:</w:t>
      </w:r>
    </w:p>
    <w:p w:rsidR="00595688" w:rsidRPr="00714F62" w:rsidRDefault="00595688" w:rsidP="00595688">
      <w:pPr>
        <w:pStyle w:val="ae"/>
        <w:spacing w:after="0"/>
        <w:ind w:firstLine="709"/>
        <w:jc w:val="both"/>
        <w:rPr>
          <w:rFonts w:ascii="Times New Roman" w:hAnsi="Times New Roman"/>
          <w:sz w:val="27"/>
          <w:szCs w:val="27"/>
        </w:rPr>
      </w:pPr>
      <w:r w:rsidRPr="00714F62">
        <w:rPr>
          <w:rFonts w:ascii="Times New Roman" w:hAnsi="Times New Roman"/>
          <w:sz w:val="27"/>
          <w:szCs w:val="27"/>
        </w:rPr>
        <w:tab/>
        <w:t>-</w:t>
      </w:r>
      <w:r w:rsidR="00E8745E" w:rsidRPr="00714F62">
        <w:rPr>
          <w:rFonts w:ascii="Times New Roman" w:hAnsi="Times New Roman"/>
          <w:sz w:val="27"/>
          <w:szCs w:val="27"/>
          <w:lang w:val="en-US"/>
        </w:rPr>
        <w:t> </w:t>
      </w:r>
      <w:r w:rsidRPr="00714F62">
        <w:rPr>
          <w:rFonts w:ascii="Times New Roman" w:hAnsi="Times New Roman"/>
          <w:sz w:val="27"/>
          <w:szCs w:val="27"/>
        </w:rPr>
        <w:t>показатели прогноза социально-экономического развития Тамбовской области на очередной финансовый год и плановый период: коэффициент роста прибыли прибыльных организаций, прибыль по всем видам деятельности (предоставляется по запросу Министерством экономической и инвестиционной политики Тамбовской области);</w:t>
      </w:r>
    </w:p>
    <w:p w:rsidR="00595688" w:rsidRPr="00714F62" w:rsidRDefault="00E8745E"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w:t>
      </w:r>
      <w:r w:rsidRPr="00714F62">
        <w:rPr>
          <w:rFonts w:ascii="Times New Roman" w:hAnsi="Times New Roman"/>
          <w:sz w:val="27"/>
          <w:szCs w:val="27"/>
          <w:lang w:val="en-US"/>
        </w:rPr>
        <w:t> </w:t>
      </w:r>
      <w:r w:rsidR="00595688" w:rsidRPr="00714F62">
        <w:rPr>
          <w:rFonts w:ascii="Times New Roman" w:hAnsi="Times New Roman"/>
          <w:sz w:val="27"/>
          <w:szCs w:val="27"/>
        </w:rPr>
        <w:t>динамика налоговой базы по налогу согласно данным отчёта по форме № 5-П «Отчёт о налоговой базе и структуре начислений по налогу на прибыль организаций», сложившаяся за предыдущие периоды;</w:t>
      </w:r>
    </w:p>
    <w:p w:rsidR="00595688" w:rsidRPr="00714F62" w:rsidRDefault="00595688" w:rsidP="00595688">
      <w:pPr>
        <w:spacing w:after="0" w:line="240" w:lineRule="auto"/>
        <w:ind w:firstLine="709"/>
        <w:jc w:val="both"/>
        <w:rPr>
          <w:rFonts w:ascii="Times New Roman" w:hAnsi="Times New Roman"/>
          <w:color w:val="000000" w:themeColor="text1"/>
          <w:sz w:val="27"/>
          <w:szCs w:val="27"/>
        </w:rPr>
      </w:pPr>
      <w:r w:rsidRPr="00714F62">
        <w:rPr>
          <w:rFonts w:ascii="Times New Roman" w:hAnsi="Times New Roman"/>
          <w:color w:val="000000" w:themeColor="text1"/>
          <w:sz w:val="27"/>
          <w:szCs w:val="27"/>
        </w:rPr>
        <w:lastRenderedPageBreak/>
        <w:t>- динамика налоговой базы по налогу согласно данным отчёта по форме № 5-</w:t>
      </w:r>
      <w:r w:rsidRPr="00714F62">
        <w:rPr>
          <w:rFonts w:ascii="Times New Roman" w:hAnsi="Times New Roman"/>
          <w:color w:val="000000" w:themeColor="text1"/>
          <w:sz w:val="27"/>
          <w:szCs w:val="27"/>
          <w:lang w:val="x-none" w:eastAsia="x-none"/>
        </w:rPr>
        <w:t xml:space="preserve"> ПМ «Отчёт о налоговой базе и структуре начислений по налогу на прибыль организаций, зачисляемому в бюджет субъекта Российской Федерации»</w:t>
      </w:r>
      <w:r w:rsidRPr="00714F62">
        <w:rPr>
          <w:rFonts w:ascii="Times New Roman" w:hAnsi="Times New Roman"/>
          <w:color w:val="000000" w:themeColor="text1"/>
          <w:sz w:val="27"/>
          <w:szCs w:val="27"/>
        </w:rPr>
        <w:t>, сложившаяся за предыдущие периоды;</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w:t>
      </w:r>
      <w:r w:rsidR="00E8745E" w:rsidRPr="00714F62">
        <w:rPr>
          <w:rFonts w:ascii="Times New Roman" w:hAnsi="Times New Roman"/>
          <w:sz w:val="27"/>
          <w:szCs w:val="27"/>
          <w:lang w:val="en-US"/>
        </w:rPr>
        <w:t> </w:t>
      </w:r>
      <w:r w:rsidRPr="00714F62">
        <w:rPr>
          <w:rFonts w:ascii="Times New Roman" w:hAnsi="Times New Roman"/>
          <w:sz w:val="27"/>
          <w:szCs w:val="27"/>
        </w:rPr>
        <w:t>динамика фактических поступлений по налогу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w:t>
      </w:r>
    </w:p>
    <w:p w:rsidR="00595688" w:rsidRPr="00714F62" w:rsidRDefault="00E8745E"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w:t>
      </w:r>
      <w:r w:rsidRPr="00714F62">
        <w:rPr>
          <w:rFonts w:ascii="Times New Roman" w:hAnsi="Times New Roman"/>
          <w:sz w:val="27"/>
          <w:szCs w:val="27"/>
          <w:lang w:val="en-US"/>
        </w:rPr>
        <w:t> </w:t>
      </w:r>
      <w:r w:rsidR="00595688" w:rsidRPr="00714F62">
        <w:rPr>
          <w:rFonts w:ascii="Times New Roman" w:hAnsi="Times New Roman"/>
          <w:sz w:val="27"/>
          <w:szCs w:val="27"/>
        </w:rPr>
        <w:t>налоговые ставки, льготы и преференции, предусмотренные главой 25 НК РФ «Налог на прибыль организаций» и др. источники.</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Расчёт прогнозного объёма поступлений налога на прибыль организаций,</w:t>
      </w:r>
      <w:r w:rsidRPr="00714F62">
        <w:rPr>
          <w:rFonts w:ascii="Times New Roman" w:hAnsi="Times New Roman"/>
        </w:rPr>
        <w:t xml:space="preserve"> </w:t>
      </w:r>
      <w:r w:rsidRPr="00714F62">
        <w:rPr>
          <w:rFonts w:ascii="Times New Roman" w:hAnsi="Times New Roman"/>
          <w:sz w:val="27"/>
          <w:szCs w:val="27"/>
        </w:rPr>
        <w:t>зачисляемого в бюджеты бюджетной системы Российской Федерации по соответствующим ставкам, основывается на методе прямого расчёта.</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Сумма налога на прибыль организаций,</w:t>
      </w:r>
      <w:r w:rsidRPr="00714F62">
        <w:rPr>
          <w:rFonts w:ascii="Times New Roman" w:hAnsi="Times New Roman"/>
        </w:rPr>
        <w:t xml:space="preserve"> </w:t>
      </w:r>
      <w:r w:rsidRPr="00714F62">
        <w:rPr>
          <w:rFonts w:ascii="Times New Roman" w:hAnsi="Times New Roman"/>
          <w:sz w:val="27"/>
          <w:szCs w:val="27"/>
        </w:rPr>
        <w:t xml:space="preserve">зачисляемого в бюджеты бюджетной системы Российской Федерации по соответствующим ставкам, </w:t>
      </w:r>
      <w:r w:rsidRPr="00714F62">
        <w:rPr>
          <w:rFonts w:ascii="Times New Roman" w:hAnsi="Times New Roman"/>
          <w:b/>
          <w:i/>
          <w:sz w:val="27"/>
          <w:szCs w:val="27"/>
        </w:rPr>
        <w:t xml:space="preserve">Прибыль </w:t>
      </w:r>
      <w:r w:rsidRPr="00714F62">
        <w:rPr>
          <w:rFonts w:ascii="Times New Roman" w:hAnsi="Times New Roman"/>
          <w:b/>
          <w:i/>
          <w:sz w:val="27"/>
          <w:szCs w:val="27"/>
          <w:vertAlign w:val="subscript"/>
        </w:rPr>
        <w:t>организаций</w:t>
      </w:r>
      <w:r w:rsidRPr="00714F62">
        <w:rPr>
          <w:rFonts w:ascii="Times New Roman" w:hAnsi="Times New Roman"/>
          <w:b/>
          <w:i/>
          <w:sz w:val="27"/>
          <w:szCs w:val="27"/>
        </w:rPr>
        <w:t xml:space="preserve"> </w:t>
      </w:r>
      <w:r w:rsidRPr="00714F62">
        <w:rPr>
          <w:rFonts w:ascii="Times New Roman" w:hAnsi="Times New Roman"/>
          <w:sz w:val="27"/>
          <w:szCs w:val="27"/>
        </w:rPr>
        <w:t>формируется следующим образом:</w:t>
      </w:r>
    </w:p>
    <w:p w:rsidR="00595688" w:rsidRPr="00714F62" w:rsidRDefault="00A03D1C" w:rsidP="00595688">
      <w:pPr>
        <w:spacing w:before="120" w:after="120" w:line="240" w:lineRule="auto"/>
        <w:ind w:firstLine="709"/>
        <w:jc w:val="center"/>
        <w:rPr>
          <w:rFonts w:ascii="Times New Roman" w:hAnsi="Times New Roman"/>
          <w:b/>
          <w:i/>
          <w:sz w:val="27"/>
          <w:szCs w:val="27"/>
        </w:rPr>
      </w:pPr>
      <w:r w:rsidRPr="00714F62">
        <w:rPr>
          <w:rFonts w:ascii="Times New Roman" w:hAnsi="Times New Roman"/>
          <w:b/>
          <w:i/>
          <w:sz w:val="27"/>
          <w:szCs w:val="27"/>
        </w:rPr>
        <w:t>Прибыль</w:t>
      </w:r>
      <w:r w:rsidR="00595688" w:rsidRPr="00714F62">
        <w:rPr>
          <w:rFonts w:ascii="Times New Roman" w:hAnsi="Times New Roman"/>
          <w:b/>
          <w:i/>
          <w:sz w:val="27"/>
          <w:szCs w:val="27"/>
        </w:rPr>
        <w:t xml:space="preserve"> </w:t>
      </w:r>
      <w:r w:rsidR="00595688" w:rsidRPr="00714F62">
        <w:rPr>
          <w:rFonts w:ascii="Times New Roman" w:hAnsi="Times New Roman"/>
          <w:b/>
          <w:i/>
          <w:sz w:val="27"/>
          <w:szCs w:val="27"/>
          <w:vertAlign w:val="subscript"/>
        </w:rPr>
        <w:t>организаций</w:t>
      </w:r>
      <w:r w:rsidR="00595688" w:rsidRPr="00714F62">
        <w:rPr>
          <w:rFonts w:ascii="Times New Roman" w:hAnsi="Times New Roman"/>
          <w:b/>
          <w:i/>
          <w:sz w:val="27"/>
          <w:szCs w:val="27"/>
        </w:rPr>
        <w:t xml:space="preserve"> = Налог на прибыль</w:t>
      </w:r>
      <w:r w:rsidR="00595688" w:rsidRPr="00714F62">
        <w:rPr>
          <w:rFonts w:ascii="Times New Roman" w:hAnsi="Times New Roman"/>
          <w:b/>
          <w:i/>
          <w:sz w:val="27"/>
          <w:szCs w:val="27"/>
          <w:vertAlign w:val="subscript"/>
        </w:rPr>
        <w:t xml:space="preserve">основная </w:t>
      </w:r>
      <w:r w:rsidR="00595688" w:rsidRPr="00714F62">
        <w:rPr>
          <w:rFonts w:ascii="Times New Roman" w:hAnsi="Times New Roman"/>
          <w:b/>
          <w:i/>
          <w:sz w:val="27"/>
          <w:szCs w:val="27"/>
        </w:rPr>
        <w:t xml:space="preserve"> + (Налог на прибыль</w:t>
      </w:r>
      <w:r w:rsidR="00595688" w:rsidRPr="00714F62">
        <w:rPr>
          <w:rFonts w:ascii="Times New Roman" w:hAnsi="Times New Roman"/>
          <w:b/>
          <w:i/>
          <w:sz w:val="27"/>
          <w:szCs w:val="27"/>
          <w:vertAlign w:val="subscript"/>
        </w:rPr>
        <w:t xml:space="preserve">сп * </w:t>
      </w:r>
      <w:r w:rsidR="00595688" w:rsidRPr="00714F62">
        <w:rPr>
          <w:rFonts w:ascii="Times New Roman" w:hAnsi="Times New Roman"/>
          <w:b/>
          <w:i/>
          <w:iCs/>
          <w:spacing w:val="-8"/>
          <w:sz w:val="27"/>
          <w:szCs w:val="27"/>
          <w:lang w:eastAsia="ru-RU"/>
        </w:rPr>
        <w:t>Т</w:t>
      </w:r>
      <w:r w:rsidR="00595688" w:rsidRPr="00714F62">
        <w:rPr>
          <w:rFonts w:ascii="Times New Roman" w:hAnsi="Times New Roman"/>
          <w:b/>
          <w:i/>
          <w:iCs/>
          <w:spacing w:val="-8"/>
          <w:sz w:val="27"/>
          <w:szCs w:val="27"/>
          <w:vertAlign w:val="subscript"/>
          <w:lang w:eastAsia="ru-RU"/>
        </w:rPr>
        <w:t>сприбыли</w:t>
      </w:r>
      <w:r w:rsidR="00595688" w:rsidRPr="00714F62">
        <w:rPr>
          <w:rFonts w:ascii="Times New Roman" w:hAnsi="Times New Roman"/>
          <w:b/>
          <w:i/>
          <w:iCs/>
          <w:spacing w:val="-8"/>
          <w:sz w:val="27"/>
          <w:szCs w:val="27"/>
          <w:lang w:eastAsia="ru-RU"/>
        </w:rPr>
        <w:t>)</w:t>
      </w:r>
      <w:r w:rsidR="00595688" w:rsidRPr="00714F62">
        <w:rPr>
          <w:rFonts w:ascii="Times New Roman" w:hAnsi="Times New Roman"/>
          <w:b/>
          <w:i/>
          <w:sz w:val="27"/>
          <w:szCs w:val="27"/>
        </w:rPr>
        <w:t xml:space="preserve"> (+-) F,</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где:</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 xml:space="preserve">Прибыль </w:t>
      </w:r>
      <w:r w:rsidRPr="00714F62">
        <w:rPr>
          <w:rFonts w:ascii="Times New Roman" w:hAnsi="Times New Roman"/>
          <w:b/>
          <w:i/>
          <w:sz w:val="27"/>
          <w:szCs w:val="27"/>
          <w:vertAlign w:val="subscript"/>
        </w:rPr>
        <w:t>организаций</w:t>
      </w:r>
      <w:r w:rsidRPr="00714F62">
        <w:rPr>
          <w:rFonts w:ascii="Times New Roman" w:hAnsi="Times New Roman"/>
          <w:b/>
          <w:i/>
          <w:sz w:val="27"/>
          <w:szCs w:val="27"/>
        </w:rPr>
        <w:t xml:space="preserve"> </w:t>
      </w:r>
      <w:r w:rsidRPr="00714F62">
        <w:rPr>
          <w:rFonts w:ascii="Times New Roman" w:hAnsi="Times New Roman"/>
          <w:sz w:val="27"/>
          <w:szCs w:val="27"/>
        </w:rPr>
        <w:t>– сумма налога на прибыль организаций, тыс. рублей;</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Налог на прибыль</w:t>
      </w:r>
      <w:r w:rsidRPr="00714F62">
        <w:rPr>
          <w:rFonts w:ascii="Times New Roman" w:hAnsi="Times New Roman"/>
          <w:b/>
          <w:i/>
          <w:sz w:val="27"/>
          <w:szCs w:val="27"/>
          <w:vertAlign w:val="subscript"/>
        </w:rPr>
        <w:t xml:space="preserve">основная </w:t>
      </w:r>
      <w:r w:rsidRPr="00714F62">
        <w:rPr>
          <w:rFonts w:ascii="Times New Roman" w:hAnsi="Times New Roman"/>
          <w:b/>
          <w:i/>
          <w:sz w:val="27"/>
          <w:szCs w:val="27"/>
        </w:rPr>
        <w:t xml:space="preserve"> </w:t>
      </w:r>
      <w:r w:rsidRPr="00714F62">
        <w:rPr>
          <w:rFonts w:ascii="Times New Roman" w:hAnsi="Times New Roman"/>
          <w:sz w:val="27"/>
          <w:szCs w:val="27"/>
        </w:rPr>
        <w:t>– сумма налога на прибыль организаций, облагаемая по основной налоговой ставке, тыс. рублей;</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Налог на прибыль</w:t>
      </w:r>
      <w:r w:rsidRPr="00714F62">
        <w:rPr>
          <w:rFonts w:ascii="Times New Roman" w:hAnsi="Times New Roman"/>
          <w:b/>
          <w:i/>
          <w:sz w:val="27"/>
          <w:szCs w:val="27"/>
          <w:vertAlign w:val="subscript"/>
        </w:rPr>
        <w:t>сп</w:t>
      </w:r>
      <w:r w:rsidRPr="00714F62">
        <w:rPr>
          <w:rFonts w:ascii="Times New Roman" w:hAnsi="Times New Roman"/>
          <w:sz w:val="27"/>
          <w:szCs w:val="27"/>
        </w:rPr>
        <w:t xml:space="preserve"> - поступление налога на прибыль организаций за предыдущий год по структурным подразделениям организаций, состоящим на налоговом учете за пределами области, тыс. рублей;</w:t>
      </w:r>
    </w:p>
    <w:p w:rsidR="00595688" w:rsidRPr="00714F62" w:rsidRDefault="00595688" w:rsidP="00595688">
      <w:pPr>
        <w:autoSpaceDE w:val="0"/>
        <w:autoSpaceDN w:val="0"/>
        <w:adjustRightInd w:val="0"/>
        <w:spacing w:after="0" w:line="240" w:lineRule="auto"/>
        <w:ind w:firstLine="698"/>
        <w:jc w:val="both"/>
        <w:rPr>
          <w:rFonts w:ascii="Times New Roman" w:hAnsi="Times New Roman"/>
          <w:sz w:val="27"/>
          <w:szCs w:val="27"/>
          <w:lang w:eastAsia="ru-RU"/>
        </w:rPr>
      </w:pPr>
      <w:r w:rsidRPr="00714F62">
        <w:rPr>
          <w:rFonts w:ascii="Times New Roman" w:hAnsi="Times New Roman"/>
          <w:b/>
          <w:i/>
          <w:iCs/>
          <w:spacing w:val="-8"/>
          <w:sz w:val="27"/>
          <w:szCs w:val="27"/>
          <w:lang w:eastAsia="ru-RU"/>
        </w:rPr>
        <w:t>Т</w:t>
      </w:r>
      <w:r w:rsidRPr="00714F62">
        <w:rPr>
          <w:rFonts w:ascii="Times New Roman" w:hAnsi="Times New Roman"/>
          <w:b/>
          <w:i/>
          <w:iCs/>
          <w:spacing w:val="-8"/>
          <w:sz w:val="27"/>
          <w:szCs w:val="27"/>
          <w:vertAlign w:val="subscript"/>
          <w:lang w:eastAsia="ru-RU"/>
        </w:rPr>
        <w:t>сприбыли</w:t>
      </w:r>
      <w:r w:rsidRPr="00714F62">
        <w:rPr>
          <w:rFonts w:ascii="Times New Roman" w:hAnsi="Times New Roman"/>
          <w:sz w:val="27"/>
          <w:szCs w:val="27"/>
          <w:lang w:eastAsia="ru-RU"/>
        </w:rPr>
        <w:t xml:space="preserve"> - </w:t>
      </w:r>
      <w:r w:rsidRPr="00714F62">
        <w:rPr>
          <w:rFonts w:ascii="Times New Roman" w:hAnsi="Times New Roman"/>
          <w:spacing w:val="-8"/>
          <w:sz w:val="27"/>
          <w:szCs w:val="27"/>
          <w:lang w:eastAsia="ru-RU"/>
        </w:rPr>
        <w:t>коэффициент</w:t>
      </w:r>
      <w:r w:rsidRPr="00714F62">
        <w:rPr>
          <w:rFonts w:ascii="Times New Roman" w:hAnsi="Times New Roman"/>
          <w:sz w:val="27"/>
          <w:szCs w:val="27"/>
          <w:lang w:eastAsia="ru-RU"/>
        </w:rPr>
        <w:t xml:space="preserve"> роста прибыли прибыльных предприятий в Российской Федерации в прогнозируемом периоде (Министерством экономической и инвестиционной политики Тамбовской области на прогнозируемый период (при предоставлении), Тамбовстатом (факт));</w:t>
      </w:r>
    </w:p>
    <w:p w:rsidR="00595688" w:rsidRPr="00714F62" w:rsidRDefault="00595688" w:rsidP="00595688">
      <w:pPr>
        <w:autoSpaceDE w:val="0"/>
        <w:autoSpaceDN w:val="0"/>
        <w:adjustRightInd w:val="0"/>
        <w:spacing w:after="0" w:line="240" w:lineRule="auto"/>
        <w:ind w:firstLine="698"/>
        <w:jc w:val="both"/>
        <w:rPr>
          <w:rFonts w:ascii="Times New Roman" w:hAnsi="Times New Roman"/>
          <w:sz w:val="27"/>
          <w:szCs w:val="27"/>
          <w:lang w:eastAsia="ru-RU"/>
        </w:rPr>
      </w:pPr>
      <w:r w:rsidRPr="00714F62">
        <w:rPr>
          <w:rFonts w:ascii="Times New Roman" w:hAnsi="Times New Roman"/>
          <w:b/>
          <w:i/>
          <w:iCs/>
          <w:spacing w:val="-8"/>
          <w:sz w:val="27"/>
          <w:szCs w:val="27"/>
          <w:lang w:eastAsia="ru-RU"/>
        </w:rPr>
        <w:t>Т</w:t>
      </w:r>
      <w:r w:rsidRPr="00714F62">
        <w:rPr>
          <w:rFonts w:ascii="Times New Roman" w:hAnsi="Times New Roman"/>
          <w:b/>
          <w:i/>
          <w:iCs/>
          <w:spacing w:val="-8"/>
          <w:sz w:val="27"/>
          <w:szCs w:val="27"/>
          <w:vertAlign w:val="subscript"/>
          <w:lang w:eastAsia="ru-RU"/>
        </w:rPr>
        <w:t xml:space="preserve">ВРП  </w:t>
      </w:r>
      <w:r w:rsidRPr="00714F62">
        <w:rPr>
          <w:rFonts w:ascii="Times New Roman" w:hAnsi="Times New Roman"/>
          <w:sz w:val="27"/>
          <w:szCs w:val="27"/>
          <w:lang w:eastAsia="ru-RU"/>
        </w:rPr>
        <w:t xml:space="preserve">-  </w:t>
      </w:r>
      <w:r w:rsidRPr="00714F62">
        <w:rPr>
          <w:rFonts w:ascii="Times New Roman" w:hAnsi="Times New Roman"/>
          <w:sz w:val="27"/>
          <w:szCs w:val="27"/>
        </w:rPr>
        <w:t xml:space="preserve">темп роста ВРП Тамбовской области (при </w:t>
      </w:r>
      <w:r w:rsidR="001A30C4" w:rsidRPr="00714F62">
        <w:rPr>
          <w:rFonts w:ascii="Times New Roman" w:hAnsi="Times New Roman"/>
          <w:sz w:val="27"/>
          <w:szCs w:val="27"/>
        </w:rPr>
        <w:t>непредставлении</w:t>
      </w:r>
      <w:r w:rsidRPr="00714F62">
        <w:rPr>
          <w:rFonts w:ascii="Times New Roman" w:hAnsi="Times New Roman"/>
          <w:sz w:val="27"/>
          <w:szCs w:val="27"/>
        </w:rPr>
        <w:t xml:space="preserve"> </w:t>
      </w:r>
      <w:r w:rsidRPr="00714F62">
        <w:rPr>
          <w:rFonts w:ascii="Times New Roman" w:hAnsi="Times New Roman"/>
          <w:b/>
          <w:i/>
          <w:iCs/>
          <w:spacing w:val="-8"/>
          <w:sz w:val="27"/>
          <w:szCs w:val="27"/>
          <w:lang w:eastAsia="ru-RU"/>
        </w:rPr>
        <w:t>Т</w:t>
      </w:r>
      <w:r w:rsidRPr="00714F62">
        <w:rPr>
          <w:rFonts w:ascii="Times New Roman" w:hAnsi="Times New Roman"/>
          <w:b/>
          <w:i/>
          <w:iCs/>
          <w:spacing w:val="-8"/>
          <w:sz w:val="27"/>
          <w:szCs w:val="27"/>
          <w:vertAlign w:val="subscript"/>
          <w:lang w:eastAsia="ru-RU"/>
        </w:rPr>
        <w:t>сприбыли</w:t>
      </w:r>
      <w:r w:rsidRPr="00714F62">
        <w:rPr>
          <w:rFonts w:ascii="Times New Roman" w:hAnsi="Times New Roman"/>
          <w:sz w:val="27"/>
          <w:szCs w:val="27"/>
        </w:rPr>
        <w:t xml:space="preserve">); </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 xml:space="preserve">F – </w:t>
      </w:r>
      <w:r w:rsidRPr="00714F62">
        <w:rPr>
          <w:rFonts w:ascii="Times New Roman" w:hAnsi="Times New Roman"/>
          <w:sz w:val="27"/>
          <w:szCs w:val="27"/>
        </w:rPr>
        <w:t xml:space="preserve">корректирующая сумма поступлений (возвратов), которые привели к отклонению расчётного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95688" w:rsidRPr="00714F62" w:rsidRDefault="00595688" w:rsidP="00595688">
      <w:pPr>
        <w:spacing w:after="0" w:line="240" w:lineRule="auto"/>
        <w:ind w:firstLine="709"/>
        <w:jc w:val="both"/>
        <w:rPr>
          <w:rFonts w:ascii="Times New Roman" w:hAnsi="Times New Roman"/>
          <w:sz w:val="27"/>
          <w:szCs w:val="27"/>
        </w:rPr>
      </w:pP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При этом, сумма налога на прибыль организаций, облагаемая по основной налоговой ставке</w:t>
      </w:r>
      <w:r w:rsidRPr="00714F62">
        <w:rPr>
          <w:rFonts w:ascii="Times New Roman" w:hAnsi="Times New Roman"/>
          <w:b/>
          <w:i/>
          <w:sz w:val="27"/>
          <w:szCs w:val="27"/>
        </w:rPr>
        <w:t xml:space="preserve"> (Налог на прибыль </w:t>
      </w:r>
      <w:r w:rsidRPr="00714F62">
        <w:rPr>
          <w:rFonts w:ascii="Times New Roman" w:hAnsi="Times New Roman"/>
          <w:b/>
          <w:i/>
          <w:sz w:val="27"/>
          <w:szCs w:val="27"/>
          <w:vertAlign w:val="subscript"/>
        </w:rPr>
        <w:t>основная</w:t>
      </w:r>
      <w:r w:rsidRPr="00714F62">
        <w:rPr>
          <w:rFonts w:ascii="Times New Roman" w:hAnsi="Times New Roman"/>
          <w:b/>
          <w:i/>
          <w:sz w:val="27"/>
          <w:szCs w:val="27"/>
        </w:rPr>
        <w:t>)</w:t>
      </w:r>
      <w:r w:rsidRPr="00714F62">
        <w:rPr>
          <w:rFonts w:ascii="Times New Roman" w:hAnsi="Times New Roman"/>
          <w:sz w:val="27"/>
          <w:szCs w:val="27"/>
        </w:rPr>
        <w:t>, определяется по следующей формуле:</w:t>
      </w:r>
    </w:p>
    <w:p w:rsidR="00595688" w:rsidRPr="00714F62" w:rsidRDefault="00595688" w:rsidP="00595688">
      <w:pPr>
        <w:spacing w:after="0" w:line="240" w:lineRule="auto"/>
        <w:ind w:firstLine="709"/>
        <w:jc w:val="both"/>
        <w:rPr>
          <w:rFonts w:ascii="Times New Roman" w:hAnsi="Times New Roman"/>
          <w:sz w:val="26"/>
        </w:rPr>
      </w:pPr>
    </w:p>
    <w:p w:rsidR="00595688" w:rsidRPr="00714F62" w:rsidRDefault="00595688" w:rsidP="00595688">
      <w:pPr>
        <w:spacing w:before="120" w:after="120" w:line="240" w:lineRule="auto"/>
        <w:ind w:firstLine="709"/>
        <w:jc w:val="center"/>
        <w:rPr>
          <w:rFonts w:ascii="Times New Roman" w:hAnsi="Times New Roman"/>
          <w:b/>
          <w:i/>
          <w:sz w:val="27"/>
          <w:szCs w:val="27"/>
        </w:rPr>
      </w:pPr>
      <w:r w:rsidRPr="00714F62">
        <w:rPr>
          <w:rFonts w:ascii="Times New Roman" w:hAnsi="Times New Roman"/>
          <w:b/>
          <w:i/>
          <w:sz w:val="27"/>
          <w:szCs w:val="27"/>
        </w:rPr>
        <w:t xml:space="preserve">Налог на прибыль </w:t>
      </w:r>
      <w:r w:rsidRPr="00714F62">
        <w:rPr>
          <w:rFonts w:ascii="Times New Roman" w:hAnsi="Times New Roman"/>
          <w:b/>
          <w:i/>
          <w:sz w:val="27"/>
          <w:szCs w:val="27"/>
          <w:vertAlign w:val="subscript"/>
        </w:rPr>
        <w:t>основная</w:t>
      </w:r>
      <w:r w:rsidRPr="00714F62">
        <w:rPr>
          <w:rFonts w:ascii="Times New Roman" w:hAnsi="Times New Roman"/>
          <w:b/>
          <w:i/>
          <w:sz w:val="27"/>
          <w:szCs w:val="27"/>
        </w:rPr>
        <w:t xml:space="preserve"> = (V </w:t>
      </w:r>
      <w:r w:rsidRPr="00714F62">
        <w:rPr>
          <w:rFonts w:ascii="Times New Roman" w:hAnsi="Times New Roman"/>
          <w:b/>
          <w:i/>
          <w:sz w:val="27"/>
          <w:szCs w:val="27"/>
          <w:vertAlign w:val="subscript"/>
        </w:rPr>
        <w:t>НБ ОСН.</w:t>
      </w:r>
      <w:r w:rsidRPr="00714F62">
        <w:rPr>
          <w:rFonts w:ascii="Times New Roman" w:hAnsi="Times New Roman"/>
          <w:b/>
          <w:i/>
          <w:sz w:val="27"/>
          <w:szCs w:val="27"/>
        </w:rPr>
        <w:t xml:space="preserve"> ×Т</w:t>
      </w:r>
      <w:r w:rsidRPr="00714F62">
        <w:rPr>
          <w:rFonts w:ascii="Times New Roman" w:hAnsi="Times New Roman"/>
          <w:b/>
          <w:i/>
          <w:sz w:val="27"/>
          <w:szCs w:val="27"/>
          <w:vertAlign w:val="subscript"/>
        </w:rPr>
        <w:t>сприбыли</w:t>
      </w:r>
      <w:r w:rsidRPr="00714F62">
        <w:rPr>
          <w:rFonts w:ascii="Times New Roman" w:hAnsi="Times New Roman"/>
          <w:b/>
          <w:i/>
          <w:sz w:val="27"/>
          <w:szCs w:val="27"/>
        </w:rPr>
        <w:t xml:space="preserve">× </w:t>
      </w:r>
      <w:r w:rsidRPr="00714F62">
        <w:rPr>
          <w:rFonts w:ascii="Times New Roman" w:hAnsi="Times New Roman"/>
          <w:b/>
          <w:i/>
          <w:sz w:val="27"/>
          <w:szCs w:val="27"/>
          <w:lang w:val="en-US"/>
        </w:rPr>
        <w:t>S</w:t>
      </w:r>
      <w:r w:rsidRPr="00714F62">
        <w:rPr>
          <w:rFonts w:ascii="Times New Roman" w:hAnsi="Times New Roman"/>
          <w:b/>
          <w:i/>
          <w:sz w:val="27"/>
          <w:szCs w:val="27"/>
        </w:rPr>
        <w:t xml:space="preserve">) × </w:t>
      </w:r>
      <w:r w:rsidRPr="00714F62">
        <w:rPr>
          <w:rFonts w:ascii="Times New Roman" w:hAnsi="Times New Roman"/>
          <w:b/>
          <w:i/>
          <w:sz w:val="27"/>
          <w:szCs w:val="27"/>
          <w:lang w:val="en-US"/>
        </w:rPr>
        <w:t>K</w:t>
      </w:r>
      <w:r w:rsidRPr="00714F62">
        <w:rPr>
          <w:rFonts w:ascii="Times New Roman" w:hAnsi="Times New Roman"/>
          <w:b/>
          <w:i/>
          <w:sz w:val="27"/>
          <w:szCs w:val="27"/>
        </w:rPr>
        <w:t xml:space="preserve"> </w:t>
      </w:r>
      <w:r w:rsidRPr="00714F62">
        <w:rPr>
          <w:rFonts w:ascii="Times New Roman" w:hAnsi="Times New Roman"/>
          <w:b/>
          <w:i/>
          <w:sz w:val="27"/>
          <w:szCs w:val="27"/>
          <w:vertAlign w:val="subscript"/>
        </w:rPr>
        <w:t>соб.</w:t>
      </w:r>
      <w:r w:rsidRPr="00714F62">
        <w:rPr>
          <w:rFonts w:ascii="Times New Roman" w:hAnsi="Times New Roman"/>
          <w:b/>
          <w:i/>
          <w:sz w:val="27"/>
          <w:szCs w:val="27"/>
        </w:rPr>
        <w:t>+ (</w:t>
      </w:r>
      <w:r w:rsidRPr="00714F62">
        <w:rPr>
          <w:rFonts w:ascii="Times New Roman" w:hAnsi="Times New Roman"/>
          <w:b/>
          <w:i/>
          <w:sz w:val="27"/>
          <w:szCs w:val="27"/>
          <w:lang w:val="en-US"/>
        </w:rPr>
        <w:t>P</w:t>
      </w:r>
      <w:r w:rsidRPr="00714F62">
        <w:rPr>
          <w:rFonts w:ascii="Times New Roman" w:hAnsi="Times New Roman"/>
          <w:b/>
          <w:i/>
          <w:sz w:val="27"/>
          <w:szCs w:val="27"/>
        </w:rPr>
        <w:t xml:space="preserve"> </w:t>
      </w:r>
      <w:r w:rsidRPr="00714F62">
        <w:rPr>
          <w:rFonts w:ascii="Times New Roman" w:hAnsi="Times New Roman"/>
          <w:b/>
          <w:i/>
          <w:sz w:val="27"/>
          <w:szCs w:val="27"/>
          <w:vertAlign w:val="subscript"/>
        </w:rPr>
        <w:t>перерасчёт</w:t>
      </w:r>
      <w:r w:rsidRPr="00714F62">
        <w:rPr>
          <w:rFonts w:ascii="Times New Roman" w:hAnsi="Times New Roman"/>
          <w:b/>
          <w:i/>
          <w:sz w:val="27"/>
          <w:szCs w:val="27"/>
        </w:rPr>
        <w:t xml:space="preserve"> ×</w:t>
      </w:r>
    </w:p>
    <w:p w:rsidR="00595688" w:rsidRPr="00714F62" w:rsidRDefault="00595688" w:rsidP="00595688">
      <w:pPr>
        <w:spacing w:before="120" w:after="120" w:line="240" w:lineRule="auto"/>
        <w:ind w:firstLine="709"/>
        <w:jc w:val="center"/>
        <w:rPr>
          <w:rFonts w:ascii="Times New Roman" w:hAnsi="Times New Roman"/>
          <w:b/>
          <w:i/>
          <w:sz w:val="27"/>
          <w:szCs w:val="27"/>
        </w:rPr>
      </w:pPr>
      <w:r w:rsidRPr="00714F62">
        <w:rPr>
          <w:rFonts w:ascii="Times New Roman" w:hAnsi="Times New Roman"/>
          <w:b/>
          <w:i/>
          <w:sz w:val="27"/>
          <w:szCs w:val="27"/>
        </w:rPr>
        <w:t xml:space="preserve"> </w:t>
      </w:r>
      <w:r w:rsidRPr="00714F62">
        <w:rPr>
          <w:rFonts w:ascii="Times New Roman" w:hAnsi="Times New Roman"/>
          <w:b/>
          <w:i/>
          <w:sz w:val="27"/>
          <w:szCs w:val="27"/>
          <w:lang w:val="en-US"/>
        </w:rPr>
        <w:t>K</w:t>
      </w:r>
      <w:r w:rsidRPr="00714F62">
        <w:rPr>
          <w:rFonts w:ascii="Times New Roman" w:hAnsi="Times New Roman"/>
          <w:b/>
          <w:i/>
          <w:sz w:val="27"/>
          <w:szCs w:val="27"/>
        </w:rPr>
        <w:t xml:space="preserve"> </w:t>
      </w:r>
      <w:r w:rsidRPr="00714F62">
        <w:rPr>
          <w:rFonts w:ascii="Times New Roman" w:hAnsi="Times New Roman"/>
          <w:b/>
          <w:i/>
          <w:sz w:val="27"/>
          <w:szCs w:val="27"/>
          <w:vertAlign w:val="subscript"/>
        </w:rPr>
        <w:t>соб.</w:t>
      </w:r>
      <w:r w:rsidRPr="00714F62">
        <w:rPr>
          <w:rFonts w:ascii="Times New Roman" w:hAnsi="Times New Roman"/>
          <w:b/>
          <w:i/>
          <w:sz w:val="27"/>
          <w:szCs w:val="27"/>
        </w:rPr>
        <w:t>) + К</w:t>
      </w:r>
      <w:r w:rsidRPr="00714F62">
        <w:rPr>
          <w:rFonts w:ascii="Times New Roman" w:hAnsi="Times New Roman"/>
          <w:b/>
          <w:i/>
          <w:sz w:val="27"/>
          <w:szCs w:val="27"/>
          <w:vertAlign w:val="subscript"/>
        </w:rPr>
        <w:t>р</w:t>
      </w:r>
      <w:r w:rsidRPr="00714F62">
        <w:rPr>
          <w:rFonts w:ascii="Times New Roman" w:hAnsi="Times New Roman"/>
          <w:b/>
          <w:i/>
          <w:sz w:val="27"/>
          <w:szCs w:val="27"/>
        </w:rPr>
        <w:t xml:space="preserve"> – V </w:t>
      </w:r>
      <w:r w:rsidRPr="00714F62">
        <w:rPr>
          <w:rFonts w:ascii="Times New Roman" w:hAnsi="Times New Roman"/>
          <w:b/>
          <w:i/>
          <w:sz w:val="27"/>
          <w:szCs w:val="27"/>
          <w:vertAlign w:val="subscript"/>
        </w:rPr>
        <w:t>льгот</w:t>
      </w:r>
      <w:r w:rsidRPr="00714F62">
        <w:rPr>
          <w:rFonts w:ascii="Times New Roman" w:hAnsi="Times New Roman"/>
          <w:b/>
          <w:i/>
          <w:sz w:val="27"/>
          <w:szCs w:val="27"/>
        </w:rPr>
        <w:t>,</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lastRenderedPageBreak/>
        <w:t>где:</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 xml:space="preserve">V </w:t>
      </w:r>
      <w:r w:rsidRPr="00714F62">
        <w:rPr>
          <w:rFonts w:ascii="Times New Roman" w:hAnsi="Times New Roman"/>
          <w:b/>
          <w:i/>
          <w:sz w:val="27"/>
          <w:szCs w:val="27"/>
          <w:vertAlign w:val="subscript"/>
        </w:rPr>
        <w:t>НБ ОСН.</w:t>
      </w:r>
      <w:r w:rsidRPr="00714F62">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595688" w:rsidRPr="00714F62" w:rsidRDefault="00595688" w:rsidP="00595688">
      <w:pPr>
        <w:autoSpaceDE w:val="0"/>
        <w:autoSpaceDN w:val="0"/>
        <w:adjustRightInd w:val="0"/>
        <w:spacing w:after="0" w:line="240" w:lineRule="auto"/>
        <w:ind w:firstLine="698"/>
        <w:jc w:val="both"/>
        <w:rPr>
          <w:rFonts w:ascii="Times New Roman" w:hAnsi="Times New Roman"/>
          <w:sz w:val="27"/>
          <w:szCs w:val="27"/>
          <w:lang w:eastAsia="ru-RU"/>
        </w:rPr>
      </w:pPr>
      <w:r w:rsidRPr="00714F62">
        <w:rPr>
          <w:rFonts w:ascii="Times New Roman" w:hAnsi="Times New Roman"/>
          <w:b/>
          <w:i/>
          <w:iCs/>
          <w:spacing w:val="-8"/>
          <w:sz w:val="27"/>
          <w:szCs w:val="27"/>
          <w:lang w:eastAsia="ru-RU"/>
        </w:rPr>
        <w:t>Т</w:t>
      </w:r>
      <w:r w:rsidRPr="00714F62">
        <w:rPr>
          <w:rFonts w:ascii="Times New Roman" w:hAnsi="Times New Roman"/>
          <w:b/>
          <w:i/>
          <w:iCs/>
          <w:spacing w:val="-8"/>
          <w:sz w:val="27"/>
          <w:szCs w:val="27"/>
          <w:vertAlign w:val="subscript"/>
          <w:lang w:eastAsia="ru-RU"/>
        </w:rPr>
        <w:t>сприбыли</w:t>
      </w:r>
      <w:r w:rsidRPr="00714F62">
        <w:rPr>
          <w:rFonts w:ascii="Times New Roman" w:hAnsi="Times New Roman"/>
          <w:sz w:val="27"/>
          <w:szCs w:val="27"/>
          <w:lang w:eastAsia="ru-RU"/>
        </w:rPr>
        <w:t xml:space="preserve"> - </w:t>
      </w:r>
      <w:r w:rsidRPr="00714F62">
        <w:rPr>
          <w:rFonts w:ascii="Times New Roman" w:hAnsi="Times New Roman"/>
          <w:spacing w:val="-8"/>
          <w:sz w:val="27"/>
          <w:szCs w:val="27"/>
          <w:lang w:eastAsia="ru-RU"/>
        </w:rPr>
        <w:t>коэффициент</w:t>
      </w:r>
      <w:r w:rsidRPr="00714F62">
        <w:rPr>
          <w:rFonts w:ascii="Times New Roman" w:hAnsi="Times New Roman"/>
          <w:sz w:val="27"/>
          <w:szCs w:val="27"/>
          <w:lang w:eastAsia="ru-RU"/>
        </w:rPr>
        <w:t xml:space="preserve"> роста прибыли прибыльных предприятий в Российской Федерации в прогнозируемом периоде (Министерством экономической и инвестиционной политики Тамбовской области на прогнозируемый период (при предоставлении), Тамбовстатом (факт));</w:t>
      </w:r>
    </w:p>
    <w:p w:rsidR="00595688" w:rsidRPr="00714F62" w:rsidRDefault="00595688" w:rsidP="00595688">
      <w:pPr>
        <w:autoSpaceDE w:val="0"/>
        <w:autoSpaceDN w:val="0"/>
        <w:adjustRightInd w:val="0"/>
        <w:spacing w:after="0" w:line="240" w:lineRule="auto"/>
        <w:ind w:firstLine="698"/>
        <w:jc w:val="both"/>
        <w:rPr>
          <w:rFonts w:ascii="Times New Roman" w:hAnsi="Times New Roman"/>
          <w:sz w:val="27"/>
          <w:szCs w:val="27"/>
          <w:lang w:eastAsia="ru-RU"/>
        </w:rPr>
      </w:pPr>
      <w:r w:rsidRPr="00714F62">
        <w:rPr>
          <w:rFonts w:ascii="Times New Roman" w:hAnsi="Times New Roman"/>
          <w:b/>
          <w:i/>
          <w:iCs/>
          <w:spacing w:val="-8"/>
          <w:sz w:val="27"/>
          <w:szCs w:val="27"/>
          <w:lang w:eastAsia="ru-RU"/>
        </w:rPr>
        <w:t>Т</w:t>
      </w:r>
      <w:r w:rsidRPr="00714F62">
        <w:rPr>
          <w:rFonts w:ascii="Times New Roman" w:hAnsi="Times New Roman"/>
          <w:b/>
          <w:i/>
          <w:iCs/>
          <w:spacing w:val="-8"/>
          <w:sz w:val="27"/>
          <w:szCs w:val="27"/>
          <w:vertAlign w:val="subscript"/>
          <w:lang w:eastAsia="ru-RU"/>
        </w:rPr>
        <w:t xml:space="preserve">ВРП  </w:t>
      </w:r>
      <w:r w:rsidRPr="00714F62">
        <w:rPr>
          <w:rFonts w:ascii="Times New Roman" w:hAnsi="Times New Roman"/>
          <w:sz w:val="27"/>
          <w:szCs w:val="27"/>
          <w:lang w:eastAsia="ru-RU"/>
        </w:rPr>
        <w:t xml:space="preserve">-  </w:t>
      </w:r>
      <w:r w:rsidRPr="00714F62">
        <w:rPr>
          <w:rFonts w:ascii="Times New Roman" w:hAnsi="Times New Roman"/>
          <w:sz w:val="27"/>
          <w:szCs w:val="27"/>
        </w:rPr>
        <w:t xml:space="preserve">темп роста ВРП Тамбовской области (при </w:t>
      </w:r>
      <w:r w:rsidR="001A30C4" w:rsidRPr="00714F62">
        <w:rPr>
          <w:rFonts w:ascii="Times New Roman" w:hAnsi="Times New Roman"/>
          <w:sz w:val="27"/>
          <w:szCs w:val="27"/>
        </w:rPr>
        <w:t>непредставлении</w:t>
      </w:r>
      <w:r w:rsidRPr="00714F62">
        <w:rPr>
          <w:rFonts w:ascii="Times New Roman" w:hAnsi="Times New Roman"/>
          <w:sz w:val="27"/>
          <w:szCs w:val="27"/>
        </w:rPr>
        <w:t xml:space="preserve"> </w:t>
      </w:r>
      <w:r w:rsidRPr="00714F62">
        <w:rPr>
          <w:rFonts w:ascii="Times New Roman" w:hAnsi="Times New Roman"/>
          <w:b/>
          <w:i/>
          <w:iCs/>
          <w:spacing w:val="-8"/>
          <w:sz w:val="27"/>
          <w:szCs w:val="27"/>
          <w:lang w:eastAsia="ru-RU"/>
        </w:rPr>
        <w:t>Т</w:t>
      </w:r>
      <w:r w:rsidRPr="00714F62">
        <w:rPr>
          <w:rFonts w:ascii="Times New Roman" w:hAnsi="Times New Roman"/>
          <w:b/>
          <w:i/>
          <w:iCs/>
          <w:spacing w:val="-8"/>
          <w:sz w:val="27"/>
          <w:szCs w:val="27"/>
          <w:vertAlign w:val="subscript"/>
          <w:lang w:eastAsia="ru-RU"/>
        </w:rPr>
        <w:t>сприбыли</w:t>
      </w:r>
      <w:r w:rsidRPr="00714F62">
        <w:rPr>
          <w:rFonts w:ascii="Times New Roman" w:hAnsi="Times New Roman"/>
          <w:sz w:val="27"/>
          <w:szCs w:val="27"/>
        </w:rPr>
        <w:t xml:space="preserve">); </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S</w:t>
      </w:r>
      <w:r w:rsidRPr="00714F62">
        <w:rPr>
          <w:rFonts w:ascii="Times New Roman" w:hAnsi="Times New Roman"/>
          <w:i/>
          <w:sz w:val="27"/>
          <w:szCs w:val="27"/>
        </w:rPr>
        <w:t xml:space="preserve"> </w:t>
      </w:r>
      <w:r w:rsidRPr="00714F62">
        <w:rPr>
          <w:rFonts w:ascii="Times New Roman" w:hAnsi="Times New Roman"/>
          <w:sz w:val="27"/>
          <w:szCs w:val="27"/>
        </w:rPr>
        <w:t>– ставка налога, %;</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 xml:space="preserve">P </w:t>
      </w:r>
      <w:r w:rsidRPr="00714F62">
        <w:rPr>
          <w:rFonts w:ascii="Times New Roman" w:hAnsi="Times New Roman"/>
          <w:b/>
          <w:i/>
          <w:sz w:val="27"/>
          <w:szCs w:val="27"/>
          <w:vertAlign w:val="subscript"/>
        </w:rPr>
        <w:t>перерасчёт</w:t>
      </w:r>
      <w:r w:rsidRPr="00714F62">
        <w:rPr>
          <w:rFonts w:ascii="Times New Roman" w:hAnsi="Times New Roman"/>
          <w:sz w:val="27"/>
          <w:szCs w:val="27"/>
        </w:rPr>
        <w:t xml:space="preserve"> – сумма налога по годовым перерасчётам, тыс. рублей;</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К</w:t>
      </w:r>
      <w:r w:rsidRPr="00714F62">
        <w:rPr>
          <w:rFonts w:ascii="Times New Roman" w:hAnsi="Times New Roman"/>
          <w:b/>
          <w:i/>
          <w:sz w:val="27"/>
          <w:szCs w:val="27"/>
          <w:vertAlign w:val="subscript"/>
        </w:rPr>
        <w:t>р</w:t>
      </w:r>
      <w:r w:rsidRPr="00714F62">
        <w:rPr>
          <w:rFonts w:ascii="Times New Roman" w:hAnsi="Times New Roman"/>
          <w:b/>
          <w:i/>
          <w:sz w:val="27"/>
          <w:szCs w:val="27"/>
        </w:rPr>
        <w:t xml:space="preserve"> </w:t>
      </w:r>
      <w:r w:rsidRPr="00714F62">
        <w:rPr>
          <w:rFonts w:ascii="Times New Roman" w:hAnsi="Times New Roman"/>
          <w:b/>
          <w:sz w:val="27"/>
          <w:szCs w:val="27"/>
        </w:rPr>
        <w:t xml:space="preserve">– </w:t>
      </w:r>
      <w:r w:rsidRPr="00714F62">
        <w:rPr>
          <w:rFonts w:ascii="Times New Roman" w:hAnsi="Times New Roman"/>
          <w:sz w:val="27"/>
          <w:szCs w:val="27"/>
        </w:rPr>
        <w:t>сумма поступлений по</w:t>
      </w:r>
      <w:r w:rsidRPr="00714F62">
        <w:rPr>
          <w:rFonts w:ascii="Times New Roman" w:hAnsi="Times New Roman"/>
          <w:b/>
          <w:sz w:val="27"/>
          <w:szCs w:val="27"/>
        </w:rPr>
        <w:t xml:space="preserve"> </w:t>
      </w:r>
      <w:r w:rsidRPr="00714F62">
        <w:rPr>
          <w:rFonts w:ascii="Times New Roman" w:hAnsi="Times New Roman"/>
          <w:sz w:val="27"/>
          <w:szCs w:val="27"/>
        </w:rPr>
        <w:t>результатам контрольной работы на основании динамики показателей, содержащихся в отчёте по форме ВП «Сведения о результатах проверок налогоплательщиков по вопросам соблюдения законодательства о налогах и сборах», тыс. рублей;</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lang w:val="en-US"/>
        </w:rPr>
        <w:t>V</w:t>
      </w:r>
      <w:r w:rsidRPr="00714F62">
        <w:rPr>
          <w:rFonts w:ascii="Times New Roman" w:hAnsi="Times New Roman"/>
          <w:b/>
          <w:i/>
          <w:sz w:val="27"/>
          <w:szCs w:val="27"/>
        </w:rPr>
        <w:t xml:space="preserve"> </w:t>
      </w:r>
      <w:r w:rsidRPr="00714F62">
        <w:rPr>
          <w:rFonts w:ascii="Times New Roman" w:hAnsi="Times New Roman"/>
          <w:b/>
          <w:i/>
          <w:sz w:val="27"/>
          <w:szCs w:val="27"/>
          <w:vertAlign w:val="subscript"/>
        </w:rPr>
        <w:t>льгот</w:t>
      </w:r>
      <w:r w:rsidRPr="00714F62">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тыс. рублей;</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lang w:val="en-US"/>
        </w:rPr>
        <w:t>K</w:t>
      </w:r>
      <w:r w:rsidRPr="00714F62">
        <w:rPr>
          <w:rFonts w:ascii="Times New Roman" w:hAnsi="Times New Roman"/>
          <w:b/>
          <w:i/>
          <w:sz w:val="27"/>
          <w:szCs w:val="27"/>
        </w:rPr>
        <w:t xml:space="preserve"> </w:t>
      </w:r>
      <w:r w:rsidRPr="00714F62">
        <w:rPr>
          <w:rFonts w:ascii="Times New Roman" w:hAnsi="Times New Roman"/>
          <w:b/>
          <w:i/>
          <w:sz w:val="27"/>
          <w:szCs w:val="27"/>
          <w:vertAlign w:val="subscript"/>
        </w:rPr>
        <w:t>соб.</w:t>
      </w:r>
      <w:r w:rsidRPr="00714F6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714F62">
        <w:rPr>
          <w:rFonts w:ascii="Times New Roman" w:hAnsi="Times New Roman"/>
          <w:b/>
          <w:i/>
          <w:sz w:val="27"/>
          <w:szCs w:val="27"/>
        </w:rPr>
        <w:t xml:space="preserve">V </w:t>
      </w:r>
      <w:r w:rsidRPr="00714F62">
        <w:rPr>
          <w:rFonts w:ascii="Times New Roman" w:hAnsi="Times New Roman"/>
          <w:sz w:val="27"/>
          <w:szCs w:val="27"/>
          <w:vertAlign w:val="subscript"/>
        </w:rPr>
        <w:t>НБ ОСН.</w:t>
      </w:r>
      <w:r w:rsidRPr="00714F62">
        <w:rPr>
          <w:rFonts w:ascii="Times New Roman" w:hAnsi="Times New Roman"/>
          <w:sz w:val="27"/>
          <w:szCs w:val="27"/>
        </w:rPr>
        <w:t>) определяется:</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w:t>
      </w:r>
      <w:r w:rsidR="00E8745E" w:rsidRPr="00714F62">
        <w:rPr>
          <w:rFonts w:ascii="Times New Roman" w:hAnsi="Times New Roman"/>
          <w:sz w:val="27"/>
          <w:szCs w:val="27"/>
          <w:lang w:val="en-US"/>
        </w:rPr>
        <w:t> </w:t>
      </w:r>
      <w:r w:rsidRPr="00714F62">
        <w:rPr>
          <w:rFonts w:ascii="Times New Roman" w:hAnsi="Times New Roman"/>
          <w:sz w:val="27"/>
          <w:szCs w:val="27"/>
        </w:rPr>
        <w:t>соотношение прибыли для расчёта к прибыли прибыльных организаций для целей бухгалтерского учета по показателям, сложившимся в предыдущих налоговых периодах. Прибыль для расчёта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отчёте по форме № 5-П «Отчёт о налоговой базе и структуре начислений по налогу на прибыль организаций»;</w:t>
      </w:r>
    </w:p>
    <w:p w:rsidR="00595688" w:rsidRPr="00714F62" w:rsidRDefault="00E8745E"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w:t>
      </w:r>
      <w:r w:rsidRPr="00714F62">
        <w:rPr>
          <w:rFonts w:ascii="Times New Roman" w:hAnsi="Times New Roman"/>
          <w:sz w:val="27"/>
          <w:szCs w:val="27"/>
          <w:lang w:val="en-US"/>
        </w:rPr>
        <w:t> </w:t>
      </w:r>
      <w:r w:rsidR="00595688" w:rsidRPr="00714F62">
        <w:rPr>
          <w:rFonts w:ascii="Times New Roman" w:hAnsi="Times New Roman"/>
          <w:sz w:val="27"/>
          <w:szCs w:val="27"/>
        </w:rPr>
        <w:t>сохраняя это отношение, производится расчёт суммы прибыли для налогообложения на последующие годы;</w:t>
      </w:r>
    </w:p>
    <w:p w:rsidR="00595688" w:rsidRPr="00714F62" w:rsidRDefault="00E8745E"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w:t>
      </w:r>
      <w:r w:rsidRPr="00714F62">
        <w:rPr>
          <w:rFonts w:ascii="Times New Roman" w:hAnsi="Times New Roman"/>
          <w:sz w:val="27"/>
          <w:szCs w:val="27"/>
          <w:lang w:val="en-US"/>
        </w:rPr>
        <w:t> </w:t>
      </w:r>
      <w:r w:rsidR="00595688" w:rsidRPr="00714F62">
        <w:rPr>
          <w:rFonts w:ascii="Times New Roman" w:hAnsi="Times New Roman"/>
          <w:sz w:val="27"/>
          <w:szCs w:val="27"/>
        </w:rPr>
        <w:t>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по операциям с ценными бумагами.</w:t>
      </w:r>
    </w:p>
    <w:p w:rsidR="00595688" w:rsidRPr="00714F62" w:rsidRDefault="00595688" w:rsidP="00595688">
      <w:pPr>
        <w:autoSpaceDE w:val="0"/>
        <w:autoSpaceDN w:val="0"/>
        <w:adjustRightInd w:val="0"/>
        <w:spacing w:after="0" w:line="240" w:lineRule="auto"/>
        <w:ind w:firstLine="709"/>
        <w:jc w:val="both"/>
        <w:rPr>
          <w:rFonts w:ascii="Times New Roman" w:hAnsi="Times New Roman"/>
          <w:sz w:val="27"/>
          <w:szCs w:val="27"/>
        </w:rPr>
      </w:pPr>
      <w:r w:rsidRPr="00714F6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95688" w:rsidRPr="00714F62" w:rsidRDefault="00595688" w:rsidP="00595688">
      <w:pPr>
        <w:autoSpaceDE w:val="0"/>
        <w:autoSpaceDN w:val="0"/>
        <w:adjustRightInd w:val="0"/>
        <w:spacing w:after="0" w:line="240" w:lineRule="auto"/>
        <w:ind w:firstLine="709"/>
        <w:jc w:val="both"/>
        <w:rPr>
          <w:rFonts w:ascii="Times New Roman" w:hAnsi="Times New Roman"/>
          <w:sz w:val="27"/>
          <w:szCs w:val="27"/>
        </w:rPr>
      </w:pPr>
      <w:r w:rsidRPr="00714F62">
        <w:rPr>
          <w:rFonts w:ascii="Times New Roman" w:hAnsi="Times New Roman"/>
          <w:sz w:val="27"/>
          <w:szCs w:val="27"/>
        </w:rPr>
        <w:lastRenderedPageBreak/>
        <w:t>-</w:t>
      </w:r>
      <w:r w:rsidR="00E8745E" w:rsidRPr="00714F62">
        <w:rPr>
          <w:rFonts w:ascii="Times New Roman" w:hAnsi="Times New Roman"/>
          <w:sz w:val="27"/>
          <w:szCs w:val="27"/>
          <w:lang w:val="en-US"/>
        </w:rPr>
        <w:t> </w:t>
      </w:r>
      <w:r w:rsidRPr="00714F62">
        <w:rPr>
          <w:rFonts w:ascii="Times New Roman" w:hAnsi="Times New Roman"/>
          <w:sz w:val="27"/>
          <w:szCs w:val="27"/>
        </w:rPr>
        <w:t>в налогооблагаемой базе в виде исключения стоимостных показателей, неподлежащих налогообложению, либо облагаемых по ставке 0;</w:t>
      </w:r>
    </w:p>
    <w:p w:rsidR="00595688" w:rsidRPr="00714F62" w:rsidRDefault="00E8745E" w:rsidP="00595688">
      <w:pPr>
        <w:autoSpaceDE w:val="0"/>
        <w:autoSpaceDN w:val="0"/>
        <w:adjustRightInd w:val="0"/>
        <w:spacing w:after="0" w:line="240" w:lineRule="auto"/>
        <w:ind w:firstLine="709"/>
        <w:jc w:val="both"/>
        <w:rPr>
          <w:rFonts w:ascii="Times New Roman" w:hAnsi="Times New Roman"/>
          <w:sz w:val="27"/>
          <w:szCs w:val="27"/>
        </w:rPr>
      </w:pPr>
      <w:r w:rsidRPr="00714F62">
        <w:rPr>
          <w:rFonts w:ascii="Times New Roman" w:hAnsi="Times New Roman"/>
          <w:sz w:val="27"/>
          <w:szCs w:val="27"/>
        </w:rPr>
        <w:t>-</w:t>
      </w:r>
      <w:r w:rsidRPr="00714F62">
        <w:rPr>
          <w:rFonts w:ascii="Times New Roman" w:hAnsi="Times New Roman"/>
          <w:sz w:val="27"/>
          <w:szCs w:val="27"/>
          <w:lang w:val="en-US"/>
        </w:rPr>
        <w:t> </w:t>
      </w:r>
      <w:r w:rsidR="00595688" w:rsidRPr="00714F62">
        <w:rPr>
          <w:rFonts w:ascii="Times New Roman" w:hAnsi="Times New Roman"/>
          <w:sz w:val="27"/>
          <w:szCs w:val="27"/>
        </w:rPr>
        <w:t>в виде применения налоговой ставки отличной от основной ставки.</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595688" w:rsidRPr="00714F62" w:rsidRDefault="00595688" w:rsidP="00595688">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714F62">
        <w:rPr>
          <w:rFonts w:ascii="Times New Roman" w:hAnsi="Times New Roman"/>
          <w:sz w:val="27"/>
          <w:szCs w:val="27"/>
          <w:lang w:eastAsia="ru-RU"/>
        </w:rPr>
        <w:t>Налог на прибыль организаций, зачисляемый в бюджеты бюджетной системы Российской Федерации по соответствующим ставкам, зачисляется в бюджеты бюджетной системы Российской Федерации по нормативам, установленным в соответствии со статьями БК РФ.</w:t>
      </w:r>
    </w:p>
    <w:p w:rsidR="00595688" w:rsidRPr="00714F62" w:rsidRDefault="00595688" w:rsidP="00595688">
      <w:pPr>
        <w:widowControl w:val="0"/>
        <w:autoSpaceDE w:val="0"/>
        <w:autoSpaceDN w:val="0"/>
        <w:adjustRightInd w:val="0"/>
        <w:spacing w:after="0" w:line="240" w:lineRule="auto"/>
        <w:ind w:firstLine="709"/>
        <w:jc w:val="both"/>
        <w:rPr>
          <w:rFonts w:ascii="Times New Roman" w:hAnsi="Times New Roman"/>
          <w:sz w:val="27"/>
          <w:szCs w:val="27"/>
          <w:lang w:eastAsia="ru-RU"/>
        </w:rPr>
      </w:pPr>
    </w:p>
    <w:p w:rsidR="0034006D" w:rsidRPr="00714F62" w:rsidRDefault="00595688" w:rsidP="0034006D">
      <w:pPr>
        <w:pStyle w:val="21"/>
        <w:numPr>
          <w:ilvl w:val="2"/>
          <w:numId w:val="43"/>
        </w:numPr>
        <w:spacing w:after="0" w:line="240" w:lineRule="auto"/>
        <w:ind w:left="0" w:firstLine="0"/>
        <w:jc w:val="center"/>
        <w:outlineLvl w:val="0"/>
        <w:rPr>
          <w:rFonts w:eastAsia="MS Gothic"/>
          <w:b/>
          <w:bCs/>
          <w:i/>
          <w:kern w:val="32"/>
          <w:sz w:val="27"/>
          <w:szCs w:val="27"/>
        </w:rPr>
      </w:pPr>
      <w:bookmarkStart w:id="17" w:name="_Toc171525796"/>
      <w:bookmarkStart w:id="18" w:name="_Toc175235900"/>
      <w:r w:rsidRPr="00714F62">
        <w:rPr>
          <w:rFonts w:eastAsia="MS Gothic"/>
          <w:b/>
          <w:bCs/>
          <w:i/>
          <w:kern w:val="32"/>
          <w:sz w:val="27"/>
          <w:szCs w:val="27"/>
        </w:rPr>
        <w:t xml:space="preserve">Налог на прибыль организаций, уплаченный налогоплательщиками, которые до 1 января 2023 г. являлись участниками консолидированной группы налогоплательщиков, за налоговые периоды до 1 января 2023 г. </w:t>
      </w:r>
      <w:r w:rsidRPr="00714F62">
        <w:rPr>
          <w:rFonts w:eastAsia="MS Gothic"/>
          <w:b/>
          <w:bCs/>
          <w:i/>
          <w:kern w:val="32"/>
          <w:sz w:val="27"/>
          <w:szCs w:val="27"/>
        </w:rPr>
        <w:br/>
        <w:t>182 1 01 01014 02 0000 110</w:t>
      </w:r>
      <w:bookmarkEnd w:id="17"/>
      <w:bookmarkEnd w:id="18"/>
    </w:p>
    <w:p w:rsidR="0034006D" w:rsidRPr="00714F62" w:rsidRDefault="0034006D" w:rsidP="0034006D">
      <w:pPr>
        <w:pStyle w:val="21"/>
        <w:spacing w:after="0" w:line="240" w:lineRule="auto"/>
        <w:rPr>
          <w:rFonts w:eastAsia="MS Gothic"/>
          <w:b/>
          <w:bCs/>
          <w:i/>
          <w:kern w:val="32"/>
          <w:sz w:val="27"/>
          <w:szCs w:val="27"/>
        </w:rPr>
      </w:pPr>
    </w:p>
    <w:p w:rsidR="00595688" w:rsidRPr="00714F62" w:rsidRDefault="00595688" w:rsidP="0034006D">
      <w:pPr>
        <w:spacing w:after="0" w:line="240" w:lineRule="auto"/>
        <w:ind w:firstLine="709"/>
        <w:contextualSpacing/>
        <w:jc w:val="both"/>
        <w:rPr>
          <w:rFonts w:ascii="Times New Roman" w:hAnsi="Times New Roman"/>
          <w:sz w:val="27"/>
          <w:szCs w:val="27"/>
        </w:rPr>
      </w:pPr>
      <w:r w:rsidRPr="00714F62">
        <w:rPr>
          <w:rFonts w:ascii="Times New Roman" w:hAnsi="Times New Roman"/>
          <w:sz w:val="27"/>
          <w:szCs w:val="27"/>
        </w:rPr>
        <w:t xml:space="preserve">Прогноз поступления налога на прибыль организаций, уплаченного налогоплательщиками, которые до 1 января 2023 г. являлись участниками консолидированной группы налогоплательщиков, за налоговые периоды до 1 января 2023 г., зачисляемого в консолидированный бюджет, принимается на уровне фактических поступлений (по имеющимся данным о тенденциях изменения поступлений не менее чем за 3 предыдущих месяца). </w:t>
      </w:r>
    </w:p>
    <w:p w:rsidR="0034006D" w:rsidRPr="00714F62" w:rsidRDefault="00595688" w:rsidP="0034006D">
      <w:pPr>
        <w:spacing w:after="0" w:line="240" w:lineRule="auto"/>
        <w:ind w:firstLine="709"/>
        <w:contextualSpacing/>
        <w:jc w:val="both"/>
        <w:rPr>
          <w:rFonts w:ascii="Times New Roman" w:hAnsi="Times New Roman"/>
          <w:sz w:val="27"/>
          <w:szCs w:val="27"/>
        </w:rPr>
      </w:pPr>
      <w:r w:rsidRPr="00714F62">
        <w:rPr>
          <w:rFonts w:ascii="Times New Roman" w:hAnsi="Times New Roman"/>
          <w:sz w:val="27"/>
          <w:szCs w:val="27"/>
        </w:rPr>
        <w:t>Динамика поступлений по коду бюджетной классификации обусловлена осуществлением возвратов сумм ранее уплаченного налога ответственными участниками консолидированных групп налогоплательщиков за налоговые периоды до 1 января 2023 года.</w:t>
      </w:r>
    </w:p>
    <w:p w:rsidR="0034006D" w:rsidRPr="00714F62" w:rsidRDefault="0034006D" w:rsidP="0034006D">
      <w:pPr>
        <w:spacing w:after="0" w:line="240" w:lineRule="auto"/>
        <w:ind w:firstLine="709"/>
        <w:contextualSpacing/>
        <w:jc w:val="both"/>
        <w:rPr>
          <w:rFonts w:ascii="Times New Roman" w:hAnsi="Times New Roman"/>
          <w:sz w:val="27"/>
          <w:szCs w:val="27"/>
        </w:rPr>
      </w:pPr>
    </w:p>
    <w:p w:rsidR="00595688" w:rsidRPr="00714F62" w:rsidRDefault="00595688" w:rsidP="00595688">
      <w:pPr>
        <w:pStyle w:val="21"/>
        <w:numPr>
          <w:ilvl w:val="2"/>
          <w:numId w:val="43"/>
        </w:numPr>
        <w:spacing w:after="0" w:line="240" w:lineRule="auto"/>
        <w:ind w:left="0" w:firstLine="0"/>
        <w:jc w:val="center"/>
        <w:outlineLvl w:val="0"/>
        <w:rPr>
          <w:rFonts w:eastAsia="MS Gothic"/>
          <w:b/>
          <w:bCs/>
          <w:i/>
          <w:kern w:val="32"/>
          <w:sz w:val="27"/>
          <w:szCs w:val="27"/>
        </w:rPr>
      </w:pPr>
      <w:bookmarkStart w:id="19" w:name="_Toc172555253"/>
      <w:bookmarkStart w:id="20" w:name="_Toc175235901"/>
      <w:r w:rsidRPr="00714F62">
        <w:rPr>
          <w:b/>
          <w:i/>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r w:rsidRPr="00714F62">
        <w:rPr>
          <w:rFonts w:eastAsia="MS Gothic"/>
          <w:b/>
          <w:bCs/>
          <w:i/>
          <w:kern w:val="32"/>
          <w:sz w:val="27"/>
          <w:szCs w:val="27"/>
        </w:rPr>
        <w:br/>
        <w:t>182 1 01 01130 01 0000 110</w:t>
      </w:r>
      <w:bookmarkEnd w:id="19"/>
      <w:bookmarkEnd w:id="20"/>
    </w:p>
    <w:p w:rsidR="00595688" w:rsidRPr="00714F62" w:rsidRDefault="00595688" w:rsidP="00595688">
      <w:pPr>
        <w:pStyle w:val="21"/>
        <w:spacing w:after="0" w:line="240" w:lineRule="auto"/>
        <w:ind w:firstLine="708"/>
        <w:jc w:val="both"/>
        <w:rPr>
          <w:sz w:val="27"/>
          <w:szCs w:val="27"/>
        </w:rPr>
      </w:pPr>
    </w:p>
    <w:p w:rsidR="00595688" w:rsidRPr="00714F62" w:rsidRDefault="00595688" w:rsidP="00595688">
      <w:pPr>
        <w:spacing w:after="0" w:line="240" w:lineRule="auto"/>
        <w:ind w:firstLine="708"/>
        <w:jc w:val="both"/>
        <w:rPr>
          <w:rFonts w:ascii="Times New Roman" w:hAnsi="Times New Roman"/>
          <w:color w:val="000000" w:themeColor="text1"/>
          <w:sz w:val="27"/>
          <w:szCs w:val="27"/>
        </w:rPr>
      </w:pPr>
      <w:r w:rsidRPr="00714F62">
        <w:rPr>
          <w:rFonts w:ascii="Times New Roman" w:hAnsi="Times New Roman"/>
          <w:color w:val="000000" w:themeColor="text1"/>
          <w:sz w:val="27"/>
          <w:szCs w:val="27"/>
        </w:rPr>
        <w:t>В прогнозе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учитываются:</w:t>
      </w:r>
    </w:p>
    <w:p w:rsidR="00595688" w:rsidRPr="00714F62" w:rsidRDefault="00595688" w:rsidP="00595688">
      <w:pPr>
        <w:spacing w:after="0" w:line="240" w:lineRule="auto"/>
        <w:ind w:firstLine="709"/>
        <w:jc w:val="both"/>
        <w:rPr>
          <w:rFonts w:ascii="Times New Roman" w:hAnsi="Times New Roman"/>
          <w:color w:val="000000" w:themeColor="text1"/>
          <w:sz w:val="27"/>
          <w:szCs w:val="27"/>
        </w:rPr>
      </w:pPr>
      <w:r w:rsidRPr="00714F62">
        <w:rPr>
          <w:rFonts w:ascii="Times New Roman" w:hAnsi="Times New Roman"/>
          <w:color w:val="000000" w:themeColor="text1"/>
          <w:sz w:val="27"/>
          <w:szCs w:val="27"/>
        </w:rPr>
        <w:t>- динамика налоговой базы по налогу согласно данным отчёта по форме № 5-</w:t>
      </w:r>
      <w:r w:rsidRPr="00714F62">
        <w:rPr>
          <w:rFonts w:ascii="Times New Roman" w:hAnsi="Times New Roman"/>
          <w:color w:val="000000" w:themeColor="text1"/>
          <w:sz w:val="27"/>
          <w:szCs w:val="27"/>
          <w:lang w:val="x-none" w:eastAsia="x-none"/>
        </w:rPr>
        <w:t xml:space="preserve"> ПМ «Отчёт о налоговой базе и структуре начислений по налогу на прибыль организаций, зачисляемому в бюджет субъекта Российской Федерации»</w:t>
      </w:r>
      <w:r w:rsidRPr="00714F62">
        <w:rPr>
          <w:rFonts w:ascii="Times New Roman" w:hAnsi="Times New Roman"/>
          <w:color w:val="000000" w:themeColor="text1"/>
          <w:sz w:val="27"/>
          <w:szCs w:val="27"/>
        </w:rPr>
        <w:t>, сложившаяся за предыдущие периоды;</w:t>
      </w:r>
    </w:p>
    <w:p w:rsidR="00595688" w:rsidRPr="00714F62" w:rsidRDefault="00595688" w:rsidP="00595688">
      <w:pPr>
        <w:spacing w:after="0" w:line="240" w:lineRule="auto"/>
        <w:ind w:firstLine="709"/>
        <w:jc w:val="both"/>
        <w:rPr>
          <w:rFonts w:ascii="Times New Roman" w:hAnsi="Times New Roman"/>
          <w:color w:val="000000" w:themeColor="text1"/>
          <w:sz w:val="27"/>
          <w:szCs w:val="27"/>
        </w:rPr>
      </w:pPr>
      <w:r w:rsidRPr="00714F62">
        <w:rPr>
          <w:rFonts w:ascii="Times New Roman" w:hAnsi="Times New Roman"/>
          <w:color w:val="000000" w:themeColor="text1"/>
          <w:sz w:val="27"/>
          <w:szCs w:val="27"/>
        </w:rPr>
        <w:t>-</w:t>
      </w:r>
      <w:r w:rsidRPr="00714F62">
        <w:rPr>
          <w:rFonts w:ascii="Times New Roman" w:hAnsi="Times New Roman"/>
          <w:color w:val="000000" w:themeColor="text1"/>
          <w:sz w:val="27"/>
          <w:szCs w:val="27"/>
          <w:lang w:val="en-US"/>
        </w:rPr>
        <w:t> </w:t>
      </w:r>
      <w:r w:rsidRPr="00714F62">
        <w:rPr>
          <w:rFonts w:ascii="Times New Roman" w:hAnsi="Times New Roman"/>
          <w:color w:val="000000" w:themeColor="text1"/>
          <w:sz w:val="27"/>
          <w:szCs w:val="27"/>
        </w:rPr>
        <w:t>динамика налоговой базы по налоговым декларациям по налогу на прибыль организаций по данной категории налогоплательщиков;</w:t>
      </w:r>
    </w:p>
    <w:p w:rsidR="00595688" w:rsidRPr="00714F62" w:rsidRDefault="00595688" w:rsidP="00595688">
      <w:pPr>
        <w:spacing w:after="0" w:line="240" w:lineRule="auto"/>
        <w:ind w:firstLine="709"/>
        <w:jc w:val="both"/>
        <w:rPr>
          <w:rFonts w:ascii="Times New Roman" w:hAnsi="Times New Roman"/>
          <w:color w:val="000000" w:themeColor="text1"/>
          <w:sz w:val="27"/>
          <w:szCs w:val="27"/>
        </w:rPr>
      </w:pPr>
      <w:r w:rsidRPr="00714F62">
        <w:rPr>
          <w:rFonts w:ascii="Times New Roman" w:hAnsi="Times New Roman"/>
          <w:color w:val="000000" w:themeColor="text1"/>
          <w:sz w:val="27"/>
          <w:szCs w:val="27"/>
        </w:rPr>
        <w:lastRenderedPageBreak/>
        <w:t>- динамика фактических поступлений по налогу согласно данным отчёта по форме № 1-НМ «Отчёт о начислении и поступлении налогов, сборов и иных обязательных платежей в бюджетную систему Российской Федерации»;</w:t>
      </w:r>
    </w:p>
    <w:p w:rsidR="00595688" w:rsidRPr="00714F62" w:rsidRDefault="00595688" w:rsidP="00595688">
      <w:pPr>
        <w:spacing w:after="0" w:line="240" w:lineRule="auto"/>
        <w:ind w:firstLine="709"/>
        <w:jc w:val="both"/>
        <w:rPr>
          <w:rFonts w:ascii="Times New Roman" w:hAnsi="Times New Roman"/>
          <w:color w:val="000000" w:themeColor="text1"/>
          <w:sz w:val="27"/>
          <w:szCs w:val="27"/>
        </w:rPr>
      </w:pPr>
      <w:r w:rsidRPr="00714F62">
        <w:rPr>
          <w:rFonts w:ascii="Times New Roman" w:hAnsi="Times New Roman"/>
          <w:color w:val="000000" w:themeColor="text1"/>
          <w:sz w:val="27"/>
          <w:szCs w:val="27"/>
        </w:rPr>
        <w:t>- налоговые ставки, льготы и преференции, предусмотренные главой 25 </w:t>
      </w:r>
      <w:r w:rsidRPr="00714F62">
        <w:rPr>
          <w:rFonts w:ascii="Times New Roman" w:eastAsia="Arial Unicode MS" w:hAnsi="Times New Roman"/>
          <w:color w:val="000000" w:themeColor="text1"/>
          <w:sz w:val="27"/>
          <w:szCs w:val="27"/>
        </w:rPr>
        <w:t>НК РФ</w:t>
      </w:r>
      <w:r w:rsidRPr="00714F62">
        <w:rPr>
          <w:rFonts w:ascii="Times New Roman" w:hAnsi="Times New Roman"/>
          <w:color w:val="000000" w:themeColor="text1"/>
          <w:sz w:val="27"/>
          <w:szCs w:val="27"/>
        </w:rPr>
        <w:t xml:space="preserve"> «Налог на прибыль организаций» и др. источники.</w:t>
      </w:r>
    </w:p>
    <w:p w:rsidR="00595688" w:rsidRPr="00714F62" w:rsidRDefault="00595688" w:rsidP="00595688">
      <w:pPr>
        <w:widowControl w:val="0"/>
        <w:shd w:val="clear" w:color="auto" w:fill="FFFFFF"/>
        <w:autoSpaceDE w:val="0"/>
        <w:autoSpaceDN w:val="0"/>
        <w:adjustRightInd w:val="0"/>
        <w:spacing w:after="0" w:line="240" w:lineRule="auto"/>
        <w:ind w:firstLine="709"/>
        <w:jc w:val="both"/>
        <w:rPr>
          <w:rFonts w:ascii="Times New Roman" w:hAnsi="Times New Roman"/>
          <w:color w:val="000000" w:themeColor="text1"/>
          <w:sz w:val="27"/>
          <w:szCs w:val="27"/>
        </w:rPr>
      </w:pPr>
      <w:r w:rsidRPr="00714F62">
        <w:rPr>
          <w:rFonts w:ascii="Times New Roman" w:hAnsi="Times New Roman"/>
          <w:color w:val="000000" w:themeColor="text1"/>
          <w:spacing w:val="-4"/>
          <w:sz w:val="27"/>
          <w:szCs w:val="27"/>
        </w:rPr>
        <w:t xml:space="preserve">Расчёт прогнозного объёма поступлений налога </w:t>
      </w:r>
      <w:r w:rsidRPr="00714F62">
        <w:rPr>
          <w:rFonts w:ascii="Times New Roman" w:hAnsi="Times New Roman"/>
          <w:color w:val="000000" w:themeColor="text1"/>
          <w:spacing w:val="-2"/>
          <w:sz w:val="27"/>
          <w:szCs w:val="27"/>
        </w:rPr>
        <w:t xml:space="preserve">основывается на методе прямого расчёта </w:t>
      </w:r>
      <w:r w:rsidRPr="00714F62">
        <w:rPr>
          <w:rFonts w:ascii="Times New Roman" w:hAnsi="Times New Roman"/>
          <w:color w:val="000000" w:themeColor="text1"/>
          <w:sz w:val="27"/>
          <w:szCs w:val="27"/>
        </w:rPr>
        <w:t>и определяется по формуле:</w:t>
      </w:r>
    </w:p>
    <w:p w:rsidR="00595688" w:rsidRPr="00714F62" w:rsidRDefault="00595688" w:rsidP="00595688">
      <w:pPr>
        <w:widowControl w:val="0"/>
        <w:shd w:val="clear" w:color="auto" w:fill="FFFFFF"/>
        <w:autoSpaceDE w:val="0"/>
        <w:autoSpaceDN w:val="0"/>
        <w:adjustRightInd w:val="0"/>
        <w:spacing w:after="0" w:line="240" w:lineRule="auto"/>
        <w:ind w:firstLine="709"/>
        <w:jc w:val="both"/>
        <w:rPr>
          <w:rFonts w:ascii="Times New Roman" w:hAnsi="Times New Roman"/>
          <w:color w:val="000000" w:themeColor="text1"/>
          <w:sz w:val="27"/>
          <w:szCs w:val="27"/>
        </w:rPr>
      </w:pPr>
    </w:p>
    <w:p w:rsidR="00595688" w:rsidRPr="00714F62" w:rsidRDefault="00595688" w:rsidP="00595688">
      <w:pPr>
        <w:spacing w:after="0" w:line="240" w:lineRule="auto"/>
        <w:jc w:val="center"/>
        <w:rPr>
          <w:rFonts w:ascii="Times New Roman" w:hAnsi="Times New Roman"/>
          <w:b/>
          <w:i/>
          <w:color w:val="000000" w:themeColor="text1"/>
          <w:sz w:val="27"/>
          <w:szCs w:val="27"/>
        </w:rPr>
      </w:pPr>
      <w:r w:rsidRPr="00714F62">
        <w:rPr>
          <w:rFonts w:ascii="Times New Roman" w:hAnsi="Times New Roman"/>
          <w:b/>
          <w:i/>
          <w:color w:val="000000" w:themeColor="text1"/>
          <w:sz w:val="27"/>
          <w:szCs w:val="27"/>
        </w:rPr>
        <w:t xml:space="preserve">Прибыль </w:t>
      </w:r>
      <w:r w:rsidRPr="00714F62">
        <w:rPr>
          <w:rFonts w:ascii="Times New Roman" w:hAnsi="Times New Roman"/>
          <w:b/>
          <w:i/>
          <w:color w:val="000000" w:themeColor="text1"/>
          <w:sz w:val="27"/>
          <w:szCs w:val="27"/>
          <w:vertAlign w:val="subscript"/>
        </w:rPr>
        <w:t>все КГН</w:t>
      </w:r>
      <w:r w:rsidRPr="00714F62">
        <w:rPr>
          <w:rFonts w:ascii="Times New Roman" w:hAnsi="Times New Roman"/>
          <w:b/>
          <w:i/>
          <w:color w:val="000000" w:themeColor="text1"/>
          <w:sz w:val="27"/>
          <w:szCs w:val="27"/>
        </w:rPr>
        <w:t xml:space="preserve"> = (V </w:t>
      </w:r>
      <w:r w:rsidRPr="00714F62">
        <w:rPr>
          <w:rFonts w:ascii="Times New Roman" w:hAnsi="Times New Roman"/>
          <w:b/>
          <w:i/>
          <w:color w:val="000000" w:themeColor="text1"/>
          <w:sz w:val="27"/>
          <w:szCs w:val="27"/>
          <w:vertAlign w:val="subscript"/>
        </w:rPr>
        <w:t>бывшКГН</w:t>
      </w:r>
      <w:r w:rsidRPr="00714F62">
        <w:rPr>
          <w:rFonts w:ascii="Times New Roman" w:hAnsi="Times New Roman"/>
          <w:b/>
          <w:i/>
          <w:color w:val="000000" w:themeColor="text1"/>
          <w:sz w:val="27"/>
          <w:szCs w:val="27"/>
        </w:rPr>
        <w:t xml:space="preserve"> × </w:t>
      </w:r>
      <w:r w:rsidR="001B1019" w:rsidRPr="00714F62">
        <w:rPr>
          <w:rFonts w:ascii="Times New Roman" w:hAnsi="Times New Roman"/>
          <w:b/>
          <w:i/>
          <w:sz w:val="27"/>
          <w:szCs w:val="27"/>
        </w:rPr>
        <w:t>Т</w:t>
      </w:r>
      <w:r w:rsidR="001B1019" w:rsidRPr="00714F62">
        <w:rPr>
          <w:rFonts w:ascii="Times New Roman" w:hAnsi="Times New Roman"/>
          <w:b/>
          <w:i/>
          <w:sz w:val="27"/>
          <w:szCs w:val="27"/>
          <w:vertAlign w:val="subscript"/>
        </w:rPr>
        <w:t>сприбыли</w:t>
      </w:r>
      <w:r w:rsidRPr="00714F62">
        <w:rPr>
          <w:rFonts w:ascii="Times New Roman" w:hAnsi="Times New Roman"/>
          <w:b/>
          <w:i/>
          <w:color w:val="000000" w:themeColor="text1"/>
          <w:sz w:val="27"/>
          <w:szCs w:val="27"/>
        </w:rPr>
        <w:t xml:space="preserve">  × S  × K </w:t>
      </w:r>
      <w:r w:rsidRPr="00714F62">
        <w:rPr>
          <w:rFonts w:ascii="Times New Roman" w:hAnsi="Times New Roman"/>
          <w:b/>
          <w:i/>
          <w:color w:val="000000" w:themeColor="text1"/>
          <w:sz w:val="27"/>
          <w:szCs w:val="27"/>
          <w:vertAlign w:val="subscript"/>
        </w:rPr>
        <w:t>соб._бывшКГН</w:t>
      </w:r>
      <w:r w:rsidRPr="00714F62">
        <w:rPr>
          <w:rFonts w:ascii="Times New Roman" w:hAnsi="Times New Roman"/>
          <w:b/>
          <w:i/>
          <w:color w:val="000000" w:themeColor="text1"/>
          <w:sz w:val="27"/>
          <w:szCs w:val="27"/>
        </w:rPr>
        <w:t xml:space="preserve"> – V </w:t>
      </w:r>
      <w:r w:rsidRPr="00714F62">
        <w:rPr>
          <w:rFonts w:ascii="Times New Roman" w:hAnsi="Times New Roman"/>
          <w:b/>
          <w:i/>
          <w:color w:val="000000" w:themeColor="text1"/>
          <w:sz w:val="27"/>
          <w:szCs w:val="27"/>
          <w:vertAlign w:val="subscript"/>
        </w:rPr>
        <w:t>льгот_бывшКГН</w:t>
      </w:r>
      <w:r w:rsidRPr="00714F62">
        <w:rPr>
          <w:rFonts w:ascii="Times New Roman" w:hAnsi="Times New Roman"/>
          <w:b/>
          <w:i/>
          <w:color w:val="000000" w:themeColor="text1"/>
          <w:sz w:val="27"/>
          <w:szCs w:val="27"/>
        </w:rPr>
        <w:t>)*N (+-) F,</w:t>
      </w:r>
    </w:p>
    <w:p w:rsidR="00595688" w:rsidRPr="00714F62" w:rsidRDefault="00595688" w:rsidP="00595688">
      <w:pPr>
        <w:spacing w:after="0" w:line="240" w:lineRule="auto"/>
        <w:jc w:val="center"/>
        <w:rPr>
          <w:rFonts w:ascii="Times New Roman" w:hAnsi="Times New Roman"/>
          <w:b/>
          <w:i/>
          <w:color w:val="000000" w:themeColor="text1"/>
          <w:sz w:val="27"/>
          <w:szCs w:val="27"/>
        </w:rPr>
      </w:pPr>
    </w:p>
    <w:p w:rsidR="00595688" w:rsidRPr="00714F62" w:rsidRDefault="00595688" w:rsidP="00595688">
      <w:pPr>
        <w:spacing w:after="0" w:line="240" w:lineRule="auto"/>
        <w:ind w:firstLine="709"/>
        <w:jc w:val="both"/>
        <w:rPr>
          <w:rFonts w:ascii="Times New Roman" w:hAnsi="Times New Roman"/>
          <w:color w:val="000000" w:themeColor="text1"/>
          <w:sz w:val="27"/>
          <w:szCs w:val="27"/>
        </w:rPr>
      </w:pPr>
      <w:r w:rsidRPr="00714F62">
        <w:rPr>
          <w:rFonts w:ascii="Times New Roman" w:hAnsi="Times New Roman"/>
          <w:color w:val="000000" w:themeColor="text1"/>
          <w:sz w:val="27"/>
          <w:szCs w:val="27"/>
        </w:rPr>
        <w:t>где:</w:t>
      </w:r>
    </w:p>
    <w:p w:rsidR="00595688" w:rsidRPr="00714F62" w:rsidRDefault="00595688" w:rsidP="00595688">
      <w:pPr>
        <w:spacing w:after="0" w:line="240" w:lineRule="auto"/>
        <w:jc w:val="both"/>
        <w:rPr>
          <w:rFonts w:ascii="Times New Roman" w:hAnsi="Times New Roman"/>
          <w:color w:val="000000" w:themeColor="text1"/>
          <w:sz w:val="27"/>
          <w:szCs w:val="27"/>
        </w:rPr>
      </w:pPr>
      <w:r w:rsidRPr="00714F62">
        <w:rPr>
          <w:rFonts w:ascii="Times New Roman" w:hAnsi="Times New Roman"/>
          <w:i/>
          <w:color w:val="000000" w:themeColor="text1"/>
          <w:sz w:val="27"/>
          <w:szCs w:val="27"/>
        </w:rPr>
        <w:tab/>
        <w:t xml:space="preserve"> </w:t>
      </w:r>
      <w:r w:rsidRPr="00714F62">
        <w:rPr>
          <w:rFonts w:ascii="Times New Roman" w:hAnsi="Times New Roman"/>
          <w:b/>
          <w:i/>
          <w:color w:val="000000" w:themeColor="text1"/>
          <w:sz w:val="27"/>
          <w:szCs w:val="27"/>
        </w:rPr>
        <w:t xml:space="preserve">Прибыль </w:t>
      </w:r>
      <w:r w:rsidRPr="00714F62">
        <w:rPr>
          <w:rFonts w:ascii="Times New Roman" w:hAnsi="Times New Roman"/>
          <w:b/>
          <w:i/>
          <w:color w:val="000000" w:themeColor="text1"/>
          <w:sz w:val="27"/>
          <w:szCs w:val="27"/>
          <w:vertAlign w:val="subscript"/>
        </w:rPr>
        <w:t>бывшКГН</w:t>
      </w:r>
      <w:r w:rsidRPr="00714F62">
        <w:rPr>
          <w:rFonts w:ascii="Times New Roman" w:hAnsi="Times New Roman"/>
          <w:color w:val="000000" w:themeColor="text1"/>
          <w:sz w:val="27"/>
          <w:szCs w:val="27"/>
        </w:rPr>
        <w:t xml:space="preserve"> –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тыс. рублей;</w:t>
      </w:r>
    </w:p>
    <w:p w:rsidR="00595688" w:rsidRPr="00714F62" w:rsidRDefault="00595688" w:rsidP="00595688">
      <w:pPr>
        <w:spacing w:after="0" w:line="240" w:lineRule="auto"/>
        <w:jc w:val="both"/>
        <w:rPr>
          <w:rFonts w:ascii="Times New Roman" w:hAnsi="Times New Roman"/>
          <w:color w:val="000000" w:themeColor="text1"/>
          <w:sz w:val="27"/>
          <w:szCs w:val="27"/>
        </w:rPr>
      </w:pPr>
      <w:r w:rsidRPr="00714F62">
        <w:rPr>
          <w:rFonts w:ascii="Times New Roman" w:hAnsi="Times New Roman"/>
          <w:i/>
          <w:color w:val="000000" w:themeColor="text1"/>
          <w:sz w:val="27"/>
          <w:szCs w:val="27"/>
        </w:rPr>
        <w:t xml:space="preserve"> </w:t>
      </w:r>
      <w:r w:rsidRPr="00714F62">
        <w:rPr>
          <w:rFonts w:ascii="Times New Roman" w:hAnsi="Times New Roman"/>
          <w:i/>
          <w:color w:val="000000" w:themeColor="text1"/>
          <w:sz w:val="27"/>
          <w:szCs w:val="27"/>
        </w:rPr>
        <w:tab/>
      </w:r>
      <w:r w:rsidRPr="00714F62">
        <w:rPr>
          <w:rFonts w:ascii="Times New Roman" w:hAnsi="Times New Roman"/>
          <w:b/>
          <w:i/>
          <w:color w:val="000000" w:themeColor="text1"/>
          <w:sz w:val="27"/>
          <w:szCs w:val="27"/>
        </w:rPr>
        <w:t xml:space="preserve">V </w:t>
      </w:r>
      <w:r w:rsidRPr="00714F62">
        <w:rPr>
          <w:rFonts w:ascii="Times New Roman" w:hAnsi="Times New Roman"/>
          <w:b/>
          <w:i/>
          <w:color w:val="000000" w:themeColor="text1"/>
          <w:sz w:val="27"/>
          <w:szCs w:val="27"/>
          <w:vertAlign w:val="subscript"/>
        </w:rPr>
        <w:t>бывшКГН</w:t>
      </w:r>
      <w:r w:rsidRPr="00714F62">
        <w:rPr>
          <w:rFonts w:ascii="Times New Roman" w:hAnsi="Times New Roman"/>
          <w:color w:val="000000" w:themeColor="text1"/>
          <w:sz w:val="27"/>
          <w:szCs w:val="27"/>
        </w:rPr>
        <w:t xml:space="preserve"> – налоговая база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за аналогичные периоды прошлых лет, тыс. рублей;</w:t>
      </w:r>
    </w:p>
    <w:p w:rsidR="00595688" w:rsidRPr="00714F62" w:rsidRDefault="00595688" w:rsidP="00595688">
      <w:pPr>
        <w:spacing w:after="0" w:line="240" w:lineRule="auto"/>
        <w:ind w:firstLine="708"/>
        <w:jc w:val="both"/>
        <w:rPr>
          <w:rFonts w:ascii="Times New Roman" w:hAnsi="Times New Roman"/>
          <w:color w:val="000000" w:themeColor="text1"/>
          <w:sz w:val="27"/>
          <w:szCs w:val="27"/>
        </w:rPr>
      </w:pPr>
      <w:r w:rsidRPr="00714F62">
        <w:rPr>
          <w:rFonts w:ascii="Times New Roman" w:hAnsi="Times New Roman"/>
          <w:color w:val="000000" w:themeColor="text1"/>
          <w:sz w:val="27"/>
          <w:szCs w:val="27"/>
        </w:rPr>
        <w:t xml:space="preserve">Используются данные суммы налоговой базы по налогу на прибыль организаций, исходя из доли, по бывшим участникам консолидированных групп налогоплательщиков, на основании данных статистической налоговой отчётности  или налоговых деклараций по налогу на прибыль организаций по данной категории налогоплательщиков.  </w:t>
      </w:r>
    </w:p>
    <w:p w:rsidR="001B1019" w:rsidRPr="00714F62" w:rsidRDefault="001B1019" w:rsidP="001B1019">
      <w:pPr>
        <w:autoSpaceDE w:val="0"/>
        <w:autoSpaceDN w:val="0"/>
        <w:adjustRightInd w:val="0"/>
        <w:spacing w:after="0" w:line="240" w:lineRule="auto"/>
        <w:ind w:firstLine="698"/>
        <w:jc w:val="both"/>
        <w:rPr>
          <w:rFonts w:ascii="Times New Roman" w:hAnsi="Times New Roman"/>
          <w:sz w:val="27"/>
          <w:szCs w:val="27"/>
          <w:lang w:eastAsia="ru-RU"/>
        </w:rPr>
      </w:pPr>
      <w:r w:rsidRPr="00714F62">
        <w:rPr>
          <w:rFonts w:ascii="Times New Roman" w:hAnsi="Times New Roman"/>
          <w:b/>
          <w:i/>
          <w:sz w:val="27"/>
          <w:szCs w:val="27"/>
        </w:rPr>
        <w:t>Т</w:t>
      </w:r>
      <w:r w:rsidRPr="00714F62">
        <w:rPr>
          <w:rFonts w:ascii="Times New Roman" w:hAnsi="Times New Roman"/>
          <w:b/>
          <w:i/>
          <w:sz w:val="27"/>
          <w:szCs w:val="27"/>
          <w:vertAlign w:val="subscript"/>
        </w:rPr>
        <w:t>сприбыли</w:t>
      </w:r>
      <w:r w:rsidRPr="00714F62">
        <w:rPr>
          <w:rFonts w:ascii="Times New Roman" w:hAnsi="Times New Roman"/>
          <w:sz w:val="27"/>
          <w:szCs w:val="27"/>
        </w:rPr>
        <w:t xml:space="preserve"> - </w:t>
      </w:r>
      <w:r w:rsidRPr="00714F62">
        <w:rPr>
          <w:rFonts w:ascii="Times New Roman" w:hAnsi="Times New Roman"/>
          <w:spacing w:val="-8"/>
          <w:sz w:val="27"/>
          <w:szCs w:val="27"/>
          <w:lang w:eastAsia="ru-RU"/>
        </w:rPr>
        <w:t>коэффициент</w:t>
      </w:r>
      <w:r w:rsidRPr="00714F62">
        <w:rPr>
          <w:rFonts w:ascii="Times New Roman" w:hAnsi="Times New Roman"/>
          <w:sz w:val="27"/>
          <w:szCs w:val="27"/>
          <w:lang w:eastAsia="ru-RU"/>
        </w:rPr>
        <w:t xml:space="preserve"> роста прибыли прибыльных предприятий в Российской Федерации в прогнозируемом периоде (Министерством экономической и инвестиционной политики Тамбовской области на прогнозируемый период (при предоставлении), Тамбовстатом (факт));</w:t>
      </w:r>
    </w:p>
    <w:p w:rsidR="001B1019" w:rsidRPr="00714F62" w:rsidRDefault="001B1019" w:rsidP="001B1019">
      <w:pPr>
        <w:autoSpaceDE w:val="0"/>
        <w:autoSpaceDN w:val="0"/>
        <w:adjustRightInd w:val="0"/>
        <w:spacing w:after="0" w:line="240" w:lineRule="auto"/>
        <w:ind w:firstLine="698"/>
        <w:jc w:val="both"/>
        <w:rPr>
          <w:rFonts w:ascii="Times New Roman" w:hAnsi="Times New Roman"/>
          <w:sz w:val="27"/>
          <w:szCs w:val="27"/>
          <w:lang w:eastAsia="ru-RU"/>
        </w:rPr>
      </w:pPr>
      <w:r w:rsidRPr="00714F62">
        <w:rPr>
          <w:rFonts w:ascii="Times New Roman" w:hAnsi="Times New Roman"/>
          <w:b/>
          <w:i/>
          <w:iCs/>
          <w:spacing w:val="-8"/>
          <w:sz w:val="27"/>
          <w:szCs w:val="27"/>
          <w:lang w:eastAsia="ru-RU"/>
        </w:rPr>
        <w:t>Т</w:t>
      </w:r>
      <w:r w:rsidRPr="00714F62">
        <w:rPr>
          <w:rFonts w:ascii="Times New Roman" w:hAnsi="Times New Roman"/>
          <w:b/>
          <w:i/>
          <w:iCs/>
          <w:spacing w:val="-8"/>
          <w:sz w:val="27"/>
          <w:szCs w:val="27"/>
          <w:vertAlign w:val="subscript"/>
          <w:lang w:eastAsia="ru-RU"/>
        </w:rPr>
        <w:t xml:space="preserve">ВРП  </w:t>
      </w:r>
      <w:r w:rsidRPr="00714F62">
        <w:rPr>
          <w:rFonts w:ascii="Times New Roman" w:hAnsi="Times New Roman"/>
          <w:sz w:val="27"/>
          <w:szCs w:val="27"/>
          <w:lang w:eastAsia="ru-RU"/>
        </w:rPr>
        <w:t xml:space="preserve">-  </w:t>
      </w:r>
      <w:r w:rsidRPr="00714F62">
        <w:rPr>
          <w:rFonts w:ascii="Times New Roman" w:hAnsi="Times New Roman"/>
          <w:sz w:val="27"/>
          <w:szCs w:val="27"/>
        </w:rPr>
        <w:t xml:space="preserve">темп роста ВРП Тамбовской области (при </w:t>
      </w:r>
      <w:r w:rsidR="001A30C4" w:rsidRPr="00714F62">
        <w:rPr>
          <w:rFonts w:ascii="Times New Roman" w:hAnsi="Times New Roman"/>
          <w:sz w:val="27"/>
          <w:szCs w:val="27"/>
        </w:rPr>
        <w:t>непредставлении</w:t>
      </w:r>
      <w:r w:rsidRPr="00714F62">
        <w:rPr>
          <w:rFonts w:ascii="Times New Roman" w:hAnsi="Times New Roman"/>
          <w:sz w:val="27"/>
          <w:szCs w:val="27"/>
        </w:rPr>
        <w:t xml:space="preserve"> </w:t>
      </w:r>
      <w:r w:rsidRPr="00714F62">
        <w:rPr>
          <w:rFonts w:ascii="Times New Roman" w:hAnsi="Times New Roman"/>
          <w:b/>
          <w:i/>
          <w:iCs/>
          <w:spacing w:val="-8"/>
          <w:sz w:val="27"/>
          <w:szCs w:val="27"/>
          <w:lang w:eastAsia="ru-RU"/>
        </w:rPr>
        <w:t>Т</w:t>
      </w:r>
      <w:r w:rsidRPr="00714F62">
        <w:rPr>
          <w:rFonts w:ascii="Times New Roman" w:hAnsi="Times New Roman"/>
          <w:b/>
          <w:i/>
          <w:iCs/>
          <w:spacing w:val="-8"/>
          <w:sz w:val="27"/>
          <w:szCs w:val="27"/>
          <w:vertAlign w:val="subscript"/>
          <w:lang w:eastAsia="ru-RU"/>
        </w:rPr>
        <w:t>сприбыли</w:t>
      </w:r>
      <w:r w:rsidRPr="00714F62">
        <w:rPr>
          <w:rFonts w:ascii="Times New Roman" w:hAnsi="Times New Roman"/>
          <w:sz w:val="27"/>
          <w:szCs w:val="27"/>
        </w:rPr>
        <w:t xml:space="preserve">); </w:t>
      </w:r>
    </w:p>
    <w:p w:rsidR="00595688" w:rsidRPr="00714F62" w:rsidRDefault="00595688" w:rsidP="001B1019">
      <w:pPr>
        <w:spacing w:after="0" w:line="240" w:lineRule="auto"/>
        <w:ind w:firstLine="709"/>
        <w:jc w:val="both"/>
        <w:rPr>
          <w:rFonts w:ascii="Times New Roman" w:hAnsi="Times New Roman"/>
          <w:color w:val="000000" w:themeColor="text1"/>
          <w:sz w:val="27"/>
          <w:szCs w:val="27"/>
        </w:rPr>
      </w:pPr>
      <w:r w:rsidRPr="00714F62">
        <w:rPr>
          <w:rFonts w:ascii="Times New Roman" w:hAnsi="Times New Roman"/>
          <w:b/>
          <w:i/>
          <w:color w:val="000000" w:themeColor="text1"/>
          <w:sz w:val="27"/>
          <w:szCs w:val="27"/>
        </w:rPr>
        <w:t>S</w:t>
      </w:r>
      <w:r w:rsidRPr="00714F62">
        <w:rPr>
          <w:rFonts w:ascii="Times New Roman" w:hAnsi="Times New Roman"/>
          <w:color w:val="000000" w:themeColor="text1"/>
          <w:sz w:val="27"/>
          <w:szCs w:val="27"/>
        </w:rPr>
        <w:t xml:space="preserve"> – ставка налога, %;</w:t>
      </w:r>
    </w:p>
    <w:p w:rsidR="00595688" w:rsidRPr="00714F62" w:rsidRDefault="00595688" w:rsidP="00595688">
      <w:pPr>
        <w:spacing w:after="0" w:line="240" w:lineRule="auto"/>
        <w:jc w:val="both"/>
        <w:rPr>
          <w:rFonts w:ascii="Times New Roman" w:hAnsi="Times New Roman"/>
          <w:color w:val="000000" w:themeColor="text1"/>
          <w:sz w:val="27"/>
          <w:szCs w:val="27"/>
        </w:rPr>
      </w:pPr>
      <w:r w:rsidRPr="00714F62">
        <w:rPr>
          <w:rFonts w:ascii="Times New Roman" w:hAnsi="Times New Roman"/>
          <w:color w:val="000000" w:themeColor="text1"/>
          <w:sz w:val="27"/>
          <w:szCs w:val="27"/>
        </w:rPr>
        <w:tab/>
      </w:r>
      <w:r w:rsidRPr="00714F62">
        <w:rPr>
          <w:rFonts w:ascii="Times New Roman" w:hAnsi="Times New Roman"/>
          <w:b/>
          <w:i/>
          <w:color w:val="000000" w:themeColor="text1"/>
          <w:sz w:val="27"/>
          <w:szCs w:val="27"/>
        </w:rPr>
        <w:t xml:space="preserve">K </w:t>
      </w:r>
      <w:r w:rsidRPr="00714F62">
        <w:rPr>
          <w:rFonts w:ascii="Times New Roman" w:hAnsi="Times New Roman"/>
          <w:b/>
          <w:i/>
          <w:color w:val="000000" w:themeColor="text1"/>
          <w:sz w:val="27"/>
          <w:szCs w:val="27"/>
          <w:vertAlign w:val="subscript"/>
        </w:rPr>
        <w:t>соб._бывшКГН</w:t>
      </w:r>
      <w:r w:rsidRPr="00714F62">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по налогоплательщикам, которые до 1 января 2023 года являлись участниками консолидированной группы налогоплательщиков, учитывает работу по погашению кредиторской и дебиторской задолженности по налогу, %. </w:t>
      </w:r>
    </w:p>
    <w:p w:rsidR="00595688" w:rsidRPr="00714F62" w:rsidRDefault="00595688" w:rsidP="00595688">
      <w:pPr>
        <w:spacing w:after="0" w:line="240" w:lineRule="auto"/>
        <w:jc w:val="both"/>
        <w:rPr>
          <w:rFonts w:ascii="Times New Roman" w:hAnsi="Times New Roman"/>
          <w:color w:val="000000" w:themeColor="text1"/>
          <w:sz w:val="27"/>
          <w:szCs w:val="27"/>
        </w:rPr>
      </w:pPr>
      <w:r w:rsidRPr="00714F62">
        <w:rPr>
          <w:rFonts w:ascii="Times New Roman" w:hAnsi="Times New Roman"/>
          <w:color w:val="000000" w:themeColor="text1"/>
          <w:sz w:val="27"/>
          <w:szCs w:val="27"/>
        </w:rPr>
        <w:tab/>
      </w:r>
      <w:r w:rsidRPr="00714F62">
        <w:rPr>
          <w:rFonts w:ascii="Times New Roman" w:hAnsi="Times New Roman"/>
          <w:b/>
          <w:i/>
          <w:color w:val="000000" w:themeColor="text1"/>
          <w:sz w:val="27"/>
          <w:szCs w:val="27"/>
        </w:rPr>
        <w:t xml:space="preserve">V </w:t>
      </w:r>
      <w:r w:rsidRPr="00714F62">
        <w:rPr>
          <w:rFonts w:ascii="Times New Roman" w:hAnsi="Times New Roman"/>
          <w:b/>
          <w:i/>
          <w:color w:val="000000" w:themeColor="text1"/>
          <w:sz w:val="27"/>
          <w:szCs w:val="27"/>
          <w:vertAlign w:val="subscript"/>
        </w:rPr>
        <w:t>льгот_бывшКГН</w:t>
      </w:r>
      <w:r w:rsidRPr="00714F62">
        <w:rPr>
          <w:rFonts w:ascii="Times New Roman" w:hAnsi="Times New Roman"/>
          <w:color w:val="000000" w:themeColor="text1"/>
          <w:sz w:val="27"/>
          <w:szCs w:val="27"/>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в соответствии с данными статистической налоговой отчётности  или налоговых деклараций по налогу на прибыль организаций по данной категории налогоплательщиков, тыс. рублей;</w:t>
      </w:r>
    </w:p>
    <w:p w:rsidR="00595688" w:rsidRPr="00714F62" w:rsidRDefault="00595688" w:rsidP="00595688">
      <w:pPr>
        <w:spacing w:after="0" w:line="240" w:lineRule="auto"/>
        <w:jc w:val="both"/>
        <w:rPr>
          <w:rFonts w:ascii="Times New Roman" w:hAnsi="Times New Roman"/>
          <w:color w:val="000000" w:themeColor="text1"/>
          <w:sz w:val="27"/>
          <w:szCs w:val="27"/>
        </w:rPr>
      </w:pPr>
      <w:r w:rsidRPr="00714F62">
        <w:rPr>
          <w:rFonts w:ascii="Times New Roman" w:hAnsi="Times New Roman"/>
          <w:color w:val="000000" w:themeColor="text1"/>
          <w:sz w:val="27"/>
          <w:szCs w:val="27"/>
        </w:rPr>
        <w:tab/>
      </w:r>
      <w:r w:rsidRPr="00714F62">
        <w:rPr>
          <w:rFonts w:ascii="Times New Roman" w:hAnsi="Times New Roman"/>
          <w:b/>
          <w:i/>
          <w:color w:val="000000" w:themeColor="text1"/>
          <w:sz w:val="27"/>
          <w:szCs w:val="27"/>
        </w:rPr>
        <w:t>N</w:t>
      </w:r>
      <w:r w:rsidRPr="00714F62">
        <w:rPr>
          <w:rFonts w:ascii="Times New Roman" w:hAnsi="Times New Roman"/>
          <w:color w:val="000000" w:themeColor="text1"/>
          <w:sz w:val="27"/>
          <w:szCs w:val="27"/>
        </w:rPr>
        <w:t xml:space="preserve"> - норматив зачисления налога на прибыль организаций, уплаченного налогоплательщиками, которые до 1 января 2023 года являлись участниками договора о создании консолидированной группы налогоплательщиков, в бюджеты </w:t>
      </w:r>
      <w:r w:rsidRPr="00714F62">
        <w:rPr>
          <w:rFonts w:ascii="Times New Roman" w:hAnsi="Times New Roman"/>
          <w:color w:val="000000" w:themeColor="text1"/>
          <w:sz w:val="27"/>
          <w:szCs w:val="27"/>
        </w:rPr>
        <w:lastRenderedPageBreak/>
        <w:t>субъектов Российской Федерации, с учетом особенностей, установленных п.1 ст.10 ФЗ-448 от 21.11.2022, %</w:t>
      </w:r>
    </w:p>
    <w:p w:rsidR="00595688" w:rsidRPr="00714F62" w:rsidRDefault="00595688" w:rsidP="00595688">
      <w:pPr>
        <w:spacing w:after="0" w:line="240" w:lineRule="auto"/>
        <w:jc w:val="both"/>
        <w:rPr>
          <w:color w:val="000000" w:themeColor="text1"/>
          <w:sz w:val="27"/>
          <w:szCs w:val="27"/>
        </w:rPr>
      </w:pPr>
      <w:r w:rsidRPr="00714F62">
        <w:rPr>
          <w:rFonts w:ascii="Times New Roman" w:hAnsi="Times New Roman"/>
          <w:color w:val="000000" w:themeColor="text1"/>
          <w:sz w:val="27"/>
          <w:szCs w:val="27"/>
        </w:rPr>
        <w:tab/>
      </w:r>
      <w:r w:rsidRPr="00714F62">
        <w:rPr>
          <w:rFonts w:ascii="Times New Roman" w:hAnsi="Times New Roman"/>
          <w:b/>
          <w:i/>
          <w:color w:val="000000" w:themeColor="text1"/>
          <w:sz w:val="27"/>
          <w:szCs w:val="27"/>
        </w:rPr>
        <w:t>F</w:t>
      </w:r>
      <w:r w:rsidRPr="00714F62">
        <w:rPr>
          <w:rFonts w:ascii="Times New Roman" w:hAnsi="Times New Roman"/>
          <w:color w:val="000000" w:themeColor="text1"/>
          <w:sz w:val="27"/>
          <w:szCs w:val="27"/>
        </w:rPr>
        <w:t xml:space="preserve"> - корректирующая сумма поступлений (возвратов), которые привели к отклонению расчётного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95688" w:rsidRPr="00714F62" w:rsidRDefault="00595688" w:rsidP="00595688">
      <w:pPr>
        <w:autoSpaceDE w:val="0"/>
        <w:autoSpaceDN w:val="0"/>
        <w:adjustRightInd w:val="0"/>
        <w:spacing w:after="0" w:line="240" w:lineRule="auto"/>
        <w:ind w:firstLine="709"/>
        <w:jc w:val="both"/>
        <w:rPr>
          <w:rFonts w:ascii="Times New Roman" w:hAnsi="Times New Roman"/>
          <w:color w:val="000000" w:themeColor="text1"/>
          <w:sz w:val="27"/>
          <w:szCs w:val="27"/>
        </w:rPr>
      </w:pPr>
      <w:r w:rsidRPr="00714F62">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95688" w:rsidRPr="00714F62" w:rsidRDefault="00595688" w:rsidP="00595688">
      <w:pPr>
        <w:autoSpaceDE w:val="0"/>
        <w:autoSpaceDN w:val="0"/>
        <w:adjustRightInd w:val="0"/>
        <w:spacing w:after="0" w:line="240" w:lineRule="auto"/>
        <w:ind w:firstLine="709"/>
        <w:jc w:val="both"/>
        <w:rPr>
          <w:rFonts w:ascii="Times New Roman" w:hAnsi="Times New Roman"/>
          <w:color w:val="000000" w:themeColor="text1"/>
          <w:sz w:val="27"/>
          <w:szCs w:val="27"/>
        </w:rPr>
      </w:pPr>
      <w:r w:rsidRPr="00714F62">
        <w:rPr>
          <w:rFonts w:ascii="Times New Roman" w:hAnsi="Times New Roman"/>
          <w:color w:val="000000" w:themeColor="text1"/>
          <w:sz w:val="27"/>
          <w:szCs w:val="27"/>
        </w:rPr>
        <w:t>- в налогооблагаемой базе в виде исключения объёмных и стоимостных показателей, неподлежащих налогообложению, либо облагаемых по ставке 0;</w:t>
      </w:r>
    </w:p>
    <w:p w:rsidR="00595688" w:rsidRPr="00714F62" w:rsidRDefault="00595688" w:rsidP="00595688">
      <w:pPr>
        <w:autoSpaceDE w:val="0"/>
        <w:autoSpaceDN w:val="0"/>
        <w:adjustRightInd w:val="0"/>
        <w:spacing w:after="0" w:line="240" w:lineRule="auto"/>
        <w:ind w:firstLine="709"/>
        <w:jc w:val="both"/>
        <w:rPr>
          <w:rFonts w:ascii="Times New Roman" w:hAnsi="Times New Roman"/>
          <w:color w:val="000000" w:themeColor="text1"/>
          <w:sz w:val="27"/>
          <w:szCs w:val="27"/>
        </w:rPr>
      </w:pPr>
      <w:r w:rsidRPr="00714F62">
        <w:rPr>
          <w:rFonts w:ascii="Times New Roman" w:hAnsi="Times New Roman"/>
          <w:color w:val="000000" w:themeColor="text1"/>
          <w:sz w:val="27"/>
          <w:szCs w:val="27"/>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595688" w:rsidRPr="00714F62" w:rsidRDefault="00595688" w:rsidP="00595688">
      <w:pPr>
        <w:spacing w:after="0" w:line="240" w:lineRule="auto"/>
        <w:ind w:firstLine="709"/>
        <w:jc w:val="both"/>
        <w:rPr>
          <w:rFonts w:ascii="Times New Roman" w:hAnsi="Times New Roman"/>
          <w:color w:val="000000" w:themeColor="text1"/>
          <w:sz w:val="27"/>
          <w:szCs w:val="27"/>
        </w:rPr>
      </w:pPr>
      <w:r w:rsidRPr="00714F62">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595688" w:rsidRPr="00714F62" w:rsidRDefault="00595688" w:rsidP="00595688">
      <w:pPr>
        <w:widowControl w:val="0"/>
        <w:spacing w:line="240" w:lineRule="auto"/>
        <w:ind w:firstLine="720"/>
        <w:jc w:val="both"/>
        <w:rPr>
          <w:rFonts w:ascii="Times New Roman" w:hAnsi="Times New Roman"/>
          <w:color w:val="000000" w:themeColor="text1"/>
          <w:sz w:val="27"/>
          <w:szCs w:val="27"/>
        </w:rPr>
      </w:pPr>
      <w:r w:rsidRPr="00714F62">
        <w:rPr>
          <w:rFonts w:ascii="Times New Roman" w:eastAsia="MS Gothic" w:hAnsi="Times New Roman"/>
          <w:bCs/>
          <w:kern w:val="32"/>
          <w:sz w:val="27"/>
          <w:szCs w:val="27"/>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w:t>
      </w:r>
      <w:r w:rsidRPr="00714F62">
        <w:rPr>
          <w:rFonts w:ascii="Times New Roman" w:hAnsi="Times New Roman"/>
          <w:sz w:val="27"/>
          <w:szCs w:val="27"/>
          <w:lang w:eastAsia="ru-RU"/>
        </w:rPr>
        <w:t xml:space="preserve"> зачисляется в бюджеты бюджетной системы Российской Федерации по нормативам, установленным в соответствии со статьями БК РФ</w:t>
      </w:r>
      <w:r w:rsidRPr="00714F62">
        <w:rPr>
          <w:rFonts w:ascii="Times New Roman" w:hAnsi="Times New Roman"/>
          <w:sz w:val="27"/>
          <w:szCs w:val="27"/>
        </w:rPr>
        <w:t>.</w:t>
      </w:r>
    </w:p>
    <w:p w:rsidR="00595688" w:rsidRPr="00714F62" w:rsidRDefault="00595688" w:rsidP="00595688">
      <w:pPr>
        <w:pStyle w:val="21"/>
        <w:numPr>
          <w:ilvl w:val="2"/>
          <w:numId w:val="43"/>
        </w:numPr>
        <w:spacing w:after="0" w:line="240" w:lineRule="auto"/>
        <w:ind w:left="788"/>
        <w:jc w:val="center"/>
        <w:outlineLvl w:val="0"/>
        <w:rPr>
          <w:rFonts w:eastAsia="MS Gothic"/>
          <w:b/>
          <w:bCs/>
          <w:i/>
          <w:kern w:val="32"/>
          <w:sz w:val="27"/>
          <w:szCs w:val="27"/>
        </w:rPr>
      </w:pPr>
      <w:bookmarkStart w:id="21" w:name="_Toc172555255"/>
      <w:bookmarkStart w:id="22" w:name="_Toc175235902"/>
      <w:r w:rsidRPr="00714F62">
        <w:rPr>
          <w:rFonts w:eastAsia="MS Gothic"/>
          <w:b/>
          <w:bCs/>
          <w:i/>
          <w:kern w:val="32"/>
          <w:sz w:val="27"/>
          <w:szCs w:val="27"/>
        </w:rPr>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w:t>
      </w:r>
      <w:r w:rsidRPr="00714F62">
        <w:rPr>
          <w:rFonts w:eastAsia="MS Gothic"/>
          <w:b/>
          <w:bCs/>
          <w:i/>
          <w:kern w:val="32"/>
          <w:sz w:val="27"/>
          <w:szCs w:val="27"/>
        </w:rPr>
        <w:br/>
        <w:t>182 1 01 01112 02 0000 110</w:t>
      </w:r>
      <w:bookmarkEnd w:id="21"/>
      <w:bookmarkEnd w:id="22"/>
    </w:p>
    <w:p w:rsidR="00595688" w:rsidRPr="00714F62" w:rsidRDefault="00595688" w:rsidP="00595688">
      <w:pPr>
        <w:spacing w:after="0" w:line="240" w:lineRule="auto"/>
        <w:ind w:firstLine="709"/>
        <w:jc w:val="both"/>
        <w:rPr>
          <w:rFonts w:ascii="Times New Roman" w:hAnsi="Times New Roman"/>
          <w:sz w:val="27"/>
          <w:szCs w:val="27"/>
        </w:rPr>
      </w:pP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В прогнозе поступлений налога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учитываются:</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w:t>
      </w:r>
      <w:r w:rsidR="00E8745E" w:rsidRPr="00714F62">
        <w:rPr>
          <w:rFonts w:ascii="Times New Roman" w:hAnsi="Times New Roman"/>
          <w:sz w:val="27"/>
          <w:szCs w:val="27"/>
          <w:lang w:val="en-US"/>
        </w:rPr>
        <w:t> </w:t>
      </w:r>
      <w:r w:rsidRPr="00714F62">
        <w:rPr>
          <w:rFonts w:ascii="Times New Roman" w:hAnsi="Times New Roman"/>
          <w:sz w:val="27"/>
          <w:szCs w:val="27"/>
        </w:rPr>
        <w:t xml:space="preserve">налоговая база организаций, которые до 1 января 2023 года являлись участниками консолидированной группы налогоплательщиков при условии, что </w:t>
      </w:r>
      <w:r w:rsidRPr="00714F62">
        <w:rPr>
          <w:rFonts w:ascii="Times New Roman" w:hAnsi="Times New Roman"/>
          <w:sz w:val="27"/>
          <w:szCs w:val="27"/>
        </w:rPr>
        <w:lastRenderedPageBreak/>
        <w:t>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w:t>
      </w:r>
    </w:p>
    <w:p w:rsidR="00595688" w:rsidRPr="00714F62" w:rsidRDefault="00E8745E"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w:t>
      </w:r>
      <w:r w:rsidRPr="00714F62">
        <w:rPr>
          <w:rFonts w:ascii="Times New Roman" w:hAnsi="Times New Roman"/>
          <w:sz w:val="27"/>
          <w:szCs w:val="27"/>
          <w:lang w:val="en-US"/>
        </w:rPr>
        <w:t> </w:t>
      </w:r>
      <w:r w:rsidR="00595688" w:rsidRPr="00714F62">
        <w:rPr>
          <w:rFonts w:ascii="Times New Roman" w:hAnsi="Times New Roman"/>
          <w:sz w:val="27"/>
          <w:szCs w:val="27"/>
        </w:rPr>
        <w:t>налоговые ставки, предусмотренные главой 25 НК РФ «Налог на прибыль организаций»;</w:t>
      </w:r>
    </w:p>
    <w:p w:rsidR="00595688" w:rsidRPr="00714F62" w:rsidRDefault="00E8745E"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w:t>
      </w:r>
      <w:r w:rsidRPr="00714F62">
        <w:rPr>
          <w:rFonts w:ascii="Times New Roman" w:hAnsi="Times New Roman"/>
          <w:sz w:val="27"/>
          <w:szCs w:val="27"/>
          <w:lang w:val="en-US"/>
        </w:rPr>
        <w:t> </w:t>
      </w:r>
      <w:r w:rsidR="00595688" w:rsidRPr="00714F62">
        <w:rPr>
          <w:rFonts w:ascii="Times New Roman" w:hAnsi="Times New Roman"/>
          <w:sz w:val="27"/>
          <w:szCs w:val="27"/>
        </w:rPr>
        <w:t>показатели экспорта нефтегазового сектора экономики, направляемые в составе прогноза социально-экономического развития;</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Расчёт прогнозного объёма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основывается на методе прямого расчёта.</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 xml:space="preserve">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w:t>
      </w:r>
      <w:r w:rsidRPr="00714F62">
        <w:rPr>
          <w:rFonts w:ascii="Times New Roman" w:hAnsi="Times New Roman"/>
          <w:b/>
          <w:i/>
          <w:sz w:val="27"/>
          <w:szCs w:val="27"/>
        </w:rPr>
        <w:t xml:space="preserve">Прибыль </w:t>
      </w:r>
      <w:r w:rsidRPr="00714F62">
        <w:rPr>
          <w:rFonts w:ascii="Times New Roman" w:hAnsi="Times New Roman"/>
          <w:b/>
          <w:i/>
          <w:sz w:val="27"/>
          <w:szCs w:val="27"/>
          <w:vertAlign w:val="subscript"/>
        </w:rPr>
        <w:t>бывшКГН_99%</w:t>
      </w:r>
      <w:r w:rsidRPr="00714F62">
        <w:rPr>
          <w:rFonts w:ascii="Times New Roman" w:hAnsi="Times New Roman"/>
          <w:b/>
          <w:i/>
          <w:sz w:val="27"/>
          <w:szCs w:val="27"/>
        </w:rPr>
        <w:t xml:space="preserve"> </w:t>
      </w:r>
      <w:r w:rsidRPr="00714F62">
        <w:rPr>
          <w:rFonts w:ascii="Times New Roman" w:hAnsi="Times New Roman"/>
          <w:sz w:val="27"/>
          <w:szCs w:val="27"/>
        </w:rPr>
        <w:t>формируется следующим образом:</w:t>
      </w:r>
    </w:p>
    <w:p w:rsidR="00595688" w:rsidRPr="00714F62" w:rsidRDefault="00595688" w:rsidP="00595688">
      <w:pPr>
        <w:spacing w:after="0" w:line="240" w:lineRule="auto"/>
        <w:ind w:firstLine="709"/>
        <w:jc w:val="both"/>
        <w:rPr>
          <w:rFonts w:ascii="Times New Roman" w:hAnsi="Times New Roman"/>
          <w:sz w:val="27"/>
          <w:szCs w:val="27"/>
        </w:rPr>
      </w:pPr>
    </w:p>
    <w:p w:rsidR="00595688" w:rsidRPr="00714F62" w:rsidRDefault="00595688" w:rsidP="00595688">
      <w:pPr>
        <w:spacing w:before="120" w:after="120" w:line="240" w:lineRule="auto"/>
        <w:ind w:firstLine="709"/>
        <w:jc w:val="center"/>
        <w:rPr>
          <w:rFonts w:ascii="Times New Roman" w:hAnsi="Times New Roman"/>
          <w:b/>
          <w:i/>
          <w:sz w:val="27"/>
          <w:szCs w:val="27"/>
        </w:rPr>
      </w:pPr>
      <w:r w:rsidRPr="00714F62">
        <w:rPr>
          <w:rFonts w:ascii="Times New Roman" w:hAnsi="Times New Roman"/>
          <w:b/>
          <w:i/>
          <w:sz w:val="27"/>
          <w:szCs w:val="27"/>
        </w:rPr>
        <w:t xml:space="preserve">Прибыль </w:t>
      </w:r>
      <w:r w:rsidRPr="00714F62">
        <w:rPr>
          <w:rFonts w:ascii="Times New Roman" w:hAnsi="Times New Roman"/>
          <w:b/>
          <w:i/>
          <w:sz w:val="27"/>
          <w:szCs w:val="27"/>
          <w:vertAlign w:val="subscript"/>
        </w:rPr>
        <w:t>бывшКГН_99%</w:t>
      </w:r>
      <w:r w:rsidRPr="00714F62">
        <w:rPr>
          <w:rFonts w:ascii="Times New Roman" w:hAnsi="Times New Roman"/>
          <w:b/>
          <w:i/>
          <w:sz w:val="27"/>
          <w:szCs w:val="27"/>
        </w:rPr>
        <w:t xml:space="preserve"> =V бывшКГН_99% *</w:t>
      </w:r>
      <w:r w:rsidRPr="00714F62">
        <w:rPr>
          <w:rFonts w:ascii="Times New Roman" w:hAnsi="Times New Roman"/>
          <w:b/>
          <w:i/>
          <w:sz w:val="27"/>
          <w:szCs w:val="27"/>
          <w:vertAlign w:val="subscript"/>
        </w:rPr>
        <w:t xml:space="preserve"> </w:t>
      </w:r>
      <w:r w:rsidRPr="00714F62">
        <w:rPr>
          <w:rFonts w:ascii="Times New Roman" w:hAnsi="Times New Roman"/>
          <w:b/>
          <w:i/>
          <w:sz w:val="27"/>
          <w:szCs w:val="27"/>
          <w:lang w:val="en-US"/>
        </w:rPr>
        <w:t>T</w:t>
      </w:r>
      <w:r w:rsidRPr="00714F62">
        <w:rPr>
          <w:rFonts w:ascii="Times New Roman" w:hAnsi="Times New Roman"/>
          <w:b/>
          <w:i/>
          <w:sz w:val="27"/>
          <w:szCs w:val="27"/>
          <w:vertAlign w:val="subscript"/>
        </w:rPr>
        <w:t xml:space="preserve">нфг_экспорт. </w:t>
      </w:r>
      <w:r w:rsidRPr="00714F62">
        <w:rPr>
          <w:rFonts w:ascii="Times New Roman" w:hAnsi="Times New Roman"/>
          <w:b/>
          <w:i/>
          <w:sz w:val="27"/>
          <w:szCs w:val="27"/>
        </w:rPr>
        <w:t xml:space="preserve">* </w:t>
      </w:r>
      <w:r w:rsidRPr="00714F62">
        <w:rPr>
          <w:rFonts w:ascii="Times New Roman" w:hAnsi="Times New Roman"/>
          <w:b/>
          <w:i/>
          <w:sz w:val="27"/>
          <w:szCs w:val="27"/>
          <w:lang w:val="en-US"/>
        </w:rPr>
        <w:t>S</w:t>
      </w:r>
      <w:r w:rsidRPr="00714F62">
        <w:rPr>
          <w:rFonts w:ascii="Times New Roman" w:hAnsi="Times New Roman"/>
          <w:b/>
          <w:i/>
          <w:sz w:val="27"/>
          <w:szCs w:val="27"/>
        </w:rPr>
        <w:t xml:space="preserve"> (+-) F,</w:t>
      </w:r>
    </w:p>
    <w:p w:rsidR="00595688" w:rsidRPr="00714F62" w:rsidRDefault="00595688" w:rsidP="00595688">
      <w:pPr>
        <w:spacing w:after="0" w:line="240" w:lineRule="auto"/>
        <w:ind w:firstLine="709"/>
        <w:jc w:val="both"/>
        <w:rPr>
          <w:rFonts w:ascii="Times New Roman" w:hAnsi="Times New Roman"/>
          <w:sz w:val="27"/>
          <w:szCs w:val="27"/>
        </w:rPr>
      </w:pPr>
    </w:p>
    <w:p w:rsidR="00595688" w:rsidRPr="00714F62" w:rsidRDefault="00595688" w:rsidP="00595688">
      <w:pPr>
        <w:spacing w:after="0" w:line="240" w:lineRule="auto"/>
        <w:ind w:firstLine="709"/>
        <w:jc w:val="both"/>
        <w:rPr>
          <w:rFonts w:ascii="Times New Roman" w:hAnsi="Times New Roman"/>
          <w:sz w:val="27"/>
          <w:szCs w:val="27"/>
          <w:vertAlign w:val="subscript"/>
        </w:rPr>
      </w:pPr>
      <w:r w:rsidRPr="00714F62">
        <w:rPr>
          <w:rFonts w:ascii="Times New Roman" w:hAnsi="Times New Roman"/>
          <w:sz w:val="27"/>
          <w:szCs w:val="27"/>
        </w:rPr>
        <w:t>где:</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 xml:space="preserve">Налог на прибыль </w:t>
      </w:r>
      <w:r w:rsidRPr="00714F62">
        <w:rPr>
          <w:rFonts w:ascii="Times New Roman" w:hAnsi="Times New Roman"/>
          <w:b/>
          <w:i/>
          <w:sz w:val="27"/>
          <w:szCs w:val="27"/>
          <w:vertAlign w:val="subscript"/>
        </w:rPr>
        <w:t>бывшКГН_99%</w:t>
      </w:r>
      <w:r w:rsidRPr="00714F62">
        <w:rPr>
          <w:rFonts w:ascii="Times New Roman" w:hAnsi="Times New Roman"/>
          <w:b/>
          <w:i/>
          <w:sz w:val="27"/>
          <w:szCs w:val="27"/>
        </w:rPr>
        <w:t xml:space="preserve"> </w:t>
      </w:r>
      <w:r w:rsidRPr="00714F62">
        <w:rPr>
          <w:rFonts w:ascii="Times New Roman" w:hAnsi="Times New Roman"/>
          <w:sz w:val="27"/>
          <w:szCs w:val="27"/>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тыс. рублей;</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 xml:space="preserve">V </w:t>
      </w:r>
      <w:r w:rsidRPr="00714F62">
        <w:rPr>
          <w:rFonts w:ascii="Times New Roman" w:hAnsi="Times New Roman"/>
          <w:b/>
          <w:i/>
          <w:sz w:val="27"/>
          <w:szCs w:val="27"/>
          <w:vertAlign w:val="subscript"/>
        </w:rPr>
        <w:t>бывшКГН_99%</w:t>
      </w:r>
      <w:r w:rsidRPr="00714F62">
        <w:rPr>
          <w:rFonts w:ascii="Times New Roman" w:hAnsi="Times New Roman"/>
          <w:sz w:val="27"/>
          <w:szCs w:val="27"/>
        </w:rPr>
        <w:t xml:space="preserve"> –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 тыс. рублей;</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lastRenderedPageBreak/>
        <w:t xml:space="preserve">Т </w:t>
      </w:r>
      <w:r w:rsidRPr="00714F62">
        <w:rPr>
          <w:rFonts w:ascii="Times New Roman" w:hAnsi="Times New Roman"/>
          <w:b/>
          <w:i/>
          <w:sz w:val="27"/>
          <w:szCs w:val="27"/>
          <w:vertAlign w:val="subscript"/>
        </w:rPr>
        <w:t>нфг_экспорт</w:t>
      </w:r>
      <w:r w:rsidRPr="00714F62">
        <w:rPr>
          <w:rFonts w:ascii="Times New Roman" w:hAnsi="Times New Roman"/>
          <w:sz w:val="27"/>
          <w:szCs w:val="27"/>
        </w:rPr>
        <w:t xml:space="preserve"> – темп роста/снижения нефтегазового экспорта, млрд долл. США;</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sz w:val="27"/>
          <w:szCs w:val="27"/>
        </w:rPr>
        <w:t>S</w:t>
      </w:r>
      <w:r w:rsidRPr="00714F62">
        <w:rPr>
          <w:rFonts w:ascii="Times New Roman" w:hAnsi="Times New Roman"/>
          <w:sz w:val="27"/>
          <w:szCs w:val="27"/>
        </w:rPr>
        <w:t xml:space="preserve"> – ставка налога, %;</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 xml:space="preserve">F – </w:t>
      </w:r>
      <w:r w:rsidRPr="00714F62">
        <w:rPr>
          <w:rFonts w:ascii="Times New Roman" w:hAnsi="Times New Roman"/>
          <w:sz w:val="27"/>
          <w:szCs w:val="27"/>
        </w:rPr>
        <w:t xml:space="preserve">корректирующая сумма поступлений (возвратов), которые привели к отклонению расчётного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eastAsia="MS Gothic" w:hAnsi="Times New Roman"/>
          <w:bCs/>
          <w:kern w:val="32"/>
          <w:sz w:val="27"/>
          <w:szCs w:val="27"/>
        </w:rPr>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w:t>
      </w:r>
      <w:r w:rsidRPr="00714F62">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Расчёт поступлений налога в соответствии с Методикой не производится в связи с отсутствием поступлений в течение предшествующих лет.</w:t>
      </w:r>
    </w:p>
    <w:p w:rsidR="00595688" w:rsidRPr="00714F62" w:rsidRDefault="00595688" w:rsidP="00595688">
      <w:pPr>
        <w:spacing w:after="0" w:line="240" w:lineRule="auto"/>
        <w:ind w:firstLine="709"/>
        <w:jc w:val="both"/>
        <w:rPr>
          <w:rFonts w:ascii="Times New Roman" w:hAnsi="Times New Roman"/>
          <w:sz w:val="27"/>
          <w:szCs w:val="27"/>
        </w:rPr>
      </w:pPr>
    </w:p>
    <w:p w:rsidR="00595688" w:rsidRPr="00714F62" w:rsidRDefault="00595688" w:rsidP="00595688">
      <w:pPr>
        <w:pStyle w:val="21"/>
        <w:numPr>
          <w:ilvl w:val="2"/>
          <w:numId w:val="43"/>
        </w:numPr>
        <w:tabs>
          <w:tab w:val="left" w:pos="0"/>
        </w:tabs>
        <w:spacing w:after="0" w:line="240" w:lineRule="auto"/>
        <w:ind w:left="788"/>
        <w:jc w:val="center"/>
        <w:outlineLvl w:val="0"/>
        <w:rPr>
          <w:rFonts w:eastAsia="MS Gothic"/>
          <w:b/>
          <w:bCs/>
          <w:i/>
          <w:kern w:val="32"/>
          <w:sz w:val="27"/>
          <w:szCs w:val="27"/>
        </w:rPr>
      </w:pPr>
      <w:bookmarkStart w:id="23" w:name="_Toc172555256"/>
      <w:bookmarkStart w:id="24" w:name="_Toc175235903"/>
      <w:r w:rsidRPr="00714F62">
        <w:rPr>
          <w:rFonts w:eastAsia="MS Gothic"/>
          <w:b/>
          <w:bCs/>
          <w:i/>
          <w:kern w:val="32"/>
          <w:sz w:val="27"/>
          <w:szCs w:val="27"/>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Pr="00714F62">
        <w:rPr>
          <w:rFonts w:eastAsia="MS Gothic"/>
          <w:b/>
          <w:bCs/>
          <w:i/>
          <w:kern w:val="32"/>
          <w:sz w:val="27"/>
          <w:szCs w:val="27"/>
        </w:rPr>
        <w:br/>
        <w:t>182 1 01 01018 02 0000 110</w:t>
      </w:r>
      <w:bookmarkEnd w:id="23"/>
      <w:bookmarkEnd w:id="24"/>
    </w:p>
    <w:p w:rsidR="00595688" w:rsidRPr="00714F62" w:rsidRDefault="00595688" w:rsidP="00595688">
      <w:pPr>
        <w:spacing w:after="0" w:line="240" w:lineRule="auto"/>
        <w:jc w:val="center"/>
        <w:rPr>
          <w:rFonts w:ascii="Times New Roman" w:hAnsi="Times New Roman"/>
          <w:sz w:val="27"/>
          <w:szCs w:val="27"/>
        </w:rPr>
      </w:pP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В прогнозе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учитываются:</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w:t>
      </w:r>
      <w:r w:rsidR="00E8745E" w:rsidRPr="00714F62">
        <w:rPr>
          <w:rFonts w:ascii="Times New Roman" w:hAnsi="Times New Roman"/>
          <w:sz w:val="27"/>
          <w:szCs w:val="27"/>
          <w:lang w:val="en-US"/>
        </w:rPr>
        <w:t> </w:t>
      </w:r>
      <w:r w:rsidRPr="00714F62">
        <w:rPr>
          <w:rFonts w:ascii="Times New Roman" w:hAnsi="Times New Roman"/>
          <w:sz w:val="27"/>
          <w:szCs w:val="27"/>
        </w:rPr>
        <w:t xml:space="preserve">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w:t>
      </w:r>
      <w:r w:rsidRPr="00714F62">
        <w:rPr>
          <w:rFonts w:ascii="Times New Roman" w:hAnsi="Times New Roman"/>
          <w:sz w:val="27"/>
          <w:szCs w:val="27"/>
        </w:rPr>
        <w:lastRenderedPageBreak/>
        <w:t>которые до 1 января 2023 года являлись участниками консолидированной группы налогоплательщиков), за предыдущие периоды;</w:t>
      </w:r>
    </w:p>
    <w:p w:rsidR="00595688" w:rsidRPr="00714F62" w:rsidRDefault="00E8745E"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w:t>
      </w:r>
      <w:r w:rsidRPr="00714F62">
        <w:rPr>
          <w:rFonts w:ascii="Times New Roman" w:hAnsi="Times New Roman"/>
          <w:sz w:val="27"/>
          <w:szCs w:val="27"/>
          <w:lang w:val="en-US"/>
        </w:rPr>
        <w:t> </w:t>
      </w:r>
      <w:r w:rsidR="00595688" w:rsidRPr="00714F62">
        <w:rPr>
          <w:rFonts w:ascii="Times New Roman" w:hAnsi="Times New Roman"/>
          <w:sz w:val="27"/>
          <w:szCs w:val="27"/>
        </w:rPr>
        <w:t>налоговые ставки предусмотренные главой 25 НК РФ «Налог на прибыль организаций»;</w:t>
      </w:r>
    </w:p>
    <w:p w:rsidR="00595688" w:rsidRPr="00714F62" w:rsidRDefault="00E8745E"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w:t>
      </w:r>
      <w:r w:rsidRPr="00714F62">
        <w:rPr>
          <w:rFonts w:ascii="Times New Roman" w:hAnsi="Times New Roman"/>
          <w:sz w:val="27"/>
          <w:szCs w:val="27"/>
          <w:lang w:val="en-US"/>
        </w:rPr>
        <w:t> </w:t>
      </w:r>
      <w:r w:rsidR="00595688" w:rsidRPr="00714F62">
        <w:rPr>
          <w:rFonts w:ascii="Times New Roman" w:hAnsi="Times New Roman"/>
          <w:sz w:val="27"/>
          <w:szCs w:val="27"/>
        </w:rPr>
        <w:t>показатели экспорта сжиженного природного газа, млн тонн;</w:t>
      </w:r>
    </w:p>
    <w:p w:rsidR="00595688" w:rsidRPr="00714F62" w:rsidRDefault="00E8745E"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w:t>
      </w:r>
      <w:r w:rsidRPr="00714F62">
        <w:rPr>
          <w:rFonts w:ascii="Times New Roman" w:hAnsi="Times New Roman"/>
          <w:sz w:val="27"/>
          <w:szCs w:val="27"/>
          <w:lang w:val="en-US"/>
        </w:rPr>
        <w:t> </w:t>
      </w:r>
      <w:r w:rsidR="00595688" w:rsidRPr="00714F62">
        <w:rPr>
          <w:rFonts w:ascii="Times New Roman" w:hAnsi="Times New Roman"/>
          <w:sz w:val="27"/>
          <w:szCs w:val="27"/>
        </w:rPr>
        <w:t>средняя цена экспортируемого сжиженного природного газа, сложившаяся за истекшие отчётные периоды, руб./тонн;</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Расчёт прогнозного объёма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основывается на методе прямого расчёта.</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 xml:space="preserve">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w:t>
      </w:r>
      <w:r w:rsidRPr="00714F62">
        <w:rPr>
          <w:rFonts w:ascii="Times New Roman" w:hAnsi="Times New Roman"/>
          <w:b/>
          <w:i/>
          <w:sz w:val="27"/>
          <w:szCs w:val="27"/>
        </w:rPr>
        <w:t xml:space="preserve">Прибыль </w:t>
      </w:r>
      <w:r w:rsidRPr="00714F62">
        <w:rPr>
          <w:rFonts w:ascii="Times New Roman" w:hAnsi="Times New Roman"/>
          <w:b/>
          <w:i/>
          <w:sz w:val="27"/>
          <w:szCs w:val="27"/>
          <w:vertAlign w:val="subscript"/>
        </w:rPr>
        <w:t>СПГ</w:t>
      </w:r>
      <w:r w:rsidRPr="00714F62">
        <w:rPr>
          <w:rFonts w:ascii="Times New Roman" w:hAnsi="Times New Roman"/>
          <w:b/>
          <w:i/>
          <w:sz w:val="27"/>
          <w:szCs w:val="27"/>
        </w:rPr>
        <w:t xml:space="preserve"> </w:t>
      </w:r>
      <w:r w:rsidRPr="00714F62">
        <w:rPr>
          <w:rFonts w:ascii="Times New Roman" w:hAnsi="Times New Roman"/>
          <w:sz w:val="27"/>
          <w:szCs w:val="27"/>
        </w:rPr>
        <w:t>формируется следующим образом:</w:t>
      </w:r>
    </w:p>
    <w:p w:rsidR="00595688" w:rsidRPr="00714F62" w:rsidRDefault="00595688" w:rsidP="00595688">
      <w:pPr>
        <w:spacing w:after="0" w:line="240" w:lineRule="auto"/>
        <w:ind w:firstLine="709"/>
        <w:jc w:val="both"/>
        <w:rPr>
          <w:rFonts w:ascii="Times New Roman" w:hAnsi="Times New Roman"/>
          <w:sz w:val="27"/>
          <w:szCs w:val="27"/>
        </w:rPr>
      </w:pPr>
    </w:p>
    <w:p w:rsidR="00595688" w:rsidRPr="00714F62" w:rsidRDefault="00595688" w:rsidP="00595688">
      <w:pPr>
        <w:spacing w:before="120" w:after="120" w:line="240" w:lineRule="auto"/>
        <w:ind w:firstLine="709"/>
        <w:jc w:val="center"/>
        <w:rPr>
          <w:rFonts w:ascii="Times New Roman" w:hAnsi="Times New Roman"/>
          <w:b/>
          <w:i/>
          <w:sz w:val="27"/>
          <w:szCs w:val="27"/>
        </w:rPr>
      </w:pPr>
      <w:r w:rsidRPr="00714F62">
        <w:rPr>
          <w:rFonts w:ascii="Times New Roman" w:hAnsi="Times New Roman"/>
          <w:b/>
          <w:i/>
          <w:sz w:val="27"/>
          <w:szCs w:val="27"/>
        </w:rPr>
        <w:t xml:space="preserve">Налог на прибыль </w:t>
      </w:r>
      <w:r w:rsidRPr="00714F62">
        <w:rPr>
          <w:rFonts w:ascii="Times New Roman" w:hAnsi="Times New Roman"/>
          <w:b/>
          <w:i/>
          <w:sz w:val="27"/>
          <w:szCs w:val="27"/>
          <w:vertAlign w:val="subscript"/>
        </w:rPr>
        <w:t>СПГ</w:t>
      </w:r>
      <w:r w:rsidRPr="00714F62">
        <w:rPr>
          <w:rFonts w:ascii="Times New Roman" w:hAnsi="Times New Roman"/>
          <w:b/>
          <w:i/>
          <w:sz w:val="27"/>
          <w:szCs w:val="27"/>
        </w:rPr>
        <w:t xml:space="preserve"> = V </w:t>
      </w:r>
      <w:r w:rsidRPr="00714F62">
        <w:rPr>
          <w:rFonts w:ascii="Times New Roman" w:hAnsi="Times New Roman"/>
          <w:b/>
          <w:i/>
          <w:sz w:val="27"/>
          <w:szCs w:val="27"/>
          <w:vertAlign w:val="subscript"/>
        </w:rPr>
        <w:t>НБ_СПГ</w:t>
      </w:r>
      <w:r w:rsidRPr="00714F62">
        <w:rPr>
          <w:rFonts w:ascii="Times New Roman" w:hAnsi="Times New Roman"/>
          <w:b/>
          <w:i/>
          <w:sz w:val="27"/>
          <w:szCs w:val="27"/>
        </w:rPr>
        <w:t xml:space="preserve"> * </w:t>
      </w:r>
      <w:r w:rsidRPr="00714F62">
        <w:rPr>
          <w:rFonts w:ascii="Times New Roman" w:hAnsi="Times New Roman"/>
          <w:b/>
          <w:i/>
          <w:sz w:val="27"/>
          <w:szCs w:val="27"/>
          <w:lang w:val="en-US"/>
        </w:rPr>
        <w:t>T</w:t>
      </w:r>
      <w:r w:rsidR="00230766" w:rsidRPr="00714F62">
        <w:rPr>
          <w:rFonts w:ascii="Times New Roman" w:hAnsi="Times New Roman"/>
          <w:b/>
          <w:i/>
          <w:sz w:val="27"/>
          <w:szCs w:val="27"/>
          <w:vertAlign w:val="subscript"/>
        </w:rPr>
        <w:t>объём</w:t>
      </w:r>
      <w:r w:rsidRPr="00714F62">
        <w:rPr>
          <w:rFonts w:ascii="Times New Roman" w:hAnsi="Times New Roman"/>
          <w:b/>
          <w:i/>
          <w:sz w:val="27"/>
          <w:szCs w:val="27"/>
          <w:vertAlign w:val="subscript"/>
        </w:rPr>
        <w:t>ы_СПГ.</w:t>
      </w:r>
      <w:r w:rsidRPr="00714F62">
        <w:rPr>
          <w:rFonts w:ascii="Times New Roman" w:hAnsi="Times New Roman"/>
          <w:b/>
          <w:i/>
          <w:sz w:val="27"/>
          <w:szCs w:val="27"/>
        </w:rPr>
        <w:t xml:space="preserve">  * </w:t>
      </w:r>
      <w:r w:rsidRPr="00714F62">
        <w:rPr>
          <w:rFonts w:ascii="Times New Roman" w:hAnsi="Times New Roman"/>
          <w:b/>
          <w:i/>
          <w:sz w:val="27"/>
          <w:szCs w:val="27"/>
          <w:lang w:val="en-US"/>
        </w:rPr>
        <w:t>T</w:t>
      </w:r>
      <w:r w:rsidRPr="00714F62">
        <w:rPr>
          <w:rFonts w:ascii="Times New Roman" w:hAnsi="Times New Roman"/>
          <w:b/>
          <w:i/>
          <w:sz w:val="27"/>
          <w:szCs w:val="27"/>
          <w:vertAlign w:val="subscript"/>
        </w:rPr>
        <w:t>цена_СПГ</w:t>
      </w:r>
      <w:r w:rsidRPr="00714F62">
        <w:rPr>
          <w:rFonts w:ascii="Times New Roman" w:hAnsi="Times New Roman"/>
          <w:b/>
          <w:i/>
          <w:strike/>
          <w:sz w:val="27"/>
          <w:szCs w:val="27"/>
          <w:vertAlign w:val="subscript"/>
        </w:rPr>
        <w:t xml:space="preserve">. </w:t>
      </w:r>
      <w:r w:rsidRPr="00714F62">
        <w:rPr>
          <w:rFonts w:ascii="Times New Roman" w:hAnsi="Times New Roman"/>
          <w:b/>
          <w:i/>
          <w:sz w:val="27"/>
          <w:szCs w:val="27"/>
        </w:rPr>
        <w:t xml:space="preserve">* </w:t>
      </w:r>
      <w:r w:rsidRPr="00714F62">
        <w:rPr>
          <w:rFonts w:ascii="Times New Roman" w:hAnsi="Times New Roman"/>
          <w:b/>
          <w:i/>
          <w:sz w:val="27"/>
          <w:szCs w:val="27"/>
          <w:lang w:val="en-US"/>
        </w:rPr>
        <w:t>S</w:t>
      </w:r>
      <w:r w:rsidRPr="00714F62">
        <w:rPr>
          <w:rFonts w:ascii="Times New Roman" w:hAnsi="Times New Roman"/>
          <w:b/>
          <w:i/>
          <w:sz w:val="27"/>
          <w:szCs w:val="27"/>
        </w:rPr>
        <w:t xml:space="preserve"> (+-) F,</w:t>
      </w:r>
    </w:p>
    <w:p w:rsidR="00595688" w:rsidRPr="00714F62" w:rsidRDefault="00595688" w:rsidP="00595688">
      <w:pPr>
        <w:spacing w:after="0" w:line="240" w:lineRule="auto"/>
        <w:ind w:firstLine="709"/>
        <w:jc w:val="both"/>
        <w:rPr>
          <w:rFonts w:ascii="Times New Roman" w:hAnsi="Times New Roman"/>
          <w:i/>
          <w:sz w:val="27"/>
          <w:szCs w:val="27"/>
        </w:rPr>
      </w:pPr>
    </w:p>
    <w:p w:rsidR="00595688" w:rsidRPr="00714F62" w:rsidRDefault="00595688" w:rsidP="00595688">
      <w:pPr>
        <w:spacing w:after="0" w:line="240" w:lineRule="auto"/>
        <w:ind w:firstLine="709"/>
        <w:jc w:val="both"/>
        <w:rPr>
          <w:rFonts w:ascii="Times New Roman" w:hAnsi="Times New Roman"/>
          <w:sz w:val="27"/>
          <w:szCs w:val="27"/>
          <w:vertAlign w:val="subscript"/>
        </w:rPr>
      </w:pPr>
      <w:r w:rsidRPr="00714F62">
        <w:rPr>
          <w:rFonts w:ascii="Times New Roman" w:hAnsi="Times New Roman"/>
          <w:sz w:val="27"/>
          <w:szCs w:val="27"/>
        </w:rPr>
        <w:t>где:</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 xml:space="preserve">Прибыль </w:t>
      </w:r>
      <w:r w:rsidRPr="00714F62">
        <w:rPr>
          <w:rFonts w:ascii="Times New Roman" w:hAnsi="Times New Roman"/>
          <w:b/>
          <w:i/>
          <w:sz w:val="27"/>
          <w:szCs w:val="27"/>
          <w:vertAlign w:val="subscript"/>
        </w:rPr>
        <w:t>СПГ</w:t>
      </w:r>
      <w:r w:rsidRPr="00714F62">
        <w:rPr>
          <w:rFonts w:ascii="Times New Roman" w:hAnsi="Times New Roman"/>
          <w:b/>
          <w:i/>
          <w:sz w:val="27"/>
          <w:szCs w:val="27"/>
        </w:rPr>
        <w:t xml:space="preserve"> </w:t>
      </w:r>
      <w:r w:rsidRPr="00714F62">
        <w:rPr>
          <w:rFonts w:ascii="Times New Roman" w:hAnsi="Times New Roman"/>
          <w:sz w:val="27"/>
          <w:szCs w:val="27"/>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 xml:space="preserve">V </w:t>
      </w:r>
      <w:r w:rsidRPr="00714F62">
        <w:rPr>
          <w:rFonts w:ascii="Times New Roman" w:hAnsi="Times New Roman"/>
          <w:b/>
          <w:i/>
          <w:sz w:val="27"/>
          <w:szCs w:val="27"/>
          <w:vertAlign w:val="subscript"/>
        </w:rPr>
        <w:t>НБ_СПГ</w:t>
      </w:r>
      <w:r w:rsidRPr="00714F62">
        <w:rPr>
          <w:rFonts w:ascii="Times New Roman" w:hAnsi="Times New Roman"/>
          <w:sz w:val="27"/>
          <w:szCs w:val="27"/>
        </w:rPr>
        <w:t xml:space="preserve"> –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sz w:val="27"/>
          <w:szCs w:val="27"/>
          <w:lang w:val="en-US"/>
        </w:rPr>
        <w:t>T</w:t>
      </w:r>
      <w:r w:rsidR="00230766" w:rsidRPr="00714F62">
        <w:rPr>
          <w:rFonts w:ascii="Times New Roman" w:hAnsi="Times New Roman"/>
          <w:b/>
          <w:sz w:val="27"/>
          <w:szCs w:val="27"/>
          <w:vertAlign w:val="subscript"/>
        </w:rPr>
        <w:t>объём</w:t>
      </w:r>
      <w:r w:rsidRPr="00714F62">
        <w:rPr>
          <w:rFonts w:ascii="Times New Roman" w:hAnsi="Times New Roman"/>
          <w:b/>
          <w:sz w:val="27"/>
          <w:szCs w:val="27"/>
          <w:vertAlign w:val="subscript"/>
        </w:rPr>
        <w:t>ы_СПГ</w:t>
      </w:r>
      <w:r w:rsidRPr="00714F62">
        <w:rPr>
          <w:rFonts w:ascii="Times New Roman" w:hAnsi="Times New Roman"/>
          <w:sz w:val="27"/>
          <w:szCs w:val="27"/>
          <w:vertAlign w:val="subscript"/>
        </w:rPr>
        <w:t xml:space="preserve"> </w:t>
      </w:r>
      <w:r w:rsidRPr="00714F62">
        <w:rPr>
          <w:rFonts w:ascii="Times New Roman" w:hAnsi="Times New Roman"/>
          <w:sz w:val="27"/>
          <w:szCs w:val="27"/>
        </w:rPr>
        <w:t xml:space="preserve">- отношение </w:t>
      </w:r>
      <w:r w:rsidR="00230766" w:rsidRPr="00714F62">
        <w:rPr>
          <w:rFonts w:ascii="Times New Roman" w:hAnsi="Times New Roman"/>
          <w:sz w:val="27"/>
          <w:szCs w:val="27"/>
        </w:rPr>
        <w:t>объём</w:t>
      </w:r>
      <w:r w:rsidRPr="00714F62">
        <w:rPr>
          <w:rFonts w:ascii="Times New Roman" w:hAnsi="Times New Roman"/>
          <w:sz w:val="27"/>
          <w:szCs w:val="27"/>
        </w:rPr>
        <w:t xml:space="preserve">ов экспортируемого природного сжиженного газа прогнозируемого периода к </w:t>
      </w:r>
      <w:r w:rsidR="00230766" w:rsidRPr="00714F62">
        <w:rPr>
          <w:rFonts w:ascii="Times New Roman" w:hAnsi="Times New Roman"/>
          <w:sz w:val="27"/>
          <w:szCs w:val="27"/>
        </w:rPr>
        <w:t>объём</w:t>
      </w:r>
      <w:r w:rsidRPr="00714F62">
        <w:rPr>
          <w:rFonts w:ascii="Times New Roman" w:hAnsi="Times New Roman"/>
          <w:sz w:val="27"/>
          <w:szCs w:val="27"/>
        </w:rPr>
        <w:t xml:space="preserve">ам года, предшествующего </w:t>
      </w:r>
      <w:r w:rsidRPr="00714F62">
        <w:rPr>
          <w:rFonts w:ascii="Times New Roman" w:hAnsi="Times New Roman"/>
          <w:sz w:val="27"/>
          <w:szCs w:val="27"/>
        </w:rPr>
        <w:lastRenderedPageBreak/>
        <w:t>прогнозируемому по данным прогноза социально-экономического развития Российской Федерации, %;</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sz w:val="27"/>
          <w:szCs w:val="27"/>
          <w:lang w:val="en-US"/>
        </w:rPr>
        <w:t>T</w:t>
      </w:r>
      <w:r w:rsidRPr="00714F62">
        <w:rPr>
          <w:rFonts w:ascii="Times New Roman" w:hAnsi="Times New Roman"/>
          <w:b/>
          <w:sz w:val="27"/>
          <w:szCs w:val="27"/>
          <w:vertAlign w:val="subscript"/>
        </w:rPr>
        <w:t>цена_СПГ</w:t>
      </w:r>
      <w:r w:rsidRPr="00714F62">
        <w:rPr>
          <w:rFonts w:ascii="Times New Roman" w:hAnsi="Times New Roman"/>
          <w:sz w:val="27"/>
          <w:szCs w:val="27"/>
        </w:rPr>
        <w:t xml:space="preserve"> - отношение цены экспортируемого природного сжиженного газа прогнозируемого периода к цене года, предшествующего прогнозируемому по данным прогноза социально-экономического развития Российской Федерации, %;</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sz w:val="27"/>
          <w:szCs w:val="27"/>
        </w:rPr>
        <w:t>S</w:t>
      </w:r>
      <w:r w:rsidRPr="00714F62">
        <w:rPr>
          <w:rFonts w:ascii="Times New Roman" w:hAnsi="Times New Roman"/>
          <w:sz w:val="27"/>
          <w:szCs w:val="27"/>
        </w:rPr>
        <w:t xml:space="preserve"> – ставка налога, %;</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 xml:space="preserve">F – </w:t>
      </w:r>
      <w:r w:rsidRPr="00714F62">
        <w:rPr>
          <w:rFonts w:ascii="Times New Roman" w:hAnsi="Times New Roman"/>
          <w:sz w:val="27"/>
          <w:szCs w:val="27"/>
        </w:rPr>
        <w:t xml:space="preserve">корректирующая сумма поступлений (возвратов), которые привели к отклонению расчётного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eastAsia="MS Gothic" w:hAnsi="Times New Roman"/>
          <w:bCs/>
          <w:kern w:val="32"/>
          <w:sz w:val="27"/>
          <w:szCs w:val="27"/>
        </w:rPr>
        <w:t xml:space="preserve">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w:t>
      </w:r>
      <w:r w:rsidRPr="00714F62">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Расчёт поступлений налога в соответствии с Методикой не производится в связи с отсутствием поступлений в течение предшествующих 5 лет.</w:t>
      </w:r>
    </w:p>
    <w:p w:rsidR="00595688" w:rsidRPr="00714F62" w:rsidRDefault="00595688" w:rsidP="00595688">
      <w:pPr>
        <w:widowControl w:val="0"/>
        <w:autoSpaceDE w:val="0"/>
        <w:autoSpaceDN w:val="0"/>
        <w:adjustRightInd w:val="0"/>
        <w:spacing w:after="0" w:line="240" w:lineRule="auto"/>
        <w:ind w:firstLine="709"/>
        <w:jc w:val="both"/>
        <w:rPr>
          <w:rFonts w:ascii="Times New Roman" w:hAnsi="Times New Roman"/>
          <w:sz w:val="27"/>
          <w:szCs w:val="27"/>
          <w:lang w:eastAsia="ru-RU"/>
        </w:rPr>
      </w:pPr>
    </w:p>
    <w:p w:rsidR="00595688" w:rsidRPr="00714F62" w:rsidRDefault="00595688" w:rsidP="00595688">
      <w:pPr>
        <w:pStyle w:val="10"/>
        <w:numPr>
          <w:ilvl w:val="2"/>
          <w:numId w:val="43"/>
        </w:numPr>
        <w:spacing w:before="0" w:after="240"/>
        <w:ind w:left="0" w:firstLine="0"/>
        <w:jc w:val="center"/>
        <w:rPr>
          <w:rFonts w:ascii="Times New Roman" w:hAnsi="Times New Roman"/>
          <w:i/>
          <w:sz w:val="27"/>
          <w:szCs w:val="27"/>
        </w:rPr>
      </w:pPr>
      <w:bookmarkStart w:id="25" w:name="_Toc171525800"/>
      <w:bookmarkStart w:id="26" w:name="_Toc175235904"/>
      <w:r w:rsidRPr="00714F62">
        <w:rPr>
          <w:rFonts w:ascii="Times New Roman" w:hAnsi="Times New Roman"/>
          <w:i/>
          <w:sz w:val="27"/>
          <w:szCs w:val="27"/>
        </w:rPr>
        <w:t xml:space="preserve">Налог на прибыль организаций, уплачиваемый международными холдинговыми компаниями </w:t>
      </w:r>
      <w:r w:rsidRPr="00714F62">
        <w:rPr>
          <w:rFonts w:ascii="Times New Roman" w:hAnsi="Times New Roman"/>
          <w:i/>
          <w:sz w:val="27"/>
          <w:szCs w:val="27"/>
        </w:rPr>
        <w:br/>
        <w:t>182 1 01 01016 02 0000 110</w:t>
      </w:r>
      <w:bookmarkEnd w:id="25"/>
      <w:bookmarkEnd w:id="26"/>
    </w:p>
    <w:p w:rsidR="00595688" w:rsidRPr="007E4EA9" w:rsidRDefault="00595688" w:rsidP="0034006D">
      <w:pPr>
        <w:spacing w:after="0" w:line="240" w:lineRule="auto"/>
        <w:ind w:firstLine="709"/>
        <w:contextualSpacing/>
        <w:jc w:val="both"/>
        <w:rPr>
          <w:rFonts w:ascii="Times New Roman" w:hAnsi="Times New Roman"/>
          <w:sz w:val="27"/>
          <w:szCs w:val="27"/>
        </w:rPr>
      </w:pPr>
      <w:r w:rsidRPr="007E4EA9">
        <w:rPr>
          <w:rFonts w:ascii="Times New Roman" w:hAnsi="Times New Roman"/>
          <w:sz w:val="27"/>
          <w:szCs w:val="27"/>
        </w:rPr>
        <w:t>В прогнозе поступлений налога на прибыль организаций, уплачиваемого международными холдинговыми компаниями, зачисляемого в консолидированный бюджет учитывается:</w:t>
      </w:r>
    </w:p>
    <w:p w:rsidR="00595688" w:rsidRPr="007E4EA9" w:rsidRDefault="00595688" w:rsidP="0034006D">
      <w:pPr>
        <w:spacing w:after="0" w:line="240" w:lineRule="auto"/>
        <w:ind w:firstLine="709"/>
        <w:contextualSpacing/>
        <w:jc w:val="both"/>
        <w:rPr>
          <w:rFonts w:ascii="Times New Roman" w:hAnsi="Times New Roman"/>
          <w:sz w:val="27"/>
          <w:szCs w:val="27"/>
        </w:rPr>
      </w:pPr>
      <w:r w:rsidRPr="007E4EA9">
        <w:rPr>
          <w:rFonts w:ascii="Times New Roman" w:hAnsi="Times New Roman"/>
          <w:sz w:val="27"/>
          <w:szCs w:val="27"/>
        </w:rPr>
        <w:t>-</w:t>
      </w:r>
      <w:r w:rsidR="00E8745E" w:rsidRPr="007E4EA9">
        <w:rPr>
          <w:rFonts w:ascii="Times New Roman" w:hAnsi="Times New Roman"/>
          <w:sz w:val="27"/>
          <w:szCs w:val="27"/>
          <w:lang w:val="en-US"/>
        </w:rPr>
        <w:t> </w:t>
      </w:r>
      <w:r w:rsidRPr="007E4EA9">
        <w:rPr>
          <w:rFonts w:ascii="Times New Roman" w:hAnsi="Times New Roman"/>
          <w:sz w:val="27"/>
          <w:szCs w:val="27"/>
        </w:rPr>
        <w:t>налоговая база международных холдинговых компаний за предыдущие периоды;</w:t>
      </w:r>
    </w:p>
    <w:p w:rsidR="00595688" w:rsidRPr="007E4EA9" w:rsidRDefault="00E8745E" w:rsidP="0034006D">
      <w:pPr>
        <w:spacing w:after="0" w:line="240" w:lineRule="auto"/>
        <w:ind w:firstLine="709"/>
        <w:contextualSpacing/>
        <w:jc w:val="both"/>
        <w:rPr>
          <w:rFonts w:ascii="Times New Roman" w:hAnsi="Times New Roman"/>
          <w:sz w:val="27"/>
          <w:szCs w:val="27"/>
        </w:rPr>
      </w:pPr>
      <w:r w:rsidRPr="007E4EA9">
        <w:rPr>
          <w:rFonts w:ascii="Times New Roman" w:hAnsi="Times New Roman"/>
          <w:sz w:val="27"/>
          <w:szCs w:val="27"/>
        </w:rPr>
        <w:t>-</w:t>
      </w:r>
      <w:r w:rsidRPr="007E4EA9">
        <w:rPr>
          <w:rFonts w:ascii="Times New Roman" w:hAnsi="Times New Roman"/>
          <w:sz w:val="27"/>
          <w:szCs w:val="27"/>
          <w:lang w:val="en-US"/>
        </w:rPr>
        <w:t> </w:t>
      </w:r>
      <w:r w:rsidR="00595688" w:rsidRPr="007E4EA9">
        <w:rPr>
          <w:rFonts w:ascii="Times New Roman" w:hAnsi="Times New Roman"/>
          <w:sz w:val="27"/>
          <w:szCs w:val="27"/>
        </w:rPr>
        <w:t>налоговые ставки, предусмотренные главой 25 НК РФ «Налог на прибыль организаций»;</w:t>
      </w:r>
    </w:p>
    <w:p w:rsidR="00595688" w:rsidRPr="007E4EA9" w:rsidRDefault="00E8745E" w:rsidP="0034006D">
      <w:pPr>
        <w:spacing w:after="0" w:line="240" w:lineRule="auto"/>
        <w:ind w:firstLine="709"/>
        <w:contextualSpacing/>
        <w:jc w:val="both"/>
        <w:rPr>
          <w:rFonts w:ascii="Times New Roman" w:hAnsi="Times New Roman"/>
          <w:sz w:val="27"/>
          <w:szCs w:val="27"/>
        </w:rPr>
      </w:pPr>
      <w:r w:rsidRPr="007E4EA9">
        <w:rPr>
          <w:rFonts w:ascii="Times New Roman" w:hAnsi="Times New Roman"/>
          <w:sz w:val="27"/>
          <w:szCs w:val="27"/>
        </w:rPr>
        <w:t>-</w:t>
      </w:r>
      <w:r w:rsidRPr="007E4EA9">
        <w:rPr>
          <w:rFonts w:ascii="Times New Roman" w:hAnsi="Times New Roman"/>
          <w:sz w:val="27"/>
          <w:szCs w:val="27"/>
          <w:lang w:val="en-US"/>
        </w:rPr>
        <w:t> </w:t>
      </w:r>
      <w:r w:rsidR="00595688" w:rsidRPr="007E4EA9">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Российской Федерации;</w:t>
      </w:r>
    </w:p>
    <w:p w:rsidR="00595688" w:rsidRPr="007E4EA9" w:rsidRDefault="00595688" w:rsidP="0034006D">
      <w:pPr>
        <w:spacing w:after="0" w:line="240" w:lineRule="auto"/>
        <w:ind w:firstLine="709"/>
        <w:contextualSpacing/>
        <w:jc w:val="both"/>
        <w:rPr>
          <w:rFonts w:ascii="Times New Roman" w:hAnsi="Times New Roman"/>
          <w:sz w:val="27"/>
          <w:szCs w:val="27"/>
        </w:rPr>
      </w:pPr>
      <w:r w:rsidRPr="007E4EA9">
        <w:rPr>
          <w:rFonts w:ascii="Times New Roman" w:hAnsi="Times New Roman"/>
          <w:sz w:val="27"/>
          <w:szCs w:val="27"/>
        </w:rPr>
        <w:t xml:space="preserve">Расчёт прогнозного объёма поступлений налога на прибыль организаций, уплачиваемого международными холдинговыми компаниями, зачисляемого в </w:t>
      </w:r>
      <w:r w:rsidR="00714F62" w:rsidRPr="007E4EA9">
        <w:rPr>
          <w:rFonts w:ascii="Times New Roman" w:hAnsi="Times New Roman"/>
          <w:sz w:val="27"/>
          <w:szCs w:val="27"/>
        </w:rPr>
        <w:t>консолидированный</w:t>
      </w:r>
      <w:r w:rsidRPr="007E4EA9">
        <w:rPr>
          <w:rFonts w:ascii="Times New Roman" w:hAnsi="Times New Roman"/>
          <w:sz w:val="27"/>
          <w:szCs w:val="27"/>
        </w:rPr>
        <w:t xml:space="preserve"> бюджет основывается на методе прямого расчета.</w:t>
      </w:r>
    </w:p>
    <w:p w:rsidR="00595688" w:rsidRPr="00714F62" w:rsidRDefault="00595688" w:rsidP="0034006D">
      <w:pPr>
        <w:spacing w:after="0" w:line="240" w:lineRule="auto"/>
        <w:ind w:firstLine="709"/>
        <w:contextualSpacing/>
        <w:jc w:val="both"/>
        <w:rPr>
          <w:rFonts w:ascii="Times New Roman" w:hAnsi="Times New Roman"/>
          <w:sz w:val="27"/>
          <w:szCs w:val="27"/>
        </w:rPr>
      </w:pPr>
      <w:r w:rsidRPr="007E4EA9">
        <w:rPr>
          <w:rFonts w:ascii="Times New Roman" w:hAnsi="Times New Roman"/>
          <w:sz w:val="27"/>
          <w:szCs w:val="27"/>
        </w:rPr>
        <w:t xml:space="preserve">Сумма налога на прибыль организаций, уплачиваемого международными холдинговыми компаниями, зачисляемого в </w:t>
      </w:r>
      <w:r w:rsidR="00714F62" w:rsidRPr="007E4EA9">
        <w:rPr>
          <w:rFonts w:ascii="Times New Roman" w:hAnsi="Times New Roman"/>
          <w:sz w:val="27"/>
          <w:szCs w:val="27"/>
        </w:rPr>
        <w:t>консолидированный</w:t>
      </w:r>
      <w:r w:rsidRPr="007E4EA9">
        <w:rPr>
          <w:rFonts w:ascii="Times New Roman" w:hAnsi="Times New Roman"/>
          <w:sz w:val="27"/>
          <w:szCs w:val="27"/>
        </w:rPr>
        <w:t xml:space="preserve"> бюджет формируется следующим образом:</w:t>
      </w:r>
    </w:p>
    <w:p w:rsidR="00595688" w:rsidRPr="00714F62" w:rsidRDefault="00595688" w:rsidP="0034006D">
      <w:pPr>
        <w:spacing w:after="0" w:line="240" w:lineRule="auto"/>
        <w:ind w:firstLine="709"/>
        <w:contextualSpacing/>
        <w:jc w:val="both"/>
        <w:rPr>
          <w:rFonts w:ascii="Times New Roman" w:hAnsi="Times New Roman"/>
          <w:sz w:val="27"/>
          <w:szCs w:val="27"/>
        </w:rPr>
      </w:pPr>
    </w:p>
    <w:p w:rsidR="00595688" w:rsidRPr="00714F62" w:rsidRDefault="00595688" w:rsidP="0034006D">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 xml:space="preserve">Прибыль МХК = V МХК * Т прибыли * </w:t>
      </w:r>
      <w:r w:rsidRPr="00714F62">
        <w:rPr>
          <w:rFonts w:ascii="Times New Roman" w:hAnsi="Times New Roman"/>
          <w:b/>
          <w:i/>
          <w:sz w:val="27"/>
          <w:szCs w:val="27"/>
          <w:lang w:val="en-US"/>
        </w:rPr>
        <w:t>K</w:t>
      </w:r>
      <w:r w:rsidRPr="00714F62">
        <w:rPr>
          <w:rFonts w:ascii="Times New Roman" w:hAnsi="Times New Roman"/>
          <w:b/>
          <w:i/>
          <w:sz w:val="27"/>
          <w:szCs w:val="27"/>
        </w:rPr>
        <w:t xml:space="preserve"> </w:t>
      </w:r>
      <w:r w:rsidRPr="00714F62">
        <w:rPr>
          <w:rFonts w:ascii="Times New Roman" w:hAnsi="Times New Roman"/>
          <w:b/>
          <w:i/>
          <w:sz w:val="27"/>
          <w:szCs w:val="27"/>
          <w:vertAlign w:val="subscript"/>
        </w:rPr>
        <w:t xml:space="preserve">соб. </w:t>
      </w:r>
      <w:r w:rsidRPr="00714F62">
        <w:rPr>
          <w:rFonts w:ascii="Times New Roman" w:hAnsi="Times New Roman"/>
          <w:b/>
          <w:i/>
          <w:sz w:val="27"/>
          <w:szCs w:val="27"/>
        </w:rPr>
        <w:t>* S (+-) F,</w:t>
      </w:r>
      <w:r w:rsidRPr="00714F62">
        <w:rPr>
          <w:rFonts w:ascii="Times New Roman" w:hAnsi="Times New Roman"/>
          <w:b/>
          <w:i/>
          <w:sz w:val="27"/>
          <w:szCs w:val="27"/>
        </w:rPr>
        <w:br/>
      </w:r>
    </w:p>
    <w:p w:rsidR="00595688" w:rsidRPr="00714F62" w:rsidRDefault="00595688" w:rsidP="0034006D">
      <w:pPr>
        <w:spacing w:after="0" w:line="240" w:lineRule="auto"/>
        <w:ind w:firstLine="709"/>
        <w:contextualSpacing/>
        <w:jc w:val="both"/>
        <w:rPr>
          <w:rFonts w:ascii="Times New Roman" w:hAnsi="Times New Roman"/>
          <w:sz w:val="27"/>
          <w:szCs w:val="27"/>
        </w:rPr>
      </w:pPr>
      <w:r w:rsidRPr="00714F62">
        <w:rPr>
          <w:rFonts w:ascii="Times New Roman" w:hAnsi="Times New Roman"/>
          <w:sz w:val="27"/>
          <w:szCs w:val="27"/>
        </w:rPr>
        <w:t>где:</w:t>
      </w:r>
    </w:p>
    <w:p w:rsidR="00595688" w:rsidRPr="00714F62" w:rsidRDefault="00595688" w:rsidP="0034006D">
      <w:pPr>
        <w:spacing w:after="0" w:line="240" w:lineRule="auto"/>
        <w:ind w:firstLine="709"/>
        <w:contextualSpacing/>
        <w:jc w:val="both"/>
        <w:rPr>
          <w:rFonts w:ascii="Times New Roman" w:hAnsi="Times New Roman"/>
          <w:sz w:val="27"/>
          <w:szCs w:val="27"/>
        </w:rPr>
      </w:pPr>
      <w:r w:rsidRPr="00714F62">
        <w:rPr>
          <w:rFonts w:ascii="Times New Roman" w:hAnsi="Times New Roman"/>
          <w:b/>
          <w:i/>
          <w:sz w:val="27"/>
          <w:szCs w:val="27"/>
        </w:rPr>
        <w:t>Прибыль МХК</w:t>
      </w:r>
      <w:r w:rsidRPr="00714F62">
        <w:rPr>
          <w:rFonts w:ascii="Times New Roman" w:hAnsi="Times New Roman"/>
          <w:sz w:val="27"/>
          <w:szCs w:val="27"/>
        </w:rPr>
        <w:t xml:space="preserve"> – сумма налога на прибыль организаций, уплачиваемого международными холдинговыми компаниями, тыс. рублей;</w:t>
      </w:r>
    </w:p>
    <w:p w:rsidR="00595688" w:rsidRPr="00714F62" w:rsidRDefault="00595688" w:rsidP="0034006D">
      <w:pPr>
        <w:spacing w:after="0" w:line="240" w:lineRule="auto"/>
        <w:ind w:firstLine="709"/>
        <w:contextualSpacing/>
        <w:jc w:val="both"/>
        <w:rPr>
          <w:rFonts w:ascii="Times New Roman" w:hAnsi="Times New Roman"/>
          <w:sz w:val="27"/>
          <w:szCs w:val="27"/>
        </w:rPr>
      </w:pPr>
      <w:r w:rsidRPr="00714F62">
        <w:rPr>
          <w:rFonts w:ascii="Times New Roman" w:hAnsi="Times New Roman"/>
          <w:b/>
          <w:i/>
          <w:sz w:val="27"/>
          <w:szCs w:val="27"/>
        </w:rPr>
        <w:t>V МХК</w:t>
      </w:r>
      <w:r w:rsidRPr="00714F62">
        <w:rPr>
          <w:rFonts w:ascii="Times New Roman" w:hAnsi="Times New Roman"/>
          <w:sz w:val="27"/>
          <w:szCs w:val="27"/>
        </w:rPr>
        <w:t xml:space="preserve"> – налоговая база международных холдинговых компаний за предыдущие периоды, тыс. рублей;</w:t>
      </w:r>
    </w:p>
    <w:p w:rsidR="00595688" w:rsidRPr="00714F62" w:rsidRDefault="00595688" w:rsidP="0034006D">
      <w:pPr>
        <w:spacing w:after="0" w:line="240" w:lineRule="auto"/>
        <w:ind w:firstLine="709"/>
        <w:contextualSpacing/>
        <w:jc w:val="both"/>
        <w:rPr>
          <w:rFonts w:ascii="Times New Roman" w:hAnsi="Times New Roman"/>
          <w:sz w:val="27"/>
          <w:szCs w:val="27"/>
        </w:rPr>
      </w:pPr>
      <w:r w:rsidRPr="00714F62">
        <w:rPr>
          <w:rFonts w:ascii="Times New Roman" w:hAnsi="Times New Roman"/>
          <w:b/>
          <w:i/>
          <w:sz w:val="27"/>
          <w:szCs w:val="27"/>
        </w:rPr>
        <w:t xml:space="preserve">Т </w:t>
      </w:r>
      <w:r w:rsidRPr="00714F62">
        <w:rPr>
          <w:rFonts w:ascii="Times New Roman" w:hAnsi="Times New Roman"/>
          <w:b/>
          <w:i/>
          <w:sz w:val="27"/>
          <w:szCs w:val="27"/>
          <w:vertAlign w:val="subscript"/>
        </w:rPr>
        <w:t>прибыли</w:t>
      </w:r>
      <w:r w:rsidRPr="00714F62">
        <w:rPr>
          <w:rFonts w:ascii="Times New Roman" w:hAnsi="Times New Roman"/>
          <w:sz w:val="27"/>
          <w:szCs w:val="27"/>
        </w:rPr>
        <w:t xml:space="preserve"> – темпы изменения прибыли прибыльных организаций для целей бухгалтерского учета на прогнозируемый период, %;</w:t>
      </w:r>
    </w:p>
    <w:p w:rsidR="00595688" w:rsidRPr="00714F62" w:rsidRDefault="00595688" w:rsidP="0034006D">
      <w:pPr>
        <w:spacing w:after="0" w:line="240" w:lineRule="auto"/>
        <w:ind w:firstLine="709"/>
        <w:contextualSpacing/>
        <w:jc w:val="both"/>
        <w:rPr>
          <w:rFonts w:ascii="Times New Roman" w:hAnsi="Times New Roman"/>
          <w:sz w:val="27"/>
          <w:szCs w:val="27"/>
        </w:rPr>
      </w:pPr>
      <w:r w:rsidRPr="00714F62">
        <w:rPr>
          <w:rFonts w:ascii="Times New Roman" w:hAnsi="Times New Roman"/>
          <w:b/>
          <w:i/>
          <w:sz w:val="27"/>
          <w:szCs w:val="27"/>
          <w:lang w:val="en-US"/>
        </w:rPr>
        <w:t>K</w:t>
      </w:r>
      <w:r w:rsidRPr="00714F62">
        <w:rPr>
          <w:rFonts w:ascii="Times New Roman" w:hAnsi="Times New Roman"/>
          <w:b/>
          <w:i/>
          <w:sz w:val="27"/>
          <w:szCs w:val="27"/>
        </w:rPr>
        <w:t xml:space="preserve"> </w:t>
      </w:r>
      <w:r w:rsidRPr="00714F62">
        <w:rPr>
          <w:rFonts w:ascii="Times New Roman" w:hAnsi="Times New Roman"/>
          <w:b/>
          <w:i/>
          <w:sz w:val="27"/>
          <w:szCs w:val="27"/>
          <w:vertAlign w:val="subscript"/>
        </w:rPr>
        <w:t xml:space="preserve">соб. </w:t>
      </w:r>
      <w:r w:rsidRPr="00714F62">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595688" w:rsidRPr="00714F62" w:rsidRDefault="00595688" w:rsidP="0034006D">
      <w:pPr>
        <w:spacing w:after="0" w:line="240" w:lineRule="auto"/>
        <w:ind w:firstLine="709"/>
        <w:contextualSpacing/>
        <w:jc w:val="both"/>
        <w:rPr>
          <w:rFonts w:ascii="Times New Roman" w:hAnsi="Times New Roman"/>
          <w:sz w:val="27"/>
          <w:szCs w:val="27"/>
        </w:rPr>
      </w:pPr>
      <w:r w:rsidRPr="00714F62">
        <w:rPr>
          <w:rFonts w:ascii="Times New Roman" w:hAnsi="Times New Roman"/>
          <w:b/>
          <w:i/>
          <w:sz w:val="27"/>
          <w:szCs w:val="27"/>
        </w:rPr>
        <w:t>S</w:t>
      </w:r>
      <w:r w:rsidRPr="00714F62">
        <w:rPr>
          <w:rFonts w:ascii="Times New Roman" w:hAnsi="Times New Roman"/>
          <w:sz w:val="27"/>
          <w:szCs w:val="27"/>
        </w:rPr>
        <w:t xml:space="preserve"> – ставка налога, %;</w:t>
      </w:r>
    </w:p>
    <w:p w:rsidR="00595688" w:rsidRPr="00714F62" w:rsidRDefault="00595688" w:rsidP="0034006D">
      <w:pPr>
        <w:spacing w:after="0" w:line="240" w:lineRule="auto"/>
        <w:ind w:firstLine="709"/>
        <w:contextualSpacing/>
        <w:jc w:val="both"/>
        <w:rPr>
          <w:rFonts w:ascii="Times New Roman" w:hAnsi="Times New Roman"/>
          <w:sz w:val="27"/>
          <w:szCs w:val="27"/>
        </w:rPr>
      </w:pPr>
      <w:r w:rsidRPr="00714F62">
        <w:rPr>
          <w:rFonts w:ascii="Times New Roman" w:hAnsi="Times New Roman"/>
          <w:b/>
          <w:i/>
          <w:sz w:val="27"/>
          <w:szCs w:val="27"/>
        </w:rPr>
        <w:t>F</w:t>
      </w:r>
      <w:r w:rsidRPr="00714F62">
        <w:rPr>
          <w:rFonts w:ascii="Times New Roman" w:hAnsi="Times New Roman"/>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95688" w:rsidRPr="00714F62" w:rsidRDefault="00595688" w:rsidP="0034006D">
      <w:pPr>
        <w:spacing w:after="0" w:line="240" w:lineRule="auto"/>
        <w:ind w:firstLine="709"/>
        <w:jc w:val="both"/>
        <w:rPr>
          <w:rFonts w:ascii="Times New Roman" w:hAnsi="Times New Roman"/>
          <w:sz w:val="27"/>
          <w:szCs w:val="27"/>
        </w:rPr>
      </w:pPr>
      <w:r w:rsidRPr="00714F6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95688" w:rsidRPr="00714F62" w:rsidRDefault="00595688" w:rsidP="0034006D">
      <w:pPr>
        <w:spacing w:after="0" w:line="240" w:lineRule="auto"/>
        <w:ind w:firstLine="709"/>
        <w:jc w:val="both"/>
        <w:rPr>
          <w:rFonts w:ascii="Times New Roman" w:hAnsi="Times New Roman"/>
          <w:sz w:val="27"/>
          <w:szCs w:val="27"/>
        </w:rPr>
      </w:pPr>
      <w:r w:rsidRPr="00714F62">
        <w:rPr>
          <w:rFonts w:ascii="Times New Roman" w:hAnsi="Times New Roman"/>
          <w:sz w:val="27"/>
          <w:szCs w:val="27"/>
        </w:rPr>
        <w:t>Расчёт поступлений налога в соответствии с Методикой не производится в связи с отсутствием поступлений в течение предшествующих 5 лет.</w:t>
      </w:r>
    </w:p>
    <w:p w:rsidR="00595688" w:rsidRPr="00714F62" w:rsidRDefault="00595688" w:rsidP="0034006D">
      <w:pPr>
        <w:spacing w:after="0" w:line="240" w:lineRule="auto"/>
        <w:ind w:firstLine="709"/>
        <w:jc w:val="both"/>
        <w:rPr>
          <w:rFonts w:ascii="Times New Roman" w:hAnsi="Times New Roman"/>
          <w:sz w:val="27"/>
          <w:szCs w:val="27"/>
        </w:rPr>
      </w:pPr>
    </w:p>
    <w:p w:rsidR="00595688" w:rsidRPr="00714F62" w:rsidRDefault="00595688" w:rsidP="00595688">
      <w:pPr>
        <w:pStyle w:val="21"/>
        <w:numPr>
          <w:ilvl w:val="2"/>
          <w:numId w:val="43"/>
        </w:numPr>
        <w:spacing w:after="0" w:line="240" w:lineRule="auto"/>
        <w:ind w:left="504"/>
        <w:jc w:val="center"/>
        <w:outlineLvl w:val="0"/>
        <w:rPr>
          <w:rFonts w:eastAsia="MS Gothic"/>
          <w:b/>
          <w:bCs/>
          <w:i/>
          <w:kern w:val="32"/>
          <w:sz w:val="27"/>
          <w:szCs w:val="27"/>
        </w:rPr>
      </w:pPr>
      <w:bookmarkStart w:id="27" w:name="_Toc171525801"/>
      <w:bookmarkStart w:id="28" w:name="_Toc175235905"/>
      <w:r w:rsidRPr="00714F62">
        <w:rPr>
          <w:rFonts w:eastAsia="MS Gothic"/>
          <w:b/>
          <w:bCs/>
          <w:i/>
          <w:kern w:val="32"/>
          <w:sz w:val="27"/>
          <w:szCs w:val="27"/>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w:t>
      </w:r>
      <w:r w:rsidR="00E8745E" w:rsidRPr="00714F62">
        <w:rPr>
          <w:rFonts w:eastAsia="MS Gothic"/>
          <w:b/>
          <w:bCs/>
          <w:i/>
          <w:kern w:val="32"/>
          <w:sz w:val="27"/>
          <w:szCs w:val="27"/>
        </w:rPr>
        <w:t xml:space="preserve">алогоплательщиков, зачисляемый </w:t>
      </w:r>
      <w:r w:rsidRPr="00714F62">
        <w:rPr>
          <w:rFonts w:eastAsia="MS Gothic"/>
          <w:b/>
          <w:bCs/>
          <w:i/>
          <w:kern w:val="32"/>
          <w:sz w:val="27"/>
          <w:szCs w:val="27"/>
        </w:rPr>
        <w:t>бюджет субъектов РФ</w:t>
      </w:r>
      <w:r w:rsidRPr="00714F62">
        <w:rPr>
          <w:rFonts w:eastAsia="MS Gothic"/>
          <w:b/>
          <w:bCs/>
          <w:i/>
          <w:kern w:val="32"/>
          <w:sz w:val="27"/>
          <w:szCs w:val="27"/>
        </w:rPr>
        <w:br/>
        <w:t>182 1 01 01103 01 0000 110</w:t>
      </w:r>
      <w:bookmarkEnd w:id="27"/>
      <w:bookmarkEnd w:id="28"/>
    </w:p>
    <w:p w:rsidR="0034006D" w:rsidRPr="00714F62" w:rsidRDefault="0034006D" w:rsidP="0034006D">
      <w:pPr>
        <w:pStyle w:val="21"/>
        <w:spacing w:after="0" w:line="240" w:lineRule="auto"/>
        <w:rPr>
          <w:rFonts w:eastAsia="MS Gothic"/>
          <w:b/>
          <w:bCs/>
          <w:i/>
          <w:kern w:val="32"/>
          <w:sz w:val="27"/>
          <w:szCs w:val="27"/>
        </w:rPr>
      </w:pPr>
    </w:p>
    <w:p w:rsidR="00595688" w:rsidRPr="00714F62" w:rsidRDefault="00595688" w:rsidP="00595688">
      <w:pPr>
        <w:spacing w:after="0" w:line="240" w:lineRule="auto"/>
        <w:ind w:firstLine="709"/>
        <w:jc w:val="both"/>
        <w:rPr>
          <w:rFonts w:ascii="Times New Roman" w:eastAsia="MS Gothic" w:hAnsi="Times New Roman"/>
          <w:sz w:val="27"/>
          <w:szCs w:val="27"/>
        </w:rPr>
      </w:pPr>
      <w:r w:rsidRPr="00714F62">
        <w:rPr>
          <w:rFonts w:ascii="Times New Roman" w:eastAsia="MS Gothic" w:hAnsi="Times New Roman"/>
          <w:sz w:val="27"/>
          <w:szCs w:val="27"/>
        </w:rPr>
        <w:t>В прогнозе поступлений налога на прибыль организаций, уплаченный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зачисляемый в федеральный бюджет учитывается:</w:t>
      </w:r>
    </w:p>
    <w:p w:rsidR="00595688" w:rsidRPr="00714F62" w:rsidRDefault="00595688" w:rsidP="00595688">
      <w:pPr>
        <w:spacing w:after="0" w:line="240" w:lineRule="auto"/>
        <w:ind w:firstLine="709"/>
        <w:jc w:val="both"/>
        <w:rPr>
          <w:rFonts w:ascii="Times New Roman" w:eastAsia="MS Gothic" w:hAnsi="Times New Roman"/>
          <w:sz w:val="27"/>
          <w:szCs w:val="27"/>
        </w:rPr>
      </w:pPr>
      <w:r w:rsidRPr="00714F62">
        <w:rPr>
          <w:rFonts w:ascii="Times New Roman" w:eastAsia="MS Gothic" w:hAnsi="Times New Roman"/>
          <w:sz w:val="27"/>
          <w:szCs w:val="27"/>
        </w:rPr>
        <w:t>-</w:t>
      </w:r>
      <w:r w:rsidR="00E8745E" w:rsidRPr="00714F62">
        <w:rPr>
          <w:rFonts w:ascii="Times New Roman" w:eastAsia="MS Gothic" w:hAnsi="Times New Roman"/>
          <w:sz w:val="27"/>
          <w:szCs w:val="27"/>
          <w:lang w:val="en-US"/>
        </w:rPr>
        <w:t> </w:t>
      </w:r>
      <w:r w:rsidRPr="00714F62">
        <w:rPr>
          <w:rFonts w:ascii="Times New Roman" w:eastAsia="MS Gothic" w:hAnsi="Times New Roman"/>
          <w:sz w:val="27"/>
          <w:szCs w:val="27"/>
        </w:rPr>
        <w:t xml:space="preserve">налоговая база организаций, осуществляющих деятельность по производству сжиженного природного газа и до 31 декабря 2022 г. включительно </w:t>
      </w:r>
      <w:r w:rsidRPr="00714F62">
        <w:rPr>
          <w:rFonts w:ascii="Times New Roman" w:eastAsia="MS Gothic" w:hAnsi="Times New Roman"/>
          <w:sz w:val="27"/>
          <w:szCs w:val="27"/>
        </w:rPr>
        <w:lastRenderedPageBreak/>
        <w:t>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w:t>
      </w:r>
    </w:p>
    <w:p w:rsidR="00595688" w:rsidRPr="00714F62" w:rsidRDefault="00E8745E" w:rsidP="00595688">
      <w:pPr>
        <w:spacing w:after="0" w:line="240" w:lineRule="auto"/>
        <w:ind w:firstLine="709"/>
        <w:jc w:val="both"/>
        <w:rPr>
          <w:rFonts w:ascii="Times New Roman" w:eastAsia="MS Gothic" w:hAnsi="Times New Roman"/>
          <w:sz w:val="27"/>
          <w:szCs w:val="27"/>
        </w:rPr>
      </w:pPr>
      <w:r w:rsidRPr="00714F62">
        <w:rPr>
          <w:rFonts w:ascii="Times New Roman" w:eastAsia="MS Gothic" w:hAnsi="Times New Roman"/>
          <w:sz w:val="27"/>
          <w:szCs w:val="27"/>
        </w:rPr>
        <w:t>-</w:t>
      </w:r>
      <w:r w:rsidRPr="00714F62">
        <w:rPr>
          <w:rFonts w:ascii="Times New Roman" w:eastAsia="MS Gothic" w:hAnsi="Times New Roman"/>
          <w:sz w:val="27"/>
          <w:szCs w:val="27"/>
          <w:lang w:val="en-US"/>
        </w:rPr>
        <w:t> </w:t>
      </w:r>
      <w:r w:rsidR="00595688" w:rsidRPr="00714F62">
        <w:rPr>
          <w:rFonts w:ascii="Times New Roman" w:eastAsia="MS Gothic" w:hAnsi="Times New Roman"/>
          <w:sz w:val="27"/>
          <w:szCs w:val="27"/>
        </w:rPr>
        <w:t>налоговые ставки, предусмотренные главой 25 НК РФ «Налог на прибыль организаций»;</w:t>
      </w:r>
    </w:p>
    <w:p w:rsidR="00595688" w:rsidRPr="00714F62" w:rsidRDefault="00E8745E" w:rsidP="00595688">
      <w:pPr>
        <w:spacing w:after="0" w:line="240" w:lineRule="auto"/>
        <w:ind w:firstLine="709"/>
        <w:jc w:val="both"/>
        <w:rPr>
          <w:rFonts w:ascii="Times New Roman" w:eastAsia="MS Gothic" w:hAnsi="Times New Roman"/>
          <w:sz w:val="27"/>
          <w:szCs w:val="27"/>
        </w:rPr>
      </w:pPr>
      <w:r w:rsidRPr="00714F62">
        <w:rPr>
          <w:rFonts w:ascii="Times New Roman" w:eastAsia="MS Gothic" w:hAnsi="Times New Roman"/>
          <w:sz w:val="27"/>
          <w:szCs w:val="27"/>
        </w:rPr>
        <w:t>-</w:t>
      </w:r>
      <w:r w:rsidRPr="00714F62">
        <w:rPr>
          <w:rFonts w:ascii="Times New Roman" w:eastAsia="MS Gothic" w:hAnsi="Times New Roman"/>
          <w:sz w:val="27"/>
          <w:szCs w:val="27"/>
          <w:lang w:val="en-US"/>
        </w:rPr>
        <w:t> </w:t>
      </w:r>
      <w:r w:rsidR="00595688" w:rsidRPr="00714F62">
        <w:rPr>
          <w:rFonts w:ascii="Times New Roman" w:eastAsia="MS Gothic"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Российской Федерации;</w:t>
      </w:r>
    </w:p>
    <w:p w:rsidR="00595688" w:rsidRPr="00714F62" w:rsidRDefault="00595688" w:rsidP="00595688">
      <w:pPr>
        <w:spacing w:after="0" w:line="240" w:lineRule="auto"/>
        <w:ind w:firstLine="709"/>
        <w:jc w:val="both"/>
        <w:rPr>
          <w:rFonts w:ascii="Times New Roman" w:eastAsia="MS Gothic" w:hAnsi="Times New Roman"/>
          <w:sz w:val="27"/>
          <w:szCs w:val="27"/>
        </w:rPr>
      </w:pPr>
      <w:r w:rsidRPr="00714F62">
        <w:rPr>
          <w:rFonts w:ascii="Times New Roman" w:eastAsia="MS Gothic" w:hAnsi="Times New Roman"/>
          <w:sz w:val="27"/>
          <w:szCs w:val="27"/>
        </w:rPr>
        <w:t>Расчёт прогнозного объёма поступлений налога на прибыль организаций, уплаченный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основывается на методе прямого расчета.</w:t>
      </w:r>
    </w:p>
    <w:p w:rsidR="00595688" w:rsidRPr="00714F62" w:rsidRDefault="00595688" w:rsidP="00595688">
      <w:pPr>
        <w:spacing w:after="0" w:line="240" w:lineRule="auto"/>
        <w:ind w:firstLine="709"/>
        <w:jc w:val="both"/>
        <w:rPr>
          <w:rFonts w:ascii="Times New Roman" w:eastAsia="MS Gothic" w:hAnsi="Times New Roman"/>
          <w:sz w:val="27"/>
          <w:szCs w:val="27"/>
        </w:rPr>
      </w:pPr>
      <w:r w:rsidRPr="00714F62">
        <w:rPr>
          <w:rFonts w:ascii="Times New Roman" w:eastAsia="MS Gothic" w:hAnsi="Times New Roman"/>
          <w:sz w:val="27"/>
          <w:szCs w:val="27"/>
        </w:rPr>
        <w:t>Сумма налога на прибыль организаций, уплаченный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формируется следующим образом:</w:t>
      </w:r>
    </w:p>
    <w:p w:rsidR="00595688" w:rsidRPr="00714F62" w:rsidRDefault="00595688" w:rsidP="00595688">
      <w:pPr>
        <w:spacing w:after="0" w:line="240" w:lineRule="auto"/>
        <w:ind w:firstLine="709"/>
        <w:jc w:val="both"/>
        <w:rPr>
          <w:rFonts w:ascii="Times New Roman" w:eastAsia="MS Gothic" w:hAnsi="Times New Roman"/>
          <w:sz w:val="27"/>
          <w:szCs w:val="27"/>
        </w:rPr>
      </w:pPr>
    </w:p>
    <w:p w:rsidR="00595688" w:rsidRPr="00714F62" w:rsidRDefault="00595688" w:rsidP="00595688">
      <w:pPr>
        <w:spacing w:after="0" w:line="240" w:lineRule="auto"/>
        <w:ind w:firstLine="709"/>
        <w:jc w:val="center"/>
        <w:rPr>
          <w:rFonts w:ascii="Times New Roman" w:eastAsia="MS Gothic" w:hAnsi="Times New Roman"/>
          <w:b/>
          <w:i/>
          <w:sz w:val="27"/>
          <w:szCs w:val="27"/>
        </w:rPr>
      </w:pPr>
      <w:r w:rsidRPr="00714F62">
        <w:rPr>
          <w:rFonts w:ascii="Times New Roman" w:eastAsia="MS Gothic" w:hAnsi="Times New Roman"/>
          <w:b/>
          <w:i/>
          <w:sz w:val="27"/>
          <w:szCs w:val="27"/>
        </w:rPr>
        <w:t>Прибыль СПГкгн = V СПГкгн * Т прибыли * K соб. * S (+-) F,</w:t>
      </w:r>
    </w:p>
    <w:p w:rsidR="00595688" w:rsidRPr="00714F62" w:rsidRDefault="00595688" w:rsidP="00595688">
      <w:pPr>
        <w:spacing w:after="0" w:line="240" w:lineRule="auto"/>
        <w:ind w:firstLine="709"/>
        <w:jc w:val="both"/>
        <w:rPr>
          <w:rFonts w:ascii="Times New Roman" w:eastAsia="MS Gothic" w:hAnsi="Times New Roman"/>
          <w:sz w:val="27"/>
          <w:szCs w:val="27"/>
        </w:rPr>
      </w:pPr>
    </w:p>
    <w:p w:rsidR="00595688" w:rsidRPr="00714F62" w:rsidRDefault="00595688" w:rsidP="00595688">
      <w:pPr>
        <w:spacing w:after="0" w:line="240" w:lineRule="auto"/>
        <w:ind w:firstLine="709"/>
        <w:jc w:val="both"/>
        <w:rPr>
          <w:rFonts w:ascii="Times New Roman" w:eastAsia="MS Gothic" w:hAnsi="Times New Roman"/>
          <w:sz w:val="27"/>
          <w:szCs w:val="27"/>
        </w:rPr>
      </w:pPr>
      <w:r w:rsidRPr="00714F62">
        <w:rPr>
          <w:rFonts w:ascii="Times New Roman" w:eastAsia="MS Gothic" w:hAnsi="Times New Roman"/>
          <w:sz w:val="27"/>
          <w:szCs w:val="27"/>
        </w:rPr>
        <w:t>где:</w:t>
      </w:r>
    </w:p>
    <w:p w:rsidR="00595688" w:rsidRPr="00714F62" w:rsidRDefault="00595688" w:rsidP="00595688">
      <w:pPr>
        <w:spacing w:after="0" w:line="240" w:lineRule="auto"/>
        <w:ind w:firstLine="709"/>
        <w:jc w:val="both"/>
        <w:rPr>
          <w:rFonts w:ascii="Times New Roman" w:eastAsia="MS Gothic" w:hAnsi="Times New Roman"/>
          <w:sz w:val="27"/>
          <w:szCs w:val="27"/>
        </w:rPr>
      </w:pPr>
      <w:r w:rsidRPr="00714F62">
        <w:rPr>
          <w:rFonts w:ascii="Times New Roman" w:eastAsia="MS Gothic" w:hAnsi="Times New Roman"/>
          <w:b/>
          <w:sz w:val="27"/>
          <w:szCs w:val="27"/>
        </w:rPr>
        <w:t>Прибыль СПГкгн</w:t>
      </w:r>
      <w:r w:rsidRPr="00714F62">
        <w:rPr>
          <w:rFonts w:ascii="Times New Roman" w:eastAsia="MS Gothic" w:hAnsi="Times New Roman"/>
          <w:sz w:val="27"/>
          <w:szCs w:val="27"/>
        </w:rPr>
        <w:t xml:space="preserve"> – сумма налога на прибыль организаций, уплаченный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зачисляемый в федеральный бюджет, тыс. рублей;</w:t>
      </w:r>
    </w:p>
    <w:p w:rsidR="00595688" w:rsidRPr="00714F62" w:rsidRDefault="00595688" w:rsidP="00595688">
      <w:pPr>
        <w:spacing w:after="0" w:line="240" w:lineRule="auto"/>
        <w:ind w:firstLine="709"/>
        <w:jc w:val="both"/>
        <w:rPr>
          <w:rFonts w:ascii="Times New Roman" w:eastAsia="MS Gothic" w:hAnsi="Times New Roman"/>
          <w:sz w:val="27"/>
          <w:szCs w:val="27"/>
        </w:rPr>
      </w:pPr>
      <w:r w:rsidRPr="00714F62">
        <w:rPr>
          <w:rFonts w:ascii="Times New Roman" w:eastAsia="MS Gothic" w:hAnsi="Times New Roman"/>
          <w:b/>
          <w:sz w:val="27"/>
          <w:szCs w:val="27"/>
        </w:rPr>
        <w:t>V СПГкгн</w:t>
      </w:r>
      <w:r w:rsidRPr="00714F62">
        <w:rPr>
          <w:rFonts w:ascii="Times New Roman" w:eastAsia="MS Gothic" w:hAnsi="Times New Roman"/>
          <w:sz w:val="27"/>
          <w:szCs w:val="27"/>
        </w:rPr>
        <w:t xml:space="preserve"> – налоговая база организаций, осуществляющих деятельность по производству сжиженного природного газа и до 31 декабря 2022 г.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за предыдущие периоды, тыс. рублей;</w:t>
      </w:r>
    </w:p>
    <w:p w:rsidR="00595688" w:rsidRPr="00714F62" w:rsidRDefault="00595688" w:rsidP="00595688">
      <w:pPr>
        <w:spacing w:after="0" w:line="240" w:lineRule="auto"/>
        <w:ind w:firstLine="709"/>
        <w:jc w:val="both"/>
        <w:rPr>
          <w:rFonts w:ascii="Times New Roman" w:eastAsia="MS Gothic" w:hAnsi="Times New Roman"/>
          <w:sz w:val="27"/>
          <w:szCs w:val="27"/>
        </w:rPr>
      </w:pPr>
      <w:r w:rsidRPr="00714F62">
        <w:rPr>
          <w:rFonts w:ascii="Times New Roman" w:eastAsia="MS Gothic" w:hAnsi="Times New Roman"/>
          <w:b/>
          <w:sz w:val="27"/>
          <w:szCs w:val="27"/>
        </w:rPr>
        <w:t>Т прибыли</w:t>
      </w:r>
      <w:r w:rsidRPr="00714F62">
        <w:rPr>
          <w:rFonts w:ascii="Times New Roman" w:eastAsia="MS Gothic" w:hAnsi="Times New Roman"/>
          <w:sz w:val="27"/>
          <w:szCs w:val="27"/>
        </w:rPr>
        <w:t xml:space="preserve"> – темпы изменения прибыли прибыльных организаций для целей бухгалтерского учета на прогнозируемый период, %;</w:t>
      </w:r>
    </w:p>
    <w:p w:rsidR="00595688" w:rsidRPr="00714F62" w:rsidRDefault="00595688" w:rsidP="00595688">
      <w:pPr>
        <w:spacing w:after="0" w:line="240" w:lineRule="auto"/>
        <w:ind w:firstLine="709"/>
        <w:jc w:val="both"/>
        <w:rPr>
          <w:rFonts w:ascii="Times New Roman" w:eastAsia="MS Gothic" w:hAnsi="Times New Roman"/>
          <w:sz w:val="27"/>
          <w:szCs w:val="27"/>
        </w:rPr>
      </w:pPr>
      <w:r w:rsidRPr="00714F62">
        <w:rPr>
          <w:rFonts w:ascii="Times New Roman" w:eastAsia="MS Gothic" w:hAnsi="Times New Roman"/>
          <w:b/>
          <w:sz w:val="27"/>
          <w:szCs w:val="27"/>
        </w:rPr>
        <w:t>K соб</w:t>
      </w:r>
      <w:r w:rsidRPr="00714F62">
        <w:rPr>
          <w:rFonts w:ascii="Times New Roman" w:eastAsia="MS Gothic"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w:t>
      </w:r>
      <w:r w:rsidRPr="00714F62">
        <w:rPr>
          <w:rFonts w:ascii="Times New Roman" w:eastAsia="MS Gothic" w:hAnsi="Times New Roman"/>
          <w:sz w:val="27"/>
          <w:szCs w:val="27"/>
        </w:rPr>
        <w:lastRenderedPageBreak/>
        <w:t>периоды, учитывает работу по погашению кредиторской и дебиторской задолженности по налогу, %;</w:t>
      </w:r>
    </w:p>
    <w:p w:rsidR="00595688" w:rsidRPr="00714F62" w:rsidRDefault="00595688" w:rsidP="00595688">
      <w:pPr>
        <w:spacing w:after="0" w:line="240" w:lineRule="auto"/>
        <w:ind w:firstLine="709"/>
        <w:jc w:val="both"/>
        <w:rPr>
          <w:rFonts w:ascii="Times New Roman" w:eastAsia="MS Gothic" w:hAnsi="Times New Roman"/>
          <w:sz w:val="27"/>
          <w:szCs w:val="27"/>
        </w:rPr>
      </w:pPr>
      <w:r w:rsidRPr="00714F62">
        <w:rPr>
          <w:rFonts w:ascii="Times New Roman" w:eastAsia="MS Gothic" w:hAnsi="Times New Roman"/>
          <w:b/>
          <w:sz w:val="27"/>
          <w:szCs w:val="27"/>
        </w:rPr>
        <w:t>S</w:t>
      </w:r>
      <w:r w:rsidRPr="00714F62">
        <w:rPr>
          <w:rFonts w:ascii="Times New Roman" w:eastAsia="MS Gothic" w:hAnsi="Times New Roman"/>
          <w:sz w:val="27"/>
          <w:szCs w:val="27"/>
        </w:rPr>
        <w:t xml:space="preserve"> – ставка налога, %;</w:t>
      </w:r>
    </w:p>
    <w:p w:rsidR="00595688" w:rsidRPr="00714F62" w:rsidRDefault="00595688" w:rsidP="00595688">
      <w:pPr>
        <w:spacing w:after="0" w:line="240" w:lineRule="auto"/>
        <w:ind w:firstLine="709"/>
        <w:jc w:val="both"/>
        <w:rPr>
          <w:rFonts w:ascii="Times New Roman" w:eastAsia="MS Gothic" w:hAnsi="Times New Roman"/>
          <w:sz w:val="27"/>
          <w:szCs w:val="27"/>
        </w:rPr>
      </w:pPr>
      <w:r w:rsidRPr="00714F62">
        <w:rPr>
          <w:rFonts w:ascii="Times New Roman" w:eastAsia="MS Gothic" w:hAnsi="Times New Roman"/>
          <w:b/>
          <w:sz w:val="27"/>
          <w:szCs w:val="27"/>
        </w:rPr>
        <w:t>F</w:t>
      </w:r>
      <w:r w:rsidRPr="00714F62">
        <w:rPr>
          <w:rFonts w:ascii="Times New Roman" w:eastAsia="MS Gothic" w:hAnsi="Times New Roman"/>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95688" w:rsidRPr="00714F62" w:rsidRDefault="00595688" w:rsidP="00595688">
      <w:pPr>
        <w:spacing w:after="0" w:line="240" w:lineRule="auto"/>
        <w:ind w:firstLine="709"/>
        <w:jc w:val="both"/>
        <w:rPr>
          <w:rFonts w:ascii="Times New Roman" w:eastAsia="MS Gothic" w:hAnsi="Times New Roman"/>
          <w:sz w:val="27"/>
          <w:szCs w:val="27"/>
        </w:rPr>
      </w:pPr>
      <w:r w:rsidRPr="00714F62">
        <w:rPr>
          <w:rFonts w:ascii="Times New Roman" w:eastAsia="MS Gothic"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Расчёт поступлений налога в соответствии с Методикой не производится в связи с отсутствием поступлений в течение предшествующих лет.</w:t>
      </w:r>
    </w:p>
    <w:p w:rsidR="00595688" w:rsidRPr="00714F62" w:rsidRDefault="00595688" w:rsidP="00595688">
      <w:pPr>
        <w:widowControl w:val="0"/>
        <w:autoSpaceDE w:val="0"/>
        <w:autoSpaceDN w:val="0"/>
        <w:adjustRightInd w:val="0"/>
        <w:spacing w:after="0" w:line="240" w:lineRule="auto"/>
        <w:ind w:firstLine="709"/>
        <w:jc w:val="both"/>
        <w:rPr>
          <w:rFonts w:ascii="Times New Roman" w:hAnsi="Times New Roman"/>
          <w:sz w:val="27"/>
          <w:szCs w:val="27"/>
          <w:lang w:eastAsia="ru-RU"/>
        </w:rPr>
      </w:pPr>
    </w:p>
    <w:p w:rsidR="00595688" w:rsidRPr="00714F62" w:rsidRDefault="00595688" w:rsidP="00595688">
      <w:pPr>
        <w:pStyle w:val="10"/>
        <w:numPr>
          <w:ilvl w:val="2"/>
          <w:numId w:val="43"/>
        </w:numPr>
        <w:spacing w:before="0" w:after="240"/>
        <w:ind w:left="0" w:firstLine="0"/>
        <w:jc w:val="center"/>
        <w:rPr>
          <w:rFonts w:ascii="Times New Roman" w:hAnsi="Times New Roman"/>
          <w:i/>
          <w:sz w:val="27"/>
          <w:szCs w:val="27"/>
        </w:rPr>
      </w:pPr>
      <w:bookmarkStart w:id="29" w:name="_Toc175235906"/>
      <w:r w:rsidRPr="00714F62">
        <w:rPr>
          <w:rFonts w:ascii="Times New Roman" w:hAnsi="Times New Roman"/>
          <w:i/>
          <w:sz w:val="27"/>
          <w:szCs w:val="27"/>
        </w:rPr>
        <w:t xml:space="preserve">Налог на прибыль организаций при выполнении Соглашений о разработке месторождений нефти и газа </w:t>
      </w:r>
      <w:r w:rsidRPr="00714F62">
        <w:rPr>
          <w:rFonts w:ascii="Times New Roman" w:hAnsi="Times New Roman"/>
          <w:i/>
          <w:sz w:val="27"/>
          <w:szCs w:val="27"/>
        </w:rPr>
        <w:br/>
        <w:t>182 1 01 01020 01 0000 110</w:t>
      </w:r>
      <w:bookmarkEnd w:id="29"/>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w:t>
      </w:r>
      <w:r w:rsidR="00457137" w:rsidRPr="00714F62">
        <w:rPr>
          <w:rFonts w:ascii="Times New Roman" w:hAnsi="Times New Roman"/>
          <w:sz w:val="27"/>
          <w:szCs w:val="27"/>
          <w:lang w:val="en-US"/>
        </w:rPr>
        <w:t> </w:t>
      </w:r>
      <w:r w:rsidRPr="00714F62">
        <w:rPr>
          <w:rFonts w:ascii="Times New Roman" w:hAnsi="Times New Roman"/>
          <w:sz w:val="27"/>
          <w:szCs w:val="27"/>
        </w:rPr>
        <w:t xml:space="preserve">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714F62">
        <w:rPr>
          <w:rFonts w:ascii="Times New Roman" w:hAnsi="Times New Roman"/>
          <w:sz w:val="27"/>
          <w:szCs w:val="27"/>
          <w:lang w:val="en-US"/>
        </w:rPr>
        <w:t>Urals</w:t>
      </w:r>
      <w:r w:rsidRPr="00714F62">
        <w:rPr>
          <w:rFonts w:ascii="Times New Roman" w:hAnsi="Times New Roman"/>
          <w:sz w:val="27"/>
          <w:szCs w:val="27"/>
        </w:rPr>
        <w:t>, курса рубля по отношению к доллару США), разрабатываемые Минэкономразвития Российской Федерации;</w:t>
      </w:r>
    </w:p>
    <w:p w:rsidR="00595688" w:rsidRPr="00714F62" w:rsidRDefault="00457137"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w:t>
      </w:r>
      <w:r w:rsidRPr="00714F62">
        <w:rPr>
          <w:rFonts w:ascii="Times New Roman" w:hAnsi="Times New Roman"/>
          <w:sz w:val="27"/>
          <w:szCs w:val="27"/>
          <w:lang w:val="en-US"/>
        </w:rPr>
        <w:t> </w:t>
      </w:r>
      <w:r w:rsidR="00595688" w:rsidRPr="00714F62">
        <w:rPr>
          <w:rFonts w:ascii="Times New Roman" w:hAnsi="Times New Roman"/>
          <w:sz w:val="27"/>
          <w:szCs w:val="27"/>
        </w:rPr>
        <w:t>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595688" w:rsidRPr="00714F62" w:rsidRDefault="00457137"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w:t>
      </w:r>
      <w:r w:rsidRPr="00714F62">
        <w:rPr>
          <w:rFonts w:ascii="Times New Roman" w:hAnsi="Times New Roman"/>
          <w:sz w:val="27"/>
          <w:szCs w:val="27"/>
          <w:lang w:val="en-US"/>
        </w:rPr>
        <w:t> </w:t>
      </w:r>
      <w:r w:rsidR="00595688" w:rsidRPr="00714F62">
        <w:rPr>
          <w:rFonts w:ascii="Times New Roman" w:hAnsi="Times New Roman"/>
          <w:sz w:val="27"/>
          <w:szCs w:val="27"/>
        </w:rPr>
        <w:t>динамика фактических поступлений по налогу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w:t>
      </w:r>
    </w:p>
    <w:p w:rsidR="00595688" w:rsidRPr="00714F62" w:rsidRDefault="00457137"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w:t>
      </w:r>
      <w:r w:rsidRPr="00714F62">
        <w:rPr>
          <w:rFonts w:ascii="Times New Roman" w:hAnsi="Times New Roman"/>
          <w:sz w:val="27"/>
          <w:szCs w:val="27"/>
          <w:lang w:val="en-US"/>
        </w:rPr>
        <w:t> </w:t>
      </w:r>
      <w:r w:rsidR="00595688" w:rsidRPr="00714F62">
        <w:rPr>
          <w:rFonts w:ascii="Times New Roman" w:hAnsi="Times New Roman"/>
          <w:sz w:val="27"/>
          <w:szCs w:val="27"/>
        </w:rPr>
        <w:t>налоговые ставки, предусмотренные соглашениями.</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расчёта.</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При расчёте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Харьягинского нефтяного месторождения.</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714F62">
        <w:rPr>
          <w:rFonts w:ascii="Times New Roman" w:hAnsi="Times New Roman"/>
          <w:b/>
          <w:i/>
          <w:sz w:val="27"/>
          <w:szCs w:val="27"/>
        </w:rPr>
        <w:t xml:space="preserve">Прибыль </w:t>
      </w:r>
      <w:r w:rsidRPr="00714F62">
        <w:rPr>
          <w:rFonts w:ascii="Times New Roman" w:hAnsi="Times New Roman"/>
          <w:b/>
          <w:i/>
          <w:sz w:val="27"/>
          <w:szCs w:val="27"/>
          <w:vertAlign w:val="subscript"/>
        </w:rPr>
        <w:t>СРП</w:t>
      </w:r>
      <w:r w:rsidRPr="00714F62">
        <w:rPr>
          <w:rFonts w:ascii="Times New Roman" w:hAnsi="Times New Roman"/>
          <w:b/>
          <w:i/>
          <w:sz w:val="27"/>
          <w:szCs w:val="27"/>
        </w:rPr>
        <w:t>),</w:t>
      </w:r>
      <w:r w:rsidRPr="00714F62">
        <w:rPr>
          <w:rFonts w:ascii="Times New Roman" w:hAnsi="Times New Roman"/>
          <w:b/>
          <w:i/>
          <w:sz w:val="27"/>
          <w:szCs w:val="27"/>
          <w:vertAlign w:val="subscript"/>
        </w:rPr>
        <w:t xml:space="preserve"> </w:t>
      </w:r>
      <w:r w:rsidRPr="00714F62">
        <w:rPr>
          <w:rFonts w:ascii="Times New Roman" w:hAnsi="Times New Roman"/>
          <w:sz w:val="27"/>
          <w:szCs w:val="27"/>
        </w:rPr>
        <w:t>определяется:</w:t>
      </w:r>
    </w:p>
    <w:p w:rsidR="00595688" w:rsidRPr="00714F62" w:rsidRDefault="00595688" w:rsidP="00595688">
      <w:pPr>
        <w:spacing w:before="120" w:after="120" w:line="240" w:lineRule="auto"/>
        <w:ind w:firstLine="709"/>
        <w:jc w:val="center"/>
        <w:rPr>
          <w:rFonts w:ascii="Times New Roman" w:hAnsi="Times New Roman"/>
          <w:b/>
          <w:i/>
          <w:sz w:val="27"/>
          <w:szCs w:val="27"/>
        </w:rPr>
      </w:pPr>
      <w:r w:rsidRPr="00714F62">
        <w:rPr>
          <w:rFonts w:ascii="Times New Roman" w:hAnsi="Times New Roman"/>
          <w:b/>
          <w:i/>
          <w:sz w:val="27"/>
          <w:szCs w:val="27"/>
        </w:rPr>
        <w:t xml:space="preserve">Прибыль </w:t>
      </w:r>
      <w:r w:rsidRPr="00714F62">
        <w:rPr>
          <w:rFonts w:ascii="Times New Roman" w:hAnsi="Times New Roman"/>
          <w:b/>
          <w:i/>
          <w:sz w:val="27"/>
          <w:szCs w:val="27"/>
          <w:vertAlign w:val="subscript"/>
        </w:rPr>
        <w:t>СРП</w:t>
      </w:r>
      <w:r w:rsidRPr="00714F62">
        <w:rPr>
          <w:rFonts w:ascii="Times New Roman" w:hAnsi="Times New Roman"/>
          <w:b/>
          <w:i/>
          <w:sz w:val="27"/>
          <w:szCs w:val="27"/>
        </w:rPr>
        <w:t xml:space="preserve"> = ∑((V </w:t>
      </w:r>
      <w:r w:rsidRPr="00714F62">
        <w:rPr>
          <w:rFonts w:ascii="Times New Roman" w:hAnsi="Times New Roman"/>
          <w:b/>
          <w:i/>
          <w:sz w:val="27"/>
          <w:szCs w:val="27"/>
          <w:vertAlign w:val="subscript"/>
        </w:rPr>
        <w:t>НБ СРП</w:t>
      </w:r>
      <w:r w:rsidRPr="00714F62">
        <w:rPr>
          <w:rFonts w:ascii="Times New Roman" w:hAnsi="Times New Roman"/>
          <w:b/>
          <w:i/>
          <w:sz w:val="27"/>
          <w:szCs w:val="27"/>
        </w:rPr>
        <w:t xml:space="preserve"> × </w:t>
      </w:r>
      <w:r w:rsidRPr="00714F62">
        <w:rPr>
          <w:rFonts w:ascii="Times New Roman" w:hAnsi="Times New Roman"/>
          <w:b/>
          <w:i/>
          <w:sz w:val="27"/>
          <w:szCs w:val="27"/>
          <w:lang w:val="en-US"/>
        </w:rPr>
        <w:t>S</w:t>
      </w:r>
      <w:r w:rsidRPr="00714F62">
        <w:rPr>
          <w:rFonts w:ascii="Times New Roman" w:hAnsi="Times New Roman"/>
          <w:b/>
          <w:i/>
          <w:sz w:val="27"/>
          <w:szCs w:val="27"/>
        </w:rPr>
        <w:t>) × К</w:t>
      </w:r>
      <w:r w:rsidRPr="00714F62">
        <w:rPr>
          <w:rFonts w:ascii="Times New Roman" w:hAnsi="Times New Roman"/>
          <w:b/>
          <w:i/>
          <w:sz w:val="27"/>
          <w:szCs w:val="27"/>
          <w:vertAlign w:val="subscript"/>
        </w:rPr>
        <w:t>$</w:t>
      </w:r>
      <w:r w:rsidRPr="00714F62">
        <w:rPr>
          <w:rFonts w:ascii="Times New Roman" w:hAnsi="Times New Roman"/>
          <w:b/>
          <w:i/>
          <w:sz w:val="27"/>
          <w:szCs w:val="27"/>
        </w:rPr>
        <w:t xml:space="preserve">)× K </w:t>
      </w:r>
      <w:r w:rsidRPr="00714F62">
        <w:rPr>
          <w:rFonts w:ascii="Times New Roman" w:hAnsi="Times New Roman"/>
          <w:b/>
          <w:i/>
          <w:sz w:val="27"/>
          <w:szCs w:val="27"/>
          <w:vertAlign w:val="subscript"/>
        </w:rPr>
        <w:t>соб.</w:t>
      </w:r>
      <w:r w:rsidRPr="00714F62">
        <w:rPr>
          <w:rFonts w:ascii="Times New Roman" w:hAnsi="Times New Roman"/>
          <w:b/>
          <w:i/>
          <w:sz w:val="27"/>
          <w:szCs w:val="27"/>
        </w:rPr>
        <w:t>,</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lastRenderedPageBreak/>
        <w:t>где:</w:t>
      </w:r>
    </w:p>
    <w:p w:rsidR="00E54F44" w:rsidRPr="00714F62" w:rsidRDefault="00E54F44" w:rsidP="00E54F44">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 xml:space="preserve">Прибыль </w:t>
      </w:r>
      <w:r w:rsidRPr="00714F62">
        <w:rPr>
          <w:rFonts w:ascii="Times New Roman" w:hAnsi="Times New Roman"/>
          <w:b/>
          <w:i/>
          <w:sz w:val="27"/>
          <w:szCs w:val="27"/>
          <w:vertAlign w:val="subscript"/>
        </w:rPr>
        <w:t>СРП</w:t>
      </w:r>
      <w:r w:rsidRPr="00714F62">
        <w:rPr>
          <w:rFonts w:ascii="Times New Roman" w:hAnsi="Times New Roman"/>
          <w:sz w:val="27"/>
          <w:szCs w:val="27"/>
          <w:vertAlign w:val="subscript"/>
        </w:rPr>
        <w:t xml:space="preserve"> </w:t>
      </w:r>
      <w:r w:rsidRPr="00714F62">
        <w:rPr>
          <w:rFonts w:ascii="Times New Roman" w:hAnsi="Times New Roman"/>
          <w:sz w:val="27"/>
          <w:szCs w:val="27"/>
        </w:rPr>
        <w:t>– сумма налога на прибыль организаций при выполнении Соглашений о разработке местонахождений нефти и газа, тыс. рублей.</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 xml:space="preserve">V </w:t>
      </w:r>
      <w:r w:rsidRPr="00714F62">
        <w:rPr>
          <w:rFonts w:ascii="Times New Roman" w:hAnsi="Times New Roman"/>
          <w:b/>
          <w:i/>
          <w:sz w:val="27"/>
          <w:szCs w:val="27"/>
          <w:vertAlign w:val="subscript"/>
        </w:rPr>
        <w:t>НБ СРП</w:t>
      </w:r>
      <w:r w:rsidRPr="00714F62">
        <w:rPr>
          <w:rFonts w:ascii="Times New Roman" w:hAnsi="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sz w:val="27"/>
          <w:szCs w:val="27"/>
        </w:rPr>
        <w:t>S</w:t>
      </w:r>
      <w:r w:rsidRPr="00714F62">
        <w:rPr>
          <w:rFonts w:ascii="Times New Roman" w:hAnsi="Times New Roman"/>
          <w:sz w:val="27"/>
          <w:szCs w:val="27"/>
        </w:rPr>
        <w:t xml:space="preserve"> – ставка налога, %;</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К</w:t>
      </w:r>
      <w:r w:rsidRPr="00714F62">
        <w:rPr>
          <w:rFonts w:ascii="Times New Roman" w:hAnsi="Times New Roman"/>
          <w:b/>
          <w:i/>
          <w:sz w:val="27"/>
          <w:szCs w:val="27"/>
          <w:vertAlign w:val="subscript"/>
        </w:rPr>
        <w:t>$</w:t>
      </w:r>
      <w:r w:rsidRPr="00714F62">
        <w:rPr>
          <w:rFonts w:ascii="Times New Roman" w:hAnsi="Times New Roman"/>
          <w:sz w:val="27"/>
          <w:szCs w:val="27"/>
        </w:rPr>
        <w:t>- среднегодовой курс доллара США по отношению к рублю, рублей;</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lang w:val="en-US"/>
        </w:rPr>
        <w:t>K</w:t>
      </w:r>
      <w:r w:rsidRPr="00714F62">
        <w:rPr>
          <w:rFonts w:ascii="Times New Roman" w:hAnsi="Times New Roman"/>
          <w:b/>
          <w:i/>
          <w:sz w:val="27"/>
          <w:szCs w:val="27"/>
        </w:rPr>
        <w:t xml:space="preserve"> </w:t>
      </w:r>
      <w:r w:rsidRPr="00714F62">
        <w:rPr>
          <w:rFonts w:ascii="Times New Roman" w:hAnsi="Times New Roman"/>
          <w:b/>
          <w:i/>
          <w:sz w:val="27"/>
          <w:szCs w:val="27"/>
          <w:vertAlign w:val="subscript"/>
        </w:rPr>
        <w:t>соб.</w:t>
      </w:r>
      <w:r w:rsidRPr="00714F6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Расчёт поступлений налога в соответствии с Методикой не производится в связи с отсутствием поступлений в течение предшествующих 5 лет.</w:t>
      </w:r>
    </w:p>
    <w:p w:rsidR="007525A0" w:rsidRPr="00714F62" w:rsidRDefault="007525A0" w:rsidP="007525A0">
      <w:pPr>
        <w:spacing w:after="0" w:line="240" w:lineRule="auto"/>
        <w:jc w:val="both"/>
        <w:rPr>
          <w:rFonts w:ascii="Times New Roman" w:hAnsi="Times New Roman"/>
          <w:sz w:val="27"/>
          <w:szCs w:val="27"/>
        </w:rPr>
      </w:pPr>
    </w:p>
    <w:p w:rsidR="000662D2" w:rsidRPr="00714F62" w:rsidRDefault="000662D2" w:rsidP="00D3429B">
      <w:pPr>
        <w:pStyle w:val="10"/>
        <w:numPr>
          <w:ilvl w:val="1"/>
          <w:numId w:val="43"/>
        </w:numPr>
        <w:spacing w:before="0" w:after="240"/>
        <w:ind w:left="0" w:firstLine="0"/>
        <w:jc w:val="center"/>
        <w:rPr>
          <w:rFonts w:ascii="Times New Roman" w:hAnsi="Times New Roman"/>
          <w:sz w:val="27"/>
          <w:szCs w:val="27"/>
        </w:rPr>
      </w:pPr>
      <w:r w:rsidRPr="00714F62">
        <w:rPr>
          <w:rFonts w:ascii="Times New Roman" w:hAnsi="Times New Roman"/>
          <w:sz w:val="27"/>
          <w:szCs w:val="27"/>
        </w:rPr>
        <w:t xml:space="preserve"> </w:t>
      </w:r>
      <w:bookmarkStart w:id="30" w:name="_Toc175235907"/>
      <w:bookmarkEnd w:id="8"/>
      <w:bookmarkEnd w:id="9"/>
      <w:bookmarkEnd w:id="10"/>
      <w:bookmarkEnd w:id="11"/>
      <w:r w:rsidRPr="00714F62">
        <w:rPr>
          <w:rFonts w:ascii="Times New Roman" w:hAnsi="Times New Roman"/>
          <w:sz w:val="27"/>
          <w:szCs w:val="27"/>
        </w:rPr>
        <w:t>Налог на доходы физических лиц</w:t>
      </w:r>
      <w:bookmarkEnd w:id="12"/>
      <w:r w:rsidRPr="00714F62">
        <w:rPr>
          <w:rFonts w:ascii="Times New Roman" w:hAnsi="Times New Roman"/>
          <w:sz w:val="27"/>
          <w:szCs w:val="27"/>
        </w:rPr>
        <w:t xml:space="preserve"> </w:t>
      </w:r>
      <w:r w:rsidRPr="00714F62">
        <w:rPr>
          <w:rFonts w:ascii="Times New Roman" w:hAnsi="Times New Roman"/>
          <w:sz w:val="27"/>
          <w:szCs w:val="27"/>
        </w:rPr>
        <w:br/>
        <w:t>182 1 01 02000 01 0000 110</w:t>
      </w:r>
      <w:bookmarkEnd w:id="30"/>
    </w:p>
    <w:p w:rsidR="007343D8" w:rsidRPr="00714F62" w:rsidRDefault="00B66A60" w:rsidP="009A6344">
      <w:pPr>
        <w:spacing w:after="0" w:line="240" w:lineRule="auto"/>
        <w:jc w:val="center"/>
        <w:rPr>
          <w:rFonts w:ascii="Times New Roman" w:hAnsi="Times New Roman"/>
          <w:b/>
          <w:sz w:val="27"/>
          <w:szCs w:val="27"/>
        </w:rPr>
      </w:pPr>
      <w:r w:rsidRPr="00714F62">
        <w:rPr>
          <w:rFonts w:ascii="Times New Roman" w:hAnsi="Times New Roman"/>
          <w:b/>
          <w:sz w:val="27"/>
          <w:szCs w:val="27"/>
        </w:rPr>
        <w:t xml:space="preserve">(182 1 01 02010 01 0000 110, 182 1 01 02020 01 0000 110, 182 1 01 02030 01 0000 110, 182 1 01 02040 01 0000 110, 182 1 01 02050 01 0000 110,  </w:t>
      </w:r>
    </w:p>
    <w:p w:rsidR="009A6344" w:rsidRPr="00714F62" w:rsidRDefault="00B66A60" w:rsidP="009A6344">
      <w:pPr>
        <w:spacing w:after="0" w:line="240" w:lineRule="auto"/>
        <w:jc w:val="center"/>
        <w:rPr>
          <w:rFonts w:ascii="Times New Roman" w:hAnsi="Times New Roman"/>
          <w:b/>
          <w:sz w:val="27"/>
          <w:szCs w:val="27"/>
        </w:rPr>
      </w:pPr>
      <w:r w:rsidRPr="00714F62">
        <w:rPr>
          <w:rFonts w:ascii="Times New Roman" w:hAnsi="Times New Roman"/>
          <w:b/>
          <w:sz w:val="27"/>
          <w:szCs w:val="27"/>
        </w:rPr>
        <w:t xml:space="preserve">182 1 01 02080 01 0000 110, </w:t>
      </w:r>
    </w:p>
    <w:p w:rsidR="007343D8" w:rsidRPr="00714F62" w:rsidRDefault="00B66A60" w:rsidP="009A6344">
      <w:pPr>
        <w:spacing w:after="0" w:line="240" w:lineRule="auto"/>
        <w:jc w:val="center"/>
        <w:rPr>
          <w:rFonts w:ascii="Times New Roman" w:hAnsi="Times New Roman"/>
          <w:b/>
          <w:sz w:val="27"/>
          <w:szCs w:val="27"/>
        </w:rPr>
      </w:pPr>
      <w:r w:rsidRPr="00714F62">
        <w:rPr>
          <w:rFonts w:ascii="Times New Roman" w:hAnsi="Times New Roman"/>
          <w:b/>
          <w:sz w:val="27"/>
          <w:szCs w:val="27"/>
        </w:rPr>
        <w:t xml:space="preserve">182 1 01 02090 01 0000 110, 182 1 01 02100 01 0000 110, </w:t>
      </w:r>
    </w:p>
    <w:p w:rsidR="009A6344" w:rsidRPr="00714F62" w:rsidRDefault="00B66A60" w:rsidP="009A6344">
      <w:pPr>
        <w:spacing w:after="0" w:line="240" w:lineRule="auto"/>
        <w:jc w:val="center"/>
        <w:rPr>
          <w:rFonts w:ascii="Times New Roman" w:hAnsi="Times New Roman"/>
          <w:b/>
          <w:sz w:val="27"/>
          <w:szCs w:val="27"/>
        </w:rPr>
      </w:pPr>
      <w:r w:rsidRPr="00714F62">
        <w:rPr>
          <w:rFonts w:ascii="Times New Roman" w:hAnsi="Times New Roman"/>
          <w:b/>
          <w:sz w:val="27"/>
          <w:szCs w:val="27"/>
        </w:rPr>
        <w:t>182 1 01 02110 01 0000 110</w:t>
      </w:r>
      <w:r w:rsidR="007B7F44" w:rsidRPr="00714F62">
        <w:rPr>
          <w:rFonts w:ascii="Times New Roman" w:hAnsi="Times New Roman"/>
          <w:b/>
          <w:sz w:val="27"/>
          <w:szCs w:val="27"/>
        </w:rPr>
        <w:t>,</w:t>
      </w:r>
      <w:r w:rsidR="00854E01" w:rsidRPr="00714F62">
        <w:rPr>
          <w:rFonts w:ascii="Times New Roman" w:hAnsi="Times New Roman"/>
          <w:b/>
          <w:sz w:val="27"/>
          <w:szCs w:val="27"/>
        </w:rPr>
        <w:t xml:space="preserve"> </w:t>
      </w:r>
    </w:p>
    <w:p w:rsidR="00B66A60" w:rsidRPr="00714F62" w:rsidRDefault="00591303" w:rsidP="009A6344">
      <w:pPr>
        <w:spacing w:after="0" w:line="240" w:lineRule="auto"/>
        <w:jc w:val="center"/>
      </w:pPr>
      <w:r w:rsidRPr="00714F62">
        <w:rPr>
          <w:rFonts w:ascii="Times New Roman" w:hAnsi="Times New Roman"/>
          <w:b/>
          <w:sz w:val="27"/>
          <w:szCs w:val="27"/>
        </w:rPr>
        <w:t>182 1 01 02130 01 0000 110, 182 1 01 02140 01 0000 110</w:t>
      </w:r>
      <w:r w:rsidR="00B66A60" w:rsidRPr="00714F62">
        <w:rPr>
          <w:rFonts w:ascii="Times New Roman" w:hAnsi="Times New Roman"/>
          <w:b/>
          <w:sz w:val="27"/>
          <w:szCs w:val="27"/>
        </w:rPr>
        <w:t>)</w:t>
      </w:r>
    </w:p>
    <w:p w:rsidR="009A6344" w:rsidRPr="00714F62" w:rsidRDefault="009A6344" w:rsidP="002F2DA9">
      <w:pPr>
        <w:spacing w:after="0" w:line="240" w:lineRule="auto"/>
        <w:ind w:firstLine="709"/>
        <w:jc w:val="both"/>
        <w:rPr>
          <w:rFonts w:ascii="Times New Roman" w:hAnsi="Times New Roman"/>
          <w:sz w:val="27"/>
          <w:szCs w:val="27"/>
        </w:rPr>
      </w:pPr>
      <w:bookmarkStart w:id="31" w:name="_Toc456460802"/>
      <w:bookmarkStart w:id="32" w:name="_Toc129336529"/>
    </w:p>
    <w:p w:rsidR="002F2DA9" w:rsidRPr="00635770" w:rsidRDefault="002F2DA9" w:rsidP="002F2DA9">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доходов в </w:t>
      </w:r>
      <w:r w:rsidR="002A7FBD" w:rsidRPr="00635770">
        <w:rPr>
          <w:rFonts w:ascii="Times New Roman" w:hAnsi="Times New Roman"/>
          <w:sz w:val="27"/>
          <w:szCs w:val="27"/>
        </w:rPr>
        <w:t>консолидированный бюджет Тамбовской области</w:t>
      </w:r>
      <w:r w:rsidRPr="00635770">
        <w:rPr>
          <w:rFonts w:ascii="Times New Roman" w:hAnsi="Times New Roman"/>
          <w:sz w:val="27"/>
          <w:szCs w:val="27"/>
        </w:rPr>
        <w:t xml:space="preserve">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2F2DA9" w:rsidRPr="00635770" w:rsidRDefault="002F2DA9" w:rsidP="002F2DA9">
      <w:pPr>
        <w:spacing w:after="0" w:line="240" w:lineRule="auto"/>
        <w:ind w:firstLine="709"/>
        <w:jc w:val="both"/>
        <w:rPr>
          <w:rFonts w:ascii="Times New Roman" w:hAnsi="Times New Roman"/>
          <w:sz w:val="27"/>
          <w:szCs w:val="27"/>
        </w:rPr>
      </w:pPr>
      <w:r w:rsidRPr="00635770">
        <w:rPr>
          <w:rFonts w:ascii="Times New Roman" w:hAnsi="Times New Roman"/>
          <w:sz w:val="27"/>
          <w:szCs w:val="27"/>
        </w:rPr>
        <w:t>Для расчёта налога на доходы физических лиц, используются:</w:t>
      </w:r>
    </w:p>
    <w:p w:rsidR="002F2DA9" w:rsidRPr="00635770" w:rsidRDefault="002F2DA9" w:rsidP="002F2DA9">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457137" w:rsidRPr="00635770">
        <w:rPr>
          <w:rFonts w:ascii="Times New Roman" w:hAnsi="Times New Roman"/>
          <w:sz w:val="27"/>
          <w:szCs w:val="27"/>
          <w:lang w:val="en-US"/>
        </w:rPr>
        <w:t> </w:t>
      </w:r>
      <w:r w:rsidRPr="00635770">
        <w:rPr>
          <w:rFonts w:ascii="Times New Roman" w:hAnsi="Times New Roman"/>
          <w:sz w:val="27"/>
          <w:szCs w:val="27"/>
        </w:rPr>
        <w:t xml:space="preserve">показатели прогноза социально-экономического развития </w:t>
      </w:r>
      <w:r w:rsidR="002A7FBD" w:rsidRPr="00635770">
        <w:rPr>
          <w:rFonts w:ascii="Times New Roman" w:hAnsi="Times New Roman"/>
          <w:sz w:val="27"/>
          <w:szCs w:val="27"/>
        </w:rPr>
        <w:t>Тамбовской области</w:t>
      </w:r>
      <w:r w:rsidRPr="00635770">
        <w:rPr>
          <w:rFonts w:ascii="Times New Roman" w:hAnsi="Times New Roman"/>
          <w:sz w:val="27"/>
          <w:szCs w:val="27"/>
        </w:rPr>
        <w:t xml:space="preserve"> на очередной финансовый год и плановый период (фонд заработной платы, индекс потребительских цен, прибыль прибыльных организаций д</w:t>
      </w:r>
      <w:r w:rsidR="002A7FBD" w:rsidRPr="00635770">
        <w:rPr>
          <w:rFonts w:ascii="Times New Roman" w:hAnsi="Times New Roman"/>
          <w:sz w:val="27"/>
          <w:szCs w:val="27"/>
        </w:rPr>
        <w:t xml:space="preserve">ля целей бухгалтерского учета по данным </w:t>
      </w:r>
      <w:r w:rsidR="00B4532A" w:rsidRPr="00635770">
        <w:rPr>
          <w:rFonts w:ascii="Times New Roman" w:eastAsiaTheme="minorHAnsi" w:hAnsi="Times New Roman"/>
          <w:color w:val="000000"/>
          <w:sz w:val="27"/>
          <w:szCs w:val="27"/>
        </w:rPr>
        <w:t>Министерства экономической и инвестиционной политики Тамбовской области)</w:t>
      </w:r>
      <w:r w:rsidRPr="00635770">
        <w:rPr>
          <w:rFonts w:ascii="Times New Roman" w:hAnsi="Times New Roman"/>
          <w:sz w:val="27"/>
          <w:szCs w:val="27"/>
        </w:rPr>
        <w:t>;</w:t>
      </w:r>
    </w:p>
    <w:p w:rsidR="002F2DA9" w:rsidRPr="00635770" w:rsidRDefault="00457137" w:rsidP="002F2DA9">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2F2DA9" w:rsidRPr="00635770">
        <w:rPr>
          <w:rFonts w:ascii="Times New Roman" w:hAnsi="Times New Roman"/>
          <w:sz w:val="27"/>
          <w:szCs w:val="27"/>
        </w:rPr>
        <w:t xml:space="preserve">динамика налоговой базы по налогу согласно данным отчёта по форме </w:t>
      </w:r>
      <w:r w:rsidR="002F2DA9" w:rsidRPr="00635770">
        <w:rPr>
          <w:rFonts w:ascii="Times New Roman" w:hAnsi="Times New Roman"/>
          <w:sz w:val="27"/>
          <w:szCs w:val="27"/>
        </w:rPr>
        <w:br/>
        <w:t>№ 5-НДФЛ «</w:t>
      </w:r>
      <w:r w:rsidR="00876A66" w:rsidRPr="00635770">
        <w:rPr>
          <w:rFonts w:ascii="Times New Roman" w:hAnsi="Times New Roman"/>
          <w:sz w:val="27"/>
          <w:szCs w:val="27"/>
        </w:rPr>
        <w:t>Отчёт</w:t>
      </w:r>
      <w:r w:rsidR="002F2DA9" w:rsidRPr="00635770">
        <w:rPr>
          <w:rFonts w:ascii="Times New Roman" w:hAnsi="Times New Roman"/>
          <w:sz w:val="27"/>
          <w:szCs w:val="27"/>
        </w:rPr>
        <w:t xml:space="preserve"> о налоговой базе и структуре начислений по налогу на доходы </w:t>
      </w:r>
      <w:r w:rsidR="002F2DA9" w:rsidRPr="00635770">
        <w:rPr>
          <w:rFonts w:ascii="Times New Roman" w:hAnsi="Times New Roman"/>
          <w:sz w:val="27"/>
          <w:szCs w:val="27"/>
        </w:rPr>
        <w:lastRenderedPageBreak/>
        <w:t>физических лиц, удерживаемому налоговыми агентами», сложившаяся за предыдущие периоды;</w:t>
      </w:r>
    </w:p>
    <w:p w:rsidR="00E65F13" w:rsidRPr="00635770" w:rsidRDefault="00457137" w:rsidP="009451CA">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9451CA" w:rsidRPr="00635770">
        <w:rPr>
          <w:rFonts w:ascii="Times New Roman" w:hAnsi="Times New Roman"/>
          <w:sz w:val="27"/>
          <w:szCs w:val="27"/>
        </w:rPr>
        <w:t>динамика налоговой базы по налогу согласно данным отчёта по форме № 7-НДФЛ «</w:t>
      </w:r>
      <w:r w:rsidR="00876A66" w:rsidRPr="00635770">
        <w:rPr>
          <w:rFonts w:ascii="Times New Roman" w:hAnsi="Times New Roman"/>
          <w:sz w:val="27"/>
          <w:szCs w:val="27"/>
        </w:rPr>
        <w:t>Отчёт</w:t>
      </w:r>
      <w:r w:rsidR="009451CA" w:rsidRPr="00635770">
        <w:rPr>
          <w:rFonts w:ascii="Times New Roman" w:hAnsi="Times New Roman"/>
          <w:sz w:val="27"/>
          <w:szCs w:val="27"/>
        </w:rPr>
        <w:t xml:space="preserve"> о налоговой базе и структуре начислений по </w:t>
      </w:r>
      <w:r w:rsidR="00876A66" w:rsidRPr="00635770">
        <w:rPr>
          <w:rFonts w:ascii="Times New Roman" w:hAnsi="Times New Roman"/>
          <w:sz w:val="27"/>
          <w:szCs w:val="27"/>
        </w:rPr>
        <w:t>расчёт</w:t>
      </w:r>
      <w:r w:rsidR="009451CA" w:rsidRPr="00635770">
        <w:rPr>
          <w:rFonts w:ascii="Times New Roman" w:hAnsi="Times New Roman"/>
          <w:sz w:val="27"/>
          <w:szCs w:val="27"/>
        </w:rPr>
        <w:t>у сумм налога на доходы физических лиц, исчисленных и удержанных налоговым агентом», сложившаяся за предыдущие периоды;</w:t>
      </w:r>
    </w:p>
    <w:p w:rsidR="002F2DA9" w:rsidRPr="00635770" w:rsidRDefault="002F2DA9" w:rsidP="002F2DA9">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457137" w:rsidRPr="00635770">
        <w:rPr>
          <w:rFonts w:ascii="Times New Roman" w:hAnsi="Times New Roman"/>
          <w:sz w:val="27"/>
          <w:szCs w:val="27"/>
          <w:lang w:val="en-US"/>
        </w:rPr>
        <w:t> </w:t>
      </w:r>
      <w:r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2F2DA9" w:rsidRPr="00635770" w:rsidRDefault="002F2DA9" w:rsidP="002F2DA9">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457137" w:rsidRPr="00635770">
        <w:rPr>
          <w:rFonts w:ascii="Times New Roman" w:hAnsi="Times New Roman"/>
          <w:sz w:val="27"/>
          <w:szCs w:val="27"/>
          <w:lang w:val="en-US"/>
        </w:rPr>
        <w:t> </w:t>
      </w:r>
      <w:r w:rsidRPr="00635770">
        <w:rPr>
          <w:rFonts w:ascii="Times New Roman" w:hAnsi="Times New Roman"/>
          <w:sz w:val="27"/>
          <w:szCs w:val="27"/>
        </w:rPr>
        <w:t>динамика налоговых вычетов по налогу по форме 1-ДДК «</w:t>
      </w:r>
      <w:r w:rsidR="00876A66" w:rsidRPr="00635770">
        <w:rPr>
          <w:rFonts w:ascii="Times New Roman" w:hAnsi="Times New Roman"/>
          <w:sz w:val="27"/>
          <w:szCs w:val="27"/>
        </w:rPr>
        <w:t>Отчёт</w:t>
      </w:r>
      <w:r w:rsidRPr="00635770">
        <w:rPr>
          <w:rFonts w:ascii="Times New Roman" w:hAnsi="Times New Roman"/>
          <w:sz w:val="27"/>
          <w:szCs w:val="27"/>
        </w:rPr>
        <w:t xml:space="preserve"> о декларировании доходов физическими лицами»; </w:t>
      </w:r>
    </w:p>
    <w:p w:rsidR="002F2DA9" w:rsidRPr="00635770" w:rsidRDefault="00457137" w:rsidP="002F2DA9">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2F2DA9" w:rsidRPr="00635770">
        <w:rPr>
          <w:rFonts w:ascii="Times New Roman" w:hAnsi="Times New Roman"/>
          <w:sz w:val="27"/>
          <w:szCs w:val="27"/>
        </w:rPr>
        <w:t>налоговые ставки, льготы и преференции, предусмотренные главой 23 НК РФ «Налог на доходы физических лиц» и др. источники.</w:t>
      </w:r>
    </w:p>
    <w:p w:rsidR="002F2DA9" w:rsidRPr="00635770" w:rsidRDefault="002F2DA9" w:rsidP="002F2DA9">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2F2DA9" w:rsidRPr="00635770" w:rsidRDefault="002F2DA9" w:rsidP="002F2DA9">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Прогнозный объём поступлений налога на доходы физических лиц (</w:t>
      </w:r>
      <w:r w:rsidRPr="00635770">
        <w:rPr>
          <w:rFonts w:ascii="Times New Roman" w:hAnsi="Times New Roman"/>
          <w:b/>
          <w:i/>
          <w:sz w:val="27"/>
          <w:szCs w:val="27"/>
        </w:rPr>
        <w:t xml:space="preserve">НДФЛ </w:t>
      </w:r>
      <w:r w:rsidRPr="00635770">
        <w:rPr>
          <w:rFonts w:ascii="Times New Roman" w:hAnsi="Times New Roman"/>
          <w:b/>
          <w:i/>
          <w:sz w:val="27"/>
          <w:szCs w:val="27"/>
          <w:vertAlign w:val="subscript"/>
        </w:rPr>
        <w:t>всего</w:t>
      </w:r>
      <w:r w:rsidRPr="00635770">
        <w:rPr>
          <w:rFonts w:ascii="Times New Roman" w:hAnsi="Times New Roman"/>
          <w:sz w:val="27"/>
          <w:szCs w:val="27"/>
        </w:rPr>
        <w:t>) определяется как сумма прогнозных поступлений каждого вида налога на доходы физических лиц:</w:t>
      </w:r>
    </w:p>
    <w:p w:rsidR="002F2DA9" w:rsidRPr="00635770" w:rsidRDefault="002F2DA9" w:rsidP="002F2DA9">
      <w:pPr>
        <w:spacing w:before="120" w:after="120" w:line="240" w:lineRule="auto"/>
        <w:ind w:firstLine="709"/>
        <w:jc w:val="center"/>
        <w:rPr>
          <w:rFonts w:ascii="Times New Roman" w:hAnsi="Times New Roman"/>
          <w:i/>
          <w:sz w:val="27"/>
          <w:szCs w:val="27"/>
        </w:rPr>
      </w:pPr>
      <w:r w:rsidRPr="00635770">
        <w:rPr>
          <w:rFonts w:ascii="Times New Roman" w:hAnsi="Times New Roman"/>
          <w:b/>
          <w:i/>
          <w:sz w:val="27"/>
          <w:szCs w:val="27"/>
        </w:rPr>
        <w:t xml:space="preserve">НДФЛ </w:t>
      </w:r>
      <w:r w:rsidRPr="00635770">
        <w:rPr>
          <w:rFonts w:ascii="Times New Roman" w:hAnsi="Times New Roman"/>
          <w:b/>
          <w:i/>
          <w:sz w:val="27"/>
          <w:szCs w:val="27"/>
          <w:vertAlign w:val="subscript"/>
        </w:rPr>
        <w:t>всего</w:t>
      </w:r>
      <w:r w:rsidRPr="00635770">
        <w:rPr>
          <w:rFonts w:ascii="Times New Roman" w:hAnsi="Times New Roman"/>
          <w:b/>
          <w:i/>
          <w:sz w:val="27"/>
          <w:szCs w:val="27"/>
        </w:rPr>
        <w:t xml:space="preserve"> = НДФЛ </w:t>
      </w:r>
      <w:r w:rsidRPr="00635770">
        <w:rPr>
          <w:rFonts w:ascii="Times New Roman" w:hAnsi="Times New Roman"/>
          <w:b/>
          <w:i/>
          <w:sz w:val="27"/>
          <w:szCs w:val="27"/>
          <w:vertAlign w:val="subscript"/>
        </w:rPr>
        <w:t>1</w:t>
      </w:r>
      <w:r w:rsidRPr="00635770">
        <w:rPr>
          <w:rFonts w:ascii="Times New Roman" w:hAnsi="Times New Roman"/>
          <w:sz w:val="27"/>
          <w:szCs w:val="27"/>
        </w:rPr>
        <w:t xml:space="preserve"> </w:t>
      </w:r>
      <w:r w:rsidRPr="00635770">
        <w:rPr>
          <w:rFonts w:ascii="Times New Roman" w:hAnsi="Times New Roman"/>
          <w:b/>
          <w:i/>
          <w:sz w:val="27"/>
          <w:szCs w:val="27"/>
        </w:rPr>
        <w:t xml:space="preserve">+ НДФЛ </w:t>
      </w:r>
      <w:r w:rsidRPr="00635770">
        <w:rPr>
          <w:rFonts w:ascii="Times New Roman" w:hAnsi="Times New Roman"/>
          <w:b/>
          <w:i/>
          <w:sz w:val="27"/>
          <w:szCs w:val="27"/>
          <w:vertAlign w:val="subscript"/>
        </w:rPr>
        <w:t>2</w:t>
      </w:r>
      <w:r w:rsidRPr="00635770">
        <w:rPr>
          <w:rFonts w:ascii="Times New Roman" w:hAnsi="Times New Roman"/>
          <w:sz w:val="27"/>
          <w:szCs w:val="27"/>
        </w:rPr>
        <w:t xml:space="preserve"> </w:t>
      </w:r>
      <w:r w:rsidRPr="00635770">
        <w:rPr>
          <w:rFonts w:ascii="Times New Roman" w:hAnsi="Times New Roman"/>
          <w:b/>
          <w:i/>
          <w:sz w:val="27"/>
          <w:szCs w:val="27"/>
        </w:rPr>
        <w:t xml:space="preserve">+ НДФЛ </w:t>
      </w:r>
      <w:r w:rsidRPr="00635770">
        <w:rPr>
          <w:rFonts w:ascii="Times New Roman" w:hAnsi="Times New Roman"/>
          <w:b/>
          <w:i/>
          <w:sz w:val="27"/>
          <w:szCs w:val="27"/>
          <w:vertAlign w:val="subscript"/>
        </w:rPr>
        <w:t>3</w:t>
      </w:r>
      <w:r w:rsidRPr="00635770">
        <w:rPr>
          <w:rFonts w:ascii="Times New Roman" w:hAnsi="Times New Roman"/>
          <w:sz w:val="27"/>
          <w:szCs w:val="27"/>
        </w:rPr>
        <w:t xml:space="preserve"> </w:t>
      </w:r>
      <w:r w:rsidRPr="00635770">
        <w:rPr>
          <w:rFonts w:ascii="Times New Roman" w:hAnsi="Times New Roman"/>
          <w:b/>
          <w:i/>
          <w:sz w:val="27"/>
          <w:szCs w:val="27"/>
        </w:rPr>
        <w:t xml:space="preserve">+ НДФЛ </w:t>
      </w:r>
      <w:r w:rsidRPr="00635770">
        <w:rPr>
          <w:rFonts w:ascii="Times New Roman" w:hAnsi="Times New Roman"/>
          <w:b/>
          <w:i/>
          <w:sz w:val="27"/>
          <w:szCs w:val="27"/>
          <w:vertAlign w:val="subscript"/>
        </w:rPr>
        <w:t>4</w:t>
      </w:r>
      <w:r w:rsidRPr="00635770">
        <w:rPr>
          <w:rFonts w:ascii="Times New Roman" w:hAnsi="Times New Roman"/>
          <w:sz w:val="27"/>
          <w:szCs w:val="27"/>
        </w:rPr>
        <w:t xml:space="preserve"> </w:t>
      </w:r>
      <w:r w:rsidRPr="00635770">
        <w:rPr>
          <w:rFonts w:ascii="Times New Roman" w:hAnsi="Times New Roman"/>
          <w:b/>
          <w:i/>
          <w:sz w:val="27"/>
          <w:szCs w:val="27"/>
        </w:rPr>
        <w:t xml:space="preserve">+ НДФЛ </w:t>
      </w:r>
      <w:r w:rsidRPr="00635770">
        <w:rPr>
          <w:rFonts w:ascii="Times New Roman" w:hAnsi="Times New Roman"/>
          <w:b/>
          <w:i/>
          <w:sz w:val="27"/>
          <w:szCs w:val="27"/>
          <w:vertAlign w:val="subscript"/>
        </w:rPr>
        <w:t>5</w:t>
      </w:r>
      <w:r w:rsidRPr="00635770">
        <w:rPr>
          <w:rFonts w:ascii="Times New Roman" w:hAnsi="Times New Roman"/>
          <w:sz w:val="27"/>
          <w:szCs w:val="27"/>
        </w:rPr>
        <w:t xml:space="preserve"> </w:t>
      </w:r>
      <w:r w:rsidRPr="00635770">
        <w:rPr>
          <w:rFonts w:ascii="Times New Roman" w:hAnsi="Times New Roman"/>
          <w:i/>
          <w:sz w:val="27"/>
          <w:szCs w:val="27"/>
        </w:rPr>
        <w:t xml:space="preserve">+ </w:t>
      </w:r>
      <w:r w:rsidRPr="00635770">
        <w:rPr>
          <w:rFonts w:ascii="Times New Roman" w:hAnsi="Times New Roman"/>
          <w:b/>
          <w:i/>
          <w:sz w:val="27"/>
          <w:szCs w:val="27"/>
        </w:rPr>
        <w:t xml:space="preserve">НДФЛ </w:t>
      </w:r>
      <w:r w:rsidRPr="00635770">
        <w:rPr>
          <w:rFonts w:ascii="Times New Roman" w:hAnsi="Times New Roman"/>
          <w:b/>
          <w:i/>
          <w:sz w:val="27"/>
          <w:szCs w:val="27"/>
          <w:vertAlign w:val="subscript"/>
        </w:rPr>
        <w:t>6</w:t>
      </w:r>
      <w:r w:rsidRPr="00635770">
        <w:rPr>
          <w:rFonts w:ascii="Times New Roman" w:hAnsi="Times New Roman"/>
          <w:sz w:val="27"/>
          <w:szCs w:val="27"/>
        </w:rPr>
        <w:t xml:space="preserve"> </w:t>
      </w:r>
      <w:r w:rsidRPr="00635770">
        <w:rPr>
          <w:rFonts w:ascii="Times New Roman" w:hAnsi="Times New Roman"/>
          <w:i/>
          <w:sz w:val="27"/>
          <w:szCs w:val="27"/>
        </w:rPr>
        <w:t>+</w:t>
      </w:r>
      <w:r w:rsidRPr="00635770">
        <w:rPr>
          <w:rFonts w:ascii="Times New Roman" w:hAnsi="Times New Roman"/>
          <w:b/>
          <w:i/>
          <w:sz w:val="27"/>
          <w:szCs w:val="27"/>
        </w:rPr>
        <w:t xml:space="preserve"> НДФЛ </w:t>
      </w:r>
      <w:r w:rsidRPr="00635770">
        <w:rPr>
          <w:rFonts w:ascii="Times New Roman" w:hAnsi="Times New Roman"/>
          <w:b/>
          <w:i/>
          <w:sz w:val="27"/>
          <w:szCs w:val="27"/>
          <w:vertAlign w:val="subscript"/>
        </w:rPr>
        <w:t>7</w:t>
      </w:r>
      <w:r w:rsidRPr="00635770">
        <w:rPr>
          <w:rFonts w:ascii="Times New Roman" w:hAnsi="Times New Roman"/>
          <w:sz w:val="27"/>
          <w:szCs w:val="27"/>
        </w:rPr>
        <w:t xml:space="preserve"> </w:t>
      </w:r>
      <w:r w:rsidRPr="00635770">
        <w:rPr>
          <w:rFonts w:ascii="Times New Roman" w:hAnsi="Times New Roman"/>
          <w:i/>
          <w:sz w:val="27"/>
          <w:szCs w:val="27"/>
        </w:rPr>
        <w:t>+</w:t>
      </w:r>
      <w:r w:rsidRPr="00635770">
        <w:rPr>
          <w:rFonts w:ascii="Times New Roman" w:hAnsi="Times New Roman"/>
          <w:b/>
          <w:i/>
          <w:sz w:val="27"/>
          <w:szCs w:val="27"/>
        </w:rPr>
        <w:t xml:space="preserve"> НДФЛ </w:t>
      </w:r>
      <w:r w:rsidRPr="00635770">
        <w:rPr>
          <w:rFonts w:ascii="Times New Roman" w:hAnsi="Times New Roman"/>
          <w:b/>
          <w:i/>
          <w:sz w:val="27"/>
          <w:szCs w:val="27"/>
          <w:vertAlign w:val="subscript"/>
        </w:rPr>
        <w:t>8</w:t>
      </w:r>
      <w:r w:rsidRPr="00635770">
        <w:rPr>
          <w:rFonts w:ascii="Times New Roman" w:hAnsi="Times New Roman"/>
          <w:sz w:val="27"/>
          <w:szCs w:val="27"/>
        </w:rPr>
        <w:t xml:space="preserve"> </w:t>
      </w:r>
      <w:r w:rsidRPr="00635770">
        <w:rPr>
          <w:rFonts w:ascii="Times New Roman" w:hAnsi="Times New Roman"/>
          <w:i/>
          <w:sz w:val="27"/>
          <w:szCs w:val="27"/>
        </w:rPr>
        <w:t>+</w:t>
      </w:r>
      <w:r w:rsidRPr="00635770">
        <w:rPr>
          <w:rFonts w:ascii="Times New Roman" w:hAnsi="Times New Roman"/>
          <w:b/>
          <w:i/>
          <w:sz w:val="27"/>
          <w:szCs w:val="27"/>
        </w:rPr>
        <w:t xml:space="preserve"> НДФЛ </w:t>
      </w:r>
      <w:r w:rsidRPr="00635770">
        <w:rPr>
          <w:rFonts w:ascii="Times New Roman" w:hAnsi="Times New Roman"/>
          <w:b/>
          <w:i/>
          <w:sz w:val="27"/>
          <w:szCs w:val="27"/>
          <w:vertAlign w:val="subscript"/>
        </w:rPr>
        <w:t>9</w:t>
      </w:r>
      <w:r w:rsidRPr="00635770">
        <w:rPr>
          <w:rFonts w:ascii="Times New Roman" w:hAnsi="Times New Roman"/>
          <w:sz w:val="27"/>
          <w:szCs w:val="27"/>
        </w:rPr>
        <w:t xml:space="preserve"> </w:t>
      </w:r>
      <w:r w:rsidRPr="00635770">
        <w:rPr>
          <w:rFonts w:ascii="Times New Roman" w:hAnsi="Times New Roman"/>
          <w:i/>
          <w:sz w:val="27"/>
          <w:szCs w:val="27"/>
        </w:rPr>
        <w:t>+</w:t>
      </w:r>
      <w:r w:rsidRPr="00635770">
        <w:rPr>
          <w:rFonts w:ascii="Times New Roman" w:hAnsi="Times New Roman"/>
          <w:b/>
          <w:i/>
          <w:sz w:val="27"/>
          <w:szCs w:val="27"/>
        </w:rPr>
        <w:t xml:space="preserve"> НДФЛ </w:t>
      </w:r>
      <w:r w:rsidRPr="00635770">
        <w:rPr>
          <w:rFonts w:ascii="Times New Roman" w:hAnsi="Times New Roman"/>
          <w:b/>
          <w:i/>
          <w:sz w:val="27"/>
          <w:szCs w:val="27"/>
          <w:vertAlign w:val="subscript"/>
        </w:rPr>
        <w:t>10</w:t>
      </w:r>
      <w:r w:rsidRPr="00635770">
        <w:rPr>
          <w:rFonts w:ascii="Times New Roman" w:hAnsi="Times New Roman"/>
          <w:sz w:val="27"/>
          <w:szCs w:val="27"/>
        </w:rPr>
        <w:t xml:space="preserve"> </w:t>
      </w:r>
      <w:r w:rsidRPr="00635770">
        <w:rPr>
          <w:rFonts w:ascii="Times New Roman" w:hAnsi="Times New Roman"/>
          <w:i/>
          <w:sz w:val="27"/>
          <w:szCs w:val="27"/>
        </w:rPr>
        <w:t>+</w:t>
      </w:r>
      <w:r w:rsidRPr="00635770">
        <w:rPr>
          <w:rFonts w:ascii="Times New Roman" w:hAnsi="Times New Roman"/>
          <w:b/>
          <w:i/>
          <w:sz w:val="27"/>
          <w:szCs w:val="27"/>
        </w:rPr>
        <w:t xml:space="preserve"> НДФЛ </w:t>
      </w:r>
      <w:r w:rsidRPr="00635770">
        <w:rPr>
          <w:rFonts w:ascii="Times New Roman" w:hAnsi="Times New Roman"/>
          <w:b/>
          <w:i/>
          <w:sz w:val="27"/>
          <w:szCs w:val="27"/>
          <w:vertAlign w:val="subscript"/>
        </w:rPr>
        <w:t>11,</w:t>
      </w:r>
    </w:p>
    <w:p w:rsidR="002F2DA9" w:rsidRPr="00635770" w:rsidRDefault="002F2DA9" w:rsidP="002F2DA9">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2F2DA9" w:rsidRPr="00635770" w:rsidRDefault="002F2DA9" w:rsidP="002F2DA9">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НДФЛ </w:t>
      </w:r>
      <w:r w:rsidRPr="00635770">
        <w:rPr>
          <w:rFonts w:ascii="Times New Roman" w:hAnsi="Times New Roman"/>
          <w:b/>
          <w:i/>
          <w:sz w:val="27"/>
          <w:szCs w:val="27"/>
          <w:vertAlign w:val="subscript"/>
        </w:rPr>
        <w:t>1</w:t>
      </w:r>
      <w:r w:rsidRPr="00635770">
        <w:rPr>
          <w:rFonts w:ascii="Times New Roman" w:hAnsi="Times New Roman"/>
          <w:sz w:val="27"/>
          <w:szCs w:val="27"/>
        </w:rPr>
        <w:t xml:space="preserve"> (</w:t>
      </w:r>
      <w:r w:rsidRPr="00635770">
        <w:rPr>
          <w:rFonts w:ascii="Times New Roman" w:hAnsi="Times New Roman"/>
          <w:b/>
          <w:i/>
          <w:sz w:val="27"/>
          <w:szCs w:val="27"/>
        </w:rPr>
        <w:t xml:space="preserve">182 1 01 02010 01 0000 110) </w:t>
      </w:r>
      <w:r w:rsidRPr="00635770">
        <w:rPr>
          <w:rFonts w:ascii="Times New Roman" w:hAnsi="Times New Roman"/>
          <w:sz w:val="27"/>
          <w:szCs w:val="27"/>
        </w:rPr>
        <w:t xml:space="preserve">– </w:t>
      </w:r>
      <w:r w:rsidR="00230766" w:rsidRPr="00635770">
        <w:rPr>
          <w:rFonts w:ascii="Times New Roman" w:hAnsi="Times New Roman"/>
          <w:sz w:val="27"/>
          <w:szCs w:val="27"/>
        </w:rPr>
        <w:t>объём</w:t>
      </w:r>
      <w:r w:rsidRPr="00635770">
        <w:rPr>
          <w:rFonts w:ascii="Times New Roman" w:hAnsi="Times New Roman"/>
          <w:sz w:val="27"/>
          <w:szCs w:val="27"/>
        </w:rPr>
        <w:t xml:space="preserve"> поступлений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w:t>
      </w:r>
      <w:r w:rsidR="008106AF" w:rsidRPr="00635770">
        <w:rPr>
          <w:rFonts w:ascii="Times New Roman" w:hAnsi="Times New Roman"/>
          <w:sz w:val="27"/>
          <w:szCs w:val="27"/>
        </w:rPr>
        <w:t xml:space="preserve">физическим лицом - налоговым резидентом Российской Федерации </w:t>
      </w:r>
      <w:r w:rsidRPr="00635770">
        <w:rPr>
          <w:rFonts w:ascii="Times New Roman" w:hAnsi="Times New Roman"/>
          <w:sz w:val="27"/>
          <w:szCs w:val="27"/>
        </w:rPr>
        <w:t>в виде дивидендов, тыс. рублей;</w:t>
      </w:r>
    </w:p>
    <w:p w:rsidR="002F2DA9" w:rsidRPr="00635770" w:rsidRDefault="002F2DA9" w:rsidP="002F2DA9">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НДФЛ </w:t>
      </w:r>
      <w:r w:rsidRPr="00635770">
        <w:rPr>
          <w:rFonts w:ascii="Times New Roman" w:hAnsi="Times New Roman"/>
          <w:b/>
          <w:i/>
          <w:sz w:val="27"/>
          <w:szCs w:val="27"/>
          <w:vertAlign w:val="subscript"/>
        </w:rPr>
        <w:t xml:space="preserve">2 </w:t>
      </w:r>
      <w:r w:rsidRPr="00635770">
        <w:rPr>
          <w:rFonts w:ascii="Times New Roman" w:hAnsi="Times New Roman"/>
          <w:sz w:val="27"/>
          <w:szCs w:val="27"/>
        </w:rPr>
        <w:t>(</w:t>
      </w:r>
      <w:r w:rsidRPr="00635770">
        <w:rPr>
          <w:rFonts w:ascii="Times New Roman" w:hAnsi="Times New Roman"/>
          <w:b/>
          <w:i/>
          <w:sz w:val="27"/>
          <w:szCs w:val="27"/>
        </w:rPr>
        <w:t>182 1 01 02020 01 0000 110)</w:t>
      </w:r>
      <w:r w:rsidRPr="00635770">
        <w:rPr>
          <w:rFonts w:ascii="Times New Roman" w:hAnsi="Times New Roman"/>
          <w:sz w:val="27"/>
          <w:szCs w:val="27"/>
        </w:rPr>
        <w:t xml:space="preserve"> – </w:t>
      </w:r>
      <w:r w:rsidR="00230766" w:rsidRPr="00635770">
        <w:rPr>
          <w:rFonts w:ascii="Times New Roman" w:hAnsi="Times New Roman"/>
          <w:sz w:val="27"/>
          <w:szCs w:val="27"/>
        </w:rPr>
        <w:t>объём</w:t>
      </w:r>
      <w:r w:rsidRPr="00635770">
        <w:rPr>
          <w:rFonts w:ascii="Times New Roman" w:hAnsi="Times New Roman"/>
          <w:sz w:val="27"/>
          <w:szCs w:val="27"/>
        </w:rPr>
        <w:t xml:space="preserve">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2F2DA9" w:rsidRPr="00635770" w:rsidRDefault="002F2DA9" w:rsidP="002F2DA9">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НДФЛ </w:t>
      </w:r>
      <w:r w:rsidRPr="00635770">
        <w:rPr>
          <w:rFonts w:ascii="Times New Roman" w:hAnsi="Times New Roman"/>
          <w:b/>
          <w:i/>
          <w:sz w:val="27"/>
          <w:szCs w:val="27"/>
          <w:vertAlign w:val="subscript"/>
        </w:rPr>
        <w:t xml:space="preserve">3 </w:t>
      </w:r>
      <w:r w:rsidRPr="00635770">
        <w:rPr>
          <w:rFonts w:ascii="Times New Roman" w:hAnsi="Times New Roman"/>
          <w:b/>
          <w:i/>
          <w:sz w:val="27"/>
          <w:szCs w:val="27"/>
        </w:rPr>
        <w:t>(182 1 01 02030 01 0000 110)</w:t>
      </w:r>
      <w:r w:rsidRPr="00635770">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w:t>
      </w:r>
      <w:r w:rsidR="00DC2B2D" w:rsidRPr="00635770">
        <w:rPr>
          <w:rFonts w:ascii="Times New Roman" w:hAnsi="Times New Roman"/>
          <w:sz w:val="27"/>
          <w:szCs w:val="27"/>
        </w:rPr>
        <w:t>ответствии со статьей 228 НК РФ</w:t>
      </w:r>
      <w:r w:rsidR="008106AF" w:rsidRPr="00635770">
        <w:rPr>
          <w:rFonts w:ascii="Times New Roman" w:hAnsi="Times New Roman"/>
          <w:sz w:val="27"/>
          <w:szCs w:val="27"/>
        </w:rPr>
        <w:t xml:space="preserve"> (за исключением доходов от долевого участия в организации, полученных физическим лицом - налоговым резидентом Российской Федерации в виде дивидендов), </w:t>
      </w:r>
      <w:r w:rsidRPr="00635770">
        <w:rPr>
          <w:rFonts w:ascii="Times New Roman" w:hAnsi="Times New Roman"/>
          <w:sz w:val="27"/>
          <w:szCs w:val="27"/>
        </w:rPr>
        <w:t>тыс. рублей;</w:t>
      </w:r>
    </w:p>
    <w:p w:rsidR="002F2DA9" w:rsidRPr="00635770" w:rsidRDefault="002F2DA9" w:rsidP="002F2DA9">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НДФЛ </w:t>
      </w:r>
      <w:r w:rsidRPr="00635770">
        <w:rPr>
          <w:rFonts w:ascii="Times New Roman" w:hAnsi="Times New Roman"/>
          <w:b/>
          <w:i/>
          <w:sz w:val="27"/>
          <w:szCs w:val="27"/>
          <w:vertAlign w:val="subscript"/>
        </w:rPr>
        <w:t xml:space="preserve">4 </w:t>
      </w:r>
      <w:r w:rsidRPr="00635770">
        <w:rPr>
          <w:rFonts w:ascii="Times New Roman" w:hAnsi="Times New Roman"/>
          <w:b/>
          <w:i/>
          <w:sz w:val="27"/>
          <w:szCs w:val="27"/>
        </w:rPr>
        <w:t>(182 1 01 02040 01 0000 110)</w:t>
      </w:r>
      <w:r w:rsidRPr="00635770">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2F2DA9" w:rsidRPr="00635770" w:rsidRDefault="002F2DA9" w:rsidP="002F2DA9">
      <w:pPr>
        <w:spacing w:after="0" w:line="240" w:lineRule="auto"/>
        <w:ind w:firstLine="709"/>
        <w:jc w:val="both"/>
        <w:rPr>
          <w:rFonts w:ascii="Times New Roman" w:hAnsi="Times New Roman"/>
          <w:sz w:val="26"/>
        </w:rPr>
      </w:pPr>
      <w:r w:rsidRPr="00635770">
        <w:rPr>
          <w:rFonts w:ascii="Times New Roman" w:hAnsi="Times New Roman"/>
          <w:b/>
          <w:i/>
          <w:sz w:val="27"/>
          <w:szCs w:val="27"/>
        </w:rPr>
        <w:lastRenderedPageBreak/>
        <w:t>НДФЛ</w:t>
      </w:r>
      <w:r w:rsidRPr="00635770">
        <w:rPr>
          <w:rFonts w:ascii="Times New Roman" w:hAnsi="Times New Roman"/>
          <w:b/>
          <w:i/>
          <w:sz w:val="27"/>
          <w:szCs w:val="27"/>
          <w:vertAlign w:val="subscript"/>
        </w:rPr>
        <w:t xml:space="preserve"> 5 </w:t>
      </w:r>
      <w:r w:rsidRPr="00635770">
        <w:rPr>
          <w:rFonts w:ascii="Times New Roman" w:hAnsi="Times New Roman"/>
          <w:b/>
          <w:i/>
          <w:sz w:val="27"/>
          <w:szCs w:val="27"/>
        </w:rPr>
        <w:t>(182 1 01 02050 01 0000 110)</w:t>
      </w:r>
      <w:r w:rsidRPr="00635770">
        <w:rPr>
          <w:rFonts w:ascii="Times New Roman" w:hAnsi="Times New Roman"/>
          <w:sz w:val="27"/>
          <w:szCs w:val="27"/>
        </w:rPr>
        <w:t xml:space="preserve"> – объём поступлений по налогу на доходы физических лиц </w:t>
      </w:r>
      <w:r w:rsidRPr="00635770">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635770">
        <w:rPr>
          <w:rFonts w:ascii="Times New Roman" w:hAnsi="Times New Roman"/>
          <w:sz w:val="27"/>
          <w:szCs w:val="27"/>
        </w:rPr>
        <w:t xml:space="preserve"> тыс. рублей</w:t>
      </w:r>
      <w:r w:rsidRPr="00635770">
        <w:rPr>
          <w:rFonts w:ascii="Times New Roman" w:hAnsi="Times New Roman"/>
          <w:sz w:val="26"/>
        </w:rPr>
        <w:t>;</w:t>
      </w:r>
    </w:p>
    <w:p w:rsidR="002F2DA9" w:rsidRPr="00635770" w:rsidRDefault="002F2DA9" w:rsidP="002F2DA9">
      <w:pPr>
        <w:spacing w:after="0" w:line="240" w:lineRule="auto"/>
        <w:ind w:firstLine="709"/>
        <w:jc w:val="both"/>
        <w:rPr>
          <w:rFonts w:ascii="Times New Roman" w:hAnsi="Times New Roman"/>
          <w:bCs/>
          <w:sz w:val="26"/>
        </w:rPr>
      </w:pPr>
      <w:r w:rsidRPr="00635770">
        <w:rPr>
          <w:rFonts w:ascii="Times New Roman" w:hAnsi="Times New Roman"/>
          <w:b/>
          <w:i/>
          <w:sz w:val="27"/>
          <w:szCs w:val="27"/>
        </w:rPr>
        <w:t>НДФЛ</w:t>
      </w:r>
      <w:r w:rsidRPr="00635770">
        <w:rPr>
          <w:rFonts w:ascii="Times New Roman" w:hAnsi="Times New Roman"/>
          <w:b/>
          <w:i/>
          <w:sz w:val="27"/>
          <w:szCs w:val="27"/>
          <w:vertAlign w:val="subscript"/>
        </w:rPr>
        <w:t xml:space="preserve"> </w:t>
      </w:r>
      <w:r w:rsidR="008144FE" w:rsidRPr="00635770">
        <w:rPr>
          <w:rFonts w:ascii="Times New Roman" w:hAnsi="Times New Roman"/>
          <w:b/>
          <w:i/>
          <w:sz w:val="27"/>
          <w:szCs w:val="27"/>
          <w:vertAlign w:val="subscript"/>
        </w:rPr>
        <w:t>6</w:t>
      </w:r>
      <w:r w:rsidRPr="00635770">
        <w:rPr>
          <w:rFonts w:ascii="Times New Roman" w:hAnsi="Times New Roman"/>
          <w:i/>
          <w:sz w:val="27"/>
          <w:szCs w:val="27"/>
          <w:vertAlign w:val="subscript"/>
        </w:rPr>
        <w:t xml:space="preserve"> </w:t>
      </w:r>
      <w:r w:rsidRPr="00635770">
        <w:rPr>
          <w:rFonts w:ascii="Times New Roman" w:hAnsi="Times New Roman"/>
          <w:b/>
          <w:i/>
          <w:sz w:val="27"/>
          <w:szCs w:val="27"/>
        </w:rPr>
        <w:t xml:space="preserve">(182 1 01 02080 01 0000 110) </w:t>
      </w:r>
      <w:r w:rsidRPr="00635770">
        <w:rPr>
          <w:rFonts w:ascii="Times New Roman" w:hAnsi="Times New Roman"/>
          <w:sz w:val="26"/>
        </w:rPr>
        <w:t xml:space="preserve">– </w:t>
      </w:r>
      <w:r w:rsidR="00230766" w:rsidRPr="00635770">
        <w:rPr>
          <w:rFonts w:ascii="Times New Roman" w:hAnsi="Times New Roman"/>
          <w:sz w:val="26"/>
        </w:rPr>
        <w:t>объём</w:t>
      </w:r>
      <w:r w:rsidRPr="00635770">
        <w:rPr>
          <w:rFonts w:ascii="Times New Roman" w:hAnsi="Times New Roman"/>
          <w:sz w:val="26"/>
        </w:rPr>
        <w:t xml:space="preserve"> поступлений по налогу на доходы физических лиц </w:t>
      </w:r>
      <w:r w:rsidRPr="00635770">
        <w:rPr>
          <w:rFonts w:ascii="Times New Roman" w:hAnsi="Times New Roman"/>
          <w:bCs/>
          <w:sz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r w:rsidR="006E7606" w:rsidRPr="00635770">
        <w:t xml:space="preserve"> </w:t>
      </w:r>
      <w:r w:rsidR="006E7606" w:rsidRPr="00635770">
        <w:rPr>
          <w:rFonts w:ascii="Times New Roman" w:hAnsi="Times New Roman"/>
          <w:bCs/>
          <w:sz w:val="26"/>
        </w:rPr>
        <w:t>физическим лицом - налоговым резидентом Российской Федерации</w:t>
      </w:r>
      <w:r w:rsidRPr="00635770">
        <w:rPr>
          <w:rFonts w:ascii="Times New Roman" w:hAnsi="Times New Roman"/>
          <w:bCs/>
          <w:sz w:val="26"/>
        </w:rPr>
        <w:t xml:space="preserve"> в виде дивидендов), </w:t>
      </w:r>
      <w:r w:rsidRPr="00635770">
        <w:rPr>
          <w:rFonts w:ascii="Times New Roman" w:hAnsi="Times New Roman"/>
          <w:sz w:val="27"/>
          <w:szCs w:val="27"/>
        </w:rPr>
        <w:t>тыс. рублей</w:t>
      </w:r>
      <w:r w:rsidRPr="00635770">
        <w:rPr>
          <w:rFonts w:ascii="Times New Roman" w:hAnsi="Times New Roman"/>
          <w:bCs/>
          <w:sz w:val="26"/>
        </w:rPr>
        <w:t>;</w:t>
      </w:r>
    </w:p>
    <w:p w:rsidR="002F2DA9" w:rsidRPr="00635770" w:rsidRDefault="002F2DA9" w:rsidP="002F2DA9">
      <w:pPr>
        <w:spacing w:after="0" w:line="240" w:lineRule="auto"/>
        <w:ind w:firstLine="709"/>
        <w:jc w:val="both"/>
        <w:rPr>
          <w:rFonts w:ascii="Times New Roman" w:hAnsi="Times New Roman"/>
          <w:bCs/>
          <w:sz w:val="26"/>
        </w:rPr>
      </w:pPr>
      <w:r w:rsidRPr="00635770">
        <w:rPr>
          <w:rFonts w:ascii="Times New Roman" w:hAnsi="Times New Roman"/>
          <w:b/>
          <w:i/>
          <w:sz w:val="27"/>
          <w:szCs w:val="27"/>
        </w:rPr>
        <w:t>НДФЛ</w:t>
      </w:r>
      <w:r w:rsidR="008144FE" w:rsidRPr="00635770">
        <w:rPr>
          <w:rFonts w:ascii="Times New Roman" w:hAnsi="Times New Roman"/>
          <w:b/>
          <w:i/>
          <w:sz w:val="27"/>
          <w:szCs w:val="27"/>
          <w:vertAlign w:val="subscript"/>
        </w:rPr>
        <w:t xml:space="preserve"> 7</w:t>
      </w:r>
      <w:r w:rsidRPr="00635770">
        <w:rPr>
          <w:rFonts w:ascii="Times New Roman" w:hAnsi="Times New Roman"/>
          <w:i/>
          <w:sz w:val="27"/>
          <w:szCs w:val="27"/>
          <w:vertAlign w:val="subscript"/>
        </w:rPr>
        <w:t xml:space="preserve"> </w:t>
      </w:r>
      <w:r w:rsidRPr="00635770">
        <w:rPr>
          <w:rFonts w:ascii="Times New Roman" w:hAnsi="Times New Roman"/>
          <w:b/>
          <w:i/>
          <w:sz w:val="27"/>
          <w:szCs w:val="27"/>
        </w:rPr>
        <w:t xml:space="preserve">(182 1 01 02090 01 0000 110) </w:t>
      </w:r>
      <w:r w:rsidRPr="00635770">
        <w:rPr>
          <w:rFonts w:ascii="Times New Roman" w:hAnsi="Times New Roman"/>
          <w:sz w:val="26"/>
        </w:rPr>
        <w:t xml:space="preserve">– </w:t>
      </w:r>
      <w:r w:rsidR="00230766" w:rsidRPr="00635770">
        <w:rPr>
          <w:rFonts w:ascii="Times New Roman" w:hAnsi="Times New Roman"/>
          <w:sz w:val="26"/>
        </w:rPr>
        <w:t>объём</w:t>
      </w:r>
      <w:r w:rsidRPr="00635770">
        <w:rPr>
          <w:rFonts w:ascii="Times New Roman" w:hAnsi="Times New Roman"/>
          <w:sz w:val="26"/>
        </w:rPr>
        <w:t xml:space="preserve"> поступлений по налогу на доходы физических лиц</w:t>
      </w:r>
      <w:r w:rsidRPr="00635770">
        <w:rPr>
          <w:bCs/>
          <w:sz w:val="16"/>
        </w:rPr>
        <w:t xml:space="preserve"> </w:t>
      </w:r>
      <w:r w:rsidRPr="00635770">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635770">
        <w:rPr>
          <w:rFonts w:ascii="Times New Roman" w:hAnsi="Times New Roman"/>
          <w:sz w:val="27"/>
          <w:szCs w:val="27"/>
        </w:rPr>
        <w:t xml:space="preserve"> тыс. рублей</w:t>
      </w:r>
      <w:r w:rsidRPr="00635770">
        <w:rPr>
          <w:rFonts w:ascii="Times New Roman" w:hAnsi="Times New Roman"/>
          <w:bCs/>
          <w:sz w:val="26"/>
        </w:rPr>
        <w:t>;</w:t>
      </w:r>
    </w:p>
    <w:p w:rsidR="002F2DA9" w:rsidRPr="00635770" w:rsidRDefault="002F2DA9" w:rsidP="002F2DA9">
      <w:pPr>
        <w:spacing w:after="0" w:line="240" w:lineRule="auto"/>
        <w:ind w:firstLine="709"/>
        <w:jc w:val="both"/>
        <w:rPr>
          <w:rFonts w:ascii="Times New Roman" w:hAnsi="Times New Roman"/>
          <w:bCs/>
          <w:sz w:val="26"/>
        </w:rPr>
      </w:pPr>
      <w:r w:rsidRPr="00635770">
        <w:rPr>
          <w:rFonts w:ascii="Times New Roman" w:hAnsi="Times New Roman"/>
          <w:b/>
          <w:i/>
          <w:sz w:val="27"/>
          <w:szCs w:val="27"/>
        </w:rPr>
        <w:t>НДФЛ</w:t>
      </w:r>
      <w:r w:rsidRPr="00635770">
        <w:rPr>
          <w:rFonts w:ascii="Times New Roman" w:hAnsi="Times New Roman"/>
          <w:b/>
          <w:i/>
          <w:sz w:val="27"/>
          <w:szCs w:val="27"/>
          <w:vertAlign w:val="subscript"/>
        </w:rPr>
        <w:t xml:space="preserve"> </w:t>
      </w:r>
      <w:r w:rsidR="008144FE" w:rsidRPr="00635770">
        <w:rPr>
          <w:rFonts w:ascii="Times New Roman" w:hAnsi="Times New Roman"/>
          <w:b/>
          <w:i/>
          <w:sz w:val="27"/>
          <w:szCs w:val="27"/>
          <w:vertAlign w:val="subscript"/>
        </w:rPr>
        <w:t>8</w:t>
      </w:r>
      <w:r w:rsidRPr="00635770">
        <w:rPr>
          <w:rFonts w:ascii="Times New Roman" w:hAnsi="Times New Roman"/>
          <w:b/>
          <w:i/>
          <w:sz w:val="27"/>
          <w:szCs w:val="27"/>
          <w:vertAlign w:val="subscript"/>
        </w:rPr>
        <w:t xml:space="preserve"> </w:t>
      </w:r>
      <w:r w:rsidRPr="00635770">
        <w:rPr>
          <w:rFonts w:ascii="Times New Roman" w:hAnsi="Times New Roman"/>
          <w:b/>
          <w:i/>
          <w:sz w:val="27"/>
          <w:szCs w:val="27"/>
        </w:rPr>
        <w:t>(182 1 01 02100 01 0000 110)</w:t>
      </w:r>
      <w:r w:rsidRPr="00635770">
        <w:rPr>
          <w:rFonts w:ascii="Times New Roman" w:hAnsi="Times New Roman"/>
          <w:b/>
          <w:i/>
          <w:sz w:val="27"/>
          <w:szCs w:val="27"/>
          <w:vertAlign w:val="subscript"/>
        </w:rPr>
        <w:t xml:space="preserve"> </w:t>
      </w:r>
      <w:r w:rsidRPr="00635770">
        <w:rPr>
          <w:rFonts w:ascii="Times New Roman" w:hAnsi="Times New Roman"/>
          <w:sz w:val="26"/>
        </w:rPr>
        <w:t xml:space="preserve">– </w:t>
      </w:r>
      <w:r w:rsidR="00230766" w:rsidRPr="00635770">
        <w:rPr>
          <w:rFonts w:ascii="Times New Roman" w:hAnsi="Times New Roman"/>
          <w:sz w:val="26"/>
        </w:rPr>
        <w:t>объём</w:t>
      </w:r>
      <w:r w:rsidRPr="00635770">
        <w:rPr>
          <w:rFonts w:ascii="Times New Roman" w:hAnsi="Times New Roman"/>
          <w:sz w:val="26"/>
        </w:rPr>
        <w:t xml:space="preserve"> поступлений по налогу на доходы физических лиц </w:t>
      </w:r>
      <w:r w:rsidRPr="00635770">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635770">
        <w:rPr>
          <w:rFonts w:ascii="Times New Roman" w:hAnsi="Times New Roman"/>
          <w:sz w:val="27"/>
          <w:szCs w:val="27"/>
        </w:rPr>
        <w:t xml:space="preserve"> тыс. рублей</w:t>
      </w:r>
      <w:r w:rsidRPr="00635770">
        <w:rPr>
          <w:rFonts w:ascii="Times New Roman" w:hAnsi="Times New Roman"/>
          <w:bCs/>
          <w:sz w:val="26"/>
        </w:rPr>
        <w:t>;</w:t>
      </w:r>
    </w:p>
    <w:p w:rsidR="002F2DA9" w:rsidRPr="00635770" w:rsidRDefault="002F2DA9" w:rsidP="002F2DA9">
      <w:pPr>
        <w:spacing w:after="0" w:line="240" w:lineRule="auto"/>
        <w:ind w:firstLine="709"/>
        <w:jc w:val="both"/>
        <w:rPr>
          <w:rFonts w:ascii="Times New Roman" w:hAnsi="Times New Roman"/>
          <w:bCs/>
          <w:sz w:val="26"/>
        </w:rPr>
      </w:pPr>
      <w:r w:rsidRPr="00635770">
        <w:rPr>
          <w:rFonts w:ascii="Times New Roman" w:hAnsi="Times New Roman"/>
          <w:b/>
          <w:i/>
          <w:sz w:val="27"/>
          <w:szCs w:val="27"/>
        </w:rPr>
        <w:t>НДФЛ</w:t>
      </w:r>
      <w:r w:rsidRPr="00635770">
        <w:rPr>
          <w:rFonts w:ascii="Times New Roman" w:hAnsi="Times New Roman"/>
          <w:b/>
          <w:i/>
          <w:sz w:val="27"/>
          <w:szCs w:val="27"/>
          <w:vertAlign w:val="subscript"/>
        </w:rPr>
        <w:t xml:space="preserve"> </w:t>
      </w:r>
      <w:r w:rsidR="008144FE" w:rsidRPr="00635770">
        <w:rPr>
          <w:rFonts w:ascii="Times New Roman" w:hAnsi="Times New Roman"/>
          <w:b/>
          <w:i/>
          <w:sz w:val="27"/>
          <w:szCs w:val="27"/>
          <w:vertAlign w:val="subscript"/>
        </w:rPr>
        <w:t>9</w:t>
      </w:r>
      <w:r w:rsidRPr="00635770">
        <w:rPr>
          <w:rFonts w:ascii="Times New Roman" w:hAnsi="Times New Roman"/>
          <w:b/>
          <w:i/>
          <w:sz w:val="27"/>
          <w:szCs w:val="27"/>
          <w:vertAlign w:val="subscript"/>
        </w:rPr>
        <w:t xml:space="preserve"> </w:t>
      </w:r>
      <w:r w:rsidRPr="00635770">
        <w:rPr>
          <w:rFonts w:ascii="Times New Roman" w:hAnsi="Times New Roman"/>
          <w:b/>
          <w:i/>
          <w:sz w:val="27"/>
          <w:szCs w:val="27"/>
        </w:rPr>
        <w:t>(182 1 01 02110 01 0000 110)</w:t>
      </w:r>
      <w:r w:rsidRPr="00635770">
        <w:rPr>
          <w:rFonts w:ascii="Times New Roman" w:hAnsi="Times New Roman"/>
          <w:b/>
          <w:i/>
          <w:sz w:val="27"/>
          <w:szCs w:val="27"/>
          <w:vertAlign w:val="subscript"/>
        </w:rPr>
        <w:t xml:space="preserve"> </w:t>
      </w:r>
      <w:r w:rsidRPr="00635770">
        <w:rPr>
          <w:rFonts w:ascii="Times New Roman" w:hAnsi="Times New Roman"/>
          <w:sz w:val="26"/>
        </w:rPr>
        <w:t xml:space="preserve">– </w:t>
      </w:r>
      <w:r w:rsidR="00230766" w:rsidRPr="00635770">
        <w:rPr>
          <w:rFonts w:ascii="Times New Roman" w:hAnsi="Times New Roman"/>
          <w:sz w:val="26"/>
        </w:rPr>
        <w:t>объём</w:t>
      </w:r>
      <w:r w:rsidRPr="00635770">
        <w:rPr>
          <w:rFonts w:ascii="Times New Roman" w:hAnsi="Times New Roman"/>
          <w:sz w:val="26"/>
        </w:rPr>
        <w:t xml:space="preserve"> поступлений по налогу на доходы физических лиц </w:t>
      </w:r>
      <w:r w:rsidRPr="00635770">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635770">
        <w:rPr>
          <w:rFonts w:ascii="Times New Roman" w:hAnsi="Times New Roman"/>
          <w:sz w:val="27"/>
          <w:szCs w:val="27"/>
        </w:rPr>
        <w:t xml:space="preserve"> тыс. рублей</w:t>
      </w:r>
      <w:r w:rsidRPr="00635770">
        <w:rPr>
          <w:rFonts w:ascii="Times New Roman" w:hAnsi="Times New Roman"/>
          <w:bCs/>
          <w:sz w:val="26"/>
        </w:rPr>
        <w:t>;</w:t>
      </w:r>
    </w:p>
    <w:p w:rsidR="002F2DA9" w:rsidRPr="00635770" w:rsidRDefault="002F2DA9" w:rsidP="002F2DA9">
      <w:pPr>
        <w:spacing w:after="0" w:line="240" w:lineRule="auto"/>
        <w:ind w:firstLine="709"/>
        <w:jc w:val="both"/>
        <w:rPr>
          <w:rFonts w:ascii="Times New Roman" w:hAnsi="Times New Roman"/>
          <w:sz w:val="26"/>
        </w:rPr>
      </w:pPr>
      <w:r w:rsidRPr="00635770">
        <w:rPr>
          <w:rFonts w:ascii="Times New Roman" w:hAnsi="Times New Roman"/>
          <w:b/>
          <w:i/>
          <w:sz w:val="27"/>
          <w:szCs w:val="27"/>
        </w:rPr>
        <w:t>НДФЛ</w:t>
      </w:r>
      <w:r w:rsidRPr="00635770">
        <w:rPr>
          <w:rFonts w:ascii="Times New Roman" w:hAnsi="Times New Roman"/>
          <w:b/>
          <w:i/>
          <w:sz w:val="27"/>
          <w:szCs w:val="27"/>
          <w:vertAlign w:val="subscript"/>
        </w:rPr>
        <w:t xml:space="preserve"> </w:t>
      </w:r>
      <w:r w:rsidR="008144FE" w:rsidRPr="00635770">
        <w:rPr>
          <w:rFonts w:ascii="Times New Roman" w:hAnsi="Times New Roman"/>
          <w:b/>
          <w:i/>
          <w:sz w:val="27"/>
          <w:szCs w:val="27"/>
          <w:vertAlign w:val="subscript"/>
        </w:rPr>
        <w:t>10</w:t>
      </w:r>
      <w:r w:rsidRPr="00635770">
        <w:rPr>
          <w:rFonts w:ascii="Times New Roman" w:hAnsi="Times New Roman"/>
          <w:b/>
          <w:i/>
          <w:sz w:val="27"/>
          <w:szCs w:val="27"/>
          <w:vertAlign w:val="subscript"/>
        </w:rPr>
        <w:t xml:space="preserve"> </w:t>
      </w:r>
      <w:r w:rsidRPr="00635770">
        <w:rPr>
          <w:rFonts w:ascii="Times New Roman" w:hAnsi="Times New Roman"/>
          <w:b/>
          <w:i/>
          <w:sz w:val="27"/>
          <w:szCs w:val="27"/>
        </w:rPr>
        <w:t xml:space="preserve">(182 1 01 02130 01 0000 110) - </w:t>
      </w:r>
      <w:r w:rsidR="00230766" w:rsidRPr="00635770">
        <w:rPr>
          <w:rFonts w:ascii="Times New Roman" w:hAnsi="Times New Roman"/>
          <w:sz w:val="26"/>
        </w:rPr>
        <w:t>объём</w:t>
      </w:r>
      <w:r w:rsidRPr="00635770">
        <w:rPr>
          <w:rFonts w:ascii="Times New Roman" w:hAnsi="Times New Roman"/>
          <w:sz w:val="26"/>
        </w:rPr>
        <w:t xml:space="preserve"> поступлений по налогу на доходы физических лиц в отношении доходов от долевого участия в организации, полученных </w:t>
      </w:r>
      <w:r w:rsidR="006E7606" w:rsidRPr="00635770">
        <w:rPr>
          <w:rFonts w:ascii="Times New Roman" w:hAnsi="Times New Roman"/>
          <w:sz w:val="26"/>
        </w:rPr>
        <w:t xml:space="preserve">физическим лицом - налоговым резидентом Российской Федерации </w:t>
      </w:r>
      <w:r w:rsidRPr="00635770">
        <w:rPr>
          <w:rFonts w:ascii="Times New Roman" w:hAnsi="Times New Roman"/>
          <w:sz w:val="26"/>
        </w:rPr>
        <w:t xml:space="preserve">в виде дивидендов (в части суммы налога, не превышающей 650 000 рублей), </w:t>
      </w:r>
      <w:r w:rsidRPr="00635770">
        <w:rPr>
          <w:rFonts w:ascii="Times New Roman" w:hAnsi="Times New Roman"/>
          <w:sz w:val="27"/>
          <w:szCs w:val="27"/>
        </w:rPr>
        <w:t>тыс. рублей;</w:t>
      </w:r>
    </w:p>
    <w:p w:rsidR="002F2DA9" w:rsidRPr="00635770" w:rsidRDefault="002F2DA9" w:rsidP="002F2DA9">
      <w:pPr>
        <w:spacing w:after="0" w:line="240" w:lineRule="auto"/>
        <w:ind w:firstLine="709"/>
        <w:jc w:val="both"/>
        <w:rPr>
          <w:rFonts w:ascii="Times New Roman" w:hAnsi="Times New Roman"/>
          <w:sz w:val="26"/>
        </w:rPr>
      </w:pPr>
      <w:r w:rsidRPr="00635770">
        <w:rPr>
          <w:rFonts w:ascii="Times New Roman" w:hAnsi="Times New Roman"/>
          <w:b/>
          <w:i/>
          <w:sz w:val="27"/>
          <w:szCs w:val="27"/>
        </w:rPr>
        <w:t>НДФЛ</w:t>
      </w:r>
      <w:r w:rsidRPr="00635770">
        <w:rPr>
          <w:rFonts w:ascii="Times New Roman" w:hAnsi="Times New Roman"/>
          <w:b/>
          <w:i/>
          <w:sz w:val="27"/>
          <w:szCs w:val="27"/>
          <w:vertAlign w:val="subscript"/>
        </w:rPr>
        <w:t xml:space="preserve"> 1</w:t>
      </w:r>
      <w:r w:rsidR="008144FE" w:rsidRPr="00635770">
        <w:rPr>
          <w:rFonts w:ascii="Times New Roman" w:hAnsi="Times New Roman"/>
          <w:b/>
          <w:i/>
          <w:sz w:val="27"/>
          <w:szCs w:val="27"/>
          <w:vertAlign w:val="subscript"/>
        </w:rPr>
        <w:t>1</w:t>
      </w:r>
      <w:r w:rsidRPr="00635770">
        <w:rPr>
          <w:rFonts w:ascii="Times New Roman" w:hAnsi="Times New Roman"/>
          <w:i/>
          <w:sz w:val="27"/>
          <w:szCs w:val="27"/>
          <w:vertAlign w:val="subscript"/>
        </w:rPr>
        <w:t xml:space="preserve"> </w:t>
      </w:r>
      <w:r w:rsidRPr="00635770">
        <w:rPr>
          <w:rFonts w:ascii="Times New Roman" w:hAnsi="Times New Roman"/>
          <w:b/>
          <w:i/>
          <w:sz w:val="27"/>
          <w:szCs w:val="27"/>
        </w:rPr>
        <w:t xml:space="preserve">(182 1 01 02140 01 0000 110) – </w:t>
      </w:r>
      <w:r w:rsidRPr="00635770">
        <w:rPr>
          <w:rFonts w:ascii="Times New Roman" w:hAnsi="Times New Roman"/>
          <w:sz w:val="27"/>
          <w:szCs w:val="27"/>
        </w:rPr>
        <w:t xml:space="preserve">объём поступлений по налогу на доходы физических лиц в отношении доходов от долевого участия в организации, полученных </w:t>
      </w:r>
      <w:r w:rsidR="006E7606" w:rsidRPr="00635770">
        <w:rPr>
          <w:rFonts w:ascii="Times New Roman" w:hAnsi="Times New Roman"/>
          <w:sz w:val="27"/>
          <w:szCs w:val="27"/>
        </w:rPr>
        <w:t xml:space="preserve">физическим лицом - налоговым резидентом Российской Федерации </w:t>
      </w:r>
      <w:r w:rsidRPr="00635770">
        <w:rPr>
          <w:rFonts w:ascii="Times New Roman" w:hAnsi="Times New Roman"/>
          <w:sz w:val="27"/>
          <w:szCs w:val="27"/>
        </w:rPr>
        <w:t>в виде дивидендов (в части суммы налога, превышающей 650 000 рублей) тыс. рублей.</w:t>
      </w:r>
    </w:p>
    <w:p w:rsidR="002F2DA9" w:rsidRPr="00635770" w:rsidRDefault="002F2DA9" w:rsidP="002F2DA9">
      <w:pPr>
        <w:spacing w:after="0" w:line="240" w:lineRule="auto"/>
        <w:ind w:firstLine="709"/>
        <w:jc w:val="both"/>
        <w:rPr>
          <w:rFonts w:ascii="Times New Roman" w:hAnsi="Times New Roman"/>
          <w:sz w:val="27"/>
          <w:szCs w:val="27"/>
        </w:rPr>
      </w:pPr>
    </w:p>
    <w:p w:rsidR="002F2DA9" w:rsidRPr="00635770" w:rsidRDefault="002F2DA9" w:rsidP="002F2DA9">
      <w:pPr>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Налог на доходы физических лиц с доходов, источником которых является налоговый агент</w:t>
      </w:r>
      <w:r w:rsidR="005A0B76" w:rsidRPr="00635770">
        <w:rPr>
          <w:rFonts w:ascii="Times New Roman" w:hAnsi="Times New Roman"/>
          <w:sz w:val="27"/>
          <w:szCs w:val="27"/>
        </w:rPr>
        <w:t>,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r w:rsidRPr="00635770">
        <w:rPr>
          <w:rFonts w:ascii="Times New Roman" w:hAnsi="Times New Roman"/>
          <w:sz w:val="27"/>
          <w:szCs w:val="27"/>
        </w:rPr>
        <w:t xml:space="preserve"> (</w:t>
      </w:r>
      <w:r w:rsidRPr="00635770">
        <w:rPr>
          <w:rFonts w:ascii="Times New Roman" w:hAnsi="Times New Roman"/>
          <w:b/>
          <w:sz w:val="27"/>
          <w:szCs w:val="27"/>
        </w:rPr>
        <w:t xml:space="preserve">НДФЛ </w:t>
      </w:r>
      <w:r w:rsidRPr="00635770">
        <w:rPr>
          <w:rFonts w:ascii="Times New Roman" w:hAnsi="Times New Roman"/>
          <w:b/>
          <w:sz w:val="27"/>
          <w:szCs w:val="27"/>
          <w:vertAlign w:val="subscript"/>
        </w:rPr>
        <w:t>1</w:t>
      </w:r>
      <w:r w:rsidRPr="00635770">
        <w:rPr>
          <w:rFonts w:ascii="Times New Roman" w:hAnsi="Times New Roman"/>
          <w:sz w:val="27"/>
          <w:szCs w:val="27"/>
        </w:rPr>
        <w:t>), рассчитывается исходя из налоговой базы по налогу согласно данным отчёт</w:t>
      </w:r>
      <w:r w:rsidR="009D31E4" w:rsidRPr="00635770">
        <w:rPr>
          <w:rFonts w:ascii="Times New Roman" w:hAnsi="Times New Roman"/>
          <w:sz w:val="27"/>
          <w:szCs w:val="27"/>
        </w:rPr>
        <w:t>ов</w:t>
      </w:r>
      <w:r w:rsidRPr="00635770">
        <w:rPr>
          <w:rFonts w:ascii="Times New Roman" w:hAnsi="Times New Roman"/>
          <w:sz w:val="27"/>
          <w:szCs w:val="27"/>
        </w:rPr>
        <w:t xml:space="preserve"> по форм</w:t>
      </w:r>
      <w:r w:rsidR="009D31E4" w:rsidRPr="00635770">
        <w:rPr>
          <w:rFonts w:ascii="Times New Roman" w:hAnsi="Times New Roman"/>
          <w:sz w:val="27"/>
          <w:szCs w:val="27"/>
        </w:rPr>
        <w:t>ам</w:t>
      </w:r>
      <w:r w:rsidRPr="00635770">
        <w:rPr>
          <w:rFonts w:ascii="Times New Roman" w:hAnsi="Times New Roman"/>
          <w:sz w:val="27"/>
          <w:szCs w:val="27"/>
        </w:rPr>
        <w:t xml:space="preserve"> </w:t>
      </w:r>
      <w:r w:rsidR="009D31E4" w:rsidRPr="00635770">
        <w:rPr>
          <w:rFonts w:ascii="Times New Roman" w:hAnsi="Times New Roman"/>
          <w:sz w:val="27"/>
          <w:szCs w:val="27"/>
        </w:rPr>
        <w:t>№</w:t>
      </w:r>
      <w:r w:rsidRPr="00635770">
        <w:rPr>
          <w:rFonts w:ascii="Times New Roman" w:hAnsi="Times New Roman"/>
          <w:sz w:val="27"/>
          <w:szCs w:val="27"/>
        </w:rPr>
        <w:t>№ 5-НДФЛ «</w:t>
      </w:r>
      <w:r w:rsidR="00876A66" w:rsidRPr="00635770">
        <w:rPr>
          <w:rFonts w:ascii="Times New Roman" w:hAnsi="Times New Roman"/>
          <w:sz w:val="27"/>
          <w:szCs w:val="27"/>
        </w:rPr>
        <w:t>Отчёт</w:t>
      </w:r>
      <w:r w:rsidRPr="00635770">
        <w:rPr>
          <w:rFonts w:ascii="Times New Roman" w:hAnsi="Times New Roman"/>
          <w:sz w:val="27"/>
          <w:szCs w:val="27"/>
        </w:rPr>
        <w:t xml:space="preserve"> о налоговой базе и структуре начислений по налогу на доходы физических лиц, удерживаемому налоговыми агентами»,</w:t>
      </w:r>
      <w:r w:rsidRPr="00635770">
        <w:rPr>
          <w:rFonts w:ascii="Times New Roman" w:hAnsi="Times New Roman"/>
          <w:snapToGrid w:val="0"/>
          <w:sz w:val="27"/>
          <w:szCs w:val="27"/>
          <w:lang w:eastAsia="ru-RU"/>
        </w:rPr>
        <w:t xml:space="preserve"> </w:t>
      </w:r>
      <w:r w:rsidR="006E7606" w:rsidRPr="00635770">
        <w:rPr>
          <w:rFonts w:ascii="Times New Roman" w:hAnsi="Times New Roman"/>
          <w:snapToGrid w:val="0"/>
          <w:sz w:val="27"/>
          <w:szCs w:val="27"/>
          <w:lang w:eastAsia="ru-RU"/>
        </w:rPr>
        <w:t xml:space="preserve">7-НДФЛ «Отчёт о налоговой базе и структуре начислений по расчёту сумм налога на доходы физических лиц, исчисленных и удержанных налоговым агентом», </w:t>
      </w:r>
      <w:r w:rsidRPr="00635770">
        <w:rPr>
          <w:rFonts w:ascii="Times New Roman" w:hAnsi="Times New Roman"/>
          <w:sz w:val="27"/>
          <w:szCs w:val="27"/>
        </w:rPr>
        <w:t>1-ДДК «</w:t>
      </w:r>
      <w:r w:rsidR="00876A66" w:rsidRPr="00635770">
        <w:rPr>
          <w:rFonts w:ascii="Times New Roman" w:hAnsi="Times New Roman"/>
          <w:sz w:val="27"/>
          <w:szCs w:val="27"/>
        </w:rPr>
        <w:t>Отчёт</w:t>
      </w:r>
      <w:r w:rsidRPr="00635770">
        <w:rPr>
          <w:rFonts w:ascii="Times New Roman" w:hAnsi="Times New Roman"/>
          <w:sz w:val="27"/>
          <w:szCs w:val="27"/>
        </w:rPr>
        <w:t xml:space="preserve"> о декларировании доходов физическими лицами» и прогнозируемого фонда заработной платы по следующей формуле:</w:t>
      </w:r>
    </w:p>
    <w:p w:rsidR="002F2DA9" w:rsidRPr="00635770" w:rsidRDefault="002F2DA9" w:rsidP="002F2DA9">
      <w:pPr>
        <w:spacing w:before="120" w:after="120" w:line="240" w:lineRule="auto"/>
        <w:ind w:firstLine="709"/>
        <w:jc w:val="center"/>
        <w:rPr>
          <w:rFonts w:ascii="Times New Roman" w:hAnsi="Times New Roman"/>
          <w:b/>
          <w:i/>
          <w:sz w:val="27"/>
          <w:szCs w:val="27"/>
        </w:rPr>
      </w:pPr>
      <w:r w:rsidRPr="00635770">
        <w:rPr>
          <w:rFonts w:ascii="Times New Roman" w:hAnsi="Times New Roman"/>
          <w:b/>
          <w:i/>
          <w:sz w:val="27"/>
          <w:szCs w:val="27"/>
        </w:rPr>
        <w:t xml:space="preserve">НДФЛ </w:t>
      </w:r>
      <w:r w:rsidRPr="00635770">
        <w:rPr>
          <w:rFonts w:ascii="Times New Roman" w:hAnsi="Times New Roman"/>
          <w:b/>
          <w:i/>
          <w:sz w:val="27"/>
          <w:szCs w:val="27"/>
          <w:vertAlign w:val="subscript"/>
        </w:rPr>
        <w:t>1</w:t>
      </w:r>
      <w:r w:rsidRPr="00635770">
        <w:rPr>
          <w:rFonts w:ascii="Times New Roman" w:hAnsi="Times New Roman"/>
          <w:b/>
          <w:i/>
          <w:sz w:val="27"/>
          <w:szCs w:val="27"/>
        </w:rPr>
        <w:t xml:space="preserve"> = (D</w:t>
      </w:r>
      <w:r w:rsidRPr="00635770">
        <w:rPr>
          <w:rFonts w:ascii="Times New Roman" w:hAnsi="Times New Roman"/>
          <w:b/>
          <w:i/>
          <w:sz w:val="27"/>
          <w:szCs w:val="27"/>
          <w:vertAlign w:val="subscript"/>
        </w:rPr>
        <w:t>n</w:t>
      </w:r>
      <w:r w:rsidRPr="00635770">
        <w:rPr>
          <w:rFonts w:ascii="Times New Roman" w:hAnsi="Times New Roman"/>
          <w:b/>
          <w:i/>
          <w:sz w:val="27"/>
          <w:szCs w:val="27"/>
        </w:rPr>
        <w:t>*К</w:t>
      </w:r>
      <w:r w:rsidRPr="00635770">
        <w:rPr>
          <w:rFonts w:ascii="Times New Roman" w:hAnsi="Times New Roman"/>
          <w:b/>
          <w:i/>
          <w:sz w:val="27"/>
          <w:szCs w:val="27"/>
          <w:vertAlign w:val="subscript"/>
        </w:rPr>
        <w:t>фзп/</w:t>
      </w:r>
      <w:r w:rsidRPr="00635770">
        <w:rPr>
          <w:rFonts w:ascii="Times New Roman" w:hAnsi="Times New Roman"/>
          <w:b/>
          <w:i/>
          <w:sz w:val="27"/>
          <w:szCs w:val="27"/>
        </w:rPr>
        <w:t>100 – V</w:t>
      </w:r>
      <w:r w:rsidRPr="00635770">
        <w:rPr>
          <w:rFonts w:ascii="Times New Roman" w:hAnsi="Times New Roman"/>
          <w:b/>
          <w:i/>
          <w:sz w:val="27"/>
          <w:szCs w:val="27"/>
          <w:vertAlign w:val="subscript"/>
        </w:rPr>
        <w:t>n</w:t>
      </w:r>
      <w:r w:rsidRPr="00635770">
        <w:rPr>
          <w:rFonts w:ascii="Times New Roman" w:hAnsi="Times New Roman"/>
          <w:b/>
          <w:i/>
          <w:sz w:val="27"/>
          <w:szCs w:val="27"/>
        </w:rPr>
        <w:t>*К</w:t>
      </w:r>
      <w:r w:rsidRPr="00635770">
        <w:rPr>
          <w:rFonts w:ascii="Times New Roman" w:hAnsi="Times New Roman"/>
          <w:b/>
          <w:i/>
          <w:sz w:val="27"/>
          <w:szCs w:val="27"/>
          <w:vertAlign w:val="subscript"/>
        </w:rPr>
        <w:t>v/</w:t>
      </w:r>
      <w:r w:rsidRPr="00635770">
        <w:rPr>
          <w:rFonts w:ascii="Times New Roman" w:hAnsi="Times New Roman"/>
          <w:b/>
          <w:i/>
          <w:sz w:val="27"/>
          <w:szCs w:val="27"/>
        </w:rPr>
        <w:t>100) * S</w:t>
      </w:r>
      <w:r w:rsidRPr="00635770">
        <w:rPr>
          <w:rFonts w:ascii="Times New Roman" w:hAnsi="Times New Roman"/>
          <w:b/>
          <w:i/>
          <w:sz w:val="27"/>
          <w:szCs w:val="27"/>
          <w:vertAlign w:val="subscript"/>
        </w:rPr>
        <w:t>n</w:t>
      </w:r>
      <w:r w:rsidRPr="00635770">
        <w:rPr>
          <w:rFonts w:ascii="Times New Roman" w:hAnsi="Times New Roman"/>
          <w:b/>
          <w:i/>
          <w:sz w:val="27"/>
          <w:szCs w:val="27"/>
        </w:rPr>
        <w:t xml:space="preserve"> / 100 * </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исч</w:t>
      </w:r>
      <w:r w:rsidRPr="00635770">
        <w:rPr>
          <w:rFonts w:ascii="Times New Roman" w:hAnsi="Times New Roman"/>
          <w:b/>
          <w:sz w:val="27"/>
          <w:szCs w:val="27"/>
          <w:vertAlign w:val="subscript"/>
        </w:rPr>
        <w:t>. с.</w:t>
      </w:r>
      <w:r w:rsidRPr="00635770">
        <w:rPr>
          <w:rFonts w:ascii="Times New Roman" w:hAnsi="Times New Roman"/>
          <w:b/>
          <w:sz w:val="27"/>
          <w:szCs w:val="27"/>
        </w:rPr>
        <w:t xml:space="preserve">/100 </w:t>
      </w:r>
      <w:r w:rsidRPr="00635770">
        <w:rPr>
          <w:rFonts w:ascii="Times New Roman" w:hAnsi="Times New Roman"/>
          <w:b/>
          <w:i/>
          <w:sz w:val="27"/>
          <w:szCs w:val="27"/>
        </w:rPr>
        <w:t xml:space="preserve">(+/-) F, </w:t>
      </w:r>
    </w:p>
    <w:p w:rsidR="002F2DA9" w:rsidRPr="00635770" w:rsidRDefault="002F2DA9" w:rsidP="002F2DA9">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2F2DA9" w:rsidRPr="00635770" w:rsidRDefault="002F2DA9" w:rsidP="002F2DA9">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D</w:t>
      </w:r>
      <w:r w:rsidRPr="00635770">
        <w:rPr>
          <w:rFonts w:ascii="Times New Roman" w:hAnsi="Times New Roman"/>
          <w:b/>
          <w:i/>
          <w:sz w:val="27"/>
          <w:szCs w:val="27"/>
          <w:vertAlign w:val="subscript"/>
        </w:rPr>
        <w:t>n</w:t>
      </w:r>
      <w:r w:rsidRPr="00635770">
        <w:rPr>
          <w:rFonts w:ascii="Times New Roman" w:hAnsi="Times New Roman"/>
          <w:sz w:val="27"/>
          <w:szCs w:val="27"/>
        </w:rPr>
        <w:t xml:space="preserve"> – общая сумма доходов, принимаемая налоговыми агентами для </w:t>
      </w:r>
      <w:r w:rsidR="00876A66" w:rsidRPr="00635770">
        <w:rPr>
          <w:rFonts w:ascii="Times New Roman" w:hAnsi="Times New Roman"/>
          <w:sz w:val="27"/>
          <w:szCs w:val="27"/>
        </w:rPr>
        <w:t>расчёт</w:t>
      </w:r>
      <w:r w:rsidRPr="00635770">
        <w:rPr>
          <w:rFonts w:ascii="Times New Roman" w:hAnsi="Times New Roman"/>
          <w:sz w:val="27"/>
          <w:szCs w:val="27"/>
        </w:rPr>
        <w:t>а нало</w:t>
      </w:r>
      <w:r w:rsidR="0030104E" w:rsidRPr="00635770">
        <w:rPr>
          <w:rFonts w:ascii="Times New Roman" w:hAnsi="Times New Roman"/>
          <w:sz w:val="27"/>
          <w:szCs w:val="27"/>
        </w:rPr>
        <w:t>говой базы за предыдущий период</w:t>
      </w:r>
      <w:r w:rsidRPr="00635770">
        <w:rPr>
          <w:rFonts w:ascii="Times New Roman" w:hAnsi="Times New Roman"/>
          <w:sz w:val="27"/>
          <w:szCs w:val="27"/>
        </w:rPr>
        <w:t xml:space="preserve"> (</w:t>
      </w:r>
      <w:r w:rsidR="00876A66" w:rsidRPr="00635770">
        <w:rPr>
          <w:rFonts w:ascii="Times New Roman" w:hAnsi="Times New Roman"/>
          <w:sz w:val="27"/>
          <w:szCs w:val="27"/>
        </w:rPr>
        <w:t>отчёт</w:t>
      </w:r>
      <w:r w:rsidR="006E7606" w:rsidRPr="00635770">
        <w:rPr>
          <w:rFonts w:ascii="Times New Roman" w:hAnsi="Times New Roman"/>
          <w:sz w:val="27"/>
          <w:szCs w:val="27"/>
        </w:rPr>
        <w:t xml:space="preserve"> по форм</w:t>
      </w:r>
      <w:r w:rsidR="00411D53" w:rsidRPr="00635770">
        <w:rPr>
          <w:rFonts w:ascii="Times New Roman" w:hAnsi="Times New Roman"/>
          <w:sz w:val="27"/>
          <w:szCs w:val="27"/>
        </w:rPr>
        <w:t>е</w:t>
      </w:r>
      <w:r w:rsidR="006E7606" w:rsidRPr="00635770">
        <w:rPr>
          <w:rFonts w:ascii="Times New Roman" w:hAnsi="Times New Roman"/>
          <w:sz w:val="27"/>
          <w:szCs w:val="27"/>
        </w:rPr>
        <w:t xml:space="preserve"> </w:t>
      </w:r>
      <w:r w:rsidR="008670FA" w:rsidRPr="00635770">
        <w:rPr>
          <w:rFonts w:ascii="Times New Roman" w:hAnsi="Times New Roman"/>
          <w:sz w:val="27"/>
          <w:szCs w:val="27"/>
        </w:rPr>
        <w:t xml:space="preserve">№ </w:t>
      </w:r>
      <w:r w:rsidRPr="00635770">
        <w:rPr>
          <w:rFonts w:ascii="Times New Roman" w:hAnsi="Times New Roman"/>
          <w:sz w:val="27"/>
          <w:szCs w:val="27"/>
        </w:rPr>
        <w:t>5-НДФЛ</w:t>
      </w:r>
      <w:r w:rsidR="00411D53" w:rsidRPr="00635770">
        <w:rPr>
          <w:rFonts w:ascii="Times New Roman" w:hAnsi="Times New Roman"/>
          <w:sz w:val="27"/>
          <w:szCs w:val="27"/>
        </w:rPr>
        <w:t xml:space="preserve"> минус отчёт по форме №</w:t>
      </w:r>
      <w:r w:rsidR="006E7606" w:rsidRPr="00635770">
        <w:t xml:space="preserve"> </w:t>
      </w:r>
      <w:r w:rsidR="006E7606" w:rsidRPr="00635770">
        <w:rPr>
          <w:rFonts w:ascii="Times New Roman" w:hAnsi="Times New Roman"/>
          <w:sz w:val="27"/>
          <w:szCs w:val="27"/>
        </w:rPr>
        <w:t>7-НДФЛ</w:t>
      </w:r>
      <w:r w:rsidRPr="00635770">
        <w:rPr>
          <w:rFonts w:ascii="Times New Roman" w:hAnsi="Times New Roman"/>
          <w:sz w:val="27"/>
          <w:szCs w:val="27"/>
        </w:rPr>
        <w:t>)</w:t>
      </w:r>
      <w:r w:rsidR="00B821A5" w:rsidRPr="00635770">
        <w:rPr>
          <w:rFonts w:ascii="Times New Roman" w:hAnsi="Times New Roman"/>
          <w:sz w:val="27"/>
          <w:szCs w:val="27"/>
        </w:rPr>
        <w:t>, тыс. рублей</w:t>
      </w:r>
      <w:r w:rsidRPr="00635770">
        <w:rPr>
          <w:rFonts w:ascii="Times New Roman" w:hAnsi="Times New Roman"/>
          <w:sz w:val="27"/>
          <w:szCs w:val="27"/>
        </w:rPr>
        <w:t>;</w:t>
      </w:r>
    </w:p>
    <w:p w:rsidR="002F2DA9" w:rsidRPr="00635770" w:rsidRDefault="002F2DA9" w:rsidP="002F2DA9">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К</w:t>
      </w:r>
      <w:r w:rsidRPr="00635770">
        <w:rPr>
          <w:rFonts w:ascii="Times New Roman" w:hAnsi="Times New Roman"/>
          <w:b/>
          <w:i/>
          <w:sz w:val="27"/>
          <w:szCs w:val="27"/>
          <w:vertAlign w:val="subscript"/>
        </w:rPr>
        <w:t>фзп</w:t>
      </w:r>
      <w:r w:rsidRPr="00635770">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w:t>
      </w:r>
      <w:r w:rsidR="008144FE" w:rsidRPr="00635770">
        <w:rPr>
          <w:rFonts w:ascii="Times New Roman" w:hAnsi="Times New Roman"/>
          <w:sz w:val="27"/>
          <w:szCs w:val="27"/>
        </w:rPr>
        <w:t xml:space="preserve">Тамбовской области на прогнозируемый период, предоставляется </w:t>
      </w:r>
      <w:r w:rsidR="008144FE" w:rsidRPr="00635770">
        <w:rPr>
          <w:rFonts w:ascii="Times New Roman" w:eastAsiaTheme="minorHAnsi" w:hAnsi="Times New Roman"/>
          <w:color w:val="000000"/>
          <w:sz w:val="27"/>
          <w:szCs w:val="27"/>
        </w:rPr>
        <w:t>Министерством экономической и инвестиционной политики Тамбовской области</w:t>
      </w:r>
      <w:r w:rsidRPr="00635770">
        <w:rPr>
          <w:rFonts w:ascii="Times New Roman" w:hAnsi="Times New Roman"/>
          <w:sz w:val="27"/>
          <w:szCs w:val="27"/>
        </w:rPr>
        <w:t>)</w:t>
      </w:r>
      <w:r w:rsidR="00B821A5" w:rsidRPr="00635770">
        <w:rPr>
          <w:rFonts w:ascii="Times New Roman" w:hAnsi="Times New Roman"/>
          <w:sz w:val="27"/>
          <w:szCs w:val="27"/>
        </w:rPr>
        <w:t>, %</w:t>
      </w:r>
      <w:r w:rsidRPr="00635770">
        <w:rPr>
          <w:rFonts w:ascii="Times New Roman" w:hAnsi="Times New Roman"/>
          <w:sz w:val="27"/>
          <w:szCs w:val="27"/>
        </w:rPr>
        <w:t>;</w:t>
      </w:r>
    </w:p>
    <w:p w:rsidR="002F2DA9" w:rsidRPr="00635770" w:rsidRDefault="002F2DA9" w:rsidP="002F2DA9">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V</w:t>
      </w:r>
      <w:r w:rsidRPr="00635770">
        <w:rPr>
          <w:rFonts w:ascii="Times New Roman" w:hAnsi="Times New Roman"/>
          <w:b/>
          <w:i/>
          <w:sz w:val="27"/>
          <w:szCs w:val="27"/>
          <w:vertAlign w:val="subscript"/>
        </w:rPr>
        <w:t>n</w:t>
      </w:r>
      <w:r w:rsidRPr="00635770">
        <w:rPr>
          <w:rFonts w:ascii="Times New Roman" w:hAnsi="Times New Roman"/>
          <w:sz w:val="27"/>
          <w:szCs w:val="27"/>
        </w:rPr>
        <w:t xml:space="preserve"> – сумма налоговых вычетов, предоставляемых в с</w:t>
      </w:r>
      <w:r w:rsidR="0030104E" w:rsidRPr="00635770">
        <w:rPr>
          <w:rFonts w:ascii="Times New Roman" w:hAnsi="Times New Roman"/>
          <w:sz w:val="27"/>
          <w:szCs w:val="27"/>
        </w:rPr>
        <w:t>оответствии с законодательством</w:t>
      </w:r>
      <w:r w:rsidRPr="00635770">
        <w:rPr>
          <w:rFonts w:ascii="Times New Roman" w:hAnsi="Times New Roman"/>
          <w:sz w:val="27"/>
          <w:szCs w:val="27"/>
        </w:rPr>
        <w:t xml:space="preserve"> (</w:t>
      </w:r>
      <w:r w:rsidR="00876A66" w:rsidRPr="00635770">
        <w:rPr>
          <w:rFonts w:ascii="Times New Roman" w:hAnsi="Times New Roman"/>
          <w:sz w:val="27"/>
          <w:szCs w:val="27"/>
        </w:rPr>
        <w:t>отчёт</w:t>
      </w:r>
      <w:r w:rsidR="00B821A5" w:rsidRPr="00635770">
        <w:rPr>
          <w:rFonts w:ascii="Times New Roman" w:hAnsi="Times New Roman"/>
          <w:sz w:val="27"/>
          <w:szCs w:val="27"/>
        </w:rPr>
        <w:t>ы по формам №№</w:t>
      </w:r>
      <w:r w:rsidRPr="00635770">
        <w:rPr>
          <w:rFonts w:ascii="Times New Roman" w:hAnsi="Times New Roman"/>
          <w:sz w:val="27"/>
          <w:szCs w:val="27"/>
        </w:rPr>
        <w:t>1-ДДК, 5-НДФЛ)</w:t>
      </w:r>
      <w:r w:rsidR="00B821A5" w:rsidRPr="00635770">
        <w:rPr>
          <w:rFonts w:ascii="Times New Roman" w:hAnsi="Times New Roman"/>
          <w:sz w:val="27"/>
          <w:szCs w:val="27"/>
        </w:rPr>
        <w:t>, тыс. рублей</w:t>
      </w:r>
      <w:r w:rsidRPr="00635770">
        <w:rPr>
          <w:rFonts w:ascii="Times New Roman" w:hAnsi="Times New Roman"/>
          <w:sz w:val="27"/>
          <w:szCs w:val="27"/>
        </w:rPr>
        <w:t>;</w:t>
      </w:r>
    </w:p>
    <w:p w:rsidR="002F2DA9" w:rsidRPr="00635770" w:rsidRDefault="002F2DA9" w:rsidP="002F2DA9">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K</w:t>
      </w:r>
      <w:r w:rsidRPr="00635770">
        <w:rPr>
          <w:rFonts w:ascii="Times New Roman" w:hAnsi="Times New Roman"/>
          <w:b/>
          <w:i/>
          <w:sz w:val="27"/>
          <w:szCs w:val="27"/>
          <w:vertAlign w:val="subscript"/>
        </w:rPr>
        <w:t>v</w:t>
      </w:r>
      <w:r w:rsidRPr="00635770">
        <w:rPr>
          <w:rFonts w:ascii="Times New Roman" w:hAnsi="Times New Roman"/>
          <w:sz w:val="27"/>
          <w:szCs w:val="27"/>
          <w:vertAlign w:val="subscript"/>
        </w:rPr>
        <w:t xml:space="preserve"> </w:t>
      </w:r>
      <w:r w:rsidRPr="00635770">
        <w:rPr>
          <w:rFonts w:ascii="Times New Roman" w:hAnsi="Times New Roman"/>
          <w:sz w:val="27"/>
          <w:szCs w:val="27"/>
        </w:rPr>
        <w:t>– коэффициент, характеризующий динамику налоговых вычетов в зависимости от изменения законодательства и других факторов (</w:t>
      </w:r>
      <w:r w:rsidR="00876A66" w:rsidRPr="00635770">
        <w:rPr>
          <w:rFonts w:ascii="Times New Roman" w:hAnsi="Times New Roman"/>
          <w:sz w:val="27"/>
          <w:szCs w:val="27"/>
        </w:rPr>
        <w:t>отчёт</w:t>
      </w:r>
      <w:r w:rsidR="00B821A5" w:rsidRPr="00635770">
        <w:rPr>
          <w:rFonts w:ascii="Times New Roman" w:hAnsi="Times New Roman"/>
          <w:sz w:val="27"/>
          <w:szCs w:val="27"/>
        </w:rPr>
        <w:t xml:space="preserve"> </w:t>
      </w:r>
      <w:r w:rsidR="00874931" w:rsidRPr="00635770">
        <w:rPr>
          <w:rFonts w:ascii="Times New Roman" w:hAnsi="Times New Roman"/>
          <w:sz w:val="27"/>
          <w:szCs w:val="27"/>
        </w:rPr>
        <w:t xml:space="preserve">по форме </w:t>
      </w:r>
      <w:r w:rsidR="00B821A5" w:rsidRPr="00635770">
        <w:rPr>
          <w:rFonts w:ascii="Times New Roman" w:hAnsi="Times New Roman"/>
          <w:sz w:val="27"/>
          <w:szCs w:val="27"/>
        </w:rPr>
        <w:t>№5-НДФЛ</w:t>
      </w:r>
      <w:r w:rsidRPr="00635770">
        <w:rPr>
          <w:rFonts w:ascii="Times New Roman" w:hAnsi="Times New Roman"/>
          <w:sz w:val="27"/>
          <w:szCs w:val="27"/>
        </w:rPr>
        <w:t>)</w:t>
      </w:r>
      <w:r w:rsidR="00B821A5" w:rsidRPr="00635770">
        <w:rPr>
          <w:rFonts w:ascii="Times New Roman" w:hAnsi="Times New Roman"/>
          <w:sz w:val="27"/>
          <w:szCs w:val="27"/>
        </w:rPr>
        <w:t>,%</w:t>
      </w:r>
      <w:r w:rsidRPr="00635770">
        <w:rPr>
          <w:rFonts w:ascii="Times New Roman" w:hAnsi="Times New Roman"/>
          <w:sz w:val="27"/>
          <w:szCs w:val="27"/>
        </w:rPr>
        <w:t xml:space="preserve">; </w:t>
      </w:r>
    </w:p>
    <w:p w:rsidR="002F2DA9" w:rsidRPr="00635770" w:rsidRDefault="002F2DA9" w:rsidP="002F2DA9">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Sn</w:t>
      </w:r>
      <w:r w:rsidRPr="00635770">
        <w:rPr>
          <w:rFonts w:ascii="Times New Roman" w:hAnsi="Times New Roman"/>
          <w:sz w:val="27"/>
          <w:szCs w:val="27"/>
        </w:rPr>
        <w:t xml:space="preserve"> – с</w:t>
      </w:r>
      <w:r w:rsidR="006E7606" w:rsidRPr="00635770">
        <w:rPr>
          <w:rFonts w:ascii="Times New Roman" w:hAnsi="Times New Roman"/>
          <w:sz w:val="27"/>
          <w:szCs w:val="27"/>
        </w:rPr>
        <w:t>тавка налога (n – 13%, 30%, 35%</w:t>
      </w:r>
      <w:r w:rsidRPr="00635770">
        <w:rPr>
          <w:rFonts w:ascii="Times New Roman" w:hAnsi="Times New Roman"/>
          <w:sz w:val="27"/>
          <w:szCs w:val="27"/>
        </w:rPr>
        <w:t>), % (Налоговый кодекс Российской Федерации)</w:t>
      </w:r>
      <w:r w:rsidR="00B821A5" w:rsidRPr="00635770">
        <w:rPr>
          <w:rFonts w:ascii="Times New Roman" w:hAnsi="Times New Roman"/>
          <w:sz w:val="27"/>
          <w:szCs w:val="27"/>
        </w:rPr>
        <w:t>, %</w:t>
      </w:r>
      <w:r w:rsidRPr="00635770">
        <w:rPr>
          <w:rFonts w:ascii="Times New Roman" w:hAnsi="Times New Roman"/>
          <w:sz w:val="27"/>
          <w:szCs w:val="27"/>
        </w:rPr>
        <w:t>;</w:t>
      </w:r>
    </w:p>
    <w:p w:rsidR="002F2DA9" w:rsidRPr="00635770" w:rsidRDefault="002F2DA9" w:rsidP="002F2DA9">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исч</w:t>
      </w:r>
      <w:r w:rsidRPr="00635770">
        <w:rPr>
          <w:rFonts w:ascii="Times New Roman" w:hAnsi="Times New Roman"/>
          <w:b/>
          <w:sz w:val="27"/>
          <w:szCs w:val="27"/>
          <w:vertAlign w:val="subscript"/>
        </w:rPr>
        <w:t>.с.</w:t>
      </w:r>
      <w:r w:rsidRPr="00635770">
        <w:rPr>
          <w:rFonts w:ascii="Times New Roman" w:hAnsi="Times New Roman"/>
          <w:sz w:val="27"/>
          <w:szCs w:val="27"/>
        </w:rPr>
        <w:t xml:space="preserve"> – </w:t>
      </w:r>
      <w:r w:rsidRPr="00635770">
        <w:rPr>
          <w:rFonts w:ascii="Times New Roman" w:hAnsi="Times New Roman"/>
          <w:snapToGrid w:val="0"/>
          <w:sz w:val="27"/>
          <w:szCs w:val="27"/>
          <w:lang w:eastAsia="ru-RU"/>
        </w:rPr>
        <w:t>коэффициент, характеризующий долю уплаченного налога в исчисленной сумме налога (</w:t>
      </w:r>
      <w:r w:rsidR="00876A66" w:rsidRPr="00635770">
        <w:rPr>
          <w:rFonts w:ascii="Times New Roman" w:hAnsi="Times New Roman"/>
          <w:snapToGrid w:val="0"/>
          <w:sz w:val="27"/>
          <w:szCs w:val="27"/>
          <w:lang w:eastAsia="ru-RU"/>
        </w:rPr>
        <w:t>отчёт</w:t>
      </w:r>
      <w:r w:rsidR="00B821A5" w:rsidRPr="00635770">
        <w:rPr>
          <w:rFonts w:ascii="Times New Roman" w:hAnsi="Times New Roman"/>
          <w:snapToGrid w:val="0"/>
          <w:sz w:val="27"/>
          <w:szCs w:val="27"/>
          <w:lang w:eastAsia="ru-RU"/>
        </w:rPr>
        <w:t>ы</w:t>
      </w:r>
      <w:r w:rsidR="002E7559" w:rsidRPr="00635770">
        <w:rPr>
          <w:rFonts w:ascii="Times New Roman" w:hAnsi="Times New Roman"/>
          <w:snapToGrid w:val="0"/>
          <w:sz w:val="27"/>
          <w:szCs w:val="27"/>
          <w:lang w:eastAsia="ru-RU"/>
        </w:rPr>
        <w:t xml:space="preserve"> по формам</w:t>
      </w:r>
      <w:r w:rsidR="00B821A5" w:rsidRPr="00635770">
        <w:rPr>
          <w:rFonts w:ascii="Times New Roman" w:hAnsi="Times New Roman"/>
          <w:snapToGrid w:val="0"/>
          <w:sz w:val="27"/>
          <w:szCs w:val="27"/>
          <w:lang w:eastAsia="ru-RU"/>
        </w:rPr>
        <w:t xml:space="preserve"> №№</w:t>
      </w:r>
      <w:r w:rsidRPr="00635770">
        <w:rPr>
          <w:rFonts w:ascii="Times New Roman" w:hAnsi="Times New Roman"/>
          <w:snapToGrid w:val="0"/>
          <w:sz w:val="27"/>
          <w:szCs w:val="27"/>
          <w:lang w:eastAsia="ru-RU"/>
        </w:rPr>
        <w:t>1-НМ, 5-НДФЛ</w:t>
      </w:r>
      <w:r w:rsidR="009D31E4" w:rsidRPr="00635770">
        <w:rPr>
          <w:rFonts w:ascii="Times New Roman" w:hAnsi="Times New Roman"/>
          <w:snapToGrid w:val="0"/>
          <w:sz w:val="27"/>
          <w:szCs w:val="27"/>
          <w:lang w:eastAsia="ru-RU"/>
        </w:rPr>
        <w:t>, 7-НДФЛ</w:t>
      </w:r>
      <w:r w:rsidRPr="00635770">
        <w:rPr>
          <w:rFonts w:ascii="Times New Roman" w:hAnsi="Times New Roman"/>
          <w:snapToGrid w:val="0"/>
          <w:sz w:val="27"/>
          <w:szCs w:val="27"/>
          <w:lang w:eastAsia="ru-RU"/>
        </w:rPr>
        <w:t>)</w:t>
      </w:r>
      <w:r w:rsidR="00B821A5" w:rsidRPr="00635770">
        <w:rPr>
          <w:rFonts w:ascii="Times New Roman" w:hAnsi="Times New Roman"/>
          <w:snapToGrid w:val="0"/>
          <w:sz w:val="27"/>
          <w:szCs w:val="27"/>
          <w:lang w:eastAsia="ru-RU"/>
        </w:rPr>
        <w:t>, %,</w:t>
      </w:r>
      <w:r w:rsidRPr="00635770">
        <w:rPr>
          <w:rFonts w:ascii="Times New Roman" w:hAnsi="Times New Roman"/>
          <w:snapToGrid w:val="0"/>
          <w:sz w:val="27"/>
          <w:szCs w:val="27"/>
          <w:lang w:eastAsia="ru-RU"/>
        </w:rPr>
        <w:t xml:space="preserve"> </w:t>
      </w:r>
      <w:r w:rsidR="00B821A5" w:rsidRPr="00635770">
        <w:rPr>
          <w:rFonts w:ascii="Times New Roman" w:hAnsi="Times New Roman"/>
          <w:snapToGrid w:val="0"/>
          <w:sz w:val="27"/>
          <w:szCs w:val="27"/>
          <w:lang w:eastAsia="ru-RU"/>
        </w:rPr>
        <w:t>д</w:t>
      </w:r>
      <w:r w:rsidRPr="00635770">
        <w:rPr>
          <w:rFonts w:ascii="Times New Roman" w:hAnsi="Times New Roman"/>
          <w:snapToGrid w:val="0"/>
          <w:sz w:val="27"/>
          <w:szCs w:val="27"/>
          <w:lang w:eastAsia="ru-RU"/>
        </w:rPr>
        <w:t xml:space="preserve">анный </w:t>
      </w:r>
      <w:r w:rsidRPr="00635770">
        <w:rPr>
          <w:rFonts w:ascii="Times New Roman" w:hAnsi="Times New Roman"/>
          <w:sz w:val="27"/>
          <w:szCs w:val="27"/>
        </w:rPr>
        <w:t>показатель учитывает работу по по</w:t>
      </w:r>
      <w:r w:rsidR="00B821A5" w:rsidRPr="00635770">
        <w:rPr>
          <w:rFonts w:ascii="Times New Roman" w:hAnsi="Times New Roman"/>
          <w:sz w:val="27"/>
          <w:szCs w:val="27"/>
        </w:rPr>
        <w:t>гашению задолженности по налогу;</w:t>
      </w:r>
    </w:p>
    <w:p w:rsidR="002F2DA9" w:rsidRPr="00635770" w:rsidRDefault="002F2DA9" w:rsidP="002F2DA9">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корректирующая сумма поступлений (возвратов), котор</w:t>
      </w:r>
      <w:r w:rsidR="00AE5053" w:rsidRPr="00635770">
        <w:rPr>
          <w:rFonts w:ascii="Times New Roman" w:hAnsi="Times New Roman"/>
          <w:sz w:val="27"/>
          <w:szCs w:val="27"/>
        </w:rPr>
        <w:t>ая</w:t>
      </w:r>
      <w:r w:rsidRPr="00635770">
        <w:rPr>
          <w:rFonts w:ascii="Times New Roman" w:hAnsi="Times New Roman"/>
          <w:sz w:val="27"/>
          <w:szCs w:val="27"/>
        </w:rPr>
        <w:t xml:space="preserve"> привел</w:t>
      </w:r>
      <w:r w:rsidR="00AE5053" w:rsidRPr="00635770">
        <w:rPr>
          <w:rFonts w:ascii="Times New Roman" w:hAnsi="Times New Roman"/>
          <w:sz w:val="27"/>
          <w:szCs w:val="27"/>
        </w:rPr>
        <w:t>а</w:t>
      </w:r>
      <w:r w:rsidRPr="00635770">
        <w:rPr>
          <w:rFonts w:ascii="Times New Roman" w:hAnsi="Times New Roman"/>
          <w:sz w:val="27"/>
          <w:szCs w:val="27"/>
        </w:rPr>
        <w:t xml:space="preserve"> 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F35C2" w:rsidRPr="00635770" w:rsidRDefault="007F35C2" w:rsidP="002F2DA9">
      <w:pPr>
        <w:spacing w:after="0" w:line="240" w:lineRule="auto"/>
        <w:ind w:firstLine="709"/>
        <w:jc w:val="both"/>
        <w:rPr>
          <w:rFonts w:ascii="Times New Roman" w:hAnsi="Times New Roman"/>
          <w:sz w:val="27"/>
          <w:szCs w:val="27"/>
        </w:rPr>
      </w:pPr>
    </w:p>
    <w:p w:rsidR="007F35C2" w:rsidRPr="00635770" w:rsidRDefault="007F35C2" w:rsidP="007F35C2">
      <w:pPr>
        <w:pStyle w:val="Style42"/>
        <w:spacing w:line="240" w:lineRule="auto"/>
        <w:ind w:firstLine="709"/>
        <w:rPr>
          <w:rStyle w:val="FontStyle82"/>
          <w:sz w:val="27"/>
          <w:szCs w:val="27"/>
        </w:rPr>
      </w:pPr>
      <w:r w:rsidRPr="00635770">
        <w:rPr>
          <w:rStyle w:val="FontStyle82"/>
          <w:sz w:val="27"/>
          <w:szCs w:val="27"/>
        </w:rPr>
        <w:t>Налог на доходы физических лиц в части суммы налога, превышающей 650</w:t>
      </w:r>
      <w:r w:rsidR="0065082B" w:rsidRPr="00635770">
        <w:rPr>
          <w:rStyle w:val="FontStyle82"/>
          <w:sz w:val="27"/>
          <w:szCs w:val="27"/>
        </w:rPr>
        <w:t> </w:t>
      </w:r>
      <w:r w:rsidRPr="00635770">
        <w:rPr>
          <w:rStyle w:val="FontStyle82"/>
          <w:sz w:val="27"/>
          <w:szCs w:val="27"/>
        </w:rPr>
        <w:t>000 рублей, относящейся к части налоговой базы, превышающей 5</w:t>
      </w:r>
      <w:r w:rsidR="0065082B" w:rsidRPr="00635770">
        <w:rPr>
          <w:rStyle w:val="FontStyle82"/>
          <w:sz w:val="27"/>
          <w:szCs w:val="27"/>
        </w:rPr>
        <w:t> </w:t>
      </w:r>
      <w:r w:rsidRPr="00635770">
        <w:rPr>
          <w:rStyle w:val="FontStyle82"/>
          <w:sz w:val="27"/>
          <w:szCs w:val="27"/>
        </w:rPr>
        <w:t>000</w:t>
      </w:r>
      <w:r w:rsidR="0065082B" w:rsidRPr="00635770">
        <w:rPr>
          <w:rStyle w:val="FontStyle82"/>
          <w:sz w:val="27"/>
          <w:szCs w:val="27"/>
        </w:rPr>
        <w:t> </w:t>
      </w:r>
      <w:r w:rsidRPr="00635770">
        <w:rPr>
          <w:rStyle w:val="FontStyle82"/>
          <w:sz w:val="27"/>
          <w:szCs w:val="27"/>
        </w:rPr>
        <w:t xml:space="preserve">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w:t>
      </w:r>
      <w:r w:rsidRPr="00635770">
        <w:rPr>
          <w:rStyle w:val="FontStyle82"/>
          <w:sz w:val="27"/>
          <w:szCs w:val="27"/>
        </w:rPr>
        <w:lastRenderedPageBreak/>
        <w:t xml:space="preserve">лиц в отношении доходов от долевого участия в организации, полученных </w:t>
      </w:r>
      <w:r w:rsidR="009D31E4" w:rsidRPr="00635770">
        <w:rPr>
          <w:rStyle w:val="FontStyle82"/>
          <w:sz w:val="27"/>
          <w:szCs w:val="27"/>
        </w:rPr>
        <w:t xml:space="preserve">физическим лицом - налоговым резидентом Российской Федерации </w:t>
      </w:r>
      <w:r w:rsidRPr="00635770">
        <w:rPr>
          <w:rStyle w:val="FontStyle82"/>
          <w:sz w:val="27"/>
          <w:szCs w:val="27"/>
        </w:rPr>
        <w:t>в виде дивидендов) (</w:t>
      </w:r>
      <w:r w:rsidRPr="00635770">
        <w:rPr>
          <w:rStyle w:val="FontStyle104"/>
          <w:sz w:val="27"/>
          <w:szCs w:val="27"/>
        </w:rPr>
        <w:t xml:space="preserve">НДФЛ </w:t>
      </w:r>
      <w:r w:rsidR="0065082B" w:rsidRPr="00635770">
        <w:rPr>
          <w:rStyle w:val="FontStyle104"/>
          <w:sz w:val="27"/>
          <w:szCs w:val="27"/>
          <w:vertAlign w:val="subscript"/>
        </w:rPr>
        <w:t>6</w:t>
      </w:r>
      <w:r w:rsidRPr="00635770">
        <w:rPr>
          <w:rStyle w:val="FontStyle82"/>
          <w:sz w:val="27"/>
          <w:szCs w:val="27"/>
        </w:rPr>
        <w:t>), рассчитывается исходя из налоговой базы по налогу согласно данным отчётов по форм</w:t>
      </w:r>
      <w:r w:rsidR="009D31E4" w:rsidRPr="00635770">
        <w:rPr>
          <w:rStyle w:val="FontStyle82"/>
          <w:sz w:val="27"/>
          <w:szCs w:val="27"/>
        </w:rPr>
        <w:t>ам</w:t>
      </w:r>
      <w:r w:rsidRPr="00635770">
        <w:rPr>
          <w:rStyle w:val="FontStyle82"/>
          <w:sz w:val="27"/>
          <w:szCs w:val="27"/>
        </w:rPr>
        <w:t xml:space="preserve"> </w:t>
      </w:r>
      <w:r w:rsidR="009D31E4" w:rsidRPr="00635770">
        <w:rPr>
          <w:rStyle w:val="FontStyle82"/>
          <w:sz w:val="27"/>
          <w:szCs w:val="27"/>
        </w:rPr>
        <w:t>№</w:t>
      </w:r>
      <w:r w:rsidRPr="00635770">
        <w:rPr>
          <w:rStyle w:val="FontStyle82"/>
          <w:sz w:val="27"/>
          <w:szCs w:val="27"/>
        </w:rPr>
        <w:t>№ 5-НДФЛ «</w:t>
      </w:r>
      <w:r w:rsidR="00876A66" w:rsidRPr="00635770">
        <w:rPr>
          <w:rStyle w:val="FontStyle82"/>
          <w:sz w:val="27"/>
          <w:szCs w:val="27"/>
        </w:rPr>
        <w:t>Отчёт</w:t>
      </w:r>
      <w:r w:rsidRPr="00635770">
        <w:rPr>
          <w:rStyle w:val="FontStyle82"/>
          <w:sz w:val="27"/>
          <w:szCs w:val="27"/>
        </w:rPr>
        <w:t xml:space="preserve"> о налоговой базе и структуре начислений по налогу на доходы физических лиц, удерживаемому налоговыми агентами»</w:t>
      </w:r>
      <w:r w:rsidR="009D31E4" w:rsidRPr="00635770">
        <w:rPr>
          <w:rStyle w:val="FontStyle82"/>
          <w:sz w:val="27"/>
          <w:szCs w:val="27"/>
        </w:rPr>
        <w:t>, 7-НДФЛ «Отчёт о налоговой базе и структуре начислений по расчёту сумм налога на доходы физических лиц, исчисленных и удержанных налоговым агентом»,</w:t>
      </w:r>
      <w:r w:rsidRPr="00635770">
        <w:rPr>
          <w:rStyle w:val="FontStyle82"/>
          <w:sz w:val="27"/>
          <w:szCs w:val="27"/>
        </w:rPr>
        <w:t xml:space="preserve"> и прогнозируемого фонда заработной платы по следующей формуле:</w:t>
      </w:r>
    </w:p>
    <w:p w:rsidR="007F35C2" w:rsidRPr="00635770" w:rsidRDefault="007F35C2" w:rsidP="007F35C2">
      <w:pPr>
        <w:pStyle w:val="Style42"/>
        <w:spacing w:line="240" w:lineRule="auto"/>
        <w:ind w:firstLine="709"/>
        <w:rPr>
          <w:rStyle w:val="FontStyle82"/>
          <w:sz w:val="27"/>
          <w:szCs w:val="27"/>
        </w:rPr>
      </w:pPr>
    </w:p>
    <w:p w:rsidR="007F35C2" w:rsidRPr="00635770" w:rsidRDefault="0065082B" w:rsidP="007F35C2">
      <w:pPr>
        <w:spacing w:after="0" w:line="240" w:lineRule="auto"/>
        <w:jc w:val="center"/>
        <w:rPr>
          <w:rFonts w:ascii="Times New Roman" w:hAnsi="Times New Roman"/>
          <w:b/>
          <w:i/>
          <w:sz w:val="27"/>
          <w:szCs w:val="27"/>
        </w:rPr>
      </w:pPr>
      <w:r w:rsidRPr="00635770">
        <w:rPr>
          <w:rFonts w:ascii="Times New Roman" w:hAnsi="Times New Roman"/>
          <w:b/>
          <w:i/>
          <w:sz w:val="27"/>
          <w:szCs w:val="27"/>
        </w:rPr>
        <w:t xml:space="preserve">НДФЛ </w:t>
      </w:r>
      <w:r w:rsidRPr="00635770">
        <w:rPr>
          <w:rFonts w:ascii="Times New Roman" w:hAnsi="Times New Roman"/>
          <w:b/>
          <w:i/>
          <w:sz w:val="27"/>
          <w:szCs w:val="27"/>
          <w:vertAlign w:val="subscript"/>
        </w:rPr>
        <w:t>6</w:t>
      </w:r>
      <w:r w:rsidR="007F35C2" w:rsidRPr="00635770">
        <w:rPr>
          <w:rFonts w:ascii="Times New Roman" w:hAnsi="Times New Roman"/>
          <w:b/>
          <w:i/>
          <w:sz w:val="27"/>
          <w:szCs w:val="27"/>
        </w:rPr>
        <w:t xml:space="preserve"> = (D</w:t>
      </w:r>
      <w:r w:rsidR="007F35C2" w:rsidRPr="00635770">
        <w:rPr>
          <w:rFonts w:ascii="Times New Roman" w:hAnsi="Times New Roman"/>
          <w:b/>
          <w:i/>
          <w:sz w:val="27"/>
          <w:szCs w:val="27"/>
          <w:vertAlign w:val="subscript"/>
        </w:rPr>
        <w:t>n</w:t>
      </w:r>
      <w:r w:rsidRPr="00635770">
        <w:rPr>
          <w:rFonts w:ascii="Times New Roman" w:hAnsi="Times New Roman"/>
          <w:b/>
          <w:i/>
          <w:sz w:val="27"/>
          <w:szCs w:val="27"/>
          <w:vertAlign w:val="subscript"/>
        </w:rPr>
        <w:t>6</w:t>
      </w:r>
      <w:r w:rsidR="007F35C2" w:rsidRPr="00635770">
        <w:rPr>
          <w:rFonts w:ascii="Times New Roman" w:hAnsi="Times New Roman"/>
          <w:b/>
          <w:i/>
          <w:sz w:val="27"/>
          <w:szCs w:val="27"/>
        </w:rPr>
        <w:t>* К</w:t>
      </w:r>
      <w:r w:rsidR="007F35C2" w:rsidRPr="00635770">
        <w:rPr>
          <w:rFonts w:ascii="Times New Roman" w:hAnsi="Times New Roman"/>
          <w:b/>
          <w:i/>
          <w:sz w:val="27"/>
          <w:szCs w:val="27"/>
          <w:vertAlign w:val="subscript"/>
        </w:rPr>
        <w:t>фзп</w:t>
      </w:r>
      <w:r w:rsidR="007F35C2" w:rsidRPr="00635770">
        <w:rPr>
          <w:rFonts w:ascii="Times New Roman" w:hAnsi="Times New Roman"/>
          <w:b/>
          <w:i/>
          <w:sz w:val="27"/>
          <w:szCs w:val="27"/>
        </w:rPr>
        <w:t>/100 * S</w:t>
      </w:r>
      <w:r w:rsidR="007F35C2" w:rsidRPr="00635770">
        <w:rPr>
          <w:rFonts w:ascii="Times New Roman" w:hAnsi="Times New Roman"/>
          <w:b/>
          <w:i/>
          <w:sz w:val="27"/>
          <w:szCs w:val="27"/>
          <w:vertAlign w:val="subscript"/>
        </w:rPr>
        <w:t>n</w:t>
      </w:r>
      <w:r w:rsidR="007F35C2" w:rsidRPr="00635770">
        <w:rPr>
          <w:rFonts w:ascii="Times New Roman" w:hAnsi="Times New Roman"/>
          <w:b/>
          <w:i/>
          <w:sz w:val="27"/>
          <w:szCs w:val="27"/>
        </w:rPr>
        <w:t xml:space="preserve"> / 100)  (+/-) F,</w:t>
      </w:r>
    </w:p>
    <w:p w:rsidR="007F35C2" w:rsidRPr="00635770" w:rsidRDefault="007F35C2" w:rsidP="007F35C2">
      <w:pPr>
        <w:pStyle w:val="Style42"/>
        <w:spacing w:line="240" w:lineRule="auto"/>
        <w:ind w:firstLine="709"/>
        <w:rPr>
          <w:rStyle w:val="FontStyle82"/>
          <w:sz w:val="27"/>
          <w:szCs w:val="27"/>
        </w:rPr>
      </w:pPr>
    </w:p>
    <w:p w:rsidR="007F35C2" w:rsidRPr="00635770" w:rsidRDefault="007F35C2" w:rsidP="007F35C2">
      <w:pPr>
        <w:pStyle w:val="Style42"/>
        <w:spacing w:line="240" w:lineRule="auto"/>
        <w:ind w:firstLine="709"/>
        <w:rPr>
          <w:rStyle w:val="FontStyle82"/>
          <w:sz w:val="27"/>
          <w:szCs w:val="27"/>
        </w:rPr>
      </w:pPr>
      <w:r w:rsidRPr="00635770">
        <w:rPr>
          <w:rStyle w:val="FontStyle82"/>
          <w:sz w:val="27"/>
          <w:szCs w:val="27"/>
        </w:rPr>
        <w:t>где:</w:t>
      </w:r>
    </w:p>
    <w:p w:rsidR="007F35C2" w:rsidRPr="00635770" w:rsidRDefault="007F35C2" w:rsidP="007F35C2">
      <w:pPr>
        <w:pStyle w:val="Style42"/>
        <w:spacing w:line="240" w:lineRule="auto"/>
        <w:ind w:firstLine="709"/>
        <w:rPr>
          <w:rStyle w:val="FontStyle82"/>
          <w:sz w:val="27"/>
          <w:szCs w:val="27"/>
        </w:rPr>
      </w:pPr>
      <w:r w:rsidRPr="00635770">
        <w:rPr>
          <w:rStyle w:val="FontStyle82"/>
          <w:b/>
          <w:i/>
          <w:sz w:val="27"/>
          <w:szCs w:val="27"/>
        </w:rPr>
        <w:t>D</w:t>
      </w:r>
      <w:r w:rsidRPr="00635770">
        <w:rPr>
          <w:rStyle w:val="FontStyle82"/>
          <w:b/>
          <w:i/>
          <w:sz w:val="27"/>
          <w:szCs w:val="27"/>
          <w:vertAlign w:val="subscript"/>
        </w:rPr>
        <w:t>n</w:t>
      </w:r>
      <w:r w:rsidR="0065082B" w:rsidRPr="00635770">
        <w:rPr>
          <w:rStyle w:val="FontStyle82"/>
          <w:b/>
          <w:i/>
          <w:sz w:val="27"/>
          <w:szCs w:val="27"/>
          <w:vertAlign w:val="subscript"/>
        </w:rPr>
        <w:t>6</w:t>
      </w:r>
      <w:r w:rsidRPr="00635770">
        <w:rPr>
          <w:rStyle w:val="FontStyle82"/>
          <w:sz w:val="27"/>
          <w:szCs w:val="27"/>
        </w:rPr>
        <w:t xml:space="preserve"> – общая сумма доходов, принимаемая налоговыми агентами для </w:t>
      </w:r>
      <w:r w:rsidR="00876A66" w:rsidRPr="00635770">
        <w:rPr>
          <w:rStyle w:val="FontStyle82"/>
          <w:sz w:val="27"/>
          <w:szCs w:val="27"/>
        </w:rPr>
        <w:t>расчёт</w:t>
      </w:r>
      <w:r w:rsidRPr="00635770">
        <w:rPr>
          <w:rStyle w:val="FontStyle82"/>
          <w:sz w:val="27"/>
          <w:szCs w:val="27"/>
        </w:rPr>
        <w:t>а налоговой базы за предыдущий период</w:t>
      </w:r>
      <w:r w:rsidR="009D31E4" w:rsidRPr="00635770">
        <w:rPr>
          <w:rStyle w:val="FontStyle82"/>
          <w:sz w:val="27"/>
          <w:szCs w:val="27"/>
        </w:rPr>
        <w:t xml:space="preserve"> (отчёт по форм</w:t>
      </w:r>
      <w:r w:rsidR="00A33710" w:rsidRPr="00635770">
        <w:rPr>
          <w:rStyle w:val="FontStyle82"/>
          <w:sz w:val="27"/>
          <w:szCs w:val="27"/>
        </w:rPr>
        <w:t>е</w:t>
      </w:r>
      <w:r w:rsidR="009D31E4" w:rsidRPr="00635770">
        <w:rPr>
          <w:rStyle w:val="FontStyle82"/>
          <w:sz w:val="27"/>
          <w:szCs w:val="27"/>
        </w:rPr>
        <w:t xml:space="preserve"> </w:t>
      </w:r>
      <w:r w:rsidR="00A33710" w:rsidRPr="00635770">
        <w:rPr>
          <w:rStyle w:val="FontStyle82"/>
          <w:sz w:val="27"/>
          <w:szCs w:val="27"/>
        </w:rPr>
        <w:t>№ 5-НДФЛ минус отчёт по форме №</w:t>
      </w:r>
      <w:r w:rsidR="009D31E4" w:rsidRPr="00635770">
        <w:rPr>
          <w:rStyle w:val="FontStyle82"/>
          <w:sz w:val="27"/>
          <w:szCs w:val="27"/>
        </w:rPr>
        <w:t xml:space="preserve"> 7-НДФЛ),</w:t>
      </w:r>
      <w:r w:rsidRPr="00635770">
        <w:rPr>
          <w:rStyle w:val="FontStyle82"/>
          <w:sz w:val="27"/>
          <w:szCs w:val="27"/>
        </w:rPr>
        <w:t xml:space="preserve"> тыс. рублей;</w:t>
      </w:r>
    </w:p>
    <w:p w:rsidR="0065082B" w:rsidRPr="00635770" w:rsidRDefault="0065082B" w:rsidP="007F35C2">
      <w:pPr>
        <w:pStyle w:val="Style42"/>
        <w:spacing w:line="240" w:lineRule="auto"/>
        <w:ind w:firstLine="709"/>
        <w:rPr>
          <w:rStyle w:val="FontStyle82"/>
          <w:sz w:val="27"/>
          <w:szCs w:val="27"/>
        </w:rPr>
      </w:pPr>
      <w:r w:rsidRPr="00635770">
        <w:rPr>
          <w:rStyle w:val="FontStyle82"/>
          <w:b/>
          <w:i/>
          <w:sz w:val="27"/>
          <w:szCs w:val="27"/>
        </w:rPr>
        <w:t>К</w:t>
      </w:r>
      <w:r w:rsidRPr="00635770">
        <w:rPr>
          <w:rStyle w:val="FontStyle82"/>
          <w:b/>
          <w:i/>
          <w:sz w:val="27"/>
          <w:szCs w:val="27"/>
          <w:vertAlign w:val="subscript"/>
        </w:rPr>
        <w:t>фзп</w:t>
      </w:r>
      <w:r w:rsidRPr="00635770">
        <w:rPr>
          <w:rStyle w:val="FontStyle82"/>
          <w:sz w:val="27"/>
          <w:szCs w:val="27"/>
        </w:rPr>
        <w:t xml:space="preserve"> – коэффициент, характеризующий динамику фонда заработной платы (показатели прогноза социально-экономического развития Тамбовской области на прогнозируемый период, предоставляется Министерством экономической и инвестиционной политики Тамбовской области), %;</w:t>
      </w:r>
    </w:p>
    <w:p w:rsidR="007F35C2" w:rsidRPr="00635770" w:rsidRDefault="007F35C2" w:rsidP="007F35C2">
      <w:pPr>
        <w:pStyle w:val="Style42"/>
        <w:spacing w:line="240" w:lineRule="auto"/>
        <w:ind w:firstLine="709"/>
        <w:rPr>
          <w:rStyle w:val="FontStyle82"/>
          <w:sz w:val="27"/>
          <w:szCs w:val="27"/>
        </w:rPr>
      </w:pPr>
      <w:r w:rsidRPr="00635770">
        <w:rPr>
          <w:rStyle w:val="FontStyle82"/>
          <w:b/>
          <w:i/>
          <w:sz w:val="27"/>
          <w:szCs w:val="27"/>
        </w:rPr>
        <w:t>S</w:t>
      </w:r>
      <w:r w:rsidRPr="00635770">
        <w:rPr>
          <w:rStyle w:val="FontStyle82"/>
          <w:b/>
          <w:i/>
          <w:sz w:val="27"/>
          <w:szCs w:val="27"/>
          <w:vertAlign w:val="subscript"/>
        </w:rPr>
        <w:t>n</w:t>
      </w:r>
      <w:r w:rsidRPr="00635770">
        <w:rPr>
          <w:rStyle w:val="FontStyle82"/>
          <w:sz w:val="27"/>
          <w:szCs w:val="27"/>
        </w:rPr>
        <w:t xml:space="preserve"> – ставка налога</w:t>
      </w:r>
      <w:r w:rsidR="00BD64F9" w:rsidRPr="00635770">
        <w:rPr>
          <w:rStyle w:val="FontStyle82"/>
          <w:sz w:val="27"/>
          <w:szCs w:val="27"/>
        </w:rPr>
        <w:t xml:space="preserve"> (n – 15%)</w:t>
      </w:r>
      <w:r w:rsidRPr="00635770">
        <w:rPr>
          <w:rStyle w:val="FontStyle82"/>
          <w:sz w:val="27"/>
          <w:szCs w:val="27"/>
        </w:rPr>
        <w:t>, % (Налоговый кодекс Российской Федерации);</w:t>
      </w:r>
    </w:p>
    <w:p w:rsidR="007F35C2" w:rsidRPr="00635770" w:rsidRDefault="007F35C2" w:rsidP="007F35C2">
      <w:pPr>
        <w:pStyle w:val="Style42"/>
        <w:widowControl/>
        <w:spacing w:line="240" w:lineRule="auto"/>
        <w:ind w:firstLine="709"/>
        <w:rPr>
          <w:rStyle w:val="FontStyle82"/>
          <w:sz w:val="27"/>
          <w:szCs w:val="27"/>
        </w:rPr>
      </w:pPr>
      <w:r w:rsidRPr="00635770">
        <w:rPr>
          <w:rStyle w:val="FontStyle82"/>
          <w:b/>
          <w:i/>
          <w:sz w:val="27"/>
          <w:szCs w:val="27"/>
        </w:rPr>
        <w:t>F</w:t>
      </w:r>
      <w:r w:rsidRPr="00635770">
        <w:rPr>
          <w:rStyle w:val="FontStyle82"/>
          <w:sz w:val="27"/>
          <w:szCs w:val="27"/>
        </w:rPr>
        <w:t xml:space="preserve"> – </w:t>
      </w:r>
      <w:r w:rsidRPr="00635770">
        <w:rPr>
          <w:sz w:val="27"/>
          <w:szCs w:val="27"/>
        </w:rPr>
        <w:t>корректирующая сумма поступлений (возвратов), котор</w:t>
      </w:r>
      <w:r w:rsidR="00C76056" w:rsidRPr="00635770">
        <w:rPr>
          <w:sz w:val="27"/>
          <w:szCs w:val="27"/>
        </w:rPr>
        <w:t>ая</w:t>
      </w:r>
      <w:r w:rsidRPr="00635770">
        <w:rPr>
          <w:sz w:val="27"/>
          <w:szCs w:val="27"/>
        </w:rPr>
        <w:t xml:space="preserve"> привел</w:t>
      </w:r>
      <w:r w:rsidR="00C76056" w:rsidRPr="00635770">
        <w:rPr>
          <w:sz w:val="27"/>
          <w:szCs w:val="27"/>
        </w:rPr>
        <w:t>а</w:t>
      </w:r>
      <w:r w:rsidRPr="00635770">
        <w:rPr>
          <w:sz w:val="27"/>
          <w:szCs w:val="27"/>
        </w:rPr>
        <w:t xml:space="preserve"> к отклонению </w:t>
      </w:r>
      <w:r w:rsidR="00876A66" w:rsidRPr="00635770">
        <w:rPr>
          <w:sz w:val="27"/>
          <w:szCs w:val="27"/>
        </w:rPr>
        <w:t>расчёт</w:t>
      </w:r>
      <w:r w:rsidRPr="00635770">
        <w:rPr>
          <w:sz w:val="27"/>
          <w:szCs w:val="27"/>
        </w:rPr>
        <w:t>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F2DA9" w:rsidRPr="00635770" w:rsidRDefault="002F2DA9" w:rsidP="002F2DA9">
      <w:pPr>
        <w:spacing w:after="0" w:line="240" w:lineRule="auto"/>
        <w:jc w:val="both"/>
        <w:rPr>
          <w:rFonts w:ascii="Times New Roman" w:hAnsi="Times New Roman"/>
          <w:sz w:val="26"/>
        </w:rPr>
      </w:pPr>
    </w:p>
    <w:p w:rsidR="002F2DA9" w:rsidRPr="00635770" w:rsidRDefault="002F2DA9" w:rsidP="002F2DA9">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Прогнозный </w:t>
      </w:r>
      <w:r w:rsidR="00230766" w:rsidRPr="00635770">
        <w:rPr>
          <w:rFonts w:ascii="Times New Roman" w:hAnsi="Times New Roman"/>
          <w:sz w:val="27"/>
          <w:szCs w:val="27"/>
        </w:rPr>
        <w:t>объём</w:t>
      </w:r>
      <w:r w:rsidRPr="00635770">
        <w:rPr>
          <w:rFonts w:ascii="Times New Roman" w:hAnsi="Times New Roman"/>
          <w:sz w:val="27"/>
          <w:szCs w:val="27"/>
        </w:rPr>
        <w:t xml:space="preserve">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w:t>
      </w:r>
      <w:r w:rsidR="0065082B" w:rsidRPr="00635770">
        <w:rPr>
          <w:rFonts w:ascii="Times New Roman" w:hAnsi="Times New Roman"/>
          <w:sz w:val="27"/>
          <w:szCs w:val="27"/>
        </w:rPr>
        <w:t xml:space="preserve"> </w:t>
      </w:r>
      <w:r w:rsidRPr="00635770">
        <w:rPr>
          <w:rFonts w:ascii="Times New Roman" w:hAnsi="Times New Roman"/>
          <w:sz w:val="27"/>
          <w:szCs w:val="27"/>
        </w:rPr>
        <w:t xml:space="preserve">статьей 227 НК РФ </w:t>
      </w:r>
      <w:r w:rsidRPr="00635770">
        <w:rPr>
          <w:rFonts w:ascii="Times New Roman" w:hAnsi="Times New Roman"/>
          <w:b/>
          <w:sz w:val="27"/>
          <w:szCs w:val="27"/>
        </w:rPr>
        <w:t>(</w:t>
      </w:r>
      <w:r w:rsidRPr="00635770">
        <w:rPr>
          <w:rFonts w:ascii="Times New Roman" w:hAnsi="Times New Roman"/>
          <w:b/>
          <w:i/>
          <w:sz w:val="27"/>
          <w:szCs w:val="27"/>
        </w:rPr>
        <w:t xml:space="preserve">НДФЛ </w:t>
      </w:r>
      <w:r w:rsidRPr="00635770">
        <w:rPr>
          <w:rFonts w:ascii="Times New Roman" w:hAnsi="Times New Roman"/>
          <w:b/>
          <w:i/>
          <w:sz w:val="27"/>
          <w:szCs w:val="27"/>
          <w:vertAlign w:val="subscript"/>
        </w:rPr>
        <w:t>2</w:t>
      </w:r>
      <w:r w:rsidRPr="00635770">
        <w:rPr>
          <w:rFonts w:ascii="Times New Roman" w:hAnsi="Times New Roman"/>
          <w:b/>
          <w:sz w:val="27"/>
          <w:szCs w:val="27"/>
        </w:rPr>
        <w:t>)</w:t>
      </w:r>
      <w:r w:rsidRPr="00635770">
        <w:rPr>
          <w:rFonts w:ascii="Times New Roman" w:hAnsi="Times New Roman"/>
          <w:sz w:val="27"/>
          <w:szCs w:val="27"/>
        </w:rPr>
        <w:t>; полученных физическими лицами в соответствии со статьей 228 НК РФ</w:t>
      </w:r>
      <w:r w:rsidR="00BD64F9" w:rsidRPr="00635770">
        <w:rPr>
          <w:rFonts w:ascii="Times New Roman" w:hAnsi="Times New Roman"/>
          <w:sz w:val="27"/>
          <w:szCs w:val="27"/>
        </w:rPr>
        <w:t xml:space="preserve"> (за исключением доходов от долевого участия в организации, полученных физическим лицом - налоговым резидентом Российской Федерации в виде дивидендов), </w:t>
      </w:r>
      <w:r w:rsidRPr="00635770">
        <w:rPr>
          <w:rFonts w:ascii="Times New Roman" w:hAnsi="Times New Roman"/>
          <w:sz w:val="27"/>
          <w:szCs w:val="27"/>
        </w:rPr>
        <w:t>(</w:t>
      </w:r>
      <w:r w:rsidRPr="00635770">
        <w:rPr>
          <w:rFonts w:ascii="Times New Roman" w:hAnsi="Times New Roman"/>
          <w:b/>
          <w:i/>
          <w:sz w:val="27"/>
          <w:szCs w:val="27"/>
        </w:rPr>
        <w:t xml:space="preserve">НДФЛ </w:t>
      </w:r>
      <w:r w:rsidRPr="00635770">
        <w:rPr>
          <w:rFonts w:ascii="Times New Roman" w:hAnsi="Times New Roman"/>
          <w:b/>
          <w:i/>
          <w:sz w:val="27"/>
          <w:szCs w:val="27"/>
          <w:vertAlign w:val="subscript"/>
        </w:rPr>
        <w:t>3</w:t>
      </w:r>
      <w:r w:rsidRPr="00635770">
        <w:rPr>
          <w:rFonts w:ascii="Times New Roman" w:hAnsi="Times New Roman"/>
          <w:sz w:val="27"/>
          <w:szCs w:val="27"/>
        </w:rPr>
        <w:t>), НДФЛ с иностранных граждан, осуществляющих трудовую деятельность по найму у физических лиц на основании патента (</w:t>
      </w:r>
      <w:r w:rsidRPr="00635770">
        <w:rPr>
          <w:rFonts w:ascii="Times New Roman" w:hAnsi="Times New Roman"/>
          <w:b/>
          <w:i/>
          <w:sz w:val="27"/>
          <w:szCs w:val="27"/>
        </w:rPr>
        <w:t xml:space="preserve">НДФЛ </w:t>
      </w:r>
      <w:r w:rsidRPr="00635770">
        <w:rPr>
          <w:rFonts w:ascii="Times New Roman" w:hAnsi="Times New Roman"/>
          <w:b/>
          <w:i/>
          <w:sz w:val="27"/>
          <w:szCs w:val="27"/>
          <w:vertAlign w:val="subscript"/>
        </w:rPr>
        <w:t>4</w:t>
      </w:r>
      <w:r w:rsidRPr="00635770">
        <w:rPr>
          <w:rFonts w:ascii="Times New Roman" w:hAnsi="Times New Roman"/>
          <w:sz w:val="27"/>
          <w:szCs w:val="27"/>
        </w:rPr>
        <w:t xml:space="preserve">), объём поступлений по налогу на доходы физических лиц </w:t>
      </w:r>
      <w:r w:rsidRPr="00635770">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r w:rsidRPr="00635770">
        <w:rPr>
          <w:rFonts w:ascii="Times New Roman" w:hAnsi="Times New Roman"/>
          <w:b/>
          <w:i/>
          <w:sz w:val="27"/>
          <w:szCs w:val="27"/>
        </w:rPr>
        <w:t>НДФЛ</w:t>
      </w:r>
      <w:r w:rsidRPr="00635770">
        <w:rPr>
          <w:rFonts w:ascii="Times New Roman" w:hAnsi="Times New Roman"/>
          <w:b/>
          <w:i/>
          <w:sz w:val="27"/>
          <w:szCs w:val="27"/>
          <w:vertAlign w:val="subscript"/>
        </w:rPr>
        <w:t xml:space="preserve"> 5</w:t>
      </w:r>
      <w:r w:rsidRPr="00635770">
        <w:rPr>
          <w:rFonts w:ascii="Times New Roman" w:hAnsi="Times New Roman"/>
          <w:bCs/>
          <w:sz w:val="27"/>
          <w:szCs w:val="27"/>
        </w:rPr>
        <w:t>)</w:t>
      </w:r>
      <w:r w:rsidRPr="00635770">
        <w:rPr>
          <w:rFonts w:ascii="Times New Roman" w:hAnsi="Times New Roman"/>
          <w:sz w:val="27"/>
          <w:szCs w:val="27"/>
        </w:rPr>
        <w:t xml:space="preserve">, </w:t>
      </w:r>
      <w:r w:rsidR="00230766" w:rsidRPr="00635770">
        <w:rPr>
          <w:rFonts w:ascii="Times New Roman" w:hAnsi="Times New Roman"/>
          <w:sz w:val="26"/>
        </w:rPr>
        <w:t>объём</w:t>
      </w:r>
      <w:r w:rsidRPr="00635770">
        <w:rPr>
          <w:rFonts w:ascii="Times New Roman" w:hAnsi="Times New Roman"/>
          <w:sz w:val="26"/>
        </w:rPr>
        <w:t xml:space="preserve"> поступлений по налогу на доходы физических лиц</w:t>
      </w:r>
      <w:r w:rsidRPr="00635770">
        <w:rPr>
          <w:bCs/>
          <w:sz w:val="16"/>
        </w:rPr>
        <w:t xml:space="preserve"> </w:t>
      </w:r>
      <w:r w:rsidRPr="00635770">
        <w:rPr>
          <w:rFonts w:ascii="Times New Roman" w:hAnsi="Times New Roman"/>
          <w:bCs/>
          <w:sz w:val="26"/>
        </w:rPr>
        <w:t xml:space="preserve">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w:t>
      </w:r>
      <w:r w:rsidRPr="00635770">
        <w:rPr>
          <w:rFonts w:ascii="Times New Roman" w:hAnsi="Times New Roman"/>
          <w:bCs/>
          <w:sz w:val="26"/>
        </w:rPr>
        <w:lastRenderedPageBreak/>
        <w:t>порядок уплаты на основании подачи в налоговый орган соответствующего уведомления (в части суммы налога, не превышающей 650 000 рублей)</w:t>
      </w:r>
      <w:r w:rsidRPr="00635770">
        <w:rPr>
          <w:rFonts w:ascii="Times New Roman" w:hAnsi="Times New Roman"/>
          <w:bCs/>
          <w:sz w:val="27"/>
          <w:szCs w:val="27"/>
        </w:rPr>
        <w:t xml:space="preserve"> (</w:t>
      </w:r>
      <w:r w:rsidRPr="00635770">
        <w:rPr>
          <w:rFonts w:ascii="Times New Roman" w:hAnsi="Times New Roman"/>
          <w:b/>
          <w:i/>
          <w:sz w:val="27"/>
          <w:szCs w:val="27"/>
        </w:rPr>
        <w:t>НДФЛ</w:t>
      </w:r>
      <w:r w:rsidRPr="00635770">
        <w:rPr>
          <w:rFonts w:ascii="Times New Roman" w:hAnsi="Times New Roman"/>
          <w:b/>
          <w:i/>
          <w:sz w:val="27"/>
          <w:szCs w:val="27"/>
          <w:vertAlign w:val="subscript"/>
        </w:rPr>
        <w:t xml:space="preserve"> </w:t>
      </w:r>
      <w:r w:rsidR="00197075" w:rsidRPr="00635770">
        <w:rPr>
          <w:rFonts w:ascii="Times New Roman" w:hAnsi="Times New Roman"/>
          <w:b/>
          <w:i/>
          <w:sz w:val="27"/>
          <w:szCs w:val="27"/>
          <w:vertAlign w:val="subscript"/>
        </w:rPr>
        <w:t>7</w:t>
      </w:r>
      <w:r w:rsidRPr="00635770">
        <w:rPr>
          <w:rFonts w:ascii="Times New Roman" w:hAnsi="Times New Roman"/>
          <w:bCs/>
          <w:sz w:val="27"/>
          <w:szCs w:val="27"/>
        </w:rPr>
        <w:t>)</w:t>
      </w:r>
      <w:r w:rsidRPr="00635770">
        <w:rPr>
          <w:rFonts w:ascii="Times New Roman" w:hAnsi="Times New Roman"/>
          <w:bCs/>
          <w:sz w:val="26"/>
        </w:rPr>
        <w:t xml:space="preserve">, </w:t>
      </w:r>
      <w:r w:rsidRPr="00635770">
        <w:rPr>
          <w:rFonts w:ascii="Times New Roman" w:hAnsi="Times New Roman"/>
          <w:sz w:val="26"/>
        </w:rPr>
        <w:t xml:space="preserve">поступлений по налогу на доходы физических лиц </w:t>
      </w:r>
      <w:r w:rsidRPr="00635770">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635770">
        <w:rPr>
          <w:rFonts w:ascii="Times New Roman" w:hAnsi="Times New Roman"/>
          <w:bCs/>
          <w:sz w:val="27"/>
          <w:szCs w:val="27"/>
        </w:rPr>
        <w:t xml:space="preserve"> (</w:t>
      </w:r>
      <w:r w:rsidRPr="00635770">
        <w:rPr>
          <w:rFonts w:ascii="Times New Roman" w:hAnsi="Times New Roman"/>
          <w:b/>
          <w:i/>
          <w:sz w:val="27"/>
          <w:szCs w:val="27"/>
        </w:rPr>
        <w:t>НДФЛ</w:t>
      </w:r>
      <w:r w:rsidRPr="00635770">
        <w:rPr>
          <w:rFonts w:ascii="Times New Roman" w:hAnsi="Times New Roman"/>
          <w:b/>
          <w:i/>
          <w:sz w:val="27"/>
          <w:szCs w:val="27"/>
          <w:vertAlign w:val="subscript"/>
        </w:rPr>
        <w:t xml:space="preserve"> </w:t>
      </w:r>
      <w:r w:rsidR="00197075" w:rsidRPr="00635770">
        <w:rPr>
          <w:rFonts w:ascii="Times New Roman" w:hAnsi="Times New Roman"/>
          <w:b/>
          <w:i/>
          <w:sz w:val="27"/>
          <w:szCs w:val="27"/>
          <w:vertAlign w:val="subscript"/>
        </w:rPr>
        <w:t>8</w:t>
      </w:r>
      <w:r w:rsidRPr="00635770">
        <w:rPr>
          <w:rFonts w:ascii="Times New Roman" w:hAnsi="Times New Roman"/>
          <w:bCs/>
          <w:sz w:val="27"/>
          <w:szCs w:val="27"/>
        </w:rPr>
        <w:t>)</w:t>
      </w:r>
      <w:r w:rsidRPr="00635770">
        <w:rPr>
          <w:rFonts w:ascii="Times New Roman" w:hAnsi="Times New Roman"/>
          <w:bCs/>
          <w:sz w:val="26"/>
        </w:rPr>
        <w:t xml:space="preserve">, </w:t>
      </w:r>
      <w:r w:rsidR="00230766" w:rsidRPr="00635770">
        <w:rPr>
          <w:rFonts w:ascii="Times New Roman" w:hAnsi="Times New Roman"/>
          <w:sz w:val="26"/>
        </w:rPr>
        <w:t>объём</w:t>
      </w:r>
      <w:r w:rsidRPr="00635770">
        <w:rPr>
          <w:rFonts w:ascii="Times New Roman" w:hAnsi="Times New Roman"/>
          <w:sz w:val="26"/>
        </w:rPr>
        <w:t xml:space="preserve"> поступлений по налогу на доходы физических лиц </w:t>
      </w:r>
      <w:r w:rsidRPr="00635770">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635770">
        <w:rPr>
          <w:rFonts w:ascii="Times New Roman" w:hAnsi="Times New Roman"/>
          <w:bCs/>
          <w:sz w:val="27"/>
          <w:szCs w:val="27"/>
        </w:rPr>
        <w:t xml:space="preserve"> (</w:t>
      </w:r>
      <w:r w:rsidRPr="00635770">
        <w:rPr>
          <w:rFonts w:ascii="Times New Roman" w:hAnsi="Times New Roman"/>
          <w:b/>
          <w:i/>
          <w:sz w:val="27"/>
          <w:szCs w:val="27"/>
        </w:rPr>
        <w:t>НДФЛ</w:t>
      </w:r>
      <w:r w:rsidRPr="00635770">
        <w:rPr>
          <w:rFonts w:ascii="Times New Roman" w:hAnsi="Times New Roman"/>
          <w:b/>
          <w:i/>
          <w:sz w:val="27"/>
          <w:szCs w:val="27"/>
          <w:vertAlign w:val="subscript"/>
        </w:rPr>
        <w:t xml:space="preserve"> </w:t>
      </w:r>
      <w:r w:rsidR="00197075" w:rsidRPr="00635770">
        <w:rPr>
          <w:rFonts w:ascii="Times New Roman" w:hAnsi="Times New Roman"/>
          <w:b/>
          <w:i/>
          <w:sz w:val="27"/>
          <w:szCs w:val="27"/>
          <w:vertAlign w:val="subscript"/>
        </w:rPr>
        <w:t>9</w:t>
      </w:r>
      <w:r w:rsidRPr="00635770">
        <w:rPr>
          <w:rFonts w:ascii="Times New Roman" w:hAnsi="Times New Roman"/>
          <w:bCs/>
          <w:sz w:val="27"/>
          <w:szCs w:val="27"/>
        </w:rPr>
        <w:t xml:space="preserve">), </w:t>
      </w:r>
      <w:r w:rsidRPr="00635770">
        <w:rPr>
          <w:rFonts w:ascii="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2F2DA9" w:rsidRPr="00635770" w:rsidRDefault="002F2DA9" w:rsidP="002F2DA9">
      <w:pPr>
        <w:spacing w:after="0" w:line="240" w:lineRule="auto"/>
        <w:ind w:firstLine="709"/>
        <w:jc w:val="both"/>
        <w:rPr>
          <w:rFonts w:ascii="Times New Roman" w:hAnsi="Times New Roman"/>
          <w:sz w:val="18"/>
        </w:rPr>
      </w:pPr>
    </w:p>
    <w:p w:rsidR="002F2DA9" w:rsidRPr="00635770" w:rsidRDefault="002F2DA9" w:rsidP="002F2DA9">
      <w:pPr>
        <w:spacing w:before="120" w:after="120" w:line="240" w:lineRule="auto"/>
        <w:ind w:firstLine="709"/>
        <w:jc w:val="center"/>
        <w:rPr>
          <w:rFonts w:ascii="Times New Roman" w:hAnsi="Times New Roman"/>
          <w:b/>
          <w:i/>
          <w:sz w:val="27"/>
          <w:szCs w:val="27"/>
        </w:rPr>
      </w:pPr>
      <w:r w:rsidRPr="00635770">
        <w:rPr>
          <w:rFonts w:ascii="Times New Roman" w:hAnsi="Times New Roman"/>
          <w:b/>
          <w:i/>
          <w:sz w:val="27"/>
          <w:szCs w:val="27"/>
        </w:rPr>
        <w:t xml:space="preserve">НДФЛ </w:t>
      </w:r>
      <w:r w:rsidR="00197075" w:rsidRPr="00635770">
        <w:rPr>
          <w:rFonts w:ascii="Times New Roman" w:hAnsi="Times New Roman"/>
          <w:b/>
          <w:i/>
          <w:sz w:val="27"/>
          <w:szCs w:val="27"/>
          <w:vertAlign w:val="subscript"/>
        </w:rPr>
        <w:t>2,3,4,5,7,8,9</w:t>
      </w:r>
      <w:r w:rsidRPr="00635770">
        <w:rPr>
          <w:rFonts w:ascii="Times New Roman" w:hAnsi="Times New Roman"/>
          <w:b/>
          <w:i/>
          <w:sz w:val="27"/>
          <w:szCs w:val="27"/>
        </w:rPr>
        <w:t xml:space="preserve"> = ФЗП * Кn/100 (+/-) </w:t>
      </w:r>
      <w:r w:rsidRPr="00635770">
        <w:rPr>
          <w:rFonts w:ascii="Times New Roman" w:hAnsi="Times New Roman"/>
          <w:b/>
          <w:i/>
          <w:sz w:val="27"/>
          <w:szCs w:val="27"/>
          <w:lang w:val="en-US"/>
        </w:rPr>
        <w:t>F</w:t>
      </w:r>
      <w:r w:rsidRPr="00635770">
        <w:rPr>
          <w:rFonts w:ascii="Times New Roman" w:hAnsi="Times New Roman"/>
          <w:b/>
          <w:i/>
          <w:sz w:val="27"/>
          <w:szCs w:val="27"/>
        </w:rPr>
        <w:t xml:space="preserve">, </w:t>
      </w:r>
    </w:p>
    <w:p w:rsidR="002F2DA9" w:rsidRPr="00635770" w:rsidRDefault="002F2DA9" w:rsidP="002F2DA9">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2521E9" w:rsidRPr="00635770" w:rsidRDefault="002F2DA9" w:rsidP="002521E9">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ФЗП</w:t>
      </w:r>
      <w:r w:rsidR="0030104E" w:rsidRPr="00635770">
        <w:rPr>
          <w:rFonts w:ascii="Times New Roman" w:hAnsi="Times New Roman"/>
          <w:sz w:val="27"/>
          <w:szCs w:val="27"/>
        </w:rPr>
        <w:t xml:space="preserve"> – фонд заработной платы</w:t>
      </w:r>
      <w:r w:rsidRPr="00635770">
        <w:rPr>
          <w:rFonts w:ascii="Times New Roman" w:hAnsi="Times New Roman"/>
          <w:sz w:val="27"/>
          <w:szCs w:val="27"/>
        </w:rPr>
        <w:t xml:space="preserve"> (показатели прогноза социально-экономического развития </w:t>
      </w:r>
      <w:r w:rsidR="002521E9" w:rsidRPr="00635770">
        <w:rPr>
          <w:rFonts w:ascii="Times New Roman" w:hAnsi="Times New Roman"/>
          <w:sz w:val="27"/>
          <w:szCs w:val="27"/>
        </w:rPr>
        <w:t xml:space="preserve">Тамбовской области, предоставляется </w:t>
      </w:r>
      <w:r w:rsidR="002521E9" w:rsidRPr="00635770">
        <w:rPr>
          <w:rFonts w:ascii="Times New Roman" w:eastAsiaTheme="minorHAnsi" w:hAnsi="Times New Roman"/>
          <w:color w:val="000000"/>
          <w:sz w:val="27"/>
          <w:szCs w:val="27"/>
        </w:rPr>
        <w:t>Министерством экономической и инвестиционной политики Тамбовской области</w:t>
      </w:r>
      <w:r w:rsidR="002521E9" w:rsidRPr="00635770">
        <w:rPr>
          <w:rFonts w:ascii="Times New Roman" w:hAnsi="Times New Roman"/>
          <w:sz w:val="27"/>
          <w:szCs w:val="27"/>
        </w:rPr>
        <w:t>), тыс. рублей;</w:t>
      </w:r>
    </w:p>
    <w:p w:rsidR="002F2DA9" w:rsidRPr="00635770" w:rsidRDefault="002F2DA9" w:rsidP="002F2DA9">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Кn</w:t>
      </w:r>
      <w:r w:rsidRPr="00635770">
        <w:rPr>
          <w:rFonts w:ascii="Times New Roman" w:hAnsi="Times New Roman"/>
          <w:sz w:val="27"/>
          <w:szCs w:val="27"/>
        </w:rPr>
        <w:t xml:space="preserve"> – доля налога в ФЗП за предыдущий период (показатели прогноза социально-экономического развития </w:t>
      </w:r>
      <w:r w:rsidR="002521E9" w:rsidRPr="00635770">
        <w:rPr>
          <w:rFonts w:ascii="Times New Roman" w:hAnsi="Times New Roman"/>
          <w:sz w:val="27"/>
          <w:szCs w:val="27"/>
        </w:rPr>
        <w:t>Тамбовской области</w:t>
      </w:r>
      <w:r w:rsidRPr="00635770">
        <w:rPr>
          <w:rFonts w:ascii="Times New Roman" w:hAnsi="Times New Roman"/>
          <w:sz w:val="27"/>
          <w:szCs w:val="27"/>
        </w:rPr>
        <w:t>,</w:t>
      </w:r>
      <w:r w:rsidR="002521E9" w:rsidRPr="00635770">
        <w:rPr>
          <w:rFonts w:ascii="Times New Roman" w:hAnsi="Times New Roman"/>
          <w:sz w:val="27"/>
          <w:szCs w:val="27"/>
        </w:rPr>
        <w:t xml:space="preserve"> </w:t>
      </w:r>
      <w:r w:rsidR="00876A66" w:rsidRPr="00635770">
        <w:rPr>
          <w:rFonts w:ascii="Times New Roman" w:hAnsi="Times New Roman"/>
          <w:sz w:val="27"/>
          <w:szCs w:val="27"/>
        </w:rPr>
        <w:t>отчёт</w:t>
      </w:r>
      <w:r w:rsidR="002521E9" w:rsidRPr="00635770">
        <w:rPr>
          <w:rFonts w:ascii="Times New Roman" w:hAnsi="Times New Roman"/>
          <w:sz w:val="27"/>
          <w:szCs w:val="27"/>
        </w:rPr>
        <w:t xml:space="preserve"> по форме №</w:t>
      </w:r>
      <w:r w:rsidRPr="00635770">
        <w:rPr>
          <w:rFonts w:ascii="Times New Roman" w:hAnsi="Times New Roman"/>
          <w:sz w:val="27"/>
          <w:szCs w:val="27"/>
        </w:rPr>
        <w:t xml:space="preserve"> 1-НМ)</w:t>
      </w:r>
      <w:r w:rsidR="003C2648" w:rsidRPr="00635770">
        <w:rPr>
          <w:rFonts w:ascii="Times New Roman" w:hAnsi="Times New Roman"/>
          <w:sz w:val="27"/>
          <w:szCs w:val="27"/>
        </w:rPr>
        <w:t>, %</w:t>
      </w:r>
      <w:r w:rsidRPr="00635770">
        <w:rPr>
          <w:rFonts w:ascii="Times New Roman" w:hAnsi="Times New Roman"/>
          <w:sz w:val="27"/>
          <w:szCs w:val="27"/>
        </w:rPr>
        <w:t>;</w:t>
      </w:r>
    </w:p>
    <w:p w:rsidR="002F2DA9" w:rsidRPr="00635770" w:rsidRDefault="002F2DA9" w:rsidP="002F2DA9">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корректирующая сумма поступлений (возвратов), котор</w:t>
      </w:r>
      <w:r w:rsidR="00C76056" w:rsidRPr="00635770">
        <w:rPr>
          <w:rFonts w:ascii="Times New Roman" w:hAnsi="Times New Roman"/>
          <w:sz w:val="27"/>
          <w:szCs w:val="27"/>
        </w:rPr>
        <w:t>ая</w:t>
      </w:r>
      <w:r w:rsidRPr="00635770">
        <w:rPr>
          <w:rFonts w:ascii="Times New Roman" w:hAnsi="Times New Roman"/>
          <w:sz w:val="27"/>
          <w:szCs w:val="27"/>
        </w:rPr>
        <w:t xml:space="preserve"> привел</w:t>
      </w:r>
      <w:r w:rsidR="00C76056" w:rsidRPr="00635770">
        <w:rPr>
          <w:rFonts w:ascii="Times New Roman" w:hAnsi="Times New Roman"/>
          <w:sz w:val="27"/>
          <w:szCs w:val="27"/>
        </w:rPr>
        <w:t>а</w:t>
      </w:r>
      <w:r w:rsidRPr="00635770">
        <w:rPr>
          <w:rFonts w:ascii="Times New Roman" w:hAnsi="Times New Roman"/>
          <w:sz w:val="27"/>
          <w:szCs w:val="27"/>
        </w:rPr>
        <w:t xml:space="preserve"> 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57137" w:rsidRPr="00635770" w:rsidRDefault="00457137" w:rsidP="002F2DA9">
      <w:pPr>
        <w:spacing w:after="0" w:line="240" w:lineRule="auto"/>
        <w:ind w:firstLine="709"/>
        <w:jc w:val="both"/>
        <w:rPr>
          <w:rFonts w:ascii="Times New Roman" w:hAnsi="Times New Roman"/>
          <w:sz w:val="27"/>
          <w:szCs w:val="27"/>
        </w:rPr>
      </w:pPr>
    </w:p>
    <w:p w:rsidR="002F2DA9" w:rsidRPr="00635770" w:rsidRDefault="002F2DA9" w:rsidP="002F2DA9">
      <w:pPr>
        <w:spacing w:after="0" w:line="240" w:lineRule="auto"/>
        <w:ind w:firstLine="709"/>
        <w:jc w:val="both"/>
        <w:rPr>
          <w:rFonts w:ascii="Times New Roman" w:hAnsi="Times New Roman"/>
          <w:bCs/>
          <w:sz w:val="27"/>
          <w:szCs w:val="27"/>
        </w:rPr>
      </w:pPr>
      <w:r w:rsidRPr="00635770">
        <w:rPr>
          <w:rFonts w:ascii="Times New Roman" w:hAnsi="Times New Roman"/>
          <w:bCs/>
          <w:sz w:val="27"/>
          <w:szCs w:val="27"/>
        </w:rPr>
        <w:t xml:space="preserve">Прогнозный </w:t>
      </w:r>
      <w:r w:rsidR="00230766" w:rsidRPr="00635770">
        <w:rPr>
          <w:rFonts w:ascii="Times New Roman" w:hAnsi="Times New Roman"/>
          <w:bCs/>
          <w:sz w:val="27"/>
          <w:szCs w:val="27"/>
        </w:rPr>
        <w:t>объём</w:t>
      </w:r>
      <w:r w:rsidRPr="00635770">
        <w:rPr>
          <w:rFonts w:ascii="Times New Roman" w:hAnsi="Times New Roman"/>
          <w:bCs/>
          <w:sz w:val="27"/>
          <w:szCs w:val="27"/>
        </w:rPr>
        <w:t xml:space="preserve"> поступлений НДФЛ в отношении доходов от долевого участия</w:t>
      </w:r>
      <w:r w:rsidRPr="00635770">
        <w:rPr>
          <w:rFonts w:ascii="Times New Roman" w:hAnsi="Times New Roman"/>
          <w:sz w:val="27"/>
          <w:szCs w:val="27"/>
        </w:rPr>
        <w:t xml:space="preserve"> в организации, полученных </w:t>
      </w:r>
      <w:r w:rsidR="00026A55" w:rsidRPr="00635770">
        <w:rPr>
          <w:rFonts w:ascii="Times New Roman" w:hAnsi="Times New Roman"/>
          <w:sz w:val="27"/>
          <w:szCs w:val="27"/>
        </w:rPr>
        <w:t xml:space="preserve">физическим лицом - налоговым резидентом Российской Федерации </w:t>
      </w:r>
      <w:r w:rsidRPr="00635770">
        <w:rPr>
          <w:rFonts w:ascii="Times New Roman" w:hAnsi="Times New Roman"/>
          <w:sz w:val="27"/>
          <w:szCs w:val="27"/>
        </w:rPr>
        <w:t>в виде дивидендов (в части суммы налога, не превышающей 650 000 рублей)</w:t>
      </w:r>
      <w:r w:rsidRPr="00635770">
        <w:rPr>
          <w:rFonts w:ascii="Times New Roman" w:hAnsi="Times New Roman"/>
          <w:bCs/>
          <w:sz w:val="27"/>
          <w:szCs w:val="27"/>
        </w:rPr>
        <w:t xml:space="preserve"> (</w:t>
      </w:r>
      <w:r w:rsidRPr="00635770">
        <w:rPr>
          <w:rFonts w:ascii="Times New Roman" w:hAnsi="Times New Roman"/>
          <w:b/>
          <w:i/>
          <w:sz w:val="27"/>
          <w:szCs w:val="27"/>
        </w:rPr>
        <w:t>НДФЛ</w:t>
      </w:r>
      <w:r w:rsidRPr="00635770">
        <w:rPr>
          <w:rFonts w:ascii="Times New Roman" w:hAnsi="Times New Roman"/>
          <w:b/>
          <w:i/>
          <w:sz w:val="27"/>
          <w:szCs w:val="27"/>
          <w:vertAlign w:val="subscript"/>
        </w:rPr>
        <w:t xml:space="preserve"> </w:t>
      </w:r>
      <w:r w:rsidR="007A50E6" w:rsidRPr="00635770">
        <w:rPr>
          <w:rFonts w:ascii="Times New Roman" w:hAnsi="Times New Roman"/>
          <w:b/>
          <w:i/>
          <w:sz w:val="27"/>
          <w:szCs w:val="27"/>
          <w:vertAlign w:val="subscript"/>
        </w:rPr>
        <w:t>10</w:t>
      </w:r>
      <w:r w:rsidRPr="00635770">
        <w:rPr>
          <w:rFonts w:ascii="Times New Roman" w:hAnsi="Times New Roman"/>
          <w:bCs/>
          <w:sz w:val="27"/>
          <w:szCs w:val="27"/>
        </w:rPr>
        <w:t xml:space="preserve">), НДФЛ в отношении доходов от долевого участия в организации, полученных </w:t>
      </w:r>
      <w:r w:rsidR="00026A55" w:rsidRPr="00635770">
        <w:rPr>
          <w:rFonts w:ascii="Times New Roman" w:hAnsi="Times New Roman"/>
          <w:bCs/>
          <w:sz w:val="27"/>
          <w:szCs w:val="27"/>
        </w:rPr>
        <w:t xml:space="preserve">физическим лицом - налоговым резидентом Российской Федерации </w:t>
      </w:r>
      <w:r w:rsidRPr="00635770">
        <w:rPr>
          <w:rFonts w:ascii="Times New Roman" w:hAnsi="Times New Roman"/>
          <w:bCs/>
          <w:sz w:val="27"/>
          <w:szCs w:val="27"/>
        </w:rPr>
        <w:t>в виде дивидендов (в части суммы налога, превышающей 650 000 рублей) (</w:t>
      </w:r>
      <w:r w:rsidRPr="00635770">
        <w:rPr>
          <w:rFonts w:ascii="Times New Roman" w:hAnsi="Times New Roman"/>
          <w:b/>
          <w:i/>
          <w:sz w:val="27"/>
          <w:szCs w:val="27"/>
        </w:rPr>
        <w:t>НДФЛ</w:t>
      </w:r>
      <w:r w:rsidRPr="00635770">
        <w:rPr>
          <w:rFonts w:ascii="Times New Roman" w:hAnsi="Times New Roman"/>
          <w:b/>
          <w:i/>
          <w:sz w:val="27"/>
          <w:szCs w:val="27"/>
          <w:vertAlign w:val="subscript"/>
        </w:rPr>
        <w:t xml:space="preserve"> 1</w:t>
      </w:r>
      <w:r w:rsidR="007A50E6" w:rsidRPr="00635770">
        <w:rPr>
          <w:rFonts w:ascii="Times New Roman" w:hAnsi="Times New Roman"/>
          <w:b/>
          <w:i/>
          <w:sz w:val="27"/>
          <w:szCs w:val="27"/>
          <w:vertAlign w:val="subscript"/>
        </w:rPr>
        <w:t>1</w:t>
      </w:r>
      <w:r w:rsidRPr="00635770">
        <w:rPr>
          <w:rFonts w:ascii="Times New Roman" w:hAnsi="Times New Roman"/>
          <w:bCs/>
          <w:sz w:val="27"/>
          <w:szCs w:val="27"/>
        </w:rPr>
        <w:t>), рассчитывается исходя из налоговой базы по налогу согласно данным отчёт</w:t>
      </w:r>
      <w:r w:rsidR="007F35C2" w:rsidRPr="00635770">
        <w:rPr>
          <w:rFonts w:ascii="Times New Roman" w:hAnsi="Times New Roman"/>
          <w:bCs/>
          <w:sz w:val="27"/>
          <w:szCs w:val="27"/>
        </w:rPr>
        <w:t>а</w:t>
      </w:r>
      <w:r w:rsidRPr="00635770">
        <w:rPr>
          <w:rFonts w:ascii="Times New Roman" w:hAnsi="Times New Roman"/>
          <w:bCs/>
          <w:sz w:val="27"/>
          <w:szCs w:val="27"/>
        </w:rPr>
        <w:t xml:space="preserve"> </w:t>
      </w:r>
      <w:r w:rsidR="00E55ED9" w:rsidRPr="00635770">
        <w:rPr>
          <w:rFonts w:ascii="Times New Roman" w:hAnsi="Times New Roman"/>
          <w:bCs/>
          <w:sz w:val="27"/>
          <w:szCs w:val="27"/>
        </w:rPr>
        <w:t>по форме №</w:t>
      </w:r>
      <w:r w:rsidR="007F35C2" w:rsidRPr="00635770">
        <w:rPr>
          <w:rFonts w:ascii="Times New Roman" w:hAnsi="Times New Roman"/>
          <w:bCs/>
          <w:sz w:val="27"/>
          <w:szCs w:val="27"/>
        </w:rPr>
        <w:t>7</w:t>
      </w:r>
      <w:r w:rsidRPr="00635770">
        <w:rPr>
          <w:rFonts w:ascii="Times New Roman" w:hAnsi="Times New Roman"/>
          <w:bCs/>
          <w:sz w:val="27"/>
          <w:szCs w:val="27"/>
        </w:rPr>
        <w:t xml:space="preserve">-НДФЛ и </w:t>
      </w:r>
      <w:r w:rsidRPr="00635770">
        <w:rPr>
          <w:rFonts w:ascii="Times New Roman" w:hAnsi="Times New Roman"/>
          <w:sz w:val="27"/>
          <w:szCs w:val="27"/>
        </w:rPr>
        <w:t xml:space="preserve">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r w:rsidRPr="00635770">
        <w:rPr>
          <w:rFonts w:ascii="Times New Roman" w:hAnsi="Times New Roman"/>
          <w:bCs/>
          <w:sz w:val="27"/>
          <w:szCs w:val="27"/>
        </w:rPr>
        <w:t>по формуле:</w:t>
      </w:r>
    </w:p>
    <w:p w:rsidR="002F2DA9" w:rsidRPr="00635770" w:rsidRDefault="002F2DA9" w:rsidP="002F2DA9">
      <w:pPr>
        <w:spacing w:after="0" w:line="240" w:lineRule="auto"/>
        <w:ind w:firstLine="709"/>
        <w:jc w:val="both"/>
        <w:rPr>
          <w:rFonts w:ascii="Times New Roman" w:hAnsi="Times New Roman"/>
          <w:sz w:val="27"/>
          <w:szCs w:val="27"/>
        </w:rPr>
      </w:pPr>
    </w:p>
    <w:p w:rsidR="002F2DA9" w:rsidRPr="00635770" w:rsidRDefault="002F2DA9" w:rsidP="002F2DA9">
      <w:pPr>
        <w:spacing w:after="0" w:line="240" w:lineRule="auto"/>
        <w:ind w:firstLine="709"/>
        <w:jc w:val="center"/>
        <w:rPr>
          <w:rFonts w:ascii="Times New Roman" w:hAnsi="Times New Roman"/>
          <w:b/>
          <w:i/>
          <w:sz w:val="27"/>
          <w:szCs w:val="27"/>
        </w:rPr>
      </w:pPr>
      <w:r w:rsidRPr="00635770">
        <w:rPr>
          <w:rFonts w:ascii="Times New Roman" w:hAnsi="Times New Roman"/>
          <w:b/>
          <w:i/>
          <w:sz w:val="27"/>
          <w:szCs w:val="27"/>
        </w:rPr>
        <w:t xml:space="preserve">НДФЛ </w:t>
      </w:r>
      <w:r w:rsidRPr="00635770">
        <w:rPr>
          <w:rFonts w:ascii="Times New Roman" w:hAnsi="Times New Roman"/>
          <w:b/>
          <w:i/>
          <w:sz w:val="27"/>
          <w:szCs w:val="27"/>
          <w:vertAlign w:val="subscript"/>
        </w:rPr>
        <w:t>1</w:t>
      </w:r>
      <w:r w:rsidR="007A50E6" w:rsidRPr="00635770">
        <w:rPr>
          <w:rFonts w:ascii="Times New Roman" w:hAnsi="Times New Roman"/>
          <w:b/>
          <w:i/>
          <w:sz w:val="27"/>
          <w:szCs w:val="27"/>
          <w:vertAlign w:val="subscript"/>
        </w:rPr>
        <w:t>0</w:t>
      </w:r>
      <w:r w:rsidRPr="00635770">
        <w:rPr>
          <w:rFonts w:ascii="Times New Roman" w:hAnsi="Times New Roman"/>
          <w:b/>
          <w:i/>
          <w:sz w:val="27"/>
          <w:szCs w:val="27"/>
          <w:vertAlign w:val="subscript"/>
        </w:rPr>
        <w:t>,1</w:t>
      </w:r>
      <w:r w:rsidR="007A50E6" w:rsidRPr="00635770">
        <w:rPr>
          <w:rFonts w:ascii="Times New Roman" w:hAnsi="Times New Roman"/>
          <w:b/>
          <w:i/>
          <w:sz w:val="27"/>
          <w:szCs w:val="27"/>
          <w:vertAlign w:val="subscript"/>
        </w:rPr>
        <w:t>1</w:t>
      </w:r>
      <w:r w:rsidRPr="00635770">
        <w:rPr>
          <w:rFonts w:ascii="Times New Roman" w:hAnsi="Times New Roman"/>
          <w:b/>
          <w:i/>
          <w:sz w:val="27"/>
          <w:szCs w:val="27"/>
        </w:rPr>
        <w:t>= Dn * Т прибыли /100 (+/-) F</w:t>
      </w:r>
    </w:p>
    <w:p w:rsidR="002F2DA9" w:rsidRPr="00635770" w:rsidRDefault="002F2DA9" w:rsidP="002F2DA9">
      <w:pPr>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где:</w:t>
      </w:r>
    </w:p>
    <w:p w:rsidR="002F2DA9" w:rsidRPr="00635770" w:rsidRDefault="002F2DA9" w:rsidP="002F2DA9">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Dn </w:t>
      </w:r>
      <w:r w:rsidRPr="00635770">
        <w:rPr>
          <w:rFonts w:ascii="Times New Roman" w:hAnsi="Times New Roman"/>
          <w:sz w:val="27"/>
          <w:szCs w:val="27"/>
        </w:rPr>
        <w:t xml:space="preserve">– общая сумма доходов, принимаемая налоговыми агентами для </w:t>
      </w:r>
      <w:r w:rsidR="00876A66" w:rsidRPr="00635770">
        <w:rPr>
          <w:rFonts w:ascii="Times New Roman" w:hAnsi="Times New Roman"/>
          <w:sz w:val="27"/>
          <w:szCs w:val="27"/>
        </w:rPr>
        <w:t>расчёт</w:t>
      </w:r>
      <w:r w:rsidRPr="00635770">
        <w:rPr>
          <w:rFonts w:ascii="Times New Roman" w:hAnsi="Times New Roman"/>
          <w:sz w:val="27"/>
          <w:szCs w:val="27"/>
        </w:rPr>
        <w:t>а налоговой базы за предыдущий период, (</w:t>
      </w:r>
      <w:r w:rsidR="00876A66" w:rsidRPr="00635770">
        <w:rPr>
          <w:rFonts w:ascii="Times New Roman" w:hAnsi="Times New Roman"/>
          <w:sz w:val="27"/>
          <w:szCs w:val="27"/>
        </w:rPr>
        <w:t>отчёт</w:t>
      </w:r>
      <w:r w:rsidR="007A50E6" w:rsidRPr="00635770">
        <w:rPr>
          <w:rFonts w:ascii="Times New Roman" w:hAnsi="Times New Roman"/>
          <w:sz w:val="27"/>
          <w:szCs w:val="27"/>
        </w:rPr>
        <w:t xml:space="preserve"> </w:t>
      </w:r>
      <w:r w:rsidR="00E55ED9" w:rsidRPr="00635770">
        <w:rPr>
          <w:rFonts w:ascii="Times New Roman" w:hAnsi="Times New Roman"/>
          <w:sz w:val="27"/>
          <w:szCs w:val="27"/>
        </w:rPr>
        <w:t xml:space="preserve">по форме </w:t>
      </w:r>
      <w:r w:rsidR="007A50E6" w:rsidRPr="00635770">
        <w:rPr>
          <w:rFonts w:ascii="Times New Roman" w:hAnsi="Times New Roman"/>
          <w:sz w:val="27"/>
          <w:szCs w:val="27"/>
        </w:rPr>
        <w:t xml:space="preserve">№ </w:t>
      </w:r>
      <w:r w:rsidR="007F35C2" w:rsidRPr="00635770">
        <w:rPr>
          <w:rFonts w:ascii="Times New Roman" w:hAnsi="Times New Roman"/>
          <w:sz w:val="27"/>
          <w:szCs w:val="27"/>
        </w:rPr>
        <w:t>7</w:t>
      </w:r>
      <w:r w:rsidRPr="00635770">
        <w:rPr>
          <w:rFonts w:ascii="Times New Roman" w:hAnsi="Times New Roman"/>
          <w:sz w:val="27"/>
          <w:szCs w:val="27"/>
        </w:rPr>
        <w:t>-НДФЛ)</w:t>
      </w:r>
      <w:r w:rsidR="008670FA" w:rsidRPr="00635770">
        <w:rPr>
          <w:rFonts w:ascii="Times New Roman" w:hAnsi="Times New Roman"/>
          <w:sz w:val="27"/>
          <w:szCs w:val="27"/>
        </w:rPr>
        <w:t>, тыс. рублей</w:t>
      </w:r>
      <w:r w:rsidRPr="00635770">
        <w:rPr>
          <w:rFonts w:ascii="Times New Roman" w:hAnsi="Times New Roman"/>
          <w:sz w:val="27"/>
          <w:szCs w:val="27"/>
        </w:rPr>
        <w:t>;</w:t>
      </w:r>
    </w:p>
    <w:p w:rsidR="002F2DA9" w:rsidRPr="00635770" w:rsidRDefault="002F2DA9" w:rsidP="002F2DA9">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Т прибыли</w:t>
      </w:r>
      <w:r w:rsidRPr="00635770">
        <w:rPr>
          <w:rFonts w:ascii="Times New Roman" w:hAnsi="Times New Roman"/>
          <w:sz w:val="27"/>
          <w:szCs w:val="27"/>
        </w:rPr>
        <w:t xml:space="preserve"> − темп роста среднего показателя </w:t>
      </w:r>
      <w:r w:rsidR="00D20756" w:rsidRPr="00635770">
        <w:rPr>
          <w:rFonts w:ascii="Times New Roman" w:hAnsi="Times New Roman"/>
          <w:sz w:val="27"/>
          <w:szCs w:val="27"/>
        </w:rPr>
        <w:t xml:space="preserve">прибыли прибыльных организаций (при предоставлении </w:t>
      </w:r>
      <w:r w:rsidR="00A0236B" w:rsidRPr="00635770">
        <w:rPr>
          <w:rFonts w:ascii="Times New Roman" w:eastAsiaTheme="minorHAnsi" w:hAnsi="Times New Roman"/>
          <w:color w:val="000000"/>
          <w:sz w:val="27"/>
          <w:szCs w:val="27"/>
        </w:rPr>
        <w:t>Министерством экономической и инвестиционной политики Тамбовской области</w:t>
      </w:r>
      <w:r w:rsidR="00D20756" w:rsidRPr="00635770">
        <w:rPr>
          <w:rFonts w:ascii="Times New Roman" w:eastAsiaTheme="minorHAnsi" w:hAnsi="Times New Roman"/>
          <w:color w:val="000000"/>
          <w:sz w:val="27"/>
          <w:szCs w:val="27"/>
        </w:rPr>
        <w:t>)</w:t>
      </w:r>
      <w:r w:rsidR="00A0236B" w:rsidRPr="00635770">
        <w:rPr>
          <w:rFonts w:ascii="Times New Roman" w:hAnsi="Times New Roman"/>
          <w:sz w:val="27"/>
          <w:szCs w:val="27"/>
        </w:rPr>
        <w:t xml:space="preserve"> </w:t>
      </w:r>
      <w:r w:rsidRPr="00635770">
        <w:rPr>
          <w:rFonts w:ascii="Times New Roman" w:hAnsi="Times New Roman"/>
          <w:sz w:val="27"/>
          <w:szCs w:val="27"/>
        </w:rPr>
        <w:t>за год, предшествующий прогнозируемому, и прогнозируемый, %</w:t>
      </w:r>
      <w:r w:rsidR="00D20756" w:rsidRPr="00635770">
        <w:rPr>
          <w:rFonts w:ascii="Times New Roman" w:hAnsi="Times New Roman"/>
          <w:sz w:val="27"/>
          <w:szCs w:val="27"/>
        </w:rPr>
        <w:t xml:space="preserve"> (в случае не предоставления – темп роста ВРП Тамбовской области)</w:t>
      </w:r>
      <w:r w:rsidRPr="00635770">
        <w:rPr>
          <w:rFonts w:ascii="Times New Roman" w:hAnsi="Times New Roman"/>
          <w:sz w:val="27"/>
          <w:szCs w:val="27"/>
        </w:rPr>
        <w:t>;</w:t>
      </w:r>
    </w:p>
    <w:p w:rsidR="002F2DA9" w:rsidRPr="00635770" w:rsidRDefault="002F2DA9" w:rsidP="002F2DA9">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корректирующая сумма поступлений (возвратов), котор</w:t>
      </w:r>
      <w:r w:rsidR="00C76056" w:rsidRPr="00635770">
        <w:rPr>
          <w:rFonts w:ascii="Times New Roman" w:hAnsi="Times New Roman"/>
          <w:sz w:val="27"/>
          <w:szCs w:val="27"/>
        </w:rPr>
        <w:t>ая</w:t>
      </w:r>
      <w:r w:rsidRPr="00635770">
        <w:rPr>
          <w:rFonts w:ascii="Times New Roman" w:hAnsi="Times New Roman"/>
          <w:sz w:val="27"/>
          <w:szCs w:val="27"/>
        </w:rPr>
        <w:t xml:space="preserve"> привел</w:t>
      </w:r>
      <w:r w:rsidR="00C76056" w:rsidRPr="00635770">
        <w:rPr>
          <w:rFonts w:ascii="Times New Roman" w:hAnsi="Times New Roman"/>
          <w:sz w:val="27"/>
          <w:szCs w:val="27"/>
        </w:rPr>
        <w:t>а</w:t>
      </w:r>
      <w:r w:rsidRPr="00635770">
        <w:rPr>
          <w:rFonts w:ascii="Times New Roman" w:hAnsi="Times New Roman"/>
          <w:sz w:val="27"/>
          <w:szCs w:val="27"/>
        </w:rPr>
        <w:t xml:space="preserve"> 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F2DA9" w:rsidRPr="00635770" w:rsidRDefault="002F2DA9" w:rsidP="002F2DA9">
      <w:pPr>
        <w:spacing w:after="0" w:line="240" w:lineRule="auto"/>
        <w:ind w:firstLine="709"/>
        <w:jc w:val="both"/>
        <w:rPr>
          <w:rFonts w:ascii="Times New Roman" w:hAnsi="Times New Roman"/>
          <w:sz w:val="16"/>
          <w:szCs w:val="27"/>
        </w:rPr>
      </w:pPr>
    </w:p>
    <w:p w:rsidR="002F2DA9" w:rsidRPr="00635770" w:rsidRDefault="002F2DA9" w:rsidP="002F2DA9">
      <w:pPr>
        <w:spacing w:after="0" w:line="240" w:lineRule="auto"/>
        <w:ind w:firstLine="709"/>
        <w:jc w:val="both"/>
        <w:rPr>
          <w:rFonts w:ascii="Times New Roman" w:hAnsi="Times New Roman"/>
          <w:sz w:val="27"/>
          <w:szCs w:val="27"/>
        </w:rPr>
      </w:pPr>
      <w:r w:rsidRPr="00635770">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2F2DA9" w:rsidRPr="00635770" w:rsidRDefault="002F2DA9" w:rsidP="002F2DA9">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Прогнозный </w:t>
      </w:r>
      <w:r w:rsidR="00230766" w:rsidRPr="00635770">
        <w:rPr>
          <w:rFonts w:ascii="Times New Roman" w:hAnsi="Times New Roman"/>
          <w:sz w:val="27"/>
          <w:szCs w:val="27"/>
        </w:rPr>
        <w:t>объём</w:t>
      </w:r>
      <w:r w:rsidRPr="00635770">
        <w:rPr>
          <w:rFonts w:ascii="Times New Roman" w:hAnsi="Times New Roman"/>
          <w:sz w:val="27"/>
          <w:szCs w:val="27"/>
        </w:rPr>
        <w:t xml:space="preserve">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2F2DA9" w:rsidRPr="00635770" w:rsidRDefault="002F2DA9" w:rsidP="002F2DA9">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F2DA9" w:rsidRPr="00635770" w:rsidRDefault="002F2DA9" w:rsidP="002F2DA9">
      <w:pPr>
        <w:spacing w:after="0" w:line="240" w:lineRule="auto"/>
        <w:ind w:firstLine="709"/>
        <w:jc w:val="both"/>
        <w:rPr>
          <w:rFonts w:ascii="Times New Roman" w:hAnsi="Times New Roman"/>
          <w:sz w:val="27"/>
          <w:szCs w:val="27"/>
        </w:rPr>
      </w:pPr>
      <w:r w:rsidRPr="00635770">
        <w:rPr>
          <w:rFonts w:ascii="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p>
    <w:p w:rsidR="009D46BD" w:rsidRPr="00635770" w:rsidRDefault="009D46BD" w:rsidP="009D46BD">
      <w:pPr>
        <w:spacing w:after="0" w:line="240" w:lineRule="auto"/>
        <w:jc w:val="both"/>
        <w:rPr>
          <w:rFonts w:ascii="Times New Roman" w:hAnsi="Times New Roman"/>
          <w:sz w:val="27"/>
          <w:szCs w:val="27"/>
        </w:rPr>
      </w:pPr>
    </w:p>
    <w:p w:rsidR="00BE3680" w:rsidRPr="00635770" w:rsidRDefault="00BE3680" w:rsidP="00BE3680">
      <w:pPr>
        <w:keepNext/>
        <w:numPr>
          <w:ilvl w:val="1"/>
          <w:numId w:val="43"/>
        </w:numPr>
        <w:spacing w:after="240" w:line="240" w:lineRule="auto"/>
        <w:jc w:val="center"/>
        <w:outlineLvl w:val="0"/>
        <w:rPr>
          <w:rFonts w:ascii="Times New Roman" w:eastAsia="MS Gothic" w:hAnsi="Times New Roman"/>
          <w:b/>
          <w:bCs/>
          <w:iCs/>
          <w:kern w:val="32"/>
          <w:sz w:val="27"/>
          <w:szCs w:val="27"/>
          <w:lang w:eastAsia="ru-RU"/>
        </w:rPr>
      </w:pPr>
      <w:bookmarkStart w:id="33" w:name="_Toc175235908"/>
      <w:bookmarkEnd w:id="31"/>
      <w:bookmarkEnd w:id="32"/>
      <w:r w:rsidRPr="00635770">
        <w:rPr>
          <w:rFonts w:ascii="Times New Roman" w:eastAsia="MS Gothic" w:hAnsi="Times New Roman"/>
          <w:b/>
          <w:bCs/>
          <w:iCs/>
          <w:kern w:val="32"/>
          <w:sz w:val="27"/>
          <w:szCs w:val="27"/>
          <w:lang w:eastAsia="ru-RU"/>
        </w:rPr>
        <w:t>Акцизы по подакцизным товарам (продукции), производимым на территории Российской Федерации</w:t>
      </w:r>
      <w:r w:rsidRPr="00635770">
        <w:rPr>
          <w:rFonts w:ascii="Times New Roman" w:eastAsia="MS Gothic" w:hAnsi="Times New Roman"/>
          <w:b/>
          <w:bCs/>
          <w:iCs/>
          <w:kern w:val="32"/>
          <w:sz w:val="27"/>
          <w:szCs w:val="27"/>
          <w:lang w:eastAsia="ru-RU"/>
        </w:rPr>
        <w:br/>
      </w:r>
      <w:r w:rsidRPr="00635770">
        <w:rPr>
          <w:rFonts w:ascii="Times New Roman" w:eastAsia="MS Gothic" w:hAnsi="Times New Roman"/>
          <w:b/>
          <w:bCs/>
          <w:kern w:val="32"/>
          <w:sz w:val="27"/>
          <w:szCs w:val="27"/>
          <w:lang w:eastAsia="ru-RU"/>
        </w:rPr>
        <w:t>182 1 03 02000 01 0000 110</w:t>
      </w:r>
      <w:bookmarkEnd w:id="33"/>
    </w:p>
    <w:p w:rsidR="00BE3680" w:rsidRPr="00635770" w:rsidRDefault="00BE3680" w:rsidP="00BE3680">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доходов в консолидированный бюджет Тамбовской области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BE3680" w:rsidRPr="00635770" w:rsidRDefault="00BE3680" w:rsidP="00BE3680">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BB44EE" w:rsidRPr="00635770" w:rsidRDefault="00BB44EE" w:rsidP="00BE3680">
      <w:pPr>
        <w:spacing w:after="0" w:line="240" w:lineRule="auto"/>
        <w:ind w:firstLine="709"/>
        <w:jc w:val="both"/>
        <w:rPr>
          <w:rFonts w:ascii="Times New Roman" w:hAnsi="Times New Roman"/>
          <w:sz w:val="27"/>
          <w:szCs w:val="27"/>
        </w:rPr>
      </w:pPr>
    </w:p>
    <w:p w:rsidR="00046B43" w:rsidRPr="00635770" w:rsidRDefault="00046B43" w:rsidP="00046B43">
      <w:pPr>
        <w:keepNext/>
        <w:numPr>
          <w:ilvl w:val="2"/>
          <w:numId w:val="43"/>
        </w:numPr>
        <w:spacing w:after="240" w:line="240" w:lineRule="auto"/>
        <w:ind w:left="0" w:firstLine="0"/>
        <w:jc w:val="center"/>
        <w:outlineLvl w:val="0"/>
        <w:rPr>
          <w:rFonts w:ascii="Times New Roman" w:eastAsia="MS Gothic" w:hAnsi="Times New Roman"/>
          <w:b/>
          <w:bCs/>
          <w:i/>
          <w:kern w:val="32"/>
          <w:sz w:val="27"/>
          <w:szCs w:val="27"/>
          <w:lang w:eastAsia="ru-RU"/>
        </w:rPr>
      </w:pPr>
      <w:bookmarkStart w:id="34" w:name="_Toc175235909"/>
      <w:r w:rsidRPr="00635770">
        <w:rPr>
          <w:rFonts w:ascii="Times New Roman" w:eastAsia="MS Gothic" w:hAnsi="Times New Roman"/>
          <w:b/>
          <w:bCs/>
          <w:i/>
          <w:kern w:val="32"/>
          <w:sz w:val="27"/>
          <w:szCs w:val="27"/>
          <w:lang w:eastAsia="ru-RU"/>
        </w:rPr>
        <w:t xml:space="preserve">Акцизы на этиловый спирт из пищевого сырья, винный спирт, виноградный спирт (за исключением дистиллятов винного, виноградного, </w:t>
      </w:r>
      <w:r w:rsidRPr="00635770">
        <w:rPr>
          <w:rFonts w:ascii="Times New Roman" w:eastAsia="MS Gothic" w:hAnsi="Times New Roman"/>
          <w:b/>
          <w:bCs/>
          <w:i/>
          <w:kern w:val="32"/>
          <w:sz w:val="27"/>
          <w:szCs w:val="27"/>
          <w:lang w:eastAsia="ru-RU"/>
        </w:rPr>
        <w:lastRenderedPageBreak/>
        <w:t xml:space="preserve">плодового, коньячного, кальвадосного, вискового), производимый на территории Российской Федерации </w:t>
      </w:r>
      <w:r w:rsidRPr="00635770">
        <w:rPr>
          <w:rFonts w:ascii="Times New Roman" w:eastAsia="MS Gothic" w:hAnsi="Times New Roman"/>
          <w:b/>
          <w:bCs/>
          <w:i/>
          <w:kern w:val="32"/>
          <w:sz w:val="27"/>
          <w:szCs w:val="27"/>
          <w:lang w:eastAsia="ru-RU"/>
        </w:rPr>
        <w:br/>
        <w:t>182 1 03 02011 01 0000 110</w:t>
      </w:r>
      <w:bookmarkEnd w:id="34"/>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Для расчёта поступлений акцизов на этиловый спирт из пищевого сырья,</w:t>
      </w:r>
      <w:r w:rsidRPr="00635770">
        <w:rPr>
          <w:rFonts w:ascii="Times New Roman" w:hAnsi="Times New Roman"/>
          <w:i/>
          <w:sz w:val="27"/>
          <w:szCs w:val="27"/>
        </w:rPr>
        <w:t xml:space="preserve"> </w:t>
      </w:r>
      <w:r w:rsidRPr="00635770">
        <w:rPr>
          <w:rFonts w:ascii="Times New Roman" w:hAnsi="Times New Roman"/>
          <w:sz w:val="27"/>
          <w:szCs w:val="27"/>
        </w:rPr>
        <w:t>винный спирт, виноградный спирт (за исключением дистиллятов винного, виноградного, плодового, коньячного, кальвадосного, вискового) используются:</w:t>
      </w:r>
    </w:p>
    <w:p w:rsidR="00046B43" w:rsidRPr="00635770" w:rsidRDefault="00457137"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46B43" w:rsidRPr="00635770">
        <w:rPr>
          <w:rFonts w:ascii="Times New Roman" w:hAnsi="Times New Roman"/>
          <w:sz w:val="27"/>
          <w:szCs w:val="27"/>
        </w:rPr>
        <w:t>показатели прогноза социально-экономического развития Тамбовской области (</w:t>
      </w:r>
      <w:r w:rsidR="00046B43" w:rsidRPr="00635770">
        <w:rPr>
          <w:rFonts w:ascii="Times New Roman" w:hAnsi="Times New Roman"/>
          <w:spacing w:val="-5"/>
          <w:sz w:val="27"/>
          <w:szCs w:val="27"/>
        </w:rPr>
        <w:t>объём производства этилового спирта из пищевого сырья</w:t>
      </w:r>
      <w:r w:rsidR="00046B43" w:rsidRPr="00635770">
        <w:rPr>
          <w:rFonts w:ascii="Times New Roman" w:hAnsi="Times New Roman"/>
          <w:sz w:val="27"/>
          <w:szCs w:val="27"/>
        </w:rPr>
        <w:t>,</w:t>
      </w:r>
      <w:r w:rsidR="00046B43" w:rsidRPr="00635770">
        <w:rPr>
          <w:rFonts w:ascii="Times New Roman" w:hAnsi="Times New Roman"/>
          <w:i/>
          <w:sz w:val="27"/>
          <w:szCs w:val="27"/>
        </w:rPr>
        <w:t xml:space="preserve"> </w:t>
      </w:r>
      <w:r w:rsidR="00046B43" w:rsidRPr="00635770">
        <w:rPr>
          <w:rFonts w:ascii="Times New Roman" w:hAnsi="Times New Roman"/>
          <w:sz w:val="27"/>
          <w:szCs w:val="27"/>
        </w:rPr>
        <w:t xml:space="preserve">винный спирт, виноградный спирт (за исключением дистиллятов винного, виноградного, плодового, коньячного, кальвадосного, вискового)), представляемые </w:t>
      </w:r>
      <w:r w:rsidR="00D711FC" w:rsidRPr="00635770">
        <w:rPr>
          <w:rFonts w:ascii="Times New Roman" w:hAnsi="Times New Roman"/>
          <w:sz w:val="27"/>
          <w:szCs w:val="27"/>
          <w:lang w:eastAsia="ru-RU"/>
        </w:rPr>
        <w:t>Министерством сельского хозяйства Тамбовской области</w:t>
      </w:r>
      <w:r w:rsidR="00046B43" w:rsidRPr="00635770">
        <w:rPr>
          <w:rFonts w:ascii="Times New Roman" w:hAnsi="Times New Roman"/>
          <w:sz w:val="27"/>
          <w:szCs w:val="27"/>
        </w:rPr>
        <w:t>;</w:t>
      </w:r>
    </w:p>
    <w:p w:rsidR="00046B43" w:rsidRPr="00635770" w:rsidRDefault="00046B43" w:rsidP="00046B43">
      <w:pPr>
        <w:widowControl w:val="0"/>
        <w:shd w:val="clear" w:color="auto" w:fill="FFFFFF"/>
        <w:autoSpaceDE w:val="0"/>
        <w:autoSpaceDN w:val="0"/>
        <w:adjustRightInd w:val="0"/>
        <w:spacing w:after="0" w:line="240" w:lineRule="auto"/>
        <w:ind w:firstLine="713"/>
        <w:jc w:val="both"/>
        <w:rPr>
          <w:rFonts w:ascii="Times New Roman" w:hAnsi="Times New Roman"/>
          <w:spacing w:val="-5"/>
          <w:sz w:val="27"/>
          <w:szCs w:val="27"/>
          <w:lang w:eastAsia="ru-RU"/>
        </w:rPr>
      </w:pPr>
      <w:r w:rsidRPr="00635770">
        <w:rPr>
          <w:rFonts w:ascii="Times New Roman" w:hAnsi="Times New Roman"/>
          <w:spacing w:val="-5"/>
          <w:sz w:val="27"/>
          <w:szCs w:val="27"/>
          <w:lang w:eastAsia="ru-RU"/>
        </w:rPr>
        <w:t xml:space="preserve">- динамика налоговой базы по акцизу согласно данным </w:t>
      </w:r>
      <w:r w:rsidR="00876A66" w:rsidRPr="00635770">
        <w:rPr>
          <w:rFonts w:ascii="Times New Roman" w:hAnsi="Times New Roman"/>
          <w:spacing w:val="-5"/>
          <w:sz w:val="27"/>
          <w:szCs w:val="27"/>
          <w:lang w:eastAsia="ru-RU"/>
        </w:rPr>
        <w:t>отчёт</w:t>
      </w:r>
      <w:r w:rsidRPr="00635770">
        <w:rPr>
          <w:rFonts w:ascii="Times New Roman" w:hAnsi="Times New Roman"/>
          <w:spacing w:val="-5"/>
          <w:sz w:val="27"/>
          <w:szCs w:val="27"/>
          <w:lang w:eastAsia="ru-RU"/>
        </w:rPr>
        <w:t xml:space="preserve">а по форме № 5-АЛ </w:t>
      </w:r>
      <w:r w:rsidRPr="00635770">
        <w:rPr>
          <w:rFonts w:ascii="Times New Roman" w:hAnsi="Times New Roman"/>
          <w:spacing w:val="-4"/>
          <w:sz w:val="27"/>
          <w:szCs w:val="27"/>
          <w:lang w:eastAsia="ru-RU"/>
        </w:rPr>
        <w:t>«</w:t>
      </w:r>
      <w:r w:rsidR="00876A66" w:rsidRPr="00635770">
        <w:rPr>
          <w:rFonts w:ascii="Times New Roman" w:hAnsi="Times New Roman"/>
          <w:spacing w:val="-4"/>
          <w:sz w:val="27"/>
          <w:szCs w:val="27"/>
          <w:lang w:eastAsia="ru-RU"/>
        </w:rPr>
        <w:t>Отчёт</w:t>
      </w:r>
      <w:r w:rsidRPr="00635770">
        <w:rPr>
          <w:rFonts w:ascii="Times New Roman" w:hAnsi="Times New Roman"/>
          <w:spacing w:val="-4"/>
          <w:sz w:val="27"/>
          <w:szCs w:val="27"/>
          <w:lang w:eastAsia="ru-RU"/>
        </w:rPr>
        <w:t xml:space="preserve"> о налоговой базе и структуре начислений по акцизам на спирт, алкогольную и </w:t>
      </w:r>
      <w:r w:rsidRPr="00635770">
        <w:rPr>
          <w:rFonts w:ascii="Times New Roman" w:hAnsi="Times New Roman"/>
          <w:spacing w:val="-5"/>
          <w:sz w:val="27"/>
          <w:szCs w:val="27"/>
          <w:lang w:eastAsia="ru-RU"/>
        </w:rPr>
        <w:t xml:space="preserve">спиртосодержащую продукцию» (далее – </w:t>
      </w:r>
      <w:r w:rsidR="00876A66" w:rsidRPr="00635770">
        <w:rPr>
          <w:rFonts w:ascii="Times New Roman" w:hAnsi="Times New Roman"/>
          <w:spacing w:val="-5"/>
          <w:sz w:val="27"/>
          <w:szCs w:val="27"/>
          <w:lang w:eastAsia="ru-RU"/>
        </w:rPr>
        <w:t>Отчёт</w:t>
      </w:r>
      <w:r w:rsidRPr="00635770">
        <w:rPr>
          <w:rFonts w:ascii="Times New Roman" w:hAnsi="Times New Roman"/>
          <w:spacing w:val="-5"/>
          <w:sz w:val="27"/>
          <w:szCs w:val="27"/>
          <w:lang w:eastAsia="ru-RU"/>
        </w:rPr>
        <w:t xml:space="preserve"> № 5-АЛ), сложившаяся за предыдущие периоды;</w:t>
      </w:r>
    </w:p>
    <w:p w:rsidR="00046B43" w:rsidRPr="00635770" w:rsidRDefault="00457137"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46B43"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46B43"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635770" w:rsidRDefault="00457137"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46B43" w:rsidRPr="00635770">
        <w:rPr>
          <w:rFonts w:ascii="Times New Roman" w:hAnsi="Times New Roman"/>
          <w:sz w:val="27"/>
          <w:szCs w:val="27"/>
        </w:rPr>
        <w:t>налоговые ставки, предусмотренные главой 22 НК РФ «Акцизы».</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поступлений акцизов на этиловый спирт из пищевого сырья,</w:t>
      </w:r>
      <w:r w:rsidRPr="00635770">
        <w:rPr>
          <w:rFonts w:ascii="Times New Roman" w:hAnsi="Times New Roman"/>
          <w:i/>
          <w:sz w:val="27"/>
          <w:szCs w:val="27"/>
        </w:rPr>
        <w:t xml:space="preserve"> </w:t>
      </w:r>
      <w:r w:rsidRPr="00635770">
        <w:rPr>
          <w:rFonts w:ascii="Times New Roman" w:hAnsi="Times New Roman"/>
          <w:sz w:val="27"/>
          <w:szCs w:val="27"/>
        </w:rPr>
        <w:t xml:space="preserve">винный спирт, виноградный спирт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w:t>
      </w:r>
      <w:r w:rsidR="00230766" w:rsidRPr="00635770">
        <w:rPr>
          <w:rFonts w:ascii="Times New Roman" w:hAnsi="Times New Roman"/>
          <w:sz w:val="27"/>
          <w:szCs w:val="27"/>
        </w:rPr>
        <w:t>объём</w:t>
      </w:r>
      <w:r w:rsidRPr="00635770">
        <w:rPr>
          <w:rFonts w:ascii="Times New Roman" w:hAnsi="Times New Roman"/>
          <w:sz w:val="27"/>
          <w:szCs w:val="27"/>
        </w:rPr>
        <w:t>ных показателей, размера ставок и других показателей, определяющих поступления налога (уровень собираемости и др.).</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Поступления акцизов на этиловый спирт из пищевого сырья,</w:t>
      </w:r>
      <w:r w:rsidRPr="00635770">
        <w:rPr>
          <w:rFonts w:ascii="Times New Roman" w:hAnsi="Times New Roman"/>
          <w:i/>
          <w:sz w:val="27"/>
          <w:szCs w:val="27"/>
        </w:rPr>
        <w:t xml:space="preserve"> </w:t>
      </w:r>
      <w:r w:rsidRPr="00635770">
        <w:rPr>
          <w:rFonts w:ascii="Times New Roman" w:hAnsi="Times New Roman"/>
          <w:sz w:val="27"/>
          <w:szCs w:val="27"/>
        </w:rPr>
        <w:t>винный спирт, виноградный спирт (за исключением дистиллятов винного, виноградного, плодового, коньячного, кальвадосного, вискового) (</w:t>
      </w:r>
      <w:r w:rsidRPr="00635770">
        <w:rPr>
          <w:rFonts w:ascii="Times New Roman" w:hAnsi="Times New Roman"/>
          <w:b/>
          <w:i/>
          <w:sz w:val="28"/>
          <w:szCs w:val="28"/>
        </w:rPr>
        <w:t>А</w:t>
      </w:r>
      <w:r w:rsidRPr="00635770">
        <w:rPr>
          <w:rFonts w:ascii="Times New Roman" w:hAnsi="Times New Roman"/>
          <w:b/>
          <w:i/>
          <w:sz w:val="28"/>
          <w:szCs w:val="28"/>
          <w:vertAlign w:val="subscript"/>
        </w:rPr>
        <w:t>СП</w:t>
      </w:r>
      <w:r w:rsidRPr="00635770">
        <w:rPr>
          <w:rFonts w:ascii="Times New Roman" w:hAnsi="Times New Roman"/>
          <w:sz w:val="27"/>
          <w:szCs w:val="27"/>
        </w:rPr>
        <w:t>) определяется исходя из следующего алгоритма расчёта (формуле):</w:t>
      </w:r>
    </w:p>
    <w:p w:rsidR="00046B43" w:rsidRPr="00635770" w:rsidRDefault="00046B43" w:rsidP="00046B43">
      <w:pPr>
        <w:spacing w:after="0" w:line="240" w:lineRule="auto"/>
        <w:jc w:val="both"/>
        <w:rPr>
          <w:rFonts w:ascii="Times New Roman" w:hAnsi="Times New Roman"/>
          <w:sz w:val="27"/>
          <w:szCs w:val="27"/>
        </w:rPr>
      </w:pPr>
    </w:p>
    <w:p w:rsidR="00046B43" w:rsidRPr="00635770" w:rsidRDefault="00046B43" w:rsidP="00046B43">
      <w:pPr>
        <w:widowControl w:val="0"/>
        <w:shd w:val="clear" w:color="auto" w:fill="FFFFFF"/>
        <w:autoSpaceDE w:val="0"/>
        <w:autoSpaceDN w:val="0"/>
        <w:adjustRightInd w:val="0"/>
        <w:spacing w:after="0" w:line="240" w:lineRule="auto"/>
        <w:ind w:firstLine="713"/>
        <w:jc w:val="center"/>
        <w:rPr>
          <w:rFonts w:ascii="Times New Roman" w:hAnsi="Times New Roman"/>
          <w:b/>
          <w:i/>
          <w:sz w:val="27"/>
          <w:szCs w:val="27"/>
          <w:lang w:eastAsia="ru-RU"/>
        </w:rPr>
      </w:pPr>
      <w:r w:rsidRPr="00635770">
        <w:rPr>
          <w:rFonts w:ascii="Times New Roman" w:hAnsi="Times New Roman"/>
          <w:b/>
          <w:i/>
          <w:iCs/>
          <w:spacing w:val="-1"/>
          <w:sz w:val="27"/>
          <w:szCs w:val="27"/>
          <w:lang w:val="en-US" w:eastAsia="ru-RU"/>
        </w:rPr>
        <w:t>A</w:t>
      </w:r>
      <w:r w:rsidRPr="00635770">
        <w:rPr>
          <w:rFonts w:ascii="Times New Roman" w:hAnsi="Times New Roman"/>
          <w:b/>
          <w:i/>
          <w:iCs/>
          <w:spacing w:val="-1"/>
          <w:sz w:val="27"/>
          <w:szCs w:val="27"/>
          <w:vertAlign w:val="subscript"/>
          <w:lang w:eastAsia="ru-RU"/>
        </w:rPr>
        <w:t xml:space="preserve">сп </w:t>
      </w:r>
      <w:r w:rsidRPr="00635770">
        <w:rPr>
          <w:rFonts w:ascii="Times New Roman" w:hAnsi="Times New Roman"/>
          <w:b/>
          <w:i/>
          <w:iCs/>
          <w:spacing w:val="-1"/>
          <w:sz w:val="27"/>
          <w:szCs w:val="27"/>
          <w:lang w:eastAsia="ru-RU"/>
        </w:rPr>
        <w:t xml:space="preserve">= </w:t>
      </w:r>
      <w:r w:rsidRPr="00635770">
        <w:rPr>
          <w:rFonts w:ascii="Times New Roman" w:hAnsi="Times New Roman"/>
          <w:b/>
          <w:bCs/>
          <w:i/>
          <w:iCs/>
          <w:spacing w:val="-1"/>
          <w:sz w:val="27"/>
          <w:szCs w:val="27"/>
          <w:lang w:eastAsia="ru-RU"/>
        </w:rPr>
        <w:t>(</w:t>
      </w:r>
      <w:r w:rsidRPr="00635770">
        <w:rPr>
          <w:rFonts w:ascii="Times New Roman" w:hAnsi="Times New Roman"/>
          <w:b/>
          <w:bCs/>
          <w:i/>
          <w:iCs/>
          <w:spacing w:val="-1"/>
          <w:sz w:val="27"/>
          <w:szCs w:val="27"/>
          <w:lang w:val="en-US" w:eastAsia="ru-RU"/>
        </w:rPr>
        <w:t>V</w:t>
      </w:r>
      <w:r w:rsidRPr="00635770">
        <w:rPr>
          <w:rFonts w:ascii="Times New Roman" w:hAnsi="Times New Roman"/>
          <w:b/>
          <w:bCs/>
          <w:i/>
          <w:iCs/>
          <w:spacing w:val="-1"/>
          <w:sz w:val="27"/>
          <w:szCs w:val="27"/>
          <w:vertAlign w:val="subscript"/>
          <w:lang w:val="en-US" w:eastAsia="ru-RU"/>
        </w:rPr>
        <w:t>cn</w:t>
      </w:r>
      <w:r w:rsidRPr="00635770">
        <w:rPr>
          <w:rFonts w:ascii="Times New Roman" w:hAnsi="Times New Roman"/>
          <w:b/>
          <w:bCs/>
          <w:i/>
          <w:iCs/>
          <w:spacing w:val="-1"/>
          <w:sz w:val="27"/>
          <w:szCs w:val="27"/>
          <w:vertAlign w:val="subscript"/>
          <w:lang w:eastAsia="ru-RU"/>
        </w:rPr>
        <w:t xml:space="preserve"> * </w:t>
      </w:r>
      <w:r w:rsidRPr="00635770">
        <w:rPr>
          <w:rFonts w:ascii="Times New Roman" w:hAnsi="Times New Roman"/>
          <w:b/>
          <w:bCs/>
          <w:i/>
          <w:iCs/>
          <w:spacing w:val="-1"/>
          <w:sz w:val="27"/>
          <w:szCs w:val="27"/>
          <w:lang w:val="en-US" w:eastAsia="ru-RU"/>
        </w:rPr>
        <w:t>DV</w:t>
      </w:r>
      <w:r w:rsidRPr="00635770">
        <w:rPr>
          <w:rFonts w:ascii="Times New Roman" w:hAnsi="Times New Roman"/>
          <w:b/>
          <w:bCs/>
          <w:i/>
          <w:iCs/>
          <w:spacing w:val="-1"/>
          <w:sz w:val="27"/>
          <w:szCs w:val="27"/>
          <w:vertAlign w:val="subscript"/>
          <w:lang w:eastAsia="ru-RU"/>
        </w:rPr>
        <w:t xml:space="preserve">сп </w:t>
      </w:r>
      <w:r w:rsidRPr="00635770">
        <w:rPr>
          <w:rFonts w:ascii="Times New Roman" w:hAnsi="Times New Roman"/>
          <w:b/>
          <w:bCs/>
          <w:i/>
          <w:iCs/>
          <w:spacing w:val="-1"/>
          <w:sz w:val="27"/>
          <w:szCs w:val="27"/>
          <w:lang w:eastAsia="ru-RU"/>
        </w:rPr>
        <w:t xml:space="preserve">- </w:t>
      </w:r>
      <w:r w:rsidRPr="00635770">
        <w:rPr>
          <w:rFonts w:ascii="Times New Roman" w:hAnsi="Times New Roman"/>
          <w:b/>
          <w:bCs/>
          <w:i/>
          <w:iCs/>
          <w:spacing w:val="-1"/>
          <w:sz w:val="27"/>
          <w:szCs w:val="27"/>
          <w:lang w:val="en-US" w:eastAsia="ru-RU"/>
        </w:rPr>
        <w:t>V</w:t>
      </w:r>
      <w:r w:rsidRPr="00635770">
        <w:rPr>
          <w:rFonts w:ascii="Times New Roman" w:hAnsi="Times New Roman"/>
          <w:b/>
          <w:bCs/>
          <w:i/>
          <w:iCs/>
          <w:spacing w:val="-1"/>
          <w:sz w:val="27"/>
          <w:szCs w:val="27"/>
          <w:vertAlign w:val="subscript"/>
          <w:lang w:eastAsia="ru-RU"/>
        </w:rPr>
        <w:t>ос</w:t>
      </w:r>
      <w:r w:rsidRPr="00635770">
        <w:rPr>
          <w:rFonts w:ascii="Times New Roman" w:hAnsi="Times New Roman"/>
          <w:b/>
          <w:bCs/>
          <w:i/>
          <w:iCs/>
          <w:spacing w:val="-1"/>
          <w:sz w:val="27"/>
          <w:szCs w:val="27"/>
          <w:lang w:eastAsia="ru-RU"/>
        </w:rPr>
        <w:t xml:space="preserve">) * </w:t>
      </w:r>
      <w:r w:rsidRPr="00635770">
        <w:rPr>
          <w:rFonts w:ascii="Times New Roman" w:hAnsi="Times New Roman"/>
          <w:b/>
          <w:bCs/>
          <w:i/>
          <w:iCs/>
          <w:spacing w:val="-1"/>
          <w:sz w:val="27"/>
          <w:szCs w:val="27"/>
          <w:lang w:val="en-US" w:eastAsia="ru-RU"/>
        </w:rPr>
        <w:t>S</w:t>
      </w:r>
      <w:r w:rsidRPr="00635770">
        <w:rPr>
          <w:rFonts w:ascii="Times New Roman" w:hAnsi="Times New Roman"/>
          <w:b/>
          <w:bCs/>
          <w:i/>
          <w:iCs/>
          <w:spacing w:val="-1"/>
          <w:sz w:val="27"/>
          <w:szCs w:val="27"/>
          <w:lang w:eastAsia="ru-RU"/>
        </w:rPr>
        <w:t xml:space="preserve"> * К</w:t>
      </w:r>
      <w:r w:rsidRPr="00635770">
        <w:rPr>
          <w:rFonts w:ascii="Times New Roman" w:hAnsi="Times New Roman"/>
          <w:b/>
          <w:i/>
          <w:iCs/>
          <w:spacing w:val="-1"/>
          <w:sz w:val="27"/>
          <w:szCs w:val="27"/>
          <w:vertAlign w:val="subscript"/>
          <w:lang w:eastAsia="ru-RU"/>
        </w:rPr>
        <w:t xml:space="preserve">соб </w:t>
      </w:r>
      <w:r w:rsidRPr="00635770">
        <w:rPr>
          <w:rFonts w:ascii="Times New Roman" w:hAnsi="Times New Roman"/>
          <w:b/>
          <w:bCs/>
          <w:i/>
          <w:iCs/>
          <w:spacing w:val="-1"/>
          <w:sz w:val="27"/>
          <w:szCs w:val="27"/>
          <w:lang w:eastAsia="ru-RU"/>
        </w:rPr>
        <w:t xml:space="preserve">(+/-) </w:t>
      </w:r>
      <w:r w:rsidRPr="00635770">
        <w:rPr>
          <w:rFonts w:ascii="Times New Roman" w:hAnsi="Times New Roman"/>
          <w:b/>
          <w:bCs/>
          <w:i/>
          <w:iCs/>
          <w:spacing w:val="-1"/>
          <w:sz w:val="27"/>
          <w:szCs w:val="27"/>
          <w:lang w:val="en-US" w:eastAsia="ru-RU"/>
        </w:rPr>
        <w:t>P</w:t>
      </w:r>
      <w:r w:rsidRPr="00635770">
        <w:rPr>
          <w:rFonts w:ascii="Times New Roman" w:hAnsi="Times New Roman"/>
          <w:b/>
          <w:bCs/>
          <w:i/>
          <w:iCs/>
          <w:spacing w:val="-1"/>
          <w:sz w:val="27"/>
          <w:szCs w:val="27"/>
          <w:lang w:eastAsia="ru-RU"/>
        </w:rPr>
        <w:t xml:space="preserve"> </w:t>
      </w:r>
      <w:r w:rsidRPr="00635770">
        <w:rPr>
          <w:rFonts w:ascii="Times New Roman" w:hAnsi="Times New Roman"/>
          <w:b/>
          <w:i/>
          <w:iCs/>
          <w:spacing w:val="-1"/>
          <w:sz w:val="27"/>
          <w:szCs w:val="27"/>
          <w:lang w:eastAsia="ru-RU"/>
        </w:rPr>
        <w:t xml:space="preserve">(+/-) </w:t>
      </w:r>
      <w:r w:rsidRPr="00635770">
        <w:rPr>
          <w:rFonts w:ascii="Times New Roman" w:hAnsi="Times New Roman"/>
          <w:b/>
          <w:bCs/>
          <w:i/>
          <w:spacing w:val="-1"/>
          <w:sz w:val="27"/>
          <w:szCs w:val="27"/>
          <w:lang w:val="en-US" w:eastAsia="ru-RU"/>
        </w:rPr>
        <w:t>F</w:t>
      </w:r>
      <w:r w:rsidRPr="00635770">
        <w:rPr>
          <w:rFonts w:ascii="Times New Roman" w:hAnsi="Times New Roman"/>
          <w:b/>
          <w:bCs/>
          <w:i/>
          <w:spacing w:val="-1"/>
          <w:sz w:val="27"/>
          <w:szCs w:val="27"/>
          <w:lang w:eastAsia="ru-RU"/>
        </w:rPr>
        <w:t>,</w:t>
      </w:r>
    </w:p>
    <w:p w:rsidR="00046B43" w:rsidRPr="00635770" w:rsidRDefault="00046B43" w:rsidP="00046B43">
      <w:pPr>
        <w:widowControl w:val="0"/>
        <w:shd w:val="clear" w:color="auto" w:fill="FFFFFF"/>
        <w:autoSpaceDE w:val="0"/>
        <w:autoSpaceDN w:val="0"/>
        <w:adjustRightInd w:val="0"/>
        <w:spacing w:after="0" w:line="240" w:lineRule="auto"/>
        <w:ind w:firstLine="713"/>
        <w:rPr>
          <w:rFonts w:ascii="Times New Roman" w:hAnsi="Times New Roman"/>
          <w:sz w:val="27"/>
          <w:szCs w:val="27"/>
          <w:lang w:eastAsia="ru-RU"/>
        </w:rPr>
      </w:pPr>
      <w:r w:rsidRPr="00635770">
        <w:rPr>
          <w:rFonts w:ascii="Times New Roman" w:hAnsi="Times New Roman"/>
          <w:spacing w:val="-9"/>
          <w:sz w:val="27"/>
          <w:szCs w:val="27"/>
          <w:lang w:eastAsia="ru-RU"/>
        </w:rPr>
        <w:t>где:</w:t>
      </w:r>
    </w:p>
    <w:p w:rsidR="00046B43" w:rsidRPr="00635770" w:rsidRDefault="00046B43" w:rsidP="00046B43">
      <w:pPr>
        <w:autoSpaceDE w:val="0"/>
        <w:autoSpaceDN w:val="0"/>
        <w:adjustRightInd w:val="0"/>
        <w:spacing w:after="0" w:line="240" w:lineRule="auto"/>
        <w:ind w:firstLine="713"/>
        <w:jc w:val="both"/>
        <w:rPr>
          <w:rFonts w:ascii="Times New Roman" w:hAnsi="Times New Roman"/>
          <w:sz w:val="27"/>
          <w:szCs w:val="27"/>
          <w:lang w:eastAsia="ru-RU"/>
        </w:rPr>
      </w:pPr>
      <w:r w:rsidRPr="00635770">
        <w:rPr>
          <w:rFonts w:ascii="Times New Roman" w:hAnsi="Times New Roman"/>
          <w:b/>
          <w:i/>
          <w:iCs/>
          <w:spacing w:val="-4"/>
          <w:sz w:val="27"/>
          <w:szCs w:val="27"/>
          <w:lang w:val="en-US" w:eastAsia="ru-RU"/>
        </w:rPr>
        <w:t>V</w:t>
      </w:r>
      <w:r w:rsidRPr="00635770">
        <w:rPr>
          <w:rFonts w:ascii="Times New Roman" w:hAnsi="Times New Roman"/>
          <w:b/>
          <w:i/>
          <w:iCs/>
          <w:spacing w:val="-4"/>
          <w:sz w:val="27"/>
          <w:szCs w:val="27"/>
          <w:vertAlign w:val="subscript"/>
          <w:lang w:val="en-US" w:eastAsia="ru-RU"/>
        </w:rPr>
        <w:t>cn</w:t>
      </w:r>
      <w:r w:rsidRPr="00635770">
        <w:rPr>
          <w:rFonts w:ascii="Times New Roman" w:hAnsi="Times New Roman"/>
          <w:i/>
          <w:iCs/>
          <w:spacing w:val="-4"/>
          <w:sz w:val="27"/>
          <w:szCs w:val="27"/>
          <w:lang w:eastAsia="ru-RU"/>
        </w:rPr>
        <w:t xml:space="preserve"> - </w:t>
      </w:r>
      <w:r w:rsidRPr="00635770">
        <w:rPr>
          <w:rFonts w:ascii="Times New Roman" w:hAnsi="Times New Roman"/>
          <w:sz w:val="27"/>
          <w:szCs w:val="27"/>
          <w:lang w:eastAsia="ru-RU"/>
        </w:rPr>
        <w:t>объём производства спирта налогоплательщиками за последний финансовый год, л;</w:t>
      </w:r>
    </w:p>
    <w:p w:rsidR="00046B43" w:rsidRPr="00635770" w:rsidRDefault="00046B43" w:rsidP="00046B43">
      <w:pPr>
        <w:autoSpaceDE w:val="0"/>
        <w:autoSpaceDN w:val="0"/>
        <w:adjustRightInd w:val="0"/>
        <w:spacing w:after="0" w:line="240" w:lineRule="auto"/>
        <w:ind w:firstLine="713"/>
        <w:jc w:val="both"/>
        <w:rPr>
          <w:rFonts w:ascii="Times New Roman" w:hAnsi="Times New Roman"/>
          <w:sz w:val="27"/>
          <w:szCs w:val="27"/>
          <w:lang w:eastAsia="ru-RU"/>
        </w:rPr>
      </w:pPr>
      <w:r w:rsidRPr="00635770">
        <w:rPr>
          <w:rFonts w:ascii="Times New Roman" w:hAnsi="Times New Roman"/>
          <w:b/>
          <w:bCs/>
          <w:i/>
          <w:iCs/>
          <w:spacing w:val="-1"/>
          <w:sz w:val="27"/>
          <w:szCs w:val="27"/>
          <w:lang w:val="en-US" w:eastAsia="ru-RU"/>
        </w:rPr>
        <w:t>DV</w:t>
      </w:r>
      <w:r w:rsidRPr="00635770">
        <w:rPr>
          <w:rFonts w:ascii="Times New Roman" w:hAnsi="Times New Roman"/>
          <w:b/>
          <w:bCs/>
          <w:i/>
          <w:iCs/>
          <w:spacing w:val="-1"/>
          <w:sz w:val="27"/>
          <w:szCs w:val="27"/>
          <w:vertAlign w:val="subscript"/>
          <w:lang w:eastAsia="ru-RU"/>
        </w:rPr>
        <w:t>сп</w:t>
      </w:r>
      <w:r w:rsidRPr="00635770">
        <w:rPr>
          <w:rFonts w:ascii="Times New Roman" w:hAnsi="Times New Roman"/>
          <w:i/>
          <w:iCs/>
          <w:spacing w:val="-5"/>
          <w:sz w:val="27"/>
          <w:szCs w:val="27"/>
          <w:lang w:eastAsia="ru-RU"/>
        </w:rPr>
        <w:t xml:space="preserve"> - </w:t>
      </w:r>
      <w:r w:rsidRPr="00635770">
        <w:rPr>
          <w:rFonts w:ascii="Times New Roman" w:hAnsi="Times New Roman"/>
          <w:sz w:val="27"/>
          <w:szCs w:val="27"/>
          <w:lang w:eastAsia="ru-RU"/>
        </w:rPr>
        <w:t xml:space="preserve">динамика объёма производства спирта этилового из пищевого сырья (предоставляется Министерством </w:t>
      </w:r>
      <w:r w:rsidR="00D711FC" w:rsidRPr="00635770">
        <w:rPr>
          <w:rFonts w:ascii="Times New Roman" w:hAnsi="Times New Roman"/>
          <w:sz w:val="27"/>
          <w:szCs w:val="27"/>
          <w:lang w:eastAsia="ru-RU"/>
        </w:rPr>
        <w:t xml:space="preserve">сельского хозяйства </w:t>
      </w:r>
      <w:r w:rsidRPr="00635770">
        <w:rPr>
          <w:rFonts w:ascii="Times New Roman" w:hAnsi="Times New Roman"/>
          <w:sz w:val="27"/>
          <w:szCs w:val="27"/>
          <w:lang w:eastAsia="ru-RU"/>
        </w:rPr>
        <w:t>Тамбовской области на прогнозируемый период), в %;</w:t>
      </w:r>
    </w:p>
    <w:p w:rsidR="00046B43" w:rsidRPr="00635770" w:rsidRDefault="00046B43" w:rsidP="00046B43">
      <w:pPr>
        <w:autoSpaceDE w:val="0"/>
        <w:autoSpaceDN w:val="0"/>
        <w:adjustRightInd w:val="0"/>
        <w:spacing w:after="0" w:line="240" w:lineRule="auto"/>
        <w:ind w:firstLine="713"/>
        <w:jc w:val="both"/>
        <w:rPr>
          <w:rFonts w:ascii="Times New Roman" w:hAnsi="Times New Roman"/>
          <w:sz w:val="27"/>
          <w:szCs w:val="27"/>
          <w:lang w:eastAsia="ru-RU"/>
        </w:rPr>
      </w:pPr>
      <w:r w:rsidRPr="00635770">
        <w:rPr>
          <w:rFonts w:ascii="Times New Roman" w:hAnsi="Times New Roman"/>
          <w:b/>
          <w:bCs/>
          <w:i/>
          <w:iCs/>
          <w:spacing w:val="-1"/>
          <w:sz w:val="27"/>
          <w:szCs w:val="27"/>
          <w:lang w:val="en-US" w:eastAsia="ru-RU"/>
        </w:rPr>
        <w:t>V</w:t>
      </w:r>
      <w:r w:rsidRPr="00635770">
        <w:rPr>
          <w:rFonts w:ascii="Times New Roman" w:hAnsi="Times New Roman"/>
          <w:b/>
          <w:bCs/>
          <w:i/>
          <w:iCs/>
          <w:spacing w:val="-1"/>
          <w:sz w:val="27"/>
          <w:szCs w:val="27"/>
          <w:vertAlign w:val="subscript"/>
          <w:lang w:eastAsia="ru-RU"/>
        </w:rPr>
        <w:t>ос -</w:t>
      </w:r>
      <w:r w:rsidRPr="00635770">
        <w:rPr>
          <w:rFonts w:ascii="Times New Roman" w:hAnsi="Times New Roman"/>
          <w:sz w:val="27"/>
          <w:szCs w:val="27"/>
          <w:lang w:eastAsia="ru-RU"/>
        </w:rPr>
        <w:t xml:space="preserve"> объём спирта, поставленного организациям, имеющим свидетельство на производство неспиртосодержащей продукции, л;</w:t>
      </w:r>
    </w:p>
    <w:p w:rsidR="00046B43" w:rsidRPr="00635770" w:rsidRDefault="00046B43" w:rsidP="00046B43">
      <w:pPr>
        <w:widowControl w:val="0"/>
        <w:shd w:val="clear" w:color="auto" w:fill="FFFFFF"/>
        <w:autoSpaceDE w:val="0"/>
        <w:autoSpaceDN w:val="0"/>
        <w:adjustRightInd w:val="0"/>
        <w:spacing w:after="0" w:line="240" w:lineRule="auto"/>
        <w:ind w:firstLine="713"/>
        <w:rPr>
          <w:rFonts w:ascii="Times New Roman" w:hAnsi="Times New Roman"/>
          <w:sz w:val="27"/>
          <w:szCs w:val="27"/>
          <w:lang w:eastAsia="ru-RU"/>
        </w:rPr>
      </w:pPr>
      <w:r w:rsidRPr="00635770">
        <w:rPr>
          <w:rFonts w:ascii="Times New Roman" w:hAnsi="Times New Roman"/>
          <w:b/>
          <w:i/>
          <w:iCs/>
          <w:spacing w:val="-3"/>
          <w:sz w:val="27"/>
          <w:szCs w:val="27"/>
          <w:lang w:val="en-US" w:eastAsia="ru-RU"/>
        </w:rPr>
        <w:t>S</w:t>
      </w:r>
      <w:r w:rsidRPr="00635770">
        <w:rPr>
          <w:rFonts w:ascii="Times New Roman" w:hAnsi="Times New Roman"/>
          <w:i/>
          <w:iCs/>
          <w:spacing w:val="-3"/>
          <w:sz w:val="27"/>
          <w:szCs w:val="27"/>
          <w:lang w:eastAsia="ru-RU"/>
        </w:rPr>
        <w:t xml:space="preserve"> - </w:t>
      </w:r>
      <w:r w:rsidRPr="00635770">
        <w:rPr>
          <w:rFonts w:ascii="Times New Roman" w:hAnsi="Times New Roman"/>
          <w:spacing w:val="-3"/>
          <w:sz w:val="27"/>
          <w:szCs w:val="27"/>
          <w:lang w:eastAsia="ru-RU"/>
        </w:rPr>
        <w:t>ставка акциза, рублей за 1 литр безводного этилового спирта;</w:t>
      </w:r>
    </w:p>
    <w:p w:rsidR="00046B43" w:rsidRPr="00635770" w:rsidRDefault="00046B43" w:rsidP="00046B43">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b/>
          <w:i/>
          <w:sz w:val="27"/>
          <w:szCs w:val="27"/>
          <w:lang w:val="en-US" w:eastAsia="ru-RU"/>
        </w:rPr>
        <w:t>K</w:t>
      </w:r>
      <w:r w:rsidRPr="00635770">
        <w:rPr>
          <w:rFonts w:ascii="Times New Roman" w:hAnsi="Times New Roman"/>
          <w:b/>
          <w:i/>
          <w:sz w:val="27"/>
          <w:szCs w:val="27"/>
          <w:lang w:eastAsia="ru-RU"/>
        </w:rPr>
        <w:t xml:space="preserve"> </w:t>
      </w:r>
      <w:r w:rsidRPr="00635770">
        <w:rPr>
          <w:rFonts w:ascii="Times New Roman" w:hAnsi="Times New Roman"/>
          <w:b/>
          <w:i/>
          <w:sz w:val="27"/>
          <w:szCs w:val="27"/>
          <w:vertAlign w:val="subscript"/>
          <w:lang w:eastAsia="ru-RU"/>
        </w:rPr>
        <w:t>соб.</w:t>
      </w:r>
      <w:r w:rsidRPr="00635770">
        <w:rPr>
          <w:rFonts w:ascii="Times New Roman" w:hAnsi="Times New Roman"/>
          <w:sz w:val="27"/>
          <w:szCs w:val="27"/>
          <w:lang w:eastAsia="ru-RU"/>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46B43" w:rsidRPr="00635770" w:rsidRDefault="00046B43" w:rsidP="00046B43">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lastRenderedPageBreak/>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46B43" w:rsidRPr="00635770" w:rsidRDefault="00046B43" w:rsidP="00046B43">
      <w:pPr>
        <w:widowControl w:val="0"/>
        <w:shd w:val="clear" w:color="auto" w:fill="FFFFFF"/>
        <w:autoSpaceDE w:val="0"/>
        <w:autoSpaceDN w:val="0"/>
        <w:adjustRightInd w:val="0"/>
        <w:spacing w:after="0" w:line="240" w:lineRule="auto"/>
        <w:ind w:firstLine="713"/>
        <w:jc w:val="both"/>
        <w:rPr>
          <w:rFonts w:ascii="Times New Roman" w:hAnsi="Times New Roman"/>
          <w:sz w:val="27"/>
          <w:szCs w:val="27"/>
          <w:lang w:eastAsia="ru-RU"/>
        </w:rPr>
      </w:pPr>
      <w:r w:rsidRPr="00635770">
        <w:rPr>
          <w:rFonts w:ascii="Times New Roman" w:hAnsi="Times New Roman"/>
          <w:b/>
          <w:i/>
          <w:sz w:val="27"/>
          <w:szCs w:val="27"/>
          <w:lang w:val="en-US" w:eastAsia="ru-RU"/>
        </w:rPr>
        <w:t>P</w:t>
      </w:r>
      <w:r w:rsidRPr="00635770">
        <w:rPr>
          <w:rFonts w:ascii="Times New Roman" w:hAnsi="Times New Roman"/>
          <w:b/>
          <w:i/>
          <w:sz w:val="27"/>
          <w:szCs w:val="27"/>
          <w:lang w:eastAsia="ru-RU"/>
        </w:rPr>
        <w:t xml:space="preserve"> </w:t>
      </w:r>
      <w:r w:rsidRPr="00635770">
        <w:rPr>
          <w:rFonts w:ascii="Times New Roman" w:hAnsi="Times New Roman"/>
          <w:i/>
          <w:sz w:val="27"/>
          <w:szCs w:val="27"/>
          <w:lang w:eastAsia="ru-RU"/>
        </w:rPr>
        <w:t xml:space="preserve">– </w:t>
      </w:r>
      <w:r w:rsidRPr="00635770">
        <w:rPr>
          <w:rFonts w:ascii="Times New Roman" w:hAnsi="Times New Roman"/>
          <w:sz w:val="27"/>
          <w:szCs w:val="27"/>
          <w:lang w:eastAsia="ru-RU"/>
        </w:rPr>
        <w:t>переходящие платежи, тыс. рублей;</w:t>
      </w:r>
    </w:p>
    <w:p w:rsidR="00046B43" w:rsidRPr="00635770" w:rsidRDefault="00046B43" w:rsidP="00046B43">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b/>
          <w:i/>
          <w:sz w:val="27"/>
          <w:szCs w:val="27"/>
          <w:lang w:eastAsia="ru-RU"/>
        </w:rPr>
        <w:t xml:space="preserve">F – </w:t>
      </w:r>
      <w:r w:rsidRPr="00635770">
        <w:rPr>
          <w:rFonts w:ascii="Times New Roman" w:hAnsi="Times New Roman"/>
          <w:sz w:val="27"/>
          <w:szCs w:val="27"/>
          <w:lang w:eastAsia="ru-RU"/>
        </w:rPr>
        <w:t>корректирующая сумма поступлений (возвратов), котор</w:t>
      </w:r>
      <w:r w:rsidR="00C76056" w:rsidRPr="00635770">
        <w:rPr>
          <w:rFonts w:ascii="Times New Roman" w:hAnsi="Times New Roman"/>
          <w:sz w:val="27"/>
          <w:szCs w:val="27"/>
          <w:lang w:eastAsia="ru-RU"/>
        </w:rPr>
        <w:t>ая</w:t>
      </w:r>
      <w:r w:rsidRPr="00635770">
        <w:rPr>
          <w:rFonts w:ascii="Times New Roman" w:hAnsi="Times New Roman"/>
          <w:sz w:val="27"/>
          <w:szCs w:val="27"/>
          <w:lang w:eastAsia="ru-RU"/>
        </w:rPr>
        <w:t xml:space="preserve"> привел</w:t>
      </w:r>
      <w:r w:rsidR="00C76056" w:rsidRPr="00635770">
        <w:rPr>
          <w:rFonts w:ascii="Times New Roman" w:hAnsi="Times New Roman"/>
          <w:sz w:val="27"/>
          <w:szCs w:val="27"/>
          <w:lang w:eastAsia="ru-RU"/>
        </w:rPr>
        <w:t>а</w:t>
      </w:r>
      <w:r w:rsidRPr="00635770">
        <w:rPr>
          <w:rFonts w:ascii="Times New Roman" w:hAnsi="Times New Roman"/>
          <w:sz w:val="27"/>
          <w:szCs w:val="27"/>
          <w:lang w:eastAsia="ru-RU"/>
        </w:rPr>
        <w:t xml:space="preserve"> к отклонению </w:t>
      </w:r>
      <w:r w:rsidR="00876A66" w:rsidRPr="00635770">
        <w:rPr>
          <w:rFonts w:ascii="Times New Roman" w:hAnsi="Times New Roman"/>
          <w:sz w:val="27"/>
          <w:szCs w:val="27"/>
          <w:lang w:eastAsia="ru-RU"/>
        </w:rPr>
        <w:t>расчёт</w:t>
      </w:r>
      <w:r w:rsidRPr="00635770">
        <w:rPr>
          <w:rFonts w:ascii="Times New Roman" w:hAnsi="Times New Roman"/>
          <w:sz w:val="27"/>
          <w:szCs w:val="27"/>
          <w:lang w:eastAsia="ru-RU"/>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635770" w:rsidRDefault="00046B43" w:rsidP="00046B43">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635770" w:rsidRDefault="00230766" w:rsidP="00046B43">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w:t>
      </w:r>
      <w:r w:rsidR="00046B43" w:rsidRPr="00635770">
        <w:rPr>
          <w:rFonts w:ascii="Times New Roman" w:hAnsi="Times New Roman"/>
          <w:sz w:val="27"/>
          <w:szCs w:val="27"/>
        </w:rPr>
        <w:t xml:space="preserve"> выпадающих доходов определяется в рамках прописанного алгоритма </w:t>
      </w:r>
      <w:r w:rsidR="00876A66" w:rsidRPr="00635770">
        <w:rPr>
          <w:rFonts w:ascii="Times New Roman" w:hAnsi="Times New Roman"/>
          <w:sz w:val="27"/>
          <w:szCs w:val="27"/>
        </w:rPr>
        <w:t>расчёт</w:t>
      </w:r>
      <w:r w:rsidR="00046B43" w:rsidRPr="00635770">
        <w:rPr>
          <w:rFonts w:ascii="Times New Roman" w:hAnsi="Times New Roman"/>
          <w:sz w:val="27"/>
          <w:szCs w:val="27"/>
        </w:rPr>
        <w:t xml:space="preserve">а прогнозного </w:t>
      </w:r>
      <w:r w:rsidRPr="00635770">
        <w:rPr>
          <w:rFonts w:ascii="Times New Roman" w:hAnsi="Times New Roman"/>
          <w:sz w:val="27"/>
          <w:szCs w:val="27"/>
        </w:rPr>
        <w:t>объём</w:t>
      </w:r>
      <w:r w:rsidR="00046B43" w:rsidRPr="00635770">
        <w:rPr>
          <w:rFonts w:ascii="Times New Roman" w:hAnsi="Times New Roman"/>
          <w:sz w:val="27"/>
          <w:szCs w:val="27"/>
        </w:rPr>
        <w:t>а поступлений налога.</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Акцизы на этиловый спирт из пищевого сырья,</w:t>
      </w:r>
      <w:r w:rsidRPr="00635770">
        <w:rPr>
          <w:rFonts w:ascii="Times New Roman" w:hAnsi="Times New Roman"/>
          <w:i/>
          <w:sz w:val="27"/>
          <w:szCs w:val="27"/>
        </w:rPr>
        <w:t xml:space="preserve"> </w:t>
      </w:r>
      <w:r w:rsidRPr="00635770">
        <w:rPr>
          <w:rFonts w:ascii="Times New Roman" w:hAnsi="Times New Roman"/>
          <w:sz w:val="27"/>
          <w:szCs w:val="27"/>
        </w:rPr>
        <w:t>винный спирт, виноградный спирт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rsidR="00046B43" w:rsidRPr="00635770" w:rsidRDefault="00046B43" w:rsidP="00046B43">
      <w:pPr>
        <w:spacing w:after="0" w:line="240" w:lineRule="auto"/>
        <w:ind w:firstLine="709"/>
        <w:jc w:val="both"/>
        <w:rPr>
          <w:rFonts w:ascii="Times New Roman" w:hAnsi="Times New Roman"/>
          <w:sz w:val="27"/>
          <w:szCs w:val="27"/>
        </w:rPr>
      </w:pPr>
    </w:p>
    <w:p w:rsidR="00046B43" w:rsidRPr="00635770" w:rsidRDefault="00046B43" w:rsidP="00046B43">
      <w:pPr>
        <w:keepNext/>
        <w:numPr>
          <w:ilvl w:val="2"/>
          <w:numId w:val="43"/>
        </w:numPr>
        <w:spacing w:after="240" w:line="240" w:lineRule="auto"/>
        <w:ind w:left="0" w:firstLine="0"/>
        <w:jc w:val="center"/>
        <w:outlineLvl w:val="0"/>
        <w:rPr>
          <w:rFonts w:ascii="Times New Roman" w:eastAsia="MS Gothic" w:hAnsi="Times New Roman"/>
          <w:b/>
          <w:bCs/>
          <w:i/>
          <w:kern w:val="32"/>
          <w:sz w:val="27"/>
          <w:szCs w:val="27"/>
          <w:lang w:eastAsia="ru-RU"/>
        </w:rPr>
      </w:pPr>
      <w:bookmarkStart w:id="35" w:name="_Toc175235910"/>
      <w:r w:rsidRPr="00635770">
        <w:rPr>
          <w:rFonts w:ascii="Times New Roman" w:eastAsia="MS Gothic" w:hAnsi="Times New Roman"/>
          <w:b/>
          <w:bCs/>
          <w:i/>
          <w:kern w:val="32"/>
          <w:sz w:val="27"/>
          <w:szCs w:val="27"/>
          <w:lang w:eastAsia="ru-RU"/>
        </w:rPr>
        <w:t xml:space="preserve">Акцизы на этиловый спирт из непищевого сырья, производимый на территории Российской Федерации </w:t>
      </w:r>
      <w:r w:rsidRPr="00635770">
        <w:rPr>
          <w:rFonts w:ascii="Times New Roman" w:eastAsia="MS Gothic" w:hAnsi="Times New Roman"/>
          <w:b/>
          <w:bCs/>
          <w:i/>
          <w:kern w:val="32"/>
          <w:sz w:val="27"/>
          <w:szCs w:val="27"/>
          <w:lang w:eastAsia="ru-RU"/>
        </w:rPr>
        <w:br/>
        <w:t>182 1 03 02012 01 0000 110</w:t>
      </w:r>
      <w:bookmarkEnd w:id="35"/>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Для расчёта поступлений акцизов на этиловый спирт из непищевого сырья используются:</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457137" w:rsidRPr="00635770">
        <w:rPr>
          <w:rFonts w:ascii="Times New Roman" w:hAnsi="Times New Roman"/>
          <w:sz w:val="27"/>
          <w:szCs w:val="27"/>
          <w:lang w:val="en-US"/>
        </w:rPr>
        <w:t> </w:t>
      </w:r>
      <w:r w:rsidRPr="00635770">
        <w:rPr>
          <w:rFonts w:ascii="Times New Roman" w:hAnsi="Times New Roman"/>
          <w:sz w:val="27"/>
          <w:szCs w:val="27"/>
        </w:rPr>
        <w:t>показатели прогноза социально-экономического развития Российской Федерации (налогооблагаемый объём реализации этилового спирта из непищевого сырья), разрабатываемые Минэкономразвития Российской Федерации;</w:t>
      </w:r>
    </w:p>
    <w:p w:rsidR="00046B43" w:rsidRPr="00635770" w:rsidRDefault="00457137"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46B43"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46B43" w:rsidRPr="00635770">
        <w:rPr>
          <w:rFonts w:ascii="Times New Roman" w:hAnsi="Times New Roman"/>
          <w:sz w:val="27"/>
          <w:szCs w:val="27"/>
        </w:rPr>
        <w:t xml:space="preserve"> о начислении и поступлении налогов, сборов и иных обязательных платежей в бюджетную систему Российской Федерации»;</w:t>
      </w:r>
    </w:p>
    <w:p w:rsidR="00046B43" w:rsidRPr="00635770" w:rsidRDefault="00457137"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46B43" w:rsidRPr="00635770">
        <w:rPr>
          <w:rFonts w:ascii="Times New Roman" w:hAnsi="Times New Roman"/>
          <w:sz w:val="27"/>
          <w:szCs w:val="27"/>
        </w:rPr>
        <w:t>налоговые ставки, предусмотренные главой 22 НК РФ «Акцизы».</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w:t>
      </w:r>
      <w:r w:rsidR="00230766" w:rsidRPr="00635770">
        <w:rPr>
          <w:rFonts w:ascii="Times New Roman" w:hAnsi="Times New Roman"/>
          <w:sz w:val="27"/>
          <w:szCs w:val="27"/>
        </w:rPr>
        <w:t>объём</w:t>
      </w:r>
      <w:r w:rsidRPr="00635770">
        <w:rPr>
          <w:rFonts w:ascii="Times New Roman" w:hAnsi="Times New Roman"/>
          <w:sz w:val="27"/>
          <w:szCs w:val="27"/>
        </w:rPr>
        <w:t>ных показателей, размера ставок и других показателей, определяющих поступления акцизов (уровень собираемости и др.).</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Поступления акцизов на этиловый спирт из непищевого сырья (</w:t>
      </w:r>
      <w:r w:rsidRPr="00635770">
        <w:rPr>
          <w:rFonts w:ascii="Times New Roman" w:hAnsi="Times New Roman"/>
          <w:b/>
          <w:i/>
          <w:sz w:val="28"/>
          <w:szCs w:val="28"/>
        </w:rPr>
        <w:t>А</w:t>
      </w:r>
      <w:r w:rsidRPr="00635770">
        <w:rPr>
          <w:rFonts w:ascii="Times New Roman" w:hAnsi="Times New Roman"/>
          <w:b/>
          <w:i/>
          <w:sz w:val="28"/>
          <w:szCs w:val="28"/>
          <w:vertAlign w:val="subscript"/>
        </w:rPr>
        <w:t>НСП</w:t>
      </w:r>
      <w:r w:rsidRPr="00635770">
        <w:rPr>
          <w:rFonts w:ascii="Times New Roman" w:hAnsi="Times New Roman"/>
          <w:sz w:val="27"/>
          <w:szCs w:val="27"/>
        </w:rPr>
        <w:t>) определяется исходя из следующего алгоритма расчёта (формуле):</w:t>
      </w:r>
    </w:p>
    <w:p w:rsidR="00046B43" w:rsidRPr="00635770" w:rsidRDefault="00046B43" w:rsidP="00046B43">
      <w:pPr>
        <w:spacing w:after="0" w:line="240" w:lineRule="auto"/>
        <w:ind w:firstLine="709"/>
        <w:jc w:val="both"/>
        <w:rPr>
          <w:rFonts w:ascii="Times New Roman" w:hAnsi="Times New Roman"/>
          <w:sz w:val="27"/>
          <w:szCs w:val="27"/>
        </w:rPr>
      </w:pPr>
    </w:p>
    <w:p w:rsidR="00046B43" w:rsidRPr="00635770" w:rsidRDefault="00046B43" w:rsidP="00046B43">
      <w:pPr>
        <w:spacing w:line="240" w:lineRule="auto"/>
        <w:jc w:val="center"/>
        <w:rPr>
          <w:rFonts w:ascii="Times New Roman" w:hAnsi="Times New Roman"/>
          <w:b/>
          <w:i/>
          <w:sz w:val="28"/>
          <w:szCs w:val="28"/>
        </w:rPr>
      </w:pPr>
      <w:r w:rsidRPr="00635770">
        <w:rPr>
          <w:rFonts w:ascii="Times New Roman" w:hAnsi="Times New Roman"/>
          <w:b/>
          <w:i/>
          <w:sz w:val="28"/>
          <w:szCs w:val="28"/>
        </w:rPr>
        <w:lastRenderedPageBreak/>
        <w:t>А</w:t>
      </w:r>
      <w:r w:rsidRPr="00635770">
        <w:rPr>
          <w:rFonts w:ascii="Times New Roman" w:hAnsi="Times New Roman"/>
          <w:b/>
          <w:i/>
          <w:sz w:val="28"/>
          <w:szCs w:val="28"/>
          <w:vertAlign w:val="subscript"/>
        </w:rPr>
        <w:t>НСП</w:t>
      </w:r>
      <w:r w:rsidRPr="00635770">
        <w:rPr>
          <w:rFonts w:ascii="Times New Roman" w:hAnsi="Times New Roman"/>
          <w:b/>
          <w:i/>
          <w:sz w:val="28"/>
          <w:szCs w:val="28"/>
        </w:rPr>
        <w:t xml:space="preserve">= </w:t>
      </w:r>
      <w:r w:rsidRPr="00635770">
        <w:rPr>
          <w:rFonts w:ascii="Times New Roman" w:hAnsi="Times New Roman"/>
          <w:b/>
          <w:i/>
          <w:sz w:val="27"/>
          <w:szCs w:val="27"/>
        </w:rPr>
        <w:t>∑</w:t>
      </w:r>
      <w:r w:rsidRPr="00635770">
        <w:rPr>
          <w:rFonts w:ascii="Times New Roman" w:hAnsi="Times New Roman"/>
          <w:b/>
          <w:i/>
          <w:sz w:val="28"/>
          <w:szCs w:val="28"/>
        </w:rPr>
        <w:t xml:space="preserve"> (</w:t>
      </w:r>
      <w:r w:rsidRPr="00635770">
        <w:rPr>
          <w:rFonts w:ascii="Times New Roman" w:hAnsi="Times New Roman"/>
          <w:b/>
          <w:i/>
          <w:sz w:val="28"/>
          <w:szCs w:val="28"/>
          <w:lang w:val="en-US"/>
        </w:rPr>
        <w:t>V</w:t>
      </w:r>
      <w:r w:rsidRPr="00635770">
        <w:rPr>
          <w:rFonts w:ascii="Times New Roman" w:hAnsi="Times New Roman"/>
          <w:b/>
          <w:i/>
          <w:sz w:val="28"/>
          <w:szCs w:val="28"/>
          <w:vertAlign w:val="subscript"/>
        </w:rPr>
        <w:t>нсп</w:t>
      </w:r>
      <w:r w:rsidRPr="00635770">
        <w:rPr>
          <w:rFonts w:ascii="Times New Roman" w:hAnsi="Times New Roman"/>
          <w:b/>
          <w:i/>
          <w:sz w:val="28"/>
          <w:szCs w:val="28"/>
        </w:rPr>
        <w:t>*</w:t>
      </w:r>
      <w:r w:rsidRPr="00635770">
        <w:rPr>
          <w:rFonts w:ascii="Times New Roman" w:hAnsi="Times New Roman"/>
          <w:b/>
          <w:i/>
          <w:sz w:val="28"/>
          <w:szCs w:val="28"/>
          <w:lang w:val="en-US"/>
        </w:rPr>
        <w:t>d</w:t>
      </w:r>
      <w:r w:rsidRPr="00635770">
        <w:rPr>
          <w:rFonts w:ascii="Times New Roman" w:hAnsi="Times New Roman"/>
          <w:b/>
          <w:i/>
          <w:sz w:val="28"/>
          <w:szCs w:val="28"/>
          <w:vertAlign w:val="subscript"/>
        </w:rPr>
        <w:t>нсп</w:t>
      </w:r>
      <w:r w:rsidRPr="00635770">
        <w:rPr>
          <w:rFonts w:ascii="Times New Roman" w:hAnsi="Times New Roman"/>
          <w:b/>
          <w:i/>
          <w:sz w:val="28"/>
          <w:szCs w:val="28"/>
        </w:rPr>
        <w:t>*</w:t>
      </w:r>
      <w:r w:rsidRPr="00635770">
        <w:rPr>
          <w:rFonts w:ascii="Times New Roman" w:hAnsi="Times New Roman"/>
          <w:b/>
          <w:i/>
          <w:sz w:val="28"/>
          <w:szCs w:val="28"/>
          <w:lang w:val="en-US"/>
        </w:rPr>
        <w:t>S</w:t>
      </w:r>
      <w:r w:rsidRPr="00635770">
        <w:rPr>
          <w:rFonts w:ascii="Times New Roman" w:hAnsi="Times New Roman"/>
          <w:b/>
          <w:i/>
          <w:sz w:val="28"/>
          <w:szCs w:val="28"/>
        </w:rPr>
        <w:t>)*</w:t>
      </w:r>
      <w:r w:rsidRPr="00635770">
        <w:rPr>
          <w:rFonts w:ascii="Times New Roman" w:hAnsi="Times New Roman"/>
          <w:b/>
          <w:i/>
          <w:sz w:val="27"/>
          <w:szCs w:val="27"/>
        </w:rPr>
        <w:t xml:space="preserve"> </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b/>
          <w:i/>
          <w:sz w:val="27"/>
          <w:szCs w:val="27"/>
        </w:rPr>
        <w:t xml:space="preserve"> (+/-) </w:t>
      </w:r>
      <w:r w:rsidRPr="00635770">
        <w:rPr>
          <w:rFonts w:ascii="Times New Roman" w:hAnsi="Times New Roman"/>
          <w:b/>
          <w:i/>
          <w:sz w:val="27"/>
          <w:szCs w:val="27"/>
          <w:lang w:val="en-US"/>
        </w:rPr>
        <w:t>P</w:t>
      </w:r>
      <w:r w:rsidRPr="00635770">
        <w:rPr>
          <w:rFonts w:ascii="Times New Roman" w:hAnsi="Times New Roman"/>
          <w:b/>
          <w:i/>
          <w:sz w:val="27"/>
          <w:szCs w:val="27"/>
        </w:rPr>
        <w:t xml:space="preserve"> (+/-) </w:t>
      </w:r>
      <w:r w:rsidRPr="00635770">
        <w:rPr>
          <w:rFonts w:ascii="Times New Roman" w:hAnsi="Times New Roman"/>
          <w:b/>
          <w:i/>
          <w:sz w:val="27"/>
          <w:szCs w:val="27"/>
          <w:lang w:val="en-US"/>
        </w:rPr>
        <w:t>F</w:t>
      </w:r>
      <w:r w:rsidRPr="00635770">
        <w:rPr>
          <w:rFonts w:ascii="Times New Roman" w:hAnsi="Times New Roman"/>
          <w:b/>
          <w:i/>
          <w:sz w:val="28"/>
          <w:szCs w:val="28"/>
        </w:rPr>
        <w:t>,</w:t>
      </w:r>
    </w:p>
    <w:p w:rsidR="00046B43" w:rsidRPr="00635770" w:rsidRDefault="004B0304"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8"/>
          <w:szCs w:val="28"/>
          <w:lang w:val="en-US"/>
        </w:rPr>
        <w:t>V</w:t>
      </w:r>
      <w:r w:rsidRPr="00635770">
        <w:rPr>
          <w:rFonts w:ascii="Times New Roman" w:hAnsi="Times New Roman"/>
          <w:b/>
          <w:i/>
          <w:sz w:val="28"/>
          <w:szCs w:val="28"/>
          <w:vertAlign w:val="subscript"/>
        </w:rPr>
        <w:t>нсп</w:t>
      </w:r>
      <w:r w:rsidRPr="00635770">
        <w:rPr>
          <w:rFonts w:ascii="Times New Roman" w:hAnsi="Times New Roman"/>
          <w:b/>
          <w:i/>
          <w:sz w:val="28"/>
          <w:szCs w:val="28"/>
        </w:rPr>
        <w:t xml:space="preserve"> </w:t>
      </w:r>
      <w:r w:rsidRPr="00635770">
        <w:rPr>
          <w:rFonts w:ascii="Times New Roman" w:hAnsi="Times New Roman"/>
          <w:sz w:val="27"/>
          <w:szCs w:val="27"/>
        </w:rPr>
        <w:t xml:space="preserve">– налогооблагаемый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635770">
        <w:rPr>
          <w:rFonts w:ascii="Times New Roman" w:hAnsi="Times New Roman"/>
          <w:sz w:val="27"/>
          <w:szCs w:val="27"/>
        </w:rPr>
        <w:t>отчёт</w:t>
      </w:r>
      <w:r w:rsidRPr="00635770">
        <w:rPr>
          <w:rFonts w:ascii="Times New Roman" w:hAnsi="Times New Roman"/>
          <w:sz w:val="27"/>
          <w:szCs w:val="27"/>
        </w:rPr>
        <w:t>а по форме № 5-АЛ);</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8"/>
          <w:szCs w:val="28"/>
          <w:lang w:val="en-US"/>
        </w:rPr>
        <w:t>d</w:t>
      </w:r>
      <w:r w:rsidRPr="00635770">
        <w:rPr>
          <w:rFonts w:ascii="Times New Roman" w:hAnsi="Times New Roman"/>
          <w:b/>
          <w:i/>
          <w:sz w:val="28"/>
          <w:szCs w:val="28"/>
          <w:vertAlign w:val="subscript"/>
        </w:rPr>
        <w:t>нсп</w:t>
      </w:r>
      <w:r w:rsidRPr="00635770">
        <w:rPr>
          <w:rFonts w:ascii="Times New Roman" w:hAnsi="Times New Roman"/>
          <w:sz w:val="28"/>
          <w:szCs w:val="28"/>
          <w:vertAlign w:val="subscript"/>
        </w:rPr>
        <w:t xml:space="preserve"> </w:t>
      </w:r>
      <w:r w:rsidRPr="00635770">
        <w:rPr>
          <w:rFonts w:ascii="Times New Roman" w:hAnsi="Times New Roman"/>
          <w:sz w:val="28"/>
          <w:szCs w:val="28"/>
        </w:rPr>
        <w:t xml:space="preserve">– </w:t>
      </w:r>
      <w:r w:rsidRPr="00635770">
        <w:rPr>
          <w:rFonts w:ascii="Times New Roman" w:hAnsi="Times New Roman"/>
          <w:sz w:val="27"/>
          <w:szCs w:val="27"/>
        </w:rPr>
        <w:t xml:space="preserve">доля облагаемого </w:t>
      </w:r>
      <w:r w:rsidR="00230766" w:rsidRPr="00635770">
        <w:rPr>
          <w:rFonts w:ascii="Times New Roman" w:hAnsi="Times New Roman"/>
          <w:sz w:val="27"/>
          <w:szCs w:val="27"/>
        </w:rPr>
        <w:t>объём</w:t>
      </w:r>
      <w:r w:rsidRPr="00635770">
        <w:rPr>
          <w:rFonts w:ascii="Times New Roman" w:hAnsi="Times New Roman"/>
          <w:sz w:val="27"/>
          <w:szCs w:val="27"/>
        </w:rPr>
        <w:t xml:space="preserve">а реализации этилового спирта из непищевого сырья в общем </w:t>
      </w:r>
      <w:r w:rsidR="00230766" w:rsidRPr="00635770">
        <w:rPr>
          <w:rFonts w:ascii="Times New Roman" w:hAnsi="Times New Roman"/>
          <w:sz w:val="27"/>
          <w:szCs w:val="27"/>
        </w:rPr>
        <w:t>объём</w:t>
      </w:r>
      <w:r w:rsidRPr="00635770">
        <w:rPr>
          <w:rFonts w:ascii="Times New Roman" w:hAnsi="Times New Roman"/>
          <w:sz w:val="27"/>
          <w:szCs w:val="27"/>
        </w:rPr>
        <w:t xml:space="preserve">е реализации этилового спирта из непищевого сырья, % (определяется как отношение </w:t>
      </w:r>
      <w:r w:rsidR="00230766" w:rsidRPr="00635770">
        <w:rPr>
          <w:rFonts w:ascii="Times New Roman" w:hAnsi="Times New Roman"/>
          <w:sz w:val="27"/>
          <w:szCs w:val="27"/>
        </w:rPr>
        <w:t>объём</w:t>
      </w:r>
      <w:r w:rsidRPr="00635770">
        <w:rPr>
          <w:rFonts w:ascii="Times New Roman" w:hAnsi="Times New Roman"/>
          <w:sz w:val="27"/>
          <w:szCs w:val="27"/>
        </w:rPr>
        <w:t xml:space="preserve">а реализации этилового спирта из непищевого сырья, рассчитанного исходя из начислений по данным </w:t>
      </w:r>
      <w:r w:rsidR="00876A66" w:rsidRPr="00635770">
        <w:rPr>
          <w:rFonts w:ascii="Times New Roman" w:hAnsi="Times New Roman"/>
          <w:sz w:val="27"/>
          <w:szCs w:val="27"/>
        </w:rPr>
        <w:t>отчёт</w:t>
      </w:r>
      <w:r w:rsidR="0041426E" w:rsidRPr="00635770">
        <w:rPr>
          <w:rFonts w:ascii="Times New Roman" w:hAnsi="Times New Roman"/>
          <w:sz w:val="27"/>
          <w:szCs w:val="27"/>
        </w:rPr>
        <w:t xml:space="preserve">а по форме № 1-НМ на </w:t>
      </w:r>
      <w:r w:rsidRPr="00635770">
        <w:rPr>
          <w:rFonts w:ascii="Times New Roman" w:hAnsi="Times New Roman"/>
          <w:sz w:val="27"/>
          <w:szCs w:val="27"/>
        </w:rPr>
        <w:t xml:space="preserve">01 января текущего года, к </w:t>
      </w:r>
      <w:r w:rsidR="00230766" w:rsidRPr="00635770">
        <w:rPr>
          <w:rFonts w:ascii="Times New Roman" w:hAnsi="Times New Roman"/>
          <w:sz w:val="27"/>
          <w:szCs w:val="27"/>
        </w:rPr>
        <w:t>объём</w:t>
      </w:r>
      <w:r w:rsidRPr="00635770">
        <w:rPr>
          <w:rFonts w:ascii="Times New Roman" w:hAnsi="Times New Roman"/>
          <w:sz w:val="27"/>
          <w:szCs w:val="27"/>
        </w:rPr>
        <w:t>у реализации этилового спирта из непищевого сырья, представленному в макропоказателях за тот же период);</w:t>
      </w:r>
    </w:p>
    <w:p w:rsidR="00046B43" w:rsidRPr="00635770" w:rsidRDefault="00046B43" w:rsidP="00046B43">
      <w:pPr>
        <w:spacing w:after="0"/>
        <w:ind w:firstLine="709"/>
        <w:jc w:val="both"/>
        <w:rPr>
          <w:rFonts w:ascii="Times New Roman" w:hAnsi="Times New Roman"/>
          <w:sz w:val="27"/>
          <w:szCs w:val="27"/>
        </w:rPr>
      </w:pPr>
      <w:r w:rsidRPr="00635770">
        <w:rPr>
          <w:rFonts w:ascii="Times New Roman" w:hAnsi="Times New Roman"/>
          <w:b/>
          <w:sz w:val="28"/>
          <w:szCs w:val="28"/>
          <w:lang w:val="en-US"/>
        </w:rPr>
        <w:t>S</w:t>
      </w:r>
      <w:r w:rsidRPr="00635770">
        <w:rPr>
          <w:rFonts w:ascii="Times New Roman" w:hAnsi="Times New Roman"/>
          <w:sz w:val="28"/>
          <w:szCs w:val="28"/>
        </w:rPr>
        <w:t xml:space="preserve"> – </w:t>
      </w:r>
      <w:r w:rsidRPr="00635770">
        <w:rPr>
          <w:rFonts w:ascii="Times New Roman" w:hAnsi="Times New Roman"/>
          <w:sz w:val="27"/>
          <w:szCs w:val="27"/>
        </w:rPr>
        <w:t>ставка акциза, рублей за 1 литр безводного этилового спирта;</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P</w:t>
      </w:r>
      <w:r w:rsidRPr="00635770">
        <w:rPr>
          <w:rFonts w:ascii="Times New Roman" w:hAnsi="Times New Roman"/>
          <w:b/>
          <w:i/>
          <w:sz w:val="27"/>
          <w:szCs w:val="27"/>
        </w:rPr>
        <w:t xml:space="preserve"> </w:t>
      </w:r>
      <w:r w:rsidRPr="00635770">
        <w:rPr>
          <w:rFonts w:ascii="Times New Roman" w:hAnsi="Times New Roman"/>
          <w:sz w:val="27"/>
          <w:szCs w:val="27"/>
        </w:rPr>
        <w:t>– переходящие платежи, тыс. рублей;</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635770" w:rsidRDefault="00046B43" w:rsidP="00046B43">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046B43" w:rsidRPr="00635770" w:rsidRDefault="00046B43" w:rsidP="00046B43">
      <w:pPr>
        <w:keepNext/>
        <w:numPr>
          <w:ilvl w:val="2"/>
          <w:numId w:val="43"/>
        </w:numPr>
        <w:spacing w:after="240" w:line="240" w:lineRule="auto"/>
        <w:ind w:left="0" w:firstLine="0"/>
        <w:jc w:val="center"/>
        <w:outlineLvl w:val="0"/>
        <w:rPr>
          <w:rFonts w:ascii="Times New Roman" w:eastAsia="MS Gothic" w:hAnsi="Times New Roman"/>
          <w:b/>
          <w:bCs/>
          <w:i/>
          <w:kern w:val="32"/>
          <w:sz w:val="27"/>
          <w:szCs w:val="27"/>
          <w:lang w:eastAsia="ru-RU"/>
        </w:rPr>
      </w:pPr>
      <w:bookmarkStart w:id="36" w:name="_Toc175235911"/>
      <w:r w:rsidRPr="00635770">
        <w:rPr>
          <w:rFonts w:ascii="Times New Roman" w:eastAsia="MS Gothic" w:hAnsi="Times New Roman"/>
          <w:b/>
          <w:bCs/>
          <w:i/>
          <w:kern w:val="32"/>
          <w:sz w:val="27"/>
          <w:szCs w:val="27"/>
          <w:lang w:eastAsia="ru-RU"/>
        </w:rPr>
        <w:lastRenderedPageBreak/>
        <w:t xml:space="preserve">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sidRPr="00635770">
        <w:rPr>
          <w:rFonts w:ascii="Times New Roman" w:eastAsia="MS Gothic" w:hAnsi="Times New Roman"/>
          <w:b/>
          <w:bCs/>
          <w:i/>
          <w:kern w:val="32"/>
          <w:sz w:val="27"/>
          <w:szCs w:val="27"/>
          <w:lang w:eastAsia="ru-RU"/>
        </w:rPr>
        <w:br/>
        <w:t>182 1 03 02013 01 0000 110</w:t>
      </w:r>
      <w:bookmarkEnd w:id="36"/>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230766" w:rsidRPr="00635770">
        <w:rPr>
          <w:rFonts w:ascii="Times New Roman" w:hAnsi="Times New Roman"/>
          <w:sz w:val="27"/>
          <w:szCs w:val="27"/>
          <w:lang w:val="en-US"/>
        </w:rPr>
        <w:t> </w:t>
      </w:r>
      <w:r w:rsidRPr="00635770">
        <w:rPr>
          <w:rFonts w:ascii="Times New Roman" w:hAnsi="Times New Roman"/>
          <w:sz w:val="27"/>
          <w:szCs w:val="27"/>
        </w:rPr>
        <w:t>показатели прогноза социально-экономического развития Российской Федерации (налогооблагаемый объём реализации этилового спирта из пищевого сырья (дистилляты винный, виноградный, плодовый, коньячный, кальвадосный, висковый)), разрабатываемые Минэкономразвития Российской Федерации;</w:t>
      </w:r>
    </w:p>
    <w:p w:rsidR="00046B43" w:rsidRPr="00635770" w:rsidRDefault="00230766"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46B43"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46B43"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635770" w:rsidRDefault="00230766"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46B43" w:rsidRPr="00635770">
        <w:rPr>
          <w:rFonts w:ascii="Times New Roman" w:hAnsi="Times New Roman"/>
          <w:sz w:val="27"/>
          <w:szCs w:val="27"/>
        </w:rPr>
        <w:t>налоговые ставки, предусмотренные главой 22 НК РФ «Акцизы».</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w:t>
      </w:r>
      <w:r w:rsidR="00230766" w:rsidRPr="00635770">
        <w:rPr>
          <w:rFonts w:ascii="Times New Roman" w:hAnsi="Times New Roman"/>
          <w:sz w:val="27"/>
          <w:szCs w:val="27"/>
        </w:rPr>
        <w:t>объём</w:t>
      </w:r>
      <w:r w:rsidRPr="00635770">
        <w:rPr>
          <w:rFonts w:ascii="Times New Roman" w:hAnsi="Times New Roman"/>
          <w:sz w:val="27"/>
          <w:szCs w:val="27"/>
        </w:rPr>
        <w:t>ных показателей, размера ставок и других показателей, определяющих поступления налога (уровень собираемости и др.).</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Поступления акцизов на этиловый спирт из пищевого сырья (дистилляты винный, виноградный, плодовый, коньячный, кальвадосный, висковый) (</w:t>
      </w:r>
      <w:r w:rsidRPr="00635770">
        <w:rPr>
          <w:rFonts w:ascii="Times New Roman" w:hAnsi="Times New Roman"/>
          <w:b/>
          <w:i/>
          <w:sz w:val="28"/>
          <w:szCs w:val="28"/>
        </w:rPr>
        <w:t>А</w:t>
      </w:r>
      <w:r w:rsidRPr="00635770">
        <w:rPr>
          <w:rFonts w:ascii="Times New Roman" w:hAnsi="Times New Roman"/>
          <w:b/>
          <w:i/>
          <w:sz w:val="28"/>
          <w:szCs w:val="28"/>
          <w:vertAlign w:val="subscript"/>
        </w:rPr>
        <w:t>СПс</w:t>
      </w:r>
      <w:r w:rsidRPr="00635770">
        <w:rPr>
          <w:rFonts w:ascii="Times New Roman" w:hAnsi="Times New Roman"/>
          <w:sz w:val="27"/>
          <w:szCs w:val="27"/>
        </w:rPr>
        <w:t>) определяется исходя из следующего алгоритма расчёта (формуле):</w:t>
      </w:r>
    </w:p>
    <w:p w:rsidR="00046B43" w:rsidRPr="00635770" w:rsidRDefault="00046B43" w:rsidP="00046B43">
      <w:pPr>
        <w:spacing w:before="240" w:line="240" w:lineRule="auto"/>
        <w:jc w:val="center"/>
        <w:rPr>
          <w:rFonts w:ascii="Times New Roman" w:hAnsi="Times New Roman"/>
          <w:b/>
          <w:i/>
          <w:sz w:val="28"/>
          <w:szCs w:val="28"/>
        </w:rPr>
      </w:pPr>
      <w:r w:rsidRPr="00635770">
        <w:rPr>
          <w:rFonts w:ascii="Times New Roman" w:hAnsi="Times New Roman"/>
          <w:b/>
          <w:i/>
          <w:sz w:val="28"/>
          <w:szCs w:val="28"/>
        </w:rPr>
        <w:t>А</w:t>
      </w:r>
      <w:r w:rsidRPr="00635770">
        <w:rPr>
          <w:rFonts w:ascii="Times New Roman" w:hAnsi="Times New Roman"/>
          <w:b/>
          <w:i/>
          <w:sz w:val="28"/>
          <w:szCs w:val="28"/>
          <w:vertAlign w:val="subscript"/>
        </w:rPr>
        <w:t>СПс</w:t>
      </w:r>
      <w:r w:rsidRPr="00635770">
        <w:rPr>
          <w:rFonts w:ascii="Times New Roman" w:hAnsi="Times New Roman"/>
          <w:b/>
          <w:i/>
          <w:sz w:val="28"/>
          <w:szCs w:val="28"/>
        </w:rPr>
        <w:t xml:space="preserve">= </w:t>
      </w:r>
      <w:r w:rsidRPr="00635770">
        <w:rPr>
          <w:rFonts w:ascii="Times New Roman" w:hAnsi="Times New Roman"/>
          <w:b/>
          <w:i/>
          <w:sz w:val="27"/>
          <w:szCs w:val="27"/>
        </w:rPr>
        <w:t>∑</w:t>
      </w:r>
      <w:r w:rsidRPr="00635770">
        <w:rPr>
          <w:rFonts w:ascii="Times New Roman" w:hAnsi="Times New Roman"/>
          <w:b/>
          <w:i/>
          <w:sz w:val="28"/>
          <w:szCs w:val="28"/>
        </w:rPr>
        <w:t xml:space="preserve"> (</w:t>
      </w:r>
      <w:r w:rsidRPr="00635770">
        <w:rPr>
          <w:rFonts w:ascii="Times New Roman" w:hAnsi="Times New Roman"/>
          <w:b/>
          <w:i/>
          <w:sz w:val="28"/>
          <w:szCs w:val="28"/>
          <w:lang w:val="en-US"/>
        </w:rPr>
        <w:t>V</w:t>
      </w:r>
      <w:r w:rsidRPr="00635770">
        <w:rPr>
          <w:rFonts w:ascii="Times New Roman" w:hAnsi="Times New Roman"/>
          <w:b/>
          <w:i/>
          <w:sz w:val="28"/>
          <w:szCs w:val="28"/>
          <w:vertAlign w:val="subscript"/>
        </w:rPr>
        <w:t>спс</w:t>
      </w:r>
      <w:r w:rsidRPr="00635770">
        <w:rPr>
          <w:rFonts w:ascii="Times New Roman" w:hAnsi="Times New Roman"/>
          <w:b/>
          <w:i/>
          <w:sz w:val="28"/>
          <w:szCs w:val="28"/>
        </w:rPr>
        <w:t>*</w:t>
      </w:r>
      <w:r w:rsidRPr="00635770">
        <w:rPr>
          <w:rFonts w:ascii="Times New Roman" w:hAnsi="Times New Roman"/>
          <w:b/>
          <w:i/>
          <w:sz w:val="28"/>
          <w:szCs w:val="28"/>
          <w:lang w:val="en-US"/>
        </w:rPr>
        <w:t>S</w:t>
      </w:r>
      <w:r w:rsidRPr="00635770">
        <w:rPr>
          <w:rFonts w:ascii="Times New Roman" w:hAnsi="Times New Roman"/>
          <w:b/>
          <w:i/>
          <w:sz w:val="28"/>
          <w:szCs w:val="28"/>
        </w:rPr>
        <w:t>)*</w:t>
      </w:r>
      <w:r w:rsidRPr="00635770">
        <w:rPr>
          <w:rFonts w:ascii="Times New Roman" w:hAnsi="Times New Roman"/>
          <w:b/>
          <w:i/>
          <w:sz w:val="27"/>
          <w:szCs w:val="27"/>
          <w:vertAlign w:val="subscript"/>
        </w:rPr>
        <w:t xml:space="preserve"> </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b/>
          <w:i/>
          <w:sz w:val="27"/>
          <w:szCs w:val="27"/>
        </w:rPr>
        <w:t xml:space="preserve"> (+/-) </w:t>
      </w:r>
      <w:r w:rsidRPr="00635770">
        <w:rPr>
          <w:rFonts w:ascii="Times New Roman" w:hAnsi="Times New Roman"/>
          <w:b/>
          <w:i/>
          <w:sz w:val="27"/>
          <w:szCs w:val="27"/>
          <w:lang w:val="en-US"/>
        </w:rPr>
        <w:t>P</w:t>
      </w:r>
      <w:r w:rsidRPr="00635770">
        <w:rPr>
          <w:rFonts w:ascii="Times New Roman" w:hAnsi="Times New Roman"/>
          <w:b/>
          <w:i/>
          <w:sz w:val="27"/>
          <w:szCs w:val="27"/>
        </w:rPr>
        <w:t xml:space="preserve"> (+/-) </w:t>
      </w:r>
      <w:r w:rsidRPr="00635770">
        <w:rPr>
          <w:rFonts w:ascii="Times New Roman" w:hAnsi="Times New Roman"/>
          <w:b/>
          <w:i/>
          <w:sz w:val="27"/>
          <w:szCs w:val="27"/>
          <w:lang w:val="en-US"/>
        </w:rPr>
        <w:t>F</w:t>
      </w:r>
      <w:r w:rsidRPr="00635770">
        <w:rPr>
          <w:rFonts w:ascii="Times New Roman" w:hAnsi="Times New Roman"/>
          <w:b/>
          <w:i/>
          <w:sz w:val="28"/>
          <w:szCs w:val="28"/>
        </w:rPr>
        <w:t>,</w:t>
      </w:r>
    </w:p>
    <w:p w:rsidR="00046B43" w:rsidRPr="00635770" w:rsidRDefault="004B0304"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V</w:t>
      </w:r>
      <w:r w:rsidRPr="00635770">
        <w:rPr>
          <w:rFonts w:ascii="Times New Roman" w:hAnsi="Times New Roman"/>
          <w:b/>
          <w:i/>
          <w:sz w:val="27"/>
          <w:szCs w:val="27"/>
          <w:vertAlign w:val="subscript"/>
        </w:rPr>
        <w:t>спс</w:t>
      </w:r>
      <w:r w:rsidRPr="00635770">
        <w:rPr>
          <w:rFonts w:ascii="Times New Roman" w:hAnsi="Times New Roman"/>
          <w:sz w:val="27"/>
          <w:szCs w:val="27"/>
        </w:rPr>
        <w:t xml:space="preserve"> – налогооблагаемый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635770">
        <w:rPr>
          <w:rFonts w:ascii="Times New Roman" w:hAnsi="Times New Roman"/>
          <w:sz w:val="27"/>
          <w:szCs w:val="27"/>
        </w:rPr>
        <w:t>отчёт</w:t>
      </w:r>
      <w:r w:rsidRPr="00635770">
        <w:rPr>
          <w:rFonts w:ascii="Times New Roman" w:hAnsi="Times New Roman"/>
          <w:sz w:val="27"/>
          <w:szCs w:val="27"/>
        </w:rPr>
        <w:t>а по форме № 5-АЛ);</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S</w:t>
      </w:r>
      <w:r w:rsidRPr="00635770">
        <w:rPr>
          <w:rFonts w:ascii="Times New Roman" w:hAnsi="Times New Roman"/>
          <w:sz w:val="27"/>
          <w:szCs w:val="27"/>
        </w:rPr>
        <w:t xml:space="preserve"> – ставка акциза, рублей за 1 литр безводного этилового спирта;</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P</w:t>
      </w:r>
      <w:r w:rsidRPr="00635770">
        <w:rPr>
          <w:rFonts w:ascii="Times New Roman" w:hAnsi="Times New Roman"/>
          <w:b/>
          <w:i/>
          <w:sz w:val="27"/>
          <w:szCs w:val="27"/>
        </w:rPr>
        <w:t xml:space="preserve"> </w:t>
      </w:r>
      <w:r w:rsidRPr="00635770">
        <w:rPr>
          <w:rFonts w:ascii="Times New Roman" w:hAnsi="Times New Roman"/>
          <w:sz w:val="27"/>
          <w:szCs w:val="27"/>
        </w:rPr>
        <w:t>– переходящие платежи, тыс. рублей;</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lastRenderedPageBreak/>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635770" w:rsidRDefault="00046B43" w:rsidP="00046B43">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046B43" w:rsidRPr="00635770" w:rsidRDefault="00230766" w:rsidP="00046B43">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w:t>
      </w:r>
      <w:r w:rsidR="00046B43" w:rsidRPr="00635770">
        <w:rPr>
          <w:rFonts w:ascii="Times New Roman" w:hAnsi="Times New Roman"/>
          <w:sz w:val="27"/>
          <w:szCs w:val="27"/>
        </w:rPr>
        <w:t xml:space="preserve"> выпадающих доходов определяется в рамках прописанного алгоритма </w:t>
      </w:r>
      <w:r w:rsidR="00876A66" w:rsidRPr="00635770">
        <w:rPr>
          <w:rFonts w:ascii="Times New Roman" w:hAnsi="Times New Roman"/>
          <w:sz w:val="27"/>
          <w:szCs w:val="27"/>
        </w:rPr>
        <w:t>расчёт</w:t>
      </w:r>
      <w:r w:rsidR="00046B43" w:rsidRPr="00635770">
        <w:rPr>
          <w:rFonts w:ascii="Times New Roman" w:hAnsi="Times New Roman"/>
          <w:sz w:val="27"/>
          <w:szCs w:val="27"/>
        </w:rPr>
        <w:t xml:space="preserve">а прогнозного </w:t>
      </w:r>
      <w:r w:rsidRPr="00635770">
        <w:rPr>
          <w:rFonts w:ascii="Times New Roman" w:hAnsi="Times New Roman"/>
          <w:sz w:val="27"/>
          <w:szCs w:val="27"/>
        </w:rPr>
        <w:t>объём</w:t>
      </w:r>
      <w:r w:rsidR="00046B43" w:rsidRPr="00635770">
        <w:rPr>
          <w:rFonts w:ascii="Times New Roman" w:hAnsi="Times New Roman"/>
          <w:sz w:val="27"/>
          <w:szCs w:val="27"/>
        </w:rPr>
        <w:t>а поступлений налога.</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rsidR="008C771D" w:rsidRPr="00635770" w:rsidRDefault="008C771D" w:rsidP="008C771D">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8C771D" w:rsidRPr="00635770" w:rsidRDefault="008C771D" w:rsidP="00046B43">
      <w:pPr>
        <w:spacing w:after="0" w:line="240" w:lineRule="auto"/>
        <w:ind w:firstLine="709"/>
        <w:jc w:val="both"/>
        <w:rPr>
          <w:rFonts w:ascii="Times New Roman" w:hAnsi="Times New Roman"/>
          <w:sz w:val="28"/>
          <w:szCs w:val="28"/>
        </w:rPr>
      </w:pPr>
    </w:p>
    <w:p w:rsidR="00046B43" w:rsidRPr="00635770" w:rsidRDefault="00046B43" w:rsidP="00046B43">
      <w:pPr>
        <w:keepNext/>
        <w:numPr>
          <w:ilvl w:val="2"/>
          <w:numId w:val="43"/>
        </w:numPr>
        <w:spacing w:after="240" w:line="240" w:lineRule="auto"/>
        <w:ind w:left="0" w:firstLine="0"/>
        <w:jc w:val="center"/>
        <w:outlineLvl w:val="0"/>
        <w:rPr>
          <w:rFonts w:ascii="Times New Roman" w:eastAsia="MS Gothic" w:hAnsi="Times New Roman"/>
          <w:b/>
          <w:bCs/>
          <w:i/>
          <w:kern w:val="32"/>
          <w:sz w:val="27"/>
          <w:szCs w:val="27"/>
          <w:lang w:eastAsia="ru-RU"/>
        </w:rPr>
      </w:pPr>
      <w:bookmarkStart w:id="37" w:name="_Toc175235912"/>
      <w:r w:rsidRPr="00635770">
        <w:rPr>
          <w:rFonts w:ascii="Times New Roman" w:eastAsia="MS Gothic" w:hAnsi="Times New Roman"/>
          <w:b/>
          <w:bCs/>
          <w:i/>
          <w:kern w:val="32"/>
          <w:sz w:val="27"/>
          <w:szCs w:val="27"/>
          <w:lang w:eastAsia="ru-RU"/>
        </w:rPr>
        <w:t>Акцизы на спиртосодержащую продукцию, производимую на территории Российской Федерации</w:t>
      </w:r>
      <w:r w:rsidRPr="00635770">
        <w:rPr>
          <w:rFonts w:ascii="Times New Roman" w:eastAsia="MS Gothic" w:hAnsi="Times New Roman"/>
          <w:b/>
          <w:bCs/>
          <w:i/>
          <w:kern w:val="32"/>
          <w:sz w:val="27"/>
          <w:szCs w:val="27"/>
          <w:lang w:eastAsia="ru-RU"/>
        </w:rPr>
        <w:br/>
        <w:t>182 1 03 02020 01 0000 110</w:t>
      </w:r>
      <w:bookmarkEnd w:id="37"/>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Для расчёта поступлений акцизов на спиртосодержащую продукцию, используются:</w:t>
      </w:r>
    </w:p>
    <w:p w:rsidR="00046B43" w:rsidRPr="00635770" w:rsidRDefault="00230766"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46B43" w:rsidRPr="00635770">
        <w:rPr>
          <w:rFonts w:ascii="Times New Roman" w:hAnsi="Times New Roman"/>
          <w:sz w:val="27"/>
          <w:szCs w:val="27"/>
        </w:rPr>
        <w:t>показатели прогноза социально-экономического развития Российской Федерации (налогооблагаемый объём реализации спиртосодержащей продукции), разрабатываемые Минэкономразвития Российской Федерации;</w:t>
      </w:r>
    </w:p>
    <w:p w:rsidR="00046B43" w:rsidRPr="00635770" w:rsidRDefault="00230766"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46B43"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46B43"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635770" w:rsidRDefault="00230766"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46B43" w:rsidRPr="00635770">
        <w:rPr>
          <w:rFonts w:ascii="Times New Roman" w:hAnsi="Times New Roman"/>
          <w:sz w:val="27"/>
          <w:szCs w:val="27"/>
        </w:rPr>
        <w:t>налоговые ставки, предусмотренные главой 22 НК РФ «Акцизы».</w:t>
      </w:r>
    </w:p>
    <w:p w:rsidR="00046B43" w:rsidRPr="00635770" w:rsidRDefault="00046B43" w:rsidP="008C771D">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w:t>
      </w:r>
      <w:r w:rsidR="00230766" w:rsidRPr="00635770">
        <w:rPr>
          <w:rFonts w:ascii="Times New Roman" w:hAnsi="Times New Roman"/>
          <w:sz w:val="27"/>
          <w:szCs w:val="27"/>
        </w:rPr>
        <w:t>объём</w:t>
      </w:r>
      <w:r w:rsidRPr="00635770">
        <w:rPr>
          <w:rFonts w:ascii="Times New Roman" w:hAnsi="Times New Roman"/>
          <w:sz w:val="27"/>
          <w:szCs w:val="27"/>
        </w:rPr>
        <w:t>ных показателей, размера ставок и других показателей, определяющих поступления налог</w:t>
      </w:r>
      <w:r w:rsidR="008C771D" w:rsidRPr="00635770">
        <w:rPr>
          <w:rFonts w:ascii="Times New Roman" w:hAnsi="Times New Roman"/>
          <w:sz w:val="27"/>
          <w:szCs w:val="27"/>
        </w:rPr>
        <w:t>а (уровень собираемости и др.).</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Поступления акцизов на спиртосодержащую продукцию (</w:t>
      </w:r>
      <w:r w:rsidRPr="00635770">
        <w:rPr>
          <w:rFonts w:ascii="Times New Roman" w:hAnsi="Times New Roman"/>
          <w:b/>
          <w:i/>
          <w:sz w:val="28"/>
          <w:szCs w:val="28"/>
        </w:rPr>
        <w:t>А</w:t>
      </w:r>
      <w:r w:rsidRPr="00635770">
        <w:rPr>
          <w:rFonts w:ascii="Times New Roman" w:hAnsi="Times New Roman"/>
          <w:b/>
          <w:i/>
          <w:sz w:val="28"/>
          <w:szCs w:val="28"/>
          <w:vertAlign w:val="subscript"/>
        </w:rPr>
        <w:t>СПд</w:t>
      </w:r>
      <w:r w:rsidRPr="00635770">
        <w:rPr>
          <w:rFonts w:ascii="Times New Roman" w:hAnsi="Times New Roman"/>
          <w:sz w:val="27"/>
          <w:szCs w:val="27"/>
        </w:rPr>
        <w:t>) определяется исходя из следующего алгоритма расчёта (формуле):</w:t>
      </w:r>
    </w:p>
    <w:p w:rsidR="00046B43" w:rsidRPr="00635770" w:rsidRDefault="00046B43" w:rsidP="00046B43">
      <w:pPr>
        <w:spacing w:after="0" w:line="240" w:lineRule="auto"/>
        <w:ind w:firstLine="709"/>
        <w:jc w:val="both"/>
        <w:rPr>
          <w:rFonts w:ascii="Times New Roman" w:hAnsi="Times New Roman"/>
          <w:sz w:val="27"/>
          <w:szCs w:val="27"/>
        </w:rPr>
      </w:pPr>
    </w:p>
    <w:p w:rsidR="00046B43" w:rsidRPr="00635770" w:rsidRDefault="00046B43" w:rsidP="00046B43">
      <w:pPr>
        <w:spacing w:after="0" w:line="240" w:lineRule="auto"/>
        <w:jc w:val="center"/>
        <w:rPr>
          <w:rFonts w:ascii="Times New Roman" w:hAnsi="Times New Roman"/>
          <w:b/>
          <w:i/>
          <w:sz w:val="28"/>
          <w:szCs w:val="28"/>
        </w:rPr>
      </w:pPr>
      <w:r w:rsidRPr="00635770">
        <w:rPr>
          <w:rFonts w:ascii="Times New Roman" w:hAnsi="Times New Roman"/>
          <w:b/>
          <w:i/>
          <w:sz w:val="28"/>
          <w:szCs w:val="28"/>
        </w:rPr>
        <w:t>А</w:t>
      </w:r>
      <w:r w:rsidRPr="00635770">
        <w:rPr>
          <w:rFonts w:ascii="Times New Roman" w:hAnsi="Times New Roman"/>
          <w:b/>
          <w:i/>
          <w:sz w:val="28"/>
          <w:szCs w:val="28"/>
          <w:vertAlign w:val="subscript"/>
        </w:rPr>
        <w:t>СПд</w:t>
      </w:r>
      <w:r w:rsidRPr="00635770">
        <w:rPr>
          <w:rFonts w:ascii="Times New Roman" w:hAnsi="Times New Roman"/>
          <w:b/>
          <w:i/>
          <w:sz w:val="28"/>
          <w:szCs w:val="28"/>
        </w:rPr>
        <w:t xml:space="preserve">= </w:t>
      </w:r>
      <w:r w:rsidRPr="00635770">
        <w:rPr>
          <w:rFonts w:ascii="Times New Roman" w:hAnsi="Times New Roman"/>
          <w:b/>
          <w:i/>
          <w:sz w:val="27"/>
          <w:szCs w:val="27"/>
        </w:rPr>
        <w:t>∑</w:t>
      </w:r>
      <w:r w:rsidRPr="00635770">
        <w:rPr>
          <w:rFonts w:ascii="Times New Roman" w:hAnsi="Times New Roman"/>
          <w:b/>
          <w:i/>
          <w:sz w:val="28"/>
          <w:szCs w:val="28"/>
        </w:rPr>
        <w:t xml:space="preserve"> (</w:t>
      </w:r>
      <w:r w:rsidRPr="00635770">
        <w:rPr>
          <w:rFonts w:ascii="Times New Roman" w:hAnsi="Times New Roman"/>
          <w:b/>
          <w:i/>
          <w:sz w:val="28"/>
          <w:szCs w:val="28"/>
          <w:lang w:val="en-US"/>
        </w:rPr>
        <w:t>V</w:t>
      </w:r>
      <w:r w:rsidRPr="00635770">
        <w:rPr>
          <w:rFonts w:ascii="Times New Roman" w:hAnsi="Times New Roman"/>
          <w:b/>
          <w:i/>
          <w:sz w:val="28"/>
          <w:szCs w:val="28"/>
          <w:vertAlign w:val="subscript"/>
        </w:rPr>
        <w:t>спд</w:t>
      </w:r>
      <w:r w:rsidRPr="00635770">
        <w:rPr>
          <w:rFonts w:ascii="Times New Roman" w:hAnsi="Times New Roman"/>
          <w:b/>
          <w:i/>
          <w:sz w:val="28"/>
          <w:szCs w:val="28"/>
        </w:rPr>
        <w:t xml:space="preserve">* </w:t>
      </w:r>
      <w:r w:rsidRPr="00635770">
        <w:rPr>
          <w:rFonts w:ascii="Times New Roman" w:hAnsi="Times New Roman"/>
          <w:b/>
          <w:i/>
          <w:sz w:val="28"/>
          <w:szCs w:val="28"/>
          <w:lang w:val="en-US"/>
        </w:rPr>
        <w:t>d</w:t>
      </w:r>
      <w:r w:rsidRPr="00635770">
        <w:rPr>
          <w:rFonts w:ascii="Times New Roman" w:hAnsi="Times New Roman"/>
          <w:b/>
          <w:i/>
          <w:sz w:val="28"/>
          <w:szCs w:val="28"/>
          <w:vertAlign w:val="subscript"/>
        </w:rPr>
        <w:t>спд</w:t>
      </w:r>
      <w:r w:rsidRPr="00635770">
        <w:rPr>
          <w:rFonts w:ascii="Times New Roman" w:hAnsi="Times New Roman"/>
          <w:b/>
          <w:i/>
          <w:sz w:val="28"/>
          <w:szCs w:val="28"/>
        </w:rPr>
        <w:t xml:space="preserve"> *</w:t>
      </w:r>
      <w:r w:rsidRPr="00635770">
        <w:rPr>
          <w:rFonts w:ascii="Times New Roman" w:hAnsi="Times New Roman"/>
          <w:b/>
          <w:i/>
          <w:sz w:val="28"/>
          <w:szCs w:val="28"/>
          <w:lang w:val="en-US"/>
        </w:rPr>
        <w:t>S</w:t>
      </w:r>
      <w:r w:rsidRPr="00635770">
        <w:rPr>
          <w:rFonts w:ascii="Times New Roman" w:hAnsi="Times New Roman"/>
          <w:b/>
          <w:i/>
          <w:sz w:val="28"/>
          <w:szCs w:val="28"/>
        </w:rPr>
        <w:t>)*</w:t>
      </w:r>
      <w:r w:rsidRPr="00635770">
        <w:rPr>
          <w:rFonts w:ascii="Times New Roman" w:hAnsi="Times New Roman"/>
          <w:b/>
          <w:i/>
          <w:sz w:val="27"/>
          <w:szCs w:val="27"/>
          <w:vertAlign w:val="subscript"/>
        </w:rPr>
        <w:t xml:space="preserve"> </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b/>
          <w:i/>
          <w:sz w:val="27"/>
          <w:szCs w:val="27"/>
        </w:rPr>
        <w:t xml:space="preserve"> (+/-) </w:t>
      </w:r>
      <w:r w:rsidRPr="00635770">
        <w:rPr>
          <w:rFonts w:ascii="Times New Roman" w:hAnsi="Times New Roman"/>
          <w:b/>
          <w:i/>
          <w:sz w:val="27"/>
          <w:szCs w:val="27"/>
          <w:lang w:val="en-US"/>
        </w:rPr>
        <w:t>P</w:t>
      </w:r>
      <w:r w:rsidRPr="00635770">
        <w:rPr>
          <w:rFonts w:ascii="Times New Roman" w:hAnsi="Times New Roman"/>
          <w:b/>
          <w:i/>
          <w:sz w:val="27"/>
          <w:szCs w:val="27"/>
        </w:rPr>
        <w:t xml:space="preserve"> (+/-) </w:t>
      </w:r>
      <w:r w:rsidRPr="00635770">
        <w:rPr>
          <w:rFonts w:ascii="Times New Roman" w:hAnsi="Times New Roman"/>
          <w:b/>
          <w:i/>
          <w:sz w:val="27"/>
          <w:szCs w:val="27"/>
          <w:lang w:val="en-US"/>
        </w:rPr>
        <w:t>F</w:t>
      </w:r>
      <w:r w:rsidRPr="00635770">
        <w:rPr>
          <w:rFonts w:ascii="Times New Roman" w:hAnsi="Times New Roman"/>
          <w:b/>
          <w:i/>
          <w:sz w:val="28"/>
          <w:szCs w:val="28"/>
        </w:rPr>
        <w:t>,</w:t>
      </w:r>
    </w:p>
    <w:p w:rsidR="00046B43" w:rsidRPr="00635770" w:rsidRDefault="004B0304"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г</w:t>
      </w:r>
      <w:r w:rsidR="00046B43" w:rsidRPr="00635770">
        <w:rPr>
          <w:rFonts w:ascii="Times New Roman" w:hAnsi="Times New Roman"/>
          <w:sz w:val="27"/>
          <w:szCs w:val="27"/>
        </w:rPr>
        <w:t>де</w:t>
      </w:r>
      <w:r w:rsidRPr="00635770">
        <w:rPr>
          <w:rFonts w:ascii="Times New Roman" w:hAnsi="Times New Roman"/>
          <w:sz w:val="27"/>
          <w:szCs w:val="27"/>
        </w:rPr>
        <w:t>:</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lastRenderedPageBreak/>
        <w:t>V</w:t>
      </w:r>
      <w:r w:rsidRPr="00635770">
        <w:rPr>
          <w:rFonts w:ascii="Times New Roman" w:hAnsi="Times New Roman"/>
          <w:b/>
          <w:i/>
          <w:sz w:val="27"/>
          <w:szCs w:val="27"/>
          <w:vertAlign w:val="subscript"/>
        </w:rPr>
        <w:t>спд</w:t>
      </w:r>
      <w:r w:rsidRPr="00635770">
        <w:rPr>
          <w:rFonts w:ascii="Times New Roman" w:hAnsi="Times New Roman"/>
          <w:sz w:val="27"/>
          <w:szCs w:val="27"/>
        </w:rPr>
        <w:t xml:space="preserve"> – налогооблагаемый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635770">
        <w:rPr>
          <w:rFonts w:ascii="Times New Roman" w:hAnsi="Times New Roman"/>
          <w:sz w:val="27"/>
          <w:szCs w:val="27"/>
        </w:rPr>
        <w:t>отчёт</w:t>
      </w:r>
      <w:r w:rsidRPr="00635770">
        <w:rPr>
          <w:rFonts w:ascii="Times New Roman" w:hAnsi="Times New Roman"/>
          <w:sz w:val="27"/>
          <w:szCs w:val="27"/>
        </w:rPr>
        <w:t>а по форме № 5-АЛ);</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8"/>
          <w:szCs w:val="28"/>
          <w:lang w:val="en-US"/>
        </w:rPr>
        <w:t>d</w:t>
      </w:r>
      <w:r w:rsidRPr="00635770">
        <w:rPr>
          <w:rFonts w:ascii="Times New Roman" w:hAnsi="Times New Roman"/>
          <w:b/>
          <w:i/>
          <w:sz w:val="28"/>
          <w:szCs w:val="28"/>
          <w:vertAlign w:val="subscript"/>
        </w:rPr>
        <w:t>спд</w:t>
      </w:r>
      <w:r w:rsidRPr="00635770">
        <w:rPr>
          <w:rFonts w:ascii="Times New Roman" w:hAnsi="Times New Roman"/>
          <w:sz w:val="28"/>
          <w:szCs w:val="28"/>
          <w:vertAlign w:val="subscript"/>
        </w:rPr>
        <w:t xml:space="preserve"> </w:t>
      </w:r>
      <w:r w:rsidRPr="00635770">
        <w:rPr>
          <w:rFonts w:ascii="Times New Roman" w:hAnsi="Times New Roman"/>
          <w:sz w:val="28"/>
          <w:szCs w:val="28"/>
        </w:rPr>
        <w:t xml:space="preserve">– </w:t>
      </w:r>
      <w:r w:rsidRPr="00635770">
        <w:rPr>
          <w:rFonts w:ascii="Times New Roman" w:hAnsi="Times New Roman"/>
          <w:sz w:val="27"/>
          <w:szCs w:val="27"/>
        </w:rPr>
        <w:t xml:space="preserve">доля облагаемого </w:t>
      </w:r>
      <w:r w:rsidR="00230766" w:rsidRPr="00635770">
        <w:rPr>
          <w:rFonts w:ascii="Times New Roman" w:hAnsi="Times New Roman"/>
          <w:sz w:val="27"/>
          <w:szCs w:val="27"/>
        </w:rPr>
        <w:t>объём</w:t>
      </w:r>
      <w:r w:rsidRPr="00635770">
        <w:rPr>
          <w:rFonts w:ascii="Times New Roman" w:hAnsi="Times New Roman"/>
          <w:sz w:val="27"/>
          <w:szCs w:val="27"/>
        </w:rPr>
        <w:t xml:space="preserve">а реализации спиртосодержащей продукции в общем </w:t>
      </w:r>
      <w:r w:rsidR="00230766" w:rsidRPr="00635770">
        <w:rPr>
          <w:rFonts w:ascii="Times New Roman" w:hAnsi="Times New Roman"/>
          <w:sz w:val="27"/>
          <w:szCs w:val="27"/>
        </w:rPr>
        <w:t>объём</w:t>
      </w:r>
      <w:r w:rsidRPr="00635770">
        <w:rPr>
          <w:rFonts w:ascii="Times New Roman" w:hAnsi="Times New Roman"/>
          <w:sz w:val="27"/>
          <w:szCs w:val="27"/>
        </w:rPr>
        <w:t xml:space="preserve">е реализации спиртосодержащей продукции, % (определяется как отношение </w:t>
      </w:r>
      <w:r w:rsidR="00230766" w:rsidRPr="00635770">
        <w:rPr>
          <w:rFonts w:ascii="Times New Roman" w:hAnsi="Times New Roman"/>
          <w:sz w:val="27"/>
          <w:szCs w:val="27"/>
        </w:rPr>
        <w:t>объём</w:t>
      </w:r>
      <w:r w:rsidRPr="00635770">
        <w:rPr>
          <w:rFonts w:ascii="Times New Roman" w:hAnsi="Times New Roman"/>
          <w:sz w:val="27"/>
          <w:szCs w:val="27"/>
        </w:rPr>
        <w:t xml:space="preserve">а реализации спиртосодержащей продукции, рассчитанного исходя из начислений по данным </w:t>
      </w:r>
      <w:r w:rsidR="00876A66" w:rsidRPr="00635770">
        <w:rPr>
          <w:rFonts w:ascii="Times New Roman" w:hAnsi="Times New Roman"/>
          <w:sz w:val="27"/>
          <w:szCs w:val="27"/>
        </w:rPr>
        <w:t>отчёт</w:t>
      </w:r>
      <w:r w:rsidRPr="00635770">
        <w:rPr>
          <w:rFonts w:ascii="Times New Roman" w:hAnsi="Times New Roman"/>
          <w:sz w:val="27"/>
          <w:szCs w:val="27"/>
        </w:rPr>
        <w:t xml:space="preserve">а по форме № 1-НМ на 01 января текущего года, к </w:t>
      </w:r>
      <w:r w:rsidR="00230766" w:rsidRPr="00635770">
        <w:rPr>
          <w:rFonts w:ascii="Times New Roman" w:hAnsi="Times New Roman"/>
          <w:sz w:val="27"/>
          <w:szCs w:val="27"/>
        </w:rPr>
        <w:t>объём</w:t>
      </w:r>
      <w:r w:rsidRPr="00635770">
        <w:rPr>
          <w:rFonts w:ascii="Times New Roman" w:hAnsi="Times New Roman"/>
          <w:sz w:val="27"/>
          <w:szCs w:val="27"/>
        </w:rPr>
        <w:t>у реализации спиртосодержащей продукции, представленному в макропоказателях за тот же период);</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S</w:t>
      </w:r>
      <w:r w:rsidRPr="00635770">
        <w:rPr>
          <w:rFonts w:ascii="Times New Roman" w:hAnsi="Times New Roman"/>
          <w:sz w:val="27"/>
          <w:szCs w:val="27"/>
        </w:rPr>
        <w:t xml:space="preserve"> – ставка акциза, рублей за 1 литр безводного этилового спирта;</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P</w:t>
      </w:r>
      <w:r w:rsidRPr="00635770">
        <w:rPr>
          <w:rFonts w:ascii="Times New Roman" w:hAnsi="Times New Roman"/>
          <w:b/>
          <w:i/>
          <w:sz w:val="27"/>
          <w:szCs w:val="27"/>
        </w:rPr>
        <w:t xml:space="preserve"> </w:t>
      </w:r>
      <w:r w:rsidRPr="00635770">
        <w:rPr>
          <w:rFonts w:ascii="Times New Roman" w:hAnsi="Times New Roman"/>
          <w:sz w:val="27"/>
          <w:szCs w:val="27"/>
        </w:rPr>
        <w:t>– переходящие платежи, тыс. рублей;</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635770" w:rsidRDefault="00046B43" w:rsidP="00046B43">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046B43" w:rsidRPr="00635770" w:rsidRDefault="00046B43" w:rsidP="00046B43">
      <w:pPr>
        <w:keepNext/>
        <w:numPr>
          <w:ilvl w:val="2"/>
          <w:numId w:val="43"/>
        </w:numPr>
        <w:spacing w:after="240" w:line="240" w:lineRule="auto"/>
        <w:ind w:left="0" w:firstLine="0"/>
        <w:jc w:val="center"/>
        <w:outlineLvl w:val="0"/>
        <w:rPr>
          <w:rFonts w:ascii="Times New Roman" w:eastAsia="MS Gothic" w:hAnsi="Times New Roman"/>
          <w:b/>
          <w:bCs/>
          <w:i/>
          <w:kern w:val="32"/>
          <w:sz w:val="27"/>
          <w:szCs w:val="27"/>
          <w:lang w:eastAsia="ru-RU"/>
        </w:rPr>
      </w:pPr>
      <w:bookmarkStart w:id="38" w:name="_Toc175235913"/>
      <w:r w:rsidRPr="00635770">
        <w:rPr>
          <w:rFonts w:ascii="Times New Roman" w:eastAsia="MS Gothic" w:hAnsi="Times New Roman"/>
          <w:b/>
          <w:bCs/>
          <w:i/>
          <w:kern w:val="32"/>
          <w:sz w:val="27"/>
          <w:szCs w:val="27"/>
          <w:lang w:eastAsia="ru-RU"/>
        </w:rPr>
        <w:lastRenderedPageBreak/>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r w:rsidRPr="00635770">
        <w:rPr>
          <w:rFonts w:ascii="Times New Roman" w:eastAsia="MS Gothic" w:hAnsi="Times New Roman"/>
          <w:b/>
          <w:bCs/>
          <w:i/>
          <w:kern w:val="32"/>
          <w:sz w:val="27"/>
          <w:szCs w:val="27"/>
          <w:lang w:eastAsia="ru-RU"/>
        </w:rPr>
        <w:br/>
        <w:t>182 1 03 02021 01 0000 110</w:t>
      </w:r>
      <w:bookmarkEnd w:id="38"/>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Для расчёта поступлений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используются:</w:t>
      </w:r>
    </w:p>
    <w:p w:rsidR="00046B43" w:rsidRPr="00635770" w:rsidRDefault="00230766"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46B43" w:rsidRPr="00635770">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00046B43" w:rsidRPr="00635770">
        <w:rPr>
          <w:rFonts w:ascii="Times New Roman" w:hAnsi="Times New Roman"/>
          <w:bCs/>
          <w:sz w:val="27"/>
          <w:szCs w:val="27"/>
        </w:rPr>
        <w:t xml:space="preserve">объём реализации </w:t>
      </w:r>
      <w:r w:rsidR="00046B43" w:rsidRPr="00635770">
        <w:rPr>
          <w:rFonts w:ascii="Times New Roman" w:hAnsi="Times New Roman"/>
          <w:sz w:val="27"/>
          <w:szCs w:val="27"/>
        </w:rPr>
        <w:t>виноградного сусла, плодового сусла, плодовых сброженных материалов, производимых на территории Российской Федерации, кроме производимых из подакцизного винограда), разрабатываемые Минэкономразвития Российской Федерации;</w:t>
      </w:r>
    </w:p>
    <w:p w:rsidR="00046B43" w:rsidRPr="00635770" w:rsidRDefault="00230766"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46B43" w:rsidRPr="00635770">
        <w:rPr>
          <w:rFonts w:ascii="Times New Roman" w:hAnsi="Times New Roman"/>
          <w:sz w:val="27"/>
          <w:szCs w:val="27"/>
        </w:rPr>
        <w:t xml:space="preserve">динамика налоговой базы по акцизу согласно данным </w:t>
      </w:r>
      <w:r w:rsidR="00876A66" w:rsidRPr="00635770">
        <w:rPr>
          <w:rFonts w:ascii="Times New Roman" w:hAnsi="Times New Roman"/>
          <w:sz w:val="27"/>
          <w:szCs w:val="27"/>
        </w:rPr>
        <w:t>отчёт</w:t>
      </w:r>
      <w:r w:rsidR="00046B43" w:rsidRPr="00635770">
        <w:rPr>
          <w:rFonts w:ascii="Times New Roman" w:hAnsi="Times New Roman"/>
          <w:sz w:val="27"/>
          <w:szCs w:val="27"/>
        </w:rPr>
        <w:t>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46B43" w:rsidRPr="00635770" w:rsidRDefault="00230766"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46B43"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46B43"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635770" w:rsidRDefault="00230766"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46B43" w:rsidRPr="00635770">
        <w:rPr>
          <w:rFonts w:ascii="Times New Roman" w:hAnsi="Times New Roman"/>
          <w:bCs/>
          <w:sz w:val="27"/>
          <w:szCs w:val="27"/>
        </w:rPr>
        <w:t>налоговые ставки, предусмотренные главой 22 НК РФ «Акцизы</w:t>
      </w:r>
      <w:r w:rsidR="00046B43" w:rsidRPr="00635770">
        <w:rPr>
          <w:rFonts w:ascii="Times New Roman" w:hAnsi="Times New Roman"/>
          <w:sz w:val="27"/>
          <w:szCs w:val="27"/>
        </w:rPr>
        <w:t>».</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поступлений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w:t>
      </w:r>
      <w:r w:rsidR="00230766" w:rsidRPr="00635770">
        <w:rPr>
          <w:rFonts w:ascii="Times New Roman" w:hAnsi="Times New Roman"/>
          <w:sz w:val="27"/>
          <w:szCs w:val="27"/>
        </w:rPr>
        <w:t>объём</w:t>
      </w:r>
      <w:r w:rsidRPr="00635770">
        <w:rPr>
          <w:rFonts w:ascii="Times New Roman" w:hAnsi="Times New Roman"/>
          <w:sz w:val="27"/>
          <w:szCs w:val="27"/>
        </w:rPr>
        <w:t>ных показателей, размера ставок и других показателей, определяющих поступления акцизов (уровень собираемости и др.).</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Поступления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w:t>
      </w:r>
      <w:r w:rsidRPr="00635770">
        <w:rPr>
          <w:rFonts w:ascii="Times New Roman" w:hAnsi="Times New Roman"/>
          <w:b/>
          <w:i/>
          <w:sz w:val="27"/>
          <w:szCs w:val="27"/>
        </w:rPr>
        <w:t>А</w:t>
      </w:r>
      <w:r w:rsidRPr="00635770">
        <w:rPr>
          <w:rFonts w:ascii="Times New Roman" w:hAnsi="Times New Roman"/>
          <w:b/>
          <w:i/>
          <w:sz w:val="27"/>
          <w:szCs w:val="27"/>
          <w:vertAlign w:val="subscript"/>
        </w:rPr>
        <w:t>ВС</w:t>
      </w:r>
      <w:r w:rsidRPr="00635770">
        <w:rPr>
          <w:rFonts w:ascii="Times New Roman" w:hAnsi="Times New Roman"/>
          <w:sz w:val="27"/>
          <w:szCs w:val="27"/>
        </w:rPr>
        <w:t>) определяется исходя из следующего алгоритма расчёта (формуле):</w:t>
      </w:r>
    </w:p>
    <w:p w:rsidR="00046B43" w:rsidRPr="00635770" w:rsidRDefault="00046B43" w:rsidP="00046B43">
      <w:pPr>
        <w:spacing w:before="120" w:after="120"/>
        <w:jc w:val="center"/>
        <w:rPr>
          <w:rFonts w:ascii="Times New Roman" w:hAnsi="Times New Roman"/>
          <w:b/>
          <w:i/>
          <w:sz w:val="27"/>
          <w:szCs w:val="27"/>
        </w:rPr>
      </w:pPr>
      <w:r w:rsidRPr="00635770">
        <w:rPr>
          <w:rFonts w:ascii="Times New Roman" w:hAnsi="Times New Roman"/>
          <w:b/>
          <w:i/>
          <w:sz w:val="27"/>
          <w:szCs w:val="27"/>
        </w:rPr>
        <w:t>А</w:t>
      </w:r>
      <w:r w:rsidRPr="00635770">
        <w:rPr>
          <w:rFonts w:ascii="Times New Roman" w:hAnsi="Times New Roman"/>
          <w:b/>
          <w:i/>
          <w:sz w:val="27"/>
          <w:szCs w:val="27"/>
          <w:vertAlign w:val="subscript"/>
        </w:rPr>
        <w:t>ВС</w:t>
      </w:r>
      <w:r w:rsidRPr="00635770">
        <w:rPr>
          <w:rFonts w:ascii="Times New Roman" w:hAnsi="Times New Roman"/>
          <w:b/>
          <w:i/>
          <w:sz w:val="27"/>
          <w:szCs w:val="27"/>
        </w:rPr>
        <w:t>= ∑ (</w:t>
      </w:r>
      <w:r w:rsidRPr="00635770">
        <w:rPr>
          <w:rFonts w:ascii="Times New Roman" w:hAnsi="Times New Roman"/>
          <w:b/>
          <w:i/>
          <w:sz w:val="27"/>
          <w:szCs w:val="27"/>
          <w:lang w:val="en-US"/>
        </w:rPr>
        <w:t>V</w:t>
      </w:r>
      <w:r w:rsidRPr="00635770">
        <w:rPr>
          <w:rFonts w:ascii="Times New Roman" w:hAnsi="Times New Roman"/>
          <w:b/>
          <w:i/>
          <w:sz w:val="27"/>
          <w:szCs w:val="27"/>
          <w:vertAlign w:val="subscript"/>
        </w:rPr>
        <w:t>ВС</w:t>
      </w:r>
      <w:r w:rsidRPr="00635770">
        <w:rPr>
          <w:rFonts w:ascii="Times New Roman" w:hAnsi="Times New Roman"/>
          <w:b/>
          <w:i/>
          <w:sz w:val="27"/>
          <w:szCs w:val="27"/>
        </w:rPr>
        <w:t>*</w:t>
      </w:r>
      <w:r w:rsidRPr="00635770">
        <w:rPr>
          <w:rFonts w:ascii="Times New Roman" w:hAnsi="Times New Roman"/>
          <w:b/>
          <w:i/>
          <w:sz w:val="27"/>
          <w:szCs w:val="27"/>
          <w:lang w:val="en-US"/>
        </w:rPr>
        <w:t>S</w:t>
      </w:r>
      <w:r w:rsidRPr="00635770">
        <w:rPr>
          <w:rFonts w:ascii="Times New Roman" w:hAnsi="Times New Roman"/>
          <w:b/>
          <w:i/>
          <w:sz w:val="27"/>
          <w:szCs w:val="27"/>
          <w:vertAlign w:val="subscript"/>
        </w:rPr>
        <w:t>ВС</w:t>
      </w:r>
      <w:r w:rsidRPr="00635770">
        <w:rPr>
          <w:rFonts w:ascii="Times New Roman" w:hAnsi="Times New Roman"/>
          <w:b/>
          <w:i/>
          <w:sz w:val="27"/>
          <w:szCs w:val="27"/>
        </w:rPr>
        <w:t xml:space="preserve">)* </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соб. </w:t>
      </w:r>
      <w:r w:rsidRPr="00635770">
        <w:rPr>
          <w:rFonts w:ascii="Times New Roman" w:hAnsi="Times New Roman"/>
          <w:b/>
          <w:i/>
          <w:sz w:val="27"/>
          <w:szCs w:val="27"/>
        </w:rPr>
        <w:t>(+/-)</w:t>
      </w:r>
      <w:r w:rsidRPr="00635770">
        <w:rPr>
          <w:rFonts w:ascii="Times New Roman" w:hAnsi="Times New Roman"/>
          <w:b/>
          <w:i/>
          <w:sz w:val="27"/>
          <w:szCs w:val="27"/>
          <w:lang w:val="en-US"/>
        </w:rPr>
        <w:t>P</w:t>
      </w:r>
      <w:r w:rsidRPr="00635770">
        <w:rPr>
          <w:rFonts w:ascii="Times New Roman" w:hAnsi="Times New Roman"/>
          <w:b/>
          <w:i/>
          <w:sz w:val="27"/>
          <w:szCs w:val="27"/>
        </w:rPr>
        <w:t xml:space="preserve"> (+/-)</w:t>
      </w:r>
      <w:r w:rsidRPr="00635770">
        <w:rPr>
          <w:rFonts w:ascii="Times New Roman" w:hAnsi="Times New Roman"/>
          <w:b/>
          <w:i/>
          <w:sz w:val="27"/>
          <w:szCs w:val="27"/>
          <w:lang w:val="en-US"/>
        </w:rPr>
        <w:t>F</w:t>
      </w:r>
      <w:r w:rsidRPr="00635770">
        <w:rPr>
          <w:rFonts w:ascii="Times New Roman" w:hAnsi="Times New Roman"/>
          <w:b/>
          <w:i/>
          <w:sz w:val="27"/>
          <w:szCs w:val="27"/>
        </w:rPr>
        <w:t>,</w:t>
      </w:r>
    </w:p>
    <w:p w:rsidR="00046B43" w:rsidRPr="00635770" w:rsidRDefault="004B0304"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ВС</w:t>
      </w:r>
      <w:r w:rsidRPr="00635770">
        <w:rPr>
          <w:rFonts w:ascii="Times New Roman" w:hAnsi="Times New Roman"/>
          <w:sz w:val="27"/>
          <w:szCs w:val="27"/>
        </w:rPr>
        <w:t xml:space="preserve"> – налогооблагаемый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реализации виноградного сусла, плодового сусла, плодовых сброженных материалов,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635770">
        <w:rPr>
          <w:rFonts w:ascii="Times New Roman" w:hAnsi="Times New Roman"/>
          <w:sz w:val="27"/>
          <w:szCs w:val="27"/>
        </w:rPr>
        <w:t>отчёт</w:t>
      </w:r>
      <w:r w:rsidRPr="00635770">
        <w:rPr>
          <w:rFonts w:ascii="Times New Roman" w:hAnsi="Times New Roman"/>
          <w:sz w:val="27"/>
          <w:szCs w:val="27"/>
        </w:rPr>
        <w:t>а по форме № 5-АЛ);</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S</w:t>
      </w:r>
      <w:r w:rsidRPr="00635770">
        <w:rPr>
          <w:rFonts w:ascii="Times New Roman" w:hAnsi="Times New Roman"/>
          <w:b/>
          <w:i/>
          <w:sz w:val="27"/>
          <w:szCs w:val="27"/>
          <w:vertAlign w:val="subscript"/>
        </w:rPr>
        <w:t>ВС</w:t>
      </w:r>
      <w:r w:rsidRPr="00635770">
        <w:rPr>
          <w:rFonts w:ascii="Times New Roman" w:hAnsi="Times New Roman"/>
          <w:sz w:val="27"/>
          <w:szCs w:val="27"/>
        </w:rPr>
        <w:t xml:space="preserve"> – ставка акциза, рублей за 1 литр;</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lastRenderedPageBreak/>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P</w:t>
      </w:r>
      <w:r w:rsidRPr="00635770">
        <w:rPr>
          <w:rFonts w:ascii="Times New Roman" w:hAnsi="Times New Roman"/>
          <w:sz w:val="27"/>
          <w:szCs w:val="27"/>
        </w:rPr>
        <w:t xml:space="preserve"> – переходящие платежи, тыс. рублей;</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635770" w:rsidRDefault="00230766"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w:t>
      </w:r>
      <w:r w:rsidR="00046B43" w:rsidRPr="00635770">
        <w:rPr>
          <w:rFonts w:ascii="Times New Roman" w:hAnsi="Times New Roman"/>
          <w:sz w:val="27"/>
          <w:szCs w:val="27"/>
        </w:rPr>
        <w:t xml:space="preserve"> выпадающих доходов определяется в рамках прописанного алгоритма </w:t>
      </w:r>
      <w:r w:rsidR="00876A66" w:rsidRPr="00635770">
        <w:rPr>
          <w:rFonts w:ascii="Times New Roman" w:hAnsi="Times New Roman"/>
          <w:sz w:val="27"/>
          <w:szCs w:val="27"/>
        </w:rPr>
        <w:t>расчёт</w:t>
      </w:r>
      <w:r w:rsidR="00046B43" w:rsidRPr="00635770">
        <w:rPr>
          <w:rFonts w:ascii="Times New Roman" w:hAnsi="Times New Roman"/>
          <w:sz w:val="27"/>
          <w:szCs w:val="27"/>
        </w:rPr>
        <w:t xml:space="preserve">а прогнозного </w:t>
      </w:r>
      <w:r w:rsidRPr="00635770">
        <w:rPr>
          <w:rFonts w:ascii="Times New Roman" w:hAnsi="Times New Roman"/>
          <w:sz w:val="27"/>
          <w:szCs w:val="27"/>
        </w:rPr>
        <w:t>объём</w:t>
      </w:r>
      <w:r w:rsidR="00046B43" w:rsidRPr="00635770">
        <w:rPr>
          <w:rFonts w:ascii="Times New Roman" w:hAnsi="Times New Roman"/>
          <w:sz w:val="27"/>
          <w:szCs w:val="27"/>
        </w:rPr>
        <w:t>а поступлений налога.</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046B43" w:rsidRPr="00635770" w:rsidRDefault="00046B43" w:rsidP="00046B43">
      <w:pPr>
        <w:spacing w:after="0" w:line="240" w:lineRule="auto"/>
        <w:ind w:firstLine="709"/>
        <w:jc w:val="both"/>
        <w:rPr>
          <w:rFonts w:ascii="Times New Roman" w:hAnsi="Times New Roman"/>
          <w:sz w:val="27"/>
          <w:szCs w:val="27"/>
        </w:rPr>
      </w:pPr>
    </w:p>
    <w:p w:rsidR="00046B43" w:rsidRPr="00635770" w:rsidRDefault="00046B43" w:rsidP="00046B43">
      <w:pPr>
        <w:keepNext/>
        <w:numPr>
          <w:ilvl w:val="2"/>
          <w:numId w:val="43"/>
        </w:numPr>
        <w:spacing w:after="240" w:line="240" w:lineRule="auto"/>
        <w:ind w:left="0" w:firstLine="0"/>
        <w:jc w:val="center"/>
        <w:outlineLvl w:val="0"/>
        <w:rPr>
          <w:rFonts w:ascii="Times New Roman" w:eastAsia="MS Gothic" w:hAnsi="Times New Roman"/>
          <w:b/>
          <w:bCs/>
          <w:i/>
          <w:kern w:val="32"/>
          <w:sz w:val="27"/>
          <w:szCs w:val="27"/>
          <w:lang w:eastAsia="ru-RU"/>
        </w:rPr>
      </w:pPr>
      <w:bookmarkStart w:id="39" w:name="_Toc175235914"/>
      <w:r w:rsidRPr="00635770">
        <w:rPr>
          <w:rFonts w:ascii="Times New Roman" w:eastAsia="MS Gothic" w:hAnsi="Times New Roman"/>
          <w:b/>
          <w:bCs/>
          <w:i/>
          <w:kern w:val="32"/>
          <w:sz w:val="27"/>
          <w:szCs w:val="27"/>
          <w:lang w:eastAsia="ru-RU"/>
        </w:rPr>
        <w:t>Акцизы на вино наливом, виноградное сусло, производимые на территории Российской Федерации из подакцизного винограда</w:t>
      </w:r>
      <w:r w:rsidRPr="00635770">
        <w:rPr>
          <w:rFonts w:ascii="Times New Roman" w:eastAsia="MS Gothic" w:hAnsi="Times New Roman"/>
          <w:b/>
          <w:bCs/>
          <w:i/>
          <w:kern w:val="32"/>
          <w:sz w:val="27"/>
          <w:szCs w:val="27"/>
          <w:lang w:eastAsia="ru-RU"/>
        </w:rPr>
        <w:br/>
        <w:t>182 1 03 02022 01 0000 110</w:t>
      </w:r>
      <w:bookmarkEnd w:id="39"/>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Для расчёта поступлений акцизов на вино наливом, виноградное сусло, производимые на территории Российской Федерации из подакцизного винограда используются:</w:t>
      </w:r>
    </w:p>
    <w:p w:rsidR="00046B43" w:rsidRPr="00635770" w:rsidRDefault="00230766"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46B43" w:rsidRPr="00635770">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00046B43" w:rsidRPr="00635770">
        <w:rPr>
          <w:rFonts w:ascii="Times New Roman" w:hAnsi="Times New Roman"/>
          <w:bCs/>
          <w:sz w:val="27"/>
          <w:szCs w:val="27"/>
        </w:rPr>
        <w:t xml:space="preserve">объём реализации </w:t>
      </w:r>
      <w:r w:rsidR="00046B43" w:rsidRPr="00635770">
        <w:rPr>
          <w:rFonts w:ascii="Times New Roman" w:hAnsi="Times New Roman"/>
          <w:sz w:val="27"/>
          <w:szCs w:val="27"/>
        </w:rPr>
        <w:t xml:space="preserve">виноматериалов, кроме крепленого вина наливом, виноградного сусла, производимых на территории Российской Федерации из подакцизного винограда; </w:t>
      </w:r>
      <w:r w:rsidRPr="00635770">
        <w:rPr>
          <w:rFonts w:ascii="Times New Roman" w:hAnsi="Times New Roman"/>
          <w:sz w:val="27"/>
          <w:szCs w:val="27"/>
        </w:rPr>
        <w:t>объём</w:t>
      </w:r>
      <w:r w:rsidR="00046B43" w:rsidRPr="00635770">
        <w:rPr>
          <w:rFonts w:ascii="Times New Roman" w:hAnsi="Times New Roman"/>
          <w:sz w:val="27"/>
          <w:szCs w:val="27"/>
        </w:rPr>
        <w:t xml:space="preserve"> винограда, использованного для производства виноматериалов, кроме крепленого вина наливом, виноградного сусла по технологии полного цикла), разрабатываемые Минэкономразвития Российской Федерации;</w:t>
      </w:r>
    </w:p>
    <w:p w:rsidR="00046B43" w:rsidRPr="00635770" w:rsidRDefault="00230766"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46B43" w:rsidRPr="00635770">
        <w:rPr>
          <w:rFonts w:ascii="Times New Roman" w:hAnsi="Times New Roman"/>
          <w:sz w:val="27"/>
          <w:szCs w:val="27"/>
        </w:rPr>
        <w:t xml:space="preserve">динамика налоговой базы по акцизу согласно данным </w:t>
      </w:r>
      <w:r w:rsidR="00876A66" w:rsidRPr="00635770">
        <w:rPr>
          <w:rFonts w:ascii="Times New Roman" w:hAnsi="Times New Roman"/>
          <w:sz w:val="27"/>
          <w:szCs w:val="27"/>
        </w:rPr>
        <w:t>отчёт</w:t>
      </w:r>
      <w:r w:rsidR="00046B43" w:rsidRPr="00635770">
        <w:rPr>
          <w:rFonts w:ascii="Times New Roman" w:hAnsi="Times New Roman"/>
          <w:sz w:val="27"/>
          <w:szCs w:val="27"/>
        </w:rPr>
        <w:t xml:space="preserve">а по форме № 5-АЛ «Отчёт о налоговой базе и структуре начислений по акцизам на спирт, </w:t>
      </w:r>
      <w:r w:rsidR="00046B43" w:rsidRPr="00635770">
        <w:rPr>
          <w:rFonts w:ascii="Times New Roman" w:hAnsi="Times New Roman"/>
          <w:sz w:val="27"/>
          <w:szCs w:val="27"/>
        </w:rPr>
        <w:lastRenderedPageBreak/>
        <w:t xml:space="preserve">алкогольную и спиртосодержащую продукцию», сложившаяся за предыдущие периоды, и иная статическая налоговая </w:t>
      </w:r>
      <w:r w:rsidR="00876A66" w:rsidRPr="00635770">
        <w:rPr>
          <w:rFonts w:ascii="Times New Roman" w:hAnsi="Times New Roman"/>
          <w:sz w:val="27"/>
          <w:szCs w:val="27"/>
        </w:rPr>
        <w:t>отчёт</w:t>
      </w:r>
      <w:r w:rsidR="00046B43" w:rsidRPr="00635770">
        <w:rPr>
          <w:rFonts w:ascii="Times New Roman" w:hAnsi="Times New Roman"/>
          <w:sz w:val="27"/>
          <w:szCs w:val="27"/>
        </w:rPr>
        <w:t>ность;</w:t>
      </w:r>
    </w:p>
    <w:p w:rsidR="00046B43" w:rsidRPr="00635770" w:rsidRDefault="00230766"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46B43"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46B43"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635770" w:rsidRDefault="00230766"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46B43" w:rsidRPr="00635770">
        <w:rPr>
          <w:rFonts w:ascii="Times New Roman" w:hAnsi="Times New Roman"/>
          <w:bCs/>
          <w:sz w:val="27"/>
          <w:szCs w:val="27"/>
        </w:rPr>
        <w:t>налоговые ставки, предусмотренные главой 22 НК РФ «Акцизы</w:t>
      </w:r>
      <w:r w:rsidR="00046B43" w:rsidRPr="00635770">
        <w:rPr>
          <w:rFonts w:ascii="Times New Roman" w:hAnsi="Times New Roman"/>
          <w:sz w:val="27"/>
          <w:szCs w:val="27"/>
        </w:rPr>
        <w:t>».</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поступлений акцизов на вина наливом,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w:t>
      </w:r>
      <w:r w:rsidR="00230766" w:rsidRPr="00635770">
        <w:rPr>
          <w:rFonts w:ascii="Times New Roman" w:hAnsi="Times New Roman"/>
          <w:sz w:val="27"/>
          <w:szCs w:val="27"/>
        </w:rPr>
        <w:t>объём</w:t>
      </w:r>
      <w:r w:rsidRPr="00635770">
        <w:rPr>
          <w:rFonts w:ascii="Times New Roman" w:hAnsi="Times New Roman"/>
          <w:sz w:val="27"/>
          <w:szCs w:val="27"/>
        </w:rPr>
        <w:t>ных показателей, размера ставок,</w:t>
      </w:r>
      <w:r w:rsidRPr="00635770">
        <w:rPr>
          <w:rFonts w:ascii="Times New Roman" w:hAnsi="Times New Roman"/>
        </w:rPr>
        <w:t xml:space="preserve"> </w:t>
      </w:r>
      <w:r w:rsidRPr="00635770">
        <w:rPr>
          <w:rFonts w:ascii="Times New Roman" w:hAnsi="Times New Roman"/>
          <w:sz w:val="27"/>
          <w:szCs w:val="27"/>
        </w:rPr>
        <w:t xml:space="preserve">коэффициентов для </w:t>
      </w:r>
      <w:r w:rsidR="00876A66" w:rsidRPr="00635770">
        <w:rPr>
          <w:rFonts w:ascii="Times New Roman" w:hAnsi="Times New Roman"/>
          <w:sz w:val="27"/>
          <w:szCs w:val="27"/>
        </w:rPr>
        <w:t>расчёт</w:t>
      </w:r>
      <w:r w:rsidRPr="00635770">
        <w:rPr>
          <w:rFonts w:ascii="Times New Roman" w:hAnsi="Times New Roman"/>
          <w:sz w:val="27"/>
          <w:szCs w:val="27"/>
        </w:rPr>
        <w:t>а вычета и других показателей, определяющих поступления акцизов (уровень собираемости и др.).</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Поступления акцизов на вина наливом, виноградное сусло, производимые на территории Российской Федерации из подакцизного винограда, (</w:t>
      </w:r>
      <w:r w:rsidRPr="00635770">
        <w:rPr>
          <w:rFonts w:ascii="Times New Roman" w:hAnsi="Times New Roman"/>
          <w:b/>
          <w:i/>
          <w:sz w:val="27"/>
          <w:szCs w:val="27"/>
        </w:rPr>
        <w:t>А</w:t>
      </w:r>
      <w:r w:rsidRPr="00635770">
        <w:rPr>
          <w:rFonts w:ascii="Times New Roman" w:hAnsi="Times New Roman"/>
          <w:b/>
          <w:i/>
          <w:sz w:val="27"/>
          <w:szCs w:val="27"/>
          <w:vertAlign w:val="subscript"/>
        </w:rPr>
        <w:t>ВСпв</w:t>
      </w:r>
      <w:r w:rsidRPr="00635770">
        <w:rPr>
          <w:rFonts w:ascii="Times New Roman" w:hAnsi="Times New Roman"/>
          <w:sz w:val="27"/>
          <w:szCs w:val="27"/>
        </w:rPr>
        <w:t>) определяется исходя из следующего алгоритма расчёта (формуле):</w:t>
      </w:r>
    </w:p>
    <w:p w:rsidR="00046B43" w:rsidRPr="00635770" w:rsidRDefault="00046B43" w:rsidP="00046B43">
      <w:pPr>
        <w:spacing w:before="120" w:after="120"/>
        <w:jc w:val="center"/>
        <w:rPr>
          <w:rFonts w:ascii="Times New Roman" w:hAnsi="Times New Roman"/>
          <w:b/>
          <w:i/>
          <w:sz w:val="27"/>
          <w:szCs w:val="27"/>
        </w:rPr>
      </w:pPr>
      <w:r w:rsidRPr="00635770">
        <w:rPr>
          <w:rFonts w:ascii="Times New Roman" w:hAnsi="Times New Roman"/>
          <w:b/>
          <w:i/>
          <w:sz w:val="27"/>
          <w:szCs w:val="27"/>
        </w:rPr>
        <w:t>А</w:t>
      </w:r>
      <w:r w:rsidRPr="00635770">
        <w:rPr>
          <w:rFonts w:ascii="Times New Roman" w:hAnsi="Times New Roman"/>
          <w:b/>
          <w:i/>
          <w:sz w:val="27"/>
          <w:szCs w:val="27"/>
          <w:vertAlign w:val="subscript"/>
        </w:rPr>
        <w:t>ВСпв</w:t>
      </w:r>
      <w:r w:rsidRPr="00635770">
        <w:rPr>
          <w:rFonts w:ascii="Times New Roman" w:hAnsi="Times New Roman"/>
          <w:b/>
          <w:i/>
          <w:sz w:val="27"/>
          <w:szCs w:val="27"/>
        </w:rPr>
        <w:t>= ∑[(</w:t>
      </w:r>
      <w:r w:rsidRPr="00635770">
        <w:rPr>
          <w:rFonts w:ascii="Times New Roman" w:hAnsi="Times New Roman"/>
          <w:b/>
          <w:i/>
          <w:sz w:val="27"/>
          <w:szCs w:val="27"/>
          <w:lang w:val="en-US"/>
        </w:rPr>
        <w:t>V</w:t>
      </w:r>
      <w:r w:rsidRPr="00635770">
        <w:rPr>
          <w:rFonts w:ascii="Times New Roman" w:hAnsi="Times New Roman"/>
          <w:b/>
          <w:i/>
          <w:sz w:val="27"/>
          <w:szCs w:val="27"/>
          <w:vertAlign w:val="subscript"/>
        </w:rPr>
        <w:t>ВСпв</w:t>
      </w:r>
      <w:r w:rsidRPr="00635770">
        <w:rPr>
          <w:rFonts w:ascii="Times New Roman" w:hAnsi="Times New Roman"/>
          <w:b/>
          <w:i/>
          <w:sz w:val="27"/>
          <w:szCs w:val="27"/>
        </w:rPr>
        <w:t>*</w:t>
      </w:r>
      <w:r w:rsidRPr="00635770">
        <w:rPr>
          <w:rFonts w:ascii="Times New Roman" w:hAnsi="Times New Roman"/>
          <w:b/>
          <w:i/>
          <w:sz w:val="27"/>
          <w:szCs w:val="27"/>
          <w:lang w:val="en-US"/>
        </w:rPr>
        <w:t>S</w:t>
      </w:r>
      <w:r w:rsidRPr="00635770">
        <w:rPr>
          <w:rFonts w:ascii="Times New Roman" w:hAnsi="Times New Roman"/>
          <w:b/>
          <w:i/>
          <w:sz w:val="27"/>
          <w:szCs w:val="27"/>
          <w:vertAlign w:val="subscript"/>
        </w:rPr>
        <w:t>ВСпв</w:t>
      </w:r>
      <w:r w:rsidRPr="00635770">
        <w:rPr>
          <w:rFonts w:ascii="Times New Roman" w:hAnsi="Times New Roman"/>
          <w:b/>
          <w:i/>
          <w:sz w:val="27"/>
          <w:szCs w:val="27"/>
        </w:rPr>
        <w:t>) – ((</w:t>
      </w:r>
      <w:r w:rsidRPr="00635770">
        <w:rPr>
          <w:rFonts w:ascii="Times New Roman" w:hAnsi="Times New Roman"/>
          <w:b/>
          <w:i/>
          <w:sz w:val="27"/>
          <w:szCs w:val="27"/>
          <w:lang w:val="en-US"/>
        </w:rPr>
        <w:t>V</w:t>
      </w:r>
      <w:r w:rsidRPr="00635770">
        <w:rPr>
          <w:rFonts w:ascii="Times New Roman" w:hAnsi="Times New Roman"/>
          <w:b/>
          <w:i/>
          <w:sz w:val="27"/>
          <w:szCs w:val="27"/>
          <w:vertAlign w:val="subscript"/>
        </w:rPr>
        <w:t>ПВвс</w:t>
      </w:r>
      <w:r w:rsidRPr="00635770">
        <w:rPr>
          <w:rFonts w:ascii="Times New Roman" w:hAnsi="Times New Roman"/>
          <w:b/>
          <w:i/>
          <w:sz w:val="27"/>
          <w:szCs w:val="27"/>
        </w:rPr>
        <w:t>*</w:t>
      </w:r>
      <w:r w:rsidRPr="00635770">
        <w:rPr>
          <w:rFonts w:ascii="Times New Roman" w:hAnsi="Times New Roman"/>
          <w:b/>
          <w:i/>
          <w:sz w:val="27"/>
          <w:szCs w:val="27"/>
          <w:lang w:val="en-US"/>
        </w:rPr>
        <w:t>S</w:t>
      </w:r>
      <w:r w:rsidRPr="00635770">
        <w:rPr>
          <w:rFonts w:ascii="Times New Roman" w:hAnsi="Times New Roman"/>
          <w:b/>
          <w:i/>
          <w:sz w:val="27"/>
          <w:szCs w:val="27"/>
          <w:vertAlign w:val="subscript"/>
        </w:rPr>
        <w:t>ПВ</w:t>
      </w:r>
      <w:r w:rsidRPr="00635770">
        <w:rPr>
          <w:rFonts w:ascii="Times New Roman" w:hAnsi="Times New Roman"/>
          <w:b/>
          <w:i/>
          <w:sz w:val="27"/>
          <w:szCs w:val="27"/>
        </w:rPr>
        <w:t xml:space="preserve"> )*К</w:t>
      </w:r>
      <w:r w:rsidRPr="00635770">
        <w:rPr>
          <w:rFonts w:ascii="Times New Roman" w:hAnsi="Times New Roman"/>
          <w:b/>
          <w:i/>
          <w:sz w:val="27"/>
          <w:szCs w:val="27"/>
          <w:vertAlign w:val="subscript"/>
        </w:rPr>
        <w:t xml:space="preserve">ВД </w:t>
      </w:r>
      <w:r w:rsidRPr="00635770">
        <w:rPr>
          <w:rFonts w:ascii="Times New Roman" w:hAnsi="Times New Roman"/>
          <w:b/>
          <w:i/>
          <w:sz w:val="27"/>
          <w:szCs w:val="27"/>
        </w:rPr>
        <w:t>)]*</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соб. </w:t>
      </w:r>
      <w:r w:rsidRPr="00635770">
        <w:rPr>
          <w:rFonts w:ascii="Times New Roman" w:hAnsi="Times New Roman"/>
          <w:b/>
          <w:i/>
          <w:sz w:val="27"/>
          <w:szCs w:val="27"/>
        </w:rPr>
        <w:t>(+/-)</w:t>
      </w:r>
      <w:r w:rsidRPr="00635770">
        <w:rPr>
          <w:rFonts w:ascii="Times New Roman" w:hAnsi="Times New Roman"/>
          <w:b/>
          <w:i/>
          <w:sz w:val="27"/>
          <w:szCs w:val="27"/>
          <w:lang w:val="en-US"/>
        </w:rPr>
        <w:t>P</w:t>
      </w:r>
      <w:r w:rsidRPr="00635770">
        <w:rPr>
          <w:rFonts w:ascii="Times New Roman" w:hAnsi="Times New Roman"/>
          <w:b/>
          <w:i/>
          <w:sz w:val="27"/>
          <w:szCs w:val="27"/>
        </w:rPr>
        <w:t xml:space="preserve"> (+/-)</w:t>
      </w:r>
      <w:r w:rsidRPr="00635770">
        <w:rPr>
          <w:rFonts w:ascii="Times New Roman" w:hAnsi="Times New Roman"/>
          <w:b/>
          <w:i/>
          <w:sz w:val="27"/>
          <w:szCs w:val="27"/>
          <w:lang w:val="en-US"/>
        </w:rPr>
        <w:t>F</w:t>
      </w:r>
      <w:r w:rsidRPr="00635770">
        <w:rPr>
          <w:rFonts w:ascii="Times New Roman" w:hAnsi="Times New Roman"/>
          <w:b/>
          <w:i/>
          <w:sz w:val="27"/>
          <w:szCs w:val="27"/>
        </w:rPr>
        <w:t>,</w:t>
      </w:r>
    </w:p>
    <w:p w:rsidR="00046B43" w:rsidRPr="00635770" w:rsidRDefault="004B0304"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ВСпв</w:t>
      </w:r>
      <w:r w:rsidRPr="00635770">
        <w:rPr>
          <w:rFonts w:ascii="Times New Roman" w:hAnsi="Times New Roman"/>
          <w:sz w:val="27"/>
          <w:szCs w:val="27"/>
        </w:rPr>
        <w:t xml:space="preserve"> – налогооблагаемый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реализации виноматериалов, кроме крепленого вина наливом,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635770">
        <w:rPr>
          <w:rFonts w:ascii="Times New Roman" w:hAnsi="Times New Roman"/>
          <w:sz w:val="27"/>
          <w:szCs w:val="27"/>
        </w:rPr>
        <w:t>отчёт</w:t>
      </w:r>
      <w:r w:rsidRPr="00635770">
        <w:rPr>
          <w:rFonts w:ascii="Times New Roman" w:hAnsi="Times New Roman"/>
          <w:sz w:val="27"/>
          <w:szCs w:val="27"/>
        </w:rPr>
        <w:t xml:space="preserve">а по форме № 5-АЛ и иной статической налоговой </w:t>
      </w:r>
      <w:r w:rsidR="00876A66" w:rsidRPr="00635770">
        <w:rPr>
          <w:rFonts w:ascii="Times New Roman" w:hAnsi="Times New Roman"/>
          <w:sz w:val="27"/>
          <w:szCs w:val="27"/>
        </w:rPr>
        <w:t>отчёт</w:t>
      </w:r>
      <w:r w:rsidRPr="00635770">
        <w:rPr>
          <w:rFonts w:ascii="Times New Roman" w:hAnsi="Times New Roman"/>
          <w:sz w:val="27"/>
          <w:szCs w:val="27"/>
        </w:rPr>
        <w:t>ности);</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S</w:t>
      </w:r>
      <w:r w:rsidRPr="00635770">
        <w:rPr>
          <w:rFonts w:ascii="Times New Roman" w:hAnsi="Times New Roman"/>
          <w:b/>
          <w:i/>
          <w:sz w:val="27"/>
          <w:szCs w:val="27"/>
          <w:vertAlign w:val="subscript"/>
        </w:rPr>
        <w:t>ВСпв</w:t>
      </w:r>
      <w:r w:rsidRPr="00635770">
        <w:rPr>
          <w:rFonts w:ascii="Times New Roman" w:hAnsi="Times New Roman"/>
          <w:sz w:val="27"/>
          <w:szCs w:val="27"/>
        </w:rPr>
        <w:t xml:space="preserve"> – ставка акциза, рублей за 1 литр;</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ПВвс</w:t>
      </w:r>
      <w:r w:rsidRPr="00635770">
        <w:rPr>
          <w:rFonts w:ascii="Times New Roman" w:hAnsi="Times New Roman"/>
          <w:sz w:val="27"/>
          <w:szCs w:val="27"/>
        </w:rPr>
        <w:t xml:space="preserve"> – налогооблагаемый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винограда, использованного для производства виноматериалов, кроме крепленого вина наливом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635770">
        <w:rPr>
          <w:rFonts w:ascii="Times New Roman" w:hAnsi="Times New Roman"/>
          <w:sz w:val="27"/>
          <w:szCs w:val="27"/>
        </w:rPr>
        <w:t>отчёт</w:t>
      </w:r>
      <w:r w:rsidRPr="00635770">
        <w:rPr>
          <w:rFonts w:ascii="Times New Roman" w:hAnsi="Times New Roman"/>
          <w:sz w:val="27"/>
          <w:szCs w:val="27"/>
        </w:rPr>
        <w:t xml:space="preserve">а по форме № 5-АЛ и иной статической налоговой </w:t>
      </w:r>
      <w:r w:rsidR="00876A66" w:rsidRPr="00635770">
        <w:rPr>
          <w:rFonts w:ascii="Times New Roman" w:hAnsi="Times New Roman"/>
          <w:sz w:val="27"/>
          <w:szCs w:val="27"/>
        </w:rPr>
        <w:t>отчёт</w:t>
      </w:r>
      <w:r w:rsidRPr="00635770">
        <w:rPr>
          <w:rFonts w:ascii="Times New Roman" w:hAnsi="Times New Roman"/>
          <w:sz w:val="27"/>
          <w:szCs w:val="27"/>
        </w:rPr>
        <w:t>ности);</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S</w:t>
      </w:r>
      <w:r w:rsidRPr="00635770">
        <w:rPr>
          <w:rFonts w:ascii="Times New Roman" w:hAnsi="Times New Roman"/>
          <w:b/>
          <w:i/>
          <w:sz w:val="27"/>
          <w:szCs w:val="27"/>
          <w:vertAlign w:val="subscript"/>
        </w:rPr>
        <w:t>ПВ</w:t>
      </w:r>
      <w:r w:rsidRPr="00635770">
        <w:rPr>
          <w:rFonts w:ascii="Times New Roman" w:hAnsi="Times New Roman"/>
          <w:sz w:val="27"/>
          <w:szCs w:val="27"/>
        </w:rPr>
        <w:t xml:space="preserve"> – ставка акциза, рублей за 1 тонну;</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К</w:t>
      </w:r>
      <w:r w:rsidRPr="00635770">
        <w:rPr>
          <w:rFonts w:ascii="Times New Roman" w:hAnsi="Times New Roman"/>
          <w:b/>
          <w:i/>
          <w:sz w:val="27"/>
          <w:szCs w:val="27"/>
          <w:vertAlign w:val="subscript"/>
        </w:rPr>
        <w:t xml:space="preserve">ВД </w:t>
      </w:r>
      <w:r w:rsidRPr="00635770">
        <w:rPr>
          <w:rFonts w:ascii="Times New Roman" w:hAnsi="Times New Roman"/>
          <w:sz w:val="27"/>
          <w:szCs w:val="27"/>
        </w:rPr>
        <w:t>– коэффициент</w:t>
      </w:r>
      <w:r w:rsidRPr="00635770">
        <w:rPr>
          <w:rFonts w:ascii="Times New Roman" w:hAnsi="Times New Roman"/>
          <w:b/>
          <w:i/>
          <w:sz w:val="27"/>
          <w:szCs w:val="27"/>
        </w:rPr>
        <w:t xml:space="preserve"> </w:t>
      </w:r>
      <w:r w:rsidRPr="00635770">
        <w:rPr>
          <w:rFonts w:ascii="Times New Roman" w:hAnsi="Times New Roman"/>
          <w:sz w:val="27"/>
          <w:szCs w:val="27"/>
        </w:rPr>
        <w:t xml:space="preserve">для </w:t>
      </w:r>
      <w:r w:rsidR="00876A66" w:rsidRPr="00635770">
        <w:rPr>
          <w:rFonts w:ascii="Times New Roman" w:hAnsi="Times New Roman"/>
          <w:sz w:val="27"/>
          <w:szCs w:val="27"/>
        </w:rPr>
        <w:t>расчёт</w:t>
      </w:r>
      <w:r w:rsidRPr="00635770">
        <w:rPr>
          <w:rFonts w:ascii="Times New Roman" w:hAnsi="Times New Roman"/>
          <w:sz w:val="27"/>
          <w:szCs w:val="27"/>
        </w:rPr>
        <w:t>а налогового вычета, рассчитываемый в соответствии с пунктом 31 статьи 200 НК РФ;</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P</w:t>
      </w:r>
      <w:r w:rsidRPr="00635770">
        <w:rPr>
          <w:rFonts w:ascii="Times New Roman" w:hAnsi="Times New Roman"/>
          <w:sz w:val="27"/>
          <w:szCs w:val="27"/>
        </w:rPr>
        <w:t xml:space="preserve"> – переходящие платежи, тыс. рублей;</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w:t>
      </w:r>
      <w:r w:rsidRPr="00635770">
        <w:rPr>
          <w:rFonts w:ascii="Times New Roman" w:hAnsi="Times New Roman"/>
          <w:sz w:val="27"/>
          <w:szCs w:val="27"/>
        </w:rPr>
        <w:lastRenderedPageBreak/>
        <w:t xml:space="preserve">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635770" w:rsidRDefault="00230766"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w:t>
      </w:r>
      <w:r w:rsidR="00046B43" w:rsidRPr="00635770">
        <w:rPr>
          <w:rFonts w:ascii="Times New Roman" w:hAnsi="Times New Roman"/>
          <w:sz w:val="27"/>
          <w:szCs w:val="27"/>
        </w:rPr>
        <w:t xml:space="preserve"> выпадающих доходов определяется в рамках прописанного алгоритма </w:t>
      </w:r>
      <w:r w:rsidR="00876A66" w:rsidRPr="00635770">
        <w:rPr>
          <w:rFonts w:ascii="Times New Roman" w:hAnsi="Times New Roman"/>
          <w:sz w:val="27"/>
          <w:szCs w:val="27"/>
        </w:rPr>
        <w:t>расчёт</w:t>
      </w:r>
      <w:r w:rsidR="00046B43" w:rsidRPr="00635770">
        <w:rPr>
          <w:rFonts w:ascii="Times New Roman" w:hAnsi="Times New Roman"/>
          <w:sz w:val="27"/>
          <w:szCs w:val="27"/>
        </w:rPr>
        <w:t xml:space="preserve">а прогнозного </w:t>
      </w:r>
      <w:r w:rsidRPr="00635770">
        <w:rPr>
          <w:rFonts w:ascii="Times New Roman" w:hAnsi="Times New Roman"/>
          <w:sz w:val="27"/>
          <w:szCs w:val="27"/>
        </w:rPr>
        <w:t>объём</w:t>
      </w:r>
      <w:r w:rsidR="00046B43" w:rsidRPr="00635770">
        <w:rPr>
          <w:rFonts w:ascii="Times New Roman" w:hAnsi="Times New Roman"/>
          <w:sz w:val="27"/>
          <w:szCs w:val="27"/>
        </w:rPr>
        <w:t>а поступлений налога.</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Акцизы на вино наливом,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46B43" w:rsidRPr="00635770" w:rsidRDefault="00046B43" w:rsidP="00046B43">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Расчёт поступлений акциза в соответствии с Методикой не производится в связи с отсутствием поступлений в течение предшествующих 5 лет.</w:t>
      </w:r>
    </w:p>
    <w:p w:rsidR="00046B43" w:rsidRPr="00635770" w:rsidRDefault="00046B43" w:rsidP="00046B43">
      <w:pPr>
        <w:spacing w:after="0" w:line="240" w:lineRule="auto"/>
        <w:ind w:firstLine="709"/>
        <w:jc w:val="both"/>
        <w:rPr>
          <w:rFonts w:ascii="Times New Roman" w:hAnsi="Times New Roman"/>
          <w:sz w:val="27"/>
          <w:szCs w:val="27"/>
        </w:rPr>
      </w:pPr>
    </w:p>
    <w:p w:rsidR="00046B43" w:rsidRPr="00635770" w:rsidRDefault="00046B43" w:rsidP="00046B43">
      <w:pPr>
        <w:keepNext/>
        <w:numPr>
          <w:ilvl w:val="2"/>
          <w:numId w:val="43"/>
        </w:numPr>
        <w:spacing w:after="240" w:line="240" w:lineRule="auto"/>
        <w:jc w:val="center"/>
        <w:outlineLvl w:val="0"/>
        <w:rPr>
          <w:rFonts w:ascii="Times New Roman" w:eastAsia="MS Gothic" w:hAnsi="Times New Roman"/>
          <w:b/>
          <w:bCs/>
          <w:i/>
          <w:kern w:val="32"/>
          <w:sz w:val="27"/>
          <w:szCs w:val="27"/>
          <w:lang w:eastAsia="ru-RU"/>
        </w:rPr>
      </w:pPr>
      <w:bookmarkStart w:id="40" w:name="_Toc175235915"/>
      <w:r w:rsidRPr="00635770">
        <w:rPr>
          <w:rFonts w:ascii="Times New Roman" w:eastAsia="MS Gothic" w:hAnsi="Times New Roman"/>
          <w:b/>
          <w:bCs/>
          <w:i/>
          <w:kern w:val="32"/>
          <w:sz w:val="27"/>
          <w:szCs w:val="27"/>
          <w:lang w:eastAsia="ru-RU"/>
        </w:rPr>
        <w:t>Акцизы на автомобильный бензин, производимый на территории Российской Федерации</w:t>
      </w:r>
      <w:r w:rsidRPr="00635770">
        <w:rPr>
          <w:rFonts w:ascii="Times New Roman" w:eastAsia="MS Gothic" w:hAnsi="Times New Roman"/>
          <w:b/>
          <w:bCs/>
          <w:i/>
          <w:kern w:val="32"/>
          <w:sz w:val="27"/>
          <w:szCs w:val="27"/>
          <w:lang w:eastAsia="ru-RU"/>
        </w:rPr>
        <w:br/>
        <w:t>182 1 03 02041 01 0000 110</w:t>
      </w:r>
      <w:bookmarkEnd w:id="40"/>
    </w:p>
    <w:p w:rsidR="00046B43" w:rsidRPr="00635770" w:rsidRDefault="00046B43" w:rsidP="00046B43">
      <w:pPr>
        <w:spacing w:before="120"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Для расчёта поступлений акцизов на автомобильный бензин</w:t>
      </w:r>
      <w:r w:rsidRPr="00635770">
        <w:rPr>
          <w:rFonts w:ascii="Times New Roman" w:hAnsi="Times New Roman"/>
          <w:b/>
          <w:sz w:val="27"/>
          <w:szCs w:val="27"/>
          <w:lang w:eastAsia="ru-RU"/>
        </w:rPr>
        <w:t xml:space="preserve"> </w:t>
      </w:r>
      <w:r w:rsidRPr="00635770">
        <w:rPr>
          <w:rFonts w:ascii="Times New Roman" w:hAnsi="Times New Roman"/>
          <w:sz w:val="27"/>
          <w:szCs w:val="27"/>
          <w:lang w:eastAsia="ru-RU"/>
        </w:rPr>
        <w:t>используются:</w:t>
      </w:r>
    </w:p>
    <w:p w:rsidR="00046B43" w:rsidRPr="00635770" w:rsidRDefault="00230766"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46B43" w:rsidRPr="00635770">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00046B43" w:rsidRPr="00635770">
        <w:rPr>
          <w:rFonts w:ascii="Times New Roman" w:hAnsi="Times New Roman"/>
          <w:bCs/>
          <w:sz w:val="27"/>
          <w:szCs w:val="27"/>
        </w:rPr>
        <w:t xml:space="preserve">объём реализации </w:t>
      </w:r>
      <w:r w:rsidR="00046B43" w:rsidRPr="00635770">
        <w:rPr>
          <w:rFonts w:ascii="Times New Roman" w:hAnsi="Times New Roman"/>
          <w:sz w:val="27"/>
          <w:szCs w:val="27"/>
        </w:rPr>
        <w:t>автомобильного бензина), разрабатываемые Минэкономразвития Российской Федерации;</w:t>
      </w:r>
    </w:p>
    <w:p w:rsidR="00046B43" w:rsidRPr="00635770" w:rsidRDefault="00230766"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46B43" w:rsidRPr="00635770">
        <w:rPr>
          <w:rFonts w:ascii="Times New Roman" w:hAnsi="Times New Roman"/>
          <w:sz w:val="27"/>
          <w:szCs w:val="27"/>
        </w:rPr>
        <w:t xml:space="preserve">динамика налоговой базы по акцизу, сложившаяся за предыдущие периоды, а также анализ структуры налоговой базы согласно данным </w:t>
      </w:r>
      <w:r w:rsidR="00876A66" w:rsidRPr="00635770">
        <w:rPr>
          <w:rFonts w:ascii="Times New Roman" w:hAnsi="Times New Roman"/>
          <w:sz w:val="27"/>
          <w:szCs w:val="27"/>
        </w:rPr>
        <w:t>отчёт</w:t>
      </w:r>
      <w:r w:rsidR="00046B43" w:rsidRPr="00635770">
        <w:rPr>
          <w:rFonts w:ascii="Times New Roman" w:hAnsi="Times New Roman"/>
          <w:sz w:val="27"/>
          <w:szCs w:val="27"/>
        </w:rPr>
        <w:t>а по форме № 5-НП «Отчёт о налоговой базе и структуре начислений по акцизам на нефтепродукты»;</w:t>
      </w:r>
    </w:p>
    <w:p w:rsidR="00046B43" w:rsidRPr="00635770" w:rsidRDefault="00230766"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46B43"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46B43"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635770" w:rsidRDefault="00230766"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46B43" w:rsidRPr="00635770">
        <w:rPr>
          <w:rFonts w:ascii="Times New Roman" w:hAnsi="Times New Roman"/>
          <w:bCs/>
          <w:sz w:val="27"/>
          <w:szCs w:val="27"/>
        </w:rPr>
        <w:t>налоговые ставки, предусмотренные главой 22 НК РФ «Акцизы</w:t>
      </w:r>
      <w:r w:rsidR="00046B43" w:rsidRPr="00635770">
        <w:rPr>
          <w:rFonts w:ascii="Times New Roman" w:hAnsi="Times New Roman"/>
          <w:sz w:val="27"/>
          <w:szCs w:val="27"/>
        </w:rPr>
        <w:t>».</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w:t>
      </w:r>
      <w:r w:rsidR="00230766" w:rsidRPr="00635770">
        <w:rPr>
          <w:rFonts w:ascii="Times New Roman" w:hAnsi="Times New Roman"/>
          <w:sz w:val="27"/>
          <w:szCs w:val="27"/>
        </w:rPr>
        <w:t>объём</w:t>
      </w:r>
      <w:r w:rsidRPr="00635770">
        <w:rPr>
          <w:rFonts w:ascii="Times New Roman" w:hAnsi="Times New Roman"/>
          <w:sz w:val="27"/>
          <w:szCs w:val="27"/>
        </w:rPr>
        <w:t>ных показателей, размера ставок и других показателей, определяющих поступления акцизов (уровень собираемости и др.).</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Поступления акцизов на автомобильный бензин (</w:t>
      </w:r>
      <w:r w:rsidRPr="00635770">
        <w:rPr>
          <w:rFonts w:ascii="Times New Roman" w:hAnsi="Times New Roman"/>
          <w:b/>
          <w:i/>
          <w:sz w:val="27"/>
          <w:szCs w:val="27"/>
        </w:rPr>
        <w:t>А</w:t>
      </w:r>
      <w:r w:rsidRPr="00635770">
        <w:rPr>
          <w:rFonts w:ascii="Times New Roman" w:hAnsi="Times New Roman"/>
          <w:b/>
          <w:i/>
          <w:sz w:val="27"/>
          <w:szCs w:val="27"/>
          <w:vertAlign w:val="subscript"/>
        </w:rPr>
        <w:t>автоБ</w:t>
      </w:r>
      <w:r w:rsidRPr="00635770">
        <w:rPr>
          <w:rFonts w:ascii="Times New Roman" w:hAnsi="Times New Roman"/>
          <w:sz w:val="27"/>
          <w:szCs w:val="27"/>
        </w:rPr>
        <w:t>) определяется исходя из следующего алгоритма расчёта (формуле):</w:t>
      </w:r>
    </w:p>
    <w:p w:rsidR="00046B43" w:rsidRPr="00635770" w:rsidRDefault="00046B43" w:rsidP="00046B43">
      <w:pPr>
        <w:spacing w:after="0" w:line="240" w:lineRule="auto"/>
        <w:ind w:firstLine="709"/>
        <w:jc w:val="both"/>
        <w:rPr>
          <w:rFonts w:ascii="Times New Roman" w:hAnsi="Times New Roman"/>
          <w:sz w:val="16"/>
          <w:szCs w:val="16"/>
        </w:rPr>
      </w:pPr>
    </w:p>
    <w:p w:rsidR="00046B43" w:rsidRPr="00635770" w:rsidRDefault="00046B43" w:rsidP="00046B43">
      <w:pPr>
        <w:spacing w:after="0" w:line="240" w:lineRule="auto"/>
        <w:ind w:firstLine="709"/>
        <w:jc w:val="center"/>
        <w:rPr>
          <w:rFonts w:ascii="Times New Roman" w:hAnsi="Times New Roman"/>
          <w:sz w:val="16"/>
          <w:szCs w:val="16"/>
        </w:rPr>
      </w:pPr>
    </w:p>
    <w:p w:rsidR="00046B43" w:rsidRPr="00635770" w:rsidRDefault="00046B43" w:rsidP="00046B43">
      <w:pPr>
        <w:spacing w:after="0"/>
        <w:jc w:val="center"/>
        <w:rPr>
          <w:rFonts w:ascii="Times New Roman" w:hAnsi="Times New Roman"/>
          <w:b/>
          <w:i/>
          <w:sz w:val="27"/>
          <w:szCs w:val="27"/>
        </w:rPr>
      </w:pPr>
      <w:r w:rsidRPr="00635770">
        <w:rPr>
          <w:rFonts w:ascii="Times New Roman" w:hAnsi="Times New Roman"/>
          <w:b/>
          <w:i/>
          <w:sz w:val="27"/>
          <w:szCs w:val="27"/>
        </w:rPr>
        <w:t>А</w:t>
      </w:r>
      <w:r w:rsidRPr="00635770">
        <w:rPr>
          <w:rFonts w:ascii="Times New Roman" w:hAnsi="Times New Roman"/>
          <w:b/>
          <w:i/>
          <w:sz w:val="27"/>
          <w:szCs w:val="27"/>
          <w:vertAlign w:val="subscript"/>
        </w:rPr>
        <w:t>автоБ</w:t>
      </w:r>
      <w:r w:rsidRPr="00635770">
        <w:rPr>
          <w:rFonts w:ascii="Times New Roman" w:hAnsi="Times New Roman"/>
          <w:b/>
          <w:i/>
          <w:sz w:val="27"/>
          <w:szCs w:val="27"/>
        </w:rPr>
        <w:t>= ∑ (</w:t>
      </w:r>
      <w:r w:rsidRPr="00635770">
        <w:rPr>
          <w:rFonts w:ascii="Times New Roman" w:hAnsi="Times New Roman"/>
          <w:b/>
          <w:i/>
          <w:sz w:val="27"/>
          <w:szCs w:val="27"/>
          <w:lang w:val="en-US"/>
        </w:rPr>
        <w:t>V</w:t>
      </w:r>
      <w:r w:rsidRPr="00635770">
        <w:rPr>
          <w:rFonts w:ascii="Times New Roman" w:hAnsi="Times New Roman"/>
          <w:b/>
          <w:i/>
          <w:sz w:val="27"/>
          <w:szCs w:val="27"/>
          <w:vertAlign w:val="subscript"/>
        </w:rPr>
        <w:t>автоБ(5кл;н5кл)</w:t>
      </w:r>
      <w:r w:rsidRPr="00635770">
        <w:rPr>
          <w:rFonts w:ascii="Times New Roman" w:hAnsi="Times New Roman"/>
          <w:sz w:val="27"/>
          <w:szCs w:val="27"/>
        </w:rPr>
        <w:t xml:space="preserve"> </w:t>
      </w:r>
      <w:r w:rsidRPr="00635770">
        <w:rPr>
          <w:rFonts w:ascii="Times New Roman" w:hAnsi="Times New Roman"/>
          <w:b/>
          <w:i/>
          <w:sz w:val="27"/>
          <w:szCs w:val="27"/>
        </w:rPr>
        <w:t>*</w:t>
      </w:r>
      <w:r w:rsidRPr="00635770">
        <w:rPr>
          <w:rFonts w:ascii="Times New Roman" w:hAnsi="Times New Roman"/>
          <w:b/>
          <w:i/>
          <w:sz w:val="27"/>
          <w:szCs w:val="27"/>
          <w:lang w:val="en-US"/>
        </w:rPr>
        <w:t>S</w:t>
      </w:r>
      <w:r w:rsidRPr="00635770">
        <w:rPr>
          <w:rFonts w:ascii="Times New Roman" w:hAnsi="Times New Roman"/>
          <w:b/>
          <w:i/>
          <w:sz w:val="27"/>
          <w:szCs w:val="27"/>
          <w:vertAlign w:val="subscript"/>
        </w:rPr>
        <w:t xml:space="preserve"> автоБ(5кл;н5кл)</w:t>
      </w:r>
      <w:r w:rsidRPr="00635770">
        <w:rPr>
          <w:rFonts w:ascii="Times New Roman" w:hAnsi="Times New Roman"/>
          <w:b/>
          <w:i/>
          <w:sz w:val="27"/>
          <w:szCs w:val="27"/>
        </w:rPr>
        <w:t xml:space="preserve">)× </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b/>
          <w:i/>
          <w:sz w:val="27"/>
          <w:szCs w:val="27"/>
        </w:rPr>
        <w:t xml:space="preserve">(+/-) </w:t>
      </w:r>
      <w:r w:rsidRPr="00635770">
        <w:rPr>
          <w:rFonts w:ascii="Times New Roman" w:hAnsi="Times New Roman"/>
          <w:b/>
          <w:i/>
          <w:sz w:val="27"/>
          <w:szCs w:val="27"/>
          <w:lang w:val="en-US"/>
        </w:rPr>
        <w:t>P</w:t>
      </w:r>
      <w:r w:rsidRPr="00635770">
        <w:rPr>
          <w:rFonts w:ascii="Times New Roman" w:hAnsi="Times New Roman"/>
          <w:b/>
          <w:i/>
          <w:sz w:val="27"/>
          <w:szCs w:val="27"/>
        </w:rPr>
        <w:t xml:space="preserve"> (+/-) </w:t>
      </w:r>
      <w:r w:rsidRPr="00635770">
        <w:rPr>
          <w:rFonts w:ascii="Times New Roman" w:hAnsi="Times New Roman"/>
          <w:b/>
          <w:i/>
          <w:sz w:val="27"/>
          <w:szCs w:val="27"/>
          <w:lang w:val="en-US"/>
        </w:rPr>
        <w:t>F</w:t>
      </w:r>
      <w:r w:rsidRPr="00635770">
        <w:rPr>
          <w:rFonts w:ascii="Times New Roman" w:hAnsi="Times New Roman"/>
          <w:b/>
          <w:i/>
          <w:sz w:val="27"/>
          <w:szCs w:val="27"/>
        </w:rPr>
        <w:t>,</w:t>
      </w:r>
    </w:p>
    <w:p w:rsidR="00046B43" w:rsidRPr="00635770" w:rsidRDefault="00046B43" w:rsidP="00046B43">
      <w:pPr>
        <w:spacing w:after="0" w:line="240" w:lineRule="auto"/>
        <w:ind w:firstLine="709"/>
        <w:jc w:val="both"/>
        <w:rPr>
          <w:rFonts w:ascii="Times New Roman" w:hAnsi="Times New Roman"/>
          <w:sz w:val="16"/>
          <w:szCs w:val="16"/>
        </w:rPr>
      </w:pPr>
    </w:p>
    <w:p w:rsidR="00046B43" w:rsidRPr="00635770" w:rsidRDefault="004B0304"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где:</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автоБ(5кл;н5кл)</w:t>
      </w:r>
      <w:r w:rsidRPr="00635770">
        <w:rPr>
          <w:rFonts w:ascii="Times New Roman" w:hAnsi="Times New Roman"/>
          <w:sz w:val="27"/>
          <w:szCs w:val="27"/>
        </w:rPr>
        <w:t xml:space="preserve"> – налогооблагаемый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635770">
        <w:rPr>
          <w:rFonts w:ascii="Times New Roman" w:hAnsi="Times New Roman"/>
          <w:sz w:val="27"/>
          <w:szCs w:val="27"/>
        </w:rPr>
        <w:t>отчёт</w:t>
      </w:r>
      <w:r w:rsidRPr="00635770">
        <w:rPr>
          <w:rFonts w:ascii="Times New Roman" w:hAnsi="Times New Roman"/>
          <w:sz w:val="27"/>
          <w:szCs w:val="27"/>
        </w:rPr>
        <w:t>а по форме №5-НП);</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S</w:t>
      </w:r>
      <w:r w:rsidRPr="00635770">
        <w:rPr>
          <w:rFonts w:ascii="Times New Roman" w:hAnsi="Times New Roman"/>
          <w:b/>
          <w:i/>
          <w:sz w:val="27"/>
          <w:szCs w:val="27"/>
          <w:vertAlign w:val="subscript"/>
        </w:rPr>
        <w:t>автоБ(5кл;н5кл)</w:t>
      </w:r>
      <w:r w:rsidRPr="00635770">
        <w:rPr>
          <w:rFonts w:ascii="Times New Roman" w:hAnsi="Times New Roman"/>
          <w:sz w:val="27"/>
          <w:szCs w:val="27"/>
        </w:rPr>
        <w:t xml:space="preserve"> – ставка акциза на автомобильный бензин по классам, рублей </w:t>
      </w:r>
      <w:r w:rsidRPr="00635770">
        <w:rPr>
          <w:rFonts w:ascii="Times New Roman" w:hAnsi="Times New Roman"/>
          <w:sz w:val="27"/>
          <w:szCs w:val="27"/>
        </w:rPr>
        <w:br/>
        <w:t>за 1 тонну;</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P</w:t>
      </w:r>
      <w:r w:rsidRPr="00635770">
        <w:rPr>
          <w:rFonts w:ascii="Times New Roman" w:hAnsi="Times New Roman"/>
          <w:sz w:val="27"/>
          <w:szCs w:val="27"/>
        </w:rPr>
        <w:t xml:space="preserve"> – переходящие платежи, тыс. рублей;</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635770" w:rsidRDefault="00230766"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w:t>
      </w:r>
      <w:r w:rsidR="00046B43" w:rsidRPr="00635770">
        <w:rPr>
          <w:rFonts w:ascii="Times New Roman" w:hAnsi="Times New Roman"/>
          <w:sz w:val="27"/>
          <w:szCs w:val="27"/>
        </w:rPr>
        <w:t xml:space="preserve"> выпадающих доходов определяется в рамках прописанного алгоритма </w:t>
      </w:r>
      <w:r w:rsidR="00876A66" w:rsidRPr="00635770">
        <w:rPr>
          <w:rFonts w:ascii="Times New Roman" w:hAnsi="Times New Roman"/>
          <w:sz w:val="27"/>
          <w:szCs w:val="27"/>
        </w:rPr>
        <w:t>расчёт</w:t>
      </w:r>
      <w:r w:rsidR="00046B43" w:rsidRPr="00635770">
        <w:rPr>
          <w:rFonts w:ascii="Times New Roman" w:hAnsi="Times New Roman"/>
          <w:sz w:val="27"/>
          <w:szCs w:val="27"/>
        </w:rPr>
        <w:t xml:space="preserve">а прогнозного </w:t>
      </w:r>
      <w:r w:rsidRPr="00635770">
        <w:rPr>
          <w:rFonts w:ascii="Times New Roman" w:hAnsi="Times New Roman"/>
          <w:sz w:val="27"/>
          <w:szCs w:val="27"/>
        </w:rPr>
        <w:t>объём</w:t>
      </w:r>
      <w:r w:rsidR="00046B43" w:rsidRPr="00635770">
        <w:rPr>
          <w:rFonts w:ascii="Times New Roman" w:hAnsi="Times New Roman"/>
          <w:sz w:val="27"/>
          <w:szCs w:val="27"/>
        </w:rPr>
        <w:t>а поступлений налога.</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8C771D" w:rsidRPr="00635770" w:rsidRDefault="008C771D" w:rsidP="008C771D">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046B43" w:rsidRPr="00635770" w:rsidRDefault="00046B43" w:rsidP="00046B43">
      <w:pPr>
        <w:spacing w:after="0" w:line="240" w:lineRule="auto"/>
        <w:ind w:firstLine="709"/>
        <w:jc w:val="both"/>
        <w:rPr>
          <w:rFonts w:ascii="Times New Roman" w:hAnsi="Times New Roman"/>
          <w:sz w:val="28"/>
          <w:szCs w:val="28"/>
        </w:rPr>
      </w:pPr>
    </w:p>
    <w:p w:rsidR="00046B43" w:rsidRPr="00635770" w:rsidRDefault="00046B43" w:rsidP="00046B43">
      <w:pPr>
        <w:keepNext/>
        <w:numPr>
          <w:ilvl w:val="2"/>
          <w:numId w:val="43"/>
        </w:numPr>
        <w:spacing w:after="240" w:line="240" w:lineRule="auto"/>
        <w:jc w:val="center"/>
        <w:outlineLvl w:val="0"/>
        <w:rPr>
          <w:rFonts w:ascii="Times New Roman" w:eastAsia="MS Gothic" w:hAnsi="Times New Roman"/>
          <w:b/>
          <w:bCs/>
          <w:i/>
          <w:kern w:val="32"/>
          <w:sz w:val="27"/>
          <w:szCs w:val="27"/>
          <w:lang w:eastAsia="ru-RU"/>
        </w:rPr>
      </w:pPr>
      <w:bookmarkStart w:id="41" w:name="_Toc175235916"/>
      <w:r w:rsidRPr="00635770">
        <w:rPr>
          <w:rFonts w:ascii="Times New Roman" w:eastAsia="MS Gothic" w:hAnsi="Times New Roman"/>
          <w:b/>
          <w:bCs/>
          <w:i/>
          <w:kern w:val="32"/>
          <w:sz w:val="27"/>
          <w:szCs w:val="27"/>
          <w:lang w:eastAsia="ru-RU"/>
        </w:rPr>
        <w:t xml:space="preserve">Акцизы на прямогонный бензин, производимый на территории Российской Федерации </w:t>
      </w:r>
      <w:r w:rsidRPr="00635770">
        <w:rPr>
          <w:rFonts w:ascii="Times New Roman" w:eastAsia="MS Gothic" w:hAnsi="Times New Roman"/>
          <w:b/>
          <w:bCs/>
          <w:i/>
          <w:kern w:val="32"/>
          <w:sz w:val="27"/>
          <w:szCs w:val="27"/>
          <w:lang w:eastAsia="ru-RU"/>
        </w:rPr>
        <w:br/>
        <w:t>182 1 03 02042 01 0000 110</w:t>
      </w:r>
      <w:bookmarkEnd w:id="41"/>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Для расчёта поступлений (возмещения) акцизов на прямогонный бензин используются:</w:t>
      </w:r>
    </w:p>
    <w:p w:rsidR="00046B43" w:rsidRPr="00635770" w:rsidRDefault="00046B43"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230766" w:rsidRPr="00635770">
        <w:rPr>
          <w:rFonts w:ascii="Times New Roman" w:hAnsi="Times New Roman"/>
          <w:sz w:val="27"/>
          <w:szCs w:val="27"/>
        </w:rPr>
        <w:t> </w:t>
      </w:r>
      <w:r w:rsidRPr="00635770">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Pr="00635770">
        <w:rPr>
          <w:rFonts w:ascii="Times New Roman" w:hAnsi="Times New Roman"/>
          <w:bCs/>
          <w:sz w:val="27"/>
          <w:szCs w:val="27"/>
        </w:rPr>
        <w:t>объём прямогонного бензина</w:t>
      </w:r>
      <w:r w:rsidRPr="00635770">
        <w:rPr>
          <w:rFonts w:ascii="Times New Roman" w:hAnsi="Times New Roman"/>
          <w:sz w:val="27"/>
          <w:szCs w:val="27"/>
        </w:rPr>
        <w:t xml:space="preserve">, а также </w:t>
      </w:r>
      <w:r w:rsidR="00230766" w:rsidRPr="00635770">
        <w:rPr>
          <w:rFonts w:ascii="Times New Roman" w:hAnsi="Times New Roman"/>
          <w:sz w:val="27"/>
          <w:szCs w:val="27"/>
        </w:rPr>
        <w:t>объём</w:t>
      </w:r>
      <w:r w:rsidRPr="00635770">
        <w:rPr>
          <w:rFonts w:ascii="Times New Roman" w:hAnsi="Times New Roman"/>
          <w:sz w:val="27"/>
          <w:szCs w:val="27"/>
        </w:rPr>
        <w:t xml:space="preserve"> </w:t>
      </w:r>
      <w:r w:rsidRPr="00635770">
        <w:rPr>
          <w:rFonts w:ascii="Times New Roman" w:hAnsi="Times New Roman"/>
          <w:sz w:val="27"/>
          <w:szCs w:val="27"/>
        </w:rPr>
        <w:lastRenderedPageBreak/>
        <w:t>прямогонного бензина, использованного для производства продукции нефтехимии), разрабатываемые Минэкономразвития Российской Федерации;</w:t>
      </w:r>
    </w:p>
    <w:p w:rsidR="00046B43" w:rsidRPr="00635770" w:rsidRDefault="00230766"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sz w:val="27"/>
          <w:szCs w:val="27"/>
        </w:rPr>
        <w:t xml:space="preserve">динамика налоговой базы по акцизу, сложившаяся за предыдущие периоды, согласно данным </w:t>
      </w:r>
      <w:r w:rsidR="00876A66" w:rsidRPr="00635770">
        <w:rPr>
          <w:rFonts w:ascii="Times New Roman" w:hAnsi="Times New Roman"/>
          <w:sz w:val="27"/>
          <w:szCs w:val="27"/>
        </w:rPr>
        <w:t>отчёт</w:t>
      </w:r>
      <w:r w:rsidR="00046B43" w:rsidRPr="00635770">
        <w:rPr>
          <w:rFonts w:ascii="Times New Roman" w:hAnsi="Times New Roman"/>
          <w:sz w:val="27"/>
          <w:szCs w:val="27"/>
        </w:rPr>
        <w:t>а по форме № 5-НП «Отчёт о налоговой базе и структуре начислений по акцизам на нефтепродукты»;</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230766" w:rsidRPr="00635770">
        <w:rPr>
          <w:rFonts w:ascii="Times New Roman" w:hAnsi="Times New Roman"/>
          <w:sz w:val="27"/>
          <w:szCs w:val="27"/>
        </w:rPr>
        <w:t> </w:t>
      </w:r>
      <w:r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635770" w:rsidRDefault="00046B43"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230766" w:rsidRPr="00635770">
        <w:rPr>
          <w:rFonts w:ascii="Times New Roman" w:hAnsi="Times New Roman"/>
          <w:sz w:val="27"/>
          <w:szCs w:val="27"/>
        </w:rPr>
        <w:t> </w:t>
      </w:r>
      <w:r w:rsidRPr="00635770">
        <w:rPr>
          <w:rFonts w:ascii="Times New Roman" w:hAnsi="Times New Roman"/>
          <w:bCs/>
          <w:sz w:val="27"/>
          <w:szCs w:val="27"/>
        </w:rPr>
        <w:t xml:space="preserve">налоговые ставки, </w:t>
      </w:r>
      <w:r w:rsidRPr="00635770">
        <w:rPr>
          <w:rFonts w:ascii="Times New Roman" w:hAnsi="Times New Roman"/>
          <w:sz w:val="27"/>
          <w:szCs w:val="27"/>
        </w:rPr>
        <w:t xml:space="preserve">коэффициенты (применяемые к начислениям для </w:t>
      </w:r>
      <w:r w:rsidR="00876A66" w:rsidRPr="00635770">
        <w:rPr>
          <w:rFonts w:ascii="Times New Roman" w:hAnsi="Times New Roman"/>
          <w:sz w:val="27"/>
          <w:szCs w:val="27"/>
        </w:rPr>
        <w:t>расчёт</w:t>
      </w:r>
      <w:r w:rsidRPr="00635770">
        <w:rPr>
          <w:rFonts w:ascii="Times New Roman" w:hAnsi="Times New Roman"/>
          <w:sz w:val="27"/>
          <w:szCs w:val="27"/>
        </w:rPr>
        <w:t>а возврата) и преференции,</w:t>
      </w:r>
      <w:r w:rsidRPr="00635770">
        <w:rPr>
          <w:rFonts w:ascii="Times New Roman" w:hAnsi="Times New Roman"/>
          <w:bCs/>
          <w:sz w:val="27"/>
          <w:szCs w:val="27"/>
        </w:rPr>
        <w:t xml:space="preserve"> предусмотренные главой 22 НК РФ «Акцизы</w:t>
      </w:r>
      <w:r w:rsidRPr="00635770">
        <w:rPr>
          <w:rFonts w:ascii="Times New Roman" w:hAnsi="Times New Roman"/>
          <w:sz w:val="27"/>
          <w:szCs w:val="27"/>
        </w:rPr>
        <w:t>»;</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поступлений (возмещения) акцизов на прямогонный бензин осуществляется по методу прямого расчёта, основанного на непосредственном использовании прогнозных значений </w:t>
      </w:r>
      <w:r w:rsidR="00230766" w:rsidRPr="00635770">
        <w:rPr>
          <w:rFonts w:ascii="Times New Roman" w:hAnsi="Times New Roman"/>
          <w:sz w:val="27"/>
          <w:szCs w:val="27"/>
        </w:rPr>
        <w:t>объём</w:t>
      </w:r>
      <w:r w:rsidRPr="00635770">
        <w:rPr>
          <w:rFonts w:ascii="Times New Roman" w:hAnsi="Times New Roman"/>
          <w:sz w:val="27"/>
          <w:szCs w:val="27"/>
        </w:rPr>
        <w:t xml:space="preserve">ных показателей, размера ставок, коэффициентов для </w:t>
      </w:r>
      <w:r w:rsidR="00876A66" w:rsidRPr="00635770">
        <w:rPr>
          <w:rFonts w:ascii="Times New Roman" w:hAnsi="Times New Roman"/>
          <w:sz w:val="27"/>
          <w:szCs w:val="27"/>
        </w:rPr>
        <w:t>расчёт</w:t>
      </w:r>
      <w:r w:rsidRPr="00635770">
        <w:rPr>
          <w:rFonts w:ascii="Times New Roman" w:hAnsi="Times New Roman"/>
          <w:sz w:val="27"/>
          <w:szCs w:val="27"/>
        </w:rPr>
        <w:t>а вычета и других показателей, определяющих поступления акцизов.</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Поступления (возмещения) акцизов на прямогонный бензин (</w:t>
      </w:r>
      <w:r w:rsidRPr="00635770">
        <w:rPr>
          <w:rFonts w:ascii="Times New Roman" w:hAnsi="Times New Roman"/>
          <w:b/>
          <w:i/>
          <w:sz w:val="27"/>
          <w:szCs w:val="27"/>
        </w:rPr>
        <w:t>А</w:t>
      </w:r>
      <w:r w:rsidRPr="00635770">
        <w:rPr>
          <w:rFonts w:ascii="Times New Roman" w:hAnsi="Times New Roman"/>
          <w:b/>
          <w:i/>
          <w:sz w:val="27"/>
          <w:szCs w:val="27"/>
          <w:vertAlign w:val="subscript"/>
        </w:rPr>
        <w:t>ПБ</w:t>
      </w:r>
      <w:r w:rsidRPr="00635770">
        <w:rPr>
          <w:rFonts w:ascii="Times New Roman" w:hAnsi="Times New Roman"/>
          <w:sz w:val="27"/>
          <w:szCs w:val="27"/>
        </w:rPr>
        <w:t>) определяется исходя из следующего алгоритма расчёта (формуле):</w:t>
      </w:r>
    </w:p>
    <w:p w:rsidR="00046B43" w:rsidRPr="00635770" w:rsidRDefault="00046B43" w:rsidP="00046B43">
      <w:pPr>
        <w:spacing w:after="0" w:line="240" w:lineRule="auto"/>
        <w:ind w:firstLine="709"/>
        <w:jc w:val="both"/>
        <w:rPr>
          <w:rFonts w:ascii="Times New Roman" w:hAnsi="Times New Roman"/>
          <w:sz w:val="27"/>
          <w:szCs w:val="27"/>
        </w:rPr>
      </w:pPr>
    </w:p>
    <w:p w:rsidR="00046B43" w:rsidRPr="00635770" w:rsidRDefault="00046B43" w:rsidP="00046B43">
      <w:pPr>
        <w:spacing w:after="0" w:line="240" w:lineRule="auto"/>
        <w:jc w:val="center"/>
        <w:rPr>
          <w:rFonts w:ascii="Times New Roman" w:hAnsi="Times New Roman"/>
          <w:b/>
          <w:i/>
          <w:sz w:val="27"/>
          <w:szCs w:val="27"/>
        </w:rPr>
      </w:pPr>
      <w:r w:rsidRPr="00635770">
        <w:rPr>
          <w:rFonts w:ascii="Times New Roman" w:hAnsi="Times New Roman"/>
          <w:b/>
          <w:i/>
          <w:sz w:val="27"/>
          <w:szCs w:val="27"/>
        </w:rPr>
        <w:t>А</w:t>
      </w:r>
      <w:r w:rsidRPr="00635770">
        <w:rPr>
          <w:rFonts w:ascii="Times New Roman" w:hAnsi="Times New Roman"/>
          <w:b/>
          <w:i/>
          <w:sz w:val="27"/>
          <w:szCs w:val="27"/>
          <w:vertAlign w:val="subscript"/>
        </w:rPr>
        <w:t xml:space="preserve">ПБ </w:t>
      </w:r>
      <w:r w:rsidRPr="00635770">
        <w:rPr>
          <w:rFonts w:ascii="Times New Roman" w:hAnsi="Times New Roman"/>
          <w:b/>
          <w:i/>
          <w:sz w:val="27"/>
          <w:szCs w:val="27"/>
        </w:rPr>
        <w:t>=∑ (</w:t>
      </w:r>
      <w:r w:rsidRPr="00635770">
        <w:rPr>
          <w:rFonts w:ascii="Times New Roman" w:hAnsi="Times New Roman"/>
          <w:b/>
          <w:i/>
          <w:sz w:val="27"/>
          <w:szCs w:val="27"/>
          <w:lang w:val="en-US"/>
        </w:rPr>
        <w:t>V</w:t>
      </w:r>
      <w:r w:rsidRPr="00635770">
        <w:rPr>
          <w:rFonts w:ascii="Times New Roman" w:hAnsi="Times New Roman"/>
          <w:b/>
          <w:i/>
          <w:sz w:val="27"/>
          <w:szCs w:val="27"/>
          <w:vertAlign w:val="subscript"/>
        </w:rPr>
        <w:t xml:space="preserve">ПБ </w:t>
      </w:r>
      <w:r w:rsidRPr="00635770">
        <w:rPr>
          <w:rFonts w:ascii="Times New Roman" w:hAnsi="Times New Roman"/>
          <w:b/>
          <w:i/>
          <w:sz w:val="27"/>
          <w:szCs w:val="27"/>
        </w:rPr>
        <w:t>*</w:t>
      </w:r>
      <w:r w:rsidRPr="00635770">
        <w:rPr>
          <w:rFonts w:ascii="Times New Roman" w:hAnsi="Times New Roman"/>
          <w:b/>
          <w:i/>
          <w:sz w:val="27"/>
          <w:szCs w:val="27"/>
          <w:lang w:val="en-US"/>
        </w:rPr>
        <w:t>S</w:t>
      </w:r>
      <w:r w:rsidRPr="00635770">
        <w:rPr>
          <w:rFonts w:ascii="Times New Roman" w:hAnsi="Times New Roman"/>
          <w:b/>
          <w:i/>
          <w:sz w:val="27"/>
          <w:szCs w:val="27"/>
          <w:vertAlign w:val="subscript"/>
        </w:rPr>
        <w:t>ПБ</w:t>
      </w:r>
      <w:r w:rsidRPr="00635770">
        <w:rPr>
          <w:rFonts w:ascii="Times New Roman" w:hAnsi="Times New Roman"/>
          <w:b/>
          <w:i/>
          <w:sz w:val="27"/>
          <w:szCs w:val="27"/>
        </w:rPr>
        <w:t xml:space="preserve">) × </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 .</w:t>
      </w:r>
      <w:r w:rsidRPr="00635770">
        <w:rPr>
          <w:rFonts w:ascii="Times New Roman" w:hAnsi="Times New Roman"/>
          <w:b/>
          <w:i/>
          <w:sz w:val="27"/>
          <w:szCs w:val="27"/>
        </w:rPr>
        <w:t xml:space="preserve">(+/-) </w:t>
      </w:r>
      <w:r w:rsidRPr="00635770">
        <w:rPr>
          <w:rFonts w:ascii="Times New Roman" w:hAnsi="Times New Roman"/>
          <w:b/>
          <w:i/>
          <w:sz w:val="27"/>
          <w:szCs w:val="27"/>
          <w:lang w:val="en-US"/>
        </w:rPr>
        <w:t>P</w:t>
      </w:r>
      <w:r w:rsidRPr="00635770">
        <w:rPr>
          <w:rFonts w:ascii="Times New Roman" w:hAnsi="Times New Roman"/>
          <w:b/>
          <w:i/>
          <w:sz w:val="27"/>
          <w:szCs w:val="27"/>
        </w:rPr>
        <w:t xml:space="preserve">(+/-) </w:t>
      </w:r>
      <w:r w:rsidRPr="00635770">
        <w:rPr>
          <w:rFonts w:ascii="Times New Roman" w:hAnsi="Times New Roman"/>
          <w:b/>
          <w:i/>
          <w:sz w:val="27"/>
          <w:szCs w:val="27"/>
          <w:lang w:val="en-US"/>
        </w:rPr>
        <w:t>F</w:t>
      </w:r>
      <w:r w:rsidRPr="00635770">
        <w:rPr>
          <w:rFonts w:ascii="Times New Roman" w:hAnsi="Times New Roman"/>
          <w:b/>
          <w:i/>
          <w:sz w:val="27"/>
          <w:szCs w:val="27"/>
        </w:rPr>
        <w:t xml:space="preserve"> + </w:t>
      </w:r>
    </w:p>
    <w:p w:rsidR="00046B43" w:rsidRPr="00635770" w:rsidRDefault="00046B43" w:rsidP="00046B43">
      <w:pPr>
        <w:spacing w:after="0" w:line="240" w:lineRule="auto"/>
        <w:jc w:val="center"/>
        <w:rPr>
          <w:rFonts w:ascii="Times New Roman" w:hAnsi="Times New Roman"/>
          <w:b/>
          <w:i/>
          <w:sz w:val="27"/>
          <w:szCs w:val="27"/>
        </w:rPr>
      </w:pPr>
      <w:r w:rsidRPr="00635770">
        <w:rPr>
          <w:rFonts w:ascii="Times New Roman" w:hAnsi="Times New Roman"/>
          <w:b/>
          <w:i/>
          <w:sz w:val="27"/>
          <w:szCs w:val="27"/>
        </w:rPr>
        <w:t>+ ∑ ((</w:t>
      </w:r>
      <w:r w:rsidRPr="00635770">
        <w:rPr>
          <w:rFonts w:ascii="Times New Roman" w:hAnsi="Times New Roman"/>
          <w:b/>
          <w:i/>
          <w:sz w:val="27"/>
          <w:szCs w:val="27"/>
          <w:lang w:val="en-US"/>
        </w:rPr>
        <w:t>V</w:t>
      </w:r>
      <w:r w:rsidRPr="00635770">
        <w:rPr>
          <w:rFonts w:ascii="Times New Roman" w:hAnsi="Times New Roman"/>
          <w:b/>
          <w:i/>
          <w:sz w:val="27"/>
          <w:szCs w:val="27"/>
          <w:vertAlign w:val="subscript"/>
        </w:rPr>
        <w:t xml:space="preserve">ПБн </w:t>
      </w:r>
      <w:r w:rsidRPr="00635770">
        <w:rPr>
          <w:rFonts w:ascii="Times New Roman" w:hAnsi="Times New Roman"/>
          <w:b/>
          <w:i/>
          <w:sz w:val="27"/>
          <w:szCs w:val="27"/>
        </w:rPr>
        <w:t>*</w:t>
      </w:r>
      <w:r w:rsidRPr="00635770">
        <w:rPr>
          <w:rFonts w:ascii="Times New Roman" w:hAnsi="Times New Roman"/>
          <w:b/>
          <w:i/>
          <w:sz w:val="27"/>
          <w:szCs w:val="27"/>
          <w:lang w:val="en-US"/>
        </w:rPr>
        <w:t>S</w:t>
      </w:r>
      <w:r w:rsidRPr="00635770">
        <w:rPr>
          <w:rFonts w:ascii="Times New Roman" w:hAnsi="Times New Roman"/>
          <w:b/>
          <w:i/>
          <w:sz w:val="27"/>
          <w:szCs w:val="27"/>
          <w:vertAlign w:val="subscript"/>
        </w:rPr>
        <w:t>ПБ</w:t>
      </w:r>
      <w:r w:rsidRPr="00635770">
        <w:rPr>
          <w:rFonts w:ascii="Times New Roman" w:hAnsi="Times New Roman"/>
          <w:b/>
          <w:i/>
          <w:sz w:val="27"/>
          <w:szCs w:val="27"/>
        </w:rPr>
        <w:t>) – (</w:t>
      </w:r>
      <w:r w:rsidRPr="00635770">
        <w:rPr>
          <w:rFonts w:ascii="Times New Roman" w:hAnsi="Times New Roman"/>
          <w:b/>
          <w:i/>
          <w:sz w:val="27"/>
          <w:szCs w:val="27"/>
          <w:lang w:val="en-US"/>
        </w:rPr>
        <w:t>V</w:t>
      </w:r>
      <w:r w:rsidRPr="00635770">
        <w:rPr>
          <w:rFonts w:ascii="Times New Roman" w:hAnsi="Times New Roman"/>
          <w:b/>
          <w:i/>
          <w:sz w:val="27"/>
          <w:szCs w:val="27"/>
          <w:vertAlign w:val="subscript"/>
        </w:rPr>
        <w:t xml:space="preserve">ПБн </w:t>
      </w:r>
      <w:r w:rsidRPr="00635770">
        <w:rPr>
          <w:rFonts w:ascii="Times New Roman" w:hAnsi="Times New Roman"/>
          <w:b/>
          <w:i/>
          <w:sz w:val="27"/>
          <w:szCs w:val="27"/>
        </w:rPr>
        <w:t>*</w:t>
      </w:r>
      <w:r w:rsidRPr="00635770">
        <w:rPr>
          <w:rFonts w:ascii="Times New Roman" w:hAnsi="Times New Roman"/>
          <w:b/>
          <w:i/>
          <w:sz w:val="27"/>
          <w:szCs w:val="27"/>
          <w:lang w:val="en-US"/>
        </w:rPr>
        <w:t>S</w:t>
      </w:r>
      <w:r w:rsidRPr="00635770">
        <w:rPr>
          <w:rFonts w:ascii="Times New Roman" w:hAnsi="Times New Roman"/>
          <w:b/>
          <w:i/>
          <w:sz w:val="27"/>
          <w:szCs w:val="27"/>
          <w:vertAlign w:val="subscript"/>
        </w:rPr>
        <w:t>ПБ</w:t>
      </w:r>
      <w:r w:rsidRPr="00635770">
        <w:rPr>
          <w:rFonts w:ascii="Times New Roman" w:hAnsi="Times New Roman"/>
          <w:b/>
          <w:i/>
          <w:sz w:val="27"/>
          <w:szCs w:val="27"/>
        </w:rPr>
        <w:t>)× К</w:t>
      </w:r>
      <w:r w:rsidRPr="00635770">
        <w:rPr>
          <w:rFonts w:ascii="Times New Roman" w:hAnsi="Times New Roman"/>
          <w:b/>
          <w:i/>
          <w:sz w:val="27"/>
          <w:szCs w:val="27"/>
          <w:vertAlign w:val="subscript"/>
        </w:rPr>
        <w:t>ПБ</w:t>
      </w:r>
      <w:r w:rsidRPr="00635770">
        <w:rPr>
          <w:rFonts w:ascii="Times New Roman" w:hAnsi="Times New Roman"/>
          <w:b/>
          <w:i/>
          <w:sz w:val="27"/>
          <w:szCs w:val="27"/>
        </w:rPr>
        <w:t xml:space="preserve">)× </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 .</w:t>
      </w:r>
      <w:r w:rsidRPr="00635770">
        <w:rPr>
          <w:rFonts w:ascii="Times New Roman" w:hAnsi="Times New Roman"/>
          <w:b/>
          <w:i/>
          <w:sz w:val="27"/>
          <w:szCs w:val="27"/>
        </w:rPr>
        <w:t xml:space="preserve">(+/-) </w:t>
      </w:r>
      <w:r w:rsidRPr="00635770">
        <w:rPr>
          <w:rFonts w:ascii="Times New Roman" w:hAnsi="Times New Roman"/>
          <w:b/>
          <w:i/>
          <w:sz w:val="27"/>
          <w:szCs w:val="27"/>
          <w:lang w:val="en-US"/>
        </w:rPr>
        <w:t>P</w:t>
      </w:r>
      <w:r w:rsidRPr="00635770">
        <w:rPr>
          <w:rFonts w:ascii="Times New Roman" w:hAnsi="Times New Roman"/>
          <w:b/>
          <w:i/>
          <w:sz w:val="27"/>
          <w:szCs w:val="27"/>
        </w:rPr>
        <w:t xml:space="preserve"> (+/-) </w:t>
      </w:r>
      <w:r w:rsidRPr="00635770">
        <w:rPr>
          <w:rFonts w:ascii="Times New Roman" w:hAnsi="Times New Roman"/>
          <w:b/>
          <w:i/>
          <w:sz w:val="27"/>
          <w:szCs w:val="27"/>
          <w:lang w:val="en-US"/>
        </w:rPr>
        <w:t>F</w:t>
      </w:r>
      <w:r w:rsidRPr="00635770">
        <w:rPr>
          <w:rFonts w:ascii="Times New Roman" w:hAnsi="Times New Roman"/>
          <w:b/>
          <w:i/>
          <w:sz w:val="27"/>
          <w:szCs w:val="27"/>
        </w:rPr>
        <w:t>,</w:t>
      </w:r>
    </w:p>
    <w:p w:rsidR="00046B43" w:rsidRPr="00635770" w:rsidRDefault="004B0304" w:rsidP="00046B43">
      <w:pPr>
        <w:spacing w:after="0"/>
        <w:ind w:firstLine="709"/>
        <w:jc w:val="both"/>
        <w:rPr>
          <w:rFonts w:ascii="Times New Roman" w:hAnsi="Times New Roman"/>
          <w:sz w:val="27"/>
          <w:szCs w:val="27"/>
        </w:rPr>
      </w:pPr>
      <w:r w:rsidRPr="00635770">
        <w:rPr>
          <w:rFonts w:ascii="Times New Roman" w:hAnsi="Times New Roman"/>
          <w:sz w:val="27"/>
          <w:szCs w:val="27"/>
        </w:rPr>
        <w:t>где:</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ПБ</w:t>
      </w:r>
      <w:r w:rsidRPr="00635770">
        <w:rPr>
          <w:rFonts w:ascii="Times New Roman" w:hAnsi="Times New Roman"/>
          <w:sz w:val="27"/>
          <w:szCs w:val="27"/>
        </w:rPr>
        <w:t xml:space="preserve"> – налогооблагаемый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635770">
        <w:rPr>
          <w:rFonts w:ascii="Times New Roman" w:hAnsi="Times New Roman"/>
          <w:sz w:val="27"/>
          <w:szCs w:val="27"/>
        </w:rPr>
        <w:t>отчёт</w:t>
      </w:r>
      <w:r w:rsidRPr="00635770">
        <w:rPr>
          <w:rFonts w:ascii="Times New Roman" w:hAnsi="Times New Roman"/>
          <w:sz w:val="27"/>
          <w:szCs w:val="27"/>
        </w:rPr>
        <w:t>а по форме № 5-НП);</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ПБн</w:t>
      </w:r>
      <w:r w:rsidRPr="00635770">
        <w:rPr>
          <w:rFonts w:ascii="Times New Roman" w:hAnsi="Times New Roman"/>
          <w:sz w:val="27"/>
          <w:szCs w:val="27"/>
        </w:rPr>
        <w:t xml:space="preserve"> – налогооблагаемый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635770">
        <w:rPr>
          <w:rFonts w:ascii="Times New Roman" w:hAnsi="Times New Roman"/>
          <w:sz w:val="27"/>
          <w:szCs w:val="27"/>
        </w:rPr>
        <w:t>отчёт</w:t>
      </w:r>
      <w:r w:rsidRPr="00635770">
        <w:rPr>
          <w:rFonts w:ascii="Times New Roman" w:hAnsi="Times New Roman"/>
          <w:sz w:val="27"/>
          <w:szCs w:val="27"/>
        </w:rPr>
        <w:t>а по форме № 5-НП);</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S</w:t>
      </w:r>
      <w:r w:rsidRPr="00635770">
        <w:rPr>
          <w:rFonts w:ascii="Times New Roman" w:hAnsi="Times New Roman"/>
          <w:b/>
          <w:i/>
          <w:sz w:val="27"/>
          <w:szCs w:val="27"/>
          <w:vertAlign w:val="subscript"/>
        </w:rPr>
        <w:t>ПБ</w:t>
      </w:r>
      <w:r w:rsidRPr="00635770">
        <w:rPr>
          <w:rFonts w:ascii="Times New Roman" w:hAnsi="Times New Roman"/>
          <w:sz w:val="27"/>
          <w:szCs w:val="27"/>
        </w:rPr>
        <w:t xml:space="preserve"> – ставка акциза на прямогонный бензин, рублей за 1 тонну;</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К</w:t>
      </w:r>
      <w:r w:rsidRPr="00635770">
        <w:rPr>
          <w:rFonts w:ascii="Times New Roman" w:hAnsi="Times New Roman"/>
          <w:b/>
          <w:i/>
          <w:sz w:val="27"/>
          <w:szCs w:val="27"/>
          <w:vertAlign w:val="subscript"/>
        </w:rPr>
        <w:t>ПБ</w:t>
      </w:r>
      <w:r w:rsidRPr="00635770">
        <w:rPr>
          <w:rFonts w:ascii="Times New Roman" w:hAnsi="Times New Roman"/>
          <w:sz w:val="27"/>
          <w:szCs w:val="27"/>
          <w:vertAlign w:val="subscript"/>
        </w:rPr>
        <w:t xml:space="preserve"> </w:t>
      </w:r>
      <w:r w:rsidRPr="00635770">
        <w:rPr>
          <w:rFonts w:ascii="Times New Roman" w:hAnsi="Times New Roman"/>
          <w:sz w:val="27"/>
          <w:szCs w:val="27"/>
        </w:rPr>
        <w:t xml:space="preserve">– коэффициент для </w:t>
      </w:r>
      <w:r w:rsidR="00876A66" w:rsidRPr="00635770">
        <w:rPr>
          <w:rFonts w:ascii="Times New Roman" w:hAnsi="Times New Roman"/>
          <w:sz w:val="27"/>
          <w:szCs w:val="27"/>
        </w:rPr>
        <w:t>расчёт</w:t>
      </w:r>
      <w:r w:rsidRPr="00635770">
        <w:rPr>
          <w:rFonts w:ascii="Times New Roman" w:hAnsi="Times New Roman"/>
          <w:sz w:val="27"/>
          <w:szCs w:val="27"/>
        </w:rPr>
        <w:t>а налогового вычета, установленный пунктом 15 статьи 200 НК РФ;</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P</w:t>
      </w:r>
      <w:r w:rsidRPr="00635770">
        <w:rPr>
          <w:rFonts w:ascii="Times New Roman" w:hAnsi="Times New Roman"/>
          <w:sz w:val="27"/>
          <w:szCs w:val="27"/>
        </w:rPr>
        <w:t xml:space="preserve"> – переходящие платежи, тыс. рублей;</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w:t>
      </w:r>
      <w:r w:rsidRPr="00635770">
        <w:rPr>
          <w:rFonts w:ascii="Times New Roman" w:hAnsi="Times New Roman"/>
          <w:sz w:val="27"/>
          <w:szCs w:val="27"/>
        </w:rPr>
        <w:lastRenderedPageBreak/>
        <w:t xml:space="preserve">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635770" w:rsidRDefault="00230766"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w:t>
      </w:r>
      <w:r w:rsidR="00046B43" w:rsidRPr="00635770">
        <w:rPr>
          <w:rFonts w:ascii="Times New Roman" w:hAnsi="Times New Roman"/>
          <w:sz w:val="27"/>
          <w:szCs w:val="27"/>
        </w:rPr>
        <w:t xml:space="preserve"> выпадающих доходов определяется в рамках прописанного алгоритма </w:t>
      </w:r>
      <w:r w:rsidR="00876A66" w:rsidRPr="00635770">
        <w:rPr>
          <w:rFonts w:ascii="Times New Roman" w:hAnsi="Times New Roman"/>
          <w:sz w:val="27"/>
          <w:szCs w:val="27"/>
        </w:rPr>
        <w:t>расчёт</w:t>
      </w:r>
      <w:r w:rsidR="00046B43" w:rsidRPr="00635770">
        <w:rPr>
          <w:rFonts w:ascii="Times New Roman" w:hAnsi="Times New Roman"/>
          <w:sz w:val="27"/>
          <w:szCs w:val="27"/>
        </w:rPr>
        <w:t xml:space="preserve">а прогнозного </w:t>
      </w:r>
      <w:r w:rsidRPr="00635770">
        <w:rPr>
          <w:rFonts w:ascii="Times New Roman" w:hAnsi="Times New Roman"/>
          <w:sz w:val="27"/>
          <w:szCs w:val="27"/>
        </w:rPr>
        <w:t>объём</w:t>
      </w:r>
      <w:r w:rsidR="00046B43" w:rsidRPr="00635770">
        <w:rPr>
          <w:rFonts w:ascii="Times New Roman" w:hAnsi="Times New Roman"/>
          <w:sz w:val="27"/>
          <w:szCs w:val="27"/>
        </w:rPr>
        <w:t>а поступлений налога.</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046B43" w:rsidRPr="00635770" w:rsidRDefault="00046B43" w:rsidP="00046B43">
      <w:pPr>
        <w:spacing w:after="0" w:line="240" w:lineRule="auto"/>
        <w:ind w:firstLine="709"/>
        <w:jc w:val="both"/>
        <w:rPr>
          <w:rFonts w:ascii="Times New Roman" w:hAnsi="Times New Roman"/>
          <w:sz w:val="27"/>
          <w:szCs w:val="27"/>
        </w:rPr>
      </w:pPr>
    </w:p>
    <w:p w:rsidR="00046B43" w:rsidRPr="00635770" w:rsidRDefault="00046B43" w:rsidP="00046B43">
      <w:pPr>
        <w:keepNext/>
        <w:numPr>
          <w:ilvl w:val="2"/>
          <w:numId w:val="43"/>
        </w:numPr>
        <w:spacing w:after="240" w:line="240" w:lineRule="auto"/>
        <w:ind w:firstLine="619"/>
        <w:jc w:val="center"/>
        <w:outlineLvl w:val="0"/>
        <w:rPr>
          <w:rFonts w:ascii="Times New Roman" w:eastAsia="MS Gothic" w:hAnsi="Times New Roman"/>
          <w:b/>
          <w:bCs/>
          <w:i/>
          <w:kern w:val="32"/>
          <w:sz w:val="27"/>
          <w:szCs w:val="27"/>
          <w:lang w:eastAsia="ru-RU"/>
        </w:rPr>
      </w:pPr>
      <w:bookmarkStart w:id="42" w:name="_Toc175235917"/>
      <w:r w:rsidRPr="00635770">
        <w:rPr>
          <w:rFonts w:ascii="Times New Roman" w:eastAsia="MS Gothic" w:hAnsi="Times New Roman"/>
          <w:b/>
          <w:bCs/>
          <w:i/>
          <w:kern w:val="32"/>
          <w:sz w:val="27"/>
          <w:szCs w:val="27"/>
          <w:lang w:eastAsia="ru-RU"/>
        </w:rPr>
        <w:t>Акцизы на дизельное топливо, производимое на территории Российской Федерации</w:t>
      </w:r>
      <w:r w:rsidRPr="00635770">
        <w:rPr>
          <w:rFonts w:ascii="Times New Roman" w:eastAsia="MS Gothic" w:hAnsi="Times New Roman"/>
          <w:b/>
          <w:bCs/>
          <w:i/>
          <w:kern w:val="32"/>
          <w:sz w:val="27"/>
          <w:szCs w:val="27"/>
          <w:lang w:eastAsia="ru-RU"/>
        </w:rPr>
        <w:br/>
        <w:t>182 1 03 02070 01 0000 110</w:t>
      </w:r>
      <w:bookmarkEnd w:id="42"/>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Для расчёта поступлений акцизов на дизельное топливо используются:</w:t>
      </w:r>
    </w:p>
    <w:p w:rsidR="00046B43" w:rsidRPr="00635770" w:rsidRDefault="00046B43"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505F5B" w:rsidRPr="00635770">
        <w:rPr>
          <w:rFonts w:ascii="Times New Roman" w:hAnsi="Times New Roman"/>
          <w:sz w:val="27"/>
          <w:szCs w:val="27"/>
        </w:rPr>
        <w:t> </w:t>
      </w:r>
      <w:r w:rsidRPr="00635770">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Pr="00635770">
        <w:rPr>
          <w:rFonts w:ascii="Times New Roman" w:hAnsi="Times New Roman"/>
          <w:bCs/>
          <w:sz w:val="27"/>
          <w:szCs w:val="27"/>
        </w:rPr>
        <w:t xml:space="preserve">объём реализации </w:t>
      </w:r>
      <w:r w:rsidRPr="00635770">
        <w:rPr>
          <w:rFonts w:ascii="Times New Roman" w:hAnsi="Times New Roman"/>
          <w:sz w:val="27"/>
          <w:szCs w:val="27"/>
        </w:rPr>
        <w:t>дизельного топлива), разрабатываемые Минэкономразвития Российской Федерации;</w:t>
      </w:r>
    </w:p>
    <w:p w:rsidR="00046B43" w:rsidRPr="00635770" w:rsidRDefault="00505F5B"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sz w:val="27"/>
          <w:szCs w:val="27"/>
        </w:rPr>
        <w:t>динамика налоговой базы по акцизу сложившаяся за предыдущие периоды, а также анализ структуры нал</w:t>
      </w:r>
      <w:r w:rsidR="00876A66" w:rsidRPr="00635770">
        <w:rPr>
          <w:rFonts w:ascii="Times New Roman" w:hAnsi="Times New Roman"/>
          <w:sz w:val="27"/>
          <w:szCs w:val="27"/>
        </w:rPr>
        <w:t>оговой базы согласно данным отчё</w:t>
      </w:r>
      <w:r w:rsidR="00046B43" w:rsidRPr="00635770">
        <w:rPr>
          <w:rFonts w:ascii="Times New Roman" w:hAnsi="Times New Roman"/>
          <w:sz w:val="27"/>
          <w:szCs w:val="27"/>
        </w:rPr>
        <w:t xml:space="preserve">та по форме </w:t>
      </w:r>
      <w:r w:rsidR="00046B43" w:rsidRPr="00635770">
        <w:rPr>
          <w:rFonts w:ascii="Times New Roman" w:hAnsi="Times New Roman"/>
          <w:sz w:val="27"/>
          <w:szCs w:val="27"/>
        </w:rPr>
        <w:br/>
        <w:t>№ 5-НП «Отчёт о налоговой базе и структуре начислений по акцизам на нефтепродукты»;</w:t>
      </w:r>
    </w:p>
    <w:p w:rsidR="00046B43" w:rsidRPr="00635770" w:rsidRDefault="00505F5B"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sz w:val="27"/>
          <w:szCs w:val="27"/>
        </w:rPr>
        <w:t>динамика фактических поступлений по налогу согласно данным отчёта по форме № 1-НМ «Отч</w:t>
      </w:r>
      <w:r w:rsidR="00876A66" w:rsidRPr="00635770">
        <w:rPr>
          <w:rFonts w:ascii="Times New Roman" w:hAnsi="Times New Roman"/>
          <w:sz w:val="27"/>
          <w:szCs w:val="27"/>
        </w:rPr>
        <w:t>ё</w:t>
      </w:r>
      <w:r w:rsidR="00046B43" w:rsidRPr="00635770">
        <w:rPr>
          <w:rFonts w:ascii="Times New Roman" w:hAnsi="Times New Roman"/>
          <w:sz w:val="27"/>
          <w:szCs w:val="27"/>
        </w:rPr>
        <w:t>т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635770" w:rsidRDefault="00505F5B"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bCs/>
          <w:sz w:val="27"/>
          <w:szCs w:val="27"/>
        </w:rPr>
        <w:t>налоговые ставки, предусмотренные главой 22 НК РФ «Акцизы</w:t>
      </w:r>
      <w:r w:rsidR="00046B43" w:rsidRPr="00635770">
        <w:rPr>
          <w:rFonts w:ascii="Times New Roman" w:hAnsi="Times New Roman"/>
          <w:sz w:val="27"/>
          <w:szCs w:val="27"/>
        </w:rPr>
        <w:t>».</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w:t>
      </w:r>
      <w:r w:rsidR="00230766" w:rsidRPr="00635770">
        <w:rPr>
          <w:rFonts w:ascii="Times New Roman" w:hAnsi="Times New Roman"/>
          <w:sz w:val="27"/>
          <w:szCs w:val="27"/>
        </w:rPr>
        <w:t>объём</w:t>
      </w:r>
      <w:r w:rsidRPr="00635770">
        <w:rPr>
          <w:rFonts w:ascii="Times New Roman" w:hAnsi="Times New Roman"/>
          <w:sz w:val="27"/>
          <w:szCs w:val="27"/>
        </w:rPr>
        <w:t>ных показателей, размера ставок и других показателей, определяющих поступления акцизов (уровень собираемости и др.).</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Поступления акцизов на дизельное топливо (</w:t>
      </w:r>
      <w:r w:rsidRPr="00635770">
        <w:rPr>
          <w:rFonts w:ascii="Times New Roman" w:hAnsi="Times New Roman"/>
          <w:b/>
          <w:i/>
          <w:sz w:val="27"/>
          <w:szCs w:val="27"/>
        </w:rPr>
        <w:t>А</w:t>
      </w:r>
      <w:r w:rsidRPr="00635770">
        <w:rPr>
          <w:rFonts w:ascii="Times New Roman" w:hAnsi="Times New Roman"/>
          <w:b/>
          <w:i/>
          <w:sz w:val="27"/>
          <w:szCs w:val="27"/>
          <w:vertAlign w:val="subscript"/>
        </w:rPr>
        <w:t>ДТ</w:t>
      </w:r>
      <w:r w:rsidRPr="00635770">
        <w:rPr>
          <w:rFonts w:ascii="Times New Roman" w:hAnsi="Times New Roman"/>
          <w:sz w:val="27"/>
          <w:szCs w:val="27"/>
        </w:rPr>
        <w:t>) определяется исходя из следующего алгоритма расчёта (формуле):</w:t>
      </w:r>
    </w:p>
    <w:p w:rsidR="00046B43" w:rsidRPr="00635770" w:rsidRDefault="00046B43" w:rsidP="00046B43">
      <w:pPr>
        <w:spacing w:after="0" w:line="240" w:lineRule="auto"/>
        <w:ind w:firstLine="709"/>
        <w:jc w:val="both"/>
        <w:rPr>
          <w:rFonts w:ascii="Times New Roman" w:hAnsi="Times New Roman"/>
          <w:sz w:val="27"/>
          <w:szCs w:val="27"/>
        </w:rPr>
      </w:pPr>
    </w:p>
    <w:p w:rsidR="00046B43" w:rsidRPr="00635770" w:rsidRDefault="00046B43" w:rsidP="00046B43">
      <w:pPr>
        <w:spacing w:before="120" w:after="120"/>
        <w:jc w:val="center"/>
        <w:rPr>
          <w:rFonts w:ascii="Times New Roman" w:hAnsi="Times New Roman"/>
          <w:b/>
          <w:i/>
          <w:sz w:val="27"/>
          <w:szCs w:val="27"/>
        </w:rPr>
      </w:pPr>
      <w:r w:rsidRPr="00635770">
        <w:rPr>
          <w:rFonts w:ascii="Times New Roman" w:hAnsi="Times New Roman"/>
          <w:b/>
          <w:i/>
          <w:sz w:val="27"/>
          <w:szCs w:val="27"/>
        </w:rPr>
        <w:t>А</w:t>
      </w:r>
      <w:r w:rsidRPr="00635770">
        <w:rPr>
          <w:rFonts w:ascii="Times New Roman" w:hAnsi="Times New Roman"/>
          <w:b/>
          <w:i/>
          <w:sz w:val="27"/>
          <w:szCs w:val="27"/>
          <w:vertAlign w:val="subscript"/>
        </w:rPr>
        <w:t xml:space="preserve">ДТ </w:t>
      </w:r>
      <w:r w:rsidRPr="00635770">
        <w:rPr>
          <w:rFonts w:ascii="Times New Roman" w:hAnsi="Times New Roman"/>
          <w:b/>
          <w:i/>
          <w:sz w:val="27"/>
          <w:szCs w:val="27"/>
        </w:rPr>
        <w:t>= ∑ (</w:t>
      </w:r>
      <w:r w:rsidRPr="00635770">
        <w:rPr>
          <w:rFonts w:ascii="Times New Roman" w:hAnsi="Times New Roman"/>
          <w:b/>
          <w:i/>
          <w:sz w:val="27"/>
          <w:szCs w:val="27"/>
          <w:lang w:val="en-US"/>
        </w:rPr>
        <w:t>V</w:t>
      </w:r>
      <w:r w:rsidRPr="00635770">
        <w:rPr>
          <w:rFonts w:ascii="Times New Roman" w:hAnsi="Times New Roman"/>
          <w:b/>
          <w:i/>
          <w:sz w:val="27"/>
          <w:szCs w:val="27"/>
          <w:vertAlign w:val="subscript"/>
        </w:rPr>
        <w:t xml:space="preserve">ДТ </w:t>
      </w:r>
      <w:r w:rsidRPr="00635770">
        <w:rPr>
          <w:rFonts w:ascii="Times New Roman" w:hAnsi="Times New Roman"/>
          <w:b/>
          <w:i/>
          <w:sz w:val="27"/>
          <w:szCs w:val="27"/>
        </w:rPr>
        <w:t>*</w:t>
      </w:r>
      <w:r w:rsidRPr="00635770">
        <w:rPr>
          <w:rFonts w:ascii="Times New Roman" w:hAnsi="Times New Roman"/>
          <w:b/>
          <w:i/>
          <w:sz w:val="27"/>
          <w:szCs w:val="27"/>
          <w:lang w:val="en-US"/>
        </w:rPr>
        <w:t>S</w:t>
      </w:r>
      <w:r w:rsidRPr="00635770">
        <w:rPr>
          <w:rFonts w:ascii="Times New Roman" w:hAnsi="Times New Roman"/>
          <w:b/>
          <w:i/>
          <w:sz w:val="27"/>
          <w:szCs w:val="27"/>
          <w:vertAlign w:val="subscript"/>
        </w:rPr>
        <w:t xml:space="preserve"> ДТ</w:t>
      </w:r>
      <w:r w:rsidRPr="00635770">
        <w:rPr>
          <w:rFonts w:ascii="Times New Roman" w:hAnsi="Times New Roman"/>
          <w:b/>
          <w:i/>
          <w:sz w:val="27"/>
          <w:szCs w:val="27"/>
        </w:rPr>
        <w:t xml:space="preserve">)* </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соб </w:t>
      </w:r>
      <w:r w:rsidRPr="00635770">
        <w:rPr>
          <w:rFonts w:ascii="Times New Roman" w:hAnsi="Times New Roman"/>
          <w:b/>
          <w:i/>
          <w:sz w:val="27"/>
          <w:szCs w:val="27"/>
        </w:rPr>
        <w:t>(+/-)</w:t>
      </w:r>
      <w:r w:rsidRPr="00635770">
        <w:rPr>
          <w:rFonts w:ascii="Times New Roman" w:hAnsi="Times New Roman"/>
          <w:b/>
          <w:i/>
          <w:sz w:val="27"/>
          <w:szCs w:val="27"/>
          <w:lang w:val="en-US"/>
        </w:rPr>
        <w:t>P</w:t>
      </w:r>
      <w:r w:rsidRPr="00635770">
        <w:rPr>
          <w:rFonts w:ascii="Times New Roman" w:hAnsi="Times New Roman"/>
          <w:b/>
          <w:i/>
          <w:sz w:val="27"/>
          <w:szCs w:val="27"/>
        </w:rPr>
        <w:t xml:space="preserve"> (+/-)</w:t>
      </w:r>
      <w:r w:rsidRPr="00635770">
        <w:rPr>
          <w:rFonts w:ascii="Times New Roman" w:hAnsi="Times New Roman"/>
          <w:b/>
          <w:i/>
          <w:sz w:val="27"/>
          <w:szCs w:val="27"/>
          <w:lang w:val="en-US"/>
        </w:rPr>
        <w:t>F</w:t>
      </w:r>
      <w:r w:rsidRPr="00635770">
        <w:rPr>
          <w:rFonts w:ascii="Times New Roman" w:hAnsi="Times New Roman"/>
          <w:b/>
          <w:i/>
          <w:sz w:val="27"/>
          <w:szCs w:val="27"/>
        </w:rPr>
        <w:t>,</w:t>
      </w:r>
    </w:p>
    <w:p w:rsidR="00046B43" w:rsidRPr="00635770" w:rsidRDefault="004B0304" w:rsidP="00046B43">
      <w:pPr>
        <w:spacing w:after="0"/>
        <w:ind w:firstLine="709"/>
        <w:jc w:val="both"/>
        <w:rPr>
          <w:rFonts w:ascii="Times New Roman" w:hAnsi="Times New Roman"/>
          <w:sz w:val="27"/>
          <w:szCs w:val="27"/>
        </w:rPr>
      </w:pPr>
      <w:r w:rsidRPr="00635770">
        <w:rPr>
          <w:rFonts w:ascii="Times New Roman" w:hAnsi="Times New Roman"/>
          <w:sz w:val="27"/>
          <w:szCs w:val="27"/>
        </w:rPr>
        <w:t>где:</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lastRenderedPageBreak/>
        <w:t>V</w:t>
      </w:r>
      <w:r w:rsidRPr="00635770">
        <w:rPr>
          <w:rFonts w:ascii="Times New Roman" w:hAnsi="Times New Roman"/>
          <w:b/>
          <w:i/>
          <w:sz w:val="27"/>
          <w:szCs w:val="27"/>
          <w:vertAlign w:val="subscript"/>
        </w:rPr>
        <w:t>ДТ</w:t>
      </w:r>
      <w:r w:rsidRPr="00635770">
        <w:rPr>
          <w:rFonts w:ascii="Times New Roman" w:hAnsi="Times New Roman"/>
          <w:sz w:val="27"/>
          <w:szCs w:val="27"/>
        </w:rPr>
        <w:t xml:space="preserve"> – налогооблагаемый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635770">
        <w:rPr>
          <w:rFonts w:ascii="Times New Roman" w:hAnsi="Times New Roman"/>
          <w:sz w:val="27"/>
          <w:szCs w:val="27"/>
        </w:rPr>
        <w:t>отчёт</w:t>
      </w:r>
      <w:r w:rsidRPr="00635770">
        <w:rPr>
          <w:rFonts w:ascii="Times New Roman" w:hAnsi="Times New Roman"/>
          <w:sz w:val="27"/>
          <w:szCs w:val="27"/>
        </w:rPr>
        <w:t>а по форме № 5-НП);</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S</w:t>
      </w:r>
      <w:r w:rsidRPr="00635770">
        <w:rPr>
          <w:rFonts w:ascii="Times New Roman" w:hAnsi="Times New Roman"/>
          <w:b/>
          <w:i/>
          <w:sz w:val="27"/>
          <w:szCs w:val="27"/>
          <w:vertAlign w:val="subscript"/>
        </w:rPr>
        <w:t>ДТ</w:t>
      </w:r>
      <w:r w:rsidRPr="00635770">
        <w:rPr>
          <w:rFonts w:ascii="Times New Roman" w:hAnsi="Times New Roman"/>
          <w:sz w:val="27"/>
          <w:szCs w:val="27"/>
        </w:rPr>
        <w:t xml:space="preserve"> – ставка акциза на дизельное топливо, рублей за 1 тонну;</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P</w:t>
      </w:r>
      <w:r w:rsidRPr="00635770">
        <w:rPr>
          <w:rFonts w:ascii="Times New Roman" w:hAnsi="Times New Roman"/>
          <w:sz w:val="27"/>
          <w:szCs w:val="27"/>
        </w:rPr>
        <w:t xml:space="preserve"> – переходящие платежи, тыс. рублей;</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635770" w:rsidRDefault="00230766"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w:t>
      </w:r>
      <w:r w:rsidR="00046B43" w:rsidRPr="00635770">
        <w:rPr>
          <w:rFonts w:ascii="Times New Roman" w:hAnsi="Times New Roman"/>
          <w:sz w:val="27"/>
          <w:szCs w:val="27"/>
        </w:rPr>
        <w:t xml:space="preserve"> выпадающих доходов определяется в рамках прописанного алгоритма </w:t>
      </w:r>
      <w:r w:rsidR="00876A66" w:rsidRPr="00635770">
        <w:rPr>
          <w:rFonts w:ascii="Times New Roman" w:hAnsi="Times New Roman"/>
          <w:sz w:val="27"/>
          <w:szCs w:val="27"/>
        </w:rPr>
        <w:t>расчёт</w:t>
      </w:r>
      <w:r w:rsidR="00046B43" w:rsidRPr="00635770">
        <w:rPr>
          <w:rFonts w:ascii="Times New Roman" w:hAnsi="Times New Roman"/>
          <w:sz w:val="27"/>
          <w:szCs w:val="27"/>
        </w:rPr>
        <w:t xml:space="preserve">а прогнозного </w:t>
      </w:r>
      <w:r w:rsidRPr="00635770">
        <w:rPr>
          <w:rFonts w:ascii="Times New Roman" w:hAnsi="Times New Roman"/>
          <w:sz w:val="27"/>
          <w:szCs w:val="27"/>
        </w:rPr>
        <w:t>объём</w:t>
      </w:r>
      <w:r w:rsidR="00046B43" w:rsidRPr="00635770">
        <w:rPr>
          <w:rFonts w:ascii="Times New Roman" w:hAnsi="Times New Roman"/>
          <w:sz w:val="27"/>
          <w:szCs w:val="27"/>
        </w:rPr>
        <w:t>а поступлений налога.</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C66D2D" w:rsidRPr="00635770" w:rsidRDefault="00C66D2D" w:rsidP="00046B43">
      <w:pPr>
        <w:spacing w:after="0" w:line="240" w:lineRule="auto"/>
        <w:ind w:firstLine="709"/>
        <w:jc w:val="both"/>
        <w:rPr>
          <w:rFonts w:ascii="Times New Roman" w:hAnsi="Times New Roman"/>
          <w:sz w:val="27"/>
          <w:szCs w:val="27"/>
        </w:rPr>
      </w:pPr>
    </w:p>
    <w:p w:rsidR="00046B43" w:rsidRPr="00635770" w:rsidRDefault="00046B43" w:rsidP="00046B43">
      <w:pPr>
        <w:keepNext/>
        <w:numPr>
          <w:ilvl w:val="2"/>
          <w:numId w:val="43"/>
        </w:numPr>
        <w:spacing w:after="240" w:line="240" w:lineRule="auto"/>
        <w:ind w:left="0" w:firstLine="0"/>
        <w:jc w:val="center"/>
        <w:outlineLvl w:val="0"/>
        <w:rPr>
          <w:rFonts w:ascii="Times New Roman" w:eastAsia="MS Gothic" w:hAnsi="Times New Roman"/>
          <w:b/>
          <w:bCs/>
          <w:i/>
          <w:kern w:val="32"/>
          <w:sz w:val="27"/>
          <w:szCs w:val="27"/>
          <w:lang w:eastAsia="ru-RU"/>
        </w:rPr>
      </w:pPr>
      <w:bookmarkStart w:id="43" w:name="_Toc175235918"/>
      <w:r w:rsidRPr="00635770">
        <w:rPr>
          <w:rFonts w:ascii="Times New Roman" w:eastAsia="MS Gothic" w:hAnsi="Times New Roman"/>
          <w:b/>
          <w:bCs/>
          <w:i/>
          <w:kern w:val="32"/>
          <w:sz w:val="27"/>
          <w:szCs w:val="27"/>
          <w:lang w:eastAsia="ru-RU"/>
        </w:rPr>
        <w:t xml:space="preserve">Акцизы на моторные масла для дизельных и (или) карбюраторных (инжекторных) двигателей, производимые на территории Российской Федерации </w:t>
      </w:r>
      <w:r w:rsidRPr="00635770">
        <w:rPr>
          <w:rFonts w:ascii="Times New Roman" w:eastAsia="MS Gothic" w:hAnsi="Times New Roman"/>
          <w:b/>
          <w:bCs/>
          <w:i/>
          <w:kern w:val="32"/>
          <w:sz w:val="27"/>
          <w:szCs w:val="27"/>
          <w:lang w:eastAsia="ru-RU"/>
        </w:rPr>
        <w:br/>
        <w:t>182 1 03 02080 01 0000 110</w:t>
      </w:r>
      <w:bookmarkEnd w:id="43"/>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Для расчёта поступлений акцизов на моторные масла для дизельных и (или) карбюраторных (инжекторных) двигателей используются:</w:t>
      </w:r>
    </w:p>
    <w:p w:rsidR="00046B43" w:rsidRPr="00635770" w:rsidRDefault="00046B43"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E80E61" w:rsidRPr="00635770">
        <w:rPr>
          <w:rFonts w:ascii="Times New Roman" w:hAnsi="Times New Roman"/>
          <w:sz w:val="27"/>
          <w:szCs w:val="27"/>
        </w:rPr>
        <w:t> </w:t>
      </w:r>
      <w:r w:rsidRPr="00635770">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Pr="00635770">
        <w:rPr>
          <w:rFonts w:ascii="Times New Roman" w:hAnsi="Times New Roman"/>
          <w:bCs/>
          <w:sz w:val="27"/>
          <w:szCs w:val="27"/>
        </w:rPr>
        <w:t xml:space="preserve">объём реализации </w:t>
      </w:r>
      <w:r w:rsidRPr="00635770">
        <w:rPr>
          <w:rFonts w:ascii="Times New Roman" w:hAnsi="Times New Roman"/>
          <w:sz w:val="27"/>
          <w:szCs w:val="27"/>
        </w:rPr>
        <w:t>моторных масел для дизельных и (или) карбюраторных (инжекторных) двигателей), разрабатываемые Минэкономразвития Российской Федерации;</w:t>
      </w:r>
    </w:p>
    <w:p w:rsidR="00046B43" w:rsidRPr="00635770" w:rsidRDefault="00E80E61"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 </w:t>
      </w:r>
      <w:r w:rsidR="00046B43" w:rsidRPr="00635770">
        <w:rPr>
          <w:rFonts w:ascii="Times New Roman" w:hAnsi="Times New Roman"/>
          <w:sz w:val="27"/>
          <w:szCs w:val="27"/>
        </w:rPr>
        <w:t xml:space="preserve">динамика налоговой базы по акцизу сложившаяся за предыдущие периоды, а также анализ структуры налоговой базы согласно данным </w:t>
      </w:r>
      <w:r w:rsidR="00876A66" w:rsidRPr="00635770">
        <w:rPr>
          <w:rFonts w:ascii="Times New Roman" w:hAnsi="Times New Roman"/>
          <w:sz w:val="27"/>
          <w:szCs w:val="27"/>
        </w:rPr>
        <w:t>отчёт</w:t>
      </w:r>
      <w:r w:rsidR="00046B43" w:rsidRPr="00635770">
        <w:rPr>
          <w:rFonts w:ascii="Times New Roman" w:hAnsi="Times New Roman"/>
          <w:sz w:val="27"/>
          <w:szCs w:val="27"/>
        </w:rPr>
        <w:t>а по форме № 5-НП «Отчёт о налоговой базе и структуре начислений по акцизам на нефтепродукты»;</w:t>
      </w:r>
    </w:p>
    <w:p w:rsidR="00046B43" w:rsidRPr="00635770" w:rsidRDefault="00E80E61"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46B43"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635770" w:rsidRDefault="00E80E61"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bCs/>
          <w:sz w:val="27"/>
          <w:szCs w:val="27"/>
        </w:rPr>
        <w:t>налоговые ставки, предусмотренные главой 22 НК РФ «Акцизы</w:t>
      </w:r>
      <w:r w:rsidR="00046B43" w:rsidRPr="00635770">
        <w:rPr>
          <w:rFonts w:ascii="Times New Roman" w:hAnsi="Times New Roman"/>
          <w:sz w:val="27"/>
          <w:szCs w:val="27"/>
        </w:rPr>
        <w:t>».</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w:t>
      </w:r>
      <w:r w:rsidR="00230766" w:rsidRPr="00635770">
        <w:rPr>
          <w:rFonts w:ascii="Times New Roman" w:hAnsi="Times New Roman"/>
          <w:sz w:val="27"/>
          <w:szCs w:val="27"/>
        </w:rPr>
        <w:t>объём</w:t>
      </w:r>
      <w:r w:rsidRPr="00635770">
        <w:rPr>
          <w:rFonts w:ascii="Times New Roman" w:hAnsi="Times New Roman"/>
          <w:sz w:val="27"/>
          <w:szCs w:val="27"/>
        </w:rPr>
        <w:t>ных показателей, размера ставок и других показателей, определяющих поступления акцизов (уровень собираемости и др.).</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Поступления акцизов на моторные масла для дизельных и (или) карбюраторных (инжекторных) (</w:t>
      </w:r>
      <w:r w:rsidRPr="00635770">
        <w:rPr>
          <w:rFonts w:ascii="Times New Roman" w:hAnsi="Times New Roman"/>
          <w:b/>
          <w:i/>
          <w:sz w:val="27"/>
          <w:szCs w:val="27"/>
        </w:rPr>
        <w:t>А</w:t>
      </w:r>
      <w:r w:rsidRPr="00635770">
        <w:rPr>
          <w:rFonts w:ascii="Times New Roman" w:hAnsi="Times New Roman"/>
          <w:b/>
          <w:i/>
          <w:sz w:val="27"/>
          <w:szCs w:val="27"/>
          <w:vertAlign w:val="subscript"/>
        </w:rPr>
        <w:t>ММ</w:t>
      </w:r>
      <w:r w:rsidRPr="00635770">
        <w:rPr>
          <w:rFonts w:ascii="Times New Roman" w:hAnsi="Times New Roman"/>
          <w:sz w:val="27"/>
          <w:szCs w:val="27"/>
        </w:rPr>
        <w:t>) двигателей определяется исходя из следующего алгоритма расчёта (формуле):</w:t>
      </w:r>
    </w:p>
    <w:p w:rsidR="00046B43" w:rsidRPr="00635770" w:rsidRDefault="00046B43" w:rsidP="00046B43">
      <w:pPr>
        <w:spacing w:before="120" w:after="120"/>
        <w:jc w:val="center"/>
        <w:rPr>
          <w:rFonts w:ascii="Times New Roman" w:hAnsi="Times New Roman"/>
          <w:b/>
          <w:i/>
          <w:sz w:val="27"/>
          <w:szCs w:val="27"/>
        </w:rPr>
      </w:pPr>
      <w:r w:rsidRPr="00635770">
        <w:rPr>
          <w:rFonts w:ascii="Times New Roman" w:hAnsi="Times New Roman"/>
          <w:b/>
          <w:i/>
          <w:sz w:val="27"/>
          <w:szCs w:val="27"/>
        </w:rPr>
        <w:t>А</w:t>
      </w:r>
      <w:r w:rsidRPr="00635770">
        <w:rPr>
          <w:rFonts w:ascii="Times New Roman" w:hAnsi="Times New Roman"/>
          <w:b/>
          <w:i/>
          <w:sz w:val="27"/>
          <w:szCs w:val="27"/>
          <w:vertAlign w:val="subscript"/>
        </w:rPr>
        <w:t xml:space="preserve">ММ </w:t>
      </w:r>
      <w:r w:rsidRPr="00635770">
        <w:rPr>
          <w:rFonts w:ascii="Times New Roman" w:hAnsi="Times New Roman"/>
          <w:b/>
          <w:i/>
          <w:sz w:val="27"/>
          <w:szCs w:val="27"/>
        </w:rPr>
        <w:t>= ∑ (</w:t>
      </w:r>
      <w:r w:rsidRPr="00635770">
        <w:rPr>
          <w:rFonts w:ascii="Times New Roman" w:hAnsi="Times New Roman"/>
          <w:b/>
          <w:i/>
          <w:sz w:val="27"/>
          <w:szCs w:val="27"/>
          <w:lang w:val="en-US"/>
        </w:rPr>
        <w:t>V</w:t>
      </w:r>
      <w:r w:rsidRPr="00635770">
        <w:rPr>
          <w:rFonts w:ascii="Times New Roman" w:hAnsi="Times New Roman"/>
          <w:b/>
          <w:i/>
          <w:sz w:val="27"/>
          <w:szCs w:val="27"/>
          <w:vertAlign w:val="subscript"/>
        </w:rPr>
        <w:t xml:space="preserve">ММ </w:t>
      </w:r>
      <w:r w:rsidRPr="00635770">
        <w:rPr>
          <w:rFonts w:ascii="Times New Roman" w:hAnsi="Times New Roman"/>
          <w:b/>
          <w:i/>
          <w:sz w:val="27"/>
          <w:szCs w:val="27"/>
        </w:rPr>
        <w:t>*</w:t>
      </w:r>
      <w:r w:rsidRPr="00635770">
        <w:rPr>
          <w:rFonts w:ascii="Times New Roman" w:hAnsi="Times New Roman"/>
          <w:b/>
          <w:i/>
          <w:sz w:val="27"/>
          <w:szCs w:val="27"/>
          <w:lang w:val="en-US"/>
        </w:rPr>
        <w:t>S</w:t>
      </w:r>
      <w:r w:rsidRPr="00635770">
        <w:rPr>
          <w:rFonts w:ascii="Times New Roman" w:hAnsi="Times New Roman"/>
          <w:b/>
          <w:i/>
          <w:sz w:val="27"/>
          <w:szCs w:val="27"/>
          <w:vertAlign w:val="subscript"/>
        </w:rPr>
        <w:t xml:space="preserve"> ММ</w:t>
      </w:r>
      <w:r w:rsidRPr="00635770">
        <w:rPr>
          <w:rFonts w:ascii="Times New Roman" w:hAnsi="Times New Roman"/>
          <w:b/>
          <w:i/>
          <w:sz w:val="27"/>
          <w:szCs w:val="27"/>
        </w:rPr>
        <w:t xml:space="preserve">) * </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соб </w:t>
      </w:r>
      <w:r w:rsidRPr="00635770">
        <w:rPr>
          <w:rFonts w:ascii="Times New Roman" w:hAnsi="Times New Roman"/>
          <w:b/>
          <w:i/>
          <w:sz w:val="27"/>
          <w:szCs w:val="27"/>
        </w:rPr>
        <w:t>(+/-)</w:t>
      </w:r>
      <w:r w:rsidRPr="00635770">
        <w:rPr>
          <w:rFonts w:ascii="Times New Roman" w:hAnsi="Times New Roman"/>
          <w:b/>
          <w:i/>
          <w:sz w:val="27"/>
          <w:szCs w:val="27"/>
          <w:lang w:val="en-US"/>
        </w:rPr>
        <w:t>P</w:t>
      </w:r>
      <w:r w:rsidRPr="00635770">
        <w:rPr>
          <w:rFonts w:ascii="Times New Roman" w:hAnsi="Times New Roman"/>
          <w:b/>
          <w:i/>
          <w:sz w:val="27"/>
          <w:szCs w:val="27"/>
        </w:rPr>
        <w:t xml:space="preserve"> (+/-)</w:t>
      </w:r>
      <w:r w:rsidRPr="00635770">
        <w:rPr>
          <w:rFonts w:ascii="Times New Roman" w:hAnsi="Times New Roman"/>
          <w:b/>
          <w:i/>
          <w:sz w:val="27"/>
          <w:szCs w:val="27"/>
          <w:lang w:val="en-US"/>
        </w:rPr>
        <w:t>F</w:t>
      </w:r>
      <w:r w:rsidRPr="00635770">
        <w:rPr>
          <w:rFonts w:ascii="Times New Roman" w:hAnsi="Times New Roman"/>
          <w:b/>
          <w:i/>
          <w:sz w:val="27"/>
          <w:szCs w:val="27"/>
        </w:rPr>
        <w:t>,</w:t>
      </w:r>
    </w:p>
    <w:p w:rsidR="00046B43" w:rsidRPr="00635770" w:rsidRDefault="004B0304" w:rsidP="00046B43">
      <w:pPr>
        <w:spacing w:after="0"/>
        <w:ind w:firstLine="709"/>
        <w:jc w:val="both"/>
        <w:rPr>
          <w:rFonts w:ascii="Times New Roman" w:hAnsi="Times New Roman"/>
          <w:sz w:val="27"/>
          <w:szCs w:val="27"/>
        </w:rPr>
      </w:pPr>
      <w:r w:rsidRPr="00635770">
        <w:rPr>
          <w:rFonts w:ascii="Times New Roman" w:hAnsi="Times New Roman"/>
          <w:sz w:val="27"/>
          <w:szCs w:val="27"/>
        </w:rPr>
        <w:t>г</w:t>
      </w:r>
      <w:r w:rsidR="00046B43" w:rsidRPr="00635770">
        <w:rPr>
          <w:rFonts w:ascii="Times New Roman" w:hAnsi="Times New Roman"/>
          <w:sz w:val="27"/>
          <w:szCs w:val="27"/>
        </w:rPr>
        <w:t>де</w:t>
      </w:r>
      <w:r w:rsidRPr="00635770">
        <w:rPr>
          <w:rFonts w:ascii="Times New Roman" w:hAnsi="Times New Roman"/>
          <w:sz w:val="27"/>
          <w:szCs w:val="27"/>
        </w:rPr>
        <w:t>:</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ММ</w:t>
      </w:r>
      <w:r w:rsidRPr="00635770">
        <w:rPr>
          <w:rFonts w:ascii="Times New Roman" w:hAnsi="Times New Roman"/>
          <w:sz w:val="27"/>
          <w:szCs w:val="27"/>
        </w:rPr>
        <w:t xml:space="preserve"> – налогооблагаемый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635770">
        <w:rPr>
          <w:rFonts w:ascii="Times New Roman" w:hAnsi="Times New Roman"/>
          <w:sz w:val="27"/>
          <w:szCs w:val="27"/>
        </w:rPr>
        <w:t>отчёт</w:t>
      </w:r>
      <w:r w:rsidRPr="00635770">
        <w:rPr>
          <w:rFonts w:ascii="Times New Roman" w:hAnsi="Times New Roman"/>
          <w:sz w:val="27"/>
          <w:szCs w:val="27"/>
        </w:rPr>
        <w:t>а по форме № 5-НП);</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S</w:t>
      </w:r>
      <w:r w:rsidRPr="00635770">
        <w:rPr>
          <w:rFonts w:ascii="Times New Roman" w:hAnsi="Times New Roman"/>
          <w:b/>
          <w:i/>
          <w:sz w:val="27"/>
          <w:szCs w:val="27"/>
          <w:vertAlign w:val="subscript"/>
        </w:rPr>
        <w:t>ММ</w:t>
      </w:r>
      <w:r w:rsidRPr="00635770">
        <w:rPr>
          <w:rFonts w:ascii="Times New Roman" w:hAnsi="Times New Roman"/>
          <w:sz w:val="27"/>
          <w:szCs w:val="27"/>
        </w:rPr>
        <w:t xml:space="preserve"> – ставка акциза на моторные масла для дизельных и (или) карбюраторных (инжекторных) двигателей, рублей за 1 тонну;</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P</w:t>
      </w:r>
      <w:r w:rsidRPr="00635770">
        <w:rPr>
          <w:rFonts w:ascii="Times New Roman" w:hAnsi="Times New Roman"/>
          <w:b/>
          <w:i/>
          <w:sz w:val="27"/>
          <w:szCs w:val="27"/>
        </w:rPr>
        <w:t xml:space="preserve"> </w:t>
      </w:r>
      <w:r w:rsidRPr="00635770">
        <w:rPr>
          <w:rFonts w:ascii="Times New Roman" w:hAnsi="Times New Roman"/>
          <w:sz w:val="27"/>
          <w:szCs w:val="27"/>
        </w:rPr>
        <w:t>– переходящие платежи, тыс. рублей;</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w:t>
      </w:r>
      <w:r w:rsidRPr="00635770">
        <w:rPr>
          <w:rFonts w:ascii="Times New Roman" w:hAnsi="Times New Roman"/>
          <w:sz w:val="27"/>
          <w:szCs w:val="27"/>
        </w:rPr>
        <w:lastRenderedPageBreak/>
        <w:t>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635770" w:rsidRDefault="00230766"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w:t>
      </w:r>
      <w:r w:rsidR="00046B43" w:rsidRPr="00635770">
        <w:rPr>
          <w:rFonts w:ascii="Times New Roman" w:hAnsi="Times New Roman"/>
          <w:sz w:val="27"/>
          <w:szCs w:val="27"/>
        </w:rPr>
        <w:t xml:space="preserve"> выпадающих доходов определяется в рамках прописанного алгоритма </w:t>
      </w:r>
      <w:r w:rsidR="00876A66" w:rsidRPr="00635770">
        <w:rPr>
          <w:rFonts w:ascii="Times New Roman" w:hAnsi="Times New Roman"/>
          <w:sz w:val="27"/>
          <w:szCs w:val="27"/>
        </w:rPr>
        <w:t>расчёт</w:t>
      </w:r>
      <w:r w:rsidR="00046B43" w:rsidRPr="00635770">
        <w:rPr>
          <w:rFonts w:ascii="Times New Roman" w:hAnsi="Times New Roman"/>
          <w:sz w:val="27"/>
          <w:szCs w:val="27"/>
        </w:rPr>
        <w:t xml:space="preserve">а прогнозного </w:t>
      </w:r>
      <w:r w:rsidRPr="00635770">
        <w:rPr>
          <w:rFonts w:ascii="Times New Roman" w:hAnsi="Times New Roman"/>
          <w:sz w:val="27"/>
          <w:szCs w:val="27"/>
        </w:rPr>
        <w:t>объём</w:t>
      </w:r>
      <w:r w:rsidR="00046B43" w:rsidRPr="00635770">
        <w:rPr>
          <w:rFonts w:ascii="Times New Roman" w:hAnsi="Times New Roman"/>
          <w:sz w:val="27"/>
          <w:szCs w:val="27"/>
        </w:rPr>
        <w:t>а поступлений налога.</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046B43" w:rsidRPr="00635770" w:rsidRDefault="00046B43" w:rsidP="00046B43">
      <w:pPr>
        <w:spacing w:after="0" w:line="240" w:lineRule="auto"/>
        <w:ind w:firstLine="708"/>
        <w:jc w:val="both"/>
        <w:rPr>
          <w:rFonts w:ascii="Times New Roman" w:hAnsi="Times New Roman"/>
          <w:sz w:val="27"/>
          <w:szCs w:val="27"/>
        </w:rPr>
      </w:pPr>
      <w:r w:rsidRPr="00635770">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046B43" w:rsidRPr="00635770" w:rsidRDefault="00046B43" w:rsidP="00046B43">
      <w:pPr>
        <w:spacing w:after="0" w:line="240" w:lineRule="auto"/>
        <w:jc w:val="both"/>
        <w:rPr>
          <w:rFonts w:ascii="Times New Roman" w:hAnsi="Times New Roman"/>
          <w:sz w:val="27"/>
          <w:szCs w:val="27"/>
        </w:rPr>
      </w:pPr>
    </w:p>
    <w:p w:rsidR="00046B43" w:rsidRPr="00635770" w:rsidRDefault="00046B43" w:rsidP="00046B43">
      <w:pPr>
        <w:keepNext/>
        <w:numPr>
          <w:ilvl w:val="2"/>
          <w:numId w:val="43"/>
        </w:numPr>
        <w:spacing w:after="240" w:line="240" w:lineRule="auto"/>
        <w:ind w:left="0" w:firstLine="0"/>
        <w:jc w:val="center"/>
        <w:outlineLvl w:val="0"/>
        <w:rPr>
          <w:rFonts w:ascii="Times New Roman" w:eastAsia="MS Gothic" w:hAnsi="Times New Roman"/>
          <w:b/>
          <w:bCs/>
          <w:i/>
          <w:kern w:val="32"/>
          <w:sz w:val="27"/>
          <w:szCs w:val="27"/>
          <w:lang w:eastAsia="ru-RU"/>
        </w:rPr>
      </w:pPr>
      <w:bookmarkStart w:id="44" w:name="_Toc175235919"/>
      <w:r w:rsidRPr="00635770">
        <w:rPr>
          <w:rFonts w:ascii="Times New Roman" w:eastAsia="MS Gothic" w:hAnsi="Times New Roman"/>
          <w:b/>
          <w:bCs/>
          <w:i/>
          <w:kern w:val="32"/>
          <w:sz w:val="27"/>
          <w:szCs w:val="27"/>
          <w:lang w:eastAsia="ru-RU"/>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Pr="00635770">
        <w:rPr>
          <w:rFonts w:ascii="Times New Roman" w:eastAsia="MS Gothic" w:hAnsi="Times New Roman"/>
          <w:b/>
          <w:bCs/>
          <w:i/>
          <w:kern w:val="32"/>
          <w:sz w:val="27"/>
          <w:szCs w:val="27"/>
          <w:lang w:eastAsia="ru-RU"/>
        </w:rPr>
        <w:br/>
        <w:t>182 1 03 02090 01 0000 110</w:t>
      </w:r>
      <w:bookmarkEnd w:id="44"/>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Для расчёта поступлений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используются:</w:t>
      </w:r>
    </w:p>
    <w:p w:rsidR="00046B43" w:rsidRPr="00635770" w:rsidRDefault="00046B43"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E80E61" w:rsidRPr="00635770">
        <w:rPr>
          <w:rFonts w:ascii="Times New Roman" w:hAnsi="Times New Roman"/>
          <w:sz w:val="27"/>
          <w:szCs w:val="27"/>
        </w:rPr>
        <w:t> </w:t>
      </w:r>
      <w:r w:rsidRPr="00635770">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Pr="00635770">
        <w:rPr>
          <w:rFonts w:ascii="Times New Roman" w:hAnsi="Times New Roman"/>
          <w:bCs/>
          <w:sz w:val="27"/>
          <w:szCs w:val="27"/>
        </w:rPr>
        <w:t xml:space="preserve">объём реализации </w:t>
      </w:r>
      <w:r w:rsidRPr="00635770">
        <w:rPr>
          <w:rFonts w:ascii="Times New Roman" w:hAnsi="Times New Roman"/>
          <w:sz w:val="27"/>
          <w:szCs w:val="27"/>
        </w:rPr>
        <w:t>вина (за исключением крепленых (ликерных) вин), кроме производимых из подакцизного винограда, игристые вина, включая российское шампанское, кроме производимых из подакцизного винограда,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кроме производимых из подакцизного винограда, фруктовые вина, плодовая алкогольная продукция) разрабатываемые Минэкономразвития Российской Федерации;</w:t>
      </w:r>
    </w:p>
    <w:p w:rsidR="00046B43" w:rsidRPr="00635770" w:rsidRDefault="00E80E61"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sz w:val="27"/>
          <w:szCs w:val="27"/>
        </w:rPr>
        <w:t xml:space="preserve">динамика налоговой базы по акцизу согласно данным </w:t>
      </w:r>
      <w:r w:rsidR="00876A66" w:rsidRPr="00635770">
        <w:rPr>
          <w:rFonts w:ascii="Times New Roman" w:hAnsi="Times New Roman"/>
          <w:sz w:val="27"/>
          <w:szCs w:val="27"/>
        </w:rPr>
        <w:t>отчёт</w:t>
      </w:r>
      <w:r w:rsidR="00046B43" w:rsidRPr="00635770">
        <w:rPr>
          <w:rFonts w:ascii="Times New Roman" w:hAnsi="Times New Roman"/>
          <w:sz w:val="27"/>
          <w:szCs w:val="27"/>
        </w:rPr>
        <w:t xml:space="preserve">а по форме № 5-АЛ «Отчёт о налоговой базе и структуре начислений по акцизам на спирт, </w:t>
      </w:r>
      <w:r w:rsidR="00046B43" w:rsidRPr="00635770">
        <w:rPr>
          <w:rFonts w:ascii="Times New Roman" w:hAnsi="Times New Roman"/>
          <w:sz w:val="27"/>
          <w:szCs w:val="27"/>
        </w:rPr>
        <w:lastRenderedPageBreak/>
        <w:t>алкогольную и спиртосодержащую продукцию», сложившаяся за предыдущие периоды;</w:t>
      </w:r>
    </w:p>
    <w:p w:rsidR="00046B43" w:rsidRPr="00635770" w:rsidRDefault="00E80E61"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46B43"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635770" w:rsidRDefault="00E80E61"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bCs/>
          <w:sz w:val="27"/>
          <w:szCs w:val="27"/>
        </w:rPr>
        <w:t>налоговые ставки, предусмотренные главой 22 НК РФ «Акцизы</w:t>
      </w:r>
      <w:r w:rsidR="00046B43" w:rsidRPr="00635770">
        <w:rPr>
          <w:rFonts w:ascii="Times New Roman" w:hAnsi="Times New Roman"/>
          <w:sz w:val="27"/>
          <w:szCs w:val="27"/>
        </w:rPr>
        <w:t>».</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поступлений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w:t>
      </w:r>
      <w:r w:rsidR="00230766" w:rsidRPr="00635770">
        <w:rPr>
          <w:rFonts w:ascii="Times New Roman" w:hAnsi="Times New Roman"/>
          <w:sz w:val="27"/>
          <w:szCs w:val="27"/>
        </w:rPr>
        <w:t>объём</w:t>
      </w:r>
      <w:r w:rsidRPr="00635770">
        <w:rPr>
          <w:rFonts w:ascii="Times New Roman" w:hAnsi="Times New Roman"/>
          <w:sz w:val="27"/>
          <w:szCs w:val="27"/>
        </w:rPr>
        <w:t>ных показателей, размера ставок и других показателей, определяющих поступления акцизов (уровень собираемости и др.).</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Основные параметры прогноза представлены по следующим видам: </w:t>
      </w:r>
    </w:p>
    <w:p w:rsidR="00046B43" w:rsidRPr="00635770" w:rsidRDefault="00046B43" w:rsidP="00046B43">
      <w:pPr>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w:t>
      </w:r>
      <w:r w:rsidR="00A21547" w:rsidRPr="00635770">
        <w:rPr>
          <w:rFonts w:ascii="Times New Roman" w:hAnsi="Times New Roman"/>
          <w:sz w:val="27"/>
          <w:szCs w:val="27"/>
          <w:lang w:eastAsia="ru-RU"/>
        </w:rPr>
        <w:t> </w:t>
      </w:r>
      <w:r w:rsidRPr="00635770">
        <w:rPr>
          <w:rFonts w:ascii="Times New Roman" w:hAnsi="Times New Roman"/>
          <w:sz w:val="27"/>
          <w:szCs w:val="27"/>
          <w:lang w:eastAsia="ru-RU"/>
        </w:rPr>
        <w:t>вина (за исключением крепленых (ликерных) вин), кроме производимых из подакцизного винограда;</w:t>
      </w:r>
    </w:p>
    <w:p w:rsidR="00046B43" w:rsidRPr="00635770" w:rsidRDefault="00046B43" w:rsidP="00046B43">
      <w:pPr>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w:t>
      </w:r>
      <w:r w:rsidR="00A21547" w:rsidRPr="00635770">
        <w:rPr>
          <w:rFonts w:ascii="Times New Roman" w:hAnsi="Times New Roman"/>
          <w:sz w:val="27"/>
          <w:szCs w:val="27"/>
          <w:lang w:eastAsia="ru-RU"/>
        </w:rPr>
        <w:t> </w:t>
      </w:r>
      <w:r w:rsidRPr="00635770">
        <w:rPr>
          <w:rFonts w:ascii="Times New Roman" w:hAnsi="Times New Roman"/>
          <w:sz w:val="27"/>
          <w:szCs w:val="27"/>
          <w:lang w:eastAsia="ru-RU"/>
        </w:rPr>
        <w:t>игристые вина, включая российское шампанское, кроме производимых из подакцизного винограда;</w:t>
      </w:r>
    </w:p>
    <w:p w:rsidR="00046B43" w:rsidRPr="00635770" w:rsidRDefault="00046B43" w:rsidP="00046B43">
      <w:pPr>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w:t>
      </w:r>
      <w:r w:rsidR="00A21547" w:rsidRPr="00635770">
        <w:rPr>
          <w:rFonts w:ascii="Times New Roman" w:hAnsi="Times New Roman"/>
          <w:sz w:val="27"/>
          <w:szCs w:val="27"/>
          <w:lang w:eastAsia="ru-RU"/>
        </w:rPr>
        <w:t> </w:t>
      </w:r>
      <w:r w:rsidRPr="00635770">
        <w:rPr>
          <w:rFonts w:ascii="Times New Roman" w:hAnsi="Times New Roman"/>
          <w:sz w:val="27"/>
          <w:szCs w:val="27"/>
          <w:lang w:eastAsia="ru-RU"/>
        </w:rPr>
        <w:t>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rsidR="00046B43" w:rsidRPr="00635770" w:rsidRDefault="00046B43" w:rsidP="00046B43">
      <w:pPr>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w:t>
      </w:r>
      <w:r w:rsidR="00A21547" w:rsidRPr="00635770">
        <w:rPr>
          <w:rFonts w:ascii="Times New Roman" w:hAnsi="Times New Roman"/>
          <w:sz w:val="27"/>
          <w:szCs w:val="27"/>
          <w:lang w:eastAsia="ru-RU"/>
        </w:rPr>
        <w:t> </w:t>
      </w:r>
      <w:r w:rsidRPr="00635770">
        <w:rPr>
          <w:rFonts w:ascii="Times New Roman" w:hAnsi="Times New Roman"/>
          <w:sz w:val="27"/>
          <w:szCs w:val="27"/>
          <w:lang w:eastAsia="ru-RU"/>
        </w:rPr>
        <w:t>виноматериалы (кроме крепленого вина наливом), кроме производимых из подакцизного винограда;</w:t>
      </w:r>
    </w:p>
    <w:p w:rsidR="00046B43" w:rsidRPr="00635770" w:rsidRDefault="00046B43" w:rsidP="00046B43">
      <w:pPr>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w:t>
      </w:r>
      <w:r w:rsidR="00A21547" w:rsidRPr="00635770">
        <w:rPr>
          <w:rFonts w:ascii="Times New Roman" w:hAnsi="Times New Roman"/>
          <w:sz w:val="27"/>
          <w:szCs w:val="27"/>
          <w:lang w:eastAsia="ru-RU"/>
        </w:rPr>
        <w:t> </w:t>
      </w:r>
      <w:r w:rsidRPr="00635770">
        <w:rPr>
          <w:rFonts w:ascii="Times New Roman" w:hAnsi="Times New Roman"/>
          <w:sz w:val="27"/>
          <w:szCs w:val="27"/>
          <w:lang w:eastAsia="ru-RU"/>
        </w:rPr>
        <w:t>фруктовые вина, плодовая алкогольная продукция.</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Поступления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w:t>
      </w:r>
      <w:r w:rsidRPr="00635770">
        <w:rPr>
          <w:rFonts w:ascii="Times New Roman" w:hAnsi="Times New Roman"/>
          <w:b/>
          <w:i/>
          <w:sz w:val="27"/>
          <w:szCs w:val="27"/>
        </w:rPr>
        <w:t>А</w:t>
      </w:r>
      <w:r w:rsidRPr="00635770">
        <w:rPr>
          <w:rFonts w:ascii="Times New Roman" w:hAnsi="Times New Roman"/>
          <w:b/>
          <w:i/>
          <w:sz w:val="27"/>
          <w:szCs w:val="27"/>
          <w:vertAlign w:val="subscript"/>
        </w:rPr>
        <w:t>В</w:t>
      </w:r>
      <w:r w:rsidRPr="00635770">
        <w:rPr>
          <w:rFonts w:ascii="Times New Roman" w:hAnsi="Times New Roman"/>
          <w:sz w:val="27"/>
          <w:szCs w:val="27"/>
        </w:rPr>
        <w:t>) определяется исходя из следующего алгоритма расчёта (формуле):</w:t>
      </w:r>
    </w:p>
    <w:p w:rsidR="00046B43" w:rsidRPr="00635770" w:rsidRDefault="00046B43" w:rsidP="00046B43">
      <w:pPr>
        <w:spacing w:before="120" w:after="120"/>
        <w:jc w:val="center"/>
        <w:rPr>
          <w:rFonts w:ascii="Times New Roman" w:hAnsi="Times New Roman"/>
          <w:b/>
          <w:i/>
          <w:sz w:val="27"/>
          <w:szCs w:val="27"/>
        </w:rPr>
      </w:pPr>
      <w:r w:rsidRPr="00635770">
        <w:rPr>
          <w:rFonts w:ascii="Times New Roman" w:hAnsi="Times New Roman"/>
          <w:b/>
          <w:i/>
          <w:sz w:val="27"/>
          <w:szCs w:val="27"/>
        </w:rPr>
        <w:t>А</w:t>
      </w:r>
      <w:r w:rsidRPr="00635770">
        <w:rPr>
          <w:rFonts w:ascii="Times New Roman" w:hAnsi="Times New Roman"/>
          <w:b/>
          <w:i/>
          <w:sz w:val="27"/>
          <w:szCs w:val="27"/>
          <w:vertAlign w:val="subscript"/>
        </w:rPr>
        <w:t>В</w:t>
      </w:r>
      <w:r w:rsidRPr="00635770">
        <w:rPr>
          <w:rFonts w:ascii="Times New Roman" w:hAnsi="Times New Roman"/>
          <w:b/>
          <w:i/>
          <w:sz w:val="27"/>
          <w:szCs w:val="27"/>
        </w:rPr>
        <w:t>= ∑ (</w:t>
      </w:r>
      <w:r w:rsidRPr="00635770">
        <w:rPr>
          <w:rFonts w:ascii="Times New Roman" w:hAnsi="Times New Roman"/>
          <w:b/>
          <w:i/>
          <w:sz w:val="27"/>
          <w:szCs w:val="27"/>
          <w:lang w:val="en-US"/>
        </w:rPr>
        <w:t>V</w:t>
      </w:r>
      <w:r w:rsidRPr="00635770">
        <w:rPr>
          <w:rFonts w:ascii="Times New Roman" w:hAnsi="Times New Roman"/>
          <w:b/>
          <w:i/>
          <w:sz w:val="27"/>
          <w:szCs w:val="27"/>
          <w:vertAlign w:val="subscript"/>
        </w:rPr>
        <w:t>ВФр</w:t>
      </w:r>
      <w:r w:rsidRPr="00635770">
        <w:rPr>
          <w:rFonts w:ascii="Times New Roman" w:hAnsi="Times New Roman"/>
          <w:b/>
          <w:i/>
          <w:sz w:val="27"/>
          <w:szCs w:val="27"/>
        </w:rPr>
        <w:t xml:space="preserve"> *</w:t>
      </w:r>
      <w:r w:rsidRPr="00635770">
        <w:rPr>
          <w:rFonts w:ascii="Times New Roman" w:hAnsi="Times New Roman"/>
          <w:b/>
          <w:i/>
          <w:sz w:val="27"/>
          <w:szCs w:val="27"/>
          <w:lang w:val="en-US"/>
        </w:rPr>
        <w:t>S</w:t>
      </w:r>
      <w:r w:rsidRPr="00635770">
        <w:rPr>
          <w:rFonts w:ascii="Times New Roman" w:hAnsi="Times New Roman"/>
          <w:b/>
          <w:i/>
          <w:sz w:val="27"/>
          <w:szCs w:val="27"/>
          <w:vertAlign w:val="subscript"/>
        </w:rPr>
        <w:t>ВФр</w:t>
      </w:r>
      <w:r w:rsidRPr="00635770">
        <w:rPr>
          <w:rFonts w:ascii="Times New Roman" w:hAnsi="Times New Roman"/>
          <w:b/>
          <w:i/>
          <w:sz w:val="27"/>
          <w:szCs w:val="27"/>
        </w:rPr>
        <w:t xml:space="preserve"> +</w:t>
      </w:r>
      <w:r w:rsidRPr="00635770">
        <w:rPr>
          <w:rFonts w:ascii="Times New Roman" w:hAnsi="Times New Roman"/>
          <w:b/>
          <w:i/>
          <w:sz w:val="27"/>
          <w:szCs w:val="27"/>
          <w:lang w:val="en-US"/>
        </w:rPr>
        <w:t>V</w:t>
      </w:r>
      <w:r w:rsidRPr="00635770">
        <w:rPr>
          <w:rFonts w:ascii="Times New Roman" w:hAnsi="Times New Roman"/>
          <w:b/>
          <w:i/>
          <w:sz w:val="27"/>
          <w:szCs w:val="27"/>
          <w:vertAlign w:val="subscript"/>
        </w:rPr>
        <w:t xml:space="preserve">ВИ </w:t>
      </w:r>
      <w:r w:rsidRPr="00635770">
        <w:rPr>
          <w:rFonts w:ascii="Times New Roman" w:hAnsi="Times New Roman"/>
          <w:b/>
          <w:i/>
          <w:sz w:val="27"/>
          <w:szCs w:val="27"/>
        </w:rPr>
        <w:t>*</w:t>
      </w:r>
      <w:r w:rsidRPr="00635770">
        <w:rPr>
          <w:rFonts w:ascii="Times New Roman" w:hAnsi="Times New Roman"/>
          <w:b/>
          <w:i/>
          <w:sz w:val="27"/>
          <w:szCs w:val="27"/>
          <w:lang w:val="en-US"/>
        </w:rPr>
        <w:t>S</w:t>
      </w:r>
      <w:r w:rsidRPr="00635770">
        <w:rPr>
          <w:rFonts w:ascii="Times New Roman" w:hAnsi="Times New Roman"/>
          <w:b/>
          <w:i/>
          <w:sz w:val="27"/>
          <w:szCs w:val="27"/>
          <w:vertAlign w:val="subscript"/>
        </w:rPr>
        <w:t>ВИ</w:t>
      </w:r>
      <w:r w:rsidRPr="00635770">
        <w:rPr>
          <w:rFonts w:ascii="Times New Roman" w:hAnsi="Times New Roman"/>
          <w:b/>
          <w:i/>
          <w:sz w:val="27"/>
          <w:szCs w:val="27"/>
        </w:rPr>
        <w:t xml:space="preserve"> +</w:t>
      </w:r>
      <w:r w:rsidRPr="00635770">
        <w:rPr>
          <w:rFonts w:ascii="Times New Roman" w:hAnsi="Times New Roman"/>
          <w:b/>
          <w:i/>
          <w:sz w:val="27"/>
          <w:szCs w:val="27"/>
          <w:lang w:val="en-US"/>
        </w:rPr>
        <w:t>V</w:t>
      </w:r>
      <w:r w:rsidRPr="00635770">
        <w:rPr>
          <w:rFonts w:ascii="Times New Roman" w:hAnsi="Times New Roman"/>
          <w:b/>
          <w:i/>
          <w:sz w:val="27"/>
          <w:szCs w:val="27"/>
          <w:vertAlign w:val="subscript"/>
        </w:rPr>
        <w:t xml:space="preserve">ВН </w:t>
      </w:r>
      <w:r w:rsidRPr="00635770">
        <w:rPr>
          <w:rFonts w:ascii="Times New Roman" w:hAnsi="Times New Roman"/>
          <w:b/>
          <w:i/>
          <w:sz w:val="27"/>
          <w:szCs w:val="27"/>
        </w:rPr>
        <w:t>*</w:t>
      </w:r>
      <w:r w:rsidRPr="00635770">
        <w:rPr>
          <w:rFonts w:ascii="Times New Roman" w:hAnsi="Times New Roman"/>
          <w:b/>
          <w:i/>
          <w:sz w:val="27"/>
          <w:szCs w:val="27"/>
          <w:lang w:val="en-US"/>
        </w:rPr>
        <w:t>S</w:t>
      </w:r>
      <w:r w:rsidRPr="00635770">
        <w:rPr>
          <w:rFonts w:ascii="Times New Roman" w:hAnsi="Times New Roman"/>
          <w:b/>
          <w:i/>
          <w:sz w:val="27"/>
          <w:szCs w:val="27"/>
          <w:vertAlign w:val="subscript"/>
        </w:rPr>
        <w:t>ВН</w:t>
      </w:r>
      <w:r w:rsidRPr="00635770">
        <w:rPr>
          <w:rFonts w:ascii="Times New Roman" w:hAnsi="Times New Roman"/>
          <w:b/>
          <w:i/>
          <w:sz w:val="27"/>
          <w:szCs w:val="27"/>
        </w:rPr>
        <w:t xml:space="preserve"> +</w:t>
      </w:r>
      <w:r w:rsidRPr="00635770">
        <w:rPr>
          <w:rFonts w:ascii="Times New Roman" w:hAnsi="Times New Roman"/>
          <w:b/>
          <w:i/>
          <w:sz w:val="27"/>
          <w:szCs w:val="27"/>
          <w:lang w:val="en-US"/>
        </w:rPr>
        <w:t>V</w:t>
      </w:r>
      <w:r w:rsidRPr="00635770">
        <w:rPr>
          <w:rFonts w:ascii="Times New Roman" w:hAnsi="Times New Roman"/>
          <w:b/>
          <w:i/>
          <w:sz w:val="27"/>
          <w:szCs w:val="27"/>
          <w:vertAlign w:val="subscript"/>
        </w:rPr>
        <w:t xml:space="preserve">ВМ </w:t>
      </w:r>
      <w:r w:rsidRPr="00635770">
        <w:rPr>
          <w:rFonts w:ascii="Times New Roman" w:hAnsi="Times New Roman"/>
          <w:b/>
          <w:i/>
          <w:sz w:val="27"/>
          <w:szCs w:val="27"/>
        </w:rPr>
        <w:t>*</w:t>
      </w:r>
      <w:r w:rsidRPr="00635770">
        <w:rPr>
          <w:rFonts w:ascii="Times New Roman" w:hAnsi="Times New Roman"/>
          <w:b/>
          <w:i/>
          <w:sz w:val="27"/>
          <w:szCs w:val="27"/>
          <w:lang w:val="en-US"/>
        </w:rPr>
        <w:t>S</w:t>
      </w:r>
      <w:r w:rsidRPr="00635770">
        <w:rPr>
          <w:rFonts w:ascii="Times New Roman" w:hAnsi="Times New Roman"/>
          <w:b/>
          <w:i/>
          <w:sz w:val="27"/>
          <w:szCs w:val="27"/>
          <w:vertAlign w:val="subscript"/>
        </w:rPr>
        <w:t>ВМ</w:t>
      </w:r>
      <w:r w:rsidRPr="00635770">
        <w:rPr>
          <w:rFonts w:ascii="Times New Roman" w:hAnsi="Times New Roman"/>
          <w:b/>
          <w:i/>
          <w:sz w:val="27"/>
          <w:szCs w:val="27"/>
        </w:rPr>
        <w:t xml:space="preserve">)* </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соб. </w:t>
      </w:r>
      <w:r w:rsidRPr="00635770">
        <w:rPr>
          <w:rFonts w:ascii="Times New Roman" w:hAnsi="Times New Roman"/>
          <w:b/>
          <w:i/>
          <w:sz w:val="27"/>
          <w:szCs w:val="27"/>
        </w:rPr>
        <w:t>(+/-)</w:t>
      </w:r>
      <w:r w:rsidRPr="00635770">
        <w:rPr>
          <w:rFonts w:ascii="Times New Roman" w:hAnsi="Times New Roman"/>
          <w:b/>
          <w:i/>
          <w:sz w:val="27"/>
          <w:szCs w:val="27"/>
          <w:lang w:val="en-US"/>
        </w:rPr>
        <w:t>P</w:t>
      </w:r>
      <w:r w:rsidRPr="00635770">
        <w:rPr>
          <w:rFonts w:ascii="Times New Roman" w:hAnsi="Times New Roman"/>
          <w:b/>
          <w:i/>
          <w:sz w:val="27"/>
          <w:szCs w:val="27"/>
        </w:rPr>
        <w:t xml:space="preserve"> (+/-)</w:t>
      </w:r>
      <w:r w:rsidRPr="00635770">
        <w:rPr>
          <w:rFonts w:ascii="Times New Roman" w:hAnsi="Times New Roman"/>
          <w:b/>
          <w:i/>
          <w:sz w:val="27"/>
          <w:szCs w:val="27"/>
          <w:lang w:val="en-US"/>
        </w:rPr>
        <w:t>F</w:t>
      </w:r>
      <w:r w:rsidRPr="00635770">
        <w:rPr>
          <w:rFonts w:ascii="Times New Roman" w:hAnsi="Times New Roman"/>
          <w:b/>
          <w:i/>
          <w:sz w:val="27"/>
          <w:szCs w:val="27"/>
        </w:rPr>
        <w:t>,</w:t>
      </w:r>
    </w:p>
    <w:p w:rsidR="00046B43" w:rsidRPr="00635770" w:rsidRDefault="004B0304"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46B43" w:rsidRPr="00635770" w:rsidRDefault="00046B43" w:rsidP="00046B43">
      <w:pPr>
        <w:spacing w:after="0" w:line="240" w:lineRule="auto"/>
        <w:ind w:firstLine="709"/>
        <w:jc w:val="both"/>
        <w:rPr>
          <w:rFonts w:ascii="Times New Roman" w:hAnsi="Times New Roman"/>
          <w:b/>
          <w:i/>
          <w:sz w:val="27"/>
          <w:szCs w:val="27"/>
          <w:vertAlign w:val="subscript"/>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 xml:space="preserve">ВФр </w:t>
      </w:r>
      <w:r w:rsidRPr="00635770">
        <w:rPr>
          <w:rFonts w:ascii="Times New Roman" w:hAnsi="Times New Roman"/>
          <w:sz w:val="27"/>
          <w:szCs w:val="27"/>
        </w:rPr>
        <w:t xml:space="preserve">– налогооблагаемый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реализации вина (за исключением крепленых (ликерных) вин), кроме производимых из подакцизного винограда, фруктовые вина, плодовая алкогольная продукция, </w:t>
      </w:r>
      <w:r w:rsidR="001A30C4" w:rsidRPr="00635770">
        <w:rPr>
          <w:rFonts w:ascii="Times New Roman" w:hAnsi="Times New Roman"/>
          <w:sz w:val="27"/>
          <w:szCs w:val="27"/>
        </w:rPr>
        <w:t>л (</w:t>
      </w:r>
      <w:r w:rsidRPr="00635770">
        <w:rPr>
          <w:rFonts w:ascii="Times New Roman" w:hAnsi="Times New Roman"/>
          <w:sz w:val="27"/>
          <w:szCs w:val="27"/>
        </w:rPr>
        <w:t xml:space="preserve">с учетом распределения по долям в соответствии с показателями макроэкономического развития, и (или) с </w:t>
      </w:r>
      <w:r w:rsidRPr="00635770">
        <w:rPr>
          <w:rFonts w:ascii="Times New Roman" w:hAnsi="Times New Roman"/>
          <w:sz w:val="27"/>
          <w:szCs w:val="27"/>
        </w:rPr>
        <w:lastRenderedPageBreak/>
        <w:t xml:space="preserve">данными оперативного анализа налоговых деклараций, и (или) с данными Росстата России, и (или) с показателями </w:t>
      </w:r>
      <w:r w:rsidR="00876A66" w:rsidRPr="00635770">
        <w:rPr>
          <w:rFonts w:ascii="Times New Roman" w:hAnsi="Times New Roman"/>
          <w:sz w:val="27"/>
          <w:szCs w:val="27"/>
        </w:rPr>
        <w:t>отчёт</w:t>
      </w:r>
      <w:r w:rsidRPr="00635770">
        <w:rPr>
          <w:rFonts w:ascii="Times New Roman" w:hAnsi="Times New Roman"/>
          <w:sz w:val="27"/>
          <w:szCs w:val="27"/>
        </w:rPr>
        <w:t>а по форме № 5-АЛ);</w:t>
      </w:r>
    </w:p>
    <w:p w:rsidR="00046B43" w:rsidRPr="00635770" w:rsidRDefault="00046B43" w:rsidP="00046B43">
      <w:pPr>
        <w:spacing w:after="0" w:line="240" w:lineRule="auto"/>
        <w:ind w:firstLine="709"/>
        <w:jc w:val="both"/>
        <w:rPr>
          <w:rFonts w:ascii="Times New Roman" w:hAnsi="Times New Roman"/>
          <w:b/>
          <w:i/>
          <w:sz w:val="27"/>
          <w:szCs w:val="27"/>
          <w:vertAlign w:val="subscript"/>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 xml:space="preserve">ВИ </w:t>
      </w:r>
      <w:r w:rsidRPr="00635770">
        <w:rPr>
          <w:rFonts w:ascii="Times New Roman" w:hAnsi="Times New Roman"/>
          <w:sz w:val="27"/>
          <w:szCs w:val="27"/>
        </w:rPr>
        <w:t xml:space="preserve">– налогооблагаемый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реализации игристых вин, включая российское шампанское,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635770">
        <w:rPr>
          <w:rFonts w:ascii="Times New Roman" w:hAnsi="Times New Roman"/>
          <w:sz w:val="27"/>
          <w:szCs w:val="27"/>
        </w:rPr>
        <w:t>отчёт</w:t>
      </w:r>
      <w:r w:rsidRPr="00635770">
        <w:rPr>
          <w:rFonts w:ascii="Times New Roman" w:hAnsi="Times New Roman"/>
          <w:sz w:val="27"/>
          <w:szCs w:val="27"/>
        </w:rPr>
        <w:t>а по форме № 5-АЛ);</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ВН</w:t>
      </w:r>
      <w:r w:rsidRPr="00635770">
        <w:rPr>
          <w:rFonts w:ascii="Times New Roman" w:hAnsi="Times New Roman"/>
          <w:sz w:val="27"/>
          <w:szCs w:val="27"/>
        </w:rPr>
        <w:t xml:space="preserve"> – налогооблагаемый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реализации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635770">
        <w:rPr>
          <w:rFonts w:ascii="Times New Roman" w:hAnsi="Times New Roman"/>
          <w:sz w:val="27"/>
          <w:szCs w:val="27"/>
        </w:rPr>
        <w:t>отчёт</w:t>
      </w:r>
      <w:r w:rsidRPr="00635770">
        <w:rPr>
          <w:rFonts w:ascii="Times New Roman" w:hAnsi="Times New Roman"/>
          <w:sz w:val="27"/>
          <w:szCs w:val="27"/>
        </w:rPr>
        <w:t>а по форме № 5-АЛ);</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ВМ</w:t>
      </w:r>
      <w:r w:rsidRPr="00635770">
        <w:rPr>
          <w:rFonts w:ascii="Times New Roman" w:hAnsi="Times New Roman"/>
          <w:sz w:val="27"/>
          <w:szCs w:val="27"/>
        </w:rPr>
        <w:t xml:space="preserve"> – налогооблагаемый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реализации виноматериалов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635770">
        <w:rPr>
          <w:rFonts w:ascii="Times New Roman" w:hAnsi="Times New Roman"/>
          <w:sz w:val="27"/>
          <w:szCs w:val="27"/>
        </w:rPr>
        <w:t>отчёт</w:t>
      </w:r>
      <w:r w:rsidRPr="00635770">
        <w:rPr>
          <w:rFonts w:ascii="Times New Roman" w:hAnsi="Times New Roman"/>
          <w:sz w:val="27"/>
          <w:szCs w:val="27"/>
        </w:rPr>
        <w:t>а по форме № 5-АЛ);</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S</w:t>
      </w:r>
      <w:r w:rsidRPr="00635770">
        <w:rPr>
          <w:rFonts w:ascii="Times New Roman" w:hAnsi="Times New Roman"/>
          <w:b/>
          <w:i/>
          <w:sz w:val="27"/>
          <w:szCs w:val="27"/>
          <w:vertAlign w:val="subscript"/>
        </w:rPr>
        <w:t>ВФр;</w:t>
      </w:r>
      <w:r w:rsidRPr="00635770">
        <w:rPr>
          <w:rFonts w:ascii="Times New Roman" w:hAnsi="Times New Roman"/>
          <w:sz w:val="27"/>
          <w:szCs w:val="27"/>
        </w:rPr>
        <w:t xml:space="preserve"> – ставка акциза на</w:t>
      </w:r>
      <w:r w:rsidRPr="00635770">
        <w:t xml:space="preserve"> </w:t>
      </w:r>
      <w:r w:rsidRPr="00635770">
        <w:rPr>
          <w:rFonts w:ascii="Times New Roman" w:hAnsi="Times New Roman"/>
          <w:sz w:val="27"/>
          <w:szCs w:val="27"/>
        </w:rPr>
        <w:t>вина (за исключением крепленых (ликерных) вин), фруктовые вина, плодовую алкогольную продукцию, рублей за 1 литр;</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S</w:t>
      </w:r>
      <w:r w:rsidRPr="00635770">
        <w:rPr>
          <w:rFonts w:ascii="Times New Roman" w:hAnsi="Times New Roman"/>
          <w:b/>
          <w:i/>
          <w:sz w:val="27"/>
          <w:szCs w:val="27"/>
          <w:vertAlign w:val="subscript"/>
        </w:rPr>
        <w:t>ВИ;</w:t>
      </w:r>
      <w:r w:rsidRPr="00635770">
        <w:rPr>
          <w:rFonts w:ascii="Times New Roman" w:hAnsi="Times New Roman"/>
          <w:sz w:val="27"/>
          <w:szCs w:val="27"/>
        </w:rPr>
        <w:t xml:space="preserve"> – ставка акциза игристые вина, включая российское шампанское, рублей за 1 литр;</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S</w:t>
      </w:r>
      <w:r w:rsidRPr="00635770">
        <w:rPr>
          <w:rFonts w:ascii="Times New Roman" w:hAnsi="Times New Roman"/>
          <w:b/>
          <w:i/>
          <w:sz w:val="27"/>
          <w:szCs w:val="27"/>
          <w:vertAlign w:val="subscript"/>
        </w:rPr>
        <w:t>ВН</w:t>
      </w:r>
      <w:r w:rsidRPr="00635770">
        <w:rPr>
          <w:rFonts w:ascii="Times New Roman" w:hAnsi="Times New Roman"/>
          <w:sz w:val="27"/>
          <w:szCs w:val="27"/>
        </w:rPr>
        <w:t xml:space="preserve"> – ставка акциза на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 рублей за 1 литр;</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S</w:t>
      </w:r>
      <w:r w:rsidRPr="00635770">
        <w:rPr>
          <w:rFonts w:ascii="Times New Roman" w:hAnsi="Times New Roman"/>
          <w:b/>
          <w:i/>
          <w:sz w:val="27"/>
          <w:szCs w:val="27"/>
          <w:vertAlign w:val="subscript"/>
        </w:rPr>
        <w:t>Вм</w:t>
      </w:r>
      <w:r w:rsidRPr="00635770">
        <w:rPr>
          <w:rFonts w:ascii="Times New Roman" w:hAnsi="Times New Roman"/>
          <w:sz w:val="27"/>
          <w:szCs w:val="27"/>
        </w:rPr>
        <w:t>– ставка акциза на виноматериалы, кроме крепленого вина наливом, рублей за 1 литр;</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P</w:t>
      </w:r>
      <w:r w:rsidRPr="00635770">
        <w:rPr>
          <w:rFonts w:ascii="Times New Roman" w:hAnsi="Times New Roman"/>
          <w:sz w:val="27"/>
          <w:szCs w:val="27"/>
        </w:rPr>
        <w:t xml:space="preserve"> – переходящие платежи, тыс. рублей;</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Pr="00635770">
        <w:rPr>
          <w:rFonts w:ascii="Times New Roman" w:hAnsi="Times New Roman"/>
          <w:sz w:val="27"/>
          <w:szCs w:val="27"/>
        </w:rPr>
        <w:lastRenderedPageBreak/>
        <w:t xml:space="preserve">очередной финансовый год и плановый период исходя из ретроспективных данных, тыс. рублей.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635770" w:rsidRDefault="00230766"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w:t>
      </w:r>
      <w:r w:rsidR="00046B43" w:rsidRPr="00635770">
        <w:rPr>
          <w:rFonts w:ascii="Times New Roman" w:hAnsi="Times New Roman"/>
          <w:sz w:val="27"/>
          <w:szCs w:val="27"/>
        </w:rPr>
        <w:t xml:space="preserve"> выпадающих доходов определяется в рамках прописанного алгоритма </w:t>
      </w:r>
      <w:r w:rsidR="00876A66" w:rsidRPr="00635770">
        <w:rPr>
          <w:rFonts w:ascii="Times New Roman" w:hAnsi="Times New Roman"/>
          <w:sz w:val="27"/>
          <w:szCs w:val="27"/>
        </w:rPr>
        <w:t>расчёт</w:t>
      </w:r>
      <w:r w:rsidR="00046B43" w:rsidRPr="00635770">
        <w:rPr>
          <w:rFonts w:ascii="Times New Roman" w:hAnsi="Times New Roman"/>
          <w:sz w:val="27"/>
          <w:szCs w:val="27"/>
        </w:rPr>
        <w:t xml:space="preserve">а прогнозного </w:t>
      </w:r>
      <w:r w:rsidRPr="00635770">
        <w:rPr>
          <w:rFonts w:ascii="Times New Roman" w:hAnsi="Times New Roman"/>
          <w:sz w:val="27"/>
          <w:szCs w:val="27"/>
        </w:rPr>
        <w:t>объём</w:t>
      </w:r>
      <w:r w:rsidR="00046B43" w:rsidRPr="00635770">
        <w:rPr>
          <w:rFonts w:ascii="Times New Roman" w:hAnsi="Times New Roman"/>
          <w:sz w:val="27"/>
          <w:szCs w:val="27"/>
        </w:rPr>
        <w:t>а поступлений налога.</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046B43" w:rsidRPr="00635770" w:rsidRDefault="00046B43" w:rsidP="00046B43">
      <w:pPr>
        <w:spacing w:after="0" w:line="240" w:lineRule="auto"/>
        <w:ind w:firstLine="709"/>
        <w:jc w:val="both"/>
        <w:rPr>
          <w:rFonts w:ascii="Times New Roman" w:hAnsi="Times New Roman"/>
          <w:sz w:val="27"/>
          <w:szCs w:val="27"/>
        </w:rPr>
      </w:pPr>
    </w:p>
    <w:p w:rsidR="00046B43" w:rsidRPr="00635770" w:rsidRDefault="00046B43" w:rsidP="00046B43">
      <w:pPr>
        <w:keepNext/>
        <w:numPr>
          <w:ilvl w:val="2"/>
          <w:numId w:val="43"/>
        </w:numPr>
        <w:spacing w:after="240" w:line="240" w:lineRule="auto"/>
        <w:ind w:left="0" w:firstLine="0"/>
        <w:jc w:val="center"/>
        <w:outlineLvl w:val="0"/>
        <w:rPr>
          <w:rFonts w:ascii="Times New Roman" w:eastAsia="MS Gothic" w:hAnsi="Times New Roman"/>
          <w:b/>
          <w:bCs/>
          <w:i/>
          <w:kern w:val="32"/>
          <w:sz w:val="27"/>
          <w:szCs w:val="27"/>
          <w:lang w:eastAsia="ru-RU"/>
        </w:rPr>
      </w:pPr>
      <w:bookmarkStart w:id="45" w:name="_Toc175235920"/>
      <w:r w:rsidRPr="00635770">
        <w:rPr>
          <w:rFonts w:ascii="Times New Roman" w:eastAsia="MS Gothic" w:hAnsi="Times New Roman"/>
          <w:b/>
          <w:bCs/>
          <w:i/>
          <w:kern w:val="32"/>
          <w:sz w:val="27"/>
          <w:szCs w:val="27"/>
          <w:lang w:eastAsia="ru-RU"/>
        </w:rPr>
        <w:t>Акцизы на вина, игристые вина, включая российское шампанское, производимые на территории Российской Федерации из подакцизного винограда</w:t>
      </w:r>
      <w:r w:rsidRPr="00635770">
        <w:rPr>
          <w:rFonts w:ascii="Times New Roman" w:eastAsia="MS Gothic" w:hAnsi="Times New Roman"/>
          <w:b/>
          <w:bCs/>
          <w:i/>
          <w:kern w:val="32"/>
          <w:sz w:val="27"/>
          <w:szCs w:val="27"/>
          <w:lang w:eastAsia="ru-RU"/>
        </w:rPr>
        <w:br/>
        <w:t>182 1 03 02091 01 0000 110</w:t>
      </w:r>
      <w:bookmarkEnd w:id="45"/>
    </w:p>
    <w:p w:rsidR="00046B43" w:rsidRPr="00635770" w:rsidRDefault="00046B43"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Для расчёта поступлений акцизов на вина, включая российское шампанское, производимые на территории Российской Федерации из подакцизного винограда, используются:</w:t>
      </w:r>
    </w:p>
    <w:p w:rsidR="00046B43" w:rsidRPr="00635770" w:rsidRDefault="00046B43"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E80E61" w:rsidRPr="00635770">
        <w:rPr>
          <w:rFonts w:ascii="Times New Roman" w:hAnsi="Times New Roman"/>
          <w:sz w:val="27"/>
          <w:szCs w:val="27"/>
        </w:rPr>
        <w:t> </w:t>
      </w:r>
      <w:r w:rsidRPr="00635770">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Pr="00635770">
        <w:rPr>
          <w:rFonts w:ascii="Times New Roman" w:hAnsi="Times New Roman"/>
          <w:bCs/>
          <w:sz w:val="27"/>
          <w:szCs w:val="27"/>
        </w:rPr>
        <w:t xml:space="preserve">объём вин, игристых вин </w:t>
      </w:r>
      <w:r w:rsidRPr="00635770">
        <w:rPr>
          <w:rFonts w:ascii="Times New Roman" w:hAnsi="Times New Roman"/>
          <w:sz w:val="27"/>
          <w:szCs w:val="27"/>
        </w:rPr>
        <w:t xml:space="preserve">включая российское шампанское, производимых на территории Российской Федерации из подакцизного винограда; </w:t>
      </w:r>
      <w:r w:rsidR="00230766" w:rsidRPr="00635770">
        <w:rPr>
          <w:rFonts w:ascii="Times New Roman" w:hAnsi="Times New Roman"/>
          <w:sz w:val="27"/>
          <w:szCs w:val="27"/>
        </w:rPr>
        <w:t>объём</w:t>
      </w:r>
      <w:r w:rsidRPr="00635770">
        <w:rPr>
          <w:rFonts w:ascii="Times New Roman" w:hAnsi="Times New Roman"/>
          <w:sz w:val="27"/>
          <w:szCs w:val="27"/>
        </w:rPr>
        <w:t xml:space="preserve"> винограда, использованного для производства вин, включая российское шампанское по технологии полного цикла), разрабатываемые Минэкономразвития Российской Федерации;</w:t>
      </w:r>
    </w:p>
    <w:p w:rsidR="00046B43" w:rsidRPr="00635770" w:rsidRDefault="00E80E61"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sz w:val="27"/>
          <w:szCs w:val="27"/>
        </w:rPr>
        <w:t xml:space="preserve">динамика налоговой базы по акцизу согласно данным </w:t>
      </w:r>
      <w:r w:rsidR="00876A66" w:rsidRPr="00635770">
        <w:rPr>
          <w:rFonts w:ascii="Times New Roman" w:hAnsi="Times New Roman"/>
          <w:sz w:val="27"/>
          <w:szCs w:val="27"/>
        </w:rPr>
        <w:t>отчёт</w:t>
      </w:r>
      <w:r w:rsidR="00046B43" w:rsidRPr="00635770">
        <w:rPr>
          <w:rFonts w:ascii="Times New Roman" w:hAnsi="Times New Roman"/>
          <w:sz w:val="27"/>
          <w:szCs w:val="27"/>
        </w:rPr>
        <w:t>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46B43" w:rsidRPr="00635770" w:rsidRDefault="00E80E61"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46B43"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635770" w:rsidRDefault="00E80E61"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bCs/>
          <w:sz w:val="27"/>
          <w:szCs w:val="27"/>
        </w:rPr>
        <w:t>налоговые ставки, предусмотренные главой 22 НК РФ «Акцизы</w:t>
      </w:r>
      <w:r w:rsidR="00046B43" w:rsidRPr="00635770">
        <w:rPr>
          <w:rFonts w:ascii="Times New Roman" w:hAnsi="Times New Roman"/>
          <w:sz w:val="27"/>
          <w:szCs w:val="27"/>
        </w:rPr>
        <w:t>».</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 xml:space="preserve">Расчёт поступлений акцизов на вина, игристые </w:t>
      </w:r>
      <w:r w:rsidR="001A30C4" w:rsidRPr="00635770">
        <w:rPr>
          <w:rFonts w:ascii="Times New Roman" w:hAnsi="Times New Roman"/>
          <w:sz w:val="27"/>
          <w:szCs w:val="27"/>
        </w:rPr>
        <w:t>вина,</w:t>
      </w:r>
      <w:r w:rsidRPr="00635770">
        <w:rPr>
          <w:rFonts w:ascii="Times New Roman" w:hAnsi="Times New Roman"/>
          <w:sz w:val="27"/>
          <w:szCs w:val="27"/>
        </w:rPr>
        <w:t xml:space="preserve"> включая российское шампанское,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w:t>
      </w:r>
      <w:r w:rsidR="00230766" w:rsidRPr="00635770">
        <w:rPr>
          <w:rFonts w:ascii="Times New Roman" w:hAnsi="Times New Roman"/>
          <w:sz w:val="27"/>
          <w:szCs w:val="27"/>
        </w:rPr>
        <w:t>объём</w:t>
      </w:r>
      <w:r w:rsidRPr="00635770">
        <w:rPr>
          <w:rFonts w:ascii="Times New Roman" w:hAnsi="Times New Roman"/>
          <w:sz w:val="27"/>
          <w:szCs w:val="27"/>
        </w:rPr>
        <w:t>ных показателей, размера ставок,</w:t>
      </w:r>
      <w:r w:rsidRPr="00635770">
        <w:rPr>
          <w:rFonts w:ascii="Times New Roman" w:hAnsi="Times New Roman"/>
        </w:rPr>
        <w:t xml:space="preserve"> </w:t>
      </w:r>
      <w:r w:rsidRPr="00635770">
        <w:rPr>
          <w:rFonts w:ascii="Times New Roman" w:hAnsi="Times New Roman"/>
          <w:sz w:val="27"/>
          <w:szCs w:val="27"/>
        </w:rPr>
        <w:t xml:space="preserve">коэффициентов для </w:t>
      </w:r>
      <w:r w:rsidR="00876A66" w:rsidRPr="00635770">
        <w:rPr>
          <w:rFonts w:ascii="Times New Roman" w:hAnsi="Times New Roman"/>
          <w:sz w:val="27"/>
          <w:szCs w:val="27"/>
        </w:rPr>
        <w:t>расчёт</w:t>
      </w:r>
      <w:r w:rsidRPr="00635770">
        <w:rPr>
          <w:rFonts w:ascii="Times New Roman" w:hAnsi="Times New Roman"/>
          <w:sz w:val="27"/>
          <w:szCs w:val="27"/>
        </w:rPr>
        <w:t>а вычета и других показателей, определяющих поступления акцизов (уровень собираемости и др.).</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Основные параметры прогноза представлены по двум видам: </w:t>
      </w:r>
    </w:p>
    <w:p w:rsidR="00046B43" w:rsidRPr="00635770" w:rsidRDefault="00A6148B" w:rsidP="00A6148B">
      <w:pPr>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 </w:t>
      </w:r>
      <w:r w:rsidR="00046B43" w:rsidRPr="00635770">
        <w:rPr>
          <w:rFonts w:ascii="Times New Roman" w:hAnsi="Times New Roman"/>
          <w:sz w:val="27"/>
          <w:szCs w:val="27"/>
          <w:lang w:eastAsia="ru-RU"/>
        </w:rPr>
        <w:t>вина (за исключением крепленных (ликерных) вин), производимые из подакцизного винограда;</w:t>
      </w:r>
    </w:p>
    <w:p w:rsidR="00046B43" w:rsidRPr="00635770" w:rsidRDefault="00A6148B" w:rsidP="00A6148B">
      <w:pPr>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 </w:t>
      </w:r>
      <w:r w:rsidR="00046B43" w:rsidRPr="00635770">
        <w:rPr>
          <w:rFonts w:ascii="Times New Roman" w:hAnsi="Times New Roman"/>
          <w:sz w:val="27"/>
          <w:szCs w:val="27"/>
          <w:lang w:eastAsia="ru-RU"/>
        </w:rPr>
        <w:t>игристые вина, включая российское шампанское, производимые из подакцизного винограда.</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Поступления акцизов на вина, включая российское шампанское, производимые на территории Российской Федерации из подакцизного винограда, (</w:t>
      </w:r>
      <w:r w:rsidRPr="00635770">
        <w:rPr>
          <w:rFonts w:ascii="Times New Roman" w:hAnsi="Times New Roman"/>
          <w:b/>
          <w:i/>
          <w:sz w:val="27"/>
          <w:szCs w:val="27"/>
        </w:rPr>
        <w:t>А</w:t>
      </w:r>
      <w:r w:rsidRPr="00635770">
        <w:rPr>
          <w:rFonts w:ascii="Times New Roman" w:hAnsi="Times New Roman"/>
          <w:b/>
          <w:i/>
          <w:sz w:val="27"/>
          <w:szCs w:val="27"/>
          <w:vertAlign w:val="subscript"/>
        </w:rPr>
        <w:t>Впв</w:t>
      </w:r>
      <w:r w:rsidRPr="00635770">
        <w:rPr>
          <w:rFonts w:ascii="Times New Roman" w:hAnsi="Times New Roman"/>
          <w:sz w:val="27"/>
          <w:szCs w:val="27"/>
        </w:rPr>
        <w:t>) определяется исходя из следующего алгоритма расчёта (формуле):</w:t>
      </w:r>
    </w:p>
    <w:p w:rsidR="00046B43" w:rsidRPr="00635770" w:rsidRDefault="00046B43" w:rsidP="00046B43">
      <w:pPr>
        <w:spacing w:before="120" w:after="120"/>
        <w:jc w:val="center"/>
        <w:rPr>
          <w:rFonts w:ascii="Times New Roman" w:hAnsi="Times New Roman"/>
          <w:b/>
          <w:i/>
          <w:sz w:val="27"/>
          <w:szCs w:val="27"/>
        </w:rPr>
      </w:pPr>
      <w:r w:rsidRPr="00635770">
        <w:rPr>
          <w:rFonts w:ascii="Times New Roman" w:hAnsi="Times New Roman"/>
          <w:b/>
          <w:i/>
          <w:sz w:val="27"/>
          <w:szCs w:val="27"/>
        </w:rPr>
        <w:t>А</w:t>
      </w:r>
      <w:r w:rsidRPr="00635770">
        <w:rPr>
          <w:rFonts w:ascii="Times New Roman" w:hAnsi="Times New Roman"/>
          <w:b/>
          <w:i/>
          <w:sz w:val="27"/>
          <w:szCs w:val="27"/>
          <w:vertAlign w:val="subscript"/>
        </w:rPr>
        <w:t>Впв</w:t>
      </w:r>
      <w:r w:rsidRPr="00635770">
        <w:rPr>
          <w:rFonts w:ascii="Times New Roman" w:hAnsi="Times New Roman"/>
          <w:b/>
          <w:i/>
          <w:sz w:val="27"/>
          <w:szCs w:val="27"/>
        </w:rPr>
        <w:t>= ∑[(</w:t>
      </w:r>
      <w:r w:rsidRPr="00635770">
        <w:rPr>
          <w:rFonts w:ascii="Times New Roman" w:hAnsi="Times New Roman"/>
          <w:b/>
          <w:i/>
          <w:sz w:val="27"/>
          <w:szCs w:val="27"/>
          <w:lang w:val="en-US"/>
        </w:rPr>
        <w:t>V</w:t>
      </w:r>
      <w:r w:rsidRPr="00635770">
        <w:rPr>
          <w:rFonts w:ascii="Times New Roman" w:hAnsi="Times New Roman"/>
          <w:b/>
          <w:i/>
          <w:sz w:val="27"/>
          <w:szCs w:val="27"/>
          <w:vertAlign w:val="subscript"/>
        </w:rPr>
        <w:t>Впв;ВИпв</w:t>
      </w:r>
      <w:r w:rsidRPr="00635770">
        <w:rPr>
          <w:rFonts w:ascii="Times New Roman" w:hAnsi="Times New Roman"/>
          <w:b/>
          <w:i/>
          <w:sz w:val="27"/>
          <w:szCs w:val="27"/>
        </w:rPr>
        <w:t>*</w:t>
      </w:r>
      <w:r w:rsidRPr="00635770">
        <w:rPr>
          <w:rFonts w:ascii="Times New Roman" w:hAnsi="Times New Roman"/>
          <w:b/>
          <w:i/>
          <w:sz w:val="27"/>
          <w:szCs w:val="27"/>
          <w:lang w:val="en-US"/>
        </w:rPr>
        <w:t>S</w:t>
      </w:r>
      <w:r w:rsidRPr="00635770">
        <w:rPr>
          <w:rFonts w:ascii="Times New Roman" w:hAnsi="Times New Roman"/>
          <w:b/>
          <w:i/>
          <w:sz w:val="27"/>
          <w:szCs w:val="27"/>
          <w:vertAlign w:val="subscript"/>
        </w:rPr>
        <w:t>В;ВИ</w:t>
      </w:r>
      <w:r w:rsidRPr="00635770">
        <w:rPr>
          <w:rFonts w:ascii="Times New Roman" w:hAnsi="Times New Roman"/>
          <w:b/>
          <w:i/>
          <w:sz w:val="27"/>
          <w:szCs w:val="27"/>
        </w:rPr>
        <w:t>) – ((</w:t>
      </w:r>
      <w:r w:rsidRPr="00635770">
        <w:rPr>
          <w:rFonts w:ascii="Times New Roman" w:hAnsi="Times New Roman"/>
          <w:b/>
          <w:i/>
          <w:sz w:val="27"/>
          <w:szCs w:val="27"/>
          <w:lang w:val="en-US"/>
        </w:rPr>
        <w:t>V</w:t>
      </w:r>
      <w:r w:rsidRPr="00635770">
        <w:rPr>
          <w:rFonts w:ascii="Times New Roman" w:hAnsi="Times New Roman"/>
          <w:b/>
          <w:i/>
          <w:sz w:val="27"/>
          <w:szCs w:val="27"/>
          <w:vertAlign w:val="subscript"/>
        </w:rPr>
        <w:t>ПВв;ПВви</w:t>
      </w:r>
      <w:r w:rsidRPr="00635770">
        <w:rPr>
          <w:rFonts w:ascii="Times New Roman" w:hAnsi="Times New Roman"/>
          <w:b/>
          <w:i/>
          <w:sz w:val="27"/>
          <w:szCs w:val="27"/>
        </w:rPr>
        <w:t>*</w:t>
      </w:r>
      <w:r w:rsidRPr="00635770">
        <w:rPr>
          <w:rFonts w:ascii="Times New Roman" w:hAnsi="Times New Roman"/>
          <w:b/>
          <w:i/>
          <w:sz w:val="27"/>
          <w:szCs w:val="27"/>
          <w:lang w:val="en-US"/>
        </w:rPr>
        <w:t>S</w:t>
      </w:r>
      <w:r w:rsidRPr="00635770">
        <w:rPr>
          <w:rFonts w:ascii="Times New Roman" w:hAnsi="Times New Roman"/>
          <w:b/>
          <w:i/>
          <w:sz w:val="27"/>
          <w:szCs w:val="27"/>
          <w:vertAlign w:val="subscript"/>
        </w:rPr>
        <w:t>ПВ</w:t>
      </w:r>
      <w:r w:rsidRPr="00635770">
        <w:rPr>
          <w:rFonts w:ascii="Times New Roman" w:hAnsi="Times New Roman"/>
          <w:b/>
          <w:i/>
          <w:sz w:val="27"/>
          <w:szCs w:val="27"/>
        </w:rPr>
        <w:t xml:space="preserve"> )*К</w:t>
      </w:r>
      <w:r w:rsidRPr="00635770">
        <w:rPr>
          <w:rFonts w:ascii="Times New Roman" w:hAnsi="Times New Roman"/>
          <w:b/>
          <w:i/>
          <w:sz w:val="27"/>
          <w:szCs w:val="27"/>
          <w:vertAlign w:val="subscript"/>
        </w:rPr>
        <w:t xml:space="preserve">ВД </w:t>
      </w:r>
      <w:r w:rsidRPr="00635770">
        <w:rPr>
          <w:rFonts w:ascii="Times New Roman" w:hAnsi="Times New Roman"/>
          <w:b/>
          <w:i/>
          <w:sz w:val="27"/>
          <w:szCs w:val="27"/>
        </w:rPr>
        <w:t>)]*</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соб. </w:t>
      </w:r>
      <w:r w:rsidRPr="00635770">
        <w:rPr>
          <w:rFonts w:ascii="Times New Roman" w:hAnsi="Times New Roman"/>
          <w:b/>
          <w:i/>
          <w:sz w:val="27"/>
          <w:szCs w:val="27"/>
        </w:rPr>
        <w:t>(+/-)</w:t>
      </w:r>
      <w:r w:rsidRPr="00635770">
        <w:rPr>
          <w:rFonts w:ascii="Times New Roman" w:hAnsi="Times New Roman"/>
          <w:b/>
          <w:i/>
          <w:sz w:val="27"/>
          <w:szCs w:val="27"/>
          <w:lang w:val="en-US"/>
        </w:rPr>
        <w:t>P</w:t>
      </w:r>
      <w:r w:rsidRPr="00635770">
        <w:rPr>
          <w:rFonts w:ascii="Times New Roman" w:hAnsi="Times New Roman"/>
          <w:b/>
          <w:i/>
          <w:sz w:val="27"/>
          <w:szCs w:val="27"/>
        </w:rPr>
        <w:t xml:space="preserve"> (+/-)</w:t>
      </w:r>
      <w:r w:rsidRPr="00635770">
        <w:rPr>
          <w:rFonts w:ascii="Times New Roman" w:hAnsi="Times New Roman"/>
          <w:b/>
          <w:i/>
          <w:sz w:val="27"/>
          <w:szCs w:val="27"/>
          <w:lang w:val="en-US"/>
        </w:rPr>
        <w:t>F</w:t>
      </w:r>
      <w:r w:rsidRPr="00635770">
        <w:rPr>
          <w:rFonts w:ascii="Times New Roman" w:hAnsi="Times New Roman"/>
          <w:b/>
          <w:i/>
          <w:sz w:val="27"/>
          <w:szCs w:val="27"/>
        </w:rPr>
        <w:t>,</w:t>
      </w:r>
    </w:p>
    <w:p w:rsidR="00046B43" w:rsidRPr="00635770" w:rsidRDefault="004B0304"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Впв;ВИпв</w:t>
      </w:r>
      <w:r w:rsidRPr="00635770">
        <w:rPr>
          <w:rFonts w:ascii="Times New Roman" w:hAnsi="Times New Roman"/>
          <w:sz w:val="27"/>
          <w:szCs w:val="27"/>
        </w:rPr>
        <w:t xml:space="preserve"> – налогооблагаемый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реализации вин (за исключением крепленных (ликерных) вин)/ игристых вин, включая российское шампанское,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635770">
        <w:rPr>
          <w:rFonts w:ascii="Times New Roman" w:hAnsi="Times New Roman"/>
          <w:sz w:val="27"/>
          <w:szCs w:val="27"/>
        </w:rPr>
        <w:t>отчёт</w:t>
      </w:r>
      <w:r w:rsidRPr="00635770">
        <w:rPr>
          <w:rFonts w:ascii="Times New Roman" w:hAnsi="Times New Roman"/>
          <w:sz w:val="27"/>
          <w:szCs w:val="27"/>
        </w:rPr>
        <w:t>а по форме № 5-АЛ);</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S</w:t>
      </w:r>
      <w:r w:rsidRPr="00635770">
        <w:rPr>
          <w:rFonts w:ascii="Times New Roman" w:hAnsi="Times New Roman"/>
          <w:b/>
          <w:i/>
          <w:sz w:val="27"/>
          <w:szCs w:val="27"/>
          <w:vertAlign w:val="subscript"/>
        </w:rPr>
        <w:t>В;ВИ</w:t>
      </w:r>
      <w:r w:rsidRPr="00635770">
        <w:rPr>
          <w:rFonts w:ascii="Times New Roman" w:hAnsi="Times New Roman"/>
          <w:sz w:val="27"/>
          <w:szCs w:val="27"/>
        </w:rPr>
        <w:t xml:space="preserve"> – ставка акциза, рублей за 1 литр;</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ПВв;ПВви</w:t>
      </w:r>
      <w:r w:rsidRPr="00635770">
        <w:rPr>
          <w:rFonts w:ascii="Times New Roman" w:hAnsi="Times New Roman"/>
          <w:sz w:val="27"/>
          <w:szCs w:val="27"/>
        </w:rPr>
        <w:t xml:space="preserve"> – налогооблагаемый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винограда, использованного для производства вин (за исключением крепленных (ликерных) вин)/ игристых вин, включая российское шампанское,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635770">
        <w:rPr>
          <w:rFonts w:ascii="Times New Roman" w:hAnsi="Times New Roman"/>
          <w:sz w:val="27"/>
          <w:szCs w:val="27"/>
        </w:rPr>
        <w:t>отчёт</w:t>
      </w:r>
      <w:r w:rsidRPr="00635770">
        <w:rPr>
          <w:rFonts w:ascii="Times New Roman" w:hAnsi="Times New Roman"/>
          <w:sz w:val="27"/>
          <w:szCs w:val="27"/>
        </w:rPr>
        <w:t>а по форме № 5-АЛ);</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S</w:t>
      </w:r>
      <w:r w:rsidRPr="00635770">
        <w:rPr>
          <w:rFonts w:ascii="Times New Roman" w:hAnsi="Times New Roman"/>
          <w:b/>
          <w:i/>
          <w:sz w:val="27"/>
          <w:szCs w:val="27"/>
          <w:vertAlign w:val="subscript"/>
        </w:rPr>
        <w:t>ПВ</w:t>
      </w:r>
      <w:r w:rsidRPr="00635770">
        <w:rPr>
          <w:rFonts w:ascii="Times New Roman" w:hAnsi="Times New Roman"/>
          <w:sz w:val="27"/>
          <w:szCs w:val="27"/>
        </w:rPr>
        <w:t xml:space="preserve"> – ставка акциза, рублей за 1 тонну;</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К</w:t>
      </w:r>
      <w:r w:rsidRPr="00635770">
        <w:rPr>
          <w:rFonts w:ascii="Times New Roman" w:hAnsi="Times New Roman"/>
          <w:b/>
          <w:i/>
          <w:sz w:val="27"/>
          <w:szCs w:val="27"/>
          <w:vertAlign w:val="subscript"/>
        </w:rPr>
        <w:t xml:space="preserve">ВД </w:t>
      </w:r>
      <w:r w:rsidRPr="00635770">
        <w:rPr>
          <w:rFonts w:ascii="Times New Roman" w:hAnsi="Times New Roman"/>
          <w:sz w:val="27"/>
          <w:szCs w:val="27"/>
        </w:rPr>
        <w:t>– коэффициент</w:t>
      </w:r>
      <w:r w:rsidRPr="00635770">
        <w:rPr>
          <w:rFonts w:ascii="Times New Roman" w:hAnsi="Times New Roman"/>
          <w:b/>
          <w:i/>
          <w:sz w:val="27"/>
          <w:szCs w:val="27"/>
        </w:rPr>
        <w:t xml:space="preserve"> </w:t>
      </w:r>
      <w:r w:rsidRPr="00635770">
        <w:rPr>
          <w:rFonts w:ascii="Times New Roman" w:hAnsi="Times New Roman"/>
          <w:sz w:val="27"/>
          <w:szCs w:val="27"/>
        </w:rPr>
        <w:t xml:space="preserve">для </w:t>
      </w:r>
      <w:r w:rsidR="00876A66" w:rsidRPr="00635770">
        <w:rPr>
          <w:rFonts w:ascii="Times New Roman" w:hAnsi="Times New Roman"/>
          <w:sz w:val="27"/>
          <w:szCs w:val="27"/>
        </w:rPr>
        <w:t>расчёт</w:t>
      </w:r>
      <w:r w:rsidRPr="00635770">
        <w:rPr>
          <w:rFonts w:ascii="Times New Roman" w:hAnsi="Times New Roman"/>
          <w:sz w:val="27"/>
          <w:szCs w:val="27"/>
        </w:rPr>
        <w:t>а налогового вычета, рассчитываемый в соответствии с пунктом 31 статьи 200 НК РФ;</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P</w:t>
      </w:r>
      <w:r w:rsidRPr="00635770">
        <w:rPr>
          <w:rFonts w:ascii="Times New Roman" w:hAnsi="Times New Roman"/>
          <w:sz w:val="27"/>
          <w:szCs w:val="27"/>
        </w:rPr>
        <w:t xml:space="preserve"> – переходящие платежи, тыс. рублей;</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Pr="00635770">
        <w:rPr>
          <w:rFonts w:ascii="Times New Roman" w:hAnsi="Times New Roman"/>
          <w:sz w:val="27"/>
          <w:szCs w:val="27"/>
        </w:rPr>
        <w:lastRenderedPageBreak/>
        <w:t xml:space="preserve">очередной финансовый год и плановый период исходя из ретроспективных данных, тыс. рублей.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635770" w:rsidRDefault="00230766"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w:t>
      </w:r>
      <w:r w:rsidR="00046B43" w:rsidRPr="00635770">
        <w:rPr>
          <w:rFonts w:ascii="Times New Roman" w:hAnsi="Times New Roman"/>
          <w:sz w:val="27"/>
          <w:szCs w:val="27"/>
        </w:rPr>
        <w:t xml:space="preserve"> выпадающих доходов определяется в рамках прописанного алгоритма </w:t>
      </w:r>
      <w:r w:rsidR="00876A66" w:rsidRPr="00635770">
        <w:rPr>
          <w:rFonts w:ascii="Times New Roman" w:hAnsi="Times New Roman"/>
          <w:sz w:val="27"/>
          <w:szCs w:val="27"/>
        </w:rPr>
        <w:t>расчёт</w:t>
      </w:r>
      <w:r w:rsidR="00046B43" w:rsidRPr="00635770">
        <w:rPr>
          <w:rFonts w:ascii="Times New Roman" w:hAnsi="Times New Roman"/>
          <w:sz w:val="27"/>
          <w:szCs w:val="27"/>
        </w:rPr>
        <w:t xml:space="preserve">а прогнозного </w:t>
      </w:r>
      <w:r w:rsidRPr="00635770">
        <w:rPr>
          <w:rFonts w:ascii="Times New Roman" w:hAnsi="Times New Roman"/>
          <w:sz w:val="27"/>
          <w:szCs w:val="27"/>
        </w:rPr>
        <w:t>объём</w:t>
      </w:r>
      <w:r w:rsidR="00046B43" w:rsidRPr="00635770">
        <w:rPr>
          <w:rFonts w:ascii="Times New Roman" w:hAnsi="Times New Roman"/>
          <w:sz w:val="27"/>
          <w:szCs w:val="27"/>
        </w:rPr>
        <w:t>а поступлений налога.</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Акцизы на вина, игристые вина, включая российское шампанское,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046B43" w:rsidRPr="00635770" w:rsidRDefault="00046B43" w:rsidP="00046B43">
      <w:pPr>
        <w:spacing w:after="0" w:line="240" w:lineRule="auto"/>
        <w:ind w:firstLine="709"/>
        <w:jc w:val="both"/>
        <w:rPr>
          <w:rFonts w:ascii="Times New Roman" w:hAnsi="Times New Roman"/>
          <w:sz w:val="27"/>
          <w:szCs w:val="27"/>
        </w:rPr>
      </w:pPr>
    </w:p>
    <w:p w:rsidR="00046B43" w:rsidRPr="00635770" w:rsidRDefault="00046B43" w:rsidP="00046B43">
      <w:pPr>
        <w:keepNext/>
        <w:numPr>
          <w:ilvl w:val="2"/>
          <w:numId w:val="43"/>
        </w:numPr>
        <w:spacing w:after="240" w:line="240" w:lineRule="auto"/>
        <w:ind w:left="0" w:firstLine="0"/>
        <w:jc w:val="center"/>
        <w:outlineLvl w:val="0"/>
        <w:rPr>
          <w:rFonts w:ascii="Times New Roman" w:eastAsia="MS Gothic" w:hAnsi="Times New Roman"/>
          <w:b/>
          <w:bCs/>
          <w:i/>
          <w:kern w:val="32"/>
          <w:sz w:val="27"/>
          <w:szCs w:val="27"/>
          <w:lang w:eastAsia="ru-RU"/>
        </w:rPr>
      </w:pPr>
      <w:bookmarkStart w:id="46" w:name="_Toc175235921"/>
      <w:r w:rsidRPr="00635770">
        <w:rPr>
          <w:rFonts w:ascii="Times New Roman" w:eastAsia="MS Gothic" w:hAnsi="Times New Roman"/>
          <w:b/>
          <w:bCs/>
          <w:i/>
          <w:kern w:val="32"/>
          <w:sz w:val="27"/>
          <w:szCs w:val="27"/>
          <w:lang w:eastAsia="ru-RU"/>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182 1 03 02340 01 0000 110 (является подакцизным товаром до 31.12.2019)</w:t>
      </w:r>
      <w:bookmarkEnd w:id="46"/>
    </w:p>
    <w:p w:rsidR="00046B43" w:rsidRPr="00635770" w:rsidRDefault="00046B43"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w:t>
      </w:r>
      <w:r w:rsidRPr="00635770">
        <w:rPr>
          <w:rFonts w:ascii="Times New Roman" w:hAnsi="Times New Roman"/>
          <w:i/>
          <w:sz w:val="27"/>
          <w:szCs w:val="27"/>
        </w:rPr>
        <w:t xml:space="preserve"> </w:t>
      </w:r>
      <w:r w:rsidRPr="00635770">
        <w:rPr>
          <w:rFonts w:ascii="Times New Roman" w:hAnsi="Times New Roman"/>
          <w:sz w:val="27"/>
          <w:szCs w:val="27"/>
        </w:rPr>
        <w:t>включая российское шампанское, используются:</w:t>
      </w:r>
    </w:p>
    <w:p w:rsidR="00046B43" w:rsidRPr="00635770" w:rsidRDefault="00046B43"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A6148B" w:rsidRPr="00635770">
        <w:rPr>
          <w:rFonts w:ascii="Times New Roman" w:hAnsi="Times New Roman"/>
          <w:sz w:val="27"/>
          <w:szCs w:val="27"/>
        </w:rPr>
        <w:t> </w:t>
      </w:r>
      <w:r w:rsidRPr="00635770">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Pr="00635770">
        <w:rPr>
          <w:rFonts w:ascii="Times New Roman" w:hAnsi="Times New Roman"/>
          <w:bCs/>
          <w:sz w:val="27"/>
          <w:szCs w:val="27"/>
        </w:rPr>
        <w:t xml:space="preserve">объём реализации </w:t>
      </w:r>
      <w:r w:rsidRPr="00635770">
        <w:rPr>
          <w:rFonts w:ascii="Times New Roman" w:hAnsi="Times New Roman"/>
          <w:sz w:val="27"/>
          <w:szCs w:val="27"/>
        </w:rPr>
        <w:t>вин с защищенным географическим указанием, с защищенным наименованием места происхождения, за исключением игристых вин, включая российское шампанское), разрабатываемые Минэкономразвития Российской Федерации;</w:t>
      </w:r>
    </w:p>
    <w:p w:rsidR="00046B43" w:rsidRPr="00635770" w:rsidRDefault="00A6148B"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sz w:val="27"/>
          <w:szCs w:val="27"/>
        </w:rPr>
        <w:t>динамика налоговой базы по акцизу, сложившаяся за предыдущие периоды;</w:t>
      </w:r>
    </w:p>
    <w:p w:rsidR="00046B43" w:rsidRPr="00635770" w:rsidRDefault="00A6148B"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46B43"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635770" w:rsidRDefault="00A6148B"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bCs/>
          <w:sz w:val="27"/>
          <w:szCs w:val="27"/>
        </w:rPr>
        <w:t>налоговые ставки, предусмотренные главой 22 НК РФ «Акцизы</w:t>
      </w:r>
      <w:r w:rsidR="00046B43" w:rsidRPr="00635770">
        <w:rPr>
          <w:rFonts w:ascii="Times New Roman" w:hAnsi="Times New Roman"/>
          <w:sz w:val="27"/>
          <w:szCs w:val="27"/>
        </w:rPr>
        <w:t>».</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поступлений акцизов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осуществляется по методу прямого расчёта, основанного на непосредственном использовании прогнозных значений </w:t>
      </w:r>
      <w:r w:rsidR="00230766" w:rsidRPr="00635770">
        <w:rPr>
          <w:rFonts w:ascii="Times New Roman" w:hAnsi="Times New Roman"/>
          <w:sz w:val="27"/>
          <w:szCs w:val="27"/>
        </w:rPr>
        <w:t>объём</w:t>
      </w:r>
      <w:r w:rsidRPr="00635770">
        <w:rPr>
          <w:rFonts w:ascii="Times New Roman" w:hAnsi="Times New Roman"/>
          <w:sz w:val="27"/>
          <w:szCs w:val="27"/>
        </w:rPr>
        <w:t>ных показателей, размера ставок и других показателей, определяющих поступления акцизов (уровень собираемости и др.).</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Поступления акцизов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w:t>
      </w:r>
      <w:r w:rsidRPr="00635770">
        <w:rPr>
          <w:rFonts w:ascii="Times New Roman" w:hAnsi="Times New Roman"/>
          <w:b/>
          <w:i/>
          <w:sz w:val="27"/>
          <w:szCs w:val="27"/>
        </w:rPr>
        <w:t>А</w:t>
      </w:r>
      <w:r w:rsidRPr="00635770">
        <w:rPr>
          <w:rFonts w:ascii="Times New Roman" w:hAnsi="Times New Roman"/>
          <w:b/>
          <w:i/>
          <w:sz w:val="27"/>
          <w:szCs w:val="27"/>
          <w:vertAlign w:val="subscript"/>
        </w:rPr>
        <w:t>ВЗ</w:t>
      </w:r>
      <w:r w:rsidRPr="00635770">
        <w:rPr>
          <w:rFonts w:ascii="Times New Roman" w:hAnsi="Times New Roman"/>
          <w:sz w:val="27"/>
          <w:szCs w:val="27"/>
        </w:rPr>
        <w:t>) определяется исходя из следующего алгоритма расчёта (формуле):</w:t>
      </w:r>
    </w:p>
    <w:p w:rsidR="00046B43" w:rsidRPr="00635770" w:rsidRDefault="00046B43" w:rsidP="00046B43">
      <w:pPr>
        <w:spacing w:before="120" w:after="120"/>
        <w:jc w:val="center"/>
        <w:rPr>
          <w:rFonts w:ascii="Times New Roman" w:hAnsi="Times New Roman"/>
          <w:b/>
          <w:i/>
          <w:sz w:val="27"/>
          <w:szCs w:val="27"/>
        </w:rPr>
      </w:pPr>
      <w:r w:rsidRPr="00635770">
        <w:rPr>
          <w:rFonts w:ascii="Times New Roman" w:hAnsi="Times New Roman"/>
          <w:b/>
          <w:i/>
          <w:sz w:val="27"/>
          <w:szCs w:val="27"/>
        </w:rPr>
        <w:t>А</w:t>
      </w:r>
      <w:r w:rsidRPr="00635770">
        <w:rPr>
          <w:rFonts w:ascii="Times New Roman" w:hAnsi="Times New Roman"/>
          <w:b/>
          <w:i/>
          <w:sz w:val="27"/>
          <w:szCs w:val="27"/>
          <w:vertAlign w:val="subscript"/>
        </w:rPr>
        <w:t>ВЗ</w:t>
      </w:r>
      <w:r w:rsidRPr="00635770">
        <w:rPr>
          <w:rFonts w:ascii="Times New Roman" w:hAnsi="Times New Roman"/>
          <w:b/>
          <w:i/>
          <w:sz w:val="27"/>
          <w:szCs w:val="27"/>
          <w:vertAlign w:val="subscript"/>
          <w:lang w:val="en-US"/>
        </w:rPr>
        <w:t xml:space="preserve"> </w:t>
      </w:r>
      <w:r w:rsidRPr="00635770">
        <w:rPr>
          <w:rFonts w:ascii="Times New Roman" w:hAnsi="Times New Roman"/>
          <w:b/>
          <w:i/>
          <w:sz w:val="27"/>
          <w:szCs w:val="27"/>
          <w:lang w:val="en-US"/>
        </w:rPr>
        <w:t>=∑ (V</w:t>
      </w:r>
      <w:r w:rsidRPr="00635770">
        <w:rPr>
          <w:rFonts w:ascii="Times New Roman" w:hAnsi="Times New Roman"/>
          <w:b/>
          <w:i/>
          <w:sz w:val="27"/>
          <w:szCs w:val="27"/>
          <w:vertAlign w:val="subscript"/>
        </w:rPr>
        <w:t>ВЗ</w:t>
      </w:r>
      <w:r w:rsidRPr="00635770">
        <w:rPr>
          <w:rFonts w:ascii="Times New Roman" w:hAnsi="Times New Roman"/>
          <w:b/>
          <w:i/>
          <w:sz w:val="27"/>
          <w:szCs w:val="27"/>
          <w:lang w:val="en-US"/>
        </w:rPr>
        <w:t xml:space="preserve">*S)*K </w:t>
      </w:r>
      <w:r w:rsidRPr="00635770">
        <w:rPr>
          <w:rFonts w:ascii="Times New Roman" w:hAnsi="Times New Roman"/>
          <w:b/>
          <w:i/>
          <w:sz w:val="27"/>
          <w:szCs w:val="27"/>
          <w:vertAlign w:val="subscript"/>
        </w:rPr>
        <w:t>соб</w:t>
      </w:r>
      <w:r w:rsidRPr="00635770">
        <w:rPr>
          <w:rFonts w:ascii="Times New Roman" w:hAnsi="Times New Roman"/>
          <w:b/>
          <w:i/>
          <w:sz w:val="27"/>
          <w:szCs w:val="27"/>
          <w:vertAlign w:val="subscript"/>
          <w:lang w:val="en-US"/>
        </w:rPr>
        <w:t xml:space="preserve">. </w:t>
      </w:r>
      <w:r w:rsidRPr="00635770">
        <w:rPr>
          <w:rFonts w:ascii="Times New Roman" w:hAnsi="Times New Roman"/>
          <w:b/>
          <w:i/>
          <w:sz w:val="27"/>
          <w:szCs w:val="27"/>
        </w:rPr>
        <w:t>(+/-)</w:t>
      </w:r>
      <w:r w:rsidRPr="00635770">
        <w:rPr>
          <w:rFonts w:ascii="Times New Roman" w:hAnsi="Times New Roman"/>
          <w:b/>
          <w:i/>
          <w:sz w:val="27"/>
          <w:szCs w:val="27"/>
          <w:lang w:val="en-US"/>
        </w:rPr>
        <w:t>P</w:t>
      </w:r>
      <w:r w:rsidRPr="00635770">
        <w:rPr>
          <w:rFonts w:ascii="Times New Roman" w:hAnsi="Times New Roman"/>
          <w:b/>
          <w:i/>
          <w:sz w:val="27"/>
          <w:szCs w:val="27"/>
        </w:rPr>
        <w:t xml:space="preserve"> (+/-)</w:t>
      </w:r>
      <w:r w:rsidRPr="00635770">
        <w:rPr>
          <w:rFonts w:ascii="Times New Roman" w:hAnsi="Times New Roman"/>
          <w:b/>
          <w:i/>
          <w:sz w:val="27"/>
          <w:szCs w:val="27"/>
          <w:lang w:val="en-US"/>
        </w:rPr>
        <w:t>F</w:t>
      </w:r>
      <w:r w:rsidRPr="00635770">
        <w:rPr>
          <w:rFonts w:ascii="Times New Roman" w:hAnsi="Times New Roman"/>
          <w:b/>
          <w:i/>
          <w:sz w:val="27"/>
          <w:szCs w:val="27"/>
        </w:rPr>
        <w:t>,</w:t>
      </w:r>
    </w:p>
    <w:p w:rsidR="00046B43" w:rsidRPr="00635770" w:rsidRDefault="004B0304"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ВЗ</w:t>
      </w:r>
      <w:r w:rsidRPr="00635770">
        <w:rPr>
          <w:rFonts w:ascii="Times New Roman" w:hAnsi="Times New Roman"/>
          <w:sz w:val="27"/>
          <w:szCs w:val="27"/>
        </w:rPr>
        <w:t xml:space="preserve"> – налогооблагаемый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реализации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635770">
        <w:rPr>
          <w:rFonts w:ascii="Times New Roman" w:hAnsi="Times New Roman"/>
          <w:sz w:val="27"/>
          <w:szCs w:val="27"/>
        </w:rPr>
        <w:t>отчёт</w:t>
      </w:r>
      <w:r w:rsidRPr="00635770">
        <w:rPr>
          <w:rFonts w:ascii="Times New Roman" w:hAnsi="Times New Roman"/>
          <w:sz w:val="27"/>
          <w:szCs w:val="27"/>
        </w:rPr>
        <w:t>а по форме № 5-АЛ);</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S</w:t>
      </w:r>
      <w:r w:rsidRPr="00635770">
        <w:rPr>
          <w:rFonts w:ascii="Times New Roman" w:hAnsi="Times New Roman"/>
          <w:sz w:val="27"/>
          <w:szCs w:val="27"/>
        </w:rPr>
        <w:t xml:space="preserve"> – ставка, рублей за 1 литр;</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P</w:t>
      </w:r>
      <w:r w:rsidRPr="00635770">
        <w:rPr>
          <w:rFonts w:ascii="Times New Roman" w:hAnsi="Times New Roman"/>
          <w:sz w:val="27"/>
          <w:szCs w:val="27"/>
        </w:rPr>
        <w:t xml:space="preserve"> – переходящие платежи, тыс. рублей;</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635770" w:rsidRDefault="00230766"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w:t>
      </w:r>
      <w:r w:rsidR="00046B43" w:rsidRPr="00635770">
        <w:rPr>
          <w:rFonts w:ascii="Times New Roman" w:hAnsi="Times New Roman"/>
          <w:sz w:val="27"/>
          <w:szCs w:val="27"/>
        </w:rPr>
        <w:t xml:space="preserve"> выпадающих доходов определяется в рамках прописанного алгоритма </w:t>
      </w:r>
      <w:r w:rsidR="00876A66" w:rsidRPr="00635770">
        <w:rPr>
          <w:rFonts w:ascii="Times New Roman" w:hAnsi="Times New Roman"/>
          <w:sz w:val="27"/>
          <w:szCs w:val="27"/>
        </w:rPr>
        <w:t>расчёт</w:t>
      </w:r>
      <w:r w:rsidR="00046B43" w:rsidRPr="00635770">
        <w:rPr>
          <w:rFonts w:ascii="Times New Roman" w:hAnsi="Times New Roman"/>
          <w:sz w:val="27"/>
          <w:szCs w:val="27"/>
        </w:rPr>
        <w:t xml:space="preserve">а прогнозного </w:t>
      </w:r>
      <w:r w:rsidRPr="00635770">
        <w:rPr>
          <w:rFonts w:ascii="Times New Roman" w:hAnsi="Times New Roman"/>
          <w:sz w:val="27"/>
          <w:szCs w:val="27"/>
        </w:rPr>
        <w:t>объём</w:t>
      </w:r>
      <w:r w:rsidR="00046B43" w:rsidRPr="00635770">
        <w:rPr>
          <w:rFonts w:ascii="Times New Roman" w:hAnsi="Times New Roman"/>
          <w:sz w:val="27"/>
          <w:szCs w:val="27"/>
        </w:rPr>
        <w:t>а поступлений налога.</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зачисляются в бюджеты бюджетной системы Российской Федерации по нормативам, установленным в соответствии со статьями БК РФ.</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046B43" w:rsidRPr="00635770" w:rsidRDefault="00046B43" w:rsidP="00046B43">
      <w:pPr>
        <w:spacing w:after="0" w:line="240" w:lineRule="auto"/>
        <w:ind w:firstLine="709"/>
        <w:jc w:val="both"/>
        <w:rPr>
          <w:rFonts w:ascii="Times New Roman" w:hAnsi="Times New Roman"/>
          <w:sz w:val="27"/>
          <w:szCs w:val="27"/>
        </w:rPr>
      </w:pPr>
    </w:p>
    <w:p w:rsidR="00046B43" w:rsidRPr="00635770" w:rsidRDefault="00046B43" w:rsidP="00046B43">
      <w:pPr>
        <w:keepNext/>
        <w:numPr>
          <w:ilvl w:val="2"/>
          <w:numId w:val="43"/>
        </w:numPr>
        <w:spacing w:after="240" w:line="240" w:lineRule="auto"/>
        <w:ind w:left="0" w:firstLine="0"/>
        <w:jc w:val="center"/>
        <w:outlineLvl w:val="0"/>
        <w:rPr>
          <w:rFonts w:ascii="Times New Roman" w:eastAsia="MS Gothic" w:hAnsi="Times New Roman"/>
          <w:b/>
          <w:bCs/>
          <w:i/>
          <w:kern w:val="32"/>
          <w:sz w:val="27"/>
          <w:szCs w:val="27"/>
          <w:lang w:eastAsia="ru-RU"/>
        </w:rPr>
      </w:pPr>
      <w:bookmarkStart w:id="47" w:name="_Toc175235922"/>
      <w:r w:rsidRPr="00635770">
        <w:rPr>
          <w:rFonts w:ascii="Times New Roman" w:eastAsia="MS Gothic" w:hAnsi="Times New Roman"/>
          <w:b/>
          <w:bCs/>
          <w:i/>
          <w:kern w:val="32"/>
          <w:sz w:val="27"/>
          <w:szCs w:val="27"/>
          <w:lang w:eastAsia="ru-RU"/>
        </w:rPr>
        <w:t xml:space="preserve">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w:t>
      </w:r>
      <w:r w:rsidRPr="00635770">
        <w:rPr>
          <w:rFonts w:ascii="Times New Roman" w:eastAsia="MS Gothic" w:hAnsi="Times New Roman"/>
          <w:b/>
          <w:bCs/>
          <w:i/>
          <w:kern w:val="32"/>
          <w:sz w:val="27"/>
          <w:szCs w:val="27"/>
          <w:lang w:eastAsia="ru-RU"/>
        </w:rPr>
        <w:br/>
      </w:r>
      <w:r w:rsidRPr="00635770">
        <w:rPr>
          <w:rFonts w:ascii="Times New Roman" w:eastAsia="MS Gothic" w:hAnsi="Times New Roman"/>
          <w:b/>
          <w:bCs/>
          <w:i/>
          <w:kern w:val="32"/>
          <w:sz w:val="27"/>
          <w:szCs w:val="27"/>
          <w:lang w:eastAsia="ru-RU"/>
        </w:rPr>
        <w:lastRenderedPageBreak/>
        <w:t xml:space="preserve">182 1 03 02350 01 0000 110 </w:t>
      </w:r>
      <w:r w:rsidRPr="00635770">
        <w:rPr>
          <w:rFonts w:ascii="Times New Roman" w:eastAsia="MS Gothic" w:hAnsi="Times New Roman"/>
          <w:b/>
          <w:bCs/>
          <w:i/>
          <w:kern w:val="32"/>
          <w:sz w:val="27"/>
          <w:szCs w:val="27"/>
          <w:lang w:eastAsia="ru-RU"/>
        </w:rPr>
        <w:br/>
        <w:t>(является подакцизным товаром до 31.12.2019)</w:t>
      </w:r>
      <w:bookmarkEnd w:id="47"/>
    </w:p>
    <w:p w:rsidR="00046B43" w:rsidRPr="00635770" w:rsidRDefault="00046B43"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Для расчёта поступлений акцизов на игристые вина, включая российское шампанское, с защищенным географическим указанием, с защищенным наименованием места происхождения, используются:</w:t>
      </w:r>
    </w:p>
    <w:p w:rsidR="00046B43" w:rsidRPr="00635770" w:rsidRDefault="00046B43"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A6148B" w:rsidRPr="00635770">
        <w:rPr>
          <w:rFonts w:ascii="Times New Roman" w:hAnsi="Times New Roman"/>
          <w:sz w:val="27"/>
          <w:szCs w:val="27"/>
        </w:rPr>
        <w:t> </w:t>
      </w:r>
      <w:r w:rsidRPr="00635770">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Pr="00635770">
        <w:rPr>
          <w:rFonts w:ascii="Times New Roman" w:hAnsi="Times New Roman"/>
          <w:bCs/>
          <w:sz w:val="27"/>
          <w:szCs w:val="27"/>
        </w:rPr>
        <w:t xml:space="preserve">объём реализации </w:t>
      </w:r>
      <w:r w:rsidRPr="00635770">
        <w:rPr>
          <w:rFonts w:ascii="Times New Roman" w:hAnsi="Times New Roman"/>
          <w:sz w:val="27"/>
          <w:szCs w:val="27"/>
        </w:rPr>
        <w:t>игристых вин, включая российское шампанское, с защищенным географическим указанием, с защищенным наименованием места происхождения), разрабатываемые Минэкономразвития Российской Федерации;</w:t>
      </w:r>
    </w:p>
    <w:p w:rsidR="00046B43" w:rsidRPr="00635770" w:rsidRDefault="00A6148B"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sz w:val="27"/>
          <w:szCs w:val="27"/>
        </w:rPr>
        <w:t>динамика налоговой базы по акцизу, сложившаяся за предыдущие периоды;</w:t>
      </w:r>
    </w:p>
    <w:p w:rsidR="00046B43" w:rsidRPr="00635770" w:rsidRDefault="00A6148B"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46B43"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635770" w:rsidRDefault="00A6148B"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bCs/>
          <w:sz w:val="27"/>
          <w:szCs w:val="27"/>
        </w:rPr>
        <w:t>налоговые ставки, предусмотренные главой 22 НК РФ «Акцизы</w:t>
      </w:r>
      <w:r w:rsidR="00046B43" w:rsidRPr="00635770">
        <w:rPr>
          <w:rFonts w:ascii="Times New Roman" w:hAnsi="Times New Roman"/>
          <w:sz w:val="27"/>
          <w:szCs w:val="27"/>
        </w:rPr>
        <w:t>».</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поступлений акцизов на игристые вина, включая российское шампанское,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w:t>
      </w:r>
      <w:r w:rsidR="00230766" w:rsidRPr="00635770">
        <w:rPr>
          <w:rFonts w:ascii="Times New Roman" w:hAnsi="Times New Roman"/>
          <w:sz w:val="27"/>
          <w:szCs w:val="27"/>
        </w:rPr>
        <w:t>объём</w:t>
      </w:r>
      <w:r w:rsidRPr="00635770">
        <w:rPr>
          <w:rFonts w:ascii="Times New Roman" w:hAnsi="Times New Roman"/>
          <w:sz w:val="27"/>
          <w:szCs w:val="27"/>
        </w:rPr>
        <w:t>ных показателей, размера ставок и других показателей, определяющих поступления акцизов (уровень собираемости и др.).</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Поступления акцизов на игристые вина, включая российское шампанское, с защищенным географическим указанием, с защищенным наименованием места происхождения, (</w:t>
      </w:r>
      <w:r w:rsidRPr="00635770">
        <w:rPr>
          <w:rFonts w:ascii="Times New Roman" w:hAnsi="Times New Roman"/>
          <w:b/>
          <w:i/>
          <w:sz w:val="27"/>
          <w:szCs w:val="27"/>
        </w:rPr>
        <w:t>А</w:t>
      </w:r>
      <w:r w:rsidRPr="00635770">
        <w:rPr>
          <w:rFonts w:ascii="Times New Roman" w:hAnsi="Times New Roman"/>
          <w:b/>
          <w:i/>
          <w:sz w:val="27"/>
          <w:szCs w:val="27"/>
          <w:vertAlign w:val="subscript"/>
        </w:rPr>
        <w:t>ВЗи</w:t>
      </w:r>
      <w:r w:rsidRPr="00635770">
        <w:rPr>
          <w:rFonts w:ascii="Times New Roman" w:hAnsi="Times New Roman"/>
          <w:sz w:val="27"/>
          <w:szCs w:val="27"/>
        </w:rPr>
        <w:t>) определяется исходя из следующего алгоритма расчёта (формуле):</w:t>
      </w:r>
    </w:p>
    <w:p w:rsidR="00046B43" w:rsidRPr="00635770" w:rsidRDefault="00046B43" w:rsidP="00046B43">
      <w:pPr>
        <w:spacing w:before="120" w:after="120"/>
        <w:jc w:val="center"/>
        <w:rPr>
          <w:rFonts w:ascii="Times New Roman" w:hAnsi="Times New Roman"/>
          <w:sz w:val="27"/>
          <w:szCs w:val="27"/>
        </w:rPr>
      </w:pPr>
      <w:r w:rsidRPr="00635770">
        <w:rPr>
          <w:rFonts w:ascii="Times New Roman" w:hAnsi="Times New Roman"/>
          <w:b/>
          <w:i/>
          <w:sz w:val="27"/>
          <w:szCs w:val="27"/>
        </w:rPr>
        <w:t>А</w:t>
      </w:r>
      <w:r w:rsidRPr="00635770">
        <w:rPr>
          <w:rFonts w:ascii="Times New Roman" w:hAnsi="Times New Roman"/>
          <w:b/>
          <w:i/>
          <w:sz w:val="27"/>
          <w:szCs w:val="27"/>
          <w:vertAlign w:val="subscript"/>
        </w:rPr>
        <w:t xml:space="preserve">ВЗи </w:t>
      </w:r>
      <w:r w:rsidRPr="00635770">
        <w:rPr>
          <w:rFonts w:ascii="Times New Roman" w:hAnsi="Times New Roman"/>
          <w:b/>
          <w:i/>
          <w:sz w:val="27"/>
          <w:szCs w:val="27"/>
        </w:rPr>
        <w:t>= ∑ (</w:t>
      </w:r>
      <w:r w:rsidRPr="00635770">
        <w:rPr>
          <w:rFonts w:ascii="Times New Roman" w:hAnsi="Times New Roman"/>
          <w:b/>
          <w:i/>
          <w:sz w:val="27"/>
          <w:szCs w:val="27"/>
          <w:lang w:val="en-US"/>
        </w:rPr>
        <w:t>V</w:t>
      </w:r>
      <w:r w:rsidRPr="00635770">
        <w:rPr>
          <w:rFonts w:ascii="Times New Roman" w:hAnsi="Times New Roman"/>
          <w:b/>
          <w:i/>
          <w:sz w:val="27"/>
          <w:szCs w:val="27"/>
          <w:vertAlign w:val="subscript"/>
        </w:rPr>
        <w:t>ВЗи</w:t>
      </w:r>
      <w:r w:rsidRPr="00635770">
        <w:rPr>
          <w:rFonts w:ascii="Times New Roman" w:hAnsi="Times New Roman"/>
          <w:b/>
          <w:i/>
          <w:sz w:val="27"/>
          <w:szCs w:val="27"/>
        </w:rPr>
        <w:t>*</w:t>
      </w:r>
      <w:r w:rsidRPr="00635770">
        <w:rPr>
          <w:rFonts w:ascii="Times New Roman" w:hAnsi="Times New Roman"/>
          <w:b/>
          <w:i/>
          <w:sz w:val="27"/>
          <w:szCs w:val="27"/>
          <w:lang w:val="en-US"/>
        </w:rPr>
        <w:t>S</w:t>
      </w:r>
      <w:r w:rsidRPr="00635770">
        <w:rPr>
          <w:rFonts w:ascii="Times New Roman" w:hAnsi="Times New Roman"/>
          <w:b/>
          <w:i/>
          <w:sz w:val="27"/>
          <w:szCs w:val="27"/>
        </w:rPr>
        <w:t>)*</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соб. </w:t>
      </w:r>
      <w:r w:rsidRPr="00635770">
        <w:rPr>
          <w:rFonts w:ascii="Times New Roman" w:hAnsi="Times New Roman"/>
          <w:b/>
          <w:i/>
          <w:sz w:val="27"/>
          <w:szCs w:val="27"/>
        </w:rPr>
        <w:t>(+/-)</w:t>
      </w:r>
      <w:r w:rsidRPr="00635770">
        <w:rPr>
          <w:rFonts w:ascii="Times New Roman" w:hAnsi="Times New Roman"/>
          <w:b/>
          <w:i/>
          <w:sz w:val="27"/>
          <w:szCs w:val="27"/>
          <w:lang w:val="en-US"/>
        </w:rPr>
        <w:t>P</w:t>
      </w:r>
      <w:r w:rsidRPr="00635770">
        <w:rPr>
          <w:rFonts w:ascii="Times New Roman" w:hAnsi="Times New Roman"/>
          <w:b/>
          <w:i/>
          <w:sz w:val="27"/>
          <w:szCs w:val="27"/>
        </w:rPr>
        <w:t xml:space="preserve"> (+/-)</w:t>
      </w:r>
      <w:r w:rsidRPr="00635770">
        <w:rPr>
          <w:rFonts w:ascii="Times New Roman" w:hAnsi="Times New Roman"/>
          <w:b/>
          <w:i/>
          <w:sz w:val="27"/>
          <w:szCs w:val="27"/>
          <w:lang w:val="en-US"/>
        </w:rPr>
        <w:t>F</w:t>
      </w:r>
      <w:r w:rsidRPr="00635770">
        <w:rPr>
          <w:rFonts w:ascii="Times New Roman" w:hAnsi="Times New Roman"/>
          <w:sz w:val="27"/>
          <w:szCs w:val="27"/>
        </w:rPr>
        <w:t>,</w:t>
      </w:r>
    </w:p>
    <w:p w:rsidR="00046B43" w:rsidRPr="00635770" w:rsidRDefault="004B0304"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ВЗи</w:t>
      </w:r>
      <w:r w:rsidRPr="00635770">
        <w:rPr>
          <w:rFonts w:ascii="Times New Roman" w:hAnsi="Times New Roman"/>
          <w:b/>
          <w:i/>
          <w:sz w:val="27"/>
          <w:szCs w:val="27"/>
        </w:rPr>
        <w:t xml:space="preserve"> </w:t>
      </w:r>
      <w:r w:rsidRPr="00635770">
        <w:rPr>
          <w:rFonts w:ascii="Times New Roman" w:hAnsi="Times New Roman"/>
          <w:sz w:val="27"/>
          <w:szCs w:val="27"/>
        </w:rPr>
        <w:t xml:space="preserve">– налогооблагаемый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игристых вин, включая российское шампанское,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635770">
        <w:rPr>
          <w:rFonts w:ascii="Times New Roman" w:hAnsi="Times New Roman"/>
          <w:sz w:val="27"/>
          <w:szCs w:val="27"/>
        </w:rPr>
        <w:t>отчёт</w:t>
      </w:r>
      <w:r w:rsidRPr="00635770">
        <w:rPr>
          <w:rFonts w:ascii="Times New Roman" w:hAnsi="Times New Roman"/>
          <w:sz w:val="27"/>
          <w:szCs w:val="27"/>
        </w:rPr>
        <w:t>а по форме № 5-АЛ);</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S</w:t>
      </w:r>
      <w:r w:rsidRPr="00635770">
        <w:rPr>
          <w:rFonts w:ascii="Times New Roman" w:hAnsi="Times New Roman"/>
          <w:b/>
          <w:i/>
          <w:sz w:val="27"/>
          <w:szCs w:val="27"/>
        </w:rPr>
        <w:t xml:space="preserve"> </w:t>
      </w:r>
      <w:r w:rsidRPr="00635770">
        <w:rPr>
          <w:rFonts w:ascii="Times New Roman" w:hAnsi="Times New Roman"/>
          <w:sz w:val="27"/>
          <w:szCs w:val="27"/>
        </w:rPr>
        <w:t>– ставка акциза, рублей за 1 литр;</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P</w:t>
      </w:r>
      <w:r w:rsidRPr="00635770">
        <w:rPr>
          <w:rFonts w:ascii="Times New Roman" w:hAnsi="Times New Roman"/>
          <w:sz w:val="27"/>
          <w:szCs w:val="27"/>
        </w:rPr>
        <w:t xml:space="preserve"> – переходящие платежи, тыс. рублей;</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lastRenderedPageBreak/>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635770" w:rsidRDefault="00230766"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w:t>
      </w:r>
      <w:r w:rsidR="00046B43" w:rsidRPr="00635770">
        <w:rPr>
          <w:rFonts w:ascii="Times New Roman" w:hAnsi="Times New Roman"/>
          <w:sz w:val="27"/>
          <w:szCs w:val="27"/>
        </w:rPr>
        <w:t xml:space="preserve"> выпадающих доходов определяется в рамках прописанного алгоритма </w:t>
      </w:r>
      <w:r w:rsidR="00876A66" w:rsidRPr="00635770">
        <w:rPr>
          <w:rFonts w:ascii="Times New Roman" w:hAnsi="Times New Roman"/>
          <w:sz w:val="27"/>
          <w:szCs w:val="27"/>
        </w:rPr>
        <w:t>расчёт</w:t>
      </w:r>
      <w:r w:rsidR="00046B43" w:rsidRPr="00635770">
        <w:rPr>
          <w:rFonts w:ascii="Times New Roman" w:hAnsi="Times New Roman"/>
          <w:sz w:val="27"/>
          <w:szCs w:val="27"/>
        </w:rPr>
        <w:t xml:space="preserve">а прогнозного </w:t>
      </w:r>
      <w:r w:rsidRPr="00635770">
        <w:rPr>
          <w:rFonts w:ascii="Times New Roman" w:hAnsi="Times New Roman"/>
          <w:sz w:val="27"/>
          <w:szCs w:val="27"/>
        </w:rPr>
        <w:t>объём</w:t>
      </w:r>
      <w:r w:rsidR="00046B43" w:rsidRPr="00635770">
        <w:rPr>
          <w:rFonts w:ascii="Times New Roman" w:hAnsi="Times New Roman"/>
          <w:sz w:val="27"/>
          <w:szCs w:val="27"/>
        </w:rPr>
        <w:t>а поступлений налога.</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Акцизы на игристые вина, включая российское шампанское,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046B43" w:rsidRPr="00635770" w:rsidRDefault="00046B43" w:rsidP="00046B43">
      <w:pPr>
        <w:spacing w:after="0" w:line="240" w:lineRule="auto"/>
        <w:ind w:firstLine="709"/>
        <w:jc w:val="both"/>
        <w:rPr>
          <w:rFonts w:ascii="Times New Roman" w:hAnsi="Times New Roman"/>
          <w:sz w:val="27"/>
          <w:szCs w:val="27"/>
        </w:rPr>
      </w:pPr>
    </w:p>
    <w:p w:rsidR="00046B43" w:rsidRPr="00635770" w:rsidRDefault="00046B43" w:rsidP="00046B43">
      <w:pPr>
        <w:keepNext/>
        <w:numPr>
          <w:ilvl w:val="2"/>
          <w:numId w:val="43"/>
        </w:numPr>
        <w:spacing w:after="240" w:line="240" w:lineRule="auto"/>
        <w:ind w:left="0" w:firstLine="0"/>
        <w:jc w:val="center"/>
        <w:outlineLvl w:val="0"/>
        <w:rPr>
          <w:rFonts w:ascii="Times New Roman" w:eastAsia="MS Gothic" w:hAnsi="Times New Roman"/>
          <w:b/>
          <w:bCs/>
          <w:i/>
          <w:kern w:val="32"/>
          <w:sz w:val="27"/>
          <w:szCs w:val="27"/>
          <w:lang w:eastAsia="ru-RU"/>
        </w:rPr>
      </w:pPr>
      <w:r w:rsidRPr="00635770">
        <w:rPr>
          <w:rFonts w:ascii="Times New Roman" w:eastAsia="MS Gothic" w:hAnsi="Times New Roman"/>
          <w:b/>
          <w:bCs/>
          <w:i/>
          <w:kern w:val="32"/>
          <w:sz w:val="27"/>
          <w:szCs w:val="27"/>
          <w:lang w:eastAsia="ru-RU"/>
        </w:rPr>
        <w:t xml:space="preserve"> </w:t>
      </w:r>
      <w:bookmarkStart w:id="48" w:name="_Toc175235923"/>
      <w:r w:rsidRPr="00635770">
        <w:rPr>
          <w:rFonts w:ascii="Times New Roman" w:eastAsia="MS Gothic" w:hAnsi="Times New Roman"/>
          <w:b/>
          <w:bCs/>
          <w:i/>
          <w:kern w:val="32"/>
          <w:sz w:val="27"/>
          <w:szCs w:val="27"/>
          <w:lang w:eastAsia="ru-RU"/>
        </w:rPr>
        <w:t xml:space="preserve">Акцизы на пиво, напитки, изготавливаемые на основе пива, производимые на территории Российской Федерации </w:t>
      </w:r>
      <w:r w:rsidRPr="00635770">
        <w:rPr>
          <w:rFonts w:ascii="Times New Roman" w:eastAsia="MS Gothic" w:hAnsi="Times New Roman"/>
          <w:b/>
          <w:bCs/>
          <w:i/>
          <w:kern w:val="32"/>
          <w:sz w:val="27"/>
          <w:szCs w:val="27"/>
          <w:lang w:eastAsia="ru-RU"/>
        </w:rPr>
        <w:br/>
        <w:t>182 1 03 02100 01 0000 110</w:t>
      </w:r>
      <w:bookmarkEnd w:id="48"/>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Для расчёта поступлений акцизов на пиво используются:</w:t>
      </w:r>
    </w:p>
    <w:p w:rsidR="00046B43" w:rsidRPr="00635770" w:rsidRDefault="00046B43"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A6148B" w:rsidRPr="00635770">
        <w:rPr>
          <w:rFonts w:ascii="Times New Roman" w:hAnsi="Times New Roman"/>
          <w:sz w:val="27"/>
          <w:szCs w:val="27"/>
        </w:rPr>
        <w:t> </w:t>
      </w:r>
      <w:r w:rsidRPr="00635770">
        <w:rPr>
          <w:rFonts w:ascii="Times New Roman" w:hAnsi="Times New Roman"/>
          <w:sz w:val="27"/>
          <w:szCs w:val="27"/>
        </w:rPr>
        <w:t xml:space="preserve">показатели прогноза социально-экономического развития Тамбовской области (объём производства пива, представляемый </w:t>
      </w:r>
      <w:r w:rsidRPr="00635770">
        <w:rPr>
          <w:rFonts w:ascii="Times New Roman" w:hAnsi="Times New Roman"/>
          <w:sz w:val="27"/>
          <w:szCs w:val="27"/>
          <w:lang w:eastAsia="ru-RU"/>
        </w:rPr>
        <w:t xml:space="preserve">Министерством </w:t>
      </w:r>
      <w:r w:rsidR="008C771D" w:rsidRPr="00635770">
        <w:rPr>
          <w:rFonts w:ascii="Times New Roman" w:hAnsi="Times New Roman"/>
          <w:sz w:val="27"/>
          <w:szCs w:val="27"/>
          <w:lang w:eastAsia="ru-RU"/>
        </w:rPr>
        <w:t>сельского хозяйства</w:t>
      </w:r>
      <w:r w:rsidRPr="00635770">
        <w:rPr>
          <w:rFonts w:ascii="Times New Roman" w:hAnsi="Times New Roman"/>
          <w:sz w:val="27"/>
          <w:szCs w:val="27"/>
          <w:lang w:eastAsia="ru-RU"/>
        </w:rPr>
        <w:t xml:space="preserve"> Тамбовской области</w:t>
      </w:r>
      <w:r w:rsidRPr="00635770">
        <w:rPr>
          <w:rFonts w:ascii="Times New Roman" w:hAnsi="Times New Roman"/>
          <w:sz w:val="27"/>
          <w:szCs w:val="27"/>
        </w:rPr>
        <w:t>);</w:t>
      </w:r>
    </w:p>
    <w:p w:rsidR="00046B43" w:rsidRPr="00635770" w:rsidRDefault="00046B43" w:rsidP="00046B43">
      <w:pPr>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 </w:t>
      </w:r>
      <w:r w:rsidRPr="00635770">
        <w:rPr>
          <w:rFonts w:ascii="Times New Roman" w:hAnsi="Times New Roman"/>
          <w:spacing w:val="-4"/>
          <w:sz w:val="27"/>
          <w:szCs w:val="27"/>
          <w:lang w:eastAsia="ru-RU"/>
        </w:rPr>
        <w:t xml:space="preserve">динамика налоговой базы по акцизу согласно данным </w:t>
      </w:r>
      <w:r w:rsidR="00876A66" w:rsidRPr="00635770">
        <w:rPr>
          <w:rFonts w:ascii="Times New Roman" w:hAnsi="Times New Roman"/>
          <w:spacing w:val="-4"/>
          <w:sz w:val="27"/>
          <w:szCs w:val="27"/>
          <w:lang w:eastAsia="ru-RU"/>
        </w:rPr>
        <w:t>отчёт</w:t>
      </w:r>
      <w:r w:rsidRPr="00635770">
        <w:rPr>
          <w:rFonts w:ascii="Times New Roman" w:hAnsi="Times New Roman"/>
          <w:spacing w:val="-4"/>
          <w:sz w:val="27"/>
          <w:szCs w:val="27"/>
          <w:lang w:eastAsia="ru-RU"/>
        </w:rPr>
        <w:t>ов по форме № 5-АЛ «</w:t>
      </w:r>
      <w:r w:rsidR="00876A66" w:rsidRPr="00635770">
        <w:rPr>
          <w:rFonts w:ascii="Times New Roman" w:hAnsi="Times New Roman"/>
          <w:bCs/>
          <w:iCs/>
          <w:sz w:val="27"/>
          <w:szCs w:val="27"/>
          <w:lang w:eastAsia="ru-RU"/>
        </w:rPr>
        <w:t>Отчёт</w:t>
      </w:r>
      <w:r w:rsidRPr="00635770">
        <w:rPr>
          <w:rFonts w:ascii="Times New Roman" w:hAnsi="Times New Roman"/>
          <w:bCs/>
          <w:iCs/>
          <w:sz w:val="27"/>
          <w:szCs w:val="27"/>
          <w:lang w:eastAsia="ru-RU"/>
        </w:rPr>
        <w:t xml:space="preserve"> о налоговой базе и структуре начислений по акцизам на спирт, алкогольную, спиртосодержащую продукцию и пиво»</w:t>
      </w:r>
      <w:r w:rsidRPr="00635770">
        <w:rPr>
          <w:rFonts w:ascii="Times New Roman" w:hAnsi="Times New Roman"/>
          <w:spacing w:val="-4"/>
          <w:sz w:val="27"/>
          <w:szCs w:val="27"/>
          <w:lang w:eastAsia="ru-RU"/>
        </w:rPr>
        <w:t xml:space="preserve">, сложившаяся за </w:t>
      </w:r>
      <w:r w:rsidRPr="00635770">
        <w:rPr>
          <w:rFonts w:ascii="Times New Roman" w:hAnsi="Times New Roman"/>
          <w:sz w:val="27"/>
          <w:szCs w:val="27"/>
          <w:lang w:eastAsia="ru-RU"/>
        </w:rPr>
        <w:t>предыдущие периоды;</w:t>
      </w:r>
    </w:p>
    <w:p w:rsidR="00046B43" w:rsidRPr="00635770" w:rsidRDefault="00A6148B"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46B43"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635770" w:rsidRDefault="00A6148B"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bCs/>
          <w:sz w:val="27"/>
          <w:szCs w:val="27"/>
        </w:rPr>
        <w:t>налоговые ставки, предусмотренные главой 22 НК РФ «Акцизы</w:t>
      </w:r>
      <w:r w:rsidR="00046B43" w:rsidRPr="00635770">
        <w:rPr>
          <w:rFonts w:ascii="Times New Roman" w:hAnsi="Times New Roman"/>
          <w:sz w:val="27"/>
          <w:szCs w:val="27"/>
        </w:rPr>
        <w:t>».</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поступлений акцизов на пиво, напитки, изготавливаемые на основе пива, осуществляется по методу прямого расчёта, основанного на непосредственном использовании прогнозных значений </w:t>
      </w:r>
      <w:r w:rsidR="00230766" w:rsidRPr="00635770">
        <w:rPr>
          <w:rFonts w:ascii="Times New Roman" w:hAnsi="Times New Roman"/>
          <w:sz w:val="27"/>
          <w:szCs w:val="27"/>
        </w:rPr>
        <w:t>объём</w:t>
      </w:r>
      <w:r w:rsidRPr="00635770">
        <w:rPr>
          <w:rFonts w:ascii="Times New Roman" w:hAnsi="Times New Roman"/>
          <w:sz w:val="27"/>
          <w:szCs w:val="27"/>
        </w:rPr>
        <w:t>ных показателей, размера ставок и других показателей, определяющих поступления акцизов (уровень собираемости и др.).</w:t>
      </w:r>
    </w:p>
    <w:p w:rsidR="00046B43" w:rsidRPr="007E4EA9" w:rsidRDefault="00046B43" w:rsidP="00046B43">
      <w:pPr>
        <w:spacing w:after="0" w:line="240" w:lineRule="auto"/>
        <w:ind w:firstLine="709"/>
        <w:jc w:val="both"/>
        <w:rPr>
          <w:rFonts w:ascii="Times New Roman" w:hAnsi="Times New Roman"/>
          <w:sz w:val="27"/>
          <w:szCs w:val="27"/>
        </w:rPr>
      </w:pPr>
      <w:r w:rsidRPr="007E4EA9">
        <w:rPr>
          <w:rFonts w:ascii="Times New Roman" w:hAnsi="Times New Roman"/>
          <w:sz w:val="27"/>
          <w:szCs w:val="27"/>
        </w:rPr>
        <w:lastRenderedPageBreak/>
        <w:t xml:space="preserve">Основные параметры прогноза представлены по двум видам: пиво с нормативным содержанием </w:t>
      </w:r>
      <w:r w:rsidR="00230766" w:rsidRPr="007E4EA9">
        <w:rPr>
          <w:rFonts w:ascii="Times New Roman" w:hAnsi="Times New Roman"/>
          <w:sz w:val="27"/>
          <w:szCs w:val="27"/>
        </w:rPr>
        <w:t>объём</w:t>
      </w:r>
      <w:r w:rsidRPr="007E4EA9">
        <w:rPr>
          <w:rFonts w:ascii="Times New Roman" w:hAnsi="Times New Roman"/>
          <w:sz w:val="27"/>
          <w:szCs w:val="27"/>
        </w:rPr>
        <w:t>ной доли этилового спирта от 0,5% до 8,6%.</w:t>
      </w:r>
      <w:r w:rsidR="007463C8" w:rsidRPr="007E4EA9">
        <w:t xml:space="preserve"> </w:t>
      </w:r>
      <w:r w:rsidR="007463C8" w:rsidRPr="007E4EA9">
        <w:rPr>
          <w:rFonts w:ascii="Times New Roman" w:hAnsi="Times New Roman"/>
          <w:sz w:val="27"/>
          <w:szCs w:val="27"/>
        </w:rPr>
        <w:t>и пиво с нормативным содержанием объемной доли этилового спирта свыше 8,6%.</w:t>
      </w:r>
    </w:p>
    <w:p w:rsidR="00046B43" w:rsidRPr="007E4EA9" w:rsidRDefault="00046B43" w:rsidP="00046B43">
      <w:pPr>
        <w:spacing w:after="0" w:line="240" w:lineRule="auto"/>
        <w:ind w:firstLine="709"/>
        <w:jc w:val="both"/>
        <w:rPr>
          <w:rFonts w:ascii="Times New Roman" w:hAnsi="Times New Roman"/>
          <w:sz w:val="27"/>
          <w:szCs w:val="27"/>
        </w:rPr>
      </w:pPr>
      <w:r w:rsidRPr="007E4EA9">
        <w:rPr>
          <w:rFonts w:ascii="Times New Roman" w:hAnsi="Times New Roman"/>
          <w:sz w:val="27"/>
          <w:szCs w:val="27"/>
        </w:rPr>
        <w:t>Поступления акцизов на пиво (</w:t>
      </w:r>
      <w:r w:rsidRPr="007E4EA9">
        <w:rPr>
          <w:rFonts w:ascii="Times New Roman" w:hAnsi="Times New Roman"/>
          <w:b/>
          <w:i/>
          <w:sz w:val="27"/>
          <w:szCs w:val="27"/>
        </w:rPr>
        <w:t>А</w:t>
      </w:r>
      <w:r w:rsidRPr="007E4EA9">
        <w:rPr>
          <w:rFonts w:ascii="Times New Roman" w:hAnsi="Times New Roman"/>
          <w:b/>
          <w:i/>
          <w:sz w:val="27"/>
          <w:szCs w:val="27"/>
          <w:vertAlign w:val="subscript"/>
        </w:rPr>
        <w:t>ПВ</w:t>
      </w:r>
      <w:r w:rsidRPr="007E4EA9">
        <w:rPr>
          <w:rFonts w:ascii="Times New Roman" w:hAnsi="Times New Roman"/>
          <w:sz w:val="27"/>
          <w:szCs w:val="27"/>
        </w:rPr>
        <w:t>) определяется исходя из следующего алгоритма расчёта (формуле):</w:t>
      </w:r>
    </w:p>
    <w:p w:rsidR="00046B43" w:rsidRPr="007E4EA9" w:rsidRDefault="00046B43" w:rsidP="00046B43">
      <w:pPr>
        <w:spacing w:after="0" w:line="240" w:lineRule="auto"/>
        <w:ind w:firstLine="709"/>
        <w:jc w:val="both"/>
        <w:rPr>
          <w:rFonts w:ascii="Times New Roman" w:hAnsi="Times New Roman"/>
          <w:sz w:val="27"/>
          <w:szCs w:val="27"/>
        </w:rPr>
      </w:pPr>
    </w:p>
    <w:p w:rsidR="00046B43" w:rsidRPr="007E4EA9" w:rsidRDefault="00046B43" w:rsidP="00046B43">
      <w:pPr>
        <w:widowControl w:val="0"/>
        <w:shd w:val="clear" w:color="auto" w:fill="FFFFFF"/>
        <w:autoSpaceDE w:val="0"/>
        <w:autoSpaceDN w:val="0"/>
        <w:adjustRightInd w:val="0"/>
        <w:spacing w:after="0" w:line="240" w:lineRule="auto"/>
        <w:ind w:firstLine="709"/>
        <w:jc w:val="center"/>
        <w:rPr>
          <w:rFonts w:ascii="Times New Roman" w:hAnsi="Times New Roman"/>
          <w:b/>
          <w:i/>
          <w:sz w:val="27"/>
          <w:szCs w:val="27"/>
          <w:lang w:val="en-US" w:eastAsia="ru-RU"/>
        </w:rPr>
      </w:pPr>
      <w:r w:rsidRPr="007E4EA9">
        <w:rPr>
          <w:rFonts w:ascii="Times New Roman" w:hAnsi="Times New Roman"/>
          <w:b/>
          <w:i/>
          <w:iCs/>
          <w:sz w:val="27"/>
          <w:szCs w:val="27"/>
          <w:lang w:eastAsia="ru-RU"/>
        </w:rPr>
        <w:t>А</w:t>
      </w:r>
      <w:r w:rsidRPr="007E4EA9">
        <w:rPr>
          <w:rFonts w:ascii="Times New Roman" w:hAnsi="Times New Roman"/>
          <w:b/>
          <w:i/>
          <w:iCs/>
          <w:sz w:val="27"/>
          <w:szCs w:val="27"/>
          <w:vertAlign w:val="subscript"/>
          <w:lang w:eastAsia="ru-RU"/>
        </w:rPr>
        <w:t>пв</w:t>
      </w:r>
      <w:r w:rsidRPr="007E4EA9">
        <w:rPr>
          <w:rFonts w:ascii="Times New Roman" w:hAnsi="Times New Roman"/>
          <w:b/>
          <w:i/>
          <w:iCs/>
          <w:spacing w:val="-6"/>
          <w:sz w:val="27"/>
          <w:szCs w:val="27"/>
          <w:lang w:val="en-US" w:eastAsia="ru-RU"/>
        </w:rPr>
        <w:t xml:space="preserve"> = (V</w:t>
      </w:r>
      <w:r w:rsidRPr="007E4EA9">
        <w:rPr>
          <w:rFonts w:ascii="Times New Roman" w:hAnsi="Times New Roman"/>
          <w:b/>
          <w:i/>
          <w:iCs/>
          <w:sz w:val="27"/>
          <w:szCs w:val="27"/>
          <w:vertAlign w:val="subscript"/>
          <w:lang w:eastAsia="ru-RU"/>
        </w:rPr>
        <w:t>пв</w:t>
      </w:r>
      <w:r w:rsidRPr="007E4EA9">
        <w:rPr>
          <w:rFonts w:ascii="Times New Roman" w:hAnsi="Times New Roman"/>
          <w:b/>
          <w:i/>
          <w:iCs/>
          <w:sz w:val="27"/>
          <w:szCs w:val="27"/>
          <w:vertAlign w:val="subscript"/>
          <w:lang w:val="en-US" w:eastAsia="ru-RU"/>
        </w:rPr>
        <w:t xml:space="preserve"> </w:t>
      </w:r>
      <w:r w:rsidRPr="007E4EA9">
        <w:rPr>
          <w:rFonts w:ascii="Times New Roman" w:hAnsi="Times New Roman"/>
          <w:b/>
          <w:i/>
          <w:iCs/>
          <w:spacing w:val="-6"/>
          <w:sz w:val="27"/>
          <w:szCs w:val="27"/>
          <w:lang w:val="en-US" w:eastAsia="ru-RU"/>
        </w:rPr>
        <w:t>* S * K</w:t>
      </w:r>
      <w:r w:rsidRPr="007E4EA9">
        <w:rPr>
          <w:rFonts w:ascii="Times New Roman" w:hAnsi="Times New Roman"/>
          <w:b/>
          <w:i/>
          <w:iCs/>
          <w:spacing w:val="-6"/>
          <w:sz w:val="27"/>
          <w:szCs w:val="27"/>
          <w:vertAlign w:val="subscript"/>
          <w:lang w:val="en-US" w:eastAsia="ru-RU"/>
        </w:rPr>
        <w:t>co6</w:t>
      </w:r>
      <w:r w:rsidRPr="007E4EA9">
        <w:rPr>
          <w:rFonts w:ascii="Times New Roman" w:hAnsi="Times New Roman"/>
          <w:b/>
          <w:i/>
          <w:iCs/>
          <w:spacing w:val="-6"/>
          <w:sz w:val="27"/>
          <w:szCs w:val="27"/>
          <w:lang w:val="en-US" w:eastAsia="ru-RU"/>
        </w:rPr>
        <w:t>)(+/-)P(+/-)F,</w:t>
      </w:r>
    </w:p>
    <w:p w:rsidR="00046B43" w:rsidRPr="007E4EA9" w:rsidRDefault="00046B43" w:rsidP="00046B43">
      <w:pPr>
        <w:widowControl w:val="0"/>
        <w:shd w:val="clear" w:color="auto" w:fill="FFFFFF"/>
        <w:autoSpaceDE w:val="0"/>
        <w:autoSpaceDN w:val="0"/>
        <w:adjustRightInd w:val="0"/>
        <w:spacing w:after="0" w:line="240" w:lineRule="auto"/>
        <w:ind w:firstLine="709"/>
        <w:rPr>
          <w:rFonts w:ascii="Times New Roman" w:hAnsi="Times New Roman"/>
          <w:sz w:val="27"/>
          <w:szCs w:val="27"/>
          <w:lang w:eastAsia="ru-RU"/>
        </w:rPr>
      </w:pPr>
      <w:r w:rsidRPr="007E4EA9">
        <w:rPr>
          <w:rFonts w:ascii="Times New Roman" w:hAnsi="Times New Roman"/>
          <w:spacing w:val="-9"/>
          <w:sz w:val="27"/>
          <w:szCs w:val="27"/>
          <w:lang w:eastAsia="ru-RU"/>
        </w:rPr>
        <w:t>где:</w:t>
      </w:r>
    </w:p>
    <w:p w:rsidR="00046B43" w:rsidRPr="00635770" w:rsidRDefault="00046B43" w:rsidP="00046B43">
      <w:pPr>
        <w:autoSpaceDE w:val="0"/>
        <w:autoSpaceDN w:val="0"/>
        <w:adjustRightInd w:val="0"/>
        <w:spacing w:after="0" w:line="240" w:lineRule="auto"/>
        <w:ind w:firstLine="709"/>
        <w:jc w:val="both"/>
        <w:rPr>
          <w:rFonts w:ascii="Times New Roman" w:hAnsi="Times New Roman"/>
          <w:i/>
          <w:sz w:val="27"/>
          <w:szCs w:val="27"/>
          <w:lang w:eastAsia="ru-RU"/>
        </w:rPr>
      </w:pPr>
      <w:r w:rsidRPr="007E4EA9">
        <w:rPr>
          <w:rFonts w:ascii="Times New Roman" w:hAnsi="Times New Roman"/>
          <w:b/>
          <w:i/>
          <w:iCs/>
          <w:sz w:val="27"/>
          <w:szCs w:val="27"/>
          <w:lang w:val="en-US" w:eastAsia="ru-RU"/>
        </w:rPr>
        <w:t>V</w:t>
      </w:r>
      <w:r w:rsidRPr="007E4EA9">
        <w:rPr>
          <w:rFonts w:ascii="Times New Roman" w:hAnsi="Times New Roman"/>
          <w:b/>
          <w:i/>
          <w:iCs/>
          <w:sz w:val="27"/>
          <w:szCs w:val="27"/>
          <w:vertAlign w:val="subscript"/>
          <w:lang w:eastAsia="ru-RU"/>
        </w:rPr>
        <w:t>пв </w:t>
      </w:r>
      <w:r w:rsidRPr="007E4EA9">
        <w:rPr>
          <w:rFonts w:ascii="Times New Roman" w:hAnsi="Times New Roman"/>
          <w:i/>
          <w:iCs/>
          <w:spacing w:val="-4"/>
          <w:sz w:val="27"/>
          <w:szCs w:val="27"/>
          <w:lang w:eastAsia="ru-RU"/>
        </w:rPr>
        <w:t>- </w:t>
      </w:r>
      <w:r w:rsidRPr="007E4EA9">
        <w:rPr>
          <w:rFonts w:ascii="Times New Roman" w:hAnsi="Times New Roman"/>
          <w:sz w:val="27"/>
          <w:szCs w:val="27"/>
          <w:lang w:eastAsia="ru-RU"/>
        </w:rPr>
        <w:t>объём производства пива на прогнозируемый период (предоставляетс</w:t>
      </w:r>
      <w:r w:rsidRPr="00635770">
        <w:rPr>
          <w:rFonts w:ascii="Times New Roman" w:hAnsi="Times New Roman"/>
          <w:sz w:val="27"/>
          <w:szCs w:val="27"/>
          <w:lang w:eastAsia="ru-RU"/>
        </w:rPr>
        <w:t xml:space="preserve">я Министерством </w:t>
      </w:r>
      <w:r w:rsidR="008C771D" w:rsidRPr="00635770">
        <w:rPr>
          <w:rFonts w:ascii="Times New Roman" w:hAnsi="Times New Roman"/>
          <w:sz w:val="27"/>
          <w:szCs w:val="27"/>
          <w:lang w:eastAsia="ru-RU"/>
        </w:rPr>
        <w:t xml:space="preserve">сельского хозяйства </w:t>
      </w:r>
      <w:r w:rsidRPr="00635770">
        <w:rPr>
          <w:rFonts w:ascii="Times New Roman" w:hAnsi="Times New Roman"/>
          <w:sz w:val="27"/>
          <w:szCs w:val="27"/>
          <w:lang w:eastAsia="ru-RU"/>
        </w:rPr>
        <w:t>Тамбовской области на прогнозируемый период), л;</w:t>
      </w:r>
    </w:p>
    <w:p w:rsidR="00046B43" w:rsidRPr="00635770" w:rsidRDefault="00046B43" w:rsidP="00046B43">
      <w:pPr>
        <w:widowControl w:val="0"/>
        <w:shd w:val="clear" w:color="auto" w:fill="FFFFFF"/>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b/>
          <w:i/>
          <w:iCs/>
          <w:spacing w:val="-4"/>
          <w:sz w:val="27"/>
          <w:szCs w:val="27"/>
          <w:lang w:val="en-US" w:eastAsia="ru-RU"/>
        </w:rPr>
        <w:t>S</w:t>
      </w:r>
      <w:r w:rsidRPr="00635770">
        <w:rPr>
          <w:rFonts w:ascii="Times New Roman" w:hAnsi="Times New Roman"/>
          <w:i/>
          <w:iCs/>
          <w:spacing w:val="-4"/>
          <w:sz w:val="27"/>
          <w:szCs w:val="27"/>
          <w:lang w:eastAsia="ru-RU"/>
        </w:rPr>
        <w:t xml:space="preserve"> - </w:t>
      </w:r>
      <w:r w:rsidRPr="00635770">
        <w:rPr>
          <w:rFonts w:ascii="Times New Roman" w:hAnsi="Times New Roman"/>
          <w:sz w:val="27"/>
          <w:szCs w:val="27"/>
          <w:lang w:eastAsia="ru-RU"/>
        </w:rPr>
        <w:t>ставка акциза в соответствии с нормативным содержанием объёмной доли этилового спирта, рублей за 1 литр;</w:t>
      </w:r>
    </w:p>
    <w:p w:rsidR="00046B43" w:rsidRPr="00635770" w:rsidRDefault="00046B43" w:rsidP="00046B43">
      <w:pPr>
        <w:widowControl w:val="0"/>
        <w:shd w:val="clear" w:color="auto" w:fill="FFFFFF"/>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b/>
          <w:bCs/>
          <w:i/>
          <w:iCs/>
          <w:spacing w:val="-1"/>
          <w:sz w:val="27"/>
          <w:szCs w:val="27"/>
          <w:lang w:eastAsia="ru-RU"/>
        </w:rPr>
        <w:t>К</w:t>
      </w:r>
      <w:r w:rsidRPr="00635770">
        <w:rPr>
          <w:rFonts w:ascii="Times New Roman" w:hAnsi="Times New Roman"/>
          <w:b/>
          <w:i/>
          <w:iCs/>
          <w:spacing w:val="-1"/>
          <w:sz w:val="27"/>
          <w:szCs w:val="27"/>
          <w:vertAlign w:val="subscript"/>
          <w:lang w:eastAsia="ru-RU"/>
        </w:rPr>
        <w:t>соб</w:t>
      </w:r>
      <w:r w:rsidRPr="00635770">
        <w:rPr>
          <w:rFonts w:ascii="Times New Roman" w:hAnsi="Times New Roman"/>
          <w:i/>
          <w:iCs/>
          <w:spacing w:val="-1"/>
          <w:sz w:val="27"/>
          <w:szCs w:val="27"/>
          <w:vertAlign w:val="subscript"/>
          <w:lang w:eastAsia="ru-RU"/>
        </w:rPr>
        <w:t xml:space="preserve"> </w:t>
      </w:r>
      <w:r w:rsidRPr="00635770">
        <w:rPr>
          <w:rFonts w:ascii="Times New Roman" w:hAnsi="Times New Roman"/>
          <w:i/>
          <w:iCs/>
          <w:spacing w:val="-1"/>
          <w:sz w:val="27"/>
          <w:szCs w:val="27"/>
          <w:lang w:eastAsia="ru-RU"/>
        </w:rPr>
        <w:t xml:space="preserve">- </w:t>
      </w:r>
      <w:r w:rsidRPr="00635770">
        <w:rPr>
          <w:rFonts w:ascii="Times New Roman" w:hAnsi="Times New Roman"/>
          <w:iCs/>
          <w:spacing w:val="-1"/>
          <w:sz w:val="27"/>
          <w:szCs w:val="27"/>
          <w:lang w:eastAsia="ru-RU"/>
        </w:rPr>
        <w:t>р</w:t>
      </w:r>
      <w:r w:rsidRPr="00635770">
        <w:rPr>
          <w:rFonts w:ascii="Times New Roman" w:hAnsi="Times New Roman"/>
          <w:spacing w:val="-1"/>
          <w:sz w:val="27"/>
          <w:szCs w:val="27"/>
          <w:lang w:eastAsia="ru-RU"/>
        </w:rPr>
        <w:t xml:space="preserve">асчётный коэффициент собираемости с учетом динамики показателя </w:t>
      </w:r>
      <w:r w:rsidRPr="00635770">
        <w:rPr>
          <w:rFonts w:ascii="Times New Roman" w:hAnsi="Times New Roman"/>
          <w:spacing w:val="-5"/>
          <w:sz w:val="27"/>
          <w:szCs w:val="27"/>
          <w:lang w:eastAsia="ru-RU"/>
        </w:rPr>
        <w:t>собираемости по данному виду налога, сложившегося в предшествующие периоды.</w:t>
      </w:r>
    </w:p>
    <w:p w:rsidR="00046B43" w:rsidRPr="00635770" w:rsidRDefault="00046B43" w:rsidP="00046B43">
      <w:pPr>
        <w:widowControl w:val="0"/>
        <w:shd w:val="clear" w:color="auto" w:fill="FFFFFF"/>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 xml:space="preserve">Расчётный коэффициент собираемости определяется согласно данным </w:t>
      </w:r>
      <w:r w:rsidR="002B08EA" w:rsidRPr="00635770">
        <w:rPr>
          <w:rFonts w:ascii="Times New Roman" w:hAnsi="Times New Roman"/>
          <w:sz w:val="27"/>
          <w:szCs w:val="27"/>
          <w:lang w:eastAsia="ru-RU"/>
        </w:rPr>
        <w:t>о</w:t>
      </w:r>
      <w:r w:rsidR="00876A66" w:rsidRPr="00635770">
        <w:rPr>
          <w:rFonts w:ascii="Times New Roman" w:hAnsi="Times New Roman"/>
          <w:sz w:val="27"/>
          <w:szCs w:val="27"/>
          <w:lang w:eastAsia="ru-RU"/>
        </w:rPr>
        <w:t>тчёт</w:t>
      </w:r>
      <w:r w:rsidRPr="00635770">
        <w:rPr>
          <w:rFonts w:ascii="Times New Roman" w:hAnsi="Times New Roman"/>
          <w:sz w:val="27"/>
          <w:szCs w:val="27"/>
          <w:lang w:eastAsia="ru-RU"/>
        </w:rPr>
        <w:t>а</w:t>
      </w:r>
      <w:r w:rsidR="002B08EA" w:rsidRPr="00635770">
        <w:rPr>
          <w:rFonts w:ascii="Times New Roman" w:hAnsi="Times New Roman"/>
          <w:sz w:val="27"/>
          <w:szCs w:val="27"/>
          <w:lang w:eastAsia="ru-RU"/>
        </w:rPr>
        <w:t xml:space="preserve"> по форме</w:t>
      </w:r>
      <w:r w:rsidRPr="00635770">
        <w:rPr>
          <w:rFonts w:ascii="Times New Roman" w:hAnsi="Times New Roman"/>
          <w:sz w:val="27"/>
          <w:szCs w:val="27"/>
          <w:lang w:eastAsia="ru-RU"/>
        </w:rPr>
        <w:t xml:space="preserve"> № 1-НМ как частное от деления суммы поступившего налога на сумму начисленного налога;</w:t>
      </w:r>
    </w:p>
    <w:p w:rsidR="00046B43" w:rsidRPr="00635770" w:rsidRDefault="00046B43" w:rsidP="00046B43">
      <w:pPr>
        <w:widowControl w:val="0"/>
        <w:shd w:val="clear" w:color="auto" w:fill="FFFFFF"/>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b/>
          <w:i/>
          <w:sz w:val="27"/>
          <w:szCs w:val="27"/>
          <w:lang w:val="en-US" w:eastAsia="ru-RU"/>
        </w:rPr>
        <w:t>P</w:t>
      </w:r>
      <w:r w:rsidRPr="00635770">
        <w:rPr>
          <w:rFonts w:ascii="Times New Roman" w:hAnsi="Times New Roman"/>
          <w:b/>
          <w:i/>
          <w:sz w:val="27"/>
          <w:szCs w:val="27"/>
          <w:lang w:eastAsia="ru-RU"/>
        </w:rPr>
        <w:t xml:space="preserve"> -</w:t>
      </w:r>
      <w:r w:rsidRPr="00635770">
        <w:rPr>
          <w:rFonts w:ascii="Times New Roman" w:hAnsi="Times New Roman"/>
          <w:i/>
          <w:sz w:val="27"/>
          <w:szCs w:val="27"/>
          <w:lang w:eastAsia="ru-RU"/>
        </w:rPr>
        <w:t xml:space="preserve"> </w:t>
      </w:r>
      <w:r w:rsidRPr="00635770">
        <w:rPr>
          <w:rFonts w:ascii="Times New Roman" w:hAnsi="Times New Roman"/>
          <w:sz w:val="27"/>
          <w:szCs w:val="27"/>
          <w:lang w:eastAsia="ru-RU"/>
        </w:rPr>
        <w:t>переходящие платежи, тыс. рублей;</w:t>
      </w:r>
    </w:p>
    <w:p w:rsidR="00046B43" w:rsidRPr="00635770" w:rsidRDefault="00046B43" w:rsidP="00046B43">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b/>
          <w:i/>
          <w:sz w:val="27"/>
          <w:szCs w:val="27"/>
          <w:lang w:eastAsia="ru-RU"/>
        </w:rPr>
        <w:t xml:space="preserve">F – </w:t>
      </w:r>
      <w:r w:rsidRPr="00635770">
        <w:rPr>
          <w:rFonts w:ascii="Times New Roman" w:hAnsi="Times New Roman"/>
          <w:sz w:val="27"/>
          <w:szCs w:val="27"/>
          <w:lang w:eastAsia="ru-RU"/>
        </w:rPr>
        <w:t xml:space="preserve">корректирующая </w:t>
      </w:r>
      <w:r w:rsidR="00C76056" w:rsidRPr="00635770">
        <w:rPr>
          <w:rFonts w:ascii="Times New Roman" w:hAnsi="Times New Roman"/>
          <w:sz w:val="27"/>
          <w:szCs w:val="27"/>
          <w:lang w:eastAsia="ru-RU"/>
        </w:rPr>
        <w:t xml:space="preserve">сумма поступлений (возвратов), которая привела </w:t>
      </w:r>
      <w:r w:rsidRPr="00635770">
        <w:rPr>
          <w:rFonts w:ascii="Times New Roman" w:hAnsi="Times New Roman"/>
          <w:sz w:val="27"/>
          <w:szCs w:val="27"/>
          <w:lang w:eastAsia="ru-RU"/>
        </w:rPr>
        <w:t xml:space="preserve">к отклонению </w:t>
      </w:r>
      <w:r w:rsidR="00876A66" w:rsidRPr="00635770">
        <w:rPr>
          <w:rFonts w:ascii="Times New Roman" w:hAnsi="Times New Roman"/>
          <w:sz w:val="27"/>
          <w:szCs w:val="27"/>
          <w:lang w:eastAsia="ru-RU"/>
        </w:rPr>
        <w:t>расчёт</w:t>
      </w:r>
      <w:r w:rsidRPr="00635770">
        <w:rPr>
          <w:rFonts w:ascii="Times New Roman" w:hAnsi="Times New Roman"/>
          <w:sz w:val="27"/>
          <w:szCs w:val="27"/>
          <w:lang w:eastAsia="ru-RU"/>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635770" w:rsidRDefault="00046B43" w:rsidP="00046B43">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w:t>
      </w:r>
      <w:r w:rsidR="005E0B99" w:rsidRPr="00635770">
        <w:rPr>
          <w:rFonts w:ascii="Times New Roman" w:hAnsi="Times New Roman"/>
          <w:sz w:val="27"/>
          <w:szCs w:val="27"/>
        </w:rPr>
        <w:t>ию, либо облагаемых по ставке 0</w:t>
      </w:r>
      <w:r w:rsidRPr="00635770">
        <w:rPr>
          <w:rFonts w:ascii="Times New Roman" w:hAnsi="Times New Roman"/>
          <w:sz w:val="27"/>
          <w:szCs w:val="27"/>
        </w:rPr>
        <w:t>.</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акциза.</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Акцизы на пиво, напитки, изготавливаемые на основе пива, зачисляются в бюджеты бюджетной системы Российской Федерации по нормативам, установленным в соответствии со статьями БК РФ.</w:t>
      </w:r>
    </w:p>
    <w:p w:rsidR="00046B43" w:rsidRPr="00635770" w:rsidRDefault="00046B43" w:rsidP="00A21547">
      <w:pPr>
        <w:keepNext/>
        <w:numPr>
          <w:ilvl w:val="2"/>
          <w:numId w:val="43"/>
        </w:numPr>
        <w:spacing w:after="240" w:line="240" w:lineRule="auto"/>
        <w:ind w:left="0" w:firstLine="0"/>
        <w:jc w:val="center"/>
        <w:outlineLvl w:val="0"/>
        <w:rPr>
          <w:rFonts w:ascii="Times New Roman" w:eastAsia="MS Gothic" w:hAnsi="Times New Roman"/>
          <w:b/>
          <w:bCs/>
          <w:i/>
          <w:kern w:val="32"/>
          <w:sz w:val="27"/>
          <w:szCs w:val="27"/>
          <w:lang w:eastAsia="ru-RU"/>
        </w:rPr>
      </w:pPr>
      <w:bookmarkStart w:id="49" w:name="_Toc175235924"/>
      <w:r w:rsidRPr="00635770">
        <w:rPr>
          <w:rFonts w:ascii="Times New Roman" w:eastAsia="MS Gothic" w:hAnsi="Times New Roman"/>
          <w:b/>
          <w:bCs/>
          <w:i/>
          <w:kern w:val="32"/>
          <w:sz w:val="27"/>
          <w:szCs w:val="27"/>
          <w:lang w:eastAsia="ru-RU"/>
        </w:rPr>
        <w:t xml:space="preserve">Акцизы на алкогольную продукцию с </w:t>
      </w:r>
      <w:r w:rsidR="00230766" w:rsidRPr="00635770">
        <w:rPr>
          <w:rFonts w:ascii="Times New Roman" w:eastAsia="MS Gothic" w:hAnsi="Times New Roman"/>
          <w:b/>
          <w:bCs/>
          <w:i/>
          <w:kern w:val="32"/>
          <w:sz w:val="27"/>
          <w:szCs w:val="27"/>
          <w:lang w:eastAsia="ru-RU"/>
        </w:rPr>
        <w:t>объём</w:t>
      </w:r>
      <w:r w:rsidRPr="00635770">
        <w:rPr>
          <w:rFonts w:ascii="Times New Roman" w:eastAsia="MS Gothic" w:hAnsi="Times New Roman"/>
          <w:b/>
          <w:bCs/>
          <w:i/>
          <w:kern w:val="32"/>
          <w:sz w:val="27"/>
          <w:szCs w:val="27"/>
          <w:lang w:eastAsia="ru-RU"/>
        </w:rPr>
        <w:t xml:space="preserve">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w:t>
      </w:r>
      <w:r w:rsidRPr="00635770">
        <w:rPr>
          <w:rFonts w:ascii="Times New Roman" w:eastAsia="MS Gothic" w:hAnsi="Times New Roman"/>
          <w:b/>
          <w:bCs/>
          <w:i/>
          <w:kern w:val="32"/>
          <w:sz w:val="27"/>
          <w:szCs w:val="27"/>
          <w:lang w:eastAsia="ru-RU"/>
        </w:rPr>
        <w:lastRenderedPageBreak/>
        <w:t>производимой из подакцизного винограда</w:t>
      </w:r>
      <w:r w:rsidRPr="00635770">
        <w:rPr>
          <w:rFonts w:ascii="Times New Roman" w:eastAsia="MS Gothic" w:hAnsi="Times New Roman"/>
          <w:b/>
          <w:bCs/>
          <w:i/>
          <w:kern w:val="32"/>
          <w:sz w:val="27"/>
          <w:szCs w:val="27"/>
          <w:lang w:eastAsia="ru-RU"/>
        </w:rPr>
        <w:br/>
        <w:t>182 1 03 02111 01 0000 110</w:t>
      </w:r>
      <w:bookmarkEnd w:id="49"/>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Для расчёта поступлений акцизов на алкогольную продукцию с </w:t>
      </w:r>
      <w:r w:rsidR="00230766" w:rsidRPr="00635770">
        <w:rPr>
          <w:rFonts w:ascii="Times New Roman" w:hAnsi="Times New Roman"/>
          <w:sz w:val="27"/>
          <w:szCs w:val="27"/>
        </w:rPr>
        <w:t>объём</w:t>
      </w:r>
      <w:r w:rsidRPr="00635770">
        <w:rPr>
          <w:rFonts w:ascii="Times New Roman" w:hAnsi="Times New Roman"/>
          <w:sz w:val="27"/>
          <w:szCs w:val="27"/>
        </w:rPr>
        <w:t>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используются:</w:t>
      </w:r>
    </w:p>
    <w:p w:rsidR="00046B43" w:rsidRPr="00635770" w:rsidRDefault="00046B43"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A6148B" w:rsidRPr="00635770">
        <w:rPr>
          <w:rFonts w:ascii="Times New Roman" w:hAnsi="Times New Roman"/>
          <w:sz w:val="27"/>
          <w:szCs w:val="27"/>
        </w:rPr>
        <w:t> </w:t>
      </w:r>
      <w:r w:rsidRPr="00635770">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Pr="00635770">
        <w:rPr>
          <w:rFonts w:ascii="Times New Roman" w:hAnsi="Times New Roman"/>
          <w:bCs/>
          <w:sz w:val="27"/>
          <w:szCs w:val="27"/>
        </w:rPr>
        <w:t xml:space="preserve">объём реализации </w:t>
      </w:r>
      <w:r w:rsidRPr="00635770">
        <w:rPr>
          <w:rFonts w:ascii="Times New Roman" w:hAnsi="Times New Roman"/>
          <w:sz w:val="27"/>
          <w:szCs w:val="27"/>
        </w:rPr>
        <w:t xml:space="preserve">алкогольной продукции с </w:t>
      </w:r>
      <w:r w:rsidR="00230766" w:rsidRPr="00635770">
        <w:rPr>
          <w:rFonts w:ascii="Times New Roman" w:hAnsi="Times New Roman"/>
          <w:sz w:val="27"/>
          <w:szCs w:val="27"/>
        </w:rPr>
        <w:t>объём</w:t>
      </w:r>
      <w:r w:rsidRPr="00635770">
        <w:rPr>
          <w:rFonts w:ascii="Times New Roman" w:hAnsi="Times New Roman"/>
          <w:sz w:val="27"/>
          <w:szCs w:val="27"/>
        </w:rPr>
        <w:t>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разрабатываемые Минэкономразвития Российской Федерации;</w:t>
      </w:r>
    </w:p>
    <w:p w:rsidR="00046B43" w:rsidRPr="00635770" w:rsidRDefault="00A6148B"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sz w:val="27"/>
          <w:szCs w:val="27"/>
        </w:rPr>
        <w:t xml:space="preserve">динамика налоговой базы по акцизу согласно данным </w:t>
      </w:r>
      <w:r w:rsidR="00876A66" w:rsidRPr="00635770">
        <w:rPr>
          <w:rFonts w:ascii="Times New Roman" w:hAnsi="Times New Roman"/>
          <w:sz w:val="27"/>
          <w:szCs w:val="27"/>
        </w:rPr>
        <w:t>отчёт</w:t>
      </w:r>
      <w:r w:rsidR="00046B43" w:rsidRPr="00635770">
        <w:rPr>
          <w:rFonts w:ascii="Times New Roman" w:hAnsi="Times New Roman"/>
          <w:sz w:val="27"/>
          <w:szCs w:val="27"/>
        </w:rPr>
        <w:t>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46B43" w:rsidRPr="00635770" w:rsidRDefault="00A6148B"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46B43"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635770" w:rsidRDefault="00A6148B"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bCs/>
          <w:sz w:val="27"/>
          <w:szCs w:val="27"/>
        </w:rPr>
        <w:t>налоговые ставки, предусмотренные главой 22 НК РФ «Акцизы</w:t>
      </w:r>
      <w:r w:rsidR="00046B43" w:rsidRPr="00635770">
        <w:rPr>
          <w:rFonts w:ascii="Times New Roman" w:hAnsi="Times New Roman"/>
          <w:sz w:val="27"/>
          <w:szCs w:val="27"/>
        </w:rPr>
        <w:t>».</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поступлений акцизов на алкогольную продукцию с </w:t>
      </w:r>
      <w:r w:rsidR="00230766" w:rsidRPr="00635770">
        <w:rPr>
          <w:rFonts w:ascii="Times New Roman" w:hAnsi="Times New Roman"/>
          <w:sz w:val="27"/>
          <w:szCs w:val="27"/>
        </w:rPr>
        <w:t>объём</w:t>
      </w:r>
      <w:r w:rsidRPr="00635770">
        <w:rPr>
          <w:rFonts w:ascii="Times New Roman" w:hAnsi="Times New Roman"/>
          <w:sz w:val="27"/>
          <w:szCs w:val="27"/>
        </w:rPr>
        <w:t>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635770">
        <w:rPr>
          <w:rFonts w:ascii="Times New Roman" w:hAnsi="Times New Roman"/>
        </w:rPr>
        <w:t xml:space="preserve"> </w:t>
      </w:r>
      <w:r w:rsidRPr="00635770">
        <w:rPr>
          <w:rFonts w:ascii="Times New Roman" w:hAnsi="Times New Roman"/>
          <w:sz w:val="27"/>
          <w:szCs w:val="27"/>
        </w:rPr>
        <w:t xml:space="preserve">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w:t>
      </w:r>
      <w:r w:rsidR="00230766" w:rsidRPr="00635770">
        <w:rPr>
          <w:rFonts w:ascii="Times New Roman" w:hAnsi="Times New Roman"/>
          <w:sz w:val="27"/>
          <w:szCs w:val="27"/>
        </w:rPr>
        <w:t>объём</w:t>
      </w:r>
      <w:r w:rsidRPr="00635770">
        <w:rPr>
          <w:rFonts w:ascii="Times New Roman" w:hAnsi="Times New Roman"/>
          <w:sz w:val="27"/>
          <w:szCs w:val="27"/>
        </w:rPr>
        <w:t xml:space="preserve">ных показателей </w:t>
      </w:r>
      <w:r w:rsidRPr="00635770">
        <w:rPr>
          <w:rFonts w:ascii="Times New Roman" w:hAnsi="Times New Roman"/>
          <w:sz w:val="27"/>
          <w:szCs w:val="27"/>
        </w:rPr>
        <w:lastRenderedPageBreak/>
        <w:t>с учётом крепости, размера ставок и других показателей,</w:t>
      </w:r>
      <w:r w:rsidRPr="00635770">
        <w:rPr>
          <w:rFonts w:ascii="Times New Roman" w:hAnsi="Times New Roman"/>
          <w:sz w:val="28"/>
          <w:szCs w:val="28"/>
        </w:rPr>
        <w:t xml:space="preserve"> </w:t>
      </w:r>
      <w:r w:rsidRPr="00635770">
        <w:rPr>
          <w:rFonts w:ascii="Times New Roman" w:hAnsi="Times New Roman"/>
          <w:sz w:val="27"/>
          <w:szCs w:val="27"/>
        </w:rPr>
        <w:t>определяющих поступления акцизов (уровень собираемости и др.).</w:t>
      </w:r>
    </w:p>
    <w:p w:rsidR="00EA7D7F" w:rsidRPr="00635770" w:rsidRDefault="00EA7D7F" w:rsidP="00EA7D7F">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Основные параметры прогноза представлены по двум видам: алкогольная продукция с нормативным содержанием </w:t>
      </w:r>
      <w:r w:rsidR="00230766" w:rsidRPr="00635770">
        <w:rPr>
          <w:rFonts w:ascii="Times New Roman" w:hAnsi="Times New Roman"/>
          <w:sz w:val="27"/>
          <w:szCs w:val="27"/>
        </w:rPr>
        <w:t>объём</w:t>
      </w:r>
      <w:r w:rsidRPr="00635770">
        <w:rPr>
          <w:rFonts w:ascii="Times New Roman" w:hAnsi="Times New Roman"/>
          <w:sz w:val="27"/>
          <w:szCs w:val="27"/>
        </w:rPr>
        <w:t xml:space="preserve">ной доли этилового спирта от 9,0% до 18,0% и алкогольная продукция с нормативным содержанием </w:t>
      </w:r>
      <w:r w:rsidR="00230766" w:rsidRPr="00635770">
        <w:rPr>
          <w:rFonts w:ascii="Times New Roman" w:hAnsi="Times New Roman"/>
          <w:sz w:val="27"/>
          <w:szCs w:val="27"/>
        </w:rPr>
        <w:t>объём</w:t>
      </w:r>
      <w:r w:rsidRPr="00635770">
        <w:rPr>
          <w:rFonts w:ascii="Times New Roman" w:hAnsi="Times New Roman"/>
          <w:sz w:val="27"/>
          <w:szCs w:val="27"/>
        </w:rPr>
        <w:t>ной доли этилового спирта свыше 18,0%.</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Поступления акцизов на алкогольную продукцию с </w:t>
      </w:r>
      <w:r w:rsidR="00230766" w:rsidRPr="00635770">
        <w:rPr>
          <w:rFonts w:ascii="Times New Roman" w:hAnsi="Times New Roman"/>
          <w:sz w:val="27"/>
          <w:szCs w:val="27"/>
        </w:rPr>
        <w:t>объём</w:t>
      </w:r>
      <w:r w:rsidRPr="00635770">
        <w:rPr>
          <w:rFonts w:ascii="Times New Roman" w:hAnsi="Times New Roman"/>
          <w:sz w:val="27"/>
          <w:szCs w:val="27"/>
        </w:rPr>
        <w:t>ной долей этилового спирта свыше 9%,</w:t>
      </w:r>
      <w:r w:rsidRPr="00635770">
        <w:rPr>
          <w:rFonts w:ascii="Times New Roman" w:hAnsi="Times New Roman"/>
        </w:rPr>
        <w:t xml:space="preserve"> </w:t>
      </w:r>
      <w:r w:rsidRPr="00635770">
        <w:rPr>
          <w:rFonts w:ascii="Times New Roman" w:hAnsi="Times New Roman"/>
          <w:sz w:val="27"/>
          <w:szCs w:val="27"/>
        </w:rPr>
        <w:t>кроме производимой из подакцизного винограда, (</w:t>
      </w:r>
      <w:r w:rsidRPr="00635770">
        <w:rPr>
          <w:rFonts w:ascii="Times New Roman" w:hAnsi="Times New Roman"/>
          <w:b/>
          <w:i/>
          <w:sz w:val="27"/>
          <w:szCs w:val="27"/>
        </w:rPr>
        <w:t>А</w:t>
      </w:r>
      <w:r w:rsidRPr="00635770">
        <w:rPr>
          <w:rFonts w:ascii="Times New Roman" w:hAnsi="Times New Roman"/>
          <w:b/>
          <w:i/>
          <w:sz w:val="27"/>
          <w:szCs w:val="27"/>
          <w:vertAlign w:val="subscript"/>
        </w:rPr>
        <w:t>АЛ св9%</w:t>
      </w:r>
      <w:r w:rsidRPr="00635770">
        <w:rPr>
          <w:rFonts w:ascii="Times New Roman" w:hAnsi="Times New Roman"/>
          <w:sz w:val="27"/>
          <w:szCs w:val="27"/>
        </w:rPr>
        <w:t>)</w:t>
      </w:r>
      <w:r w:rsidRPr="00635770">
        <w:rPr>
          <w:rFonts w:ascii="Times New Roman" w:hAnsi="Times New Roman"/>
          <w:b/>
          <w:i/>
          <w:sz w:val="27"/>
          <w:szCs w:val="27"/>
        </w:rPr>
        <w:t xml:space="preserve"> </w:t>
      </w:r>
      <w:r w:rsidRPr="00635770">
        <w:rPr>
          <w:rFonts w:ascii="Times New Roman" w:hAnsi="Times New Roman"/>
          <w:sz w:val="27"/>
          <w:szCs w:val="27"/>
        </w:rPr>
        <w:t>определяется исходя из следующего алгоритма расчёта (формуле):</w:t>
      </w:r>
    </w:p>
    <w:p w:rsidR="00046B43" w:rsidRPr="00635770" w:rsidRDefault="00046B43" w:rsidP="00046B43">
      <w:pPr>
        <w:spacing w:before="120" w:after="120"/>
        <w:jc w:val="center"/>
        <w:rPr>
          <w:rFonts w:ascii="Times New Roman" w:hAnsi="Times New Roman"/>
          <w:b/>
          <w:i/>
          <w:sz w:val="27"/>
          <w:szCs w:val="27"/>
        </w:rPr>
      </w:pPr>
      <w:r w:rsidRPr="00635770">
        <w:rPr>
          <w:rFonts w:ascii="Times New Roman" w:hAnsi="Times New Roman"/>
          <w:b/>
          <w:i/>
          <w:sz w:val="27"/>
          <w:szCs w:val="27"/>
        </w:rPr>
        <w:t>А</w:t>
      </w:r>
      <w:r w:rsidRPr="00635770">
        <w:rPr>
          <w:rFonts w:ascii="Times New Roman" w:hAnsi="Times New Roman"/>
          <w:b/>
          <w:i/>
          <w:sz w:val="27"/>
          <w:szCs w:val="27"/>
          <w:vertAlign w:val="subscript"/>
        </w:rPr>
        <w:t>АЛ св9%</w:t>
      </w:r>
      <w:r w:rsidRPr="00635770">
        <w:rPr>
          <w:rFonts w:ascii="Times New Roman" w:hAnsi="Times New Roman"/>
          <w:b/>
          <w:i/>
          <w:sz w:val="27"/>
          <w:szCs w:val="27"/>
        </w:rPr>
        <w:t>= ∑ (</w:t>
      </w:r>
      <w:r w:rsidRPr="00635770">
        <w:rPr>
          <w:rFonts w:ascii="Times New Roman" w:hAnsi="Times New Roman"/>
          <w:b/>
          <w:i/>
          <w:sz w:val="27"/>
          <w:szCs w:val="27"/>
          <w:lang w:val="en-US"/>
        </w:rPr>
        <w:t>V</w:t>
      </w:r>
      <w:r w:rsidRPr="00635770">
        <w:rPr>
          <w:rFonts w:ascii="Times New Roman" w:hAnsi="Times New Roman"/>
          <w:b/>
          <w:i/>
          <w:sz w:val="27"/>
          <w:szCs w:val="27"/>
          <w:vertAlign w:val="subscript"/>
        </w:rPr>
        <w:t>АЛ св9%</w:t>
      </w:r>
      <w:r w:rsidRPr="00635770">
        <w:rPr>
          <w:rFonts w:ascii="Times New Roman" w:hAnsi="Times New Roman"/>
          <w:b/>
          <w:i/>
          <w:sz w:val="27"/>
          <w:szCs w:val="27"/>
        </w:rPr>
        <w:t>*</w:t>
      </w:r>
      <w:r w:rsidRPr="00635770">
        <w:rPr>
          <w:rFonts w:ascii="Times New Roman" w:hAnsi="Times New Roman"/>
          <w:b/>
          <w:i/>
          <w:sz w:val="27"/>
          <w:szCs w:val="27"/>
          <w:lang w:val="en-US"/>
        </w:rPr>
        <w:t>S</w:t>
      </w:r>
      <w:r w:rsidRPr="00635770">
        <w:rPr>
          <w:rFonts w:ascii="Times New Roman" w:hAnsi="Times New Roman"/>
          <w:b/>
          <w:i/>
          <w:sz w:val="27"/>
          <w:szCs w:val="27"/>
        </w:rPr>
        <w:t xml:space="preserve">)* </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соб. </w:t>
      </w:r>
      <w:r w:rsidRPr="00635770">
        <w:rPr>
          <w:rFonts w:ascii="Times New Roman" w:hAnsi="Times New Roman"/>
          <w:b/>
          <w:i/>
          <w:sz w:val="27"/>
          <w:szCs w:val="27"/>
        </w:rPr>
        <w:t>(+/-)</w:t>
      </w:r>
      <w:r w:rsidRPr="00635770">
        <w:rPr>
          <w:rFonts w:ascii="Times New Roman" w:hAnsi="Times New Roman"/>
          <w:b/>
          <w:i/>
          <w:sz w:val="27"/>
          <w:szCs w:val="27"/>
          <w:lang w:val="en-US"/>
        </w:rPr>
        <w:t>P</w:t>
      </w:r>
      <w:r w:rsidRPr="00635770">
        <w:rPr>
          <w:rFonts w:ascii="Times New Roman" w:hAnsi="Times New Roman"/>
          <w:b/>
          <w:i/>
          <w:sz w:val="27"/>
          <w:szCs w:val="27"/>
        </w:rPr>
        <w:t xml:space="preserve"> (+/-)</w:t>
      </w:r>
      <w:r w:rsidRPr="00635770">
        <w:rPr>
          <w:rFonts w:ascii="Times New Roman" w:hAnsi="Times New Roman"/>
          <w:b/>
          <w:i/>
          <w:sz w:val="27"/>
          <w:szCs w:val="27"/>
          <w:lang w:val="en-US"/>
        </w:rPr>
        <w:t>F</w:t>
      </w:r>
      <w:r w:rsidRPr="00635770">
        <w:rPr>
          <w:rFonts w:ascii="Times New Roman" w:hAnsi="Times New Roman"/>
          <w:b/>
          <w:i/>
          <w:sz w:val="27"/>
          <w:szCs w:val="27"/>
        </w:rPr>
        <w:t>,</w:t>
      </w:r>
    </w:p>
    <w:p w:rsidR="00046B43" w:rsidRPr="00635770" w:rsidRDefault="00C72564"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АЛсв9%</w:t>
      </w:r>
      <w:r w:rsidRPr="00635770">
        <w:rPr>
          <w:rFonts w:ascii="Times New Roman" w:hAnsi="Times New Roman"/>
          <w:sz w:val="27"/>
          <w:szCs w:val="27"/>
        </w:rPr>
        <w:t xml:space="preserve"> – налогооблагаемый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реализации алкогольной продукции с </w:t>
      </w:r>
      <w:r w:rsidR="00230766" w:rsidRPr="00635770">
        <w:rPr>
          <w:rFonts w:ascii="Times New Roman" w:hAnsi="Times New Roman"/>
          <w:sz w:val="27"/>
          <w:szCs w:val="27"/>
        </w:rPr>
        <w:t>объём</w:t>
      </w:r>
      <w:r w:rsidRPr="00635770">
        <w:rPr>
          <w:rFonts w:ascii="Times New Roman" w:hAnsi="Times New Roman"/>
          <w:sz w:val="27"/>
          <w:szCs w:val="27"/>
        </w:rPr>
        <w:t>ной долей этилового спирта свыше 9%,</w:t>
      </w:r>
      <w:r w:rsidRPr="00635770">
        <w:rPr>
          <w:rFonts w:ascii="Times New Roman" w:hAnsi="Times New Roman"/>
        </w:rPr>
        <w:t xml:space="preserve"> </w:t>
      </w:r>
      <w:r w:rsidRPr="00635770">
        <w:rPr>
          <w:rFonts w:ascii="Times New Roman" w:hAnsi="Times New Roman"/>
          <w:sz w:val="27"/>
          <w:szCs w:val="27"/>
        </w:rPr>
        <w:t>кроме производимой из подакцизного винограда,</w:t>
      </w:r>
      <w:r w:rsidR="00EA7D7F" w:rsidRPr="00635770">
        <w:rPr>
          <w:rFonts w:ascii="Times New Roman" w:hAnsi="Times New Roman"/>
          <w:sz w:val="27"/>
          <w:szCs w:val="27"/>
        </w:rPr>
        <w:t xml:space="preserve"> в соответствии с нормативным содержанием </w:t>
      </w:r>
      <w:r w:rsidR="00230766" w:rsidRPr="00635770">
        <w:rPr>
          <w:rFonts w:ascii="Times New Roman" w:hAnsi="Times New Roman"/>
          <w:sz w:val="27"/>
          <w:szCs w:val="27"/>
        </w:rPr>
        <w:t>объём</w:t>
      </w:r>
      <w:r w:rsidR="00EA7D7F" w:rsidRPr="00635770">
        <w:rPr>
          <w:rFonts w:ascii="Times New Roman" w:hAnsi="Times New Roman"/>
          <w:sz w:val="27"/>
          <w:szCs w:val="27"/>
        </w:rPr>
        <w:t xml:space="preserve">ной доли этилового спирта, </w:t>
      </w:r>
      <w:r w:rsidRPr="00635770">
        <w:rPr>
          <w:rFonts w:ascii="Times New Roman" w:hAnsi="Times New Roman"/>
          <w:sz w:val="27"/>
          <w:szCs w:val="27"/>
        </w:rPr>
        <w:t xml:space="preserve">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635770">
        <w:rPr>
          <w:rFonts w:ascii="Times New Roman" w:hAnsi="Times New Roman"/>
          <w:sz w:val="27"/>
          <w:szCs w:val="27"/>
        </w:rPr>
        <w:t>отчёт</w:t>
      </w:r>
      <w:r w:rsidRPr="00635770">
        <w:rPr>
          <w:rFonts w:ascii="Times New Roman" w:hAnsi="Times New Roman"/>
          <w:sz w:val="27"/>
          <w:szCs w:val="27"/>
        </w:rPr>
        <w:t>а по форме № 5-АЛ);</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S</w:t>
      </w:r>
      <w:r w:rsidRPr="00635770">
        <w:rPr>
          <w:rFonts w:ascii="Times New Roman" w:hAnsi="Times New Roman"/>
          <w:b/>
          <w:i/>
          <w:sz w:val="27"/>
          <w:szCs w:val="27"/>
        </w:rPr>
        <w:t xml:space="preserve"> –</w:t>
      </w:r>
      <w:r w:rsidRPr="00635770">
        <w:rPr>
          <w:rFonts w:ascii="Times New Roman" w:hAnsi="Times New Roman"/>
          <w:sz w:val="27"/>
          <w:szCs w:val="27"/>
        </w:rPr>
        <w:t xml:space="preserve"> ставка акциза,</w:t>
      </w:r>
      <w:r w:rsidR="00EA7D7F" w:rsidRPr="00635770">
        <w:rPr>
          <w:rFonts w:ascii="Times New Roman" w:hAnsi="Times New Roman"/>
          <w:color w:val="00B050"/>
          <w:sz w:val="27"/>
          <w:szCs w:val="27"/>
        </w:rPr>
        <w:t xml:space="preserve"> </w:t>
      </w:r>
      <w:r w:rsidR="00EA7D7F" w:rsidRPr="00635770">
        <w:rPr>
          <w:rFonts w:ascii="Times New Roman" w:hAnsi="Times New Roman"/>
          <w:sz w:val="27"/>
          <w:szCs w:val="27"/>
        </w:rPr>
        <w:t xml:space="preserve">в соответствии с нормативным содержанием </w:t>
      </w:r>
      <w:r w:rsidR="00230766" w:rsidRPr="00635770">
        <w:rPr>
          <w:rFonts w:ascii="Times New Roman" w:hAnsi="Times New Roman"/>
          <w:sz w:val="27"/>
          <w:szCs w:val="27"/>
        </w:rPr>
        <w:t>объём</w:t>
      </w:r>
      <w:r w:rsidR="00EA7D7F" w:rsidRPr="00635770">
        <w:rPr>
          <w:rFonts w:ascii="Times New Roman" w:hAnsi="Times New Roman"/>
          <w:sz w:val="27"/>
          <w:szCs w:val="27"/>
        </w:rPr>
        <w:t>ной доли этилового спирта,</w:t>
      </w:r>
      <w:r w:rsidRPr="00635770">
        <w:rPr>
          <w:rFonts w:ascii="Times New Roman" w:hAnsi="Times New Roman"/>
          <w:sz w:val="27"/>
          <w:szCs w:val="27"/>
        </w:rPr>
        <w:t xml:space="preserve"> рублей за 1 литр безводного этилового спирта, содержащегося в подакцизном товаре;</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P</w:t>
      </w:r>
      <w:r w:rsidRPr="00635770">
        <w:rPr>
          <w:rFonts w:ascii="Times New Roman" w:hAnsi="Times New Roman"/>
          <w:sz w:val="27"/>
          <w:szCs w:val="27"/>
        </w:rPr>
        <w:t xml:space="preserve"> – переходящие платежи, тыс. рублей;</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635770" w:rsidRDefault="00046B43" w:rsidP="00046B43">
      <w:pPr>
        <w:spacing w:after="0" w:line="240" w:lineRule="auto"/>
        <w:ind w:firstLine="709"/>
        <w:jc w:val="both"/>
        <w:rPr>
          <w:rFonts w:ascii="Times New Roman" w:hAnsi="Times New Roman"/>
          <w:sz w:val="27"/>
          <w:szCs w:val="27"/>
        </w:rPr>
      </w:pP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Налогооблагаемый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реализации алкогольной продукции с </w:t>
      </w:r>
      <w:r w:rsidR="00230766" w:rsidRPr="00635770">
        <w:rPr>
          <w:rFonts w:ascii="Times New Roman" w:hAnsi="Times New Roman"/>
          <w:sz w:val="27"/>
          <w:szCs w:val="27"/>
        </w:rPr>
        <w:t>объём</w:t>
      </w:r>
      <w:r w:rsidRPr="00635770">
        <w:rPr>
          <w:rFonts w:ascii="Times New Roman" w:hAnsi="Times New Roman"/>
          <w:sz w:val="27"/>
          <w:szCs w:val="27"/>
        </w:rPr>
        <w:t>ной долей этилового спирта свыше 9%, литры безводного этилового спирта</w:t>
      </w:r>
    </w:p>
    <w:p w:rsidR="00046B43" w:rsidRPr="00635770" w:rsidRDefault="00046B43" w:rsidP="00046B43">
      <w:pPr>
        <w:spacing w:after="0" w:line="240" w:lineRule="auto"/>
        <w:ind w:firstLine="709"/>
        <w:jc w:val="both"/>
        <w:rPr>
          <w:rFonts w:ascii="Times New Roman" w:hAnsi="Times New Roman"/>
          <w:sz w:val="26"/>
        </w:rPr>
      </w:pPr>
    </w:p>
    <w:p w:rsidR="00046B43" w:rsidRPr="00635770" w:rsidRDefault="00046B43" w:rsidP="00046B43">
      <w:pPr>
        <w:spacing w:after="0" w:line="240" w:lineRule="auto"/>
        <w:ind w:firstLine="709"/>
        <w:jc w:val="center"/>
        <w:rPr>
          <w:rFonts w:ascii="Times New Roman" w:hAnsi="Times New Roman"/>
          <w:b/>
          <w:i/>
          <w:sz w:val="27"/>
          <w:szCs w:val="27"/>
          <w:vertAlign w:val="subscript"/>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 xml:space="preserve">АЛсв9% = </w:t>
      </w:r>
      <w:r w:rsidRPr="00635770">
        <w:rPr>
          <w:rFonts w:ascii="Times New Roman" w:hAnsi="Times New Roman"/>
          <w:b/>
          <w:i/>
          <w:sz w:val="27"/>
          <w:szCs w:val="27"/>
          <w:lang w:val="en-US"/>
        </w:rPr>
        <w:t>V</w:t>
      </w:r>
      <w:r w:rsidRPr="00635770">
        <w:rPr>
          <w:rFonts w:ascii="Times New Roman" w:hAnsi="Times New Roman"/>
          <w:b/>
          <w:i/>
          <w:sz w:val="27"/>
          <w:szCs w:val="27"/>
          <w:vertAlign w:val="subscript"/>
        </w:rPr>
        <w:t>АП*</w:t>
      </w:r>
      <w:r w:rsidRPr="00635770">
        <w:rPr>
          <w:rFonts w:ascii="Times New Roman" w:hAnsi="Times New Roman"/>
          <w:b/>
          <w:i/>
          <w:sz w:val="27"/>
          <w:szCs w:val="27"/>
        </w:rPr>
        <w:t xml:space="preserve"> </w:t>
      </w:r>
      <w:r w:rsidRPr="00635770">
        <w:rPr>
          <w:rFonts w:ascii="Times New Roman" w:hAnsi="Times New Roman"/>
          <w:b/>
          <w:i/>
          <w:sz w:val="27"/>
          <w:szCs w:val="27"/>
          <w:lang w:val="en-US"/>
        </w:rPr>
        <w:t>K</w:t>
      </w:r>
      <w:r w:rsidRPr="00635770">
        <w:rPr>
          <w:rFonts w:ascii="Times New Roman" w:hAnsi="Times New Roman"/>
          <w:b/>
          <w:i/>
          <w:sz w:val="27"/>
          <w:szCs w:val="27"/>
          <w:vertAlign w:val="subscript"/>
        </w:rPr>
        <w:t>АЛсв9%;</w:t>
      </w:r>
    </w:p>
    <w:p w:rsidR="00046B43" w:rsidRPr="00635770" w:rsidRDefault="00C72564"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 xml:space="preserve">АП </w:t>
      </w:r>
      <w:r w:rsidRPr="00635770">
        <w:rPr>
          <w:rFonts w:ascii="Times New Roman" w:hAnsi="Times New Roman"/>
          <w:b/>
          <w:i/>
          <w:sz w:val="27"/>
          <w:szCs w:val="27"/>
        </w:rPr>
        <w:t xml:space="preserve">– </w:t>
      </w:r>
      <w:r w:rsidRPr="00635770">
        <w:rPr>
          <w:rFonts w:ascii="Times New Roman" w:hAnsi="Times New Roman"/>
          <w:sz w:val="27"/>
          <w:szCs w:val="27"/>
        </w:rPr>
        <w:t xml:space="preserve">налогооблагаемый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алкогольной продукции с </w:t>
      </w:r>
      <w:r w:rsidR="00230766" w:rsidRPr="00635770">
        <w:rPr>
          <w:rFonts w:ascii="Times New Roman" w:hAnsi="Times New Roman"/>
          <w:sz w:val="27"/>
          <w:szCs w:val="27"/>
        </w:rPr>
        <w:t>объём</w:t>
      </w:r>
      <w:r w:rsidRPr="00635770">
        <w:rPr>
          <w:rFonts w:ascii="Times New Roman" w:hAnsi="Times New Roman"/>
          <w:sz w:val="27"/>
          <w:szCs w:val="27"/>
        </w:rPr>
        <w:t>ной долей этилового спирта свыше 9%,</w:t>
      </w:r>
      <w:r w:rsidRPr="00635770">
        <w:rPr>
          <w:rFonts w:ascii="Times New Roman" w:hAnsi="Times New Roman"/>
        </w:rPr>
        <w:t xml:space="preserve"> </w:t>
      </w:r>
      <w:r w:rsidRPr="00635770">
        <w:rPr>
          <w:rFonts w:ascii="Times New Roman" w:hAnsi="Times New Roman"/>
          <w:sz w:val="27"/>
          <w:szCs w:val="27"/>
        </w:rPr>
        <w:t>кроме производимой из подакцизного винограда, л.;</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vertAlign w:val="subscript"/>
        </w:rPr>
        <w:t xml:space="preserve">АЛсв9% </w:t>
      </w:r>
      <w:r w:rsidRPr="00635770">
        <w:rPr>
          <w:rFonts w:ascii="Times New Roman" w:hAnsi="Times New Roman"/>
          <w:b/>
          <w:i/>
          <w:sz w:val="27"/>
          <w:szCs w:val="27"/>
        </w:rPr>
        <w:t xml:space="preserve">– </w:t>
      </w:r>
      <w:r w:rsidRPr="00635770">
        <w:rPr>
          <w:rFonts w:ascii="Times New Roman" w:hAnsi="Times New Roman"/>
          <w:sz w:val="27"/>
          <w:szCs w:val="27"/>
        </w:rPr>
        <w:t xml:space="preserve">средняя крепость алкогольной продукции с </w:t>
      </w:r>
      <w:r w:rsidR="00230766" w:rsidRPr="00635770">
        <w:rPr>
          <w:rFonts w:ascii="Times New Roman" w:hAnsi="Times New Roman"/>
          <w:sz w:val="27"/>
          <w:szCs w:val="27"/>
        </w:rPr>
        <w:t>объём</w:t>
      </w:r>
      <w:r w:rsidRPr="00635770">
        <w:rPr>
          <w:rFonts w:ascii="Times New Roman" w:hAnsi="Times New Roman"/>
          <w:sz w:val="27"/>
          <w:szCs w:val="27"/>
        </w:rPr>
        <w:t xml:space="preserve">ной долей этилового спирта свыше 9%, кроме производимой из подакцизного винограда, % </w:t>
      </w:r>
      <w:r w:rsidRPr="00635770">
        <w:rPr>
          <w:rFonts w:ascii="Times New Roman" w:hAnsi="Times New Roman"/>
          <w:sz w:val="27"/>
          <w:szCs w:val="27"/>
        </w:rPr>
        <w:lastRenderedPageBreak/>
        <w:t xml:space="preserve">(в соответствии с данными </w:t>
      </w:r>
      <w:r w:rsidR="00FE6BD6" w:rsidRPr="00635770">
        <w:rPr>
          <w:rFonts w:ascii="Times New Roman" w:hAnsi="Times New Roman"/>
          <w:sz w:val="27"/>
          <w:szCs w:val="27"/>
        </w:rPr>
        <w:t>Росалкогольтабакконтроля</w:t>
      </w:r>
      <w:r w:rsidRPr="00635770">
        <w:rPr>
          <w:rFonts w:ascii="Times New Roman" w:hAnsi="Times New Roman"/>
          <w:sz w:val="27"/>
          <w:szCs w:val="27"/>
        </w:rPr>
        <w:t xml:space="preserve"> и (или) оперативного анализа налоговых деклараций).</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635770" w:rsidRDefault="00230766"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w:t>
      </w:r>
      <w:r w:rsidR="00046B43" w:rsidRPr="00635770">
        <w:rPr>
          <w:rFonts w:ascii="Times New Roman" w:hAnsi="Times New Roman"/>
          <w:sz w:val="27"/>
          <w:szCs w:val="27"/>
        </w:rPr>
        <w:t xml:space="preserve"> выпадающих доходов определяется в рамках прописанного алгоритма </w:t>
      </w:r>
      <w:r w:rsidR="00876A66" w:rsidRPr="00635770">
        <w:rPr>
          <w:rFonts w:ascii="Times New Roman" w:hAnsi="Times New Roman"/>
          <w:sz w:val="27"/>
          <w:szCs w:val="27"/>
        </w:rPr>
        <w:t>расчёт</w:t>
      </w:r>
      <w:r w:rsidR="00046B43" w:rsidRPr="00635770">
        <w:rPr>
          <w:rFonts w:ascii="Times New Roman" w:hAnsi="Times New Roman"/>
          <w:sz w:val="27"/>
          <w:szCs w:val="27"/>
        </w:rPr>
        <w:t xml:space="preserve">а прогнозного </w:t>
      </w:r>
      <w:r w:rsidRPr="00635770">
        <w:rPr>
          <w:rFonts w:ascii="Times New Roman" w:hAnsi="Times New Roman"/>
          <w:sz w:val="27"/>
          <w:szCs w:val="27"/>
        </w:rPr>
        <w:t>объём</w:t>
      </w:r>
      <w:r w:rsidR="00046B43" w:rsidRPr="00635770">
        <w:rPr>
          <w:rFonts w:ascii="Times New Roman" w:hAnsi="Times New Roman"/>
          <w:sz w:val="27"/>
          <w:szCs w:val="27"/>
        </w:rPr>
        <w:t>а поступлений налога.</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Акцизы на алкогольную продукцию с </w:t>
      </w:r>
      <w:r w:rsidR="00230766" w:rsidRPr="00635770">
        <w:rPr>
          <w:rFonts w:ascii="Times New Roman" w:hAnsi="Times New Roman"/>
          <w:sz w:val="27"/>
          <w:szCs w:val="27"/>
        </w:rPr>
        <w:t>объём</w:t>
      </w:r>
      <w:r w:rsidRPr="00635770">
        <w:rPr>
          <w:rFonts w:ascii="Times New Roman" w:hAnsi="Times New Roman"/>
          <w:sz w:val="27"/>
          <w:szCs w:val="27"/>
        </w:rPr>
        <w:t>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46B43" w:rsidRPr="00635770" w:rsidRDefault="00046B43" w:rsidP="00046B43">
      <w:pPr>
        <w:spacing w:after="0" w:line="240" w:lineRule="auto"/>
        <w:ind w:firstLine="709"/>
        <w:jc w:val="both"/>
        <w:rPr>
          <w:rFonts w:ascii="Times New Roman" w:hAnsi="Times New Roman"/>
        </w:rPr>
      </w:pPr>
    </w:p>
    <w:p w:rsidR="00046B43" w:rsidRPr="00635770" w:rsidRDefault="00046B43" w:rsidP="00FE6BD6">
      <w:pPr>
        <w:keepNext/>
        <w:numPr>
          <w:ilvl w:val="2"/>
          <w:numId w:val="43"/>
        </w:numPr>
        <w:spacing w:after="240" w:line="240" w:lineRule="auto"/>
        <w:jc w:val="center"/>
        <w:outlineLvl w:val="0"/>
        <w:rPr>
          <w:rFonts w:ascii="Times New Roman" w:eastAsia="MS Gothic" w:hAnsi="Times New Roman"/>
          <w:b/>
          <w:bCs/>
          <w:strike/>
          <w:kern w:val="32"/>
          <w:sz w:val="27"/>
          <w:szCs w:val="27"/>
          <w:lang w:eastAsia="ru-RU"/>
        </w:rPr>
      </w:pPr>
      <w:r w:rsidRPr="00635770">
        <w:rPr>
          <w:rFonts w:ascii="Times New Roman" w:eastAsia="MS Gothic" w:hAnsi="Times New Roman"/>
          <w:b/>
          <w:bCs/>
          <w:i/>
          <w:kern w:val="32"/>
          <w:sz w:val="27"/>
          <w:szCs w:val="27"/>
          <w:lang w:eastAsia="ru-RU"/>
        </w:rPr>
        <w:t xml:space="preserve"> </w:t>
      </w:r>
      <w:bookmarkStart w:id="50" w:name="_Toc175235925"/>
      <w:r w:rsidRPr="00635770">
        <w:rPr>
          <w:rFonts w:ascii="Times New Roman" w:eastAsia="MS Gothic" w:hAnsi="Times New Roman"/>
          <w:b/>
          <w:bCs/>
          <w:i/>
          <w:kern w:val="32"/>
          <w:sz w:val="27"/>
          <w:szCs w:val="27"/>
          <w:lang w:eastAsia="ru-RU"/>
        </w:rPr>
        <w:t xml:space="preserve">Акцизы на алкогольную продукцию с </w:t>
      </w:r>
      <w:r w:rsidR="00230766" w:rsidRPr="00635770">
        <w:rPr>
          <w:rFonts w:ascii="Times New Roman" w:eastAsia="MS Gothic" w:hAnsi="Times New Roman"/>
          <w:b/>
          <w:bCs/>
          <w:i/>
          <w:kern w:val="32"/>
          <w:sz w:val="27"/>
          <w:szCs w:val="27"/>
          <w:lang w:eastAsia="ru-RU"/>
        </w:rPr>
        <w:t>объём</w:t>
      </w:r>
      <w:r w:rsidRPr="00635770">
        <w:rPr>
          <w:rFonts w:ascii="Times New Roman" w:eastAsia="MS Gothic" w:hAnsi="Times New Roman"/>
          <w:b/>
          <w:bCs/>
          <w:i/>
          <w:kern w:val="32"/>
          <w:sz w:val="27"/>
          <w:szCs w:val="27"/>
          <w:lang w:eastAsia="ru-RU"/>
        </w:rPr>
        <w:t>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w:t>
      </w:r>
      <w:r w:rsidR="00FE6BD6" w:rsidRPr="00635770">
        <w:t xml:space="preserve"> </w:t>
      </w:r>
      <w:r w:rsidR="00FE6BD6" w:rsidRPr="00635770">
        <w:rPr>
          <w:rFonts w:ascii="Times New Roman" w:eastAsia="MS Gothic" w:hAnsi="Times New Roman"/>
          <w:b/>
          <w:bCs/>
          <w:i/>
          <w:kern w:val="32"/>
          <w:sz w:val="27"/>
          <w:szCs w:val="27"/>
          <w:lang w:eastAsia="ru-RU"/>
        </w:rPr>
        <w:t>из подакцизного винограда</w:t>
      </w:r>
      <w:r w:rsidRPr="00635770">
        <w:rPr>
          <w:rFonts w:ascii="Times New Roman" w:eastAsia="MS Gothic" w:hAnsi="Times New Roman"/>
          <w:b/>
          <w:bCs/>
          <w:i/>
          <w:kern w:val="32"/>
          <w:sz w:val="27"/>
          <w:szCs w:val="27"/>
          <w:lang w:eastAsia="ru-RU"/>
        </w:rPr>
        <w:t xml:space="preserve"> </w:t>
      </w:r>
      <w:r w:rsidRPr="00635770">
        <w:rPr>
          <w:rFonts w:ascii="Times New Roman" w:eastAsia="MS Gothic" w:hAnsi="Times New Roman"/>
          <w:b/>
          <w:bCs/>
          <w:i/>
          <w:kern w:val="32"/>
          <w:sz w:val="27"/>
          <w:szCs w:val="27"/>
          <w:lang w:eastAsia="ru-RU"/>
        </w:rPr>
        <w:br/>
        <w:t>182 1 03 02112 01 0000 110</w:t>
      </w:r>
      <w:bookmarkEnd w:id="50"/>
    </w:p>
    <w:p w:rsidR="00046B43" w:rsidRPr="00635770" w:rsidRDefault="00046B43"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Для расчёта поступлений акцизов на алкогольную продукцию с </w:t>
      </w:r>
      <w:r w:rsidR="00230766" w:rsidRPr="00635770">
        <w:rPr>
          <w:rFonts w:ascii="Times New Roman" w:hAnsi="Times New Roman"/>
          <w:sz w:val="27"/>
          <w:szCs w:val="27"/>
        </w:rPr>
        <w:t>объём</w:t>
      </w:r>
      <w:r w:rsidRPr="00635770">
        <w:rPr>
          <w:rFonts w:ascii="Times New Roman" w:hAnsi="Times New Roman"/>
          <w:sz w:val="27"/>
          <w:szCs w:val="27"/>
        </w:rPr>
        <w:t>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046B43" w:rsidRPr="00635770" w:rsidRDefault="00046B43"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A6148B" w:rsidRPr="00635770">
        <w:rPr>
          <w:rFonts w:ascii="Times New Roman" w:hAnsi="Times New Roman"/>
          <w:sz w:val="27"/>
          <w:szCs w:val="27"/>
        </w:rPr>
        <w:t> </w:t>
      </w:r>
      <w:r w:rsidRPr="00635770">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Pr="00635770">
        <w:rPr>
          <w:rFonts w:ascii="Times New Roman" w:hAnsi="Times New Roman"/>
          <w:bCs/>
          <w:sz w:val="27"/>
          <w:szCs w:val="27"/>
        </w:rPr>
        <w:t xml:space="preserve">объём </w:t>
      </w:r>
      <w:r w:rsidRPr="00635770">
        <w:rPr>
          <w:rFonts w:ascii="Times New Roman" w:hAnsi="Times New Roman"/>
          <w:sz w:val="27"/>
          <w:szCs w:val="27"/>
        </w:rPr>
        <w:t xml:space="preserve">алкогольной продукции с </w:t>
      </w:r>
      <w:r w:rsidR="00230766" w:rsidRPr="00635770">
        <w:rPr>
          <w:rFonts w:ascii="Times New Roman" w:hAnsi="Times New Roman"/>
          <w:sz w:val="27"/>
          <w:szCs w:val="27"/>
        </w:rPr>
        <w:t>объём</w:t>
      </w:r>
      <w:r w:rsidRPr="00635770">
        <w:rPr>
          <w:rFonts w:ascii="Times New Roman" w:hAnsi="Times New Roman"/>
          <w:sz w:val="27"/>
          <w:szCs w:val="27"/>
        </w:rPr>
        <w:t xml:space="preserve">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 </w:t>
      </w:r>
      <w:r w:rsidR="00230766" w:rsidRPr="00635770">
        <w:rPr>
          <w:rFonts w:ascii="Times New Roman" w:hAnsi="Times New Roman"/>
          <w:sz w:val="27"/>
          <w:szCs w:val="27"/>
        </w:rPr>
        <w:t>объём</w:t>
      </w:r>
      <w:r w:rsidRPr="00635770">
        <w:rPr>
          <w:rFonts w:ascii="Times New Roman" w:hAnsi="Times New Roman"/>
          <w:sz w:val="27"/>
          <w:szCs w:val="27"/>
        </w:rPr>
        <w:t xml:space="preserve"> винограда, использованного для производства алкогольной п</w:t>
      </w:r>
      <w:r w:rsidRPr="00635770">
        <w:rPr>
          <w:rFonts w:ascii="Times New Roman" w:hAnsi="Times New Roman"/>
          <w:b/>
          <w:sz w:val="27"/>
          <w:szCs w:val="27"/>
        </w:rPr>
        <w:t>р</w:t>
      </w:r>
      <w:r w:rsidRPr="00635770">
        <w:rPr>
          <w:rFonts w:ascii="Times New Roman" w:hAnsi="Times New Roman"/>
          <w:sz w:val="27"/>
          <w:szCs w:val="27"/>
        </w:rPr>
        <w:t xml:space="preserve">одукции с </w:t>
      </w:r>
      <w:r w:rsidR="00230766" w:rsidRPr="00635770">
        <w:rPr>
          <w:rFonts w:ascii="Times New Roman" w:hAnsi="Times New Roman"/>
          <w:sz w:val="27"/>
          <w:szCs w:val="27"/>
        </w:rPr>
        <w:t>объём</w:t>
      </w:r>
      <w:r w:rsidRPr="00635770">
        <w:rPr>
          <w:rFonts w:ascii="Times New Roman" w:hAnsi="Times New Roman"/>
          <w:sz w:val="27"/>
          <w:szCs w:val="27"/>
        </w:rPr>
        <w:t>ной долей этилового спирта свыше 9 процентов (за исключением вин, игристых вин, включая российское шампанское), по технологии полного цикла), разрабатываемые Минэкономразвития Российской Федерации;</w:t>
      </w:r>
    </w:p>
    <w:p w:rsidR="00046B43" w:rsidRPr="00635770" w:rsidRDefault="00A6148B"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sz w:val="27"/>
          <w:szCs w:val="27"/>
        </w:rPr>
        <w:t xml:space="preserve">динамика налоговой базы по акцизу согласно данным </w:t>
      </w:r>
      <w:r w:rsidR="00876A66" w:rsidRPr="00635770">
        <w:rPr>
          <w:rFonts w:ascii="Times New Roman" w:hAnsi="Times New Roman"/>
          <w:sz w:val="27"/>
          <w:szCs w:val="27"/>
        </w:rPr>
        <w:t>отчёт</w:t>
      </w:r>
      <w:r w:rsidR="00046B43" w:rsidRPr="00635770">
        <w:rPr>
          <w:rFonts w:ascii="Times New Roman" w:hAnsi="Times New Roman"/>
          <w:sz w:val="27"/>
          <w:szCs w:val="27"/>
        </w:rPr>
        <w:t>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46B43" w:rsidRPr="00635770" w:rsidRDefault="00A6148B"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46B43"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w:t>
      </w:r>
      <w:r w:rsidR="00876A66" w:rsidRPr="00635770">
        <w:rPr>
          <w:rFonts w:ascii="Times New Roman" w:hAnsi="Times New Roman"/>
          <w:sz w:val="27"/>
          <w:szCs w:val="27"/>
        </w:rPr>
        <w:t>отчёт</w:t>
      </w:r>
      <w:r w:rsidR="00046B43" w:rsidRPr="00635770">
        <w:rPr>
          <w:rFonts w:ascii="Times New Roman" w:hAnsi="Times New Roman"/>
          <w:sz w:val="27"/>
          <w:szCs w:val="27"/>
        </w:rPr>
        <w:t>ности;</w:t>
      </w:r>
    </w:p>
    <w:p w:rsidR="00046B43" w:rsidRPr="00635770" w:rsidRDefault="00A6148B"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bCs/>
          <w:sz w:val="27"/>
          <w:szCs w:val="27"/>
        </w:rPr>
        <w:t>налоговые ставки, предусмотренные главой 22 НК РФ «Акцизы</w:t>
      </w:r>
      <w:r w:rsidR="00046B43" w:rsidRPr="00635770">
        <w:rPr>
          <w:rFonts w:ascii="Times New Roman" w:hAnsi="Times New Roman"/>
          <w:sz w:val="27"/>
          <w:szCs w:val="27"/>
        </w:rPr>
        <w:t>».</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поступлений акцизов на алкогольную продукцию с </w:t>
      </w:r>
      <w:r w:rsidR="00230766" w:rsidRPr="00635770">
        <w:rPr>
          <w:rFonts w:ascii="Times New Roman" w:hAnsi="Times New Roman"/>
          <w:sz w:val="27"/>
          <w:szCs w:val="27"/>
        </w:rPr>
        <w:t>объём</w:t>
      </w:r>
      <w:r w:rsidRPr="00635770">
        <w:rPr>
          <w:rFonts w:ascii="Times New Roman" w:hAnsi="Times New Roman"/>
          <w:sz w:val="27"/>
          <w:szCs w:val="27"/>
        </w:rPr>
        <w:t xml:space="preserve">ной долей этилового спирта свыше 9 процентов (за исключением вин, игристых вин, включая </w:t>
      </w:r>
      <w:r w:rsidRPr="00635770">
        <w:rPr>
          <w:rFonts w:ascii="Times New Roman" w:hAnsi="Times New Roman"/>
          <w:sz w:val="27"/>
          <w:szCs w:val="27"/>
        </w:rPr>
        <w:lastRenderedPageBreak/>
        <w:t xml:space="preserve">российское шампанское),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w:t>
      </w:r>
      <w:r w:rsidR="00230766" w:rsidRPr="00635770">
        <w:rPr>
          <w:rFonts w:ascii="Times New Roman" w:hAnsi="Times New Roman"/>
          <w:sz w:val="27"/>
          <w:szCs w:val="27"/>
        </w:rPr>
        <w:t>объём</w:t>
      </w:r>
      <w:r w:rsidRPr="00635770">
        <w:rPr>
          <w:rFonts w:ascii="Times New Roman" w:hAnsi="Times New Roman"/>
          <w:sz w:val="27"/>
          <w:szCs w:val="27"/>
        </w:rPr>
        <w:t>ных показателей, размера ставок,</w:t>
      </w:r>
      <w:r w:rsidRPr="00635770">
        <w:rPr>
          <w:rFonts w:ascii="Times New Roman" w:hAnsi="Times New Roman"/>
        </w:rPr>
        <w:t xml:space="preserve"> </w:t>
      </w:r>
      <w:r w:rsidRPr="00635770">
        <w:rPr>
          <w:rFonts w:ascii="Times New Roman" w:hAnsi="Times New Roman"/>
          <w:sz w:val="27"/>
          <w:szCs w:val="27"/>
        </w:rPr>
        <w:t xml:space="preserve">коэффициентов для </w:t>
      </w:r>
      <w:r w:rsidR="00876A66" w:rsidRPr="00635770">
        <w:rPr>
          <w:rFonts w:ascii="Times New Roman" w:hAnsi="Times New Roman"/>
          <w:sz w:val="27"/>
          <w:szCs w:val="27"/>
        </w:rPr>
        <w:t>расчёт</w:t>
      </w:r>
      <w:r w:rsidRPr="00635770">
        <w:rPr>
          <w:rFonts w:ascii="Times New Roman" w:hAnsi="Times New Roman"/>
          <w:sz w:val="27"/>
          <w:szCs w:val="27"/>
        </w:rPr>
        <w:t>а вычета и других показателей, определяющих поступления акцизов (уровень собираемости и др.).</w:t>
      </w:r>
    </w:p>
    <w:p w:rsidR="00046B43" w:rsidRPr="00635770" w:rsidRDefault="00046B43" w:rsidP="00A6148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Основные параметры прогноза представлены по двум видам: </w:t>
      </w:r>
    </w:p>
    <w:p w:rsidR="00046B43" w:rsidRPr="00635770" w:rsidRDefault="00A6148B" w:rsidP="00A6148B">
      <w:pPr>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 </w:t>
      </w:r>
      <w:r w:rsidR="00046B43" w:rsidRPr="00635770">
        <w:rPr>
          <w:rFonts w:ascii="Times New Roman" w:hAnsi="Times New Roman"/>
          <w:sz w:val="27"/>
          <w:szCs w:val="27"/>
          <w:lang w:eastAsia="ru-RU"/>
        </w:rPr>
        <w:t xml:space="preserve">алкогольная продукция с </w:t>
      </w:r>
      <w:r w:rsidR="00230766" w:rsidRPr="00635770">
        <w:rPr>
          <w:rFonts w:ascii="Times New Roman" w:hAnsi="Times New Roman"/>
          <w:sz w:val="27"/>
          <w:szCs w:val="27"/>
          <w:lang w:eastAsia="ru-RU"/>
        </w:rPr>
        <w:t>объём</w:t>
      </w:r>
      <w:r w:rsidR="00046B43" w:rsidRPr="00635770">
        <w:rPr>
          <w:rFonts w:ascii="Times New Roman" w:hAnsi="Times New Roman"/>
          <w:sz w:val="27"/>
          <w:szCs w:val="27"/>
          <w:lang w:eastAsia="ru-RU"/>
        </w:rPr>
        <w:t>ной долей этилового спирта свыше 9 процентов (за исключением вин, игристых вин, включая российское шампанское), производимая из подакцизного винограда;</w:t>
      </w:r>
    </w:p>
    <w:p w:rsidR="00046B43" w:rsidRPr="00635770" w:rsidRDefault="00A6148B" w:rsidP="00A6148B">
      <w:pPr>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 </w:t>
      </w:r>
      <w:r w:rsidR="00046B43" w:rsidRPr="00635770">
        <w:rPr>
          <w:rFonts w:ascii="Times New Roman" w:hAnsi="Times New Roman"/>
          <w:sz w:val="27"/>
          <w:szCs w:val="27"/>
          <w:lang w:eastAsia="ru-RU"/>
        </w:rPr>
        <w:t>крепленые (ликерные) вина, крепленое вино наливом, производимые из подакцизного винограда.</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Поступления акцизов на алкогольную продукцию с </w:t>
      </w:r>
      <w:r w:rsidR="00230766" w:rsidRPr="00635770">
        <w:rPr>
          <w:rFonts w:ascii="Times New Roman" w:hAnsi="Times New Roman"/>
          <w:sz w:val="27"/>
          <w:szCs w:val="27"/>
        </w:rPr>
        <w:t>объём</w:t>
      </w:r>
      <w:r w:rsidRPr="00635770">
        <w:rPr>
          <w:rFonts w:ascii="Times New Roman" w:hAnsi="Times New Roman"/>
          <w:sz w:val="27"/>
          <w:szCs w:val="27"/>
        </w:rPr>
        <w:t>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w:t>
      </w:r>
      <w:r w:rsidR="00A6148B" w:rsidRPr="00635770">
        <w:rPr>
          <w:rFonts w:ascii="Times New Roman" w:hAnsi="Times New Roman"/>
          <w:sz w:val="27"/>
          <w:szCs w:val="27"/>
        </w:rPr>
        <w:t> </w:t>
      </w:r>
      <w:r w:rsidRPr="00635770">
        <w:rPr>
          <w:rFonts w:ascii="Times New Roman" w:hAnsi="Times New Roman"/>
          <w:sz w:val="27"/>
          <w:szCs w:val="27"/>
        </w:rPr>
        <w:t>винограда, (</w:t>
      </w:r>
      <w:r w:rsidRPr="00635770">
        <w:rPr>
          <w:rFonts w:ascii="Times New Roman" w:hAnsi="Times New Roman"/>
          <w:b/>
          <w:i/>
          <w:sz w:val="27"/>
          <w:szCs w:val="27"/>
        </w:rPr>
        <w:t>А</w:t>
      </w:r>
      <w:r w:rsidRPr="00635770">
        <w:rPr>
          <w:rFonts w:ascii="Times New Roman" w:hAnsi="Times New Roman"/>
          <w:b/>
          <w:i/>
          <w:sz w:val="27"/>
          <w:szCs w:val="27"/>
          <w:vertAlign w:val="subscript"/>
        </w:rPr>
        <w:t xml:space="preserve"> АЛпв св9%</w:t>
      </w:r>
      <w:r w:rsidRPr="00635770">
        <w:rPr>
          <w:rFonts w:ascii="Times New Roman" w:hAnsi="Times New Roman"/>
          <w:sz w:val="27"/>
          <w:szCs w:val="27"/>
        </w:rPr>
        <w:t>) определяется исходя из следующего алгоритма расчёта (формуле):</w:t>
      </w:r>
    </w:p>
    <w:p w:rsidR="00046B43" w:rsidRPr="00635770" w:rsidRDefault="00046B43" w:rsidP="00046B43">
      <w:pPr>
        <w:spacing w:before="200" w:after="120"/>
        <w:jc w:val="center"/>
        <w:rPr>
          <w:rFonts w:ascii="Times New Roman" w:hAnsi="Times New Roman"/>
          <w:b/>
          <w:i/>
          <w:sz w:val="27"/>
          <w:szCs w:val="27"/>
        </w:rPr>
      </w:pPr>
      <w:r w:rsidRPr="00635770">
        <w:rPr>
          <w:rFonts w:ascii="Times New Roman" w:hAnsi="Times New Roman"/>
          <w:b/>
          <w:i/>
          <w:sz w:val="27"/>
          <w:szCs w:val="27"/>
        </w:rPr>
        <w:t>А</w:t>
      </w:r>
      <w:r w:rsidRPr="00635770">
        <w:rPr>
          <w:rFonts w:ascii="Times New Roman" w:hAnsi="Times New Roman"/>
          <w:b/>
          <w:i/>
          <w:sz w:val="27"/>
          <w:szCs w:val="27"/>
          <w:vertAlign w:val="subscript"/>
        </w:rPr>
        <w:t xml:space="preserve"> АЛпв св9%</w:t>
      </w:r>
      <w:r w:rsidRPr="00635770">
        <w:rPr>
          <w:rFonts w:ascii="Times New Roman" w:hAnsi="Times New Roman"/>
          <w:b/>
          <w:i/>
          <w:sz w:val="27"/>
          <w:szCs w:val="27"/>
        </w:rPr>
        <w:t>= ∑[(</w:t>
      </w:r>
      <w:r w:rsidRPr="00635770">
        <w:rPr>
          <w:rFonts w:ascii="Times New Roman" w:hAnsi="Times New Roman"/>
          <w:b/>
          <w:i/>
          <w:sz w:val="27"/>
          <w:szCs w:val="27"/>
          <w:lang w:val="en-US"/>
        </w:rPr>
        <w:t>V</w:t>
      </w:r>
      <w:r w:rsidRPr="00635770">
        <w:rPr>
          <w:rFonts w:ascii="Times New Roman" w:hAnsi="Times New Roman"/>
          <w:b/>
          <w:i/>
          <w:sz w:val="27"/>
          <w:szCs w:val="27"/>
          <w:vertAlign w:val="subscript"/>
        </w:rPr>
        <w:t xml:space="preserve"> АЛпв св9%</w:t>
      </w:r>
      <w:r w:rsidRPr="00635770">
        <w:rPr>
          <w:rFonts w:ascii="Times New Roman" w:hAnsi="Times New Roman"/>
          <w:b/>
          <w:i/>
          <w:sz w:val="27"/>
          <w:szCs w:val="27"/>
        </w:rPr>
        <w:t>*</w:t>
      </w:r>
      <w:r w:rsidRPr="00635770">
        <w:rPr>
          <w:rFonts w:ascii="Times New Roman" w:hAnsi="Times New Roman"/>
          <w:b/>
          <w:i/>
          <w:sz w:val="27"/>
          <w:szCs w:val="27"/>
          <w:lang w:val="en-US"/>
        </w:rPr>
        <w:t>S</w:t>
      </w:r>
      <w:r w:rsidRPr="00635770">
        <w:rPr>
          <w:rFonts w:ascii="Times New Roman" w:hAnsi="Times New Roman"/>
          <w:b/>
          <w:i/>
          <w:sz w:val="27"/>
          <w:szCs w:val="27"/>
          <w:vertAlign w:val="subscript"/>
        </w:rPr>
        <w:t xml:space="preserve"> АЛпв св9%</w:t>
      </w:r>
      <w:r w:rsidRPr="00635770">
        <w:rPr>
          <w:rFonts w:ascii="Times New Roman" w:hAnsi="Times New Roman"/>
          <w:b/>
          <w:i/>
          <w:sz w:val="27"/>
          <w:szCs w:val="27"/>
        </w:rPr>
        <w:t>) – ((</w:t>
      </w:r>
      <w:r w:rsidRPr="00635770">
        <w:rPr>
          <w:rFonts w:ascii="Times New Roman" w:hAnsi="Times New Roman"/>
          <w:b/>
          <w:i/>
          <w:sz w:val="27"/>
          <w:szCs w:val="27"/>
          <w:lang w:val="en-US"/>
        </w:rPr>
        <w:t>V</w:t>
      </w:r>
      <w:r w:rsidRPr="00635770">
        <w:rPr>
          <w:rFonts w:ascii="Times New Roman" w:hAnsi="Times New Roman"/>
          <w:b/>
          <w:i/>
          <w:sz w:val="27"/>
          <w:szCs w:val="27"/>
          <w:vertAlign w:val="subscript"/>
        </w:rPr>
        <w:t>ПВ АЛсв9%</w:t>
      </w:r>
      <w:r w:rsidRPr="00635770">
        <w:rPr>
          <w:rFonts w:ascii="Times New Roman" w:hAnsi="Times New Roman"/>
          <w:b/>
          <w:i/>
          <w:sz w:val="27"/>
          <w:szCs w:val="27"/>
        </w:rPr>
        <w:t>*</w:t>
      </w:r>
      <w:r w:rsidRPr="00635770">
        <w:rPr>
          <w:rFonts w:ascii="Times New Roman" w:hAnsi="Times New Roman"/>
          <w:b/>
          <w:i/>
          <w:sz w:val="27"/>
          <w:szCs w:val="27"/>
          <w:lang w:val="en-US"/>
        </w:rPr>
        <w:t>S</w:t>
      </w:r>
      <w:r w:rsidRPr="00635770">
        <w:rPr>
          <w:rFonts w:ascii="Times New Roman" w:hAnsi="Times New Roman"/>
          <w:b/>
          <w:i/>
          <w:sz w:val="27"/>
          <w:szCs w:val="27"/>
          <w:vertAlign w:val="subscript"/>
        </w:rPr>
        <w:t>ПВ</w:t>
      </w:r>
      <w:r w:rsidRPr="00635770">
        <w:rPr>
          <w:rFonts w:ascii="Times New Roman" w:hAnsi="Times New Roman"/>
          <w:b/>
          <w:i/>
          <w:sz w:val="27"/>
          <w:szCs w:val="27"/>
        </w:rPr>
        <w:t xml:space="preserve"> )*К</w:t>
      </w:r>
      <w:r w:rsidRPr="00635770">
        <w:rPr>
          <w:rFonts w:ascii="Times New Roman" w:hAnsi="Times New Roman"/>
          <w:b/>
          <w:i/>
          <w:sz w:val="27"/>
          <w:szCs w:val="27"/>
          <w:vertAlign w:val="subscript"/>
        </w:rPr>
        <w:t xml:space="preserve">ВД </w:t>
      </w:r>
      <w:r w:rsidRPr="00635770">
        <w:rPr>
          <w:rFonts w:ascii="Times New Roman" w:hAnsi="Times New Roman"/>
          <w:b/>
          <w:i/>
          <w:sz w:val="27"/>
          <w:szCs w:val="27"/>
        </w:rPr>
        <w:t xml:space="preserve">)+ </w:t>
      </w:r>
      <w:r w:rsidRPr="00635770">
        <w:rPr>
          <w:rFonts w:ascii="Times New Roman" w:hAnsi="Times New Roman"/>
          <w:b/>
          <w:i/>
          <w:sz w:val="27"/>
          <w:szCs w:val="27"/>
        </w:rPr>
        <w:br/>
        <w:t>(</w:t>
      </w:r>
      <w:r w:rsidRPr="00635770">
        <w:rPr>
          <w:rFonts w:ascii="Times New Roman" w:hAnsi="Times New Roman"/>
          <w:b/>
          <w:i/>
          <w:sz w:val="27"/>
          <w:szCs w:val="27"/>
          <w:lang w:val="en-US"/>
        </w:rPr>
        <w:t>V</w:t>
      </w:r>
      <w:r w:rsidRPr="00635770">
        <w:rPr>
          <w:rFonts w:ascii="Times New Roman" w:hAnsi="Times New Roman"/>
          <w:b/>
          <w:i/>
          <w:sz w:val="27"/>
          <w:szCs w:val="27"/>
          <w:vertAlign w:val="subscript"/>
        </w:rPr>
        <w:t>ЛВпв</w:t>
      </w:r>
      <w:r w:rsidRPr="00635770">
        <w:rPr>
          <w:rFonts w:ascii="Times New Roman" w:hAnsi="Times New Roman"/>
          <w:b/>
          <w:i/>
          <w:sz w:val="27"/>
          <w:szCs w:val="27"/>
        </w:rPr>
        <w:t>*</w:t>
      </w:r>
      <w:r w:rsidRPr="00635770">
        <w:rPr>
          <w:rFonts w:ascii="Times New Roman" w:hAnsi="Times New Roman"/>
          <w:b/>
          <w:i/>
          <w:sz w:val="27"/>
          <w:szCs w:val="27"/>
          <w:lang w:val="en-US"/>
        </w:rPr>
        <w:t>S</w:t>
      </w:r>
      <w:r w:rsidRPr="00635770">
        <w:rPr>
          <w:rFonts w:ascii="Times New Roman" w:hAnsi="Times New Roman"/>
          <w:b/>
          <w:i/>
          <w:sz w:val="27"/>
          <w:szCs w:val="27"/>
          <w:vertAlign w:val="subscript"/>
        </w:rPr>
        <w:t xml:space="preserve"> АЛпв св9%</w:t>
      </w:r>
      <w:r w:rsidRPr="00635770">
        <w:rPr>
          <w:rFonts w:ascii="Times New Roman" w:hAnsi="Times New Roman"/>
          <w:b/>
          <w:i/>
          <w:sz w:val="27"/>
          <w:szCs w:val="27"/>
        </w:rPr>
        <w:t>) – ((</w:t>
      </w:r>
      <w:r w:rsidRPr="00635770">
        <w:rPr>
          <w:rFonts w:ascii="Times New Roman" w:hAnsi="Times New Roman"/>
          <w:b/>
          <w:i/>
          <w:sz w:val="27"/>
          <w:szCs w:val="27"/>
          <w:lang w:val="en-US"/>
        </w:rPr>
        <w:t>V</w:t>
      </w:r>
      <w:r w:rsidRPr="00635770">
        <w:rPr>
          <w:rFonts w:ascii="Times New Roman" w:hAnsi="Times New Roman"/>
          <w:b/>
          <w:i/>
          <w:sz w:val="27"/>
          <w:szCs w:val="27"/>
          <w:vertAlign w:val="subscript"/>
        </w:rPr>
        <w:t>ПВлв;</w:t>
      </w:r>
      <w:r w:rsidRPr="00635770">
        <w:rPr>
          <w:rFonts w:ascii="Times New Roman" w:hAnsi="Times New Roman"/>
          <w:b/>
          <w:i/>
          <w:sz w:val="27"/>
          <w:szCs w:val="27"/>
        </w:rPr>
        <w:t>*</w:t>
      </w:r>
      <w:r w:rsidRPr="00635770">
        <w:rPr>
          <w:rFonts w:ascii="Times New Roman" w:hAnsi="Times New Roman"/>
          <w:b/>
          <w:i/>
          <w:sz w:val="27"/>
          <w:szCs w:val="27"/>
          <w:lang w:val="en-US"/>
        </w:rPr>
        <w:t>S</w:t>
      </w:r>
      <w:r w:rsidRPr="00635770">
        <w:rPr>
          <w:rFonts w:ascii="Times New Roman" w:hAnsi="Times New Roman"/>
          <w:b/>
          <w:i/>
          <w:sz w:val="27"/>
          <w:szCs w:val="27"/>
          <w:vertAlign w:val="subscript"/>
        </w:rPr>
        <w:t>ПВ</w:t>
      </w:r>
      <w:r w:rsidRPr="00635770">
        <w:rPr>
          <w:rFonts w:ascii="Times New Roman" w:hAnsi="Times New Roman"/>
          <w:b/>
          <w:i/>
          <w:sz w:val="27"/>
          <w:szCs w:val="27"/>
        </w:rPr>
        <w:t xml:space="preserve"> )*К</w:t>
      </w:r>
      <w:r w:rsidRPr="00635770">
        <w:rPr>
          <w:rFonts w:ascii="Times New Roman" w:hAnsi="Times New Roman"/>
          <w:b/>
          <w:i/>
          <w:sz w:val="27"/>
          <w:szCs w:val="27"/>
          <w:vertAlign w:val="subscript"/>
        </w:rPr>
        <w:t xml:space="preserve">ВД </w:t>
      </w:r>
      <w:r w:rsidRPr="00635770">
        <w:rPr>
          <w:rFonts w:ascii="Times New Roman" w:hAnsi="Times New Roman"/>
          <w:b/>
          <w:i/>
          <w:sz w:val="27"/>
          <w:szCs w:val="27"/>
        </w:rPr>
        <w:t>)]</w:t>
      </w:r>
      <w:r w:rsidRPr="00635770">
        <w:rPr>
          <w:rFonts w:ascii="Times New Roman" w:hAnsi="Times New Roman"/>
          <w:b/>
          <w:i/>
          <w:sz w:val="27"/>
          <w:szCs w:val="27"/>
        </w:rPr>
        <w:br/>
        <w:t>*</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соб. </w:t>
      </w:r>
      <w:r w:rsidRPr="00635770">
        <w:rPr>
          <w:rFonts w:ascii="Times New Roman" w:hAnsi="Times New Roman"/>
          <w:b/>
          <w:i/>
          <w:sz w:val="27"/>
          <w:szCs w:val="27"/>
        </w:rPr>
        <w:t>(+/-)</w:t>
      </w:r>
      <w:r w:rsidRPr="00635770">
        <w:rPr>
          <w:rFonts w:ascii="Times New Roman" w:hAnsi="Times New Roman"/>
          <w:b/>
          <w:i/>
          <w:sz w:val="27"/>
          <w:szCs w:val="27"/>
          <w:lang w:val="en-US"/>
        </w:rPr>
        <w:t>P</w:t>
      </w:r>
      <w:r w:rsidRPr="00635770">
        <w:rPr>
          <w:rFonts w:ascii="Times New Roman" w:hAnsi="Times New Roman"/>
          <w:b/>
          <w:i/>
          <w:sz w:val="27"/>
          <w:szCs w:val="27"/>
        </w:rPr>
        <w:t xml:space="preserve"> (+/-)</w:t>
      </w:r>
      <w:r w:rsidRPr="00635770">
        <w:rPr>
          <w:rFonts w:ascii="Times New Roman" w:hAnsi="Times New Roman"/>
          <w:b/>
          <w:i/>
          <w:sz w:val="27"/>
          <w:szCs w:val="27"/>
          <w:lang w:val="en-US"/>
        </w:rPr>
        <w:t>F</w:t>
      </w:r>
      <w:r w:rsidRPr="00635770">
        <w:rPr>
          <w:rFonts w:ascii="Times New Roman" w:hAnsi="Times New Roman"/>
          <w:b/>
          <w:i/>
          <w:sz w:val="27"/>
          <w:szCs w:val="27"/>
        </w:rPr>
        <w:t>,</w:t>
      </w:r>
    </w:p>
    <w:p w:rsidR="00046B43" w:rsidRPr="00635770" w:rsidRDefault="00046B43" w:rsidP="00046B43">
      <w:pPr>
        <w:spacing w:after="0" w:line="240" w:lineRule="auto"/>
        <w:ind w:firstLine="709"/>
        <w:jc w:val="both"/>
        <w:rPr>
          <w:rFonts w:ascii="Times New Roman" w:hAnsi="Times New Roman"/>
          <w:sz w:val="20"/>
          <w:szCs w:val="20"/>
        </w:rPr>
      </w:pPr>
    </w:p>
    <w:p w:rsidR="00046B43" w:rsidRPr="00635770" w:rsidRDefault="00C72564"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 xml:space="preserve"> АЛпв св9%</w:t>
      </w:r>
      <w:r w:rsidRPr="00635770">
        <w:rPr>
          <w:rFonts w:ascii="Times New Roman" w:hAnsi="Times New Roman"/>
          <w:sz w:val="27"/>
          <w:szCs w:val="27"/>
        </w:rPr>
        <w:t xml:space="preserve"> – налогооблагаемый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реализации алкогольной продукции с </w:t>
      </w:r>
      <w:r w:rsidR="00230766" w:rsidRPr="00635770">
        <w:rPr>
          <w:rFonts w:ascii="Times New Roman" w:hAnsi="Times New Roman"/>
          <w:sz w:val="27"/>
          <w:szCs w:val="27"/>
        </w:rPr>
        <w:t>объём</w:t>
      </w:r>
      <w:r w:rsidRPr="00635770">
        <w:rPr>
          <w:rFonts w:ascii="Times New Roman" w:hAnsi="Times New Roman"/>
          <w:sz w:val="27"/>
          <w:szCs w:val="27"/>
        </w:rPr>
        <w:t>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w:t>
      </w:r>
      <w:r w:rsidR="00EA7D7F" w:rsidRPr="00635770">
        <w:rPr>
          <w:rFonts w:ascii="Times New Roman" w:hAnsi="Times New Roman"/>
          <w:sz w:val="27"/>
          <w:szCs w:val="27"/>
        </w:rPr>
        <w:t xml:space="preserve"> в соответствии с нормативным содержанием </w:t>
      </w:r>
      <w:r w:rsidR="00230766" w:rsidRPr="00635770">
        <w:rPr>
          <w:rFonts w:ascii="Times New Roman" w:hAnsi="Times New Roman"/>
          <w:sz w:val="27"/>
          <w:szCs w:val="27"/>
        </w:rPr>
        <w:t>объём</w:t>
      </w:r>
      <w:r w:rsidR="00EA7D7F" w:rsidRPr="00635770">
        <w:rPr>
          <w:rFonts w:ascii="Times New Roman" w:hAnsi="Times New Roman"/>
          <w:sz w:val="27"/>
          <w:szCs w:val="27"/>
        </w:rPr>
        <w:t>ной доли этилового спирта,</w:t>
      </w:r>
      <w:r w:rsidRPr="00635770">
        <w:rPr>
          <w:rFonts w:ascii="Times New Roman" w:hAnsi="Times New Roman"/>
          <w:sz w:val="27"/>
          <w:szCs w:val="27"/>
        </w:rPr>
        <w:t xml:space="preserve">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635770">
        <w:rPr>
          <w:rFonts w:ascii="Times New Roman" w:hAnsi="Times New Roman"/>
          <w:sz w:val="27"/>
          <w:szCs w:val="27"/>
        </w:rPr>
        <w:t>отчёт</w:t>
      </w:r>
      <w:r w:rsidRPr="00635770">
        <w:rPr>
          <w:rFonts w:ascii="Times New Roman" w:hAnsi="Times New Roman"/>
          <w:sz w:val="27"/>
          <w:szCs w:val="27"/>
        </w:rPr>
        <w:t>а по форме № 5-АЛ);</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S</w:t>
      </w:r>
      <w:r w:rsidRPr="00635770">
        <w:rPr>
          <w:rFonts w:ascii="Times New Roman" w:hAnsi="Times New Roman"/>
          <w:b/>
          <w:i/>
          <w:sz w:val="27"/>
          <w:szCs w:val="27"/>
          <w:vertAlign w:val="subscript"/>
        </w:rPr>
        <w:t xml:space="preserve"> АЛпв св9%</w:t>
      </w:r>
      <w:r w:rsidRPr="00635770">
        <w:rPr>
          <w:rFonts w:ascii="Times New Roman" w:hAnsi="Times New Roman"/>
          <w:sz w:val="27"/>
          <w:szCs w:val="27"/>
        </w:rPr>
        <w:t xml:space="preserve"> – ставка акциза</w:t>
      </w:r>
      <w:r w:rsidR="00852AB9" w:rsidRPr="00635770">
        <w:t xml:space="preserve"> </w:t>
      </w:r>
      <w:r w:rsidR="00852AB9" w:rsidRPr="00635770">
        <w:rPr>
          <w:rFonts w:ascii="Times New Roman" w:hAnsi="Times New Roman"/>
          <w:sz w:val="27"/>
          <w:szCs w:val="27"/>
        </w:rPr>
        <w:t xml:space="preserve">в соответствии с нормативным содержанием </w:t>
      </w:r>
      <w:r w:rsidR="00230766" w:rsidRPr="00635770">
        <w:rPr>
          <w:rFonts w:ascii="Times New Roman" w:hAnsi="Times New Roman"/>
          <w:sz w:val="27"/>
          <w:szCs w:val="27"/>
        </w:rPr>
        <w:t>объём</w:t>
      </w:r>
      <w:r w:rsidR="00852AB9" w:rsidRPr="00635770">
        <w:rPr>
          <w:rFonts w:ascii="Times New Roman" w:hAnsi="Times New Roman"/>
          <w:sz w:val="27"/>
          <w:szCs w:val="27"/>
        </w:rPr>
        <w:t>ной доли этилового спирта</w:t>
      </w:r>
      <w:r w:rsidRPr="00635770">
        <w:rPr>
          <w:rFonts w:ascii="Times New Roman" w:hAnsi="Times New Roman"/>
          <w:sz w:val="27"/>
          <w:szCs w:val="27"/>
        </w:rPr>
        <w:t>, рублей за 1 литр;</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 xml:space="preserve"> ЛВпв </w:t>
      </w:r>
      <w:r w:rsidRPr="00635770">
        <w:rPr>
          <w:rFonts w:ascii="Times New Roman" w:hAnsi="Times New Roman"/>
          <w:sz w:val="27"/>
          <w:szCs w:val="27"/>
        </w:rPr>
        <w:t xml:space="preserve">– налогооблагаемый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реализации крепленых (ликерных) вин, крепленого вина наливом,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w:t>
      </w:r>
      <w:r w:rsidR="00876A66" w:rsidRPr="00635770">
        <w:rPr>
          <w:rFonts w:ascii="Times New Roman" w:hAnsi="Times New Roman"/>
          <w:sz w:val="27"/>
          <w:szCs w:val="27"/>
        </w:rPr>
        <w:t>отчёт</w:t>
      </w:r>
      <w:r w:rsidRPr="00635770">
        <w:rPr>
          <w:rFonts w:ascii="Times New Roman" w:hAnsi="Times New Roman"/>
          <w:sz w:val="27"/>
          <w:szCs w:val="27"/>
        </w:rPr>
        <w:t>ности);</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 xml:space="preserve">ПВ АЛсв9% </w:t>
      </w:r>
      <w:r w:rsidRPr="00635770">
        <w:rPr>
          <w:rFonts w:ascii="Times New Roman" w:hAnsi="Times New Roman"/>
          <w:sz w:val="27"/>
          <w:szCs w:val="27"/>
        </w:rPr>
        <w:t xml:space="preserve">– налогооблагаемый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винограда, использованного для производства алкогольной продукции с </w:t>
      </w:r>
      <w:r w:rsidR="00230766" w:rsidRPr="00635770">
        <w:rPr>
          <w:rFonts w:ascii="Times New Roman" w:hAnsi="Times New Roman"/>
          <w:sz w:val="27"/>
          <w:szCs w:val="27"/>
        </w:rPr>
        <w:t>объём</w:t>
      </w:r>
      <w:r w:rsidRPr="00635770">
        <w:rPr>
          <w:rFonts w:ascii="Times New Roman" w:hAnsi="Times New Roman"/>
          <w:sz w:val="27"/>
          <w:szCs w:val="27"/>
        </w:rPr>
        <w:t xml:space="preserve">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макроэкономического </w:t>
      </w:r>
      <w:r w:rsidRPr="00635770">
        <w:rPr>
          <w:rFonts w:ascii="Times New Roman" w:hAnsi="Times New Roman"/>
          <w:sz w:val="27"/>
          <w:szCs w:val="27"/>
        </w:rPr>
        <w:lastRenderedPageBreak/>
        <w:t xml:space="preserve">развития, и (или) с данными оперативного анализа налоговых деклараций, и (или) с данными Росстата России, и (или) с показателями </w:t>
      </w:r>
      <w:r w:rsidR="00876A66" w:rsidRPr="00635770">
        <w:rPr>
          <w:rFonts w:ascii="Times New Roman" w:hAnsi="Times New Roman"/>
          <w:sz w:val="27"/>
          <w:szCs w:val="27"/>
        </w:rPr>
        <w:t>отчёт</w:t>
      </w:r>
      <w:r w:rsidRPr="00635770">
        <w:rPr>
          <w:rFonts w:ascii="Times New Roman" w:hAnsi="Times New Roman"/>
          <w:sz w:val="27"/>
          <w:szCs w:val="27"/>
        </w:rPr>
        <w:t>а по форме № 5-АЛ);</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S</w:t>
      </w:r>
      <w:r w:rsidRPr="00635770">
        <w:rPr>
          <w:rFonts w:ascii="Times New Roman" w:hAnsi="Times New Roman"/>
          <w:b/>
          <w:i/>
          <w:sz w:val="27"/>
          <w:szCs w:val="27"/>
          <w:vertAlign w:val="subscript"/>
        </w:rPr>
        <w:t>ПВ</w:t>
      </w:r>
      <w:r w:rsidRPr="00635770">
        <w:rPr>
          <w:rFonts w:ascii="Times New Roman" w:hAnsi="Times New Roman"/>
          <w:sz w:val="27"/>
          <w:szCs w:val="27"/>
        </w:rPr>
        <w:t xml:space="preserve"> – ставка акциза, рублей за 1 тонну;</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 xml:space="preserve">ПВлв </w:t>
      </w:r>
      <w:r w:rsidRPr="00635770">
        <w:rPr>
          <w:rFonts w:ascii="Times New Roman" w:hAnsi="Times New Roman"/>
          <w:sz w:val="27"/>
          <w:szCs w:val="27"/>
        </w:rPr>
        <w:t xml:space="preserve">– налогооблагаемый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w:t>
      </w:r>
      <w:r w:rsidR="00876A66" w:rsidRPr="00635770">
        <w:rPr>
          <w:rFonts w:ascii="Times New Roman" w:hAnsi="Times New Roman"/>
          <w:sz w:val="27"/>
          <w:szCs w:val="27"/>
        </w:rPr>
        <w:t>отчёт</w:t>
      </w:r>
      <w:r w:rsidRPr="00635770">
        <w:rPr>
          <w:rFonts w:ascii="Times New Roman" w:hAnsi="Times New Roman"/>
          <w:sz w:val="27"/>
          <w:szCs w:val="27"/>
        </w:rPr>
        <w:t>ности);</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К</w:t>
      </w:r>
      <w:r w:rsidRPr="00635770">
        <w:rPr>
          <w:rFonts w:ascii="Times New Roman" w:hAnsi="Times New Roman"/>
          <w:b/>
          <w:i/>
          <w:sz w:val="27"/>
          <w:szCs w:val="27"/>
          <w:vertAlign w:val="subscript"/>
        </w:rPr>
        <w:t xml:space="preserve">ВД </w:t>
      </w:r>
      <w:r w:rsidRPr="00635770">
        <w:rPr>
          <w:rFonts w:ascii="Times New Roman" w:hAnsi="Times New Roman"/>
          <w:sz w:val="27"/>
          <w:szCs w:val="27"/>
        </w:rPr>
        <w:t>– коэффициент</w:t>
      </w:r>
      <w:r w:rsidRPr="00635770">
        <w:rPr>
          <w:rFonts w:ascii="Times New Roman" w:hAnsi="Times New Roman"/>
          <w:b/>
          <w:i/>
          <w:sz w:val="27"/>
          <w:szCs w:val="27"/>
        </w:rPr>
        <w:t xml:space="preserve"> </w:t>
      </w:r>
      <w:r w:rsidRPr="00635770">
        <w:rPr>
          <w:rFonts w:ascii="Times New Roman" w:hAnsi="Times New Roman"/>
          <w:sz w:val="27"/>
          <w:szCs w:val="27"/>
        </w:rPr>
        <w:t xml:space="preserve">для </w:t>
      </w:r>
      <w:r w:rsidR="00876A66" w:rsidRPr="00635770">
        <w:rPr>
          <w:rFonts w:ascii="Times New Roman" w:hAnsi="Times New Roman"/>
          <w:sz w:val="27"/>
          <w:szCs w:val="27"/>
        </w:rPr>
        <w:t>расчёт</w:t>
      </w:r>
      <w:r w:rsidRPr="00635770">
        <w:rPr>
          <w:rFonts w:ascii="Times New Roman" w:hAnsi="Times New Roman"/>
          <w:sz w:val="27"/>
          <w:szCs w:val="27"/>
        </w:rPr>
        <w:t>а налогового вычета, рассчитываемый в соответствии с пунктом 31 статьи 200 НК РФ;</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P</w:t>
      </w:r>
      <w:r w:rsidRPr="00635770">
        <w:rPr>
          <w:rFonts w:ascii="Times New Roman" w:hAnsi="Times New Roman"/>
          <w:sz w:val="27"/>
          <w:szCs w:val="27"/>
        </w:rPr>
        <w:t xml:space="preserve"> – переходящие платежи, тыс. рублей;</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корректирующая сумма поступлений (возвратов), котор</w:t>
      </w:r>
      <w:r w:rsidR="00FE6BD6" w:rsidRPr="00635770">
        <w:rPr>
          <w:rFonts w:ascii="Times New Roman" w:hAnsi="Times New Roman"/>
          <w:sz w:val="27"/>
          <w:szCs w:val="27"/>
        </w:rPr>
        <w:t>ая</w:t>
      </w:r>
      <w:r w:rsidRPr="00635770">
        <w:rPr>
          <w:rFonts w:ascii="Times New Roman" w:hAnsi="Times New Roman"/>
          <w:sz w:val="27"/>
          <w:szCs w:val="27"/>
        </w:rPr>
        <w:t xml:space="preserve"> привел</w:t>
      </w:r>
      <w:r w:rsidR="00FE6BD6" w:rsidRPr="00635770">
        <w:rPr>
          <w:rFonts w:ascii="Times New Roman" w:hAnsi="Times New Roman"/>
          <w:sz w:val="27"/>
          <w:szCs w:val="27"/>
        </w:rPr>
        <w:t>а</w:t>
      </w:r>
      <w:r w:rsidRPr="00635770">
        <w:rPr>
          <w:rFonts w:ascii="Times New Roman" w:hAnsi="Times New Roman"/>
          <w:sz w:val="27"/>
          <w:szCs w:val="27"/>
        </w:rPr>
        <w:t xml:space="preserve"> 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635770" w:rsidRDefault="00230766"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w:t>
      </w:r>
      <w:r w:rsidR="00046B43" w:rsidRPr="00635770">
        <w:rPr>
          <w:rFonts w:ascii="Times New Roman" w:hAnsi="Times New Roman"/>
          <w:sz w:val="27"/>
          <w:szCs w:val="27"/>
        </w:rPr>
        <w:t xml:space="preserve"> выпадающих доходов определяется в рамках прописанного алгоритма </w:t>
      </w:r>
      <w:r w:rsidR="00876A66" w:rsidRPr="00635770">
        <w:rPr>
          <w:rFonts w:ascii="Times New Roman" w:hAnsi="Times New Roman"/>
          <w:sz w:val="27"/>
          <w:szCs w:val="27"/>
        </w:rPr>
        <w:t>расчёт</w:t>
      </w:r>
      <w:r w:rsidR="00046B43" w:rsidRPr="00635770">
        <w:rPr>
          <w:rFonts w:ascii="Times New Roman" w:hAnsi="Times New Roman"/>
          <w:sz w:val="27"/>
          <w:szCs w:val="27"/>
        </w:rPr>
        <w:t xml:space="preserve">а прогнозного </w:t>
      </w:r>
      <w:r w:rsidRPr="00635770">
        <w:rPr>
          <w:rFonts w:ascii="Times New Roman" w:hAnsi="Times New Roman"/>
          <w:sz w:val="27"/>
          <w:szCs w:val="27"/>
        </w:rPr>
        <w:t>объём</w:t>
      </w:r>
      <w:r w:rsidR="00046B43" w:rsidRPr="00635770">
        <w:rPr>
          <w:rFonts w:ascii="Times New Roman" w:hAnsi="Times New Roman"/>
          <w:sz w:val="27"/>
          <w:szCs w:val="27"/>
        </w:rPr>
        <w:t>а поступлений налога.</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Акцизы на алкогольную продукцию с </w:t>
      </w:r>
      <w:r w:rsidR="00230766" w:rsidRPr="00635770">
        <w:rPr>
          <w:rFonts w:ascii="Times New Roman" w:hAnsi="Times New Roman"/>
          <w:sz w:val="27"/>
          <w:szCs w:val="27"/>
        </w:rPr>
        <w:t>объём</w:t>
      </w:r>
      <w:r w:rsidRPr="00635770">
        <w:rPr>
          <w:rFonts w:ascii="Times New Roman" w:hAnsi="Times New Roman"/>
          <w:sz w:val="27"/>
          <w:szCs w:val="27"/>
        </w:rPr>
        <w:t>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046B43" w:rsidRPr="00635770" w:rsidRDefault="00046B43" w:rsidP="00046B43">
      <w:pPr>
        <w:spacing w:after="0" w:line="240" w:lineRule="auto"/>
        <w:ind w:firstLine="709"/>
        <w:jc w:val="both"/>
        <w:rPr>
          <w:rFonts w:ascii="Times New Roman" w:hAnsi="Times New Roman"/>
          <w:sz w:val="27"/>
          <w:szCs w:val="27"/>
        </w:rPr>
      </w:pPr>
    </w:p>
    <w:p w:rsidR="00046B43" w:rsidRPr="00635770" w:rsidRDefault="00046B43" w:rsidP="00046B43">
      <w:pPr>
        <w:keepNext/>
        <w:numPr>
          <w:ilvl w:val="2"/>
          <w:numId w:val="43"/>
        </w:numPr>
        <w:spacing w:after="240" w:line="240" w:lineRule="auto"/>
        <w:ind w:left="0" w:firstLine="0"/>
        <w:jc w:val="center"/>
        <w:outlineLvl w:val="0"/>
        <w:rPr>
          <w:rFonts w:ascii="Times New Roman" w:eastAsia="MS Gothic" w:hAnsi="Times New Roman"/>
          <w:b/>
          <w:bCs/>
          <w:i/>
          <w:kern w:val="32"/>
          <w:sz w:val="27"/>
          <w:szCs w:val="27"/>
          <w:lang w:eastAsia="ru-RU"/>
        </w:rPr>
      </w:pPr>
      <w:bookmarkStart w:id="51" w:name="_Toc175235926"/>
      <w:r w:rsidRPr="00635770">
        <w:rPr>
          <w:rFonts w:ascii="Times New Roman" w:eastAsia="MS Gothic" w:hAnsi="Times New Roman"/>
          <w:b/>
          <w:bCs/>
          <w:i/>
          <w:kern w:val="32"/>
          <w:sz w:val="27"/>
          <w:szCs w:val="27"/>
          <w:lang w:eastAsia="ru-RU"/>
        </w:rPr>
        <w:t>Акцизы на сидр, пуаре, медовуху, производимые на территории Российской Федерации</w:t>
      </w:r>
      <w:r w:rsidRPr="00635770">
        <w:rPr>
          <w:rFonts w:ascii="Times New Roman" w:eastAsia="MS Gothic" w:hAnsi="Times New Roman"/>
          <w:b/>
          <w:bCs/>
          <w:i/>
          <w:kern w:val="32"/>
          <w:sz w:val="27"/>
          <w:szCs w:val="27"/>
          <w:lang w:eastAsia="ru-RU"/>
        </w:rPr>
        <w:br/>
        <w:t>182 1 03 02120 01 0000 110</w:t>
      </w:r>
      <w:bookmarkEnd w:id="51"/>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Для расчёта поступлений акцизов на сидр, пуаре и медовуху используются:</w:t>
      </w:r>
    </w:p>
    <w:p w:rsidR="00046B43" w:rsidRPr="00635770" w:rsidRDefault="00046B43"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w:t>
      </w:r>
      <w:r w:rsidR="00A6148B" w:rsidRPr="00635770">
        <w:rPr>
          <w:rFonts w:ascii="Times New Roman" w:hAnsi="Times New Roman"/>
          <w:sz w:val="27"/>
          <w:szCs w:val="27"/>
        </w:rPr>
        <w:t> </w:t>
      </w:r>
      <w:r w:rsidR="00C55619" w:rsidRPr="00635770">
        <w:rPr>
          <w:rFonts w:ascii="Times New Roman" w:hAnsi="Times New Roman"/>
          <w:sz w:val="27"/>
          <w:szCs w:val="27"/>
        </w:rPr>
        <w:t xml:space="preserve">показатели прогноза социально-экономического развития Тамбовской области </w:t>
      </w:r>
      <w:r w:rsidRPr="00635770">
        <w:rPr>
          <w:rFonts w:ascii="Times New Roman" w:hAnsi="Times New Roman"/>
          <w:sz w:val="27"/>
          <w:szCs w:val="27"/>
        </w:rPr>
        <w:t xml:space="preserve">(объём производства сидра, пуаре и медовухи, представляемый </w:t>
      </w:r>
      <w:r w:rsidRPr="00635770">
        <w:rPr>
          <w:rFonts w:ascii="Times New Roman" w:hAnsi="Times New Roman"/>
          <w:sz w:val="27"/>
          <w:szCs w:val="27"/>
          <w:lang w:eastAsia="ru-RU"/>
        </w:rPr>
        <w:t xml:space="preserve">Министерством </w:t>
      </w:r>
      <w:r w:rsidR="00727385" w:rsidRPr="00635770">
        <w:rPr>
          <w:rFonts w:ascii="Times New Roman" w:hAnsi="Times New Roman"/>
          <w:sz w:val="27"/>
          <w:szCs w:val="27"/>
          <w:lang w:eastAsia="ru-RU"/>
        </w:rPr>
        <w:t>сельского хозяйства</w:t>
      </w:r>
      <w:r w:rsidRPr="00635770">
        <w:rPr>
          <w:rFonts w:ascii="Times New Roman" w:hAnsi="Times New Roman"/>
          <w:sz w:val="27"/>
          <w:szCs w:val="27"/>
          <w:lang w:eastAsia="ru-RU"/>
        </w:rPr>
        <w:t xml:space="preserve"> Тамбовской области</w:t>
      </w:r>
      <w:r w:rsidRPr="00635770">
        <w:rPr>
          <w:rFonts w:ascii="Times New Roman" w:hAnsi="Times New Roman"/>
          <w:sz w:val="27"/>
          <w:szCs w:val="27"/>
        </w:rPr>
        <w:t>);</w:t>
      </w:r>
    </w:p>
    <w:p w:rsidR="00046B43" w:rsidRPr="00635770" w:rsidRDefault="00A6148B"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sz w:val="27"/>
          <w:szCs w:val="27"/>
        </w:rPr>
        <w:t xml:space="preserve">динамика налоговой базы по акцизу согласно данным </w:t>
      </w:r>
      <w:r w:rsidR="00876A66" w:rsidRPr="00635770">
        <w:rPr>
          <w:rFonts w:ascii="Times New Roman" w:hAnsi="Times New Roman"/>
          <w:sz w:val="27"/>
          <w:szCs w:val="27"/>
        </w:rPr>
        <w:t>отчёт</w:t>
      </w:r>
      <w:r w:rsidR="00046B43" w:rsidRPr="00635770">
        <w:rPr>
          <w:rFonts w:ascii="Times New Roman" w:hAnsi="Times New Roman"/>
          <w:sz w:val="27"/>
          <w:szCs w:val="27"/>
        </w:rPr>
        <w:t>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46B43" w:rsidRPr="00635770" w:rsidRDefault="00A6148B"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46B43"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635770" w:rsidRDefault="00A6148B"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bCs/>
          <w:sz w:val="27"/>
          <w:szCs w:val="27"/>
        </w:rPr>
        <w:t>налоговые ставки, предусмотренные главой 22 НК РФ «Акцизы</w:t>
      </w:r>
      <w:r w:rsidR="00046B43" w:rsidRPr="00635770">
        <w:rPr>
          <w:rFonts w:ascii="Times New Roman" w:hAnsi="Times New Roman"/>
          <w:sz w:val="27"/>
          <w:szCs w:val="27"/>
        </w:rPr>
        <w:t>».</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w:t>
      </w:r>
      <w:r w:rsidR="00230766" w:rsidRPr="00635770">
        <w:rPr>
          <w:rFonts w:ascii="Times New Roman" w:hAnsi="Times New Roman"/>
          <w:sz w:val="27"/>
          <w:szCs w:val="27"/>
        </w:rPr>
        <w:t>объём</w:t>
      </w:r>
      <w:r w:rsidRPr="00635770">
        <w:rPr>
          <w:rFonts w:ascii="Times New Roman" w:hAnsi="Times New Roman"/>
          <w:sz w:val="27"/>
          <w:szCs w:val="27"/>
        </w:rPr>
        <w:t>ных показателей, размера ставок и других показателей,</w:t>
      </w:r>
      <w:r w:rsidRPr="00635770">
        <w:rPr>
          <w:rFonts w:ascii="Times New Roman" w:hAnsi="Times New Roman"/>
          <w:sz w:val="28"/>
          <w:szCs w:val="28"/>
        </w:rPr>
        <w:t xml:space="preserve"> </w:t>
      </w:r>
      <w:r w:rsidRPr="00635770">
        <w:rPr>
          <w:rFonts w:ascii="Times New Roman" w:hAnsi="Times New Roman"/>
          <w:sz w:val="27"/>
          <w:szCs w:val="27"/>
        </w:rPr>
        <w:t>определяющих поступления акцизов (уровень собираемости и др.).</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Поступления акцизов на сидр, пуаре и медовуху (</w:t>
      </w:r>
      <w:r w:rsidRPr="00635770">
        <w:rPr>
          <w:rFonts w:ascii="Times New Roman" w:hAnsi="Times New Roman"/>
          <w:b/>
          <w:i/>
          <w:sz w:val="27"/>
          <w:szCs w:val="27"/>
        </w:rPr>
        <w:t>А</w:t>
      </w:r>
      <w:r w:rsidRPr="00635770">
        <w:rPr>
          <w:rFonts w:ascii="Times New Roman" w:hAnsi="Times New Roman"/>
          <w:b/>
          <w:i/>
          <w:sz w:val="27"/>
          <w:szCs w:val="27"/>
          <w:vertAlign w:val="subscript"/>
        </w:rPr>
        <w:t xml:space="preserve"> сидр</w:t>
      </w:r>
      <w:r w:rsidRPr="00635770">
        <w:rPr>
          <w:rFonts w:ascii="Times New Roman" w:hAnsi="Times New Roman"/>
          <w:sz w:val="27"/>
          <w:szCs w:val="27"/>
        </w:rPr>
        <w:t>) определяется исходя из следующего алгоритма расчёта (формуле):</w:t>
      </w:r>
    </w:p>
    <w:p w:rsidR="00046B43" w:rsidRPr="00635770" w:rsidRDefault="00046B43" w:rsidP="00046B43">
      <w:pPr>
        <w:widowControl w:val="0"/>
        <w:autoSpaceDE w:val="0"/>
        <w:autoSpaceDN w:val="0"/>
        <w:adjustRightInd w:val="0"/>
        <w:spacing w:before="120" w:after="120" w:line="240" w:lineRule="auto"/>
        <w:jc w:val="center"/>
        <w:rPr>
          <w:rFonts w:ascii="Times New Roman" w:hAnsi="Times New Roman"/>
          <w:b/>
          <w:i/>
          <w:sz w:val="27"/>
          <w:szCs w:val="27"/>
          <w:lang w:eastAsia="ru-RU"/>
        </w:rPr>
      </w:pPr>
      <w:r w:rsidRPr="00635770">
        <w:rPr>
          <w:rFonts w:ascii="Times New Roman" w:hAnsi="Times New Roman"/>
          <w:b/>
          <w:i/>
          <w:iCs/>
          <w:spacing w:val="-6"/>
          <w:sz w:val="27"/>
          <w:szCs w:val="27"/>
          <w:lang w:eastAsia="ru-RU"/>
        </w:rPr>
        <w:t>А</w:t>
      </w:r>
      <w:r w:rsidRPr="00635770">
        <w:rPr>
          <w:rFonts w:ascii="Times New Roman" w:hAnsi="Times New Roman"/>
          <w:b/>
          <w:i/>
          <w:iCs/>
          <w:spacing w:val="-6"/>
          <w:sz w:val="27"/>
          <w:szCs w:val="27"/>
          <w:vertAlign w:val="subscript"/>
          <w:lang w:eastAsia="ru-RU"/>
        </w:rPr>
        <w:t>сидр</w:t>
      </w:r>
      <w:r w:rsidRPr="00635770">
        <w:rPr>
          <w:rFonts w:ascii="Times New Roman" w:hAnsi="Times New Roman"/>
          <w:b/>
          <w:i/>
          <w:iCs/>
          <w:spacing w:val="-7"/>
          <w:sz w:val="27"/>
          <w:szCs w:val="27"/>
          <w:lang w:eastAsia="ru-RU"/>
        </w:rPr>
        <w:t xml:space="preserve"> = </w:t>
      </w:r>
      <w:r w:rsidRPr="00635770">
        <w:rPr>
          <w:rFonts w:ascii="Times New Roman" w:hAnsi="Times New Roman"/>
          <w:b/>
          <w:bCs/>
          <w:i/>
          <w:iCs/>
          <w:spacing w:val="-7"/>
          <w:sz w:val="27"/>
          <w:szCs w:val="27"/>
          <w:lang w:val="en-US" w:eastAsia="ru-RU"/>
        </w:rPr>
        <w:t>V</w:t>
      </w:r>
      <w:r w:rsidRPr="00635770">
        <w:rPr>
          <w:rFonts w:ascii="Times New Roman" w:hAnsi="Times New Roman"/>
          <w:b/>
          <w:bCs/>
          <w:i/>
          <w:iCs/>
          <w:spacing w:val="-7"/>
          <w:sz w:val="27"/>
          <w:szCs w:val="27"/>
          <w:vertAlign w:val="subscript"/>
          <w:lang w:eastAsia="ru-RU"/>
        </w:rPr>
        <w:t>сидрисч</w:t>
      </w:r>
      <w:r w:rsidRPr="00635770">
        <w:rPr>
          <w:rFonts w:ascii="Times New Roman" w:hAnsi="Times New Roman"/>
          <w:b/>
          <w:bCs/>
          <w:i/>
          <w:iCs/>
          <w:spacing w:val="-7"/>
          <w:sz w:val="27"/>
          <w:szCs w:val="27"/>
          <w:lang w:eastAsia="ru-RU"/>
        </w:rPr>
        <w:t xml:space="preserve"> *</w:t>
      </w:r>
      <w:r w:rsidRPr="00635770">
        <w:rPr>
          <w:rFonts w:ascii="Times New Roman" w:hAnsi="Times New Roman"/>
          <w:b/>
          <w:i/>
          <w:iCs/>
          <w:spacing w:val="-7"/>
          <w:sz w:val="27"/>
          <w:szCs w:val="27"/>
          <w:lang w:eastAsia="ru-RU"/>
        </w:rPr>
        <w:t xml:space="preserve"> </w:t>
      </w:r>
      <w:r w:rsidRPr="00635770">
        <w:rPr>
          <w:rFonts w:ascii="Times New Roman" w:hAnsi="Times New Roman"/>
          <w:b/>
          <w:i/>
          <w:iCs/>
          <w:spacing w:val="-7"/>
          <w:sz w:val="27"/>
          <w:szCs w:val="27"/>
          <w:lang w:val="en-US" w:eastAsia="ru-RU"/>
        </w:rPr>
        <w:t>D</w:t>
      </w:r>
      <w:r w:rsidRPr="00635770">
        <w:rPr>
          <w:rFonts w:ascii="Times New Roman" w:hAnsi="Times New Roman"/>
          <w:b/>
          <w:i/>
          <w:iCs/>
          <w:spacing w:val="-7"/>
          <w:sz w:val="27"/>
          <w:szCs w:val="27"/>
          <w:vertAlign w:val="subscript"/>
          <w:lang w:eastAsia="ru-RU"/>
        </w:rPr>
        <w:t xml:space="preserve">сидр </w:t>
      </w:r>
      <w:r w:rsidRPr="00635770">
        <w:rPr>
          <w:rFonts w:ascii="Times New Roman" w:hAnsi="Times New Roman"/>
          <w:b/>
          <w:i/>
          <w:iCs/>
          <w:spacing w:val="-7"/>
          <w:sz w:val="27"/>
          <w:szCs w:val="27"/>
          <w:lang w:eastAsia="ru-RU"/>
        </w:rPr>
        <w:t>/ 100</w:t>
      </w:r>
      <w:r w:rsidRPr="00635770">
        <w:rPr>
          <w:rFonts w:ascii="Times New Roman" w:hAnsi="Times New Roman"/>
          <w:b/>
          <w:i/>
          <w:sz w:val="27"/>
          <w:szCs w:val="27"/>
          <w:lang w:eastAsia="ru-RU"/>
        </w:rPr>
        <w:t xml:space="preserve">* </w:t>
      </w:r>
      <w:r w:rsidRPr="00635770">
        <w:rPr>
          <w:rFonts w:ascii="Times New Roman" w:hAnsi="Times New Roman"/>
          <w:b/>
          <w:i/>
          <w:sz w:val="27"/>
          <w:szCs w:val="27"/>
          <w:lang w:val="en-US" w:eastAsia="ru-RU"/>
        </w:rPr>
        <w:t>K</w:t>
      </w:r>
      <w:r w:rsidRPr="00635770">
        <w:rPr>
          <w:rFonts w:ascii="Times New Roman" w:hAnsi="Times New Roman"/>
          <w:b/>
          <w:i/>
          <w:sz w:val="27"/>
          <w:szCs w:val="27"/>
          <w:lang w:eastAsia="ru-RU"/>
        </w:rPr>
        <w:t xml:space="preserve"> </w:t>
      </w:r>
      <w:r w:rsidRPr="00635770">
        <w:rPr>
          <w:rFonts w:ascii="Times New Roman" w:hAnsi="Times New Roman"/>
          <w:b/>
          <w:i/>
          <w:sz w:val="27"/>
          <w:szCs w:val="27"/>
          <w:vertAlign w:val="subscript"/>
          <w:lang w:eastAsia="ru-RU"/>
        </w:rPr>
        <w:t xml:space="preserve">соб. </w:t>
      </w:r>
      <w:r w:rsidRPr="00635770">
        <w:rPr>
          <w:rFonts w:ascii="Times New Roman" w:hAnsi="Times New Roman"/>
          <w:b/>
          <w:i/>
          <w:sz w:val="27"/>
          <w:szCs w:val="27"/>
          <w:lang w:eastAsia="ru-RU"/>
        </w:rPr>
        <w:t>(+/-)</w:t>
      </w:r>
      <w:r w:rsidRPr="00635770">
        <w:rPr>
          <w:rFonts w:ascii="Times New Roman" w:hAnsi="Times New Roman"/>
          <w:b/>
          <w:i/>
          <w:sz w:val="27"/>
          <w:szCs w:val="27"/>
          <w:lang w:val="en-US" w:eastAsia="ru-RU"/>
        </w:rPr>
        <w:t>P</w:t>
      </w:r>
      <w:r w:rsidRPr="00635770">
        <w:rPr>
          <w:rFonts w:ascii="Times New Roman" w:hAnsi="Times New Roman"/>
          <w:b/>
          <w:i/>
          <w:sz w:val="27"/>
          <w:szCs w:val="27"/>
          <w:lang w:eastAsia="ru-RU"/>
        </w:rPr>
        <w:t xml:space="preserve"> (+/-)</w:t>
      </w:r>
      <w:r w:rsidRPr="00635770">
        <w:rPr>
          <w:rFonts w:ascii="Times New Roman" w:hAnsi="Times New Roman"/>
          <w:b/>
          <w:i/>
          <w:sz w:val="27"/>
          <w:szCs w:val="27"/>
          <w:lang w:val="en-US" w:eastAsia="ru-RU"/>
        </w:rPr>
        <w:t>F</w:t>
      </w:r>
      <w:r w:rsidRPr="00635770">
        <w:rPr>
          <w:rFonts w:ascii="Times New Roman" w:hAnsi="Times New Roman"/>
          <w:b/>
          <w:i/>
          <w:sz w:val="27"/>
          <w:szCs w:val="27"/>
          <w:lang w:eastAsia="ru-RU"/>
        </w:rPr>
        <w:t>,</w:t>
      </w:r>
    </w:p>
    <w:p w:rsidR="00046B43" w:rsidRPr="00635770" w:rsidRDefault="00046B43" w:rsidP="00046B43">
      <w:pPr>
        <w:widowControl w:val="0"/>
        <w:shd w:val="clear" w:color="auto" w:fill="FFFFFF"/>
        <w:autoSpaceDE w:val="0"/>
        <w:autoSpaceDN w:val="0"/>
        <w:adjustRightInd w:val="0"/>
        <w:spacing w:after="0" w:line="240" w:lineRule="auto"/>
        <w:ind w:firstLine="709"/>
        <w:rPr>
          <w:rFonts w:ascii="Times New Roman" w:hAnsi="Times New Roman"/>
          <w:sz w:val="27"/>
          <w:szCs w:val="27"/>
          <w:lang w:eastAsia="ru-RU"/>
        </w:rPr>
      </w:pPr>
      <w:r w:rsidRPr="00635770">
        <w:rPr>
          <w:rFonts w:ascii="Times New Roman" w:hAnsi="Times New Roman"/>
          <w:spacing w:val="-5"/>
          <w:sz w:val="27"/>
          <w:szCs w:val="27"/>
          <w:lang w:eastAsia="ru-RU"/>
        </w:rPr>
        <w:t>где:</w:t>
      </w:r>
    </w:p>
    <w:p w:rsidR="00046B43" w:rsidRPr="00635770" w:rsidRDefault="00046B43" w:rsidP="00046B43">
      <w:pPr>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b/>
          <w:bCs/>
          <w:i/>
          <w:iCs/>
          <w:spacing w:val="-7"/>
          <w:sz w:val="27"/>
          <w:szCs w:val="27"/>
          <w:lang w:val="en-US" w:eastAsia="ru-RU"/>
        </w:rPr>
        <w:t>V</w:t>
      </w:r>
      <w:r w:rsidRPr="00635770">
        <w:rPr>
          <w:rFonts w:ascii="Times New Roman" w:hAnsi="Times New Roman"/>
          <w:b/>
          <w:bCs/>
          <w:i/>
          <w:iCs/>
          <w:spacing w:val="-7"/>
          <w:sz w:val="27"/>
          <w:szCs w:val="27"/>
          <w:vertAlign w:val="subscript"/>
          <w:lang w:eastAsia="ru-RU"/>
        </w:rPr>
        <w:t>сидрисч</w:t>
      </w:r>
      <w:r w:rsidRPr="00635770">
        <w:rPr>
          <w:rFonts w:ascii="Times New Roman" w:hAnsi="Times New Roman"/>
          <w:sz w:val="27"/>
          <w:szCs w:val="27"/>
          <w:lang w:eastAsia="ru-RU"/>
        </w:rPr>
        <w:t xml:space="preserve"> - исчисленная сумма налога к уплате за последний финансовый год;</w:t>
      </w:r>
    </w:p>
    <w:p w:rsidR="00046B43" w:rsidRPr="00635770" w:rsidRDefault="00046B43" w:rsidP="00046B43">
      <w:pPr>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b/>
          <w:i/>
          <w:iCs/>
          <w:spacing w:val="-7"/>
          <w:sz w:val="27"/>
          <w:szCs w:val="27"/>
          <w:lang w:val="en-US" w:eastAsia="ru-RU"/>
        </w:rPr>
        <w:t>D</w:t>
      </w:r>
      <w:r w:rsidRPr="00635770">
        <w:rPr>
          <w:rFonts w:ascii="Times New Roman" w:hAnsi="Times New Roman"/>
          <w:b/>
          <w:i/>
          <w:iCs/>
          <w:spacing w:val="-7"/>
          <w:sz w:val="27"/>
          <w:szCs w:val="27"/>
          <w:vertAlign w:val="subscript"/>
          <w:lang w:eastAsia="ru-RU"/>
        </w:rPr>
        <w:t>сидр</w:t>
      </w:r>
      <w:r w:rsidRPr="00635770">
        <w:rPr>
          <w:rFonts w:ascii="Times New Roman" w:hAnsi="Times New Roman"/>
          <w:sz w:val="27"/>
          <w:szCs w:val="27"/>
          <w:lang w:eastAsia="ru-RU"/>
        </w:rPr>
        <w:t xml:space="preserve"> - динамика сумм, подлежащих уплате в бюджет (средние данные за               3 предшествующих года), %;</w:t>
      </w:r>
    </w:p>
    <w:p w:rsidR="00046B43" w:rsidRPr="00635770" w:rsidRDefault="00046B43" w:rsidP="00046B43">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b/>
          <w:i/>
          <w:sz w:val="27"/>
          <w:szCs w:val="27"/>
          <w:lang w:val="en-US" w:eastAsia="ru-RU"/>
        </w:rPr>
        <w:t>K</w:t>
      </w:r>
      <w:r w:rsidRPr="00635770">
        <w:rPr>
          <w:rFonts w:ascii="Times New Roman" w:hAnsi="Times New Roman"/>
          <w:b/>
          <w:i/>
          <w:sz w:val="27"/>
          <w:szCs w:val="27"/>
          <w:lang w:eastAsia="ru-RU"/>
        </w:rPr>
        <w:t xml:space="preserve"> </w:t>
      </w:r>
      <w:r w:rsidRPr="00635770">
        <w:rPr>
          <w:rFonts w:ascii="Times New Roman" w:hAnsi="Times New Roman"/>
          <w:b/>
          <w:i/>
          <w:sz w:val="27"/>
          <w:szCs w:val="27"/>
          <w:vertAlign w:val="subscript"/>
          <w:lang w:eastAsia="ru-RU"/>
        </w:rPr>
        <w:t>соб.</w:t>
      </w:r>
      <w:r w:rsidRPr="00635770">
        <w:rPr>
          <w:rFonts w:ascii="Times New Roman" w:hAnsi="Times New Roman"/>
          <w:sz w:val="27"/>
          <w:szCs w:val="27"/>
          <w:lang w:eastAsia="ru-RU"/>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46B43" w:rsidRPr="00635770" w:rsidRDefault="00046B43" w:rsidP="00046B43">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635770" w:rsidRDefault="00046B43" w:rsidP="00046B43">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b/>
          <w:i/>
          <w:sz w:val="27"/>
          <w:szCs w:val="27"/>
          <w:lang w:val="en-US" w:eastAsia="ru-RU"/>
        </w:rPr>
        <w:t>P</w:t>
      </w:r>
      <w:r w:rsidRPr="00635770">
        <w:rPr>
          <w:rFonts w:ascii="Times New Roman" w:hAnsi="Times New Roman"/>
          <w:sz w:val="27"/>
          <w:szCs w:val="27"/>
          <w:lang w:eastAsia="ru-RU"/>
        </w:rPr>
        <w:t xml:space="preserve"> – переходящие платежи, тыс. рублей;</w:t>
      </w:r>
    </w:p>
    <w:p w:rsidR="00046B43" w:rsidRPr="00635770" w:rsidRDefault="00046B43" w:rsidP="00046B43">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b/>
          <w:i/>
          <w:sz w:val="27"/>
          <w:szCs w:val="27"/>
          <w:lang w:eastAsia="ru-RU"/>
        </w:rPr>
        <w:t xml:space="preserve">F – </w:t>
      </w:r>
      <w:r w:rsidRPr="00635770">
        <w:rPr>
          <w:rFonts w:ascii="Times New Roman" w:hAnsi="Times New Roman"/>
          <w:sz w:val="27"/>
          <w:szCs w:val="27"/>
          <w:lang w:eastAsia="ru-RU"/>
        </w:rPr>
        <w:t xml:space="preserve">корректирующая </w:t>
      </w:r>
      <w:r w:rsidR="00C76056" w:rsidRPr="00635770">
        <w:rPr>
          <w:rFonts w:ascii="Times New Roman" w:hAnsi="Times New Roman"/>
          <w:sz w:val="27"/>
          <w:szCs w:val="27"/>
          <w:lang w:eastAsia="ru-RU"/>
        </w:rPr>
        <w:t xml:space="preserve">сумма поступлений (возвратов), которая привела </w:t>
      </w:r>
      <w:r w:rsidRPr="00635770">
        <w:rPr>
          <w:rFonts w:ascii="Times New Roman" w:hAnsi="Times New Roman"/>
          <w:sz w:val="27"/>
          <w:szCs w:val="27"/>
          <w:lang w:eastAsia="ru-RU"/>
        </w:rPr>
        <w:t xml:space="preserve">к отклонению </w:t>
      </w:r>
      <w:r w:rsidR="00876A66" w:rsidRPr="00635770">
        <w:rPr>
          <w:rFonts w:ascii="Times New Roman" w:hAnsi="Times New Roman"/>
          <w:sz w:val="27"/>
          <w:szCs w:val="27"/>
          <w:lang w:eastAsia="ru-RU"/>
        </w:rPr>
        <w:t>расчёт</w:t>
      </w:r>
      <w:r w:rsidRPr="00635770">
        <w:rPr>
          <w:rFonts w:ascii="Times New Roman" w:hAnsi="Times New Roman"/>
          <w:sz w:val="27"/>
          <w:szCs w:val="27"/>
          <w:lang w:eastAsia="ru-RU"/>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635770" w:rsidRDefault="00230766"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w:t>
      </w:r>
      <w:r w:rsidR="00046B43" w:rsidRPr="00635770">
        <w:rPr>
          <w:rFonts w:ascii="Times New Roman" w:hAnsi="Times New Roman"/>
          <w:sz w:val="27"/>
          <w:szCs w:val="27"/>
        </w:rPr>
        <w:t xml:space="preserve"> выпадающих доходов определяется в рамках прописанного алгоритма </w:t>
      </w:r>
      <w:r w:rsidR="00876A66" w:rsidRPr="00635770">
        <w:rPr>
          <w:rFonts w:ascii="Times New Roman" w:hAnsi="Times New Roman"/>
          <w:sz w:val="27"/>
          <w:szCs w:val="27"/>
        </w:rPr>
        <w:t>расчёт</w:t>
      </w:r>
      <w:r w:rsidR="00046B43" w:rsidRPr="00635770">
        <w:rPr>
          <w:rFonts w:ascii="Times New Roman" w:hAnsi="Times New Roman"/>
          <w:sz w:val="27"/>
          <w:szCs w:val="27"/>
        </w:rPr>
        <w:t xml:space="preserve">а прогнозного </w:t>
      </w:r>
      <w:r w:rsidRPr="00635770">
        <w:rPr>
          <w:rFonts w:ascii="Times New Roman" w:hAnsi="Times New Roman"/>
          <w:sz w:val="27"/>
          <w:szCs w:val="27"/>
        </w:rPr>
        <w:t>объём</w:t>
      </w:r>
      <w:r w:rsidR="00046B43" w:rsidRPr="00635770">
        <w:rPr>
          <w:rFonts w:ascii="Times New Roman" w:hAnsi="Times New Roman"/>
          <w:sz w:val="27"/>
          <w:szCs w:val="27"/>
        </w:rPr>
        <w:t>а поступлений налога.</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046B43" w:rsidRPr="00635770" w:rsidRDefault="00046B43" w:rsidP="00046B43">
      <w:pPr>
        <w:spacing w:after="0" w:line="240" w:lineRule="auto"/>
        <w:ind w:firstLine="709"/>
        <w:jc w:val="both"/>
        <w:rPr>
          <w:rFonts w:ascii="Times New Roman" w:hAnsi="Times New Roman"/>
          <w:sz w:val="27"/>
          <w:szCs w:val="27"/>
        </w:rPr>
      </w:pPr>
    </w:p>
    <w:p w:rsidR="00046B43" w:rsidRPr="00635770" w:rsidRDefault="00046B43" w:rsidP="00046B43">
      <w:pPr>
        <w:keepNext/>
        <w:numPr>
          <w:ilvl w:val="2"/>
          <w:numId w:val="43"/>
        </w:numPr>
        <w:spacing w:after="240" w:line="240" w:lineRule="auto"/>
        <w:ind w:left="0" w:firstLine="0"/>
        <w:jc w:val="center"/>
        <w:outlineLvl w:val="0"/>
        <w:rPr>
          <w:rFonts w:ascii="Times New Roman" w:eastAsia="MS Gothic" w:hAnsi="Times New Roman"/>
          <w:b/>
          <w:bCs/>
          <w:i/>
          <w:kern w:val="32"/>
          <w:sz w:val="27"/>
          <w:szCs w:val="27"/>
          <w:lang w:eastAsia="ru-RU"/>
        </w:rPr>
      </w:pPr>
      <w:r w:rsidRPr="00635770">
        <w:rPr>
          <w:rFonts w:ascii="Times New Roman" w:eastAsia="MS Gothic" w:hAnsi="Times New Roman"/>
          <w:b/>
          <w:bCs/>
          <w:i/>
          <w:kern w:val="32"/>
          <w:sz w:val="27"/>
          <w:szCs w:val="27"/>
          <w:lang w:eastAsia="ru-RU"/>
        </w:rPr>
        <w:t xml:space="preserve"> </w:t>
      </w:r>
      <w:bookmarkStart w:id="52" w:name="_Toc175235927"/>
      <w:r w:rsidRPr="00635770">
        <w:rPr>
          <w:rFonts w:ascii="Times New Roman" w:eastAsia="MS Gothic" w:hAnsi="Times New Roman"/>
          <w:b/>
          <w:bCs/>
          <w:i/>
          <w:kern w:val="32"/>
          <w:sz w:val="27"/>
          <w:szCs w:val="27"/>
          <w:lang w:eastAsia="ru-RU"/>
        </w:rPr>
        <w:t xml:space="preserve">Акцизы на алкогольную продукцию с </w:t>
      </w:r>
      <w:r w:rsidR="00230766" w:rsidRPr="00635770">
        <w:rPr>
          <w:rFonts w:ascii="Times New Roman" w:eastAsia="MS Gothic" w:hAnsi="Times New Roman"/>
          <w:b/>
          <w:bCs/>
          <w:i/>
          <w:kern w:val="32"/>
          <w:sz w:val="27"/>
          <w:szCs w:val="27"/>
          <w:lang w:eastAsia="ru-RU"/>
        </w:rPr>
        <w:t>объём</w:t>
      </w:r>
      <w:r w:rsidRPr="00635770">
        <w:rPr>
          <w:rFonts w:ascii="Times New Roman" w:eastAsia="MS Gothic" w:hAnsi="Times New Roman"/>
          <w:b/>
          <w:bCs/>
          <w:i/>
          <w:kern w:val="32"/>
          <w:sz w:val="27"/>
          <w:szCs w:val="27"/>
          <w:lang w:eastAsia="ru-RU"/>
        </w:rPr>
        <w:t>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w:t>
      </w:r>
      <w:r w:rsidRPr="00635770">
        <w:rPr>
          <w:rFonts w:ascii="Times New Roman" w:eastAsia="MS Gothic" w:hAnsi="Times New Roman"/>
          <w:b/>
          <w:bCs/>
          <w:i/>
          <w:kern w:val="32"/>
          <w:sz w:val="27"/>
          <w:szCs w:val="27"/>
          <w:lang w:eastAsia="ru-RU"/>
        </w:rPr>
        <w:br/>
        <w:t>182 1 03 02130 01 0000 110</w:t>
      </w:r>
      <w:bookmarkEnd w:id="52"/>
    </w:p>
    <w:p w:rsidR="00046B43" w:rsidRPr="00635770" w:rsidRDefault="00046B43" w:rsidP="00046B43">
      <w:pPr>
        <w:spacing w:after="0" w:line="240" w:lineRule="auto"/>
        <w:ind w:firstLine="709"/>
        <w:jc w:val="both"/>
        <w:rPr>
          <w:rFonts w:ascii="Times New Roman" w:hAnsi="Times New Roman"/>
          <w:sz w:val="27"/>
          <w:szCs w:val="27"/>
        </w:rPr>
      </w:pPr>
      <w:bookmarkStart w:id="53" w:name="_Toc456460821"/>
      <w:r w:rsidRPr="00635770">
        <w:rPr>
          <w:rFonts w:ascii="Times New Roman" w:hAnsi="Times New Roman"/>
          <w:sz w:val="27"/>
          <w:szCs w:val="27"/>
        </w:rPr>
        <w:t xml:space="preserve">Для расчёта поступлений акцизов на алкогольную продукцию с </w:t>
      </w:r>
      <w:r w:rsidR="00230766" w:rsidRPr="00635770">
        <w:rPr>
          <w:rFonts w:ascii="Times New Roman" w:hAnsi="Times New Roman"/>
          <w:sz w:val="27"/>
          <w:szCs w:val="27"/>
        </w:rPr>
        <w:t>объём</w:t>
      </w:r>
      <w:r w:rsidRPr="00635770">
        <w:rPr>
          <w:rFonts w:ascii="Times New Roman" w:hAnsi="Times New Roman"/>
          <w:sz w:val="27"/>
          <w:szCs w:val="27"/>
        </w:rPr>
        <w:t>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используются:</w:t>
      </w:r>
    </w:p>
    <w:p w:rsidR="00046B43" w:rsidRPr="00635770" w:rsidRDefault="00A6148B"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00046B43" w:rsidRPr="00635770">
        <w:rPr>
          <w:rFonts w:ascii="Times New Roman" w:hAnsi="Times New Roman"/>
          <w:bCs/>
          <w:sz w:val="27"/>
          <w:szCs w:val="27"/>
        </w:rPr>
        <w:t xml:space="preserve">объём реализации </w:t>
      </w:r>
      <w:r w:rsidR="00046B43" w:rsidRPr="00635770">
        <w:rPr>
          <w:rFonts w:ascii="Times New Roman" w:hAnsi="Times New Roman"/>
          <w:sz w:val="27"/>
          <w:szCs w:val="27"/>
        </w:rPr>
        <w:t xml:space="preserve">алкогольной продукции с </w:t>
      </w:r>
      <w:r w:rsidR="00230766" w:rsidRPr="00635770">
        <w:rPr>
          <w:rFonts w:ascii="Times New Roman" w:hAnsi="Times New Roman"/>
          <w:sz w:val="27"/>
          <w:szCs w:val="27"/>
        </w:rPr>
        <w:t>объём</w:t>
      </w:r>
      <w:r w:rsidR="00046B43" w:rsidRPr="00635770">
        <w:rPr>
          <w:rFonts w:ascii="Times New Roman" w:hAnsi="Times New Roman"/>
          <w:sz w:val="27"/>
          <w:szCs w:val="27"/>
        </w:rPr>
        <w:t>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разрабатываемые Минэкономразвития Российской Федерации;</w:t>
      </w:r>
    </w:p>
    <w:p w:rsidR="00046B43" w:rsidRPr="00635770" w:rsidRDefault="00A6148B"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sz w:val="27"/>
          <w:szCs w:val="27"/>
        </w:rPr>
        <w:t xml:space="preserve">динамика налоговой базы по акцизу согласно данным </w:t>
      </w:r>
      <w:r w:rsidR="00876A66" w:rsidRPr="00635770">
        <w:rPr>
          <w:rFonts w:ascii="Times New Roman" w:hAnsi="Times New Roman"/>
          <w:sz w:val="27"/>
          <w:szCs w:val="27"/>
        </w:rPr>
        <w:t>отчёт</w:t>
      </w:r>
      <w:r w:rsidR="00046B43" w:rsidRPr="00635770">
        <w:rPr>
          <w:rFonts w:ascii="Times New Roman" w:hAnsi="Times New Roman"/>
          <w:sz w:val="27"/>
          <w:szCs w:val="27"/>
        </w:rPr>
        <w:t>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46B43" w:rsidRPr="00635770" w:rsidRDefault="00A6148B"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46B43"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635770" w:rsidRDefault="00A6148B"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bCs/>
          <w:sz w:val="27"/>
          <w:szCs w:val="27"/>
        </w:rPr>
        <w:t>налоговые ставки, предусмотренные главой 22 НК РФ «Акцизы</w:t>
      </w:r>
      <w:r w:rsidR="00046B43" w:rsidRPr="00635770">
        <w:rPr>
          <w:rFonts w:ascii="Times New Roman" w:hAnsi="Times New Roman"/>
          <w:sz w:val="27"/>
          <w:szCs w:val="27"/>
        </w:rPr>
        <w:t>».</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 xml:space="preserve">Расчёт поступлений акцизов на алкогольную продукцию с </w:t>
      </w:r>
      <w:r w:rsidR="00230766" w:rsidRPr="00635770">
        <w:rPr>
          <w:rFonts w:ascii="Times New Roman" w:hAnsi="Times New Roman"/>
          <w:sz w:val="27"/>
          <w:szCs w:val="27"/>
        </w:rPr>
        <w:t>объём</w:t>
      </w:r>
      <w:r w:rsidRPr="00635770">
        <w:rPr>
          <w:rFonts w:ascii="Times New Roman" w:hAnsi="Times New Roman"/>
          <w:sz w:val="27"/>
          <w:szCs w:val="27"/>
        </w:rPr>
        <w:t xml:space="preserve">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w:t>
      </w:r>
      <w:r w:rsidR="00230766" w:rsidRPr="00635770">
        <w:rPr>
          <w:rFonts w:ascii="Times New Roman" w:hAnsi="Times New Roman"/>
          <w:sz w:val="27"/>
          <w:szCs w:val="27"/>
        </w:rPr>
        <w:t>объём</w:t>
      </w:r>
      <w:r w:rsidRPr="00635770">
        <w:rPr>
          <w:rFonts w:ascii="Times New Roman" w:hAnsi="Times New Roman"/>
          <w:sz w:val="27"/>
          <w:szCs w:val="27"/>
        </w:rPr>
        <w:t>ных показателей с учётом крепости, размера ставок и других показателей,</w:t>
      </w:r>
      <w:r w:rsidRPr="00635770">
        <w:rPr>
          <w:rFonts w:ascii="Times New Roman" w:hAnsi="Times New Roman"/>
          <w:sz w:val="28"/>
          <w:szCs w:val="28"/>
        </w:rPr>
        <w:t xml:space="preserve"> </w:t>
      </w:r>
      <w:r w:rsidRPr="00635770">
        <w:rPr>
          <w:rFonts w:ascii="Times New Roman" w:hAnsi="Times New Roman"/>
          <w:sz w:val="27"/>
          <w:szCs w:val="27"/>
        </w:rPr>
        <w:t>определяющих поступления акцизов (уровень собираемости и др.).</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Поступления акцизов на алкогольную продукцию с </w:t>
      </w:r>
      <w:r w:rsidR="00230766" w:rsidRPr="00635770">
        <w:rPr>
          <w:rFonts w:ascii="Times New Roman" w:hAnsi="Times New Roman"/>
          <w:sz w:val="27"/>
          <w:szCs w:val="27"/>
        </w:rPr>
        <w:t>объём</w:t>
      </w:r>
      <w:r w:rsidRPr="00635770">
        <w:rPr>
          <w:rFonts w:ascii="Times New Roman" w:hAnsi="Times New Roman"/>
          <w:sz w:val="27"/>
          <w:szCs w:val="27"/>
        </w:rPr>
        <w:t>ной долей этилового спирта до 9% (</w:t>
      </w:r>
      <w:r w:rsidRPr="00635770">
        <w:rPr>
          <w:rFonts w:ascii="Times New Roman" w:hAnsi="Times New Roman"/>
          <w:b/>
          <w:i/>
          <w:sz w:val="27"/>
          <w:szCs w:val="27"/>
        </w:rPr>
        <w:t>А</w:t>
      </w:r>
      <w:r w:rsidRPr="00635770">
        <w:rPr>
          <w:rFonts w:ascii="Times New Roman" w:hAnsi="Times New Roman"/>
          <w:b/>
          <w:i/>
          <w:sz w:val="27"/>
          <w:szCs w:val="27"/>
          <w:vertAlign w:val="subscript"/>
        </w:rPr>
        <w:t>АЛ до9%</w:t>
      </w:r>
      <w:r w:rsidRPr="00635770">
        <w:rPr>
          <w:rFonts w:ascii="Times New Roman" w:hAnsi="Times New Roman"/>
          <w:sz w:val="27"/>
          <w:szCs w:val="27"/>
        </w:rPr>
        <w:t>) включительно определяется исходя из следующего алгоритма расчёта (формуле):</w:t>
      </w:r>
    </w:p>
    <w:p w:rsidR="00046B43" w:rsidRPr="00635770" w:rsidRDefault="00046B43" w:rsidP="00046B43">
      <w:pPr>
        <w:spacing w:after="0" w:line="240" w:lineRule="auto"/>
        <w:ind w:firstLine="709"/>
        <w:jc w:val="both"/>
        <w:rPr>
          <w:rFonts w:ascii="Times New Roman" w:hAnsi="Times New Roman"/>
          <w:sz w:val="27"/>
          <w:szCs w:val="27"/>
        </w:rPr>
      </w:pPr>
    </w:p>
    <w:p w:rsidR="00046B43" w:rsidRPr="00635770" w:rsidRDefault="00046B43" w:rsidP="00046B43">
      <w:pPr>
        <w:jc w:val="center"/>
        <w:rPr>
          <w:rFonts w:ascii="Times New Roman" w:hAnsi="Times New Roman"/>
          <w:b/>
          <w:i/>
          <w:sz w:val="27"/>
          <w:szCs w:val="27"/>
        </w:rPr>
      </w:pPr>
      <w:r w:rsidRPr="00635770">
        <w:rPr>
          <w:rFonts w:ascii="Times New Roman" w:hAnsi="Times New Roman"/>
          <w:b/>
          <w:i/>
          <w:sz w:val="27"/>
          <w:szCs w:val="27"/>
        </w:rPr>
        <w:t>А</w:t>
      </w:r>
      <w:r w:rsidRPr="00635770">
        <w:rPr>
          <w:rFonts w:ascii="Times New Roman" w:hAnsi="Times New Roman"/>
          <w:b/>
          <w:i/>
          <w:sz w:val="27"/>
          <w:szCs w:val="27"/>
          <w:vertAlign w:val="subscript"/>
        </w:rPr>
        <w:t>АЛ до9%</w:t>
      </w:r>
      <w:r w:rsidRPr="00635770">
        <w:rPr>
          <w:rFonts w:ascii="Times New Roman" w:hAnsi="Times New Roman"/>
          <w:b/>
          <w:i/>
          <w:sz w:val="27"/>
          <w:szCs w:val="27"/>
        </w:rPr>
        <w:t>=∑ (</w:t>
      </w:r>
      <w:r w:rsidRPr="00635770">
        <w:rPr>
          <w:rFonts w:ascii="Times New Roman" w:hAnsi="Times New Roman"/>
          <w:b/>
          <w:i/>
          <w:sz w:val="27"/>
          <w:szCs w:val="27"/>
          <w:lang w:val="en-US"/>
        </w:rPr>
        <w:t>V</w:t>
      </w:r>
      <w:r w:rsidRPr="00635770">
        <w:rPr>
          <w:rFonts w:ascii="Times New Roman" w:hAnsi="Times New Roman"/>
          <w:b/>
          <w:i/>
          <w:sz w:val="27"/>
          <w:szCs w:val="27"/>
          <w:vertAlign w:val="subscript"/>
        </w:rPr>
        <w:t>АЛ до9%</w:t>
      </w:r>
      <w:r w:rsidRPr="00635770">
        <w:rPr>
          <w:rFonts w:ascii="Times New Roman" w:hAnsi="Times New Roman"/>
          <w:b/>
          <w:i/>
          <w:sz w:val="27"/>
          <w:szCs w:val="27"/>
        </w:rPr>
        <w:t>*</w:t>
      </w:r>
      <w:r w:rsidRPr="00635770">
        <w:rPr>
          <w:rFonts w:ascii="Times New Roman" w:hAnsi="Times New Roman"/>
          <w:b/>
          <w:i/>
          <w:sz w:val="27"/>
          <w:szCs w:val="27"/>
          <w:lang w:val="en-US"/>
        </w:rPr>
        <w:t>S</w:t>
      </w:r>
      <w:r w:rsidRPr="00635770">
        <w:rPr>
          <w:rFonts w:ascii="Times New Roman" w:hAnsi="Times New Roman"/>
          <w:b/>
          <w:i/>
          <w:sz w:val="27"/>
          <w:szCs w:val="27"/>
        </w:rPr>
        <w:t xml:space="preserve">)* </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соб. </w:t>
      </w:r>
      <w:r w:rsidRPr="00635770">
        <w:rPr>
          <w:rFonts w:ascii="Times New Roman" w:hAnsi="Times New Roman"/>
          <w:b/>
          <w:i/>
          <w:sz w:val="27"/>
          <w:szCs w:val="27"/>
        </w:rPr>
        <w:t>(+/-)</w:t>
      </w:r>
      <w:r w:rsidRPr="00635770">
        <w:rPr>
          <w:rFonts w:ascii="Times New Roman" w:hAnsi="Times New Roman"/>
          <w:b/>
          <w:i/>
          <w:sz w:val="27"/>
          <w:szCs w:val="27"/>
          <w:lang w:val="en-US"/>
        </w:rPr>
        <w:t>P</w:t>
      </w:r>
      <w:r w:rsidRPr="00635770">
        <w:rPr>
          <w:rFonts w:ascii="Times New Roman" w:hAnsi="Times New Roman"/>
          <w:b/>
          <w:i/>
          <w:sz w:val="27"/>
          <w:szCs w:val="27"/>
        </w:rPr>
        <w:t xml:space="preserve"> (+/-)</w:t>
      </w:r>
      <w:r w:rsidRPr="00635770">
        <w:rPr>
          <w:rFonts w:ascii="Times New Roman" w:hAnsi="Times New Roman"/>
          <w:b/>
          <w:i/>
          <w:sz w:val="27"/>
          <w:szCs w:val="27"/>
          <w:lang w:val="en-US"/>
        </w:rPr>
        <w:t>F</w:t>
      </w:r>
      <w:r w:rsidRPr="00635770">
        <w:rPr>
          <w:rFonts w:ascii="Times New Roman" w:hAnsi="Times New Roman"/>
          <w:b/>
          <w:i/>
          <w:sz w:val="27"/>
          <w:szCs w:val="27"/>
        </w:rPr>
        <w:t>,</w:t>
      </w:r>
    </w:p>
    <w:p w:rsidR="00046B43" w:rsidRPr="00635770" w:rsidRDefault="00C72564"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АЛдо9%</w:t>
      </w:r>
      <w:r w:rsidRPr="00635770">
        <w:rPr>
          <w:rFonts w:ascii="Times New Roman" w:hAnsi="Times New Roman"/>
          <w:sz w:val="27"/>
          <w:szCs w:val="27"/>
        </w:rPr>
        <w:t xml:space="preserve"> – налогооблагаемый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реализации алкогольной продукции с </w:t>
      </w:r>
      <w:r w:rsidR="00230766" w:rsidRPr="00635770">
        <w:rPr>
          <w:rFonts w:ascii="Times New Roman" w:hAnsi="Times New Roman"/>
          <w:sz w:val="27"/>
          <w:szCs w:val="27"/>
        </w:rPr>
        <w:t>объём</w:t>
      </w:r>
      <w:r w:rsidRPr="00635770">
        <w:rPr>
          <w:rFonts w:ascii="Times New Roman" w:hAnsi="Times New Roman"/>
          <w:sz w:val="27"/>
          <w:szCs w:val="27"/>
        </w:rPr>
        <w:t xml:space="preserve">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635770">
        <w:rPr>
          <w:rFonts w:ascii="Times New Roman" w:hAnsi="Times New Roman"/>
          <w:sz w:val="27"/>
          <w:szCs w:val="27"/>
        </w:rPr>
        <w:t>отчёт</w:t>
      </w:r>
      <w:r w:rsidRPr="00635770">
        <w:rPr>
          <w:rFonts w:ascii="Times New Roman" w:hAnsi="Times New Roman"/>
          <w:sz w:val="27"/>
          <w:szCs w:val="27"/>
        </w:rPr>
        <w:t>а по форме № 5-АЛ);</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S</w:t>
      </w:r>
      <w:r w:rsidRPr="00635770">
        <w:rPr>
          <w:rFonts w:ascii="Times New Roman" w:hAnsi="Times New Roman"/>
          <w:b/>
          <w:i/>
          <w:sz w:val="27"/>
          <w:szCs w:val="27"/>
        </w:rPr>
        <w:t xml:space="preserve"> –</w:t>
      </w:r>
      <w:r w:rsidRPr="00635770">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P</w:t>
      </w:r>
      <w:r w:rsidRPr="00635770">
        <w:rPr>
          <w:rFonts w:ascii="Times New Roman" w:hAnsi="Times New Roman"/>
          <w:sz w:val="27"/>
          <w:szCs w:val="27"/>
        </w:rPr>
        <w:t xml:space="preserve"> – переходящие платежи, тыс. рублей;</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Налогооблагаемый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реализации алкогольной продукции с </w:t>
      </w:r>
      <w:r w:rsidR="00230766" w:rsidRPr="00635770">
        <w:rPr>
          <w:rFonts w:ascii="Times New Roman" w:hAnsi="Times New Roman"/>
          <w:sz w:val="27"/>
          <w:szCs w:val="27"/>
        </w:rPr>
        <w:t>объём</w:t>
      </w:r>
      <w:r w:rsidRPr="00635770">
        <w:rPr>
          <w:rFonts w:ascii="Times New Roman" w:hAnsi="Times New Roman"/>
          <w:sz w:val="27"/>
          <w:szCs w:val="27"/>
        </w:rPr>
        <w:t>ной долей этилового спирта до 9%, литры безводного этилового спирта</w:t>
      </w:r>
    </w:p>
    <w:p w:rsidR="00046B43" w:rsidRPr="00635770" w:rsidRDefault="00046B43" w:rsidP="00046B43">
      <w:pPr>
        <w:spacing w:after="0" w:line="240" w:lineRule="auto"/>
        <w:ind w:firstLine="709"/>
        <w:jc w:val="both"/>
        <w:rPr>
          <w:rFonts w:ascii="Times New Roman" w:hAnsi="Times New Roman"/>
          <w:sz w:val="26"/>
        </w:rPr>
      </w:pPr>
    </w:p>
    <w:p w:rsidR="00046B43" w:rsidRPr="00635770" w:rsidRDefault="00046B43" w:rsidP="00046B43">
      <w:pPr>
        <w:spacing w:after="0" w:line="240" w:lineRule="auto"/>
        <w:ind w:firstLine="709"/>
        <w:jc w:val="center"/>
        <w:rPr>
          <w:rFonts w:ascii="Times New Roman" w:hAnsi="Times New Roman"/>
          <w:b/>
          <w:i/>
          <w:sz w:val="27"/>
          <w:szCs w:val="27"/>
          <w:vertAlign w:val="subscript"/>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 xml:space="preserve">АЛдо9% = </w:t>
      </w:r>
      <w:r w:rsidRPr="00635770">
        <w:rPr>
          <w:rFonts w:ascii="Times New Roman" w:hAnsi="Times New Roman"/>
          <w:b/>
          <w:i/>
          <w:sz w:val="27"/>
          <w:szCs w:val="27"/>
          <w:lang w:val="en-US"/>
        </w:rPr>
        <w:t>V</w:t>
      </w:r>
      <w:r w:rsidRPr="00635770">
        <w:rPr>
          <w:rFonts w:ascii="Times New Roman" w:hAnsi="Times New Roman"/>
          <w:b/>
          <w:i/>
          <w:sz w:val="27"/>
          <w:szCs w:val="27"/>
          <w:vertAlign w:val="subscript"/>
        </w:rPr>
        <w:t>АП1*</w:t>
      </w:r>
      <w:r w:rsidRPr="00635770">
        <w:rPr>
          <w:rFonts w:ascii="Times New Roman" w:hAnsi="Times New Roman"/>
          <w:b/>
          <w:i/>
          <w:sz w:val="27"/>
          <w:szCs w:val="27"/>
        </w:rPr>
        <w:t xml:space="preserve"> </w:t>
      </w:r>
      <w:r w:rsidRPr="00635770">
        <w:rPr>
          <w:rFonts w:ascii="Times New Roman" w:hAnsi="Times New Roman"/>
          <w:b/>
          <w:i/>
          <w:sz w:val="27"/>
          <w:szCs w:val="27"/>
          <w:lang w:val="en-US"/>
        </w:rPr>
        <w:t>K</w:t>
      </w:r>
      <w:r w:rsidRPr="00635770">
        <w:rPr>
          <w:rFonts w:ascii="Times New Roman" w:hAnsi="Times New Roman"/>
          <w:b/>
          <w:i/>
          <w:sz w:val="27"/>
          <w:szCs w:val="27"/>
          <w:vertAlign w:val="subscript"/>
        </w:rPr>
        <w:t>АЛдо9%;</w:t>
      </w:r>
    </w:p>
    <w:p w:rsidR="00C72564" w:rsidRPr="00635770" w:rsidRDefault="00C72564" w:rsidP="00C72564">
      <w:pPr>
        <w:spacing w:after="0" w:line="240" w:lineRule="auto"/>
        <w:ind w:firstLine="709"/>
        <w:rPr>
          <w:rFonts w:ascii="Times New Roman" w:hAnsi="Times New Roman"/>
          <w:sz w:val="27"/>
          <w:szCs w:val="27"/>
        </w:rPr>
      </w:pPr>
      <w:r w:rsidRPr="00635770">
        <w:rPr>
          <w:rFonts w:ascii="Times New Roman" w:hAnsi="Times New Roman"/>
          <w:sz w:val="27"/>
          <w:szCs w:val="27"/>
        </w:rPr>
        <w:t>где:</w:t>
      </w:r>
    </w:p>
    <w:p w:rsidR="00046B43" w:rsidRPr="00635770" w:rsidRDefault="00046B43" w:rsidP="00C72564">
      <w:pPr>
        <w:spacing w:after="0" w:line="240" w:lineRule="auto"/>
        <w:ind w:firstLine="709"/>
        <w:rPr>
          <w:rFonts w:ascii="Times New Roman" w:hAnsi="Times New Roman"/>
          <w:sz w:val="27"/>
          <w:szCs w:val="27"/>
        </w:rPr>
      </w:pPr>
      <w:r w:rsidRPr="00635770">
        <w:rPr>
          <w:rFonts w:ascii="Times New Roman" w:hAnsi="Times New Roman"/>
          <w:b/>
          <w:i/>
          <w:sz w:val="27"/>
          <w:szCs w:val="27"/>
          <w:lang w:val="en-US"/>
        </w:rPr>
        <w:lastRenderedPageBreak/>
        <w:t>V</w:t>
      </w:r>
      <w:r w:rsidRPr="00635770">
        <w:rPr>
          <w:rFonts w:ascii="Times New Roman" w:hAnsi="Times New Roman"/>
          <w:b/>
          <w:i/>
          <w:sz w:val="27"/>
          <w:szCs w:val="27"/>
          <w:vertAlign w:val="subscript"/>
        </w:rPr>
        <w:t xml:space="preserve">АП1 </w:t>
      </w:r>
      <w:r w:rsidRPr="00635770">
        <w:rPr>
          <w:rFonts w:ascii="Times New Roman" w:hAnsi="Times New Roman"/>
          <w:b/>
          <w:i/>
          <w:sz w:val="27"/>
          <w:szCs w:val="27"/>
        </w:rPr>
        <w:t xml:space="preserve">– </w:t>
      </w:r>
      <w:r w:rsidRPr="00635770">
        <w:rPr>
          <w:rFonts w:ascii="Times New Roman" w:hAnsi="Times New Roman"/>
          <w:sz w:val="27"/>
          <w:szCs w:val="27"/>
        </w:rPr>
        <w:t xml:space="preserve">налогооблагаемый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алкогольной продукции с </w:t>
      </w:r>
      <w:r w:rsidR="00230766" w:rsidRPr="00635770">
        <w:rPr>
          <w:rFonts w:ascii="Times New Roman" w:hAnsi="Times New Roman"/>
          <w:sz w:val="27"/>
          <w:szCs w:val="27"/>
        </w:rPr>
        <w:t>объём</w:t>
      </w:r>
      <w:r w:rsidRPr="00635770">
        <w:rPr>
          <w:rFonts w:ascii="Times New Roman" w:hAnsi="Times New Roman"/>
          <w:sz w:val="27"/>
          <w:szCs w:val="27"/>
        </w:rPr>
        <w:t>ной долей этилового спирта до 9%, л.;</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vertAlign w:val="subscript"/>
        </w:rPr>
        <w:t xml:space="preserve">АЛдо9% </w:t>
      </w:r>
      <w:r w:rsidRPr="00635770">
        <w:rPr>
          <w:rFonts w:ascii="Times New Roman" w:hAnsi="Times New Roman"/>
          <w:b/>
          <w:i/>
          <w:sz w:val="27"/>
          <w:szCs w:val="27"/>
        </w:rPr>
        <w:t xml:space="preserve">– </w:t>
      </w:r>
      <w:r w:rsidRPr="00635770">
        <w:rPr>
          <w:rFonts w:ascii="Times New Roman" w:hAnsi="Times New Roman"/>
          <w:sz w:val="27"/>
          <w:szCs w:val="27"/>
        </w:rPr>
        <w:t xml:space="preserve">средняя крепость алкогольной продукции с </w:t>
      </w:r>
      <w:r w:rsidR="00230766" w:rsidRPr="00635770">
        <w:rPr>
          <w:rFonts w:ascii="Times New Roman" w:hAnsi="Times New Roman"/>
          <w:sz w:val="27"/>
          <w:szCs w:val="27"/>
        </w:rPr>
        <w:t>объём</w:t>
      </w:r>
      <w:r w:rsidRPr="00635770">
        <w:rPr>
          <w:rFonts w:ascii="Times New Roman" w:hAnsi="Times New Roman"/>
          <w:sz w:val="27"/>
          <w:szCs w:val="27"/>
        </w:rPr>
        <w:t xml:space="preserve">ной долей этилового спирта до 9%, % (в соответствии с данными </w:t>
      </w:r>
      <w:r w:rsidR="00FE6BD6" w:rsidRPr="00635770">
        <w:rPr>
          <w:rFonts w:ascii="Times New Roman" w:hAnsi="Times New Roman"/>
          <w:sz w:val="27"/>
          <w:szCs w:val="27"/>
        </w:rPr>
        <w:t>Росалкогольтабакконтроля</w:t>
      </w:r>
      <w:r w:rsidRPr="00635770">
        <w:rPr>
          <w:rFonts w:ascii="Times New Roman" w:hAnsi="Times New Roman"/>
          <w:sz w:val="27"/>
          <w:szCs w:val="27"/>
        </w:rPr>
        <w:t xml:space="preserve"> и (или) оперативного анализа налоговых деклараций).</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635770" w:rsidRDefault="00230766"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w:t>
      </w:r>
      <w:r w:rsidR="00046B43" w:rsidRPr="00635770">
        <w:rPr>
          <w:rFonts w:ascii="Times New Roman" w:hAnsi="Times New Roman"/>
          <w:sz w:val="27"/>
          <w:szCs w:val="27"/>
        </w:rPr>
        <w:t xml:space="preserve"> выпадающих доходов определяется в рамках прописанного алгоритма </w:t>
      </w:r>
      <w:r w:rsidR="00876A66" w:rsidRPr="00635770">
        <w:rPr>
          <w:rFonts w:ascii="Times New Roman" w:hAnsi="Times New Roman"/>
          <w:sz w:val="27"/>
          <w:szCs w:val="27"/>
        </w:rPr>
        <w:t>расчёт</w:t>
      </w:r>
      <w:r w:rsidR="00046B43" w:rsidRPr="00635770">
        <w:rPr>
          <w:rFonts w:ascii="Times New Roman" w:hAnsi="Times New Roman"/>
          <w:sz w:val="27"/>
          <w:szCs w:val="27"/>
        </w:rPr>
        <w:t xml:space="preserve">а прогнозного </w:t>
      </w:r>
      <w:r w:rsidRPr="00635770">
        <w:rPr>
          <w:rFonts w:ascii="Times New Roman" w:hAnsi="Times New Roman"/>
          <w:sz w:val="27"/>
          <w:szCs w:val="27"/>
        </w:rPr>
        <w:t>объём</w:t>
      </w:r>
      <w:r w:rsidR="00046B43" w:rsidRPr="00635770">
        <w:rPr>
          <w:rFonts w:ascii="Times New Roman" w:hAnsi="Times New Roman"/>
          <w:sz w:val="27"/>
          <w:szCs w:val="27"/>
        </w:rPr>
        <w:t>а поступлений налога.</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Акцизы на алкогольную продукцию с </w:t>
      </w:r>
      <w:r w:rsidR="00230766" w:rsidRPr="00635770">
        <w:rPr>
          <w:rFonts w:ascii="Times New Roman" w:hAnsi="Times New Roman"/>
          <w:sz w:val="27"/>
          <w:szCs w:val="27"/>
        </w:rPr>
        <w:t>объём</w:t>
      </w:r>
      <w:r w:rsidRPr="00635770">
        <w:rPr>
          <w:rFonts w:ascii="Times New Roman" w:hAnsi="Times New Roman"/>
          <w:sz w:val="27"/>
          <w:szCs w:val="27"/>
        </w:rPr>
        <w:t xml:space="preserve">ной долей этилового спирта </w:t>
      </w:r>
      <w:r w:rsidRPr="00635770">
        <w:rPr>
          <w:rFonts w:ascii="Times New Roman" w:hAnsi="Times New Roman"/>
          <w:sz w:val="27"/>
          <w:szCs w:val="27"/>
        </w:rPr>
        <w:b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bookmarkEnd w:id="53"/>
    <w:p w:rsidR="00046B43" w:rsidRPr="00635770" w:rsidRDefault="00046B43" w:rsidP="00046B43">
      <w:pPr>
        <w:spacing w:after="0" w:line="240" w:lineRule="auto"/>
        <w:ind w:firstLine="709"/>
        <w:jc w:val="both"/>
        <w:rPr>
          <w:rFonts w:ascii="Times New Roman" w:hAnsi="Times New Roman"/>
          <w:sz w:val="27"/>
          <w:szCs w:val="27"/>
        </w:rPr>
      </w:pPr>
    </w:p>
    <w:p w:rsidR="00046B43" w:rsidRPr="00635770" w:rsidRDefault="00046B43" w:rsidP="00046B43">
      <w:pPr>
        <w:keepNext/>
        <w:numPr>
          <w:ilvl w:val="2"/>
          <w:numId w:val="43"/>
        </w:numPr>
        <w:spacing w:after="240" w:line="240" w:lineRule="auto"/>
        <w:ind w:left="0" w:firstLine="0"/>
        <w:jc w:val="center"/>
        <w:outlineLvl w:val="0"/>
        <w:rPr>
          <w:rFonts w:ascii="Times New Roman" w:eastAsia="MS Gothic" w:hAnsi="Times New Roman"/>
          <w:b/>
          <w:bCs/>
          <w:i/>
          <w:kern w:val="32"/>
          <w:sz w:val="27"/>
          <w:szCs w:val="27"/>
          <w:lang w:eastAsia="ru-RU"/>
        </w:rPr>
      </w:pPr>
      <w:bookmarkStart w:id="54" w:name="_Toc175235928"/>
      <w:r w:rsidRPr="00635770">
        <w:rPr>
          <w:rFonts w:ascii="Times New Roman" w:eastAsia="MS Gothic" w:hAnsi="Times New Roman"/>
          <w:b/>
          <w:bCs/>
          <w:i/>
          <w:kern w:val="32"/>
          <w:sz w:val="27"/>
          <w:szCs w:val="27"/>
          <w:lang w:eastAsia="ru-RU"/>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635770">
        <w:rPr>
          <w:rFonts w:ascii="Times New Roman" w:eastAsia="MS Gothic" w:hAnsi="Times New Roman"/>
          <w:b/>
          <w:bCs/>
          <w:i/>
          <w:kern w:val="32"/>
          <w:sz w:val="27"/>
          <w:szCs w:val="27"/>
          <w:lang w:eastAsia="ru-RU"/>
        </w:rPr>
        <w:br/>
        <w:t>182 1 03 02440 01 0000 110</w:t>
      </w:r>
      <w:bookmarkEnd w:id="54"/>
      <w:r w:rsidRPr="00635770">
        <w:rPr>
          <w:rFonts w:ascii="Times New Roman" w:eastAsia="MS Gothic" w:hAnsi="Times New Roman"/>
          <w:b/>
          <w:bCs/>
          <w:i/>
          <w:kern w:val="32"/>
          <w:sz w:val="27"/>
          <w:szCs w:val="27"/>
          <w:lang w:eastAsia="ru-RU"/>
        </w:rPr>
        <w:t xml:space="preserve">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A6148B" w:rsidRPr="00635770">
        <w:rPr>
          <w:rFonts w:ascii="Times New Roman" w:hAnsi="Times New Roman"/>
          <w:sz w:val="27"/>
          <w:szCs w:val="27"/>
        </w:rPr>
        <w:t> </w:t>
      </w:r>
      <w:r w:rsidRPr="00635770">
        <w:rPr>
          <w:rFonts w:ascii="Times New Roman" w:hAnsi="Times New Roman"/>
          <w:sz w:val="27"/>
          <w:szCs w:val="27"/>
        </w:rPr>
        <w:t>показатели прогноза социально-экономического развития Российской Федерации (</w:t>
      </w:r>
      <w:r w:rsidR="00230766" w:rsidRPr="00635770">
        <w:rPr>
          <w:rFonts w:ascii="Times New Roman" w:hAnsi="Times New Roman"/>
          <w:sz w:val="27"/>
          <w:szCs w:val="27"/>
        </w:rPr>
        <w:t>объём</w:t>
      </w:r>
      <w:r w:rsidRPr="00635770">
        <w:rPr>
          <w:rFonts w:ascii="Times New Roman" w:hAnsi="Times New Roman"/>
          <w:sz w:val="27"/>
          <w:szCs w:val="27"/>
        </w:rPr>
        <w:t xml:space="preserve">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046B43" w:rsidRPr="00635770" w:rsidRDefault="00A6148B"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sz w:val="27"/>
          <w:szCs w:val="27"/>
        </w:rPr>
        <w:t xml:space="preserve">динамика налоговой базы по акцизу, сложившаяся за предыдущие периоды, согласно данным </w:t>
      </w:r>
      <w:r w:rsidR="00876A66" w:rsidRPr="00635770">
        <w:rPr>
          <w:rFonts w:ascii="Times New Roman" w:hAnsi="Times New Roman"/>
          <w:sz w:val="27"/>
          <w:szCs w:val="27"/>
        </w:rPr>
        <w:t>отчёт</w:t>
      </w:r>
      <w:r w:rsidR="00046B43" w:rsidRPr="00635770">
        <w:rPr>
          <w:rFonts w:ascii="Times New Roman" w:hAnsi="Times New Roman"/>
          <w:sz w:val="27"/>
          <w:szCs w:val="27"/>
        </w:rPr>
        <w:t>а по форме № 5-НП ««Отчёт о налоговой базе и структуре начислений по акцизам на нефтепродукты»;</w:t>
      </w:r>
    </w:p>
    <w:p w:rsidR="00046B43" w:rsidRPr="00635770" w:rsidRDefault="00A6148B"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46B43" w:rsidRPr="00635770">
        <w:rPr>
          <w:rFonts w:ascii="Times New Roman" w:hAnsi="Times New Roman"/>
          <w:sz w:val="27"/>
          <w:szCs w:val="27"/>
        </w:rPr>
        <w:t xml:space="preserve"> о начислении и поступлении налогов, сборов, страховых </w:t>
      </w:r>
      <w:r w:rsidR="00046B43" w:rsidRPr="00635770">
        <w:rPr>
          <w:rFonts w:ascii="Times New Roman" w:hAnsi="Times New Roman"/>
          <w:sz w:val="27"/>
          <w:szCs w:val="27"/>
        </w:rPr>
        <w:lastRenderedPageBreak/>
        <w:t>взносов и иных обязательных платежей в бюджетную систему Российской Федерации»;</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A6148B" w:rsidRPr="00635770">
        <w:rPr>
          <w:rFonts w:ascii="Times New Roman" w:hAnsi="Times New Roman"/>
          <w:sz w:val="27"/>
          <w:szCs w:val="27"/>
        </w:rPr>
        <w:t> </w:t>
      </w:r>
      <w:r w:rsidRPr="00635770">
        <w:rPr>
          <w:rFonts w:ascii="Times New Roman" w:hAnsi="Times New Roman"/>
          <w:sz w:val="27"/>
          <w:szCs w:val="27"/>
        </w:rPr>
        <w:t xml:space="preserve">налоговые ставки, коэффициенты (применяемые к начислениям для </w:t>
      </w:r>
      <w:r w:rsidR="00876A66" w:rsidRPr="00635770">
        <w:rPr>
          <w:rFonts w:ascii="Times New Roman" w:hAnsi="Times New Roman"/>
          <w:sz w:val="27"/>
          <w:szCs w:val="27"/>
        </w:rPr>
        <w:t>расчёт</w:t>
      </w:r>
      <w:r w:rsidRPr="00635770">
        <w:rPr>
          <w:rFonts w:ascii="Times New Roman" w:hAnsi="Times New Roman"/>
          <w:sz w:val="27"/>
          <w:szCs w:val="27"/>
        </w:rPr>
        <w:t>а возврата) и преференции, предусмотренные главой 22 НК РФ «Акцизы»;</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w:t>
      </w:r>
      <w:r w:rsidR="00230766" w:rsidRPr="00635770">
        <w:rPr>
          <w:rFonts w:ascii="Times New Roman" w:hAnsi="Times New Roman"/>
          <w:sz w:val="27"/>
          <w:szCs w:val="27"/>
        </w:rPr>
        <w:t>объём</w:t>
      </w:r>
      <w:r w:rsidRPr="00635770">
        <w:rPr>
          <w:rFonts w:ascii="Times New Roman" w:hAnsi="Times New Roman"/>
          <w:sz w:val="27"/>
          <w:szCs w:val="27"/>
        </w:rPr>
        <w:t>ных показателей, размера ставок, и других показателей, определяющих поступления акцизов.</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r w:rsidRPr="00635770">
        <w:rPr>
          <w:rFonts w:ascii="Times New Roman" w:hAnsi="Times New Roman"/>
          <w:b/>
          <w:i/>
          <w:sz w:val="27"/>
          <w:szCs w:val="27"/>
        </w:rPr>
        <w:t>А</w:t>
      </w:r>
      <w:r w:rsidRPr="00635770">
        <w:rPr>
          <w:rFonts w:ascii="Times New Roman" w:hAnsi="Times New Roman"/>
          <w:b/>
          <w:i/>
          <w:sz w:val="27"/>
          <w:szCs w:val="27"/>
          <w:vertAlign w:val="subscript"/>
        </w:rPr>
        <w:t>СЖ</w:t>
      </w:r>
      <w:r w:rsidRPr="00635770">
        <w:rPr>
          <w:rFonts w:ascii="Times New Roman" w:hAnsi="Times New Roman"/>
          <w:sz w:val="27"/>
          <w:szCs w:val="27"/>
        </w:rPr>
        <w:t>) определяется исходя из следующего алгоритма расчёта (формуле):</w:t>
      </w:r>
    </w:p>
    <w:p w:rsidR="00046B43" w:rsidRPr="00635770" w:rsidRDefault="00046B43" w:rsidP="00046B43">
      <w:pPr>
        <w:spacing w:after="0" w:line="240" w:lineRule="auto"/>
        <w:ind w:firstLine="709"/>
        <w:jc w:val="both"/>
        <w:rPr>
          <w:rFonts w:ascii="Times New Roman" w:hAnsi="Times New Roman"/>
          <w:sz w:val="16"/>
          <w:szCs w:val="16"/>
        </w:rPr>
      </w:pPr>
    </w:p>
    <w:p w:rsidR="00046B43" w:rsidRPr="00635770" w:rsidRDefault="00046B43" w:rsidP="00046B43">
      <w:pPr>
        <w:spacing w:after="0" w:line="240" w:lineRule="auto"/>
        <w:ind w:firstLine="709"/>
        <w:jc w:val="center"/>
        <w:rPr>
          <w:rFonts w:ascii="Times New Roman" w:hAnsi="Times New Roman"/>
          <w:b/>
          <w:i/>
          <w:sz w:val="27"/>
          <w:szCs w:val="27"/>
        </w:rPr>
      </w:pPr>
      <w:r w:rsidRPr="00635770">
        <w:rPr>
          <w:rFonts w:ascii="Times New Roman" w:hAnsi="Times New Roman"/>
          <w:b/>
          <w:i/>
          <w:sz w:val="27"/>
          <w:szCs w:val="27"/>
        </w:rPr>
        <w:t>А</w:t>
      </w:r>
      <w:r w:rsidRPr="00635770">
        <w:rPr>
          <w:rFonts w:ascii="Times New Roman" w:hAnsi="Times New Roman"/>
          <w:sz w:val="27"/>
          <w:szCs w:val="27"/>
          <w:vertAlign w:val="subscript"/>
        </w:rPr>
        <w:t>СЖ</w:t>
      </w:r>
      <w:r w:rsidRPr="00635770">
        <w:rPr>
          <w:rFonts w:ascii="Times New Roman" w:hAnsi="Times New Roman"/>
          <w:b/>
          <w:i/>
          <w:sz w:val="27"/>
          <w:szCs w:val="27"/>
          <w:vertAlign w:val="subscript"/>
        </w:rPr>
        <w:t xml:space="preserve"> </w:t>
      </w:r>
      <w:r w:rsidRPr="00635770">
        <w:rPr>
          <w:rFonts w:ascii="Times New Roman" w:hAnsi="Times New Roman"/>
          <w:b/>
          <w:i/>
          <w:sz w:val="27"/>
          <w:szCs w:val="27"/>
        </w:rPr>
        <w:t>=  ∑ (</w:t>
      </w:r>
      <w:r w:rsidRPr="00635770">
        <w:rPr>
          <w:rFonts w:ascii="Times New Roman" w:hAnsi="Times New Roman"/>
          <w:b/>
          <w:i/>
          <w:sz w:val="27"/>
          <w:szCs w:val="27"/>
          <w:lang w:val="en-US"/>
        </w:rPr>
        <w:t>V</w:t>
      </w:r>
      <w:r w:rsidRPr="00635770">
        <w:rPr>
          <w:rFonts w:ascii="Times New Roman" w:hAnsi="Times New Roman"/>
          <w:sz w:val="27"/>
          <w:szCs w:val="27"/>
          <w:vertAlign w:val="subscript"/>
        </w:rPr>
        <w:t>сж</w:t>
      </w:r>
      <w:r w:rsidRPr="00635770">
        <w:rPr>
          <w:rFonts w:ascii="Times New Roman" w:hAnsi="Times New Roman"/>
          <w:b/>
          <w:i/>
          <w:sz w:val="27"/>
          <w:szCs w:val="27"/>
        </w:rPr>
        <w:t>*</w:t>
      </w:r>
      <w:r w:rsidRPr="00635770">
        <w:rPr>
          <w:rFonts w:ascii="Times New Roman" w:hAnsi="Times New Roman"/>
          <w:b/>
          <w:i/>
          <w:sz w:val="27"/>
          <w:szCs w:val="27"/>
          <w:lang w:val="en-US"/>
        </w:rPr>
        <w:t>S</w:t>
      </w:r>
      <w:r w:rsidRPr="00635770">
        <w:rPr>
          <w:rFonts w:ascii="Times New Roman" w:hAnsi="Times New Roman"/>
          <w:sz w:val="27"/>
          <w:szCs w:val="27"/>
          <w:vertAlign w:val="subscript"/>
        </w:rPr>
        <w:t>сж</w:t>
      </w:r>
      <w:r w:rsidRPr="00635770">
        <w:rPr>
          <w:rFonts w:ascii="Times New Roman" w:hAnsi="Times New Roman"/>
          <w:b/>
          <w:i/>
          <w:sz w:val="27"/>
          <w:szCs w:val="27"/>
        </w:rPr>
        <w:t xml:space="preserve">)× </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 .</w:t>
      </w:r>
      <w:r w:rsidRPr="00635770">
        <w:rPr>
          <w:rFonts w:ascii="Times New Roman" w:hAnsi="Times New Roman"/>
          <w:b/>
          <w:i/>
          <w:sz w:val="27"/>
          <w:szCs w:val="27"/>
        </w:rPr>
        <w:t xml:space="preserve">(+/-) </w:t>
      </w:r>
      <w:r w:rsidRPr="00635770">
        <w:rPr>
          <w:rFonts w:ascii="Times New Roman" w:hAnsi="Times New Roman"/>
          <w:b/>
          <w:i/>
          <w:sz w:val="27"/>
          <w:szCs w:val="27"/>
          <w:lang w:val="en-US"/>
        </w:rPr>
        <w:t>P</w:t>
      </w:r>
      <w:r w:rsidRPr="00635770">
        <w:rPr>
          <w:rFonts w:ascii="Times New Roman" w:hAnsi="Times New Roman"/>
          <w:b/>
          <w:i/>
          <w:sz w:val="27"/>
          <w:szCs w:val="27"/>
        </w:rPr>
        <w:t xml:space="preserve"> (+/-) </w:t>
      </w:r>
      <w:r w:rsidRPr="00635770">
        <w:rPr>
          <w:rFonts w:ascii="Times New Roman" w:hAnsi="Times New Roman"/>
          <w:b/>
          <w:i/>
          <w:sz w:val="27"/>
          <w:szCs w:val="27"/>
          <w:lang w:val="en-US"/>
        </w:rPr>
        <w:t>F</w:t>
      </w:r>
      <w:r w:rsidRPr="00635770">
        <w:rPr>
          <w:rFonts w:ascii="Times New Roman" w:hAnsi="Times New Roman"/>
          <w:b/>
          <w:i/>
          <w:sz w:val="27"/>
          <w:szCs w:val="27"/>
        </w:rPr>
        <w:t>,</w:t>
      </w:r>
    </w:p>
    <w:p w:rsidR="00046B43" w:rsidRPr="00635770" w:rsidRDefault="00C72564"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V</w:t>
      </w:r>
      <w:r w:rsidRPr="00635770">
        <w:rPr>
          <w:rFonts w:ascii="Times New Roman" w:hAnsi="Times New Roman"/>
          <w:b/>
          <w:i/>
          <w:sz w:val="27"/>
          <w:szCs w:val="27"/>
          <w:vertAlign w:val="subscript"/>
        </w:rPr>
        <w:t>СЖ</w:t>
      </w:r>
      <w:r w:rsidRPr="00635770">
        <w:rPr>
          <w:rFonts w:ascii="Times New Roman" w:hAnsi="Times New Roman"/>
          <w:sz w:val="27"/>
          <w:szCs w:val="27"/>
        </w:rPr>
        <w:t xml:space="preserve"> – </w:t>
      </w:r>
      <w:r w:rsidR="00230766" w:rsidRPr="00635770">
        <w:rPr>
          <w:rFonts w:ascii="Times New Roman" w:hAnsi="Times New Roman"/>
          <w:sz w:val="27"/>
          <w:szCs w:val="27"/>
        </w:rPr>
        <w:t>объём</w:t>
      </w:r>
      <w:r w:rsidRPr="00635770">
        <w:rPr>
          <w:rFonts w:ascii="Times New Roman" w:hAnsi="Times New Roman"/>
          <w:sz w:val="27"/>
          <w:szCs w:val="27"/>
        </w:rPr>
        <w:t xml:space="preserve">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635770">
        <w:rPr>
          <w:rFonts w:ascii="Times New Roman" w:hAnsi="Times New Roman"/>
          <w:sz w:val="27"/>
          <w:szCs w:val="27"/>
        </w:rPr>
        <w:t>отчёт</w:t>
      </w:r>
      <w:r w:rsidRPr="00635770">
        <w:rPr>
          <w:rFonts w:ascii="Times New Roman" w:hAnsi="Times New Roman"/>
          <w:sz w:val="27"/>
          <w:szCs w:val="27"/>
        </w:rPr>
        <w:t>а по форме № 5-НП);</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S</w:t>
      </w:r>
      <w:r w:rsidRPr="00635770">
        <w:rPr>
          <w:rFonts w:ascii="Times New Roman" w:hAnsi="Times New Roman"/>
          <w:b/>
          <w:i/>
          <w:sz w:val="27"/>
          <w:szCs w:val="27"/>
          <w:vertAlign w:val="subscript"/>
        </w:rPr>
        <w:t>СЖ</w:t>
      </w:r>
      <w:r w:rsidRPr="00635770">
        <w:rPr>
          <w:rFonts w:ascii="Times New Roman" w:hAnsi="Times New Roman"/>
          <w:sz w:val="27"/>
          <w:szCs w:val="27"/>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K 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P</w:t>
      </w:r>
      <w:r w:rsidRPr="00635770">
        <w:rPr>
          <w:rFonts w:ascii="Times New Roman" w:hAnsi="Times New Roman"/>
          <w:sz w:val="27"/>
          <w:szCs w:val="27"/>
        </w:rPr>
        <w:t xml:space="preserve"> – переходящие платежи, тыс. рублей;</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w:t>
      </w:r>
      <w:r w:rsidRPr="00635770">
        <w:rPr>
          <w:rFonts w:ascii="Times New Roman" w:hAnsi="Times New Roman"/>
          <w:sz w:val="27"/>
          <w:szCs w:val="27"/>
        </w:rPr>
        <w:lastRenderedPageBreak/>
        <w:t xml:space="preserve">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635770" w:rsidRDefault="00230766"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w:t>
      </w:r>
      <w:r w:rsidR="00046B43" w:rsidRPr="00635770">
        <w:rPr>
          <w:rFonts w:ascii="Times New Roman" w:hAnsi="Times New Roman"/>
          <w:sz w:val="27"/>
          <w:szCs w:val="27"/>
        </w:rPr>
        <w:t xml:space="preserve"> выпадающих доходов определяется в рамках прописанного алгоритма </w:t>
      </w:r>
      <w:r w:rsidR="00876A66" w:rsidRPr="00635770">
        <w:rPr>
          <w:rFonts w:ascii="Times New Roman" w:hAnsi="Times New Roman"/>
          <w:sz w:val="27"/>
          <w:szCs w:val="27"/>
        </w:rPr>
        <w:t>расчёт</w:t>
      </w:r>
      <w:r w:rsidR="00046B43" w:rsidRPr="00635770">
        <w:rPr>
          <w:rFonts w:ascii="Times New Roman" w:hAnsi="Times New Roman"/>
          <w:sz w:val="27"/>
          <w:szCs w:val="27"/>
        </w:rPr>
        <w:t xml:space="preserve">а прогнозного </w:t>
      </w:r>
      <w:r w:rsidRPr="00635770">
        <w:rPr>
          <w:rFonts w:ascii="Times New Roman" w:hAnsi="Times New Roman"/>
          <w:sz w:val="27"/>
          <w:szCs w:val="27"/>
        </w:rPr>
        <w:t>объём</w:t>
      </w:r>
      <w:r w:rsidR="00046B43" w:rsidRPr="00635770">
        <w:rPr>
          <w:rFonts w:ascii="Times New Roman" w:hAnsi="Times New Roman"/>
          <w:sz w:val="27"/>
          <w:szCs w:val="27"/>
        </w:rPr>
        <w:t>а поступлений налога.</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046B43" w:rsidRPr="00635770" w:rsidRDefault="00046B43" w:rsidP="00046B43">
      <w:pPr>
        <w:spacing w:after="0" w:line="240" w:lineRule="auto"/>
        <w:ind w:firstLine="709"/>
        <w:jc w:val="both"/>
        <w:rPr>
          <w:rFonts w:ascii="Times New Roman" w:hAnsi="Times New Roman"/>
          <w:sz w:val="27"/>
          <w:szCs w:val="27"/>
        </w:rPr>
      </w:pPr>
    </w:p>
    <w:p w:rsidR="00046B43" w:rsidRPr="00635770" w:rsidRDefault="00046B43" w:rsidP="00046B43">
      <w:pPr>
        <w:keepNext/>
        <w:numPr>
          <w:ilvl w:val="2"/>
          <w:numId w:val="43"/>
        </w:numPr>
        <w:spacing w:after="240" w:line="240" w:lineRule="auto"/>
        <w:ind w:left="0" w:firstLine="0"/>
        <w:jc w:val="center"/>
        <w:outlineLvl w:val="0"/>
        <w:rPr>
          <w:rFonts w:ascii="Times New Roman" w:eastAsia="MS Gothic" w:hAnsi="Times New Roman"/>
          <w:b/>
          <w:bCs/>
          <w:i/>
          <w:kern w:val="32"/>
          <w:sz w:val="27"/>
          <w:szCs w:val="27"/>
          <w:lang w:eastAsia="ru-RU"/>
        </w:rPr>
      </w:pPr>
      <w:r w:rsidRPr="00635770">
        <w:rPr>
          <w:rFonts w:ascii="Times New Roman" w:eastAsia="MS Gothic" w:hAnsi="Times New Roman"/>
          <w:b/>
          <w:bCs/>
          <w:i/>
          <w:kern w:val="32"/>
          <w:sz w:val="27"/>
          <w:szCs w:val="27"/>
          <w:lang w:eastAsia="ru-RU"/>
        </w:rPr>
        <w:t xml:space="preserve"> </w:t>
      </w:r>
      <w:bookmarkStart w:id="55" w:name="_Toc175235929"/>
      <w:r w:rsidRPr="00635770">
        <w:rPr>
          <w:rFonts w:ascii="Times New Roman" w:eastAsia="MS Gothic" w:hAnsi="Times New Roman"/>
          <w:b/>
          <w:bCs/>
          <w:i/>
          <w:kern w:val="32"/>
          <w:sz w:val="27"/>
          <w:szCs w:val="27"/>
          <w:lang w:eastAsia="ru-RU"/>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635770">
        <w:rPr>
          <w:rFonts w:ascii="Times New Roman" w:eastAsia="MS Gothic" w:hAnsi="Times New Roman"/>
          <w:b/>
          <w:bCs/>
          <w:i/>
          <w:kern w:val="32"/>
          <w:sz w:val="27"/>
          <w:szCs w:val="27"/>
          <w:lang w:eastAsia="ru-RU"/>
        </w:rPr>
        <w:br/>
        <w:t>182 1 03 02450 01 0000 110</w:t>
      </w:r>
      <w:bookmarkEnd w:id="55"/>
      <w:r w:rsidRPr="00635770">
        <w:rPr>
          <w:rFonts w:ascii="Times New Roman" w:eastAsia="MS Gothic" w:hAnsi="Times New Roman"/>
          <w:b/>
          <w:bCs/>
          <w:i/>
          <w:kern w:val="32"/>
          <w:sz w:val="27"/>
          <w:szCs w:val="27"/>
          <w:lang w:eastAsia="ru-RU"/>
        </w:rPr>
        <w:t xml:space="preserve">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A6148B" w:rsidRPr="00635770">
        <w:rPr>
          <w:rFonts w:ascii="Times New Roman" w:hAnsi="Times New Roman"/>
          <w:sz w:val="27"/>
          <w:szCs w:val="27"/>
        </w:rPr>
        <w:t> </w:t>
      </w:r>
      <w:r w:rsidRPr="00635770">
        <w:rPr>
          <w:rFonts w:ascii="Times New Roman" w:hAnsi="Times New Roman"/>
          <w:sz w:val="27"/>
          <w:szCs w:val="27"/>
        </w:rPr>
        <w:t>показатели прогноза социально-экономического развития Российской Федерации (</w:t>
      </w:r>
      <w:r w:rsidR="00230766" w:rsidRPr="00635770">
        <w:rPr>
          <w:rFonts w:ascii="Times New Roman" w:hAnsi="Times New Roman"/>
          <w:sz w:val="27"/>
          <w:szCs w:val="27"/>
        </w:rPr>
        <w:t>объём</w:t>
      </w:r>
      <w:r w:rsidRPr="00635770">
        <w:rPr>
          <w:rFonts w:ascii="Times New Roman" w:hAnsi="Times New Roman"/>
          <w:sz w:val="27"/>
          <w:szCs w:val="27"/>
        </w:rPr>
        <w:t xml:space="preserve">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046B43" w:rsidRPr="00635770" w:rsidRDefault="00A6148B"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sz w:val="27"/>
          <w:szCs w:val="27"/>
        </w:rPr>
        <w:t xml:space="preserve">динамика налоговой базы по акцизу, сложившаяся за предыдущие периоды, согласно данным </w:t>
      </w:r>
      <w:r w:rsidR="00876A66" w:rsidRPr="00635770">
        <w:rPr>
          <w:rFonts w:ascii="Times New Roman" w:hAnsi="Times New Roman"/>
          <w:sz w:val="27"/>
          <w:szCs w:val="27"/>
        </w:rPr>
        <w:t>отчёт</w:t>
      </w:r>
      <w:r w:rsidR="00046B43" w:rsidRPr="00635770">
        <w:rPr>
          <w:rFonts w:ascii="Times New Roman" w:hAnsi="Times New Roman"/>
          <w:sz w:val="27"/>
          <w:szCs w:val="27"/>
        </w:rPr>
        <w:t>а по форме № 5-НП ««Отчёт о налоговой базе и структуре начислений по акцизам на нефтепродукты»;</w:t>
      </w:r>
    </w:p>
    <w:p w:rsidR="00046B43" w:rsidRPr="00635770" w:rsidRDefault="00A6148B"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46B43" w:rsidRPr="00635770">
        <w:rPr>
          <w:rFonts w:ascii="Times New Roman" w:hAnsi="Times New Roman"/>
          <w:sz w:val="27"/>
          <w:szCs w:val="27"/>
        </w:rPr>
        <w:t xml:space="preserve"> о начислении и поступлении налогов, сборов, страховых </w:t>
      </w:r>
      <w:r w:rsidR="00046B43" w:rsidRPr="00635770">
        <w:rPr>
          <w:rFonts w:ascii="Times New Roman" w:hAnsi="Times New Roman"/>
          <w:sz w:val="27"/>
          <w:szCs w:val="27"/>
        </w:rPr>
        <w:lastRenderedPageBreak/>
        <w:t>взносов и иных обязательных платежей в бюджетную систему Российской Федерации»;</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A6148B" w:rsidRPr="00635770">
        <w:rPr>
          <w:rFonts w:ascii="Times New Roman" w:hAnsi="Times New Roman"/>
          <w:sz w:val="27"/>
          <w:szCs w:val="27"/>
          <w:lang w:val="en-US"/>
        </w:rPr>
        <w:t> </w:t>
      </w:r>
      <w:r w:rsidRPr="00635770">
        <w:rPr>
          <w:rFonts w:ascii="Times New Roman" w:hAnsi="Times New Roman"/>
          <w:sz w:val="27"/>
          <w:szCs w:val="27"/>
        </w:rPr>
        <w:t xml:space="preserve">налоговые ставки, коэффициенты (применяемые к начислениям для </w:t>
      </w:r>
      <w:r w:rsidR="00876A66" w:rsidRPr="00635770">
        <w:rPr>
          <w:rFonts w:ascii="Times New Roman" w:hAnsi="Times New Roman"/>
          <w:sz w:val="27"/>
          <w:szCs w:val="27"/>
        </w:rPr>
        <w:t>расчёт</w:t>
      </w:r>
      <w:r w:rsidRPr="00635770">
        <w:rPr>
          <w:rFonts w:ascii="Times New Roman" w:hAnsi="Times New Roman"/>
          <w:sz w:val="27"/>
          <w:szCs w:val="27"/>
        </w:rPr>
        <w:t>а возврата) и преференции, предусмотренные главой 22 НК РФ «Акцизы»;</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w:t>
      </w:r>
      <w:r w:rsidR="00230766" w:rsidRPr="00635770">
        <w:rPr>
          <w:rFonts w:ascii="Times New Roman" w:hAnsi="Times New Roman"/>
          <w:sz w:val="27"/>
          <w:szCs w:val="27"/>
        </w:rPr>
        <w:t>объём</w:t>
      </w:r>
      <w:r w:rsidRPr="00635770">
        <w:rPr>
          <w:rFonts w:ascii="Times New Roman" w:hAnsi="Times New Roman"/>
          <w:sz w:val="27"/>
          <w:szCs w:val="27"/>
        </w:rPr>
        <w:t>ных показателей, размера ставок, и других показателей, определяющих поступления акцизов.</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r w:rsidRPr="00635770">
        <w:rPr>
          <w:rFonts w:ascii="Times New Roman" w:hAnsi="Times New Roman"/>
          <w:b/>
          <w:i/>
          <w:sz w:val="27"/>
          <w:szCs w:val="27"/>
        </w:rPr>
        <w:t>А</w:t>
      </w:r>
      <w:r w:rsidRPr="00635770">
        <w:rPr>
          <w:rFonts w:ascii="Times New Roman" w:hAnsi="Times New Roman"/>
          <w:b/>
          <w:i/>
          <w:sz w:val="27"/>
          <w:szCs w:val="27"/>
          <w:vertAlign w:val="subscript"/>
        </w:rPr>
        <w:t>СЖм</w:t>
      </w:r>
      <w:r w:rsidRPr="00635770">
        <w:rPr>
          <w:rFonts w:ascii="Times New Roman" w:hAnsi="Times New Roman"/>
          <w:sz w:val="27"/>
          <w:szCs w:val="27"/>
        </w:rPr>
        <w:t>) определяется исходя из следующего алгоритма расчёта (формуле):</w:t>
      </w:r>
    </w:p>
    <w:p w:rsidR="00046B43" w:rsidRPr="00635770" w:rsidRDefault="00046B43" w:rsidP="00046B43">
      <w:pPr>
        <w:spacing w:after="0" w:line="240" w:lineRule="auto"/>
        <w:ind w:firstLine="709"/>
        <w:jc w:val="both"/>
        <w:rPr>
          <w:rFonts w:ascii="Times New Roman" w:hAnsi="Times New Roman"/>
          <w:sz w:val="16"/>
          <w:szCs w:val="16"/>
        </w:rPr>
      </w:pPr>
    </w:p>
    <w:p w:rsidR="00046B43" w:rsidRPr="00635770" w:rsidRDefault="00046B43" w:rsidP="00046B43">
      <w:pPr>
        <w:spacing w:after="0" w:line="240" w:lineRule="auto"/>
        <w:ind w:firstLine="709"/>
        <w:jc w:val="center"/>
        <w:rPr>
          <w:rFonts w:ascii="Times New Roman" w:hAnsi="Times New Roman"/>
          <w:b/>
          <w:i/>
          <w:sz w:val="27"/>
          <w:szCs w:val="27"/>
        </w:rPr>
      </w:pPr>
      <w:r w:rsidRPr="00635770">
        <w:rPr>
          <w:rFonts w:ascii="Times New Roman" w:hAnsi="Times New Roman"/>
          <w:b/>
          <w:i/>
          <w:sz w:val="27"/>
          <w:szCs w:val="27"/>
        </w:rPr>
        <w:t>А</w:t>
      </w:r>
      <w:r w:rsidRPr="00635770">
        <w:rPr>
          <w:rFonts w:ascii="Times New Roman" w:hAnsi="Times New Roman"/>
          <w:sz w:val="27"/>
          <w:szCs w:val="27"/>
          <w:vertAlign w:val="subscript"/>
        </w:rPr>
        <w:t>СЖ</w:t>
      </w:r>
      <w:r w:rsidRPr="00635770">
        <w:rPr>
          <w:rFonts w:ascii="Times New Roman" w:hAnsi="Times New Roman"/>
          <w:b/>
          <w:i/>
          <w:sz w:val="27"/>
          <w:szCs w:val="27"/>
          <w:vertAlign w:val="subscript"/>
        </w:rPr>
        <w:t xml:space="preserve"> м</w:t>
      </w:r>
      <w:r w:rsidRPr="00635770">
        <w:rPr>
          <w:rFonts w:ascii="Times New Roman" w:hAnsi="Times New Roman"/>
          <w:b/>
          <w:i/>
          <w:sz w:val="27"/>
          <w:szCs w:val="27"/>
        </w:rPr>
        <w:t>=  ∑ (</w:t>
      </w:r>
      <w:r w:rsidRPr="00635770">
        <w:rPr>
          <w:rFonts w:ascii="Times New Roman" w:hAnsi="Times New Roman"/>
          <w:b/>
          <w:i/>
          <w:sz w:val="27"/>
          <w:szCs w:val="27"/>
          <w:lang w:val="en-US"/>
        </w:rPr>
        <w:t>V</w:t>
      </w:r>
      <w:r w:rsidRPr="00635770">
        <w:rPr>
          <w:rFonts w:ascii="Times New Roman" w:hAnsi="Times New Roman"/>
          <w:sz w:val="27"/>
          <w:szCs w:val="27"/>
          <w:vertAlign w:val="subscript"/>
        </w:rPr>
        <w:t>сжм</w:t>
      </w:r>
      <w:r w:rsidRPr="00635770">
        <w:rPr>
          <w:rFonts w:ascii="Times New Roman" w:hAnsi="Times New Roman"/>
          <w:b/>
          <w:i/>
          <w:sz w:val="27"/>
          <w:szCs w:val="27"/>
        </w:rPr>
        <w:t>*</w:t>
      </w:r>
      <w:r w:rsidRPr="00635770">
        <w:rPr>
          <w:rFonts w:ascii="Times New Roman" w:hAnsi="Times New Roman"/>
          <w:b/>
          <w:i/>
          <w:sz w:val="27"/>
          <w:szCs w:val="27"/>
          <w:lang w:val="en-US"/>
        </w:rPr>
        <w:t>S</w:t>
      </w:r>
      <w:r w:rsidRPr="00635770">
        <w:rPr>
          <w:rFonts w:ascii="Times New Roman" w:hAnsi="Times New Roman"/>
          <w:sz w:val="27"/>
          <w:szCs w:val="27"/>
          <w:vertAlign w:val="subscript"/>
        </w:rPr>
        <w:t>сжм</w:t>
      </w:r>
      <w:r w:rsidRPr="00635770">
        <w:rPr>
          <w:rFonts w:ascii="Times New Roman" w:hAnsi="Times New Roman"/>
          <w:b/>
          <w:i/>
          <w:sz w:val="27"/>
          <w:szCs w:val="27"/>
        </w:rPr>
        <w:t xml:space="preserve">)× </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 .</w:t>
      </w:r>
      <w:r w:rsidRPr="00635770">
        <w:rPr>
          <w:rFonts w:ascii="Times New Roman" w:hAnsi="Times New Roman"/>
          <w:b/>
          <w:i/>
          <w:sz w:val="27"/>
          <w:szCs w:val="27"/>
        </w:rPr>
        <w:t xml:space="preserve">(+/-) </w:t>
      </w:r>
      <w:r w:rsidRPr="00635770">
        <w:rPr>
          <w:rFonts w:ascii="Times New Roman" w:hAnsi="Times New Roman"/>
          <w:b/>
          <w:i/>
          <w:sz w:val="27"/>
          <w:szCs w:val="27"/>
          <w:lang w:val="en-US"/>
        </w:rPr>
        <w:t>P</w:t>
      </w:r>
      <w:r w:rsidRPr="00635770">
        <w:rPr>
          <w:rFonts w:ascii="Times New Roman" w:hAnsi="Times New Roman"/>
          <w:b/>
          <w:i/>
          <w:sz w:val="27"/>
          <w:szCs w:val="27"/>
        </w:rPr>
        <w:t xml:space="preserve"> (+/-) </w:t>
      </w:r>
      <w:r w:rsidRPr="00635770">
        <w:rPr>
          <w:rFonts w:ascii="Times New Roman" w:hAnsi="Times New Roman"/>
          <w:b/>
          <w:i/>
          <w:sz w:val="27"/>
          <w:szCs w:val="27"/>
          <w:lang w:val="en-US"/>
        </w:rPr>
        <w:t>F</w:t>
      </w:r>
      <w:r w:rsidRPr="00635770">
        <w:rPr>
          <w:rFonts w:ascii="Times New Roman" w:hAnsi="Times New Roman"/>
          <w:b/>
          <w:i/>
          <w:sz w:val="27"/>
          <w:szCs w:val="27"/>
        </w:rPr>
        <w:t>,</w:t>
      </w:r>
    </w:p>
    <w:p w:rsidR="00046B43" w:rsidRPr="00635770" w:rsidRDefault="00C72564"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V</w:t>
      </w:r>
      <w:r w:rsidRPr="00635770">
        <w:rPr>
          <w:rFonts w:ascii="Times New Roman" w:hAnsi="Times New Roman"/>
          <w:b/>
          <w:i/>
          <w:sz w:val="27"/>
          <w:szCs w:val="27"/>
          <w:vertAlign w:val="subscript"/>
        </w:rPr>
        <w:t>СЖм</w:t>
      </w:r>
      <w:r w:rsidRPr="00635770">
        <w:rPr>
          <w:rFonts w:ascii="Times New Roman" w:hAnsi="Times New Roman"/>
          <w:sz w:val="27"/>
          <w:szCs w:val="27"/>
        </w:rPr>
        <w:t xml:space="preserve"> – </w:t>
      </w:r>
      <w:r w:rsidR="00230766" w:rsidRPr="00635770">
        <w:rPr>
          <w:rFonts w:ascii="Times New Roman" w:hAnsi="Times New Roman"/>
          <w:sz w:val="27"/>
          <w:szCs w:val="27"/>
        </w:rPr>
        <w:t>объём</w:t>
      </w:r>
      <w:r w:rsidRPr="00635770">
        <w:rPr>
          <w:rFonts w:ascii="Times New Roman" w:hAnsi="Times New Roman"/>
          <w:sz w:val="27"/>
          <w:szCs w:val="27"/>
        </w:rPr>
        <w:t xml:space="preserve">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635770">
        <w:rPr>
          <w:rFonts w:ascii="Times New Roman" w:hAnsi="Times New Roman"/>
          <w:sz w:val="27"/>
          <w:szCs w:val="27"/>
        </w:rPr>
        <w:t>отчёт</w:t>
      </w:r>
      <w:r w:rsidRPr="00635770">
        <w:rPr>
          <w:rFonts w:ascii="Times New Roman" w:hAnsi="Times New Roman"/>
          <w:sz w:val="27"/>
          <w:szCs w:val="27"/>
        </w:rPr>
        <w:t>а по форме № 5-НП);</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S</w:t>
      </w:r>
      <w:r w:rsidRPr="00635770">
        <w:rPr>
          <w:rFonts w:ascii="Times New Roman" w:hAnsi="Times New Roman"/>
          <w:b/>
          <w:i/>
          <w:sz w:val="27"/>
          <w:szCs w:val="27"/>
          <w:vertAlign w:val="subscript"/>
        </w:rPr>
        <w:t>СЖм</w:t>
      </w:r>
      <w:r w:rsidRPr="00635770">
        <w:rPr>
          <w:rFonts w:ascii="Times New Roman" w:hAnsi="Times New Roman"/>
          <w:sz w:val="27"/>
          <w:szCs w:val="27"/>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K 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P</w:t>
      </w:r>
      <w:r w:rsidRPr="00635770">
        <w:rPr>
          <w:rFonts w:ascii="Times New Roman" w:hAnsi="Times New Roman"/>
          <w:sz w:val="27"/>
          <w:szCs w:val="27"/>
        </w:rPr>
        <w:t xml:space="preserve"> – переходящие платежи, тыс. рублей;</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Pr="00635770">
        <w:rPr>
          <w:rFonts w:ascii="Times New Roman" w:hAnsi="Times New Roman"/>
          <w:sz w:val="27"/>
          <w:szCs w:val="27"/>
        </w:rPr>
        <w:lastRenderedPageBreak/>
        <w:t xml:space="preserve">очередной финансовый год и плановый период исходя из ретроспективных данных, тыс. рублей.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635770" w:rsidRDefault="00230766"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w:t>
      </w:r>
      <w:r w:rsidR="00046B43" w:rsidRPr="00635770">
        <w:rPr>
          <w:rFonts w:ascii="Times New Roman" w:hAnsi="Times New Roman"/>
          <w:sz w:val="27"/>
          <w:szCs w:val="27"/>
        </w:rPr>
        <w:t xml:space="preserve"> выпадающих доходов определяется в рамках прописанного алгоритма </w:t>
      </w:r>
      <w:r w:rsidR="00876A66" w:rsidRPr="00635770">
        <w:rPr>
          <w:rFonts w:ascii="Times New Roman" w:hAnsi="Times New Roman"/>
          <w:sz w:val="27"/>
          <w:szCs w:val="27"/>
        </w:rPr>
        <w:t>расчёт</w:t>
      </w:r>
      <w:r w:rsidR="00046B43" w:rsidRPr="00635770">
        <w:rPr>
          <w:rFonts w:ascii="Times New Roman" w:hAnsi="Times New Roman"/>
          <w:sz w:val="27"/>
          <w:szCs w:val="27"/>
        </w:rPr>
        <w:t xml:space="preserve">а прогнозного </w:t>
      </w:r>
      <w:r w:rsidRPr="00635770">
        <w:rPr>
          <w:rFonts w:ascii="Times New Roman" w:hAnsi="Times New Roman"/>
          <w:sz w:val="27"/>
          <w:szCs w:val="27"/>
        </w:rPr>
        <w:t>объём</w:t>
      </w:r>
      <w:r w:rsidR="00046B43" w:rsidRPr="00635770">
        <w:rPr>
          <w:rFonts w:ascii="Times New Roman" w:hAnsi="Times New Roman"/>
          <w:sz w:val="27"/>
          <w:szCs w:val="27"/>
        </w:rPr>
        <w:t>а поступлений налога.</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046B43" w:rsidRPr="00635770" w:rsidRDefault="00046B43" w:rsidP="00046B43">
      <w:pPr>
        <w:spacing w:after="0" w:line="240" w:lineRule="auto"/>
        <w:ind w:firstLine="709"/>
        <w:jc w:val="both"/>
        <w:rPr>
          <w:rFonts w:ascii="Times New Roman" w:hAnsi="Times New Roman"/>
          <w:sz w:val="27"/>
          <w:szCs w:val="27"/>
        </w:rPr>
      </w:pPr>
    </w:p>
    <w:p w:rsidR="00A723A8" w:rsidRPr="00635770" w:rsidRDefault="00A723A8" w:rsidP="00A723A8">
      <w:pPr>
        <w:keepNext/>
        <w:numPr>
          <w:ilvl w:val="1"/>
          <w:numId w:val="43"/>
        </w:numPr>
        <w:spacing w:after="240" w:line="240" w:lineRule="auto"/>
        <w:ind w:left="788" w:hanging="431"/>
        <w:jc w:val="center"/>
        <w:outlineLvl w:val="0"/>
        <w:rPr>
          <w:rFonts w:ascii="Times New Roman" w:eastAsia="MS Gothic" w:hAnsi="Times New Roman"/>
          <w:b/>
          <w:bCs/>
          <w:kern w:val="32"/>
          <w:sz w:val="27"/>
          <w:szCs w:val="27"/>
          <w:lang w:eastAsia="ru-RU"/>
        </w:rPr>
      </w:pPr>
      <w:bookmarkStart w:id="56" w:name="_Toc171525873"/>
      <w:bookmarkStart w:id="57" w:name="_Toc175235930"/>
      <w:r w:rsidRPr="00635770">
        <w:rPr>
          <w:rFonts w:ascii="Times New Roman" w:eastAsia="MS Gothic" w:hAnsi="Times New Roman"/>
          <w:b/>
          <w:bCs/>
          <w:kern w:val="32"/>
          <w:sz w:val="27"/>
          <w:szCs w:val="27"/>
          <w:lang w:eastAsia="ru-RU"/>
        </w:rPr>
        <w:t xml:space="preserve">Налог, взимаемый в связи с применением упрощенной системы налогообложения </w:t>
      </w:r>
      <w:r w:rsidRPr="00635770">
        <w:rPr>
          <w:rFonts w:ascii="Times New Roman" w:eastAsia="MS Gothic" w:hAnsi="Times New Roman"/>
          <w:b/>
          <w:bCs/>
          <w:kern w:val="32"/>
          <w:sz w:val="27"/>
          <w:szCs w:val="27"/>
          <w:lang w:eastAsia="ru-RU"/>
        </w:rPr>
        <w:br/>
        <w:t>182 1 05 01000 00 0000 110</w:t>
      </w:r>
      <w:bookmarkEnd w:id="56"/>
      <w:bookmarkEnd w:id="57"/>
    </w:p>
    <w:p w:rsidR="00A723A8" w:rsidRPr="00635770" w:rsidRDefault="00A723A8" w:rsidP="00A723A8">
      <w:pPr>
        <w:keepNext/>
        <w:numPr>
          <w:ilvl w:val="2"/>
          <w:numId w:val="43"/>
        </w:numPr>
        <w:spacing w:after="240" w:line="240" w:lineRule="auto"/>
        <w:ind w:left="504"/>
        <w:jc w:val="center"/>
        <w:outlineLvl w:val="0"/>
        <w:rPr>
          <w:rFonts w:ascii="Times New Roman" w:eastAsia="MS Gothic" w:hAnsi="Times New Roman"/>
          <w:bCs/>
          <w:i/>
          <w:kern w:val="32"/>
          <w:sz w:val="27"/>
          <w:szCs w:val="27"/>
          <w:lang w:eastAsia="ru-RU"/>
        </w:rPr>
      </w:pPr>
      <w:bookmarkStart w:id="58" w:name="_Toc171525874"/>
      <w:bookmarkStart w:id="59" w:name="_Toc175235931"/>
      <w:r w:rsidRPr="00635770">
        <w:rPr>
          <w:rFonts w:ascii="Times New Roman" w:eastAsia="MS Gothic" w:hAnsi="Times New Roman"/>
          <w:b/>
          <w:bCs/>
          <w:i/>
          <w:kern w:val="32"/>
          <w:sz w:val="27"/>
          <w:szCs w:val="27"/>
          <w:lang w:eastAsia="ru-RU"/>
        </w:rPr>
        <w:t xml:space="preserve">Налог, взимаемый в связи с применением упрощенной </w:t>
      </w:r>
      <w:r w:rsidRPr="00635770">
        <w:rPr>
          <w:rFonts w:ascii="Times New Roman" w:eastAsia="MS Gothic" w:hAnsi="Times New Roman"/>
          <w:b/>
          <w:bCs/>
          <w:i/>
          <w:kern w:val="32"/>
          <w:sz w:val="27"/>
          <w:szCs w:val="27"/>
          <w:lang w:eastAsia="ru-RU"/>
        </w:rPr>
        <w:br/>
        <w:t xml:space="preserve">системы налогообложения </w:t>
      </w:r>
      <w:r w:rsidRPr="00635770">
        <w:rPr>
          <w:rFonts w:ascii="Times New Roman" w:eastAsia="MS Gothic" w:hAnsi="Times New Roman"/>
          <w:b/>
          <w:bCs/>
          <w:i/>
          <w:kern w:val="32"/>
          <w:sz w:val="27"/>
          <w:szCs w:val="27"/>
          <w:lang w:eastAsia="ru-RU"/>
        </w:rPr>
        <w:br/>
        <w:t>182 1 05 01011 00 0000 110</w:t>
      </w:r>
      <w:r w:rsidRPr="00635770">
        <w:rPr>
          <w:rFonts w:ascii="Times New Roman" w:eastAsia="MS Gothic" w:hAnsi="Times New Roman"/>
          <w:b/>
          <w:bCs/>
          <w:i/>
          <w:kern w:val="32"/>
          <w:sz w:val="27"/>
          <w:szCs w:val="27"/>
          <w:lang w:eastAsia="ru-RU"/>
        </w:rPr>
        <w:br/>
        <w:t>182 1 05 01021 00 0000 110</w:t>
      </w:r>
      <w:bookmarkEnd w:id="58"/>
      <w:bookmarkEnd w:id="59"/>
    </w:p>
    <w:p w:rsidR="000662D2" w:rsidRPr="00635770" w:rsidRDefault="000662D2" w:rsidP="000662D2">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Расчёт доходов в бюджетную систему Россий</w:t>
      </w:r>
      <w:r w:rsidR="008D2611" w:rsidRPr="00635770">
        <w:rPr>
          <w:rFonts w:ascii="Times New Roman" w:hAnsi="Times New Roman"/>
          <w:snapToGrid w:val="0"/>
          <w:sz w:val="27"/>
          <w:szCs w:val="27"/>
          <w:lang w:eastAsia="ru-RU"/>
        </w:rPr>
        <w:t>ской Федерации от уплаты налога,</w:t>
      </w:r>
      <w:r w:rsidRPr="00635770">
        <w:rPr>
          <w:rFonts w:ascii="Times New Roman" w:hAnsi="Times New Roman"/>
          <w:snapToGrid w:val="0"/>
          <w:sz w:val="27"/>
          <w:szCs w:val="27"/>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0662D2" w:rsidRPr="00635770" w:rsidRDefault="000662D2" w:rsidP="000662D2">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w:t>
      </w:r>
      <w:r w:rsidR="00082E09" w:rsidRPr="00635770">
        <w:rPr>
          <w:rFonts w:ascii="Times New Roman" w:hAnsi="Times New Roman"/>
          <w:snapToGrid w:val="0"/>
          <w:sz w:val="27"/>
          <w:szCs w:val="27"/>
          <w:lang w:eastAsia="ru-RU"/>
        </w:rPr>
        <w:t xml:space="preserve"> </w:t>
      </w:r>
      <w:r w:rsidRPr="00635770">
        <w:rPr>
          <w:rFonts w:ascii="Times New Roman" w:hAnsi="Times New Roman"/>
          <w:snapToGrid w:val="0"/>
          <w:sz w:val="27"/>
          <w:szCs w:val="27"/>
          <w:lang w:eastAsia="ru-RU"/>
        </w:rPr>
        <w:t>используются:</w:t>
      </w:r>
    </w:p>
    <w:p w:rsidR="000662D2" w:rsidRPr="00635770" w:rsidRDefault="00A6148B" w:rsidP="000662D2">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w:t>
      </w:r>
      <w:r w:rsidRPr="00635770">
        <w:rPr>
          <w:rFonts w:ascii="Times New Roman" w:hAnsi="Times New Roman"/>
          <w:snapToGrid w:val="0"/>
          <w:sz w:val="27"/>
          <w:szCs w:val="27"/>
          <w:lang w:val="en-US" w:eastAsia="ru-RU"/>
        </w:rPr>
        <w:t> </w:t>
      </w:r>
      <w:r w:rsidR="000662D2" w:rsidRPr="00635770">
        <w:rPr>
          <w:rFonts w:ascii="Times New Roman" w:hAnsi="Times New Roman"/>
          <w:snapToGrid w:val="0"/>
          <w:sz w:val="27"/>
          <w:szCs w:val="27"/>
          <w:lang w:eastAsia="ru-RU"/>
        </w:rPr>
        <w:t xml:space="preserve">показатели прогноза социально-экономического развития </w:t>
      </w:r>
      <w:r w:rsidR="001E44EC" w:rsidRPr="00635770">
        <w:rPr>
          <w:rFonts w:ascii="Times New Roman" w:hAnsi="Times New Roman"/>
          <w:snapToGrid w:val="0"/>
          <w:sz w:val="27"/>
          <w:szCs w:val="27"/>
          <w:lang w:eastAsia="ru-RU"/>
        </w:rPr>
        <w:t>Тамбовской области</w:t>
      </w:r>
      <w:r w:rsidR="000662D2" w:rsidRPr="00635770">
        <w:rPr>
          <w:rFonts w:ascii="Times New Roman" w:hAnsi="Times New Roman"/>
          <w:snapToGrid w:val="0"/>
          <w:sz w:val="27"/>
          <w:szCs w:val="27"/>
          <w:lang w:eastAsia="ru-RU"/>
        </w:rPr>
        <w:t xml:space="preserve"> на очередной финансовый год и плановый период</w:t>
      </w:r>
      <w:r w:rsidR="00082E09" w:rsidRPr="00635770">
        <w:rPr>
          <w:rFonts w:ascii="Times New Roman" w:hAnsi="Times New Roman"/>
          <w:snapToGrid w:val="0"/>
          <w:sz w:val="27"/>
          <w:szCs w:val="27"/>
          <w:lang w:eastAsia="ru-RU"/>
        </w:rPr>
        <w:t xml:space="preserve"> </w:t>
      </w:r>
      <w:r w:rsidR="000662D2" w:rsidRPr="00635770">
        <w:rPr>
          <w:rFonts w:ascii="Times New Roman" w:hAnsi="Times New Roman"/>
          <w:iCs/>
          <w:snapToGrid w:val="0"/>
          <w:sz w:val="27"/>
          <w:szCs w:val="27"/>
          <w:lang w:eastAsia="ru-RU"/>
        </w:rPr>
        <w:t>(В</w:t>
      </w:r>
      <w:r w:rsidR="001E44EC" w:rsidRPr="00635770">
        <w:rPr>
          <w:rFonts w:ascii="Times New Roman" w:hAnsi="Times New Roman"/>
          <w:iCs/>
          <w:snapToGrid w:val="0"/>
          <w:sz w:val="27"/>
          <w:szCs w:val="27"/>
          <w:lang w:eastAsia="ru-RU"/>
        </w:rPr>
        <w:t>Р</w:t>
      </w:r>
      <w:r w:rsidR="000662D2" w:rsidRPr="00635770">
        <w:rPr>
          <w:rFonts w:ascii="Times New Roman" w:hAnsi="Times New Roman"/>
          <w:iCs/>
          <w:snapToGrid w:val="0"/>
          <w:sz w:val="27"/>
          <w:szCs w:val="27"/>
          <w:lang w:eastAsia="ru-RU"/>
        </w:rPr>
        <w:t xml:space="preserve">П, </w:t>
      </w:r>
      <w:r w:rsidR="001E44EC" w:rsidRPr="00635770">
        <w:rPr>
          <w:rFonts w:ascii="Times New Roman" w:hAnsi="Times New Roman"/>
          <w:iCs/>
          <w:snapToGrid w:val="0"/>
          <w:sz w:val="27"/>
          <w:szCs w:val="27"/>
          <w:lang w:eastAsia="ru-RU"/>
        </w:rPr>
        <w:t>представляе</w:t>
      </w:r>
      <w:r w:rsidR="000200C1" w:rsidRPr="00635770">
        <w:rPr>
          <w:rFonts w:ascii="Times New Roman" w:hAnsi="Times New Roman"/>
          <w:iCs/>
          <w:snapToGrid w:val="0"/>
          <w:sz w:val="27"/>
          <w:szCs w:val="27"/>
          <w:lang w:eastAsia="ru-RU"/>
        </w:rPr>
        <w:t>тся</w:t>
      </w:r>
      <w:r w:rsidR="001E44EC" w:rsidRPr="00635770">
        <w:rPr>
          <w:rFonts w:ascii="Times New Roman" w:hAnsi="Times New Roman"/>
          <w:iCs/>
          <w:snapToGrid w:val="0"/>
          <w:sz w:val="27"/>
          <w:szCs w:val="27"/>
          <w:lang w:eastAsia="ru-RU"/>
        </w:rPr>
        <w:t xml:space="preserve"> </w:t>
      </w:r>
      <w:r w:rsidR="001E44EC" w:rsidRPr="00635770">
        <w:rPr>
          <w:rFonts w:ascii="Times New Roman" w:eastAsiaTheme="minorHAnsi" w:hAnsi="Times New Roman"/>
          <w:color w:val="000000"/>
          <w:sz w:val="27"/>
          <w:szCs w:val="27"/>
        </w:rPr>
        <w:t>Министерством экономической и инвестиционной политики Тамбовской области)</w:t>
      </w:r>
      <w:r w:rsidR="000662D2" w:rsidRPr="00635770">
        <w:rPr>
          <w:rFonts w:ascii="Times New Roman" w:hAnsi="Times New Roman"/>
          <w:snapToGrid w:val="0"/>
          <w:sz w:val="27"/>
          <w:szCs w:val="27"/>
          <w:lang w:eastAsia="ru-RU"/>
        </w:rPr>
        <w:t>;</w:t>
      </w:r>
    </w:p>
    <w:p w:rsidR="000662D2" w:rsidRPr="00635770" w:rsidRDefault="00A6148B" w:rsidP="000662D2">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w:t>
      </w:r>
      <w:r w:rsidRPr="00635770">
        <w:rPr>
          <w:rFonts w:ascii="Times New Roman" w:hAnsi="Times New Roman"/>
          <w:snapToGrid w:val="0"/>
          <w:sz w:val="27"/>
          <w:szCs w:val="27"/>
          <w:lang w:val="en-US" w:eastAsia="ru-RU"/>
        </w:rPr>
        <w:t> </w:t>
      </w:r>
      <w:r w:rsidR="000662D2" w:rsidRPr="00635770">
        <w:rPr>
          <w:rFonts w:ascii="Times New Roman" w:hAnsi="Times New Roman"/>
          <w:snapToGrid w:val="0"/>
          <w:sz w:val="27"/>
          <w:szCs w:val="27"/>
          <w:lang w:eastAsia="ru-RU"/>
        </w:rPr>
        <w:t xml:space="preserve">динамика налоговой базы по УСН на основе статистической налоговой </w:t>
      </w:r>
      <w:r w:rsidR="00876A66" w:rsidRPr="00635770">
        <w:rPr>
          <w:rFonts w:ascii="Times New Roman" w:hAnsi="Times New Roman"/>
          <w:snapToGrid w:val="0"/>
          <w:sz w:val="27"/>
          <w:szCs w:val="27"/>
          <w:lang w:eastAsia="ru-RU"/>
        </w:rPr>
        <w:t>отчёт</w:t>
      </w:r>
      <w:r w:rsidR="000662D2" w:rsidRPr="00635770">
        <w:rPr>
          <w:rFonts w:ascii="Times New Roman" w:hAnsi="Times New Roman"/>
          <w:snapToGrid w:val="0"/>
          <w:sz w:val="27"/>
          <w:szCs w:val="27"/>
          <w:lang w:eastAsia="ru-RU"/>
        </w:rPr>
        <w:t>ности по форме № 5-УСН «</w:t>
      </w:r>
      <w:r w:rsidR="00876A66" w:rsidRPr="00635770">
        <w:rPr>
          <w:rFonts w:ascii="Times New Roman" w:hAnsi="Times New Roman"/>
          <w:snapToGrid w:val="0"/>
          <w:sz w:val="27"/>
          <w:szCs w:val="27"/>
          <w:lang w:eastAsia="ru-RU"/>
        </w:rPr>
        <w:t>Отчёт</w:t>
      </w:r>
      <w:r w:rsidR="000662D2" w:rsidRPr="00635770">
        <w:rPr>
          <w:rFonts w:ascii="Times New Roman" w:hAnsi="Times New Roman"/>
          <w:snapToGrid w:val="0"/>
          <w:sz w:val="27"/>
          <w:szCs w:val="27"/>
          <w:lang w:eastAsia="ru-RU"/>
        </w:rPr>
        <w:t xml:space="preserve"> о налоговой базе и структуре начислений по налогу, уплачиваемому в связи с применением упрощенной системы налогообложения»;</w:t>
      </w:r>
    </w:p>
    <w:p w:rsidR="000662D2" w:rsidRPr="00635770" w:rsidRDefault="00A6148B" w:rsidP="000662D2">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w:t>
      </w:r>
      <w:r w:rsidRPr="00635770">
        <w:rPr>
          <w:rFonts w:ascii="Times New Roman" w:hAnsi="Times New Roman"/>
          <w:snapToGrid w:val="0"/>
          <w:sz w:val="27"/>
          <w:szCs w:val="27"/>
          <w:lang w:val="en-US" w:eastAsia="ru-RU"/>
        </w:rPr>
        <w:t> </w:t>
      </w:r>
      <w:r w:rsidR="000662D2" w:rsidRPr="00635770">
        <w:rPr>
          <w:rFonts w:ascii="Times New Roman" w:hAnsi="Times New Roman"/>
          <w:snapToGrid w:val="0"/>
          <w:sz w:val="27"/>
          <w:szCs w:val="27"/>
          <w:lang w:eastAsia="ru-RU"/>
        </w:rPr>
        <w:t>динамика фактических поступлений по налогу согласно данным отчёта по форме № 1-НМ «</w:t>
      </w:r>
      <w:r w:rsidR="00876A66" w:rsidRPr="00635770">
        <w:rPr>
          <w:rFonts w:ascii="Times New Roman" w:hAnsi="Times New Roman"/>
          <w:snapToGrid w:val="0"/>
          <w:sz w:val="27"/>
          <w:szCs w:val="27"/>
          <w:lang w:eastAsia="ru-RU"/>
        </w:rPr>
        <w:t>Отчёт</w:t>
      </w:r>
      <w:r w:rsidR="000662D2" w:rsidRPr="00635770">
        <w:rPr>
          <w:rFonts w:ascii="Times New Roman" w:hAnsi="Times New Roman"/>
          <w:snapToGrid w:val="0"/>
          <w:sz w:val="27"/>
          <w:szCs w:val="27"/>
          <w:lang w:eastAsia="ru-RU"/>
        </w:rPr>
        <w:t xml:space="preserve"> о начислении и поступлении налогов, сборов</w:t>
      </w:r>
      <w:r w:rsidR="00D61977" w:rsidRPr="00635770">
        <w:rPr>
          <w:rFonts w:ascii="Times New Roman" w:hAnsi="Times New Roman"/>
          <w:snapToGrid w:val="0"/>
          <w:sz w:val="27"/>
          <w:szCs w:val="27"/>
          <w:lang w:eastAsia="ru-RU"/>
        </w:rPr>
        <w:t xml:space="preserve">, </w:t>
      </w:r>
      <w:r w:rsidR="00D61977" w:rsidRPr="00635770">
        <w:rPr>
          <w:rFonts w:ascii="Times New Roman" w:hAnsi="Times New Roman"/>
          <w:sz w:val="27"/>
          <w:szCs w:val="27"/>
        </w:rPr>
        <w:t>страховых взносов</w:t>
      </w:r>
      <w:r w:rsidR="000662D2" w:rsidRPr="00635770">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0662D2" w:rsidRPr="00635770" w:rsidRDefault="00A6148B" w:rsidP="000662D2">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lastRenderedPageBreak/>
        <w:t>-</w:t>
      </w:r>
      <w:r w:rsidRPr="00635770">
        <w:rPr>
          <w:rFonts w:ascii="Times New Roman" w:hAnsi="Times New Roman"/>
          <w:snapToGrid w:val="0"/>
          <w:sz w:val="27"/>
          <w:szCs w:val="27"/>
          <w:lang w:val="en-US" w:eastAsia="ru-RU"/>
        </w:rPr>
        <w:t> </w:t>
      </w:r>
      <w:r w:rsidR="000662D2" w:rsidRPr="00635770">
        <w:rPr>
          <w:rFonts w:ascii="Times New Roman" w:hAnsi="Times New Roman"/>
          <w:snapToGrid w:val="0"/>
          <w:sz w:val="27"/>
          <w:szCs w:val="27"/>
          <w:lang w:eastAsia="ru-RU"/>
        </w:rPr>
        <w:t>налоговые ставки, льготы и преференции, предусмотренные главой 26.2 НК РФ «Упрощенная система налогообложения», и др. источники.</w:t>
      </w:r>
    </w:p>
    <w:p w:rsidR="000662D2" w:rsidRPr="00635770" w:rsidRDefault="000662D2" w:rsidP="000662D2">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635770" w:rsidRDefault="000662D2" w:rsidP="000662D2">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635770">
        <w:rPr>
          <w:rFonts w:ascii="Times New Roman" w:hAnsi="Times New Roman"/>
          <w:b/>
          <w:i/>
          <w:snapToGrid w:val="0"/>
          <w:sz w:val="27"/>
          <w:szCs w:val="27"/>
          <w:lang w:eastAsia="ru-RU"/>
        </w:rPr>
        <w:t xml:space="preserve">УСН </w:t>
      </w:r>
      <w:r w:rsidRPr="00635770">
        <w:rPr>
          <w:rFonts w:ascii="Times New Roman" w:hAnsi="Times New Roman"/>
          <w:b/>
          <w:i/>
          <w:snapToGrid w:val="0"/>
          <w:sz w:val="27"/>
          <w:szCs w:val="27"/>
          <w:vertAlign w:val="subscript"/>
          <w:lang w:eastAsia="ru-RU"/>
        </w:rPr>
        <w:t>всего</w:t>
      </w:r>
      <w:r w:rsidRPr="00635770">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635770" w:rsidRDefault="000662D2" w:rsidP="000662D2">
      <w:pPr>
        <w:spacing w:after="0" w:line="240" w:lineRule="auto"/>
        <w:ind w:firstLine="709"/>
        <w:jc w:val="both"/>
        <w:rPr>
          <w:rFonts w:ascii="Times New Roman" w:hAnsi="Times New Roman"/>
          <w:snapToGrid w:val="0"/>
          <w:sz w:val="16"/>
          <w:szCs w:val="16"/>
          <w:lang w:eastAsia="ru-RU"/>
        </w:rPr>
      </w:pPr>
    </w:p>
    <w:p w:rsidR="000662D2" w:rsidRPr="00635770" w:rsidRDefault="000662D2" w:rsidP="000662D2">
      <w:pPr>
        <w:spacing w:before="120" w:after="120" w:line="240" w:lineRule="auto"/>
        <w:ind w:firstLine="709"/>
        <w:jc w:val="center"/>
        <w:rPr>
          <w:rFonts w:ascii="Times New Roman" w:hAnsi="Times New Roman"/>
          <w:b/>
          <w:i/>
          <w:snapToGrid w:val="0"/>
          <w:sz w:val="27"/>
          <w:szCs w:val="27"/>
          <w:lang w:eastAsia="ru-RU"/>
        </w:rPr>
      </w:pPr>
      <w:r w:rsidRPr="00635770">
        <w:rPr>
          <w:rFonts w:ascii="Times New Roman" w:hAnsi="Times New Roman"/>
          <w:b/>
          <w:i/>
          <w:snapToGrid w:val="0"/>
          <w:sz w:val="27"/>
          <w:szCs w:val="27"/>
          <w:lang w:eastAsia="ru-RU"/>
        </w:rPr>
        <w:t xml:space="preserve">УСН </w:t>
      </w:r>
      <w:r w:rsidRPr="00635770">
        <w:rPr>
          <w:rFonts w:ascii="Times New Roman" w:hAnsi="Times New Roman"/>
          <w:b/>
          <w:i/>
          <w:snapToGrid w:val="0"/>
          <w:sz w:val="27"/>
          <w:szCs w:val="27"/>
          <w:vertAlign w:val="subscript"/>
          <w:lang w:eastAsia="ru-RU"/>
        </w:rPr>
        <w:t>всего</w:t>
      </w:r>
      <w:r w:rsidRPr="00635770">
        <w:rPr>
          <w:rFonts w:ascii="Times New Roman" w:hAnsi="Times New Roman"/>
          <w:b/>
          <w:i/>
          <w:snapToGrid w:val="0"/>
          <w:sz w:val="27"/>
          <w:szCs w:val="27"/>
          <w:lang w:eastAsia="ru-RU"/>
        </w:rPr>
        <w:t xml:space="preserve"> = УСН </w:t>
      </w:r>
      <w:r w:rsidRPr="00635770">
        <w:rPr>
          <w:rFonts w:ascii="Times New Roman" w:hAnsi="Times New Roman"/>
          <w:b/>
          <w:i/>
          <w:snapToGrid w:val="0"/>
          <w:sz w:val="27"/>
          <w:szCs w:val="27"/>
          <w:vertAlign w:val="subscript"/>
          <w:lang w:eastAsia="ru-RU"/>
        </w:rPr>
        <w:t>1</w:t>
      </w:r>
      <w:r w:rsidRPr="00635770">
        <w:rPr>
          <w:rFonts w:ascii="Times New Roman" w:hAnsi="Times New Roman"/>
          <w:b/>
          <w:i/>
          <w:snapToGrid w:val="0"/>
          <w:sz w:val="27"/>
          <w:szCs w:val="27"/>
          <w:lang w:eastAsia="ru-RU"/>
        </w:rPr>
        <w:t xml:space="preserve"> + УСН </w:t>
      </w:r>
      <w:r w:rsidRPr="00635770">
        <w:rPr>
          <w:rFonts w:ascii="Times New Roman" w:hAnsi="Times New Roman"/>
          <w:b/>
          <w:i/>
          <w:snapToGrid w:val="0"/>
          <w:sz w:val="27"/>
          <w:szCs w:val="27"/>
          <w:vertAlign w:val="subscript"/>
          <w:lang w:eastAsia="ru-RU"/>
        </w:rPr>
        <w:t>2</w:t>
      </w:r>
      <w:r w:rsidR="00082E09" w:rsidRPr="00635770">
        <w:rPr>
          <w:rFonts w:ascii="Times New Roman" w:hAnsi="Times New Roman"/>
          <w:b/>
          <w:i/>
          <w:snapToGrid w:val="0"/>
          <w:sz w:val="27"/>
          <w:szCs w:val="27"/>
          <w:lang w:eastAsia="ru-RU"/>
        </w:rPr>
        <w:t xml:space="preserve"> </w:t>
      </w:r>
      <w:r w:rsidRPr="00635770">
        <w:rPr>
          <w:rFonts w:ascii="Times New Roman" w:hAnsi="Times New Roman"/>
          <w:b/>
          <w:i/>
          <w:snapToGrid w:val="0"/>
          <w:sz w:val="27"/>
          <w:szCs w:val="27"/>
          <w:lang w:eastAsia="ru-RU"/>
        </w:rPr>
        <w:t>,</w:t>
      </w:r>
    </w:p>
    <w:p w:rsidR="000662D2" w:rsidRPr="00635770" w:rsidRDefault="00DF25E1" w:rsidP="000662D2">
      <w:pPr>
        <w:spacing w:after="0" w:line="240" w:lineRule="auto"/>
        <w:ind w:firstLine="709"/>
        <w:rPr>
          <w:rFonts w:ascii="Times New Roman" w:hAnsi="Times New Roman"/>
          <w:snapToGrid w:val="0"/>
          <w:sz w:val="27"/>
          <w:szCs w:val="27"/>
          <w:lang w:eastAsia="ru-RU"/>
        </w:rPr>
      </w:pPr>
      <w:r w:rsidRPr="00635770">
        <w:rPr>
          <w:rFonts w:ascii="Times New Roman" w:hAnsi="Times New Roman"/>
          <w:snapToGrid w:val="0"/>
          <w:sz w:val="27"/>
          <w:szCs w:val="27"/>
          <w:lang w:eastAsia="ru-RU"/>
        </w:rPr>
        <w:t>г</w:t>
      </w:r>
      <w:r w:rsidR="000662D2" w:rsidRPr="00635770">
        <w:rPr>
          <w:rFonts w:ascii="Times New Roman" w:hAnsi="Times New Roman"/>
          <w:snapToGrid w:val="0"/>
          <w:sz w:val="27"/>
          <w:szCs w:val="27"/>
          <w:lang w:eastAsia="ru-RU"/>
        </w:rPr>
        <w:t>де</w:t>
      </w:r>
      <w:r w:rsidRPr="00635770">
        <w:rPr>
          <w:rFonts w:ascii="Times New Roman" w:hAnsi="Times New Roman"/>
          <w:snapToGrid w:val="0"/>
          <w:sz w:val="27"/>
          <w:szCs w:val="27"/>
          <w:lang w:eastAsia="ru-RU"/>
        </w:rPr>
        <w:t>:</w:t>
      </w:r>
    </w:p>
    <w:p w:rsidR="000662D2" w:rsidRPr="00635770"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snapToGrid w:val="0"/>
          <w:sz w:val="27"/>
          <w:szCs w:val="27"/>
          <w:lang w:eastAsia="ru-RU"/>
        </w:rPr>
        <w:t>УСН</w:t>
      </w:r>
      <w:r w:rsidRPr="00635770">
        <w:rPr>
          <w:rFonts w:ascii="Times New Roman" w:hAnsi="Times New Roman"/>
          <w:b/>
          <w:i/>
          <w:snapToGrid w:val="0"/>
          <w:sz w:val="27"/>
          <w:szCs w:val="27"/>
          <w:vertAlign w:val="subscript"/>
          <w:lang w:eastAsia="ru-RU"/>
        </w:rPr>
        <w:t xml:space="preserve">1 </w:t>
      </w:r>
      <w:r w:rsidRPr="00635770">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635770"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snapToGrid w:val="0"/>
          <w:sz w:val="27"/>
          <w:szCs w:val="27"/>
          <w:lang w:eastAsia="ru-RU"/>
        </w:rPr>
        <w:t>УСН</w:t>
      </w:r>
      <w:r w:rsidRPr="00635770">
        <w:rPr>
          <w:rFonts w:ascii="Times New Roman" w:hAnsi="Times New Roman"/>
          <w:b/>
          <w:i/>
          <w:snapToGrid w:val="0"/>
          <w:sz w:val="27"/>
          <w:szCs w:val="27"/>
          <w:vertAlign w:val="subscript"/>
          <w:lang w:eastAsia="ru-RU"/>
        </w:rPr>
        <w:t>2</w:t>
      </w:r>
      <w:r w:rsidRPr="00635770">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635770">
        <w:rPr>
          <w:rFonts w:ascii="Times New Roman" w:hAnsi="Times New Roman"/>
          <w:iCs/>
          <w:snapToGrid w:val="0"/>
          <w:sz w:val="27"/>
          <w:szCs w:val="27"/>
          <w:lang w:eastAsia="ru-RU"/>
        </w:rPr>
        <w:t xml:space="preserve"> </w:t>
      </w:r>
      <w:r w:rsidRPr="00635770">
        <w:rPr>
          <w:rFonts w:ascii="Times New Roman" w:hAnsi="Times New Roman"/>
          <w:iCs/>
          <w:snapToGrid w:val="0"/>
          <w:sz w:val="27"/>
          <w:szCs w:val="27"/>
          <w:lang w:eastAsia="ru-RU"/>
        </w:rPr>
        <w:t>минимальный налог);</w:t>
      </w:r>
    </w:p>
    <w:p w:rsidR="000662D2" w:rsidRPr="00635770"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635770" w:rsidRDefault="000662D2" w:rsidP="000662D2">
      <w:pPr>
        <w:spacing w:after="0" w:line="240" w:lineRule="auto"/>
        <w:ind w:firstLine="709"/>
        <w:jc w:val="both"/>
        <w:rPr>
          <w:rFonts w:ascii="Times New Roman" w:hAnsi="Times New Roman"/>
          <w:snapToGrid w:val="0"/>
          <w:spacing w:val="2"/>
          <w:sz w:val="27"/>
          <w:szCs w:val="27"/>
          <w:lang w:eastAsia="ru-RU"/>
        </w:rPr>
      </w:pPr>
      <w:r w:rsidRPr="00635770">
        <w:rPr>
          <w:rFonts w:ascii="Times New Roman" w:hAnsi="Times New Roman"/>
          <w:iCs/>
          <w:snapToGrid w:val="0"/>
          <w:sz w:val="27"/>
          <w:szCs w:val="27"/>
          <w:lang w:eastAsia="ru-RU"/>
        </w:rPr>
        <w:t xml:space="preserve">Прогнозный </w:t>
      </w:r>
      <w:r w:rsidR="00230766" w:rsidRPr="00635770">
        <w:rPr>
          <w:rFonts w:ascii="Times New Roman" w:hAnsi="Times New Roman"/>
          <w:iCs/>
          <w:snapToGrid w:val="0"/>
          <w:sz w:val="27"/>
          <w:szCs w:val="27"/>
          <w:lang w:eastAsia="ru-RU"/>
        </w:rPr>
        <w:t>объём</w:t>
      </w:r>
      <w:r w:rsidRPr="00635770">
        <w:rPr>
          <w:rFonts w:ascii="Times New Roman" w:hAnsi="Times New Roman"/>
          <w:iCs/>
          <w:snapToGrid w:val="0"/>
          <w:sz w:val="27"/>
          <w:szCs w:val="27"/>
          <w:lang w:eastAsia="ru-RU"/>
        </w:rPr>
        <w:t xml:space="preserve"> УСН, уплачиваемый при использовании в качестве объекта налогообложения доходы (</w:t>
      </w:r>
      <w:r w:rsidRPr="00635770">
        <w:rPr>
          <w:rFonts w:ascii="Times New Roman" w:hAnsi="Times New Roman"/>
          <w:b/>
          <w:i/>
          <w:snapToGrid w:val="0"/>
          <w:sz w:val="27"/>
          <w:szCs w:val="27"/>
          <w:lang w:eastAsia="ru-RU"/>
        </w:rPr>
        <w:t>УСН</w:t>
      </w:r>
      <w:r w:rsidRPr="00635770">
        <w:rPr>
          <w:rFonts w:ascii="Times New Roman" w:hAnsi="Times New Roman"/>
          <w:b/>
          <w:i/>
          <w:snapToGrid w:val="0"/>
          <w:sz w:val="27"/>
          <w:szCs w:val="27"/>
          <w:vertAlign w:val="subscript"/>
          <w:lang w:eastAsia="ru-RU"/>
        </w:rPr>
        <w:t>1</w:t>
      </w:r>
      <w:r w:rsidRPr="00635770">
        <w:rPr>
          <w:rFonts w:ascii="Times New Roman" w:hAnsi="Times New Roman"/>
          <w:snapToGrid w:val="0"/>
          <w:spacing w:val="2"/>
          <w:sz w:val="27"/>
          <w:szCs w:val="27"/>
          <w:lang w:eastAsia="ru-RU"/>
        </w:rPr>
        <w:t>), рассчитывается по следующей формуле:</w:t>
      </w:r>
    </w:p>
    <w:p w:rsidR="000662D2" w:rsidRPr="00635770" w:rsidRDefault="000662D2" w:rsidP="000662D2">
      <w:pPr>
        <w:spacing w:after="0" w:line="240" w:lineRule="auto"/>
        <w:ind w:firstLine="709"/>
        <w:jc w:val="both"/>
        <w:rPr>
          <w:rFonts w:ascii="Times New Roman" w:hAnsi="Times New Roman"/>
          <w:iCs/>
          <w:snapToGrid w:val="0"/>
          <w:sz w:val="16"/>
          <w:szCs w:val="16"/>
          <w:lang w:eastAsia="ru-RU"/>
        </w:rPr>
      </w:pPr>
    </w:p>
    <w:p w:rsidR="00467954" w:rsidRPr="00635770" w:rsidRDefault="00467954" w:rsidP="00467954">
      <w:pPr>
        <w:widowControl w:val="0"/>
        <w:shd w:val="clear" w:color="auto" w:fill="FFFFFF"/>
        <w:autoSpaceDE w:val="0"/>
        <w:autoSpaceDN w:val="0"/>
        <w:adjustRightInd w:val="0"/>
        <w:spacing w:after="0" w:line="240" w:lineRule="auto"/>
        <w:ind w:firstLine="709"/>
        <w:jc w:val="center"/>
        <w:rPr>
          <w:rFonts w:ascii="Times New Roman" w:hAnsi="Times New Roman"/>
          <w:b/>
          <w:i/>
          <w:sz w:val="27"/>
          <w:szCs w:val="27"/>
          <w:lang w:eastAsia="ru-RU"/>
        </w:rPr>
      </w:pPr>
      <w:r w:rsidRPr="00635770">
        <w:rPr>
          <w:rFonts w:ascii="Times New Roman" w:hAnsi="Times New Roman"/>
          <w:b/>
          <w:bCs/>
          <w:i/>
          <w:iCs/>
          <w:spacing w:val="-7"/>
          <w:sz w:val="27"/>
          <w:szCs w:val="27"/>
          <w:lang w:eastAsia="ru-RU"/>
        </w:rPr>
        <w:t>УСН</w:t>
      </w:r>
      <w:r w:rsidRPr="00635770">
        <w:rPr>
          <w:rFonts w:ascii="Times New Roman" w:hAnsi="Times New Roman"/>
          <w:b/>
          <w:bCs/>
          <w:i/>
          <w:iCs/>
          <w:spacing w:val="-7"/>
          <w:sz w:val="27"/>
          <w:szCs w:val="27"/>
          <w:vertAlign w:val="subscript"/>
          <w:lang w:eastAsia="ru-RU"/>
        </w:rPr>
        <w:t>1</w:t>
      </w:r>
      <w:r w:rsidRPr="00635770">
        <w:rPr>
          <w:rFonts w:ascii="Times New Roman" w:hAnsi="Times New Roman"/>
          <w:b/>
          <w:i/>
          <w:iCs/>
          <w:sz w:val="27"/>
          <w:szCs w:val="27"/>
          <w:lang w:eastAsia="ru-RU"/>
        </w:rPr>
        <w:t xml:space="preserve"> </w:t>
      </w:r>
      <w:r w:rsidRPr="00635770">
        <w:rPr>
          <w:rFonts w:ascii="Times New Roman" w:hAnsi="Times New Roman"/>
          <w:b/>
          <w:i/>
          <w:spacing w:val="-10"/>
          <w:sz w:val="27"/>
          <w:szCs w:val="27"/>
          <w:lang w:eastAsia="ru-RU"/>
        </w:rPr>
        <w:t>= (</w:t>
      </w:r>
      <w:r w:rsidRPr="00635770">
        <w:rPr>
          <w:rFonts w:ascii="Times New Roman" w:hAnsi="Times New Roman"/>
          <w:b/>
          <w:i/>
          <w:spacing w:val="-10"/>
          <w:sz w:val="27"/>
          <w:szCs w:val="27"/>
          <w:lang w:val="en-US" w:eastAsia="ru-RU"/>
        </w:rPr>
        <w:t>V</w:t>
      </w:r>
      <w:r w:rsidRPr="00635770">
        <w:rPr>
          <w:rFonts w:ascii="Times New Roman" w:hAnsi="Times New Roman"/>
          <w:b/>
          <w:i/>
          <w:spacing w:val="-10"/>
          <w:sz w:val="27"/>
          <w:szCs w:val="27"/>
          <w:lang w:eastAsia="ru-RU"/>
        </w:rPr>
        <w:t>нб</w:t>
      </w:r>
      <w:r w:rsidRPr="00635770">
        <w:rPr>
          <w:rFonts w:ascii="Times New Roman" w:hAnsi="Times New Roman"/>
          <w:b/>
          <w:i/>
          <w:iCs/>
          <w:spacing w:val="-2"/>
          <w:sz w:val="27"/>
          <w:szCs w:val="27"/>
          <w:lang w:eastAsia="ru-RU"/>
        </w:rPr>
        <w:t>1</w:t>
      </w:r>
      <w:r w:rsidRPr="00635770">
        <w:rPr>
          <w:rFonts w:ascii="Times New Roman" w:hAnsi="Times New Roman"/>
          <w:b/>
          <w:i/>
          <w:iCs/>
          <w:spacing w:val="-10"/>
          <w:sz w:val="27"/>
          <w:szCs w:val="27"/>
          <w:vertAlign w:val="subscript"/>
          <w:lang w:eastAsia="ru-RU"/>
        </w:rPr>
        <w:t>пп</w:t>
      </w:r>
      <w:r w:rsidRPr="00635770">
        <w:rPr>
          <w:rFonts w:ascii="Times New Roman" w:hAnsi="Times New Roman"/>
          <w:b/>
          <w:i/>
          <w:spacing w:val="-10"/>
          <w:sz w:val="27"/>
          <w:szCs w:val="27"/>
          <w:lang w:eastAsia="ru-RU"/>
        </w:rPr>
        <w:t xml:space="preserve"> * </w:t>
      </w:r>
      <w:r w:rsidRPr="00635770">
        <w:rPr>
          <w:rFonts w:ascii="Times New Roman" w:hAnsi="Times New Roman"/>
          <w:b/>
          <w:i/>
          <w:spacing w:val="-10"/>
          <w:sz w:val="27"/>
          <w:szCs w:val="27"/>
          <w:lang w:val="en-US" w:eastAsia="ru-RU"/>
        </w:rPr>
        <w:t>S</w:t>
      </w:r>
      <w:r w:rsidRPr="00635770">
        <w:rPr>
          <w:rFonts w:ascii="Times New Roman" w:hAnsi="Times New Roman"/>
          <w:b/>
          <w:i/>
          <w:spacing w:val="-10"/>
          <w:sz w:val="27"/>
          <w:szCs w:val="27"/>
          <w:lang w:eastAsia="ru-RU"/>
        </w:rPr>
        <w:t xml:space="preserve"> / 100 - </w:t>
      </w:r>
      <w:r w:rsidRPr="00635770">
        <w:rPr>
          <w:rFonts w:ascii="Times New Roman" w:hAnsi="Times New Roman"/>
          <w:b/>
          <w:i/>
          <w:spacing w:val="-9"/>
          <w:sz w:val="27"/>
          <w:szCs w:val="27"/>
          <w:lang w:val="en-US" w:eastAsia="ru-RU"/>
        </w:rPr>
        <w:t>V</w:t>
      </w:r>
      <w:r w:rsidRPr="00635770">
        <w:rPr>
          <w:rFonts w:ascii="Times New Roman" w:hAnsi="Times New Roman"/>
          <w:b/>
          <w:i/>
          <w:spacing w:val="-9"/>
          <w:sz w:val="27"/>
          <w:szCs w:val="27"/>
          <w:vertAlign w:val="subscript"/>
          <w:lang w:eastAsia="ru-RU"/>
        </w:rPr>
        <w:t>стр.взн.</w:t>
      </w:r>
      <w:r w:rsidRPr="00635770">
        <w:rPr>
          <w:rFonts w:ascii="Times New Roman" w:hAnsi="Times New Roman"/>
          <w:b/>
          <w:i/>
          <w:spacing w:val="-10"/>
          <w:sz w:val="27"/>
          <w:szCs w:val="27"/>
          <w:lang w:eastAsia="ru-RU"/>
        </w:rPr>
        <w:t xml:space="preserve"> (+/-)</w:t>
      </w:r>
      <w:r w:rsidRPr="00635770">
        <w:rPr>
          <w:rFonts w:ascii="Times New Roman" w:hAnsi="Times New Roman"/>
          <w:b/>
          <w:i/>
          <w:spacing w:val="-10"/>
          <w:sz w:val="27"/>
          <w:szCs w:val="27"/>
          <w:lang w:val="en-US" w:eastAsia="ru-RU"/>
        </w:rPr>
        <w:t>F</w:t>
      </w:r>
      <w:r w:rsidRPr="00635770">
        <w:rPr>
          <w:rFonts w:ascii="Times New Roman" w:hAnsi="Times New Roman"/>
          <w:b/>
          <w:i/>
          <w:spacing w:val="-10"/>
          <w:sz w:val="27"/>
          <w:szCs w:val="27"/>
          <w:lang w:eastAsia="ru-RU"/>
        </w:rPr>
        <w:t xml:space="preserve">) </w:t>
      </w:r>
      <w:r w:rsidRPr="00635770">
        <w:rPr>
          <w:rFonts w:ascii="Times New Roman" w:hAnsi="Times New Roman"/>
          <w:b/>
          <w:i/>
          <w:iCs/>
          <w:spacing w:val="38"/>
          <w:sz w:val="27"/>
          <w:szCs w:val="27"/>
          <w:lang w:eastAsia="ru-RU"/>
        </w:rPr>
        <w:t>*</w:t>
      </w:r>
      <w:r w:rsidRPr="00635770">
        <w:rPr>
          <w:rFonts w:ascii="Times New Roman" w:hAnsi="Times New Roman"/>
          <w:b/>
          <w:i/>
          <w:iCs/>
          <w:spacing w:val="-1"/>
          <w:sz w:val="27"/>
          <w:szCs w:val="27"/>
          <w:lang w:eastAsia="ru-RU"/>
        </w:rPr>
        <w:t xml:space="preserve"> (К</w:t>
      </w:r>
      <w:r w:rsidRPr="00635770">
        <w:rPr>
          <w:rFonts w:ascii="Times New Roman" w:hAnsi="Times New Roman"/>
          <w:b/>
          <w:i/>
          <w:iCs/>
          <w:spacing w:val="-1"/>
          <w:sz w:val="27"/>
          <w:szCs w:val="27"/>
          <w:vertAlign w:val="subscript"/>
          <w:lang w:eastAsia="ru-RU"/>
        </w:rPr>
        <w:t>соб</w:t>
      </w:r>
      <w:r w:rsidRPr="00635770">
        <w:rPr>
          <w:rFonts w:ascii="Times New Roman" w:hAnsi="Times New Roman"/>
          <w:b/>
          <w:i/>
          <w:snapToGrid w:val="0"/>
          <w:sz w:val="27"/>
          <w:szCs w:val="27"/>
          <w:lang w:eastAsia="ru-RU"/>
        </w:rPr>
        <w:t>./100)</w:t>
      </w:r>
      <w:r w:rsidRPr="00635770">
        <w:rPr>
          <w:rFonts w:ascii="Times New Roman" w:hAnsi="Times New Roman"/>
          <w:b/>
          <w:bCs/>
          <w:i/>
          <w:iCs/>
          <w:spacing w:val="-10"/>
          <w:sz w:val="27"/>
          <w:szCs w:val="27"/>
          <w:lang w:eastAsia="ru-RU"/>
        </w:rPr>
        <w:t>,</w:t>
      </w:r>
    </w:p>
    <w:p w:rsidR="000662D2" w:rsidRPr="00635770" w:rsidRDefault="00DF25E1" w:rsidP="000662D2">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iCs/>
          <w:snapToGrid w:val="0"/>
          <w:sz w:val="27"/>
          <w:szCs w:val="27"/>
          <w:lang w:eastAsia="ru-RU"/>
        </w:rPr>
        <w:t>г</w:t>
      </w:r>
      <w:r w:rsidR="000662D2" w:rsidRPr="00635770">
        <w:rPr>
          <w:rFonts w:ascii="Times New Roman" w:hAnsi="Times New Roman"/>
          <w:iCs/>
          <w:snapToGrid w:val="0"/>
          <w:sz w:val="27"/>
          <w:szCs w:val="27"/>
          <w:lang w:eastAsia="ru-RU"/>
        </w:rPr>
        <w:t>де</w:t>
      </w:r>
      <w:r w:rsidRPr="00635770">
        <w:rPr>
          <w:rFonts w:ascii="Times New Roman" w:hAnsi="Times New Roman"/>
          <w:iCs/>
          <w:snapToGrid w:val="0"/>
          <w:sz w:val="27"/>
          <w:szCs w:val="27"/>
          <w:lang w:eastAsia="ru-RU"/>
        </w:rPr>
        <w:t>:</w:t>
      </w:r>
    </w:p>
    <w:p w:rsidR="000662D2" w:rsidRPr="00635770" w:rsidRDefault="000662D2" w:rsidP="000662D2">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нб1</w:t>
      </w:r>
      <w:r w:rsidRPr="00635770">
        <w:rPr>
          <w:rFonts w:ascii="Times New Roman" w:hAnsi="Times New Roman"/>
          <w:b/>
          <w:i/>
          <w:iCs/>
          <w:snapToGrid w:val="0"/>
          <w:sz w:val="27"/>
          <w:szCs w:val="27"/>
          <w:vertAlign w:val="subscript"/>
          <w:lang w:eastAsia="ru-RU"/>
        </w:rPr>
        <w:t>пп</w:t>
      </w:r>
      <w:r w:rsidRPr="00635770">
        <w:rPr>
          <w:rFonts w:ascii="Times New Roman" w:hAnsi="Times New Roman"/>
          <w:b/>
          <w:iCs/>
          <w:snapToGrid w:val="0"/>
          <w:sz w:val="27"/>
          <w:szCs w:val="27"/>
          <w:lang w:eastAsia="ru-RU"/>
        </w:rPr>
        <w:t xml:space="preserve"> </w:t>
      </w:r>
      <w:r w:rsidRPr="00635770">
        <w:rPr>
          <w:rFonts w:ascii="Times New Roman" w:hAnsi="Times New Roman"/>
          <w:iCs/>
          <w:snapToGrid w:val="0"/>
          <w:sz w:val="27"/>
          <w:szCs w:val="27"/>
          <w:lang w:eastAsia="ru-RU"/>
        </w:rPr>
        <w:t xml:space="preserve">– налоговая база прогнозируемого периода по </w:t>
      </w:r>
      <w:r w:rsidRPr="00635770">
        <w:rPr>
          <w:rFonts w:ascii="Times New Roman" w:hAnsi="Times New Roman"/>
          <w:b/>
          <w:i/>
          <w:snapToGrid w:val="0"/>
          <w:sz w:val="27"/>
          <w:szCs w:val="27"/>
          <w:lang w:eastAsia="ru-RU"/>
        </w:rPr>
        <w:t>УСН</w:t>
      </w:r>
      <w:r w:rsidRPr="00635770">
        <w:rPr>
          <w:rFonts w:ascii="Times New Roman" w:hAnsi="Times New Roman"/>
          <w:b/>
          <w:i/>
          <w:snapToGrid w:val="0"/>
          <w:sz w:val="27"/>
          <w:szCs w:val="27"/>
          <w:vertAlign w:val="subscript"/>
          <w:lang w:eastAsia="ru-RU"/>
        </w:rPr>
        <w:t>1</w:t>
      </w:r>
      <w:r w:rsidRPr="00635770">
        <w:rPr>
          <w:rFonts w:ascii="Times New Roman" w:hAnsi="Times New Roman"/>
          <w:iCs/>
          <w:snapToGrid w:val="0"/>
          <w:sz w:val="27"/>
          <w:szCs w:val="27"/>
          <w:lang w:eastAsia="ru-RU"/>
        </w:rPr>
        <w:t>, тыс.</w:t>
      </w:r>
      <w:r w:rsidR="00D12328" w:rsidRPr="00635770">
        <w:rPr>
          <w:rFonts w:ascii="Times New Roman" w:hAnsi="Times New Roman"/>
          <w:iCs/>
          <w:snapToGrid w:val="0"/>
          <w:sz w:val="27"/>
          <w:szCs w:val="27"/>
          <w:lang w:eastAsia="ru-RU"/>
        </w:rPr>
        <w:t xml:space="preserve"> </w:t>
      </w:r>
      <w:r w:rsidRPr="00635770">
        <w:rPr>
          <w:rFonts w:ascii="Times New Roman" w:hAnsi="Times New Roman"/>
          <w:iCs/>
          <w:snapToGrid w:val="0"/>
          <w:sz w:val="27"/>
          <w:szCs w:val="27"/>
          <w:lang w:eastAsia="ru-RU"/>
        </w:rPr>
        <w:t>рублей;</w:t>
      </w:r>
    </w:p>
    <w:p w:rsidR="000662D2" w:rsidRPr="00635770" w:rsidRDefault="000662D2" w:rsidP="000662D2">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S</w:t>
      </w:r>
      <w:r w:rsidRPr="00635770">
        <w:rPr>
          <w:rFonts w:ascii="Times New Roman" w:hAnsi="Times New Roman"/>
          <w:b/>
          <w:i/>
          <w:iCs/>
          <w:snapToGrid w:val="0"/>
          <w:sz w:val="27"/>
          <w:szCs w:val="27"/>
          <w:lang w:eastAsia="ru-RU"/>
        </w:rPr>
        <w:t xml:space="preserve"> </w:t>
      </w:r>
      <w:r w:rsidRPr="00635770">
        <w:rPr>
          <w:rFonts w:ascii="Times New Roman" w:hAnsi="Times New Roman"/>
          <w:iCs/>
          <w:snapToGrid w:val="0"/>
          <w:sz w:val="27"/>
          <w:szCs w:val="27"/>
          <w:lang w:eastAsia="ru-RU"/>
        </w:rPr>
        <w:t>– ставка налога, %;</w:t>
      </w:r>
    </w:p>
    <w:p w:rsidR="000662D2" w:rsidRPr="00635770" w:rsidRDefault="000662D2" w:rsidP="000662D2">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vertAlign w:val="subscript"/>
          <w:lang w:eastAsia="ru-RU"/>
        </w:rPr>
        <w:t>стр.взн</w:t>
      </w:r>
      <w:r w:rsidRPr="00635770">
        <w:rPr>
          <w:rFonts w:ascii="Times New Roman" w:hAnsi="Times New Roman"/>
          <w:iCs/>
          <w:snapToGrid w:val="0"/>
          <w:sz w:val="27"/>
          <w:szCs w:val="27"/>
          <w:vertAlign w:val="subscript"/>
          <w:lang w:eastAsia="ru-RU"/>
        </w:rPr>
        <w:t xml:space="preserve">. </w:t>
      </w:r>
      <w:r w:rsidRPr="00635770">
        <w:rPr>
          <w:rFonts w:ascii="Times New Roman" w:hAnsi="Times New Roman"/>
          <w:iCs/>
          <w:snapToGrid w:val="0"/>
          <w:sz w:val="27"/>
          <w:szCs w:val="27"/>
          <w:lang w:eastAsia="ru-RU"/>
        </w:rPr>
        <w:t xml:space="preserve">– прогнозируемый </w:t>
      </w:r>
      <w:r w:rsidR="00230766" w:rsidRPr="00635770">
        <w:rPr>
          <w:rFonts w:ascii="Times New Roman" w:hAnsi="Times New Roman"/>
          <w:iCs/>
          <w:snapToGrid w:val="0"/>
          <w:sz w:val="27"/>
          <w:szCs w:val="27"/>
          <w:lang w:eastAsia="ru-RU"/>
        </w:rPr>
        <w:t>объём</w:t>
      </w:r>
      <w:r w:rsidRPr="00635770">
        <w:rPr>
          <w:rFonts w:ascii="Times New Roman" w:hAnsi="Times New Roman"/>
          <w:iCs/>
          <w:snapToGrid w:val="0"/>
          <w:sz w:val="27"/>
          <w:szCs w:val="27"/>
          <w:lang w:eastAsia="ru-RU"/>
        </w:rPr>
        <w:t xml:space="preserve"> страховых взносов на ОПС и по временной нетрудоспособности, тыс.рублей;</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35770" w:rsidRDefault="002A28B7" w:rsidP="002A28B7">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корректирующая сумма поступлений (возвратов), котор</w:t>
      </w:r>
      <w:r w:rsidR="00E0308D" w:rsidRPr="00635770">
        <w:rPr>
          <w:rFonts w:ascii="Times New Roman" w:hAnsi="Times New Roman"/>
          <w:sz w:val="27"/>
          <w:szCs w:val="27"/>
        </w:rPr>
        <w:t>ая</w:t>
      </w:r>
      <w:r w:rsidRPr="00635770">
        <w:rPr>
          <w:rFonts w:ascii="Times New Roman" w:hAnsi="Times New Roman"/>
          <w:sz w:val="27"/>
          <w:szCs w:val="27"/>
        </w:rPr>
        <w:t xml:space="preserve"> привел</w:t>
      </w:r>
      <w:r w:rsidR="00E0308D" w:rsidRPr="00635770">
        <w:rPr>
          <w:rFonts w:ascii="Times New Roman" w:hAnsi="Times New Roman"/>
          <w:sz w:val="27"/>
          <w:szCs w:val="27"/>
        </w:rPr>
        <w:t>а</w:t>
      </w:r>
      <w:r w:rsidRPr="00635770">
        <w:rPr>
          <w:rFonts w:ascii="Times New Roman" w:hAnsi="Times New Roman"/>
          <w:sz w:val="27"/>
          <w:szCs w:val="27"/>
        </w:rPr>
        <w:t xml:space="preserve"> 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35770" w:rsidRDefault="000662D2" w:rsidP="000200C1">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iCs/>
          <w:snapToGrid w:val="0"/>
          <w:sz w:val="27"/>
          <w:szCs w:val="27"/>
          <w:lang w:eastAsia="ru-RU"/>
        </w:rPr>
        <w:t xml:space="preserve">Прогнозируемый </w:t>
      </w:r>
      <w:r w:rsidR="00230766" w:rsidRPr="00635770">
        <w:rPr>
          <w:rFonts w:ascii="Times New Roman" w:hAnsi="Times New Roman"/>
          <w:iCs/>
          <w:snapToGrid w:val="0"/>
          <w:sz w:val="27"/>
          <w:szCs w:val="27"/>
          <w:lang w:eastAsia="ru-RU"/>
        </w:rPr>
        <w:t>объём</w:t>
      </w:r>
      <w:r w:rsidRPr="00635770">
        <w:rPr>
          <w:rFonts w:ascii="Times New Roman" w:hAnsi="Times New Roman"/>
          <w:iCs/>
          <w:snapToGrid w:val="0"/>
          <w:sz w:val="27"/>
          <w:szCs w:val="27"/>
          <w:lang w:eastAsia="ru-RU"/>
        </w:rPr>
        <w:t xml:space="preserve"> налоговой базы по УСН, уплачиваемого при использовании в качестве объекта налогообложения доходы </w:t>
      </w:r>
      <w:r w:rsidRPr="00635770">
        <w:rPr>
          <w:rFonts w:ascii="Times New Roman" w:hAnsi="Times New Roman"/>
          <w:i/>
          <w:iCs/>
          <w:snapToGrid w:val="0"/>
          <w:sz w:val="27"/>
          <w:szCs w:val="27"/>
          <w:lang w:eastAsia="ru-RU"/>
        </w:rPr>
        <w:t>(</w:t>
      </w: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нб1</w:t>
      </w:r>
      <w:r w:rsidR="00DF25E1" w:rsidRPr="00635770">
        <w:rPr>
          <w:rFonts w:ascii="Times New Roman" w:hAnsi="Times New Roman"/>
          <w:b/>
          <w:i/>
          <w:iCs/>
          <w:snapToGrid w:val="0"/>
          <w:sz w:val="27"/>
          <w:szCs w:val="27"/>
          <w:vertAlign w:val="subscript"/>
          <w:lang w:eastAsia="ru-RU"/>
        </w:rPr>
        <w:t>пп</w:t>
      </w:r>
      <w:r w:rsidRPr="00635770">
        <w:rPr>
          <w:rFonts w:ascii="Times New Roman" w:hAnsi="Times New Roman"/>
          <w:iCs/>
          <w:snapToGrid w:val="0"/>
          <w:sz w:val="27"/>
          <w:szCs w:val="27"/>
          <w:lang w:eastAsia="ru-RU"/>
        </w:rPr>
        <w:t xml:space="preserve">), </w:t>
      </w:r>
      <w:r w:rsidRPr="00635770">
        <w:rPr>
          <w:rFonts w:ascii="Times New Roman" w:hAnsi="Times New Roman"/>
          <w:iCs/>
          <w:snapToGrid w:val="0"/>
          <w:sz w:val="27"/>
          <w:szCs w:val="27"/>
          <w:lang w:eastAsia="ru-RU"/>
        </w:rPr>
        <w:lastRenderedPageBreak/>
        <w:t>рассчитывается на основе налоговой базы предыдущего периода исходя из её доли в В</w:t>
      </w:r>
      <w:r w:rsidR="00F37E15" w:rsidRPr="00635770">
        <w:rPr>
          <w:rFonts w:ascii="Times New Roman" w:hAnsi="Times New Roman"/>
          <w:iCs/>
          <w:snapToGrid w:val="0"/>
          <w:sz w:val="27"/>
          <w:szCs w:val="27"/>
          <w:lang w:eastAsia="ru-RU"/>
        </w:rPr>
        <w:t>Р</w:t>
      </w:r>
      <w:r w:rsidRPr="00635770">
        <w:rPr>
          <w:rFonts w:ascii="Times New Roman" w:hAnsi="Times New Roman"/>
          <w:iCs/>
          <w:snapToGrid w:val="0"/>
          <w:sz w:val="27"/>
          <w:szCs w:val="27"/>
          <w:lang w:eastAsia="ru-RU"/>
        </w:rPr>
        <w:t>П по следующей формуле:</w:t>
      </w:r>
    </w:p>
    <w:p w:rsidR="000662D2" w:rsidRPr="00635770"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635770" w:rsidRDefault="000662D2" w:rsidP="000662D2">
      <w:pPr>
        <w:spacing w:after="0" w:line="240" w:lineRule="auto"/>
        <w:ind w:firstLine="709"/>
        <w:jc w:val="center"/>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нб1</w:t>
      </w:r>
      <w:r w:rsidRPr="00635770">
        <w:rPr>
          <w:rFonts w:ascii="Times New Roman" w:hAnsi="Times New Roman"/>
          <w:b/>
          <w:i/>
          <w:iCs/>
          <w:snapToGrid w:val="0"/>
          <w:sz w:val="27"/>
          <w:szCs w:val="27"/>
          <w:vertAlign w:val="subscript"/>
          <w:lang w:eastAsia="ru-RU"/>
        </w:rPr>
        <w:t>пп</w:t>
      </w:r>
      <w:r w:rsidRPr="00635770">
        <w:rPr>
          <w:rFonts w:ascii="Times New Roman" w:hAnsi="Times New Roman"/>
          <w:b/>
          <w:iCs/>
          <w:snapToGrid w:val="0"/>
          <w:sz w:val="27"/>
          <w:szCs w:val="27"/>
          <w:lang w:eastAsia="ru-RU"/>
        </w:rPr>
        <w:t xml:space="preserve"> = </w:t>
      </w: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нб1</w:t>
      </w:r>
      <w:r w:rsidRPr="00635770">
        <w:rPr>
          <w:rFonts w:ascii="Times New Roman" w:hAnsi="Times New Roman"/>
          <w:b/>
          <w:i/>
          <w:iCs/>
          <w:snapToGrid w:val="0"/>
          <w:sz w:val="27"/>
          <w:szCs w:val="27"/>
          <w:vertAlign w:val="subscript"/>
          <w:lang w:eastAsia="ru-RU"/>
        </w:rPr>
        <w:t>пр.п</w:t>
      </w:r>
      <w:r w:rsidRPr="00635770">
        <w:rPr>
          <w:rFonts w:ascii="Times New Roman" w:hAnsi="Times New Roman"/>
          <w:b/>
          <w:iCs/>
          <w:snapToGrid w:val="0"/>
          <w:sz w:val="27"/>
          <w:szCs w:val="27"/>
          <w:lang w:eastAsia="ru-RU"/>
        </w:rPr>
        <w:t xml:space="preserve"> / </w:t>
      </w:r>
      <w:r w:rsidRPr="00635770">
        <w:rPr>
          <w:rFonts w:ascii="Times New Roman" w:hAnsi="Times New Roman"/>
          <w:b/>
          <w:i/>
          <w:snapToGrid w:val="0"/>
          <w:sz w:val="27"/>
          <w:szCs w:val="27"/>
          <w:lang w:val="en-US" w:eastAsia="ru-RU"/>
        </w:rPr>
        <w:t>V</w:t>
      </w:r>
      <w:r w:rsidRPr="00635770">
        <w:rPr>
          <w:rFonts w:ascii="Times New Roman" w:hAnsi="Times New Roman"/>
          <w:b/>
          <w:i/>
          <w:snapToGrid w:val="0"/>
          <w:sz w:val="27"/>
          <w:szCs w:val="27"/>
          <w:vertAlign w:val="subscript"/>
          <w:lang w:eastAsia="ru-RU"/>
        </w:rPr>
        <w:t>В</w:t>
      </w:r>
      <w:r w:rsidR="00F37E15" w:rsidRPr="00635770">
        <w:rPr>
          <w:rFonts w:ascii="Times New Roman" w:hAnsi="Times New Roman"/>
          <w:b/>
          <w:i/>
          <w:snapToGrid w:val="0"/>
          <w:sz w:val="27"/>
          <w:szCs w:val="27"/>
          <w:vertAlign w:val="subscript"/>
          <w:lang w:eastAsia="ru-RU"/>
        </w:rPr>
        <w:t>Р</w:t>
      </w:r>
      <w:r w:rsidRPr="00635770">
        <w:rPr>
          <w:rFonts w:ascii="Times New Roman" w:hAnsi="Times New Roman"/>
          <w:b/>
          <w:i/>
          <w:snapToGrid w:val="0"/>
          <w:sz w:val="27"/>
          <w:szCs w:val="27"/>
          <w:vertAlign w:val="subscript"/>
          <w:lang w:eastAsia="ru-RU"/>
        </w:rPr>
        <w:t>П</w:t>
      </w:r>
      <w:r w:rsidRPr="00635770">
        <w:rPr>
          <w:rFonts w:ascii="Times New Roman" w:hAnsi="Times New Roman"/>
          <w:b/>
          <w:snapToGrid w:val="0"/>
          <w:sz w:val="27"/>
          <w:szCs w:val="27"/>
          <w:vertAlign w:val="subscript"/>
          <w:lang w:eastAsia="ru-RU"/>
        </w:rPr>
        <w:t xml:space="preserve"> пр.п</w:t>
      </w:r>
      <w:r w:rsidRPr="00635770">
        <w:rPr>
          <w:rFonts w:ascii="Times New Roman" w:hAnsi="Times New Roman"/>
          <w:b/>
          <w:snapToGrid w:val="0"/>
          <w:sz w:val="27"/>
          <w:szCs w:val="27"/>
          <w:lang w:eastAsia="ru-RU"/>
        </w:rPr>
        <w:t xml:space="preserve"> </w:t>
      </w:r>
      <w:r w:rsidRPr="00635770">
        <w:rPr>
          <w:rFonts w:ascii="Times New Roman" w:hAnsi="Times New Roman"/>
          <w:b/>
          <w:iCs/>
          <w:snapToGrid w:val="0"/>
          <w:sz w:val="27"/>
          <w:szCs w:val="27"/>
          <w:lang w:eastAsia="ru-RU"/>
        </w:rPr>
        <w:t xml:space="preserve">* </w:t>
      </w:r>
      <w:r w:rsidRPr="00635770">
        <w:rPr>
          <w:rFonts w:ascii="Times New Roman" w:hAnsi="Times New Roman"/>
          <w:b/>
          <w:i/>
          <w:snapToGrid w:val="0"/>
          <w:sz w:val="27"/>
          <w:szCs w:val="27"/>
          <w:lang w:val="en-US" w:eastAsia="ru-RU"/>
        </w:rPr>
        <w:t>V</w:t>
      </w:r>
      <w:r w:rsidRPr="00635770">
        <w:rPr>
          <w:rFonts w:ascii="Times New Roman" w:hAnsi="Times New Roman"/>
          <w:b/>
          <w:i/>
          <w:snapToGrid w:val="0"/>
          <w:sz w:val="27"/>
          <w:szCs w:val="27"/>
          <w:vertAlign w:val="subscript"/>
          <w:lang w:eastAsia="ru-RU"/>
        </w:rPr>
        <w:t>В</w:t>
      </w:r>
      <w:r w:rsidR="00F37E15" w:rsidRPr="00635770">
        <w:rPr>
          <w:rFonts w:ascii="Times New Roman" w:hAnsi="Times New Roman"/>
          <w:b/>
          <w:i/>
          <w:snapToGrid w:val="0"/>
          <w:sz w:val="27"/>
          <w:szCs w:val="27"/>
          <w:vertAlign w:val="subscript"/>
          <w:lang w:eastAsia="ru-RU"/>
        </w:rPr>
        <w:t>Р</w:t>
      </w:r>
      <w:r w:rsidRPr="00635770">
        <w:rPr>
          <w:rFonts w:ascii="Times New Roman" w:hAnsi="Times New Roman"/>
          <w:b/>
          <w:i/>
          <w:snapToGrid w:val="0"/>
          <w:sz w:val="27"/>
          <w:szCs w:val="27"/>
          <w:vertAlign w:val="subscript"/>
          <w:lang w:eastAsia="ru-RU"/>
        </w:rPr>
        <w:t>П</w:t>
      </w:r>
      <w:r w:rsidRPr="00635770">
        <w:rPr>
          <w:rFonts w:ascii="Times New Roman" w:hAnsi="Times New Roman"/>
          <w:b/>
          <w:snapToGrid w:val="0"/>
          <w:sz w:val="27"/>
          <w:szCs w:val="27"/>
          <w:lang w:eastAsia="ru-RU"/>
        </w:rPr>
        <w:t xml:space="preserve"> </w:t>
      </w:r>
      <w:r w:rsidRPr="00635770">
        <w:rPr>
          <w:rFonts w:ascii="Times New Roman" w:hAnsi="Times New Roman"/>
          <w:b/>
          <w:snapToGrid w:val="0"/>
          <w:sz w:val="27"/>
          <w:szCs w:val="27"/>
          <w:vertAlign w:val="subscript"/>
          <w:lang w:eastAsia="ru-RU"/>
        </w:rPr>
        <w:t>п.п</w:t>
      </w:r>
      <w:r w:rsidRPr="00635770">
        <w:rPr>
          <w:rFonts w:ascii="Times New Roman" w:hAnsi="Times New Roman"/>
          <w:iCs/>
          <w:snapToGrid w:val="0"/>
          <w:sz w:val="27"/>
          <w:szCs w:val="27"/>
          <w:lang w:eastAsia="ru-RU"/>
        </w:rPr>
        <w:t>,</w:t>
      </w:r>
    </w:p>
    <w:p w:rsidR="000662D2" w:rsidRPr="00635770" w:rsidRDefault="00DF25E1" w:rsidP="000662D2">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iCs/>
          <w:snapToGrid w:val="0"/>
          <w:sz w:val="27"/>
          <w:szCs w:val="27"/>
          <w:lang w:eastAsia="ru-RU"/>
        </w:rPr>
        <w:t>г</w:t>
      </w:r>
      <w:r w:rsidR="000662D2" w:rsidRPr="00635770">
        <w:rPr>
          <w:rFonts w:ascii="Times New Roman" w:hAnsi="Times New Roman"/>
          <w:iCs/>
          <w:snapToGrid w:val="0"/>
          <w:sz w:val="27"/>
          <w:szCs w:val="27"/>
          <w:lang w:eastAsia="ru-RU"/>
        </w:rPr>
        <w:t>де</w:t>
      </w:r>
      <w:r w:rsidRPr="00635770">
        <w:rPr>
          <w:rFonts w:ascii="Times New Roman" w:hAnsi="Times New Roman"/>
          <w:iCs/>
          <w:snapToGrid w:val="0"/>
          <w:sz w:val="27"/>
          <w:szCs w:val="27"/>
          <w:lang w:eastAsia="ru-RU"/>
        </w:rPr>
        <w:t>:</w:t>
      </w:r>
    </w:p>
    <w:p w:rsidR="000662D2" w:rsidRPr="00635770" w:rsidRDefault="000662D2" w:rsidP="000662D2">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нб1</w:t>
      </w:r>
      <w:r w:rsidRPr="00635770">
        <w:rPr>
          <w:rFonts w:ascii="Times New Roman" w:hAnsi="Times New Roman"/>
          <w:b/>
          <w:i/>
          <w:iCs/>
          <w:snapToGrid w:val="0"/>
          <w:sz w:val="27"/>
          <w:szCs w:val="27"/>
          <w:vertAlign w:val="subscript"/>
          <w:lang w:eastAsia="ru-RU"/>
        </w:rPr>
        <w:t>пр.п</w:t>
      </w:r>
      <w:r w:rsidRPr="00635770">
        <w:rPr>
          <w:rFonts w:ascii="Times New Roman" w:hAnsi="Times New Roman"/>
          <w:iCs/>
          <w:snapToGrid w:val="0"/>
          <w:sz w:val="27"/>
          <w:szCs w:val="27"/>
          <w:lang w:eastAsia="ru-RU"/>
        </w:rPr>
        <w:t xml:space="preserve"> – налоговая база предыдущего периода по </w:t>
      </w:r>
      <w:r w:rsidRPr="00635770">
        <w:rPr>
          <w:rFonts w:ascii="Times New Roman" w:hAnsi="Times New Roman"/>
          <w:b/>
          <w:i/>
          <w:snapToGrid w:val="0"/>
          <w:sz w:val="27"/>
          <w:szCs w:val="27"/>
          <w:lang w:eastAsia="ru-RU"/>
        </w:rPr>
        <w:t>УСН</w:t>
      </w:r>
      <w:r w:rsidRPr="00635770">
        <w:rPr>
          <w:rFonts w:ascii="Times New Roman" w:hAnsi="Times New Roman"/>
          <w:b/>
          <w:i/>
          <w:snapToGrid w:val="0"/>
          <w:sz w:val="27"/>
          <w:szCs w:val="27"/>
          <w:vertAlign w:val="subscript"/>
          <w:lang w:eastAsia="ru-RU"/>
        </w:rPr>
        <w:t>1</w:t>
      </w:r>
      <w:r w:rsidRPr="00635770">
        <w:rPr>
          <w:rFonts w:ascii="Times New Roman" w:hAnsi="Times New Roman"/>
          <w:iCs/>
          <w:snapToGrid w:val="0"/>
          <w:sz w:val="27"/>
          <w:szCs w:val="27"/>
          <w:lang w:eastAsia="ru-RU"/>
        </w:rPr>
        <w:t xml:space="preserve">, </w:t>
      </w:r>
      <w:r w:rsidR="001A30C4" w:rsidRPr="00635770">
        <w:rPr>
          <w:rFonts w:ascii="Times New Roman" w:hAnsi="Times New Roman"/>
          <w:iCs/>
          <w:snapToGrid w:val="0"/>
          <w:sz w:val="27"/>
          <w:szCs w:val="27"/>
          <w:lang w:eastAsia="ru-RU"/>
        </w:rPr>
        <w:t>тыс. рублей</w:t>
      </w:r>
      <w:r w:rsidRPr="00635770">
        <w:rPr>
          <w:rFonts w:ascii="Times New Roman" w:hAnsi="Times New Roman"/>
          <w:iCs/>
          <w:snapToGrid w:val="0"/>
          <w:sz w:val="27"/>
          <w:szCs w:val="27"/>
          <w:lang w:eastAsia="ru-RU"/>
        </w:rPr>
        <w:t>;</w:t>
      </w:r>
    </w:p>
    <w:p w:rsidR="000662D2" w:rsidRPr="00635770" w:rsidRDefault="000662D2" w:rsidP="000662D2">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napToGrid w:val="0"/>
          <w:sz w:val="27"/>
          <w:szCs w:val="27"/>
          <w:lang w:val="en-US" w:eastAsia="ru-RU"/>
        </w:rPr>
        <w:t>V</w:t>
      </w:r>
      <w:r w:rsidRPr="00635770">
        <w:rPr>
          <w:rFonts w:ascii="Times New Roman" w:hAnsi="Times New Roman"/>
          <w:b/>
          <w:i/>
          <w:snapToGrid w:val="0"/>
          <w:sz w:val="27"/>
          <w:szCs w:val="27"/>
          <w:vertAlign w:val="subscript"/>
          <w:lang w:eastAsia="ru-RU"/>
        </w:rPr>
        <w:t>В</w:t>
      </w:r>
      <w:r w:rsidR="00F37E15" w:rsidRPr="00635770">
        <w:rPr>
          <w:rFonts w:ascii="Times New Roman" w:hAnsi="Times New Roman"/>
          <w:b/>
          <w:i/>
          <w:snapToGrid w:val="0"/>
          <w:sz w:val="27"/>
          <w:szCs w:val="27"/>
          <w:vertAlign w:val="subscript"/>
          <w:lang w:eastAsia="ru-RU"/>
        </w:rPr>
        <w:t>Р</w:t>
      </w:r>
      <w:r w:rsidRPr="00635770">
        <w:rPr>
          <w:rFonts w:ascii="Times New Roman" w:hAnsi="Times New Roman"/>
          <w:b/>
          <w:i/>
          <w:snapToGrid w:val="0"/>
          <w:sz w:val="27"/>
          <w:szCs w:val="27"/>
          <w:vertAlign w:val="subscript"/>
          <w:lang w:eastAsia="ru-RU"/>
        </w:rPr>
        <w:t>П</w:t>
      </w:r>
      <w:r w:rsidRPr="00635770">
        <w:rPr>
          <w:rFonts w:ascii="Times New Roman" w:hAnsi="Times New Roman"/>
          <w:snapToGrid w:val="0"/>
          <w:sz w:val="27"/>
          <w:szCs w:val="27"/>
          <w:vertAlign w:val="subscript"/>
          <w:lang w:eastAsia="ru-RU"/>
        </w:rPr>
        <w:t xml:space="preserve"> пр.п</w:t>
      </w:r>
      <w:r w:rsidRPr="00635770">
        <w:rPr>
          <w:rFonts w:ascii="Times New Roman" w:hAnsi="Times New Roman"/>
          <w:snapToGrid w:val="0"/>
          <w:sz w:val="27"/>
          <w:szCs w:val="27"/>
          <w:lang w:eastAsia="ru-RU"/>
        </w:rPr>
        <w:t xml:space="preserve"> – </w:t>
      </w:r>
      <w:r w:rsidR="00230766" w:rsidRPr="00635770">
        <w:rPr>
          <w:rFonts w:ascii="Times New Roman" w:hAnsi="Times New Roman"/>
          <w:snapToGrid w:val="0"/>
          <w:sz w:val="27"/>
          <w:szCs w:val="27"/>
          <w:lang w:eastAsia="ru-RU"/>
        </w:rPr>
        <w:t>объём</w:t>
      </w:r>
      <w:r w:rsidRPr="00635770">
        <w:rPr>
          <w:rFonts w:ascii="Times New Roman" w:hAnsi="Times New Roman"/>
          <w:snapToGrid w:val="0"/>
          <w:sz w:val="27"/>
          <w:szCs w:val="27"/>
          <w:lang w:eastAsia="ru-RU"/>
        </w:rPr>
        <w:t xml:space="preserve"> валового </w:t>
      </w:r>
      <w:r w:rsidR="00F37E15" w:rsidRPr="00635770">
        <w:rPr>
          <w:rFonts w:ascii="Times New Roman" w:hAnsi="Times New Roman"/>
          <w:snapToGrid w:val="0"/>
          <w:sz w:val="27"/>
          <w:szCs w:val="27"/>
          <w:lang w:eastAsia="ru-RU"/>
        </w:rPr>
        <w:t>регионального</w:t>
      </w:r>
      <w:r w:rsidRPr="00635770">
        <w:rPr>
          <w:rFonts w:ascii="Times New Roman" w:hAnsi="Times New Roman"/>
          <w:snapToGrid w:val="0"/>
          <w:sz w:val="27"/>
          <w:szCs w:val="27"/>
          <w:lang w:eastAsia="ru-RU"/>
        </w:rPr>
        <w:t xml:space="preserve"> продукта в предыдущем периоде, </w:t>
      </w:r>
      <w:r w:rsidR="001A30C4" w:rsidRPr="00635770">
        <w:rPr>
          <w:rFonts w:ascii="Times New Roman" w:hAnsi="Times New Roman"/>
          <w:snapToGrid w:val="0"/>
          <w:sz w:val="27"/>
          <w:szCs w:val="27"/>
          <w:lang w:eastAsia="ru-RU"/>
        </w:rPr>
        <w:t>тыс. рублей</w:t>
      </w:r>
      <w:r w:rsidRPr="00635770">
        <w:rPr>
          <w:rFonts w:ascii="Times New Roman" w:hAnsi="Times New Roman"/>
          <w:snapToGrid w:val="0"/>
          <w:sz w:val="27"/>
          <w:szCs w:val="27"/>
          <w:lang w:eastAsia="ru-RU"/>
        </w:rPr>
        <w:t>;</w:t>
      </w:r>
    </w:p>
    <w:p w:rsidR="000662D2" w:rsidRPr="00635770" w:rsidRDefault="000662D2" w:rsidP="000662D2">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napToGrid w:val="0"/>
          <w:sz w:val="27"/>
          <w:szCs w:val="27"/>
          <w:lang w:val="en-US" w:eastAsia="ru-RU"/>
        </w:rPr>
        <w:t>V</w:t>
      </w:r>
      <w:r w:rsidRPr="00635770">
        <w:rPr>
          <w:rFonts w:ascii="Times New Roman" w:hAnsi="Times New Roman"/>
          <w:b/>
          <w:i/>
          <w:snapToGrid w:val="0"/>
          <w:sz w:val="27"/>
          <w:szCs w:val="27"/>
          <w:vertAlign w:val="subscript"/>
          <w:lang w:eastAsia="ru-RU"/>
        </w:rPr>
        <w:t>В</w:t>
      </w:r>
      <w:r w:rsidR="00F37E15" w:rsidRPr="00635770">
        <w:rPr>
          <w:rFonts w:ascii="Times New Roman" w:hAnsi="Times New Roman"/>
          <w:b/>
          <w:i/>
          <w:snapToGrid w:val="0"/>
          <w:sz w:val="27"/>
          <w:szCs w:val="27"/>
          <w:vertAlign w:val="subscript"/>
          <w:lang w:eastAsia="ru-RU"/>
        </w:rPr>
        <w:t>Р</w:t>
      </w:r>
      <w:r w:rsidRPr="00635770">
        <w:rPr>
          <w:rFonts w:ascii="Times New Roman" w:hAnsi="Times New Roman"/>
          <w:b/>
          <w:i/>
          <w:snapToGrid w:val="0"/>
          <w:sz w:val="27"/>
          <w:szCs w:val="27"/>
          <w:vertAlign w:val="subscript"/>
          <w:lang w:eastAsia="ru-RU"/>
        </w:rPr>
        <w:t>П</w:t>
      </w:r>
      <w:r w:rsidRPr="00635770">
        <w:rPr>
          <w:rFonts w:ascii="Times New Roman" w:hAnsi="Times New Roman"/>
          <w:snapToGrid w:val="0"/>
          <w:sz w:val="27"/>
          <w:szCs w:val="27"/>
          <w:lang w:eastAsia="ru-RU"/>
        </w:rPr>
        <w:t xml:space="preserve"> </w:t>
      </w:r>
      <w:r w:rsidRPr="00635770">
        <w:rPr>
          <w:rFonts w:ascii="Times New Roman" w:hAnsi="Times New Roman"/>
          <w:snapToGrid w:val="0"/>
          <w:sz w:val="27"/>
          <w:szCs w:val="27"/>
          <w:vertAlign w:val="subscript"/>
          <w:lang w:eastAsia="ru-RU"/>
        </w:rPr>
        <w:t>п.п</w:t>
      </w:r>
      <w:r w:rsidRPr="00635770">
        <w:rPr>
          <w:rFonts w:ascii="Times New Roman" w:hAnsi="Times New Roman"/>
          <w:iCs/>
          <w:snapToGrid w:val="0"/>
          <w:sz w:val="27"/>
          <w:szCs w:val="27"/>
          <w:lang w:eastAsia="ru-RU"/>
        </w:rPr>
        <w:t xml:space="preserve"> </w:t>
      </w:r>
      <w:r w:rsidRPr="00635770">
        <w:rPr>
          <w:rFonts w:ascii="Times New Roman" w:hAnsi="Times New Roman"/>
          <w:snapToGrid w:val="0"/>
          <w:sz w:val="27"/>
          <w:szCs w:val="27"/>
          <w:lang w:eastAsia="ru-RU"/>
        </w:rPr>
        <w:t xml:space="preserve">– </w:t>
      </w:r>
      <w:r w:rsidR="00230766" w:rsidRPr="00635770">
        <w:rPr>
          <w:rFonts w:ascii="Times New Roman" w:hAnsi="Times New Roman"/>
          <w:snapToGrid w:val="0"/>
          <w:sz w:val="27"/>
          <w:szCs w:val="27"/>
          <w:lang w:eastAsia="ru-RU"/>
        </w:rPr>
        <w:t>объём</w:t>
      </w:r>
      <w:r w:rsidRPr="00635770">
        <w:rPr>
          <w:rFonts w:ascii="Times New Roman" w:hAnsi="Times New Roman"/>
          <w:snapToGrid w:val="0"/>
          <w:sz w:val="27"/>
          <w:szCs w:val="27"/>
          <w:lang w:eastAsia="ru-RU"/>
        </w:rPr>
        <w:t xml:space="preserve"> прогнозируемого валового </w:t>
      </w:r>
      <w:r w:rsidR="00F37E15" w:rsidRPr="00635770">
        <w:rPr>
          <w:rFonts w:ascii="Times New Roman" w:hAnsi="Times New Roman"/>
          <w:snapToGrid w:val="0"/>
          <w:sz w:val="27"/>
          <w:szCs w:val="27"/>
          <w:lang w:eastAsia="ru-RU"/>
        </w:rPr>
        <w:t>регионального</w:t>
      </w:r>
      <w:r w:rsidRPr="00635770">
        <w:rPr>
          <w:rFonts w:ascii="Times New Roman" w:hAnsi="Times New Roman"/>
          <w:snapToGrid w:val="0"/>
          <w:sz w:val="27"/>
          <w:szCs w:val="27"/>
          <w:lang w:eastAsia="ru-RU"/>
        </w:rPr>
        <w:t xml:space="preserve"> продукта.</w:t>
      </w:r>
    </w:p>
    <w:p w:rsidR="000662D2" w:rsidRPr="00635770" w:rsidRDefault="000662D2" w:rsidP="000662D2">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 xml:space="preserve">Прогнозируемый </w:t>
      </w:r>
      <w:r w:rsidR="00230766" w:rsidRPr="00635770">
        <w:rPr>
          <w:rFonts w:ascii="Times New Roman" w:hAnsi="Times New Roman"/>
          <w:snapToGrid w:val="0"/>
          <w:sz w:val="27"/>
          <w:szCs w:val="27"/>
          <w:lang w:eastAsia="ru-RU"/>
        </w:rPr>
        <w:t>объём</w:t>
      </w:r>
      <w:r w:rsidRPr="00635770">
        <w:rPr>
          <w:rFonts w:ascii="Times New Roman" w:hAnsi="Times New Roman"/>
          <w:snapToGrid w:val="0"/>
          <w:sz w:val="27"/>
          <w:szCs w:val="27"/>
          <w:lang w:eastAsia="ru-RU"/>
        </w:rPr>
        <w:t xml:space="preserve"> страховых взносов на ОПС и по временной нетрудоспособности (</w:t>
      </w:r>
      <w:r w:rsidRPr="00635770">
        <w:rPr>
          <w:rFonts w:ascii="Times New Roman" w:hAnsi="Times New Roman"/>
          <w:b/>
          <w:iCs/>
          <w:snapToGrid w:val="0"/>
          <w:sz w:val="27"/>
          <w:szCs w:val="27"/>
          <w:lang w:val="en-US" w:eastAsia="ru-RU"/>
        </w:rPr>
        <w:t>V</w:t>
      </w:r>
      <w:r w:rsidRPr="00635770">
        <w:rPr>
          <w:rFonts w:ascii="Times New Roman" w:hAnsi="Times New Roman"/>
          <w:b/>
          <w:iCs/>
          <w:snapToGrid w:val="0"/>
          <w:sz w:val="27"/>
          <w:szCs w:val="27"/>
          <w:vertAlign w:val="subscript"/>
          <w:lang w:eastAsia="ru-RU"/>
        </w:rPr>
        <w:t>стр.взн</w:t>
      </w:r>
      <w:r w:rsidRPr="00635770">
        <w:rPr>
          <w:rFonts w:ascii="Times New Roman" w:hAnsi="Times New Roman"/>
          <w:iCs/>
          <w:snapToGrid w:val="0"/>
          <w:sz w:val="27"/>
          <w:szCs w:val="27"/>
          <w:vertAlign w:val="subscript"/>
          <w:lang w:eastAsia="ru-RU"/>
        </w:rPr>
        <w:t>.</w:t>
      </w:r>
      <w:r w:rsidRPr="00635770">
        <w:rPr>
          <w:rFonts w:ascii="Times New Roman" w:hAnsi="Times New Roman"/>
          <w:iCs/>
          <w:snapToGrid w:val="0"/>
          <w:sz w:val="27"/>
          <w:szCs w:val="27"/>
          <w:lang w:eastAsia="ru-RU"/>
        </w:rPr>
        <w:t>)</w:t>
      </w:r>
      <w:r w:rsidRPr="00635770">
        <w:rPr>
          <w:rFonts w:ascii="Times New Roman" w:hAnsi="Times New Roman"/>
          <w:iCs/>
          <w:snapToGrid w:val="0"/>
          <w:sz w:val="27"/>
          <w:szCs w:val="27"/>
          <w:vertAlign w:val="subscript"/>
          <w:lang w:eastAsia="ru-RU"/>
        </w:rPr>
        <w:t xml:space="preserve"> </w:t>
      </w:r>
      <w:r w:rsidRPr="00635770">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F37E15" w:rsidRPr="00635770" w:rsidRDefault="00F37E15" w:rsidP="00F37E15">
      <w:pPr>
        <w:widowControl w:val="0"/>
        <w:shd w:val="clear" w:color="auto" w:fill="FFFFFF"/>
        <w:autoSpaceDE w:val="0"/>
        <w:autoSpaceDN w:val="0"/>
        <w:adjustRightInd w:val="0"/>
        <w:spacing w:after="0" w:line="240" w:lineRule="auto"/>
        <w:ind w:firstLine="709"/>
        <w:jc w:val="center"/>
        <w:rPr>
          <w:rFonts w:ascii="Times New Roman" w:hAnsi="Times New Roman"/>
          <w:sz w:val="27"/>
          <w:szCs w:val="27"/>
          <w:lang w:eastAsia="ru-RU"/>
        </w:rPr>
      </w:pPr>
      <w:r w:rsidRPr="00635770">
        <w:rPr>
          <w:rFonts w:ascii="Times New Roman" w:hAnsi="Times New Roman"/>
          <w:b/>
          <w:i/>
          <w:spacing w:val="-9"/>
          <w:sz w:val="27"/>
          <w:szCs w:val="27"/>
          <w:lang w:val="en-US" w:eastAsia="ru-RU"/>
        </w:rPr>
        <w:t>V</w:t>
      </w:r>
      <w:r w:rsidRPr="00635770">
        <w:rPr>
          <w:rFonts w:ascii="Times New Roman" w:hAnsi="Times New Roman"/>
          <w:b/>
          <w:i/>
          <w:spacing w:val="-9"/>
          <w:sz w:val="27"/>
          <w:szCs w:val="27"/>
          <w:vertAlign w:val="subscript"/>
          <w:lang w:eastAsia="ru-RU"/>
        </w:rPr>
        <w:t>стр.взн =</w:t>
      </w:r>
      <w:r w:rsidRPr="00635770">
        <w:rPr>
          <w:rFonts w:ascii="Times New Roman" w:hAnsi="Times New Roman"/>
          <w:b/>
          <w:i/>
          <w:spacing w:val="-13"/>
          <w:sz w:val="27"/>
          <w:szCs w:val="27"/>
          <w:lang w:eastAsia="ru-RU"/>
        </w:rPr>
        <w:t xml:space="preserve"> </w:t>
      </w:r>
      <w:r w:rsidRPr="00635770">
        <w:rPr>
          <w:rFonts w:ascii="Times New Roman" w:hAnsi="Times New Roman"/>
          <w:b/>
          <w:i/>
          <w:iCs/>
          <w:spacing w:val="-13"/>
          <w:sz w:val="27"/>
          <w:szCs w:val="27"/>
          <w:lang w:eastAsia="ru-RU"/>
        </w:rPr>
        <w:t>(</w:t>
      </w:r>
      <w:r w:rsidRPr="00635770">
        <w:rPr>
          <w:rFonts w:ascii="Times New Roman" w:hAnsi="Times New Roman"/>
          <w:b/>
          <w:i/>
          <w:spacing w:val="-10"/>
          <w:sz w:val="27"/>
          <w:szCs w:val="27"/>
          <w:lang w:val="en-US" w:eastAsia="ru-RU"/>
        </w:rPr>
        <w:t>V</w:t>
      </w:r>
      <w:r w:rsidRPr="00635770">
        <w:rPr>
          <w:rFonts w:ascii="Times New Roman" w:hAnsi="Times New Roman"/>
          <w:b/>
          <w:i/>
          <w:spacing w:val="-10"/>
          <w:sz w:val="27"/>
          <w:szCs w:val="27"/>
          <w:lang w:eastAsia="ru-RU"/>
        </w:rPr>
        <w:t>нб</w:t>
      </w:r>
      <w:r w:rsidRPr="00635770">
        <w:rPr>
          <w:rFonts w:ascii="Times New Roman" w:hAnsi="Times New Roman"/>
          <w:b/>
          <w:i/>
          <w:iCs/>
          <w:spacing w:val="-2"/>
          <w:sz w:val="27"/>
          <w:szCs w:val="27"/>
          <w:lang w:eastAsia="ru-RU"/>
        </w:rPr>
        <w:t>1</w:t>
      </w:r>
      <w:r w:rsidRPr="00635770">
        <w:rPr>
          <w:rFonts w:ascii="Times New Roman" w:hAnsi="Times New Roman"/>
          <w:b/>
          <w:i/>
          <w:iCs/>
          <w:spacing w:val="-10"/>
          <w:sz w:val="27"/>
          <w:szCs w:val="27"/>
          <w:vertAlign w:val="subscript"/>
          <w:lang w:eastAsia="ru-RU"/>
        </w:rPr>
        <w:t>пп</w:t>
      </w:r>
      <w:r w:rsidRPr="00635770">
        <w:rPr>
          <w:rFonts w:ascii="Times New Roman" w:hAnsi="Times New Roman"/>
          <w:b/>
          <w:i/>
          <w:iCs/>
          <w:spacing w:val="-13"/>
          <w:sz w:val="27"/>
          <w:szCs w:val="27"/>
          <w:lang w:eastAsia="ru-RU"/>
        </w:rPr>
        <w:t xml:space="preserve"> </w:t>
      </w:r>
      <w:r w:rsidRPr="00635770">
        <w:rPr>
          <w:rFonts w:ascii="Times New Roman" w:hAnsi="Times New Roman"/>
          <w:b/>
          <w:i/>
          <w:spacing w:val="-13"/>
          <w:sz w:val="27"/>
          <w:szCs w:val="27"/>
          <w:lang w:eastAsia="ru-RU"/>
        </w:rPr>
        <w:t xml:space="preserve">* </w:t>
      </w:r>
      <w:r w:rsidRPr="00635770">
        <w:rPr>
          <w:rFonts w:ascii="Times New Roman" w:hAnsi="Times New Roman"/>
          <w:b/>
          <w:i/>
          <w:spacing w:val="-13"/>
          <w:sz w:val="27"/>
          <w:szCs w:val="27"/>
          <w:lang w:val="en-US" w:eastAsia="ru-RU"/>
        </w:rPr>
        <w:t>S</w:t>
      </w:r>
      <w:r w:rsidRPr="00635770">
        <w:rPr>
          <w:rFonts w:ascii="Times New Roman" w:hAnsi="Times New Roman"/>
          <w:b/>
          <w:i/>
          <w:spacing w:val="-13"/>
          <w:sz w:val="27"/>
          <w:szCs w:val="27"/>
          <w:lang w:eastAsia="ru-RU"/>
        </w:rPr>
        <w:t xml:space="preserve"> / 100) * (</w:t>
      </w:r>
      <w:r w:rsidRPr="00635770">
        <w:rPr>
          <w:rFonts w:ascii="Times New Roman" w:hAnsi="Times New Roman"/>
          <w:b/>
          <w:i/>
          <w:spacing w:val="-9"/>
          <w:sz w:val="27"/>
          <w:szCs w:val="27"/>
          <w:lang w:val="en-US" w:eastAsia="ru-RU"/>
        </w:rPr>
        <w:t>V</w:t>
      </w:r>
      <w:r w:rsidRPr="00635770">
        <w:rPr>
          <w:rFonts w:ascii="Times New Roman" w:hAnsi="Times New Roman"/>
          <w:b/>
          <w:i/>
          <w:spacing w:val="-9"/>
          <w:sz w:val="27"/>
          <w:szCs w:val="27"/>
          <w:vertAlign w:val="subscript"/>
          <w:lang w:eastAsia="ru-RU"/>
        </w:rPr>
        <w:t>стр.взн.</w:t>
      </w:r>
      <w:r w:rsidRPr="00635770">
        <w:rPr>
          <w:rFonts w:ascii="Times New Roman" w:hAnsi="Times New Roman"/>
          <w:b/>
          <w:i/>
          <w:iCs/>
          <w:spacing w:val="-10"/>
          <w:sz w:val="27"/>
          <w:szCs w:val="27"/>
          <w:vertAlign w:val="subscript"/>
          <w:lang w:eastAsia="ru-RU"/>
        </w:rPr>
        <w:t xml:space="preserve">пр.п </w:t>
      </w:r>
      <w:r w:rsidRPr="00635770">
        <w:rPr>
          <w:rFonts w:ascii="Times New Roman" w:hAnsi="Times New Roman"/>
          <w:b/>
          <w:i/>
          <w:spacing w:val="-13"/>
          <w:sz w:val="27"/>
          <w:szCs w:val="27"/>
          <w:lang w:eastAsia="ru-RU"/>
        </w:rPr>
        <w:t xml:space="preserve">/ </w:t>
      </w:r>
      <w:r w:rsidRPr="00635770">
        <w:rPr>
          <w:rFonts w:ascii="Times New Roman" w:hAnsi="Times New Roman"/>
          <w:b/>
          <w:i/>
          <w:spacing w:val="-13"/>
          <w:sz w:val="27"/>
          <w:szCs w:val="27"/>
          <w:lang w:val="en-US" w:eastAsia="ru-RU"/>
        </w:rPr>
        <w:t>I</w:t>
      </w:r>
      <w:r w:rsidRPr="00635770">
        <w:rPr>
          <w:rFonts w:ascii="Times New Roman" w:hAnsi="Times New Roman"/>
          <w:b/>
          <w:i/>
          <w:spacing w:val="-13"/>
          <w:sz w:val="27"/>
          <w:szCs w:val="27"/>
          <w:vertAlign w:val="subscript"/>
          <w:lang w:eastAsia="ru-RU"/>
        </w:rPr>
        <w:t>исч.пр.п</w:t>
      </w:r>
      <w:r w:rsidRPr="00635770">
        <w:rPr>
          <w:rFonts w:ascii="Times New Roman" w:hAnsi="Times New Roman"/>
          <w:b/>
          <w:i/>
          <w:spacing w:val="-13"/>
          <w:sz w:val="27"/>
          <w:szCs w:val="27"/>
          <w:lang w:eastAsia="ru-RU"/>
        </w:rPr>
        <w:t>),</w:t>
      </w:r>
    </w:p>
    <w:p w:rsidR="00F37E15" w:rsidRPr="00635770" w:rsidRDefault="00DF25E1" w:rsidP="000662D2">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где:</w:t>
      </w:r>
    </w:p>
    <w:p w:rsidR="00F37E15" w:rsidRPr="00635770" w:rsidRDefault="00F37E15" w:rsidP="00F37E15">
      <w:pPr>
        <w:widowControl w:val="0"/>
        <w:shd w:val="clear" w:color="auto" w:fill="FFFFFF"/>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b/>
          <w:i/>
          <w:spacing w:val="-9"/>
          <w:sz w:val="27"/>
          <w:szCs w:val="27"/>
          <w:lang w:val="en-US" w:eastAsia="ru-RU"/>
        </w:rPr>
        <w:t>V</w:t>
      </w:r>
      <w:r w:rsidRPr="00635770">
        <w:rPr>
          <w:rFonts w:ascii="Times New Roman" w:hAnsi="Times New Roman"/>
          <w:b/>
          <w:i/>
          <w:spacing w:val="-9"/>
          <w:sz w:val="27"/>
          <w:szCs w:val="27"/>
          <w:vertAlign w:val="subscript"/>
          <w:lang w:eastAsia="ru-RU"/>
        </w:rPr>
        <w:t>стр.взн.</w:t>
      </w:r>
      <w:r w:rsidRPr="00635770">
        <w:rPr>
          <w:rFonts w:ascii="Times New Roman" w:hAnsi="Times New Roman"/>
          <w:b/>
          <w:i/>
          <w:iCs/>
          <w:spacing w:val="-10"/>
          <w:sz w:val="27"/>
          <w:szCs w:val="27"/>
          <w:vertAlign w:val="subscript"/>
          <w:lang w:eastAsia="ru-RU"/>
        </w:rPr>
        <w:t xml:space="preserve">пр.п </w:t>
      </w:r>
      <w:r w:rsidRPr="00635770">
        <w:rPr>
          <w:rFonts w:ascii="Times New Roman" w:hAnsi="Times New Roman"/>
          <w:sz w:val="27"/>
          <w:szCs w:val="27"/>
          <w:lang w:eastAsia="ru-RU"/>
        </w:rPr>
        <w:t>- сумма страховых взносов на ОПС и по временной нетрудоспособности за предыдущий период, тыс. рублей;</w:t>
      </w:r>
    </w:p>
    <w:p w:rsidR="00F37E15" w:rsidRPr="00635770" w:rsidRDefault="00F37E15" w:rsidP="00F37E15">
      <w:pPr>
        <w:widowControl w:val="0"/>
        <w:shd w:val="clear" w:color="auto" w:fill="FFFFFF"/>
        <w:autoSpaceDE w:val="0"/>
        <w:autoSpaceDN w:val="0"/>
        <w:adjustRightInd w:val="0"/>
        <w:spacing w:after="0" w:line="240" w:lineRule="auto"/>
        <w:ind w:firstLine="709"/>
        <w:rPr>
          <w:rFonts w:ascii="Times New Roman" w:hAnsi="Times New Roman"/>
          <w:sz w:val="27"/>
          <w:szCs w:val="27"/>
          <w:lang w:eastAsia="ru-RU"/>
        </w:rPr>
      </w:pPr>
      <w:r w:rsidRPr="00635770">
        <w:rPr>
          <w:rFonts w:ascii="Times New Roman" w:hAnsi="Times New Roman"/>
          <w:b/>
          <w:i/>
          <w:spacing w:val="-13"/>
          <w:sz w:val="27"/>
          <w:szCs w:val="27"/>
          <w:lang w:val="en-US" w:eastAsia="ru-RU"/>
        </w:rPr>
        <w:t>I</w:t>
      </w:r>
      <w:r w:rsidRPr="00635770">
        <w:rPr>
          <w:rFonts w:ascii="Times New Roman" w:hAnsi="Times New Roman"/>
          <w:b/>
          <w:i/>
          <w:spacing w:val="-13"/>
          <w:sz w:val="27"/>
          <w:szCs w:val="27"/>
          <w:vertAlign w:val="subscript"/>
          <w:lang w:eastAsia="ru-RU"/>
        </w:rPr>
        <w:t>исч.пр.п</w:t>
      </w:r>
      <w:r w:rsidRPr="00635770">
        <w:rPr>
          <w:rFonts w:ascii="Times New Roman" w:hAnsi="Times New Roman"/>
          <w:sz w:val="27"/>
          <w:szCs w:val="27"/>
          <w:lang w:eastAsia="ru-RU"/>
        </w:rPr>
        <w:t xml:space="preserve"> - сумма исчисленного налога за предыдущий период, тыс. рублей.</w:t>
      </w:r>
    </w:p>
    <w:p w:rsidR="000662D2" w:rsidRPr="00635770"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635770" w:rsidRDefault="000662D2" w:rsidP="000662D2">
      <w:pPr>
        <w:spacing w:after="0" w:line="240" w:lineRule="auto"/>
        <w:ind w:firstLine="709"/>
        <w:jc w:val="both"/>
        <w:rPr>
          <w:rFonts w:ascii="Times New Roman" w:hAnsi="Times New Roman"/>
          <w:snapToGrid w:val="0"/>
          <w:spacing w:val="2"/>
          <w:sz w:val="27"/>
          <w:szCs w:val="27"/>
          <w:lang w:eastAsia="ru-RU"/>
        </w:rPr>
      </w:pPr>
      <w:r w:rsidRPr="00635770">
        <w:rPr>
          <w:rFonts w:ascii="Times New Roman" w:hAnsi="Times New Roman"/>
          <w:iCs/>
          <w:snapToGrid w:val="0"/>
          <w:sz w:val="27"/>
          <w:szCs w:val="27"/>
          <w:lang w:eastAsia="ru-RU"/>
        </w:rPr>
        <w:t xml:space="preserve">Прогнозный </w:t>
      </w:r>
      <w:r w:rsidR="00230766" w:rsidRPr="00635770">
        <w:rPr>
          <w:rFonts w:ascii="Times New Roman" w:hAnsi="Times New Roman"/>
          <w:iCs/>
          <w:snapToGrid w:val="0"/>
          <w:sz w:val="27"/>
          <w:szCs w:val="27"/>
          <w:lang w:eastAsia="ru-RU"/>
        </w:rPr>
        <w:t>объём</w:t>
      </w:r>
      <w:r w:rsidRPr="00635770">
        <w:rPr>
          <w:rFonts w:ascii="Times New Roman" w:hAnsi="Times New Roman"/>
          <w:iCs/>
          <w:snapToGrid w:val="0"/>
          <w:sz w:val="27"/>
          <w:szCs w:val="27"/>
          <w:lang w:eastAsia="ru-RU"/>
        </w:rPr>
        <w:t xml:space="preserve">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635770">
        <w:rPr>
          <w:rFonts w:ascii="Times New Roman" w:hAnsi="Times New Roman"/>
          <w:b/>
          <w:i/>
          <w:snapToGrid w:val="0"/>
          <w:sz w:val="27"/>
          <w:szCs w:val="27"/>
          <w:lang w:eastAsia="ru-RU"/>
        </w:rPr>
        <w:t>УСН</w:t>
      </w:r>
      <w:r w:rsidRPr="00635770">
        <w:rPr>
          <w:rFonts w:ascii="Times New Roman" w:hAnsi="Times New Roman"/>
          <w:b/>
          <w:i/>
          <w:snapToGrid w:val="0"/>
          <w:sz w:val="27"/>
          <w:szCs w:val="27"/>
          <w:vertAlign w:val="subscript"/>
          <w:lang w:eastAsia="ru-RU"/>
        </w:rPr>
        <w:t>2</w:t>
      </w:r>
      <w:r w:rsidRPr="00635770">
        <w:rPr>
          <w:rFonts w:ascii="Times New Roman" w:hAnsi="Times New Roman"/>
          <w:snapToGrid w:val="0"/>
          <w:spacing w:val="2"/>
          <w:sz w:val="27"/>
          <w:szCs w:val="27"/>
          <w:lang w:eastAsia="ru-RU"/>
        </w:rPr>
        <w:t>)</w:t>
      </w:r>
      <w:r w:rsidRPr="00635770">
        <w:rPr>
          <w:rFonts w:ascii="Times New Roman" w:hAnsi="Times New Roman"/>
          <w:iCs/>
          <w:snapToGrid w:val="0"/>
          <w:sz w:val="27"/>
          <w:szCs w:val="27"/>
          <w:lang w:eastAsia="ru-RU"/>
        </w:rPr>
        <w:t xml:space="preserve">, </w:t>
      </w:r>
      <w:r w:rsidRPr="00635770">
        <w:rPr>
          <w:rFonts w:ascii="Times New Roman" w:hAnsi="Times New Roman"/>
          <w:snapToGrid w:val="0"/>
          <w:spacing w:val="2"/>
          <w:sz w:val="27"/>
          <w:szCs w:val="27"/>
          <w:lang w:eastAsia="ru-RU"/>
        </w:rPr>
        <w:t>рассчитывается по следующей формуле:</w:t>
      </w:r>
    </w:p>
    <w:p w:rsidR="00DF25E1" w:rsidRPr="00635770" w:rsidRDefault="000662D2" w:rsidP="00DF25E1">
      <w:pPr>
        <w:spacing w:after="0" w:line="240" w:lineRule="auto"/>
        <w:ind w:firstLine="709"/>
        <w:jc w:val="center"/>
        <w:rPr>
          <w:rStyle w:val="FontStyle100"/>
          <w:b w:val="0"/>
          <w:sz w:val="27"/>
          <w:szCs w:val="27"/>
          <w:lang w:val="en-US"/>
        </w:rPr>
      </w:pPr>
      <w:r w:rsidRPr="00635770">
        <w:rPr>
          <w:rStyle w:val="FontStyle99"/>
          <w:rFonts w:ascii="Times New Roman" w:hAnsi="Times New Roman" w:cs="Times New Roman"/>
          <w:b/>
          <w:sz w:val="27"/>
          <w:szCs w:val="27"/>
        </w:rPr>
        <w:t>УСН</w:t>
      </w:r>
      <w:r w:rsidRPr="00635770">
        <w:rPr>
          <w:rStyle w:val="FontStyle99"/>
          <w:rFonts w:ascii="Times New Roman" w:hAnsi="Times New Roman" w:cs="Times New Roman"/>
          <w:b/>
          <w:sz w:val="27"/>
          <w:szCs w:val="27"/>
          <w:vertAlign w:val="subscript"/>
          <w:lang w:val="en-US"/>
        </w:rPr>
        <w:t xml:space="preserve"> 2</w:t>
      </w:r>
      <w:r w:rsidRPr="00635770">
        <w:rPr>
          <w:rStyle w:val="FontStyle99"/>
          <w:rFonts w:ascii="Times New Roman" w:hAnsi="Times New Roman" w:cs="Times New Roman"/>
          <w:b/>
          <w:sz w:val="27"/>
          <w:szCs w:val="27"/>
          <w:lang w:val="en-US"/>
        </w:rPr>
        <w:t>=[(V</w:t>
      </w:r>
      <w:r w:rsidRPr="00635770">
        <w:rPr>
          <w:rStyle w:val="FontStyle100"/>
          <w:b w:val="0"/>
          <w:sz w:val="27"/>
          <w:szCs w:val="27"/>
        </w:rPr>
        <w:t>нб</w:t>
      </w:r>
      <w:r w:rsidRPr="00635770">
        <w:rPr>
          <w:rStyle w:val="FontStyle100"/>
          <w:b w:val="0"/>
          <w:sz w:val="27"/>
          <w:szCs w:val="27"/>
          <w:lang w:val="en-US"/>
        </w:rPr>
        <w:t xml:space="preserve">2nn </w:t>
      </w:r>
      <w:r w:rsidRPr="00635770">
        <w:rPr>
          <w:rStyle w:val="FontStyle82"/>
          <w:b/>
          <w:sz w:val="27"/>
          <w:szCs w:val="27"/>
          <w:lang w:val="en-US"/>
        </w:rPr>
        <w:t>* (S1</w:t>
      </w:r>
      <w:r w:rsidR="00F37E15" w:rsidRPr="00635770">
        <w:rPr>
          <w:rStyle w:val="FontStyle82"/>
          <w:b/>
          <w:sz w:val="27"/>
          <w:szCs w:val="27"/>
          <w:lang w:val="en-US"/>
        </w:rPr>
        <w:t>/100</w:t>
      </w:r>
      <w:r w:rsidRPr="00635770">
        <w:rPr>
          <w:rStyle w:val="FontStyle82"/>
          <w:b/>
          <w:sz w:val="27"/>
          <w:szCs w:val="27"/>
          <w:lang w:val="en-US"/>
        </w:rPr>
        <w:t>) (+/-)F]</w:t>
      </w:r>
      <w:r w:rsidR="00082E09" w:rsidRPr="00635770">
        <w:rPr>
          <w:rStyle w:val="FontStyle82"/>
          <w:b/>
          <w:sz w:val="27"/>
          <w:szCs w:val="27"/>
          <w:lang w:val="en-US"/>
        </w:rPr>
        <w:t xml:space="preserve"> </w:t>
      </w:r>
      <w:r w:rsidRPr="00635770">
        <w:rPr>
          <w:rStyle w:val="FontStyle100"/>
          <w:b w:val="0"/>
          <w:sz w:val="27"/>
          <w:szCs w:val="27"/>
          <w:lang w:val="en-US"/>
        </w:rPr>
        <w:t xml:space="preserve">+ </w:t>
      </w:r>
      <w:r w:rsidRPr="00635770">
        <w:rPr>
          <w:rStyle w:val="FontStyle113"/>
          <w:b/>
          <w:sz w:val="27"/>
          <w:szCs w:val="27"/>
          <w:lang w:val="en-US"/>
        </w:rPr>
        <w:t>[(V</w:t>
      </w:r>
      <w:r w:rsidRPr="00635770">
        <w:rPr>
          <w:rStyle w:val="FontStyle113"/>
          <w:b/>
          <w:sz w:val="27"/>
          <w:szCs w:val="27"/>
        </w:rPr>
        <w:t>нбЗ</w:t>
      </w:r>
      <w:r w:rsidRPr="00635770">
        <w:rPr>
          <w:rStyle w:val="FontStyle113"/>
          <w:b/>
          <w:sz w:val="27"/>
          <w:szCs w:val="27"/>
          <w:lang w:val="en-US"/>
        </w:rPr>
        <w:t xml:space="preserve">nn </w:t>
      </w:r>
      <w:r w:rsidRPr="00635770">
        <w:rPr>
          <w:rStyle w:val="FontStyle82"/>
          <w:b/>
          <w:sz w:val="27"/>
          <w:szCs w:val="27"/>
          <w:lang w:val="en-US"/>
        </w:rPr>
        <w:t>* (S2</w:t>
      </w:r>
      <w:r w:rsidR="00F37E15" w:rsidRPr="00635770">
        <w:rPr>
          <w:rStyle w:val="FontStyle82"/>
          <w:b/>
          <w:sz w:val="27"/>
          <w:szCs w:val="27"/>
          <w:lang w:val="en-US"/>
        </w:rPr>
        <w:t>/100</w:t>
      </w:r>
      <w:r w:rsidRPr="00635770">
        <w:rPr>
          <w:rStyle w:val="FontStyle82"/>
          <w:b/>
          <w:sz w:val="27"/>
          <w:szCs w:val="27"/>
          <w:lang w:val="en-US"/>
        </w:rPr>
        <w:t xml:space="preserve">) </w:t>
      </w:r>
      <w:r w:rsidRPr="00635770">
        <w:rPr>
          <w:rStyle w:val="FontStyle118"/>
          <w:rFonts w:ascii="Times New Roman" w:hAnsi="Times New Roman" w:cs="Times New Roman"/>
          <w:b w:val="0"/>
          <w:sz w:val="27"/>
          <w:szCs w:val="27"/>
          <w:lang w:val="en-US"/>
        </w:rPr>
        <w:t>(+</w:t>
      </w:r>
      <w:r w:rsidR="00167B18" w:rsidRPr="00635770">
        <w:rPr>
          <w:rStyle w:val="FontStyle118"/>
          <w:rFonts w:ascii="Times New Roman" w:hAnsi="Times New Roman" w:cs="Times New Roman"/>
          <w:b w:val="0"/>
          <w:sz w:val="27"/>
          <w:szCs w:val="27"/>
          <w:lang w:val="en-US"/>
        </w:rPr>
        <w:t>/</w:t>
      </w:r>
      <w:r w:rsidRPr="00635770">
        <w:rPr>
          <w:rStyle w:val="FontStyle99"/>
          <w:rFonts w:ascii="Times New Roman" w:hAnsi="Times New Roman" w:cs="Times New Roman"/>
          <w:b/>
          <w:sz w:val="27"/>
          <w:szCs w:val="27"/>
          <w:lang w:val="en-US"/>
        </w:rPr>
        <w:t xml:space="preserve">-)F] * </w:t>
      </w:r>
      <w:r w:rsidRPr="00635770">
        <w:rPr>
          <w:rStyle w:val="FontStyle99"/>
          <w:rFonts w:ascii="Times New Roman" w:hAnsi="Times New Roman" w:cs="Times New Roman"/>
          <w:b/>
          <w:spacing w:val="20"/>
          <w:sz w:val="27"/>
          <w:szCs w:val="27"/>
          <w:lang w:val="en-US"/>
        </w:rPr>
        <w:t>(</w:t>
      </w:r>
      <w:r w:rsidRPr="00635770">
        <w:rPr>
          <w:rStyle w:val="FontStyle99"/>
          <w:rFonts w:ascii="Times New Roman" w:hAnsi="Times New Roman" w:cs="Times New Roman"/>
          <w:b/>
          <w:spacing w:val="20"/>
          <w:sz w:val="27"/>
          <w:szCs w:val="27"/>
        </w:rPr>
        <w:t>Ксоб</w:t>
      </w:r>
      <w:r w:rsidR="00F37E15" w:rsidRPr="00635770">
        <w:rPr>
          <w:rStyle w:val="FontStyle99"/>
          <w:rFonts w:ascii="Times New Roman" w:hAnsi="Times New Roman" w:cs="Times New Roman"/>
          <w:b/>
          <w:spacing w:val="20"/>
          <w:sz w:val="27"/>
          <w:szCs w:val="27"/>
          <w:lang w:val="en-US"/>
        </w:rPr>
        <w:t>/100</w:t>
      </w:r>
      <w:r w:rsidR="00DF25E1" w:rsidRPr="00635770">
        <w:rPr>
          <w:rStyle w:val="FontStyle100"/>
          <w:b w:val="0"/>
          <w:sz w:val="27"/>
          <w:szCs w:val="27"/>
          <w:lang w:val="en-US"/>
        </w:rPr>
        <w:t>),</w:t>
      </w:r>
    </w:p>
    <w:p w:rsidR="000662D2" w:rsidRPr="00635770" w:rsidRDefault="000662D2" w:rsidP="000662D2">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iCs/>
          <w:snapToGrid w:val="0"/>
          <w:sz w:val="27"/>
          <w:szCs w:val="27"/>
          <w:lang w:eastAsia="ru-RU"/>
        </w:rPr>
        <w:t>где:</w:t>
      </w:r>
    </w:p>
    <w:p w:rsidR="000662D2" w:rsidRPr="00635770" w:rsidRDefault="000662D2" w:rsidP="000662D2">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нб2</w:t>
      </w:r>
      <w:r w:rsidRPr="00635770">
        <w:rPr>
          <w:rFonts w:ascii="Times New Roman" w:hAnsi="Times New Roman"/>
          <w:b/>
          <w:i/>
          <w:iCs/>
          <w:snapToGrid w:val="0"/>
          <w:sz w:val="27"/>
          <w:szCs w:val="27"/>
          <w:vertAlign w:val="subscript"/>
          <w:lang w:eastAsia="ru-RU"/>
        </w:rPr>
        <w:t>пп</w:t>
      </w:r>
      <w:r w:rsidRPr="00635770">
        <w:rPr>
          <w:rFonts w:ascii="Times New Roman" w:hAnsi="Times New Roman"/>
          <w:iCs/>
          <w:snapToGrid w:val="0"/>
          <w:sz w:val="27"/>
          <w:szCs w:val="27"/>
          <w:lang w:eastAsia="ru-RU"/>
        </w:rPr>
        <w:t xml:space="preserve"> – налоговая база прогнозируемого периода по </w:t>
      </w:r>
      <w:r w:rsidRPr="00635770">
        <w:rPr>
          <w:rFonts w:ascii="Times New Roman" w:hAnsi="Times New Roman"/>
          <w:b/>
          <w:i/>
          <w:snapToGrid w:val="0"/>
          <w:sz w:val="27"/>
          <w:szCs w:val="27"/>
          <w:lang w:eastAsia="ru-RU"/>
        </w:rPr>
        <w:t>УСН</w:t>
      </w:r>
      <w:r w:rsidRPr="00635770">
        <w:rPr>
          <w:rFonts w:ascii="Times New Roman" w:hAnsi="Times New Roman"/>
          <w:b/>
          <w:i/>
          <w:snapToGrid w:val="0"/>
          <w:sz w:val="27"/>
          <w:szCs w:val="27"/>
          <w:vertAlign w:val="subscript"/>
          <w:lang w:eastAsia="ru-RU"/>
        </w:rPr>
        <w:t xml:space="preserve">2 </w:t>
      </w:r>
      <w:r w:rsidRPr="00635770">
        <w:rPr>
          <w:rStyle w:val="FontStyle82"/>
          <w:sz w:val="27"/>
          <w:szCs w:val="27"/>
        </w:rPr>
        <w:t>при использовании объекта обложения «доходы, уменьшенные на величину расходов»</w:t>
      </w:r>
      <w:r w:rsidRPr="00635770">
        <w:rPr>
          <w:rFonts w:ascii="Times New Roman" w:hAnsi="Times New Roman"/>
          <w:iCs/>
          <w:snapToGrid w:val="0"/>
          <w:sz w:val="27"/>
          <w:szCs w:val="27"/>
          <w:lang w:eastAsia="ru-RU"/>
        </w:rPr>
        <w:t>, тыс.</w:t>
      </w:r>
      <w:r w:rsidR="00DF056D" w:rsidRPr="00635770">
        <w:rPr>
          <w:rFonts w:ascii="Times New Roman" w:hAnsi="Times New Roman"/>
          <w:iCs/>
          <w:snapToGrid w:val="0"/>
          <w:sz w:val="27"/>
          <w:szCs w:val="27"/>
          <w:lang w:eastAsia="ru-RU"/>
        </w:rPr>
        <w:t> </w:t>
      </w:r>
      <w:r w:rsidRPr="00635770">
        <w:rPr>
          <w:rFonts w:ascii="Times New Roman" w:hAnsi="Times New Roman"/>
          <w:iCs/>
          <w:snapToGrid w:val="0"/>
          <w:sz w:val="27"/>
          <w:szCs w:val="27"/>
          <w:lang w:eastAsia="ru-RU"/>
        </w:rPr>
        <w:t>рублей;</w:t>
      </w:r>
    </w:p>
    <w:p w:rsidR="000662D2" w:rsidRPr="00635770" w:rsidRDefault="000662D2" w:rsidP="00A6148B">
      <w:pPr>
        <w:pStyle w:val="Style53"/>
        <w:widowControl/>
        <w:spacing w:before="7" w:line="310" w:lineRule="exact"/>
        <w:ind w:firstLine="708"/>
        <w:rPr>
          <w:rStyle w:val="FontStyle82"/>
          <w:sz w:val="27"/>
          <w:szCs w:val="27"/>
        </w:rPr>
      </w:pPr>
      <w:r w:rsidRPr="00635770">
        <w:rPr>
          <w:rStyle w:val="FontStyle113"/>
          <w:b/>
          <w:sz w:val="27"/>
          <w:szCs w:val="27"/>
          <w:lang w:val="en-US"/>
        </w:rPr>
        <w:t>V</w:t>
      </w:r>
      <w:r w:rsidRPr="00635770">
        <w:rPr>
          <w:rStyle w:val="FontStyle113"/>
          <w:b/>
          <w:sz w:val="27"/>
          <w:szCs w:val="27"/>
        </w:rPr>
        <w:t>нбЗ</w:t>
      </w:r>
      <w:r w:rsidRPr="00635770">
        <w:rPr>
          <w:rStyle w:val="FontStyle113"/>
          <w:b/>
          <w:sz w:val="27"/>
          <w:szCs w:val="27"/>
          <w:vertAlign w:val="subscript"/>
        </w:rPr>
        <w:t>пп</w:t>
      </w:r>
      <w:r w:rsidRPr="00635770">
        <w:rPr>
          <w:rStyle w:val="FontStyle113"/>
          <w:sz w:val="27"/>
          <w:szCs w:val="27"/>
        </w:rPr>
        <w:t xml:space="preserve"> - </w:t>
      </w:r>
      <w:r w:rsidRPr="00635770">
        <w:rPr>
          <w:rStyle w:val="FontStyle82"/>
          <w:sz w:val="27"/>
          <w:szCs w:val="27"/>
        </w:rPr>
        <w:t xml:space="preserve">налоговая база прогнозируемого периода по прогнозному </w:t>
      </w:r>
      <w:r w:rsidR="00230766" w:rsidRPr="00635770">
        <w:rPr>
          <w:rStyle w:val="FontStyle82"/>
          <w:sz w:val="27"/>
          <w:szCs w:val="27"/>
        </w:rPr>
        <w:t>объём</w:t>
      </w:r>
      <w:r w:rsidRPr="00635770">
        <w:rPr>
          <w:rStyle w:val="FontStyle82"/>
          <w:sz w:val="27"/>
          <w:szCs w:val="27"/>
        </w:rPr>
        <w:t>у минимального налога</w:t>
      </w:r>
      <w:r w:rsidRPr="00635770">
        <w:rPr>
          <w:rStyle w:val="FontStyle99"/>
          <w:rFonts w:ascii="Times New Roman" w:hAnsi="Times New Roman" w:cs="Times New Roman"/>
          <w:sz w:val="27"/>
          <w:szCs w:val="27"/>
        </w:rPr>
        <w:t xml:space="preserve"> по УСН2, </w:t>
      </w:r>
      <w:r w:rsidRPr="00635770">
        <w:rPr>
          <w:rStyle w:val="FontStyle82"/>
          <w:sz w:val="27"/>
          <w:szCs w:val="27"/>
        </w:rPr>
        <w:t xml:space="preserve">тыс. рублей; </w:t>
      </w:r>
    </w:p>
    <w:p w:rsidR="000662D2" w:rsidRPr="00635770" w:rsidRDefault="000662D2" w:rsidP="000662D2">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S</w:t>
      </w:r>
      <w:r w:rsidRPr="00635770">
        <w:rPr>
          <w:rFonts w:ascii="Times New Roman" w:hAnsi="Times New Roman"/>
          <w:iCs/>
          <w:snapToGrid w:val="0"/>
          <w:sz w:val="27"/>
          <w:szCs w:val="27"/>
          <w:lang w:eastAsia="ru-RU"/>
        </w:rPr>
        <w:t xml:space="preserve"> – ставка налога </w:t>
      </w:r>
      <w:r w:rsidRPr="00635770">
        <w:rPr>
          <w:rStyle w:val="FontStyle82"/>
          <w:sz w:val="27"/>
          <w:szCs w:val="27"/>
        </w:rPr>
        <w:t>(</w:t>
      </w:r>
      <w:r w:rsidRPr="00635770">
        <w:rPr>
          <w:rStyle w:val="FontStyle82"/>
          <w:sz w:val="27"/>
          <w:szCs w:val="27"/>
          <w:lang w:val="en-US"/>
        </w:rPr>
        <w:t>S</w:t>
      </w:r>
      <w:r w:rsidRPr="00635770">
        <w:rPr>
          <w:rStyle w:val="FontStyle82"/>
          <w:sz w:val="27"/>
          <w:szCs w:val="27"/>
          <w:vertAlign w:val="subscript"/>
        </w:rPr>
        <w:t>1</w:t>
      </w:r>
      <w:r w:rsidRPr="00635770">
        <w:rPr>
          <w:rStyle w:val="FontStyle82"/>
          <w:sz w:val="27"/>
          <w:szCs w:val="27"/>
        </w:rPr>
        <w:t xml:space="preserve"> – налоговая ставка по УСН</w:t>
      </w:r>
      <w:r w:rsidRPr="00635770">
        <w:rPr>
          <w:rStyle w:val="FontStyle82"/>
          <w:sz w:val="27"/>
          <w:szCs w:val="27"/>
          <w:vertAlign w:val="subscript"/>
        </w:rPr>
        <w:t>2</w:t>
      </w:r>
      <w:r w:rsidRPr="00635770">
        <w:rPr>
          <w:rStyle w:val="FontStyle82"/>
          <w:sz w:val="27"/>
          <w:szCs w:val="27"/>
        </w:rPr>
        <w:t xml:space="preserve"> с объектом обложения «доходы, уменьшенные на величину расходов», </w:t>
      </w:r>
      <w:r w:rsidRPr="00635770">
        <w:rPr>
          <w:rStyle w:val="FontStyle82"/>
          <w:sz w:val="27"/>
          <w:szCs w:val="27"/>
          <w:lang w:val="en-US"/>
        </w:rPr>
        <w:t>S</w:t>
      </w:r>
      <w:r w:rsidRPr="00635770">
        <w:rPr>
          <w:rStyle w:val="FontStyle82"/>
          <w:sz w:val="27"/>
          <w:szCs w:val="27"/>
          <w:vertAlign w:val="subscript"/>
        </w:rPr>
        <w:t>2</w:t>
      </w:r>
      <w:r w:rsidRPr="00635770">
        <w:rPr>
          <w:rStyle w:val="FontStyle82"/>
          <w:sz w:val="27"/>
          <w:szCs w:val="27"/>
        </w:rPr>
        <w:t xml:space="preserve"> – ставка минимального налога по УСН</w:t>
      </w:r>
      <w:r w:rsidRPr="00635770">
        <w:rPr>
          <w:rStyle w:val="FontStyle82"/>
          <w:sz w:val="27"/>
          <w:szCs w:val="27"/>
          <w:vertAlign w:val="subscript"/>
        </w:rPr>
        <w:t>2</w:t>
      </w:r>
      <w:r w:rsidRPr="00635770">
        <w:rPr>
          <w:rStyle w:val="FontStyle82"/>
          <w:sz w:val="27"/>
          <w:szCs w:val="27"/>
        </w:rPr>
        <w:t xml:space="preserve">, в соответствии с главой 26.2 НК РФ), </w:t>
      </w:r>
      <w:r w:rsidRPr="00635770">
        <w:rPr>
          <w:rFonts w:ascii="Times New Roman" w:hAnsi="Times New Roman"/>
          <w:iCs/>
          <w:snapToGrid w:val="0"/>
          <w:sz w:val="27"/>
          <w:szCs w:val="27"/>
          <w:lang w:eastAsia="ru-RU"/>
        </w:rPr>
        <w:t>%;</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b/>
          <w:i/>
          <w:sz w:val="27"/>
          <w:szCs w:val="27"/>
        </w:rPr>
        <w:t xml:space="preserve"> </w:t>
      </w:r>
      <w:r w:rsidRPr="00635770">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2A28B7" w:rsidRPr="00635770" w:rsidRDefault="002A28B7" w:rsidP="002A28B7">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корректирующая сумма поступлений (возвратов), котор</w:t>
      </w:r>
      <w:r w:rsidR="00E0308D" w:rsidRPr="00635770">
        <w:rPr>
          <w:rFonts w:ascii="Times New Roman" w:hAnsi="Times New Roman"/>
          <w:sz w:val="27"/>
          <w:szCs w:val="27"/>
        </w:rPr>
        <w:t>ая</w:t>
      </w:r>
      <w:r w:rsidRPr="00635770">
        <w:rPr>
          <w:rFonts w:ascii="Times New Roman" w:hAnsi="Times New Roman"/>
          <w:sz w:val="27"/>
          <w:szCs w:val="27"/>
        </w:rPr>
        <w:t xml:space="preserve"> привел</w:t>
      </w:r>
      <w:r w:rsidR="00E0308D" w:rsidRPr="00635770">
        <w:rPr>
          <w:rFonts w:ascii="Times New Roman" w:hAnsi="Times New Roman"/>
          <w:sz w:val="27"/>
          <w:szCs w:val="27"/>
        </w:rPr>
        <w:t>а</w:t>
      </w:r>
      <w:r w:rsidRPr="00635770">
        <w:rPr>
          <w:rFonts w:ascii="Times New Roman" w:hAnsi="Times New Roman"/>
          <w:sz w:val="27"/>
          <w:szCs w:val="27"/>
        </w:rPr>
        <w:t xml:space="preserve"> 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Pr="00635770">
        <w:rPr>
          <w:rFonts w:ascii="Times New Roman" w:hAnsi="Times New Roman"/>
          <w:sz w:val="27"/>
          <w:szCs w:val="27"/>
        </w:rPr>
        <w:lastRenderedPageBreak/>
        <w:t xml:space="preserve">очередной финансовый год и плановый период исходя из ретроспективных данных, тыс. рублей. </w:t>
      </w:r>
    </w:p>
    <w:p w:rsidR="000662D2" w:rsidRPr="00635770" w:rsidRDefault="000662D2" w:rsidP="000662D2">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iCs/>
          <w:snapToGrid w:val="0"/>
          <w:sz w:val="27"/>
          <w:szCs w:val="27"/>
          <w:lang w:eastAsia="ru-RU"/>
        </w:rPr>
        <w:t xml:space="preserve">Прогнозируемый </w:t>
      </w:r>
      <w:r w:rsidR="00230766" w:rsidRPr="00635770">
        <w:rPr>
          <w:rFonts w:ascii="Times New Roman" w:hAnsi="Times New Roman"/>
          <w:iCs/>
          <w:snapToGrid w:val="0"/>
          <w:sz w:val="27"/>
          <w:szCs w:val="27"/>
          <w:lang w:eastAsia="ru-RU"/>
        </w:rPr>
        <w:t>объём</w:t>
      </w:r>
      <w:r w:rsidRPr="00635770">
        <w:rPr>
          <w:rFonts w:ascii="Times New Roman" w:hAnsi="Times New Roman"/>
          <w:iCs/>
          <w:snapToGrid w:val="0"/>
          <w:sz w:val="27"/>
          <w:szCs w:val="27"/>
          <w:lang w:eastAsia="ru-RU"/>
        </w:rPr>
        <w:t xml:space="preserve"> налоговой базы по УСН, уплачиваемого при использовании в качестве объекта налогообложения доходы, уменьшенные на величину расходов </w:t>
      </w:r>
      <w:r w:rsidRPr="00635770">
        <w:rPr>
          <w:rFonts w:ascii="Times New Roman" w:hAnsi="Times New Roman"/>
          <w:b/>
          <w:iCs/>
          <w:snapToGrid w:val="0"/>
          <w:sz w:val="27"/>
          <w:szCs w:val="27"/>
          <w:lang w:eastAsia="ru-RU"/>
        </w:rPr>
        <w:t>(</w:t>
      </w: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нб2</w:t>
      </w:r>
      <w:r w:rsidRPr="00635770">
        <w:rPr>
          <w:rFonts w:ascii="Times New Roman" w:hAnsi="Times New Roman"/>
          <w:b/>
          <w:i/>
          <w:iCs/>
          <w:snapToGrid w:val="0"/>
          <w:sz w:val="27"/>
          <w:szCs w:val="27"/>
          <w:vertAlign w:val="subscript"/>
          <w:lang w:eastAsia="ru-RU"/>
        </w:rPr>
        <w:t>пп</w:t>
      </w:r>
      <w:r w:rsidRPr="00635770">
        <w:rPr>
          <w:rFonts w:ascii="Times New Roman" w:hAnsi="Times New Roman"/>
          <w:iCs/>
          <w:snapToGrid w:val="0"/>
          <w:sz w:val="27"/>
          <w:szCs w:val="27"/>
          <w:lang w:eastAsia="ru-RU"/>
        </w:rPr>
        <w:t xml:space="preserve">), рассчитывается на основе налоговой базы предыдущего периода исходя </w:t>
      </w:r>
      <w:r w:rsidR="000200C1" w:rsidRPr="00635770">
        <w:rPr>
          <w:rFonts w:ascii="Times New Roman" w:hAnsi="Times New Roman"/>
          <w:iCs/>
          <w:snapToGrid w:val="0"/>
          <w:sz w:val="27"/>
          <w:szCs w:val="27"/>
          <w:lang w:eastAsia="ru-RU"/>
        </w:rPr>
        <w:t>темпа роста ВРП</w:t>
      </w:r>
      <w:r w:rsidRPr="00635770">
        <w:rPr>
          <w:rFonts w:ascii="Times New Roman" w:hAnsi="Times New Roman"/>
          <w:iCs/>
          <w:snapToGrid w:val="0"/>
          <w:sz w:val="27"/>
          <w:szCs w:val="27"/>
          <w:lang w:eastAsia="ru-RU"/>
        </w:rPr>
        <w:t xml:space="preserve"> по следующей формуле:</w:t>
      </w:r>
    </w:p>
    <w:p w:rsidR="000662D2" w:rsidRPr="00635770"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635770" w:rsidRDefault="000662D2" w:rsidP="000662D2">
      <w:pPr>
        <w:spacing w:after="0" w:line="240" w:lineRule="auto"/>
        <w:ind w:firstLine="709"/>
        <w:jc w:val="center"/>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нб2</w:t>
      </w:r>
      <w:r w:rsidRPr="00635770">
        <w:rPr>
          <w:rFonts w:ascii="Times New Roman" w:hAnsi="Times New Roman"/>
          <w:b/>
          <w:i/>
          <w:iCs/>
          <w:snapToGrid w:val="0"/>
          <w:sz w:val="27"/>
          <w:szCs w:val="27"/>
          <w:vertAlign w:val="subscript"/>
          <w:lang w:eastAsia="ru-RU"/>
        </w:rPr>
        <w:t>пп</w:t>
      </w:r>
      <w:r w:rsidRPr="00635770">
        <w:rPr>
          <w:rFonts w:ascii="Times New Roman" w:hAnsi="Times New Roman"/>
          <w:b/>
          <w:i/>
          <w:iCs/>
          <w:snapToGrid w:val="0"/>
          <w:sz w:val="27"/>
          <w:szCs w:val="27"/>
          <w:lang w:eastAsia="ru-RU"/>
        </w:rPr>
        <w:t xml:space="preserve"> = (</w:t>
      </w: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нб2</w:t>
      </w:r>
      <w:r w:rsidRPr="00635770">
        <w:rPr>
          <w:rFonts w:ascii="Times New Roman" w:hAnsi="Times New Roman"/>
          <w:b/>
          <w:i/>
          <w:iCs/>
          <w:snapToGrid w:val="0"/>
          <w:sz w:val="27"/>
          <w:szCs w:val="27"/>
          <w:vertAlign w:val="subscript"/>
          <w:lang w:eastAsia="ru-RU"/>
        </w:rPr>
        <w:t>пр.п</w:t>
      </w:r>
      <w:r w:rsidRPr="00635770">
        <w:rPr>
          <w:rFonts w:ascii="Times New Roman" w:hAnsi="Times New Roman"/>
          <w:b/>
          <w:i/>
          <w:iCs/>
          <w:snapToGrid w:val="0"/>
          <w:sz w:val="27"/>
          <w:szCs w:val="27"/>
          <w:lang w:eastAsia="ru-RU"/>
        </w:rPr>
        <w:t xml:space="preserve"> / </w:t>
      </w:r>
      <w:r w:rsidRPr="00635770">
        <w:rPr>
          <w:rFonts w:ascii="Times New Roman" w:hAnsi="Times New Roman"/>
          <w:b/>
          <w:i/>
          <w:iCs/>
          <w:snapToGrid w:val="0"/>
          <w:sz w:val="27"/>
          <w:szCs w:val="27"/>
          <w:lang w:val="en-US" w:eastAsia="ru-RU"/>
        </w:rPr>
        <w:t>V</w:t>
      </w:r>
      <w:r w:rsidR="000200C1" w:rsidRPr="00635770">
        <w:rPr>
          <w:rFonts w:ascii="Times New Roman" w:hAnsi="Times New Roman"/>
          <w:b/>
          <w:i/>
          <w:iCs/>
          <w:snapToGrid w:val="0"/>
          <w:sz w:val="27"/>
          <w:szCs w:val="27"/>
          <w:vertAlign w:val="subscript"/>
          <w:lang w:eastAsia="ru-RU"/>
        </w:rPr>
        <w:t>ВР</w:t>
      </w:r>
      <w:r w:rsidRPr="00635770">
        <w:rPr>
          <w:rFonts w:ascii="Times New Roman" w:hAnsi="Times New Roman"/>
          <w:b/>
          <w:i/>
          <w:iCs/>
          <w:snapToGrid w:val="0"/>
          <w:sz w:val="27"/>
          <w:szCs w:val="27"/>
          <w:vertAlign w:val="subscript"/>
          <w:lang w:eastAsia="ru-RU"/>
        </w:rPr>
        <w:t xml:space="preserve">Ппр.п </w:t>
      </w:r>
      <w:r w:rsidRPr="00635770">
        <w:rPr>
          <w:rFonts w:ascii="Times New Roman" w:hAnsi="Times New Roman"/>
          <w:b/>
          <w:i/>
          <w:iCs/>
          <w:snapToGrid w:val="0"/>
          <w:sz w:val="27"/>
          <w:szCs w:val="27"/>
          <w:lang w:eastAsia="ru-RU"/>
        </w:rPr>
        <w:t xml:space="preserve">)* </w:t>
      </w:r>
      <w:r w:rsidRPr="00635770">
        <w:rPr>
          <w:rFonts w:ascii="Times New Roman" w:hAnsi="Times New Roman"/>
          <w:b/>
          <w:i/>
          <w:iCs/>
          <w:snapToGrid w:val="0"/>
          <w:sz w:val="27"/>
          <w:szCs w:val="27"/>
          <w:lang w:val="en-US" w:eastAsia="ru-RU"/>
        </w:rPr>
        <w:t>V</w:t>
      </w:r>
      <w:r w:rsidR="000200C1" w:rsidRPr="00635770">
        <w:rPr>
          <w:rFonts w:ascii="Times New Roman" w:hAnsi="Times New Roman"/>
          <w:b/>
          <w:i/>
          <w:iCs/>
          <w:snapToGrid w:val="0"/>
          <w:sz w:val="27"/>
          <w:szCs w:val="27"/>
          <w:vertAlign w:val="subscript"/>
          <w:lang w:eastAsia="ru-RU"/>
        </w:rPr>
        <w:t>ВР</w:t>
      </w:r>
      <w:r w:rsidRPr="00635770">
        <w:rPr>
          <w:rFonts w:ascii="Times New Roman" w:hAnsi="Times New Roman"/>
          <w:b/>
          <w:i/>
          <w:iCs/>
          <w:snapToGrid w:val="0"/>
          <w:sz w:val="27"/>
          <w:szCs w:val="27"/>
          <w:vertAlign w:val="subscript"/>
          <w:lang w:eastAsia="ru-RU"/>
        </w:rPr>
        <w:t>Ппп</w:t>
      </w:r>
      <w:r w:rsidRPr="00635770">
        <w:rPr>
          <w:rFonts w:ascii="Times New Roman" w:hAnsi="Times New Roman"/>
          <w:iCs/>
          <w:snapToGrid w:val="0"/>
          <w:sz w:val="27"/>
          <w:szCs w:val="27"/>
          <w:lang w:eastAsia="ru-RU"/>
        </w:rPr>
        <w:t>,</w:t>
      </w:r>
    </w:p>
    <w:p w:rsidR="000662D2" w:rsidRPr="00635770" w:rsidRDefault="00DF25E1" w:rsidP="000662D2">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iCs/>
          <w:snapToGrid w:val="0"/>
          <w:sz w:val="27"/>
          <w:szCs w:val="27"/>
          <w:lang w:eastAsia="ru-RU"/>
        </w:rPr>
        <w:t>г</w:t>
      </w:r>
      <w:r w:rsidR="000662D2" w:rsidRPr="00635770">
        <w:rPr>
          <w:rFonts w:ascii="Times New Roman" w:hAnsi="Times New Roman"/>
          <w:iCs/>
          <w:snapToGrid w:val="0"/>
          <w:sz w:val="27"/>
          <w:szCs w:val="27"/>
          <w:lang w:eastAsia="ru-RU"/>
        </w:rPr>
        <w:t>де</w:t>
      </w:r>
      <w:r w:rsidRPr="00635770">
        <w:rPr>
          <w:rFonts w:ascii="Times New Roman" w:hAnsi="Times New Roman"/>
          <w:iCs/>
          <w:snapToGrid w:val="0"/>
          <w:sz w:val="27"/>
          <w:szCs w:val="27"/>
          <w:lang w:eastAsia="ru-RU"/>
        </w:rPr>
        <w:t>:</w:t>
      </w:r>
    </w:p>
    <w:p w:rsidR="000662D2" w:rsidRPr="00635770" w:rsidRDefault="000662D2" w:rsidP="000662D2">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нб2</w:t>
      </w:r>
      <w:r w:rsidRPr="00635770">
        <w:rPr>
          <w:rFonts w:ascii="Times New Roman" w:hAnsi="Times New Roman"/>
          <w:b/>
          <w:i/>
          <w:iCs/>
          <w:snapToGrid w:val="0"/>
          <w:sz w:val="27"/>
          <w:szCs w:val="27"/>
          <w:vertAlign w:val="subscript"/>
          <w:lang w:eastAsia="ru-RU"/>
        </w:rPr>
        <w:t>пр.п</w:t>
      </w:r>
      <w:r w:rsidRPr="00635770">
        <w:rPr>
          <w:rFonts w:ascii="Times New Roman" w:hAnsi="Times New Roman"/>
          <w:iCs/>
          <w:snapToGrid w:val="0"/>
          <w:sz w:val="27"/>
          <w:szCs w:val="27"/>
          <w:lang w:eastAsia="ru-RU"/>
        </w:rPr>
        <w:t xml:space="preserve"> – налоговая база предыдущего периода по </w:t>
      </w:r>
      <w:r w:rsidRPr="00635770">
        <w:rPr>
          <w:rFonts w:ascii="Times New Roman" w:hAnsi="Times New Roman"/>
          <w:b/>
          <w:i/>
          <w:snapToGrid w:val="0"/>
          <w:sz w:val="27"/>
          <w:szCs w:val="27"/>
          <w:lang w:eastAsia="ru-RU"/>
        </w:rPr>
        <w:t>УСН</w:t>
      </w:r>
      <w:r w:rsidRPr="00635770">
        <w:rPr>
          <w:rFonts w:ascii="Times New Roman" w:hAnsi="Times New Roman"/>
          <w:b/>
          <w:i/>
          <w:snapToGrid w:val="0"/>
          <w:sz w:val="27"/>
          <w:szCs w:val="27"/>
          <w:vertAlign w:val="subscript"/>
          <w:lang w:eastAsia="ru-RU"/>
        </w:rPr>
        <w:t xml:space="preserve">2 </w:t>
      </w:r>
      <w:r w:rsidRPr="00635770">
        <w:rPr>
          <w:rStyle w:val="FontStyle82"/>
          <w:sz w:val="27"/>
          <w:szCs w:val="27"/>
        </w:rPr>
        <w:t>при использовании объекта обложения «доходы, уменьшенные на величину расходов»</w:t>
      </w:r>
      <w:r w:rsidRPr="00635770">
        <w:rPr>
          <w:rFonts w:ascii="Times New Roman" w:hAnsi="Times New Roman"/>
          <w:iCs/>
          <w:snapToGrid w:val="0"/>
          <w:sz w:val="27"/>
          <w:szCs w:val="27"/>
          <w:lang w:eastAsia="ru-RU"/>
        </w:rPr>
        <w:t>, тыс. рублей;</w:t>
      </w:r>
    </w:p>
    <w:p w:rsidR="000662D2" w:rsidRPr="00635770" w:rsidRDefault="00846A4B" w:rsidP="00846A4B">
      <w:pPr>
        <w:spacing w:after="0" w:line="240" w:lineRule="auto"/>
        <w:ind w:firstLine="709"/>
        <w:jc w:val="both"/>
        <w:rPr>
          <w:rFonts w:ascii="Times New Roman" w:hAnsi="Times New Roman"/>
          <w:iCs/>
          <w:snapToGrid w:val="0"/>
          <w:color w:val="000000" w:themeColor="text1"/>
          <w:sz w:val="27"/>
          <w:szCs w:val="27"/>
          <w:lang w:eastAsia="ru-RU"/>
        </w:rPr>
      </w:pPr>
      <w:r w:rsidRPr="00635770">
        <w:rPr>
          <w:rFonts w:ascii="Times New Roman" w:hAnsi="Times New Roman"/>
          <w:b/>
          <w:i/>
          <w:snapToGrid w:val="0"/>
          <w:color w:val="000000" w:themeColor="text1"/>
          <w:sz w:val="27"/>
          <w:szCs w:val="27"/>
          <w:lang w:val="en-US" w:eastAsia="ru-RU"/>
        </w:rPr>
        <w:t>V</w:t>
      </w:r>
      <w:r w:rsidRPr="00635770">
        <w:rPr>
          <w:rFonts w:ascii="Times New Roman" w:hAnsi="Times New Roman"/>
          <w:b/>
          <w:i/>
          <w:snapToGrid w:val="0"/>
          <w:color w:val="000000" w:themeColor="text1"/>
          <w:sz w:val="27"/>
          <w:szCs w:val="27"/>
          <w:vertAlign w:val="subscript"/>
          <w:lang w:eastAsia="ru-RU"/>
        </w:rPr>
        <w:t>ВРП</w:t>
      </w:r>
      <w:r w:rsidRPr="00635770">
        <w:rPr>
          <w:rFonts w:ascii="Times New Roman" w:hAnsi="Times New Roman"/>
          <w:snapToGrid w:val="0"/>
          <w:color w:val="000000" w:themeColor="text1"/>
          <w:sz w:val="27"/>
          <w:szCs w:val="27"/>
          <w:vertAlign w:val="subscript"/>
          <w:lang w:eastAsia="ru-RU"/>
        </w:rPr>
        <w:t xml:space="preserve"> пр.п</w:t>
      </w:r>
      <w:r w:rsidRPr="00635770">
        <w:rPr>
          <w:rFonts w:ascii="Times New Roman" w:hAnsi="Times New Roman"/>
          <w:snapToGrid w:val="0"/>
          <w:color w:val="000000" w:themeColor="text1"/>
          <w:sz w:val="27"/>
          <w:szCs w:val="27"/>
          <w:lang w:eastAsia="ru-RU"/>
        </w:rPr>
        <w:t xml:space="preserve"> – </w:t>
      </w:r>
      <w:r w:rsidR="00230766" w:rsidRPr="00635770">
        <w:rPr>
          <w:rFonts w:ascii="Times New Roman" w:hAnsi="Times New Roman"/>
          <w:snapToGrid w:val="0"/>
          <w:color w:val="000000" w:themeColor="text1"/>
          <w:sz w:val="27"/>
          <w:szCs w:val="27"/>
          <w:lang w:eastAsia="ru-RU"/>
        </w:rPr>
        <w:t>объём</w:t>
      </w:r>
      <w:r w:rsidRPr="00635770">
        <w:rPr>
          <w:rFonts w:ascii="Times New Roman" w:hAnsi="Times New Roman"/>
          <w:snapToGrid w:val="0"/>
          <w:color w:val="000000" w:themeColor="text1"/>
          <w:sz w:val="27"/>
          <w:szCs w:val="27"/>
          <w:lang w:eastAsia="ru-RU"/>
        </w:rPr>
        <w:t xml:space="preserve"> валового регионального продукта в предыдущем периоде </w:t>
      </w:r>
      <w:r w:rsidR="00225ECB" w:rsidRPr="00635770">
        <w:rPr>
          <w:rFonts w:ascii="Times New Roman" w:hAnsi="Times New Roman"/>
          <w:iCs/>
          <w:snapToGrid w:val="0"/>
          <w:color w:val="000000" w:themeColor="text1"/>
          <w:sz w:val="27"/>
          <w:szCs w:val="27"/>
          <w:lang w:eastAsia="ru-RU"/>
        </w:rPr>
        <w:t xml:space="preserve">(предоставляется </w:t>
      </w:r>
      <w:r w:rsidR="00225ECB" w:rsidRPr="00635770">
        <w:rPr>
          <w:rFonts w:ascii="Times New Roman" w:eastAsiaTheme="minorHAnsi" w:hAnsi="Times New Roman"/>
          <w:color w:val="000000" w:themeColor="text1"/>
          <w:sz w:val="27"/>
          <w:szCs w:val="27"/>
        </w:rPr>
        <w:t>Министерством экономической и инвестиционной политики Тамбовской области),</w:t>
      </w:r>
      <w:r w:rsidR="00225ECB" w:rsidRPr="00635770">
        <w:rPr>
          <w:rFonts w:ascii="Times New Roman" w:hAnsi="Times New Roman"/>
          <w:iCs/>
          <w:snapToGrid w:val="0"/>
          <w:color w:val="000000" w:themeColor="text1"/>
          <w:sz w:val="27"/>
          <w:szCs w:val="27"/>
          <w:lang w:eastAsia="ru-RU"/>
        </w:rPr>
        <w:t xml:space="preserve"> </w:t>
      </w:r>
      <w:r w:rsidR="000662D2" w:rsidRPr="00635770">
        <w:rPr>
          <w:rFonts w:ascii="Times New Roman" w:hAnsi="Times New Roman"/>
          <w:iCs/>
          <w:snapToGrid w:val="0"/>
          <w:color w:val="000000" w:themeColor="text1"/>
          <w:sz w:val="27"/>
          <w:szCs w:val="27"/>
          <w:lang w:eastAsia="ru-RU"/>
        </w:rPr>
        <w:t>тыс. рублей;</w:t>
      </w:r>
    </w:p>
    <w:p w:rsidR="00846A4B" w:rsidRPr="00635770" w:rsidRDefault="00846A4B" w:rsidP="00846A4B">
      <w:pPr>
        <w:spacing w:after="0" w:line="240" w:lineRule="auto"/>
        <w:ind w:firstLine="709"/>
        <w:jc w:val="both"/>
        <w:rPr>
          <w:rFonts w:ascii="Times New Roman" w:hAnsi="Times New Roman"/>
          <w:snapToGrid w:val="0"/>
          <w:color w:val="000000" w:themeColor="text1"/>
          <w:sz w:val="27"/>
          <w:szCs w:val="27"/>
          <w:lang w:eastAsia="ru-RU"/>
        </w:rPr>
      </w:pPr>
      <w:r w:rsidRPr="00635770">
        <w:rPr>
          <w:rFonts w:ascii="Times New Roman" w:hAnsi="Times New Roman"/>
          <w:b/>
          <w:i/>
          <w:snapToGrid w:val="0"/>
          <w:color w:val="000000" w:themeColor="text1"/>
          <w:sz w:val="27"/>
          <w:szCs w:val="27"/>
          <w:lang w:val="en-US" w:eastAsia="ru-RU"/>
        </w:rPr>
        <w:t>V</w:t>
      </w:r>
      <w:r w:rsidRPr="00635770">
        <w:rPr>
          <w:rFonts w:ascii="Times New Roman" w:hAnsi="Times New Roman"/>
          <w:b/>
          <w:i/>
          <w:snapToGrid w:val="0"/>
          <w:color w:val="000000" w:themeColor="text1"/>
          <w:sz w:val="27"/>
          <w:szCs w:val="27"/>
          <w:vertAlign w:val="subscript"/>
          <w:lang w:eastAsia="ru-RU"/>
        </w:rPr>
        <w:t>ВРП</w:t>
      </w:r>
      <w:r w:rsidRPr="00635770">
        <w:rPr>
          <w:rFonts w:ascii="Times New Roman" w:hAnsi="Times New Roman"/>
          <w:snapToGrid w:val="0"/>
          <w:color w:val="000000" w:themeColor="text1"/>
          <w:sz w:val="27"/>
          <w:szCs w:val="27"/>
          <w:lang w:eastAsia="ru-RU"/>
        </w:rPr>
        <w:t xml:space="preserve"> </w:t>
      </w:r>
      <w:r w:rsidRPr="00635770">
        <w:rPr>
          <w:rFonts w:ascii="Times New Roman" w:hAnsi="Times New Roman"/>
          <w:snapToGrid w:val="0"/>
          <w:color w:val="000000" w:themeColor="text1"/>
          <w:sz w:val="27"/>
          <w:szCs w:val="27"/>
          <w:vertAlign w:val="subscript"/>
          <w:lang w:eastAsia="ru-RU"/>
        </w:rPr>
        <w:t>п.п</w:t>
      </w:r>
      <w:r w:rsidRPr="00635770">
        <w:rPr>
          <w:rFonts w:ascii="Times New Roman" w:hAnsi="Times New Roman"/>
          <w:iCs/>
          <w:snapToGrid w:val="0"/>
          <w:color w:val="000000" w:themeColor="text1"/>
          <w:sz w:val="27"/>
          <w:szCs w:val="27"/>
          <w:lang w:eastAsia="ru-RU"/>
        </w:rPr>
        <w:t xml:space="preserve"> </w:t>
      </w:r>
      <w:r w:rsidRPr="00635770">
        <w:rPr>
          <w:rFonts w:ascii="Times New Roman" w:hAnsi="Times New Roman"/>
          <w:snapToGrid w:val="0"/>
          <w:color w:val="000000" w:themeColor="text1"/>
          <w:sz w:val="27"/>
          <w:szCs w:val="27"/>
          <w:lang w:eastAsia="ru-RU"/>
        </w:rPr>
        <w:t xml:space="preserve">– </w:t>
      </w:r>
      <w:r w:rsidR="00230766" w:rsidRPr="00635770">
        <w:rPr>
          <w:rFonts w:ascii="Times New Roman" w:hAnsi="Times New Roman"/>
          <w:snapToGrid w:val="0"/>
          <w:color w:val="000000" w:themeColor="text1"/>
          <w:sz w:val="27"/>
          <w:szCs w:val="27"/>
          <w:lang w:eastAsia="ru-RU"/>
        </w:rPr>
        <w:t>объём</w:t>
      </w:r>
      <w:r w:rsidRPr="00635770">
        <w:rPr>
          <w:rFonts w:ascii="Times New Roman" w:hAnsi="Times New Roman"/>
          <w:snapToGrid w:val="0"/>
          <w:color w:val="000000" w:themeColor="text1"/>
          <w:sz w:val="27"/>
          <w:szCs w:val="27"/>
          <w:lang w:eastAsia="ru-RU"/>
        </w:rPr>
        <w:t xml:space="preserve"> прогнозируемого валового регионального продукта.</w:t>
      </w:r>
    </w:p>
    <w:p w:rsidR="000662D2" w:rsidRPr="00635770" w:rsidRDefault="000662D2" w:rsidP="000662D2">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iCs/>
          <w:snapToGrid w:val="0"/>
          <w:sz w:val="27"/>
          <w:szCs w:val="27"/>
          <w:lang w:eastAsia="ru-RU"/>
        </w:rPr>
        <w:t xml:space="preserve">Прогнозируемый </w:t>
      </w:r>
      <w:r w:rsidR="00230766" w:rsidRPr="00635770">
        <w:rPr>
          <w:rFonts w:ascii="Times New Roman" w:hAnsi="Times New Roman"/>
          <w:iCs/>
          <w:snapToGrid w:val="0"/>
          <w:sz w:val="27"/>
          <w:szCs w:val="27"/>
          <w:lang w:eastAsia="ru-RU"/>
        </w:rPr>
        <w:t>объём</w:t>
      </w:r>
      <w:r w:rsidRPr="00635770">
        <w:rPr>
          <w:rFonts w:ascii="Times New Roman" w:hAnsi="Times New Roman"/>
          <w:iCs/>
          <w:snapToGrid w:val="0"/>
          <w:sz w:val="27"/>
          <w:szCs w:val="27"/>
          <w:lang w:eastAsia="ru-RU"/>
        </w:rPr>
        <w:t xml:space="preserve"> налоговой базы по минимальному налогу УСН</w:t>
      </w:r>
      <w:r w:rsidRPr="00635770">
        <w:rPr>
          <w:rFonts w:ascii="Times New Roman" w:hAnsi="Times New Roman"/>
          <w:iCs/>
          <w:snapToGrid w:val="0"/>
          <w:sz w:val="27"/>
          <w:szCs w:val="27"/>
          <w:vertAlign w:val="subscript"/>
          <w:lang w:eastAsia="ru-RU"/>
        </w:rPr>
        <w:t xml:space="preserve">2 </w:t>
      </w:r>
      <w:r w:rsidRPr="00635770">
        <w:rPr>
          <w:rFonts w:ascii="Times New Roman" w:hAnsi="Times New Roman"/>
          <w:iCs/>
          <w:snapToGrid w:val="0"/>
          <w:sz w:val="27"/>
          <w:szCs w:val="27"/>
          <w:lang w:eastAsia="ru-RU"/>
        </w:rPr>
        <w:t>(</w:t>
      </w: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нб3</w:t>
      </w:r>
      <w:r w:rsidRPr="00635770">
        <w:rPr>
          <w:rFonts w:ascii="Times New Roman" w:hAnsi="Times New Roman"/>
          <w:b/>
          <w:i/>
          <w:iCs/>
          <w:snapToGrid w:val="0"/>
          <w:sz w:val="27"/>
          <w:szCs w:val="27"/>
          <w:vertAlign w:val="subscript"/>
          <w:lang w:eastAsia="ru-RU"/>
        </w:rPr>
        <w:t>пп</w:t>
      </w:r>
      <w:r w:rsidRPr="00635770">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w:t>
      </w:r>
      <w:r w:rsidR="00846A4B" w:rsidRPr="00635770">
        <w:rPr>
          <w:rFonts w:ascii="Times New Roman" w:hAnsi="Times New Roman"/>
          <w:iCs/>
          <w:snapToGrid w:val="0"/>
          <w:sz w:val="27"/>
          <w:szCs w:val="27"/>
          <w:lang w:eastAsia="ru-RU"/>
        </w:rPr>
        <w:t>темпа роста</w:t>
      </w:r>
      <w:r w:rsidRPr="00635770">
        <w:rPr>
          <w:rFonts w:ascii="Times New Roman" w:hAnsi="Times New Roman"/>
          <w:iCs/>
          <w:snapToGrid w:val="0"/>
          <w:sz w:val="27"/>
          <w:szCs w:val="27"/>
          <w:lang w:eastAsia="ru-RU"/>
        </w:rPr>
        <w:t xml:space="preserve"> В</w:t>
      </w:r>
      <w:r w:rsidR="00225ECB" w:rsidRPr="00635770">
        <w:rPr>
          <w:rFonts w:ascii="Times New Roman" w:hAnsi="Times New Roman"/>
          <w:iCs/>
          <w:snapToGrid w:val="0"/>
          <w:sz w:val="27"/>
          <w:szCs w:val="27"/>
          <w:lang w:eastAsia="ru-RU"/>
        </w:rPr>
        <w:t>Р</w:t>
      </w:r>
      <w:r w:rsidRPr="00635770">
        <w:rPr>
          <w:rFonts w:ascii="Times New Roman" w:hAnsi="Times New Roman"/>
          <w:iCs/>
          <w:snapToGrid w:val="0"/>
          <w:sz w:val="27"/>
          <w:szCs w:val="27"/>
          <w:lang w:eastAsia="ru-RU"/>
        </w:rPr>
        <w:t>П по следующей формуле:</w:t>
      </w:r>
    </w:p>
    <w:p w:rsidR="000662D2" w:rsidRPr="00635770"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635770" w:rsidRDefault="000662D2" w:rsidP="000662D2">
      <w:pPr>
        <w:spacing w:after="0" w:line="240" w:lineRule="auto"/>
        <w:ind w:firstLine="709"/>
        <w:jc w:val="center"/>
        <w:rPr>
          <w:rFonts w:ascii="Times New Roman" w:hAnsi="Times New Roman"/>
          <w:b/>
          <w:iCs/>
          <w:snapToGrid w:val="0"/>
          <w:sz w:val="27"/>
          <w:szCs w:val="27"/>
          <w:lang w:eastAsia="ru-RU"/>
        </w:rPr>
      </w:pP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нб3</w:t>
      </w:r>
      <w:r w:rsidRPr="00635770">
        <w:rPr>
          <w:rFonts w:ascii="Times New Roman" w:hAnsi="Times New Roman"/>
          <w:b/>
          <w:i/>
          <w:iCs/>
          <w:snapToGrid w:val="0"/>
          <w:sz w:val="27"/>
          <w:szCs w:val="27"/>
          <w:vertAlign w:val="subscript"/>
          <w:lang w:eastAsia="ru-RU"/>
        </w:rPr>
        <w:t>пп</w:t>
      </w:r>
      <w:r w:rsidRPr="00635770">
        <w:rPr>
          <w:rFonts w:ascii="Times New Roman" w:hAnsi="Times New Roman"/>
          <w:b/>
          <w:iCs/>
          <w:snapToGrid w:val="0"/>
          <w:sz w:val="27"/>
          <w:szCs w:val="27"/>
          <w:lang w:eastAsia="ru-RU"/>
        </w:rPr>
        <w:t xml:space="preserve"> = (</w:t>
      </w: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нб3</w:t>
      </w:r>
      <w:r w:rsidRPr="00635770">
        <w:rPr>
          <w:rFonts w:ascii="Times New Roman" w:hAnsi="Times New Roman"/>
          <w:b/>
          <w:i/>
          <w:iCs/>
          <w:snapToGrid w:val="0"/>
          <w:sz w:val="27"/>
          <w:szCs w:val="27"/>
          <w:vertAlign w:val="subscript"/>
          <w:lang w:eastAsia="ru-RU"/>
        </w:rPr>
        <w:t>пр.п</w:t>
      </w:r>
      <w:r w:rsidRPr="00635770">
        <w:rPr>
          <w:rFonts w:ascii="Times New Roman" w:hAnsi="Times New Roman"/>
          <w:b/>
          <w:iCs/>
          <w:snapToGrid w:val="0"/>
          <w:sz w:val="27"/>
          <w:szCs w:val="27"/>
          <w:lang w:eastAsia="ru-RU"/>
        </w:rPr>
        <w:t xml:space="preserve"> / </w:t>
      </w:r>
      <w:r w:rsidRPr="00635770">
        <w:rPr>
          <w:rFonts w:ascii="Times New Roman" w:hAnsi="Times New Roman"/>
          <w:b/>
          <w:i/>
          <w:snapToGrid w:val="0"/>
          <w:sz w:val="27"/>
          <w:szCs w:val="27"/>
          <w:lang w:val="en-US" w:eastAsia="ru-RU"/>
        </w:rPr>
        <w:t>V</w:t>
      </w:r>
      <w:r w:rsidRPr="00635770">
        <w:rPr>
          <w:rFonts w:ascii="Times New Roman" w:hAnsi="Times New Roman"/>
          <w:b/>
          <w:i/>
          <w:snapToGrid w:val="0"/>
          <w:sz w:val="27"/>
          <w:szCs w:val="27"/>
          <w:vertAlign w:val="subscript"/>
          <w:lang w:eastAsia="ru-RU"/>
        </w:rPr>
        <w:t>В</w:t>
      </w:r>
      <w:r w:rsidR="00225ECB" w:rsidRPr="00635770">
        <w:rPr>
          <w:rFonts w:ascii="Times New Roman" w:hAnsi="Times New Roman"/>
          <w:b/>
          <w:i/>
          <w:snapToGrid w:val="0"/>
          <w:sz w:val="27"/>
          <w:szCs w:val="27"/>
          <w:vertAlign w:val="subscript"/>
          <w:lang w:eastAsia="ru-RU"/>
        </w:rPr>
        <w:t>Р</w:t>
      </w:r>
      <w:r w:rsidRPr="00635770">
        <w:rPr>
          <w:rFonts w:ascii="Times New Roman" w:hAnsi="Times New Roman"/>
          <w:b/>
          <w:i/>
          <w:snapToGrid w:val="0"/>
          <w:sz w:val="27"/>
          <w:szCs w:val="27"/>
          <w:vertAlign w:val="subscript"/>
          <w:lang w:eastAsia="ru-RU"/>
        </w:rPr>
        <w:t>П</w:t>
      </w:r>
      <w:r w:rsidRPr="00635770">
        <w:rPr>
          <w:rFonts w:ascii="Times New Roman" w:hAnsi="Times New Roman"/>
          <w:b/>
          <w:snapToGrid w:val="0"/>
          <w:sz w:val="27"/>
          <w:szCs w:val="27"/>
          <w:vertAlign w:val="subscript"/>
          <w:lang w:eastAsia="ru-RU"/>
        </w:rPr>
        <w:t xml:space="preserve"> пр.п</w:t>
      </w:r>
      <w:r w:rsidRPr="00635770">
        <w:rPr>
          <w:rFonts w:ascii="Times New Roman" w:hAnsi="Times New Roman"/>
          <w:b/>
          <w:snapToGrid w:val="0"/>
          <w:sz w:val="27"/>
          <w:szCs w:val="27"/>
          <w:lang w:eastAsia="ru-RU"/>
        </w:rPr>
        <w:t>)</w:t>
      </w:r>
      <w:r w:rsidRPr="00635770">
        <w:rPr>
          <w:rFonts w:ascii="Times New Roman" w:hAnsi="Times New Roman"/>
          <w:b/>
          <w:iCs/>
          <w:snapToGrid w:val="0"/>
          <w:sz w:val="27"/>
          <w:szCs w:val="27"/>
          <w:lang w:eastAsia="ru-RU"/>
        </w:rPr>
        <w:t xml:space="preserve">* </w:t>
      </w:r>
      <w:r w:rsidRPr="00635770">
        <w:rPr>
          <w:rFonts w:ascii="Times New Roman" w:hAnsi="Times New Roman"/>
          <w:b/>
          <w:i/>
          <w:snapToGrid w:val="0"/>
          <w:sz w:val="27"/>
          <w:szCs w:val="27"/>
          <w:lang w:val="en-US" w:eastAsia="ru-RU"/>
        </w:rPr>
        <w:t>V</w:t>
      </w:r>
      <w:r w:rsidRPr="00635770">
        <w:rPr>
          <w:rFonts w:ascii="Times New Roman" w:hAnsi="Times New Roman"/>
          <w:b/>
          <w:i/>
          <w:snapToGrid w:val="0"/>
          <w:sz w:val="27"/>
          <w:szCs w:val="27"/>
          <w:vertAlign w:val="subscript"/>
          <w:lang w:eastAsia="ru-RU"/>
        </w:rPr>
        <w:t>В</w:t>
      </w:r>
      <w:r w:rsidR="00225ECB" w:rsidRPr="00635770">
        <w:rPr>
          <w:rFonts w:ascii="Times New Roman" w:hAnsi="Times New Roman"/>
          <w:b/>
          <w:i/>
          <w:snapToGrid w:val="0"/>
          <w:sz w:val="27"/>
          <w:szCs w:val="27"/>
          <w:vertAlign w:val="subscript"/>
          <w:lang w:eastAsia="ru-RU"/>
        </w:rPr>
        <w:t>Р</w:t>
      </w:r>
      <w:r w:rsidRPr="00635770">
        <w:rPr>
          <w:rFonts w:ascii="Times New Roman" w:hAnsi="Times New Roman"/>
          <w:b/>
          <w:i/>
          <w:snapToGrid w:val="0"/>
          <w:sz w:val="27"/>
          <w:szCs w:val="27"/>
          <w:vertAlign w:val="subscript"/>
          <w:lang w:eastAsia="ru-RU"/>
        </w:rPr>
        <w:t>П</w:t>
      </w:r>
      <w:r w:rsidRPr="00635770">
        <w:rPr>
          <w:rFonts w:ascii="Times New Roman" w:hAnsi="Times New Roman"/>
          <w:b/>
          <w:snapToGrid w:val="0"/>
          <w:sz w:val="27"/>
          <w:szCs w:val="27"/>
          <w:lang w:eastAsia="ru-RU"/>
        </w:rPr>
        <w:t xml:space="preserve"> </w:t>
      </w:r>
      <w:r w:rsidRPr="00635770">
        <w:rPr>
          <w:rFonts w:ascii="Times New Roman" w:hAnsi="Times New Roman"/>
          <w:b/>
          <w:snapToGrid w:val="0"/>
          <w:sz w:val="27"/>
          <w:szCs w:val="27"/>
          <w:vertAlign w:val="subscript"/>
          <w:lang w:eastAsia="ru-RU"/>
        </w:rPr>
        <w:t>п.п</w:t>
      </w:r>
      <w:r w:rsidRPr="00635770">
        <w:rPr>
          <w:rFonts w:ascii="Times New Roman" w:hAnsi="Times New Roman"/>
          <w:b/>
          <w:iCs/>
          <w:snapToGrid w:val="0"/>
          <w:sz w:val="27"/>
          <w:szCs w:val="27"/>
          <w:lang w:eastAsia="ru-RU"/>
        </w:rPr>
        <w:t>,</w:t>
      </w:r>
    </w:p>
    <w:p w:rsidR="000662D2" w:rsidRPr="00635770" w:rsidRDefault="00DF25E1" w:rsidP="000662D2">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iCs/>
          <w:snapToGrid w:val="0"/>
          <w:sz w:val="27"/>
          <w:szCs w:val="27"/>
          <w:lang w:eastAsia="ru-RU"/>
        </w:rPr>
        <w:t>г</w:t>
      </w:r>
      <w:r w:rsidR="000662D2" w:rsidRPr="00635770">
        <w:rPr>
          <w:rFonts w:ascii="Times New Roman" w:hAnsi="Times New Roman"/>
          <w:iCs/>
          <w:snapToGrid w:val="0"/>
          <w:sz w:val="27"/>
          <w:szCs w:val="27"/>
          <w:lang w:eastAsia="ru-RU"/>
        </w:rPr>
        <w:t>де</w:t>
      </w:r>
      <w:r w:rsidRPr="00635770">
        <w:rPr>
          <w:rFonts w:ascii="Times New Roman" w:hAnsi="Times New Roman"/>
          <w:iCs/>
          <w:snapToGrid w:val="0"/>
          <w:sz w:val="27"/>
          <w:szCs w:val="27"/>
          <w:lang w:eastAsia="ru-RU"/>
        </w:rPr>
        <w:t>:</w:t>
      </w:r>
    </w:p>
    <w:p w:rsidR="000662D2" w:rsidRPr="00635770" w:rsidRDefault="000662D2" w:rsidP="000662D2">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нб3</w:t>
      </w:r>
      <w:r w:rsidRPr="00635770">
        <w:rPr>
          <w:rFonts w:ascii="Times New Roman" w:hAnsi="Times New Roman"/>
          <w:b/>
          <w:i/>
          <w:iCs/>
          <w:snapToGrid w:val="0"/>
          <w:sz w:val="27"/>
          <w:szCs w:val="27"/>
          <w:vertAlign w:val="subscript"/>
          <w:lang w:eastAsia="ru-RU"/>
        </w:rPr>
        <w:t>пр.п</w:t>
      </w:r>
      <w:r w:rsidRPr="00635770">
        <w:rPr>
          <w:rFonts w:ascii="Times New Roman" w:hAnsi="Times New Roman"/>
          <w:iCs/>
          <w:snapToGrid w:val="0"/>
          <w:sz w:val="27"/>
          <w:szCs w:val="27"/>
          <w:lang w:eastAsia="ru-RU"/>
        </w:rPr>
        <w:t xml:space="preserve"> – налоговая база по минимальному налогу УСН</w:t>
      </w:r>
      <w:r w:rsidRPr="00635770">
        <w:rPr>
          <w:rFonts w:ascii="Times New Roman" w:hAnsi="Times New Roman"/>
          <w:iCs/>
          <w:snapToGrid w:val="0"/>
          <w:sz w:val="27"/>
          <w:szCs w:val="27"/>
          <w:vertAlign w:val="subscript"/>
          <w:lang w:eastAsia="ru-RU"/>
        </w:rPr>
        <w:t xml:space="preserve">2 </w:t>
      </w:r>
      <w:r w:rsidRPr="00635770">
        <w:rPr>
          <w:rFonts w:ascii="Times New Roman" w:hAnsi="Times New Roman"/>
          <w:iCs/>
          <w:snapToGrid w:val="0"/>
          <w:sz w:val="27"/>
          <w:szCs w:val="27"/>
          <w:lang w:eastAsia="ru-RU"/>
        </w:rPr>
        <w:t xml:space="preserve">предыдущего периода, </w:t>
      </w:r>
      <w:r w:rsidR="001A30C4" w:rsidRPr="00635770">
        <w:rPr>
          <w:rFonts w:ascii="Times New Roman" w:hAnsi="Times New Roman"/>
          <w:iCs/>
          <w:snapToGrid w:val="0"/>
          <w:sz w:val="27"/>
          <w:szCs w:val="27"/>
          <w:lang w:eastAsia="ru-RU"/>
        </w:rPr>
        <w:t>тыс. рублей</w:t>
      </w:r>
      <w:r w:rsidRPr="00635770">
        <w:rPr>
          <w:rFonts w:ascii="Times New Roman" w:hAnsi="Times New Roman"/>
          <w:iCs/>
          <w:snapToGrid w:val="0"/>
          <w:sz w:val="27"/>
          <w:szCs w:val="27"/>
          <w:lang w:eastAsia="ru-RU"/>
        </w:rPr>
        <w:t>;</w:t>
      </w:r>
    </w:p>
    <w:p w:rsidR="000662D2" w:rsidRPr="00635770" w:rsidRDefault="000662D2" w:rsidP="000662D2">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napToGrid w:val="0"/>
          <w:sz w:val="27"/>
          <w:szCs w:val="27"/>
          <w:lang w:val="en-US" w:eastAsia="ru-RU"/>
        </w:rPr>
        <w:t>V</w:t>
      </w:r>
      <w:r w:rsidRPr="00635770">
        <w:rPr>
          <w:rFonts w:ascii="Times New Roman" w:hAnsi="Times New Roman"/>
          <w:b/>
          <w:i/>
          <w:snapToGrid w:val="0"/>
          <w:sz w:val="27"/>
          <w:szCs w:val="27"/>
          <w:vertAlign w:val="subscript"/>
          <w:lang w:eastAsia="ru-RU"/>
        </w:rPr>
        <w:t>В</w:t>
      </w:r>
      <w:r w:rsidR="00225ECB" w:rsidRPr="00635770">
        <w:rPr>
          <w:rFonts w:ascii="Times New Roman" w:hAnsi="Times New Roman"/>
          <w:b/>
          <w:i/>
          <w:snapToGrid w:val="0"/>
          <w:sz w:val="27"/>
          <w:szCs w:val="27"/>
          <w:vertAlign w:val="subscript"/>
          <w:lang w:eastAsia="ru-RU"/>
        </w:rPr>
        <w:t>Р</w:t>
      </w:r>
      <w:r w:rsidRPr="00635770">
        <w:rPr>
          <w:rFonts w:ascii="Times New Roman" w:hAnsi="Times New Roman"/>
          <w:b/>
          <w:i/>
          <w:snapToGrid w:val="0"/>
          <w:sz w:val="27"/>
          <w:szCs w:val="27"/>
          <w:vertAlign w:val="subscript"/>
          <w:lang w:eastAsia="ru-RU"/>
        </w:rPr>
        <w:t>П</w:t>
      </w:r>
      <w:r w:rsidRPr="00635770">
        <w:rPr>
          <w:rFonts w:ascii="Times New Roman" w:hAnsi="Times New Roman"/>
          <w:snapToGrid w:val="0"/>
          <w:sz w:val="27"/>
          <w:szCs w:val="27"/>
          <w:vertAlign w:val="subscript"/>
          <w:lang w:eastAsia="ru-RU"/>
        </w:rPr>
        <w:t xml:space="preserve"> пр.п</w:t>
      </w:r>
      <w:r w:rsidRPr="00635770">
        <w:rPr>
          <w:rFonts w:ascii="Times New Roman" w:hAnsi="Times New Roman"/>
          <w:snapToGrid w:val="0"/>
          <w:sz w:val="27"/>
          <w:szCs w:val="27"/>
          <w:lang w:eastAsia="ru-RU"/>
        </w:rPr>
        <w:t xml:space="preserve"> – </w:t>
      </w:r>
      <w:r w:rsidR="00230766" w:rsidRPr="00635770">
        <w:rPr>
          <w:rFonts w:ascii="Times New Roman" w:hAnsi="Times New Roman"/>
          <w:snapToGrid w:val="0"/>
          <w:sz w:val="27"/>
          <w:szCs w:val="27"/>
          <w:lang w:eastAsia="ru-RU"/>
        </w:rPr>
        <w:t>объём</w:t>
      </w:r>
      <w:r w:rsidRPr="00635770">
        <w:rPr>
          <w:rFonts w:ascii="Times New Roman" w:hAnsi="Times New Roman"/>
          <w:snapToGrid w:val="0"/>
          <w:sz w:val="27"/>
          <w:szCs w:val="27"/>
          <w:lang w:eastAsia="ru-RU"/>
        </w:rPr>
        <w:t xml:space="preserve"> валового </w:t>
      </w:r>
      <w:r w:rsidR="00225ECB" w:rsidRPr="00635770">
        <w:rPr>
          <w:rFonts w:ascii="Times New Roman" w:hAnsi="Times New Roman"/>
          <w:snapToGrid w:val="0"/>
          <w:sz w:val="27"/>
          <w:szCs w:val="27"/>
          <w:lang w:eastAsia="ru-RU"/>
        </w:rPr>
        <w:t>регионального</w:t>
      </w:r>
      <w:r w:rsidRPr="00635770">
        <w:rPr>
          <w:rFonts w:ascii="Times New Roman" w:hAnsi="Times New Roman"/>
          <w:snapToGrid w:val="0"/>
          <w:sz w:val="27"/>
          <w:szCs w:val="27"/>
          <w:lang w:eastAsia="ru-RU"/>
        </w:rPr>
        <w:t xml:space="preserve"> продукта в предыдущем периоде, </w:t>
      </w:r>
      <w:r w:rsidR="001A30C4" w:rsidRPr="00635770">
        <w:rPr>
          <w:rFonts w:ascii="Times New Roman" w:hAnsi="Times New Roman"/>
          <w:snapToGrid w:val="0"/>
          <w:sz w:val="27"/>
          <w:szCs w:val="27"/>
          <w:lang w:eastAsia="ru-RU"/>
        </w:rPr>
        <w:t>тыс. рублей</w:t>
      </w:r>
      <w:r w:rsidRPr="00635770">
        <w:rPr>
          <w:rFonts w:ascii="Times New Roman" w:hAnsi="Times New Roman"/>
          <w:snapToGrid w:val="0"/>
          <w:sz w:val="27"/>
          <w:szCs w:val="27"/>
          <w:lang w:eastAsia="ru-RU"/>
        </w:rPr>
        <w:t>;</w:t>
      </w:r>
    </w:p>
    <w:p w:rsidR="000662D2" w:rsidRPr="00635770" w:rsidRDefault="000662D2" w:rsidP="000662D2">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napToGrid w:val="0"/>
          <w:sz w:val="27"/>
          <w:szCs w:val="27"/>
          <w:lang w:val="en-US" w:eastAsia="ru-RU"/>
        </w:rPr>
        <w:t>V</w:t>
      </w:r>
      <w:r w:rsidRPr="00635770">
        <w:rPr>
          <w:rFonts w:ascii="Times New Roman" w:hAnsi="Times New Roman"/>
          <w:b/>
          <w:i/>
          <w:snapToGrid w:val="0"/>
          <w:sz w:val="27"/>
          <w:szCs w:val="27"/>
          <w:vertAlign w:val="subscript"/>
          <w:lang w:eastAsia="ru-RU"/>
        </w:rPr>
        <w:t>В</w:t>
      </w:r>
      <w:r w:rsidR="00167B18" w:rsidRPr="00635770">
        <w:rPr>
          <w:rFonts w:ascii="Times New Roman" w:hAnsi="Times New Roman"/>
          <w:b/>
          <w:i/>
          <w:snapToGrid w:val="0"/>
          <w:sz w:val="27"/>
          <w:szCs w:val="27"/>
          <w:vertAlign w:val="subscript"/>
          <w:lang w:eastAsia="ru-RU"/>
        </w:rPr>
        <w:t>Р</w:t>
      </w:r>
      <w:r w:rsidRPr="00635770">
        <w:rPr>
          <w:rFonts w:ascii="Times New Roman" w:hAnsi="Times New Roman"/>
          <w:b/>
          <w:i/>
          <w:snapToGrid w:val="0"/>
          <w:sz w:val="27"/>
          <w:szCs w:val="27"/>
          <w:vertAlign w:val="subscript"/>
          <w:lang w:eastAsia="ru-RU"/>
        </w:rPr>
        <w:t>П</w:t>
      </w:r>
      <w:r w:rsidRPr="00635770">
        <w:rPr>
          <w:rFonts w:ascii="Times New Roman" w:hAnsi="Times New Roman"/>
          <w:snapToGrid w:val="0"/>
          <w:sz w:val="27"/>
          <w:szCs w:val="27"/>
          <w:lang w:eastAsia="ru-RU"/>
        </w:rPr>
        <w:t xml:space="preserve"> </w:t>
      </w:r>
      <w:r w:rsidRPr="00635770">
        <w:rPr>
          <w:rFonts w:ascii="Times New Roman" w:hAnsi="Times New Roman"/>
          <w:snapToGrid w:val="0"/>
          <w:sz w:val="27"/>
          <w:szCs w:val="27"/>
          <w:vertAlign w:val="subscript"/>
          <w:lang w:eastAsia="ru-RU"/>
        </w:rPr>
        <w:t>п.п</w:t>
      </w:r>
      <w:r w:rsidRPr="00635770">
        <w:rPr>
          <w:rFonts w:ascii="Times New Roman" w:hAnsi="Times New Roman"/>
          <w:iCs/>
          <w:snapToGrid w:val="0"/>
          <w:sz w:val="27"/>
          <w:szCs w:val="27"/>
          <w:lang w:eastAsia="ru-RU"/>
        </w:rPr>
        <w:t xml:space="preserve"> </w:t>
      </w:r>
      <w:r w:rsidRPr="00635770">
        <w:rPr>
          <w:rFonts w:ascii="Times New Roman" w:hAnsi="Times New Roman"/>
          <w:snapToGrid w:val="0"/>
          <w:sz w:val="27"/>
          <w:szCs w:val="27"/>
          <w:lang w:eastAsia="ru-RU"/>
        </w:rPr>
        <w:t xml:space="preserve">– </w:t>
      </w:r>
      <w:r w:rsidR="00230766" w:rsidRPr="00635770">
        <w:rPr>
          <w:rFonts w:ascii="Times New Roman" w:hAnsi="Times New Roman"/>
          <w:snapToGrid w:val="0"/>
          <w:sz w:val="27"/>
          <w:szCs w:val="27"/>
          <w:lang w:eastAsia="ru-RU"/>
        </w:rPr>
        <w:t>объём</w:t>
      </w:r>
      <w:r w:rsidRPr="00635770">
        <w:rPr>
          <w:rFonts w:ascii="Times New Roman" w:hAnsi="Times New Roman"/>
          <w:snapToGrid w:val="0"/>
          <w:sz w:val="27"/>
          <w:szCs w:val="27"/>
          <w:lang w:eastAsia="ru-RU"/>
        </w:rPr>
        <w:t xml:space="preserve"> прогнозируемого валового </w:t>
      </w:r>
      <w:r w:rsidR="00225ECB" w:rsidRPr="00635770">
        <w:rPr>
          <w:rFonts w:ascii="Times New Roman" w:hAnsi="Times New Roman"/>
          <w:snapToGrid w:val="0"/>
          <w:sz w:val="27"/>
          <w:szCs w:val="27"/>
          <w:lang w:eastAsia="ru-RU"/>
        </w:rPr>
        <w:t>регионального</w:t>
      </w:r>
      <w:r w:rsidRPr="00635770">
        <w:rPr>
          <w:rFonts w:ascii="Times New Roman" w:hAnsi="Times New Roman"/>
          <w:snapToGrid w:val="0"/>
          <w:sz w:val="27"/>
          <w:szCs w:val="27"/>
          <w:lang w:eastAsia="ru-RU"/>
        </w:rPr>
        <w:t xml:space="preserve"> продукта, тыс.</w:t>
      </w:r>
      <w:r w:rsidR="00281C17" w:rsidRPr="00635770">
        <w:rPr>
          <w:rFonts w:ascii="Times New Roman" w:hAnsi="Times New Roman"/>
          <w:snapToGrid w:val="0"/>
          <w:sz w:val="27"/>
          <w:szCs w:val="27"/>
          <w:lang w:eastAsia="ru-RU"/>
        </w:rPr>
        <w:t xml:space="preserve"> </w:t>
      </w:r>
      <w:r w:rsidRPr="00635770">
        <w:rPr>
          <w:rFonts w:ascii="Times New Roman" w:hAnsi="Times New Roman"/>
          <w:snapToGrid w:val="0"/>
          <w:sz w:val="27"/>
          <w:szCs w:val="27"/>
          <w:lang w:eastAsia="ru-RU"/>
        </w:rPr>
        <w:t>рублей.</w:t>
      </w:r>
    </w:p>
    <w:p w:rsidR="00E6600F" w:rsidRPr="00635770" w:rsidRDefault="00E6600F" w:rsidP="00E6600F">
      <w:pPr>
        <w:widowControl w:val="0"/>
        <w:autoSpaceDE w:val="0"/>
        <w:autoSpaceDN w:val="0"/>
        <w:adjustRightInd w:val="0"/>
        <w:spacing w:after="0" w:line="240" w:lineRule="auto"/>
        <w:ind w:firstLine="709"/>
        <w:jc w:val="both"/>
        <w:rPr>
          <w:rFonts w:ascii="Times New Roman" w:hAnsi="Times New Roman"/>
          <w:iCs/>
          <w:spacing w:val="-10"/>
          <w:sz w:val="27"/>
          <w:szCs w:val="27"/>
          <w:vertAlign w:val="subscript"/>
          <w:lang w:eastAsia="ru-RU"/>
        </w:rPr>
      </w:pPr>
      <w:r w:rsidRPr="00635770">
        <w:rPr>
          <w:rFonts w:ascii="Times New Roman" w:hAnsi="Times New Roman"/>
          <w:spacing w:val="-5"/>
          <w:sz w:val="27"/>
          <w:szCs w:val="27"/>
          <w:lang w:eastAsia="ru-RU"/>
        </w:rPr>
        <w:t xml:space="preserve">Налоговая база </w:t>
      </w:r>
      <w:r w:rsidRPr="00635770">
        <w:rPr>
          <w:rFonts w:ascii="Times New Roman" w:hAnsi="Times New Roman"/>
          <w:iCs/>
          <w:snapToGrid w:val="0"/>
          <w:sz w:val="27"/>
          <w:szCs w:val="27"/>
          <w:lang w:eastAsia="ru-RU"/>
        </w:rPr>
        <w:t>по минимальному налогу УСН</w:t>
      </w:r>
      <w:r w:rsidRPr="00635770">
        <w:rPr>
          <w:rFonts w:ascii="Times New Roman" w:hAnsi="Times New Roman"/>
          <w:iCs/>
          <w:snapToGrid w:val="0"/>
          <w:sz w:val="27"/>
          <w:szCs w:val="27"/>
          <w:vertAlign w:val="subscript"/>
          <w:lang w:eastAsia="ru-RU"/>
        </w:rPr>
        <w:t xml:space="preserve">2 </w:t>
      </w:r>
      <w:r w:rsidRPr="00635770">
        <w:rPr>
          <w:rFonts w:ascii="Times New Roman" w:hAnsi="Times New Roman"/>
          <w:spacing w:val="-5"/>
          <w:sz w:val="27"/>
          <w:szCs w:val="27"/>
          <w:lang w:eastAsia="ru-RU"/>
        </w:rPr>
        <w:t xml:space="preserve">предыдущего периода </w:t>
      </w:r>
      <w:r w:rsidRPr="00635770">
        <w:rPr>
          <w:rFonts w:ascii="Times New Roman" w:hAnsi="Times New Roman"/>
          <w:b/>
          <w:i/>
          <w:iCs/>
          <w:sz w:val="27"/>
          <w:szCs w:val="27"/>
          <w:lang w:val="en-US" w:eastAsia="ru-RU"/>
        </w:rPr>
        <w:t>V</w:t>
      </w:r>
      <w:r w:rsidRPr="00635770">
        <w:rPr>
          <w:rFonts w:ascii="Times New Roman" w:hAnsi="Times New Roman"/>
          <w:b/>
          <w:i/>
          <w:iCs/>
          <w:spacing w:val="-2"/>
          <w:sz w:val="27"/>
          <w:szCs w:val="27"/>
          <w:lang w:eastAsia="ru-RU"/>
        </w:rPr>
        <w:t>нб3</w:t>
      </w:r>
      <w:r w:rsidRPr="00635770">
        <w:rPr>
          <w:rFonts w:ascii="Times New Roman" w:hAnsi="Times New Roman"/>
          <w:b/>
          <w:i/>
          <w:iCs/>
          <w:spacing w:val="-10"/>
          <w:sz w:val="27"/>
          <w:szCs w:val="27"/>
          <w:vertAlign w:val="subscript"/>
          <w:lang w:eastAsia="ru-RU"/>
        </w:rPr>
        <w:t xml:space="preserve">пр.п </w:t>
      </w:r>
      <w:r w:rsidRPr="00635770">
        <w:rPr>
          <w:rFonts w:ascii="Times New Roman" w:hAnsi="Times New Roman"/>
          <w:iCs/>
          <w:spacing w:val="-10"/>
          <w:sz w:val="27"/>
          <w:szCs w:val="27"/>
          <w:lang w:eastAsia="ru-RU"/>
        </w:rPr>
        <w:t>рассчитывается на основе суммы налога, подлежащей к уплате по следующей формуле</w:t>
      </w:r>
      <w:r w:rsidRPr="00635770">
        <w:rPr>
          <w:rFonts w:ascii="Times New Roman" w:hAnsi="Times New Roman"/>
          <w:iCs/>
          <w:spacing w:val="-10"/>
          <w:sz w:val="27"/>
          <w:szCs w:val="27"/>
          <w:vertAlign w:val="subscript"/>
          <w:lang w:eastAsia="ru-RU"/>
        </w:rPr>
        <w:t>:</w:t>
      </w:r>
    </w:p>
    <w:p w:rsidR="00E6600F" w:rsidRPr="00635770" w:rsidRDefault="00E6600F" w:rsidP="00E6600F">
      <w:pPr>
        <w:widowControl w:val="0"/>
        <w:autoSpaceDE w:val="0"/>
        <w:autoSpaceDN w:val="0"/>
        <w:adjustRightInd w:val="0"/>
        <w:spacing w:after="0" w:line="240" w:lineRule="auto"/>
        <w:ind w:firstLine="709"/>
        <w:jc w:val="both"/>
        <w:rPr>
          <w:rFonts w:ascii="Times New Roman" w:hAnsi="Times New Roman"/>
          <w:iCs/>
          <w:strike/>
          <w:snapToGrid w:val="0"/>
          <w:sz w:val="27"/>
          <w:szCs w:val="27"/>
          <w:lang w:eastAsia="ru-RU"/>
        </w:rPr>
      </w:pPr>
    </w:p>
    <w:p w:rsidR="00E6600F" w:rsidRPr="00635770" w:rsidRDefault="00E6600F" w:rsidP="00E6600F">
      <w:pPr>
        <w:widowControl w:val="0"/>
        <w:autoSpaceDE w:val="0"/>
        <w:autoSpaceDN w:val="0"/>
        <w:adjustRightInd w:val="0"/>
        <w:spacing w:after="0" w:line="240" w:lineRule="auto"/>
        <w:ind w:firstLine="709"/>
        <w:jc w:val="center"/>
        <w:rPr>
          <w:rFonts w:ascii="Times New Roman" w:hAnsi="Times New Roman"/>
          <w:i/>
          <w:iCs/>
          <w:strike/>
          <w:snapToGrid w:val="0"/>
          <w:sz w:val="27"/>
          <w:szCs w:val="27"/>
          <w:lang w:eastAsia="ru-RU"/>
        </w:rPr>
      </w:pPr>
      <w:r w:rsidRPr="00635770">
        <w:rPr>
          <w:rFonts w:ascii="Times New Roman" w:hAnsi="Times New Roman"/>
          <w:b/>
          <w:i/>
          <w:iCs/>
          <w:sz w:val="27"/>
          <w:szCs w:val="27"/>
          <w:lang w:val="en-US" w:eastAsia="ru-RU"/>
        </w:rPr>
        <w:t>V</w:t>
      </w:r>
      <w:r w:rsidRPr="00635770">
        <w:rPr>
          <w:rFonts w:ascii="Times New Roman" w:hAnsi="Times New Roman"/>
          <w:b/>
          <w:i/>
          <w:iCs/>
          <w:spacing w:val="-2"/>
          <w:sz w:val="27"/>
          <w:szCs w:val="27"/>
          <w:lang w:eastAsia="ru-RU"/>
        </w:rPr>
        <w:t>нб3</w:t>
      </w:r>
      <w:r w:rsidRPr="00635770">
        <w:rPr>
          <w:rFonts w:ascii="Times New Roman" w:hAnsi="Times New Roman"/>
          <w:b/>
          <w:i/>
          <w:iCs/>
          <w:spacing w:val="-10"/>
          <w:sz w:val="27"/>
          <w:szCs w:val="27"/>
          <w:vertAlign w:val="subscript"/>
          <w:lang w:eastAsia="ru-RU"/>
        </w:rPr>
        <w:t>пр.п =</w:t>
      </w:r>
      <w:r w:rsidRPr="00635770">
        <w:rPr>
          <w:rFonts w:ascii="Times New Roman" w:hAnsi="Times New Roman"/>
          <w:b/>
          <w:i/>
          <w:iCs/>
          <w:spacing w:val="-10"/>
          <w:sz w:val="27"/>
          <w:szCs w:val="27"/>
          <w:lang w:val="en-US" w:eastAsia="ru-RU"/>
        </w:rPr>
        <w:t>I</w:t>
      </w:r>
      <w:r w:rsidRPr="00635770">
        <w:rPr>
          <w:rFonts w:ascii="Times New Roman" w:hAnsi="Times New Roman"/>
          <w:b/>
          <w:i/>
          <w:iCs/>
          <w:spacing w:val="-10"/>
          <w:sz w:val="27"/>
          <w:szCs w:val="27"/>
          <w:vertAlign w:val="subscript"/>
          <w:lang w:eastAsia="ru-RU"/>
        </w:rPr>
        <w:t xml:space="preserve">упл </w:t>
      </w:r>
      <w:r w:rsidRPr="00635770">
        <w:rPr>
          <w:rFonts w:ascii="Times New Roman" w:hAnsi="Times New Roman"/>
          <w:i/>
          <w:iCs/>
          <w:spacing w:val="-10"/>
          <w:sz w:val="27"/>
          <w:szCs w:val="27"/>
          <w:lang w:eastAsia="ru-RU"/>
        </w:rPr>
        <w:t xml:space="preserve"> /</w:t>
      </w:r>
      <w:r w:rsidRPr="00635770">
        <w:rPr>
          <w:rFonts w:ascii="Times New Roman" w:hAnsi="Times New Roman"/>
          <w:b/>
          <w:i/>
          <w:iCs/>
          <w:spacing w:val="-10"/>
          <w:sz w:val="27"/>
          <w:szCs w:val="27"/>
          <w:lang w:eastAsia="ru-RU"/>
        </w:rPr>
        <w:t xml:space="preserve"> </w:t>
      </w:r>
      <w:r w:rsidRPr="00635770">
        <w:rPr>
          <w:rFonts w:ascii="Times New Roman" w:hAnsi="Times New Roman"/>
          <w:b/>
          <w:i/>
          <w:iCs/>
          <w:spacing w:val="-10"/>
          <w:sz w:val="27"/>
          <w:szCs w:val="27"/>
          <w:lang w:val="en-US" w:eastAsia="ru-RU"/>
        </w:rPr>
        <w:t>S</w:t>
      </w:r>
      <w:r w:rsidRPr="00635770">
        <w:rPr>
          <w:rFonts w:ascii="Times New Roman" w:hAnsi="Times New Roman"/>
          <w:b/>
          <w:i/>
          <w:iCs/>
          <w:spacing w:val="-10"/>
          <w:sz w:val="27"/>
          <w:szCs w:val="27"/>
          <w:vertAlign w:val="subscript"/>
          <w:lang w:eastAsia="ru-RU"/>
        </w:rPr>
        <w:t>2</w:t>
      </w:r>
      <w:r w:rsidRPr="00635770">
        <w:rPr>
          <w:rFonts w:ascii="Times New Roman" w:hAnsi="Times New Roman"/>
          <w:b/>
          <w:i/>
          <w:iCs/>
          <w:spacing w:val="-10"/>
          <w:sz w:val="27"/>
          <w:szCs w:val="27"/>
          <w:lang w:eastAsia="ru-RU"/>
        </w:rPr>
        <w:t xml:space="preserve"> * 100,</w:t>
      </w:r>
    </w:p>
    <w:p w:rsidR="00E6600F" w:rsidRPr="00635770" w:rsidRDefault="00DF25E1" w:rsidP="00E6600F">
      <w:pPr>
        <w:widowControl w:val="0"/>
        <w:shd w:val="clear" w:color="auto" w:fill="FFFFFF"/>
        <w:autoSpaceDE w:val="0"/>
        <w:autoSpaceDN w:val="0"/>
        <w:adjustRightInd w:val="0"/>
        <w:spacing w:after="0" w:line="240" w:lineRule="auto"/>
        <w:ind w:firstLine="709"/>
        <w:rPr>
          <w:rFonts w:ascii="Times New Roman" w:hAnsi="Times New Roman"/>
          <w:iCs/>
          <w:snapToGrid w:val="0"/>
          <w:sz w:val="27"/>
          <w:szCs w:val="27"/>
          <w:lang w:eastAsia="ru-RU"/>
        </w:rPr>
      </w:pPr>
      <w:r w:rsidRPr="00635770">
        <w:rPr>
          <w:rFonts w:ascii="Times New Roman" w:hAnsi="Times New Roman"/>
          <w:iCs/>
          <w:snapToGrid w:val="0"/>
          <w:sz w:val="27"/>
          <w:szCs w:val="27"/>
          <w:lang w:eastAsia="ru-RU"/>
        </w:rPr>
        <w:t>где:</w:t>
      </w:r>
    </w:p>
    <w:p w:rsidR="00E6600F" w:rsidRPr="00635770" w:rsidRDefault="00E6600F" w:rsidP="00E6600F">
      <w:pPr>
        <w:widowControl w:val="0"/>
        <w:shd w:val="clear" w:color="auto" w:fill="FFFFFF"/>
        <w:autoSpaceDE w:val="0"/>
        <w:autoSpaceDN w:val="0"/>
        <w:adjustRightInd w:val="0"/>
        <w:spacing w:after="0" w:line="240" w:lineRule="auto"/>
        <w:ind w:firstLine="709"/>
        <w:rPr>
          <w:rFonts w:ascii="Times New Roman" w:hAnsi="Times New Roman"/>
          <w:iCs/>
          <w:snapToGrid w:val="0"/>
          <w:sz w:val="27"/>
          <w:szCs w:val="27"/>
          <w:lang w:eastAsia="ru-RU"/>
        </w:rPr>
      </w:pPr>
      <w:r w:rsidRPr="00635770">
        <w:rPr>
          <w:rFonts w:ascii="Times New Roman" w:hAnsi="Times New Roman"/>
          <w:b/>
          <w:i/>
          <w:iCs/>
          <w:spacing w:val="-10"/>
          <w:sz w:val="27"/>
          <w:szCs w:val="27"/>
          <w:lang w:val="en-US" w:eastAsia="ru-RU"/>
        </w:rPr>
        <w:t>I</w:t>
      </w:r>
      <w:r w:rsidRPr="00635770">
        <w:rPr>
          <w:rFonts w:ascii="Times New Roman" w:hAnsi="Times New Roman"/>
          <w:b/>
          <w:i/>
          <w:iCs/>
          <w:spacing w:val="-10"/>
          <w:sz w:val="27"/>
          <w:szCs w:val="27"/>
          <w:vertAlign w:val="subscript"/>
          <w:lang w:eastAsia="ru-RU"/>
        </w:rPr>
        <w:t xml:space="preserve">упл </w:t>
      </w:r>
      <w:r w:rsidRPr="00635770">
        <w:rPr>
          <w:rFonts w:ascii="Times New Roman" w:hAnsi="Times New Roman"/>
          <w:iCs/>
          <w:snapToGrid w:val="0"/>
          <w:sz w:val="27"/>
          <w:szCs w:val="27"/>
          <w:lang w:eastAsia="ru-RU"/>
        </w:rPr>
        <w:t>– сумма налога, подлежаща</w:t>
      </w:r>
      <w:r w:rsidR="00721C3B" w:rsidRPr="00635770">
        <w:rPr>
          <w:rFonts w:ascii="Times New Roman" w:hAnsi="Times New Roman"/>
          <w:iCs/>
          <w:snapToGrid w:val="0"/>
          <w:sz w:val="27"/>
          <w:szCs w:val="27"/>
          <w:lang w:eastAsia="ru-RU"/>
        </w:rPr>
        <w:t>я к уплате в предыдущем периоде.</w:t>
      </w:r>
    </w:p>
    <w:p w:rsidR="000662D2" w:rsidRPr="00635770" w:rsidRDefault="000662D2" w:rsidP="000662D2">
      <w:pPr>
        <w:spacing w:after="0" w:line="240" w:lineRule="auto"/>
        <w:ind w:firstLine="709"/>
        <w:jc w:val="both"/>
        <w:rPr>
          <w:rFonts w:ascii="Times New Roman" w:hAnsi="Times New Roman"/>
          <w:sz w:val="16"/>
          <w:szCs w:val="16"/>
          <w:lang w:eastAsia="ru-RU"/>
        </w:rPr>
      </w:pPr>
    </w:p>
    <w:p w:rsidR="000662D2" w:rsidRPr="00635770" w:rsidRDefault="000662D2" w:rsidP="000662D2">
      <w:pPr>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r w:rsidR="00225ECB" w:rsidRPr="00635770">
        <w:rPr>
          <w:rFonts w:ascii="Times New Roman" w:hAnsi="Times New Roman"/>
          <w:sz w:val="27"/>
          <w:szCs w:val="27"/>
          <w:lang w:eastAsia="ru-RU"/>
        </w:rPr>
        <w:t>, а также в соответствии с законами и иными нормативными правовыми актами Тамбовской области</w:t>
      </w:r>
      <w:r w:rsidRPr="00635770">
        <w:rPr>
          <w:rFonts w:ascii="Times New Roman" w:hAnsi="Times New Roman"/>
          <w:sz w:val="27"/>
          <w:szCs w:val="27"/>
          <w:lang w:eastAsia="ru-RU"/>
        </w:rPr>
        <w:t xml:space="preserve"> при формировании прогнозного </w:t>
      </w:r>
      <w:r w:rsidR="00230766" w:rsidRPr="00635770">
        <w:rPr>
          <w:rFonts w:ascii="Times New Roman" w:hAnsi="Times New Roman"/>
          <w:sz w:val="27"/>
          <w:szCs w:val="27"/>
          <w:lang w:eastAsia="ru-RU"/>
        </w:rPr>
        <w:t>объём</w:t>
      </w:r>
      <w:r w:rsidRPr="00635770">
        <w:rPr>
          <w:rFonts w:ascii="Times New Roman" w:hAnsi="Times New Roman"/>
          <w:sz w:val="27"/>
          <w:szCs w:val="27"/>
          <w:lang w:eastAsia="ru-RU"/>
        </w:rPr>
        <w:t>а поступлений учитываются в налогооблагаемой базе.</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35770" w:rsidRDefault="000662D2" w:rsidP="000662D2">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 xml:space="preserve">Налог, взимаемый в связи с применением упрощенной системы налогообложения, зачисляется в бюджеты бюджетной системы Российской Федерации </w:t>
      </w:r>
      <w:r w:rsidR="00225ECB" w:rsidRPr="00635770">
        <w:rPr>
          <w:rFonts w:ascii="Times New Roman" w:hAnsi="Times New Roman"/>
          <w:snapToGrid w:val="0"/>
          <w:sz w:val="27"/>
          <w:szCs w:val="27"/>
          <w:lang w:eastAsia="ru-RU"/>
        </w:rPr>
        <w:t xml:space="preserve">и государственные внебюджетные фонды </w:t>
      </w:r>
      <w:r w:rsidRPr="00635770">
        <w:rPr>
          <w:rFonts w:ascii="Times New Roman" w:hAnsi="Times New Roman"/>
          <w:snapToGrid w:val="0"/>
          <w:sz w:val="27"/>
          <w:szCs w:val="27"/>
          <w:lang w:eastAsia="ru-RU"/>
        </w:rPr>
        <w:t>по нормативам, установленным в соответствии со статьями БК РФ.</w:t>
      </w:r>
    </w:p>
    <w:p w:rsidR="00E21E0E" w:rsidRPr="00635770" w:rsidRDefault="00E21E0E" w:rsidP="000662D2">
      <w:pPr>
        <w:spacing w:after="0" w:line="240" w:lineRule="auto"/>
        <w:ind w:firstLine="709"/>
        <w:jc w:val="both"/>
        <w:rPr>
          <w:rFonts w:ascii="Times New Roman" w:hAnsi="Times New Roman"/>
          <w:snapToGrid w:val="0"/>
          <w:sz w:val="27"/>
          <w:szCs w:val="27"/>
          <w:lang w:eastAsia="ru-RU"/>
        </w:rPr>
      </w:pPr>
    </w:p>
    <w:p w:rsidR="00E21E0E" w:rsidRPr="00635770" w:rsidRDefault="00E21E0E" w:rsidP="00E21E0E">
      <w:pPr>
        <w:pStyle w:val="21"/>
        <w:numPr>
          <w:ilvl w:val="2"/>
          <w:numId w:val="43"/>
        </w:numPr>
        <w:spacing w:after="0" w:line="240" w:lineRule="auto"/>
        <w:ind w:left="504"/>
        <w:jc w:val="both"/>
        <w:outlineLvl w:val="0"/>
        <w:rPr>
          <w:rFonts w:eastAsia="MS Gothic"/>
          <w:b/>
          <w:bCs/>
          <w:i/>
          <w:kern w:val="32"/>
          <w:sz w:val="27"/>
          <w:szCs w:val="27"/>
        </w:rPr>
      </w:pPr>
      <w:bookmarkStart w:id="60" w:name="_Toc171525875"/>
      <w:bookmarkStart w:id="61" w:name="_Toc175235932"/>
      <w:r w:rsidRPr="00635770">
        <w:rPr>
          <w:rFonts w:eastAsia="MS Gothic"/>
          <w:b/>
          <w:bCs/>
          <w:i/>
          <w:kern w:val="32"/>
          <w:sz w:val="27"/>
          <w:szCs w:val="27"/>
        </w:rPr>
        <w:t>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bookmarkEnd w:id="60"/>
      <w:bookmarkEnd w:id="61"/>
      <w:r w:rsidRPr="00635770">
        <w:rPr>
          <w:rFonts w:eastAsia="MS Gothic"/>
          <w:b/>
          <w:bCs/>
          <w:i/>
          <w:kern w:val="32"/>
          <w:sz w:val="27"/>
          <w:szCs w:val="27"/>
        </w:rPr>
        <w:t xml:space="preserve"> </w:t>
      </w:r>
    </w:p>
    <w:p w:rsidR="00E21E0E" w:rsidRPr="00635770" w:rsidRDefault="00E21E0E" w:rsidP="00E21E0E">
      <w:pPr>
        <w:pStyle w:val="21"/>
        <w:numPr>
          <w:ilvl w:val="2"/>
          <w:numId w:val="43"/>
        </w:numPr>
        <w:spacing w:after="0" w:line="240" w:lineRule="auto"/>
        <w:ind w:left="504"/>
        <w:jc w:val="both"/>
        <w:outlineLvl w:val="0"/>
        <w:rPr>
          <w:rFonts w:eastAsia="MS Gothic"/>
          <w:b/>
          <w:bCs/>
          <w:i/>
          <w:kern w:val="32"/>
          <w:sz w:val="27"/>
          <w:szCs w:val="27"/>
        </w:rPr>
      </w:pPr>
      <w:bookmarkStart w:id="62" w:name="_Toc171525876"/>
      <w:bookmarkStart w:id="63" w:name="_Toc175235933"/>
      <w:r w:rsidRPr="00635770">
        <w:rPr>
          <w:rFonts w:eastAsia="MS Gothic"/>
          <w:b/>
          <w:bCs/>
          <w:i/>
          <w:kern w:val="32"/>
          <w:sz w:val="27"/>
          <w:szCs w:val="27"/>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bookmarkEnd w:id="62"/>
      <w:bookmarkEnd w:id="63"/>
    </w:p>
    <w:p w:rsidR="00E21E0E" w:rsidRPr="00635770" w:rsidRDefault="00E21E0E" w:rsidP="00E21E0E">
      <w:pPr>
        <w:pStyle w:val="21"/>
        <w:numPr>
          <w:ilvl w:val="2"/>
          <w:numId w:val="43"/>
        </w:numPr>
        <w:spacing w:after="0" w:line="240" w:lineRule="auto"/>
        <w:ind w:left="504"/>
        <w:jc w:val="both"/>
        <w:outlineLvl w:val="0"/>
        <w:rPr>
          <w:rFonts w:eastAsia="MS Gothic"/>
          <w:b/>
          <w:bCs/>
          <w:i/>
          <w:kern w:val="32"/>
          <w:sz w:val="27"/>
          <w:szCs w:val="27"/>
        </w:rPr>
      </w:pPr>
      <w:bookmarkStart w:id="64" w:name="_Toc171525877"/>
      <w:bookmarkStart w:id="65" w:name="_Toc175235934"/>
      <w:r w:rsidRPr="00635770">
        <w:rPr>
          <w:rFonts w:eastAsia="MS Gothic"/>
          <w:b/>
          <w:bCs/>
          <w:i/>
          <w:kern w:val="32"/>
          <w:sz w:val="27"/>
          <w:szCs w:val="27"/>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1 05 01030 01 0000 110).</w:t>
      </w:r>
      <w:bookmarkEnd w:id="64"/>
      <w:bookmarkEnd w:id="65"/>
    </w:p>
    <w:p w:rsidR="00F82328" w:rsidRPr="00635770" w:rsidRDefault="00F82328" w:rsidP="00E83F82">
      <w:pPr>
        <w:pStyle w:val="21"/>
        <w:spacing w:after="0" w:line="240" w:lineRule="auto"/>
        <w:ind w:left="504"/>
        <w:jc w:val="both"/>
        <w:rPr>
          <w:rFonts w:eastAsia="MS Gothic"/>
          <w:b/>
          <w:bCs/>
          <w:i/>
          <w:kern w:val="32"/>
          <w:sz w:val="27"/>
          <w:szCs w:val="27"/>
        </w:rPr>
      </w:pPr>
    </w:p>
    <w:p w:rsidR="00E83F82" w:rsidRPr="00635770" w:rsidRDefault="00E83F82" w:rsidP="00E83F82">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прогноза поступлений по указанным КБК производится с учётом динамики поступлений за прошлые периоды методом экстраполяции: </w:t>
      </w:r>
    </w:p>
    <w:p w:rsidR="00E83F82" w:rsidRPr="00635770" w:rsidRDefault="00E83F82" w:rsidP="00E83F82">
      <w:pPr>
        <w:pStyle w:val="aff0"/>
        <w:spacing w:after="0" w:line="240" w:lineRule="auto"/>
        <w:ind w:left="0" w:firstLine="709"/>
        <w:jc w:val="both"/>
        <w:rPr>
          <w:rFonts w:ascii="Times New Roman" w:hAnsi="Times New Roman"/>
          <w:sz w:val="27"/>
          <w:szCs w:val="27"/>
        </w:rPr>
      </w:pPr>
    </w:p>
    <w:p w:rsidR="00E83F82" w:rsidRPr="00635770" w:rsidRDefault="00E83F82" w:rsidP="00E83F82">
      <w:pPr>
        <w:pStyle w:val="aff0"/>
        <w:spacing w:after="0" w:line="240" w:lineRule="auto"/>
        <w:ind w:left="0" w:firstLine="709"/>
        <w:jc w:val="center"/>
        <w:rPr>
          <w:rFonts w:ascii="Times New Roman" w:hAnsi="Times New Roman"/>
          <w:i/>
          <w:sz w:val="27"/>
          <w:szCs w:val="27"/>
        </w:rPr>
      </w:pPr>
      <w:r w:rsidRPr="00635770">
        <w:rPr>
          <w:rFonts w:ascii="Times New Roman" w:hAnsi="Times New Roman"/>
          <w:b/>
          <w:i/>
          <w:sz w:val="27"/>
          <w:szCs w:val="27"/>
        </w:rPr>
        <w:t>СВ нд = (+/-F) + (П1 + П2 + П3) / 3</w:t>
      </w:r>
      <w:r w:rsidRPr="00635770">
        <w:rPr>
          <w:rFonts w:ascii="Times New Roman" w:hAnsi="Times New Roman"/>
          <w:i/>
          <w:sz w:val="27"/>
          <w:szCs w:val="27"/>
        </w:rPr>
        <w:t>,</w:t>
      </w:r>
    </w:p>
    <w:p w:rsidR="00E83F82" w:rsidRPr="00635770" w:rsidRDefault="00E83F82" w:rsidP="00E83F82">
      <w:pPr>
        <w:pStyle w:val="aff0"/>
        <w:spacing w:after="0" w:line="240" w:lineRule="auto"/>
        <w:ind w:left="0" w:firstLine="709"/>
        <w:jc w:val="both"/>
        <w:rPr>
          <w:rFonts w:ascii="Times New Roman" w:hAnsi="Times New Roman"/>
          <w:sz w:val="27"/>
          <w:szCs w:val="27"/>
        </w:rPr>
      </w:pPr>
      <w:r w:rsidRPr="00635770">
        <w:rPr>
          <w:rFonts w:ascii="Times New Roman" w:hAnsi="Times New Roman"/>
          <w:sz w:val="27"/>
          <w:szCs w:val="27"/>
        </w:rPr>
        <w:t>где:</w:t>
      </w:r>
    </w:p>
    <w:p w:rsidR="00E83F82" w:rsidRPr="00635770" w:rsidRDefault="00E83F82" w:rsidP="00E83F82">
      <w:pPr>
        <w:pStyle w:val="aff0"/>
        <w:autoSpaceDE w:val="0"/>
        <w:autoSpaceDN w:val="0"/>
        <w:adjustRightInd w:val="0"/>
        <w:spacing w:after="0" w:line="240" w:lineRule="auto"/>
        <w:ind w:left="0" w:firstLine="709"/>
        <w:jc w:val="both"/>
        <w:rPr>
          <w:rFonts w:ascii="Times New Roman" w:eastAsiaTheme="minorHAnsi" w:hAnsi="Times New Roman"/>
          <w:sz w:val="27"/>
          <w:szCs w:val="27"/>
        </w:rPr>
      </w:pPr>
      <w:r w:rsidRPr="00635770">
        <w:rPr>
          <w:rFonts w:ascii="Times New Roman" w:hAnsi="Times New Roman"/>
          <w:b/>
          <w:i/>
          <w:sz w:val="27"/>
          <w:szCs w:val="27"/>
        </w:rPr>
        <w:t>П1, П2, П3</w:t>
      </w:r>
      <w:r w:rsidRPr="00635770">
        <w:rPr>
          <w:rFonts w:ascii="Times New Roman" w:hAnsi="Times New Roman"/>
          <w:i/>
          <w:sz w:val="27"/>
          <w:szCs w:val="27"/>
        </w:rPr>
        <w:t xml:space="preserve"> </w:t>
      </w:r>
      <w:r w:rsidRPr="00635770">
        <w:rPr>
          <w:rFonts w:ascii="Times New Roman" w:hAnsi="Times New Roman"/>
          <w:sz w:val="27"/>
          <w:szCs w:val="27"/>
        </w:rPr>
        <w:t xml:space="preserve">– </w:t>
      </w:r>
      <w:r w:rsidRPr="00635770">
        <w:rPr>
          <w:rFonts w:ascii="Times New Roman" w:eastAsiaTheme="minorHAnsi" w:hAnsi="Times New Roman"/>
          <w:sz w:val="27"/>
          <w:szCs w:val="27"/>
        </w:rPr>
        <w:t xml:space="preserve">сумма поступлений за предыдущие периоды, предшествующие году составления прогноза, или за весь период поступления соответствующего вида доходов; </w:t>
      </w:r>
    </w:p>
    <w:p w:rsidR="00E83F82" w:rsidRPr="00635770" w:rsidRDefault="00E83F82" w:rsidP="00E83F82">
      <w:pPr>
        <w:pStyle w:val="aff0"/>
        <w:spacing w:after="0" w:line="240" w:lineRule="auto"/>
        <w:ind w:left="0" w:firstLine="709"/>
        <w:jc w:val="both"/>
        <w:rPr>
          <w:rFonts w:ascii="Times New Roman" w:hAnsi="Times New Roman"/>
          <w:sz w:val="27"/>
          <w:szCs w:val="27"/>
        </w:rPr>
      </w:pPr>
      <w:r w:rsidRPr="00635770">
        <w:rPr>
          <w:rFonts w:ascii="Times New Roman" w:hAnsi="Times New Roman"/>
          <w:b/>
          <w:i/>
          <w:sz w:val="27"/>
          <w:szCs w:val="27"/>
          <w:lang w:val="en-US"/>
        </w:rPr>
        <w:t>F</w:t>
      </w:r>
      <w:r w:rsidRPr="00635770">
        <w:rPr>
          <w:rFonts w:ascii="Times New Roman" w:hAnsi="Times New Roman"/>
          <w:i/>
          <w:sz w:val="27"/>
          <w:szCs w:val="27"/>
        </w:rPr>
        <w:t xml:space="preserve"> </w:t>
      </w:r>
      <w:r w:rsidRPr="00635770">
        <w:rPr>
          <w:rFonts w:ascii="Times New Roman" w:hAnsi="Times New Roman"/>
          <w:sz w:val="27"/>
          <w:szCs w:val="27"/>
        </w:rPr>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E83F82" w:rsidRPr="00635770" w:rsidRDefault="00E83F82" w:rsidP="00E83F82">
      <w:pPr>
        <w:pStyle w:val="aff0"/>
        <w:spacing w:after="0" w:line="240" w:lineRule="auto"/>
        <w:ind w:left="0" w:firstLine="709"/>
        <w:jc w:val="both"/>
        <w:rPr>
          <w:rFonts w:ascii="Times New Roman" w:hAnsi="Times New Roman"/>
          <w:sz w:val="27"/>
          <w:szCs w:val="27"/>
        </w:rPr>
      </w:pPr>
    </w:p>
    <w:p w:rsidR="00F82328" w:rsidRPr="00635770" w:rsidRDefault="00F82328" w:rsidP="00F82328">
      <w:pPr>
        <w:keepNext/>
        <w:numPr>
          <w:ilvl w:val="1"/>
          <w:numId w:val="43"/>
        </w:numPr>
        <w:spacing w:after="240" w:line="240" w:lineRule="auto"/>
        <w:jc w:val="center"/>
        <w:outlineLvl w:val="0"/>
        <w:rPr>
          <w:rFonts w:ascii="Times New Roman" w:eastAsia="MS Gothic" w:hAnsi="Times New Roman"/>
          <w:b/>
          <w:bCs/>
          <w:kern w:val="32"/>
          <w:sz w:val="27"/>
          <w:szCs w:val="27"/>
          <w:lang w:eastAsia="ru-RU"/>
        </w:rPr>
      </w:pPr>
      <w:bookmarkStart w:id="66" w:name="_Toc175235935"/>
      <w:r w:rsidRPr="00635770">
        <w:rPr>
          <w:rFonts w:ascii="Times New Roman" w:eastAsia="MS Gothic" w:hAnsi="Times New Roman"/>
          <w:b/>
          <w:bCs/>
          <w:kern w:val="32"/>
          <w:sz w:val="27"/>
          <w:szCs w:val="27"/>
          <w:lang w:eastAsia="ru-RU"/>
        </w:rPr>
        <w:t xml:space="preserve">Единый налог на вменённый доход для отдельных видов деятельности </w:t>
      </w:r>
      <w:r w:rsidRPr="00635770">
        <w:rPr>
          <w:rFonts w:ascii="Times New Roman" w:eastAsia="MS Gothic" w:hAnsi="Times New Roman"/>
          <w:b/>
          <w:bCs/>
          <w:kern w:val="32"/>
          <w:sz w:val="27"/>
          <w:szCs w:val="27"/>
          <w:lang w:eastAsia="ru-RU"/>
        </w:rPr>
        <w:br/>
        <w:t>182 1 05 02000 00 0000 110</w:t>
      </w:r>
      <w:bookmarkEnd w:id="66"/>
    </w:p>
    <w:p w:rsidR="00F82328" w:rsidRPr="00635770" w:rsidRDefault="00F82328" w:rsidP="008E6A99">
      <w:pPr>
        <w:keepNext/>
        <w:numPr>
          <w:ilvl w:val="2"/>
          <w:numId w:val="43"/>
        </w:numPr>
        <w:spacing w:after="0" w:line="240" w:lineRule="auto"/>
        <w:ind w:left="0" w:firstLine="709"/>
        <w:jc w:val="both"/>
        <w:outlineLvl w:val="0"/>
        <w:rPr>
          <w:rFonts w:ascii="Times New Roman" w:eastAsia="MS Gothic" w:hAnsi="Times New Roman"/>
          <w:b/>
          <w:bCs/>
          <w:i/>
          <w:kern w:val="32"/>
          <w:sz w:val="27"/>
          <w:szCs w:val="27"/>
        </w:rPr>
      </w:pPr>
      <w:bookmarkStart w:id="67" w:name="_Toc175235936"/>
      <w:r w:rsidRPr="00635770">
        <w:rPr>
          <w:rFonts w:ascii="Times New Roman" w:eastAsia="MS Gothic" w:hAnsi="Times New Roman"/>
          <w:b/>
          <w:bCs/>
          <w:i/>
          <w:kern w:val="32"/>
          <w:sz w:val="27"/>
          <w:szCs w:val="27"/>
          <w:lang w:eastAsia="ru-RU"/>
        </w:rPr>
        <w:t>Единый налог на вменённый доход для отдельных видов деятельности</w:t>
      </w:r>
      <w:r w:rsidR="00E83F82" w:rsidRPr="00635770">
        <w:rPr>
          <w:rFonts w:ascii="Times New Roman" w:eastAsia="MS Gothic" w:hAnsi="Times New Roman"/>
          <w:b/>
          <w:bCs/>
          <w:i/>
          <w:kern w:val="32"/>
          <w:sz w:val="27"/>
          <w:szCs w:val="27"/>
          <w:lang w:eastAsia="ru-RU"/>
        </w:rPr>
        <w:t xml:space="preserve"> </w:t>
      </w:r>
      <w:r w:rsidR="008E6A99" w:rsidRPr="00635770">
        <w:rPr>
          <w:rFonts w:ascii="Times New Roman" w:eastAsia="MS Gothic" w:hAnsi="Times New Roman"/>
          <w:b/>
          <w:bCs/>
          <w:i/>
          <w:kern w:val="32"/>
          <w:sz w:val="27"/>
          <w:szCs w:val="27"/>
          <w:lang w:eastAsia="ru-RU"/>
        </w:rPr>
        <w:t>(</w:t>
      </w:r>
      <w:r w:rsidRPr="00635770">
        <w:rPr>
          <w:rFonts w:ascii="Times New Roman" w:eastAsia="MS Gothic" w:hAnsi="Times New Roman"/>
          <w:b/>
          <w:bCs/>
          <w:i/>
          <w:kern w:val="32"/>
          <w:sz w:val="27"/>
          <w:szCs w:val="27"/>
          <w:lang w:eastAsia="ru-RU"/>
        </w:rPr>
        <w:t>182 1 0</w:t>
      </w:r>
      <w:r w:rsidR="00E83F82" w:rsidRPr="00635770">
        <w:rPr>
          <w:rFonts w:ascii="Times New Roman" w:eastAsia="MS Gothic" w:hAnsi="Times New Roman"/>
          <w:b/>
          <w:bCs/>
          <w:i/>
          <w:kern w:val="32"/>
          <w:sz w:val="27"/>
          <w:szCs w:val="27"/>
          <w:lang w:eastAsia="ru-RU"/>
        </w:rPr>
        <w:t>5</w:t>
      </w:r>
      <w:r w:rsidRPr="00635770">
        <w:rPr>
          <w:rFonts w:ascii="Times New Roman" w:eastAsia="MS Gothic" w:hAnsi="Times New Roman"/>
          <w:b/>
          <w:bCs/>
          <w:i/>
          <w:kern w:val="32"/>
          <w:sz w:val="27"/>
          <w:szCs w:val="27"/>
          <w:lang w:eastAsia="ru-RU"/>
        </w:rPr>
        <w:t xml:space="preserve"> 0</w:t>
      </w:r>
      <w:r w:rsidR="00E83F82" w:rsidRPr="00635770">
        <w:rPr>
          <w:rFonts w:ascii="Times New Roman" w:eastAsia="MS Gothic" w:hAnsi="Times New Roman"/>
          <w:b/>
          <w:bCs/>
          <w:i/>
          <w:kern w:val="32"/>
          <w:sz w:val="27"/>
          <w:szCs w:val="27"/>
          <w:lang w:eastAsia="ru-RU"/>
        </w:rPr>
        <w:t>2</w:t>
      </w:r>
      <w:r w:rsidRPr="00635770">
        <w:rPr>
          <w:rFonts w:ascii="Times New Roman" w:eastAsia="MS Gothic" w:hAnsi="Times New Roman"/>
          <w:b/>
          <w:bCs/>
          <w:i/>
          <w:kern w:val="32"/>
          <w:sz w:val="27"/>
          <w:szCs w:val="27"/>
          <w:lang w:eastAsia="ru-RU"/>
        </w:rPr>
        <w:t>01</w:t>
      </w:r>
      <w:r w:rsidR="00E83F82" w:rsidRPr="00635770">
        <w:rPr>
          <w:rFonts w:ascii="Times New Roman" w:eastAsia="MS Gothic" w:hAnsi="Times New Roman"/>
          <w:b/>
          <w:bCs/>
          <w:i/>
          <w:kern w:val="32"/>
          <w:sz w:val="27"/>
          <w:szCs w:val="27"/>
          <w:lang w:eastAsia="ru-RU"/>
        </w:rPr>
        <w:t>0</w:t>
      </w:r>
      <w:r w:rsidRPr="00635770">
        <w:rPr>
          <w:rFonts w:ascii="Times New Roman" w:eastAsia="MS Gothic" w:hAnsi="Times New Roman"/>
          <w:b/>
          <w:bCs/>
          <w:i/>
          <w:kern w:val="32"/>
          <w:sz w:val="27"/>
          <w:szCs w:val="27"/>
          <w:lang w:eastAsia="ru-RU"/>
        </w:rPr>
        <w:t xml:space="preserve"> 00 0000 110</w:t>
      </w:r>
      <w:r w:rsidR="008E6A99" w:rsidRPr="00635770">
        <w:rPr>
          <w:rFonts w:ascii="Times New Roman" w:eastAsia="MS Gothic" w:hAnsi="Times New Roman"/>
          <w:b/>
          <w:bCs/>
          <w:i/>
          <w:kern w:val="32"/>
          <w:sz w:val="27"/>
          <w:szCs w:val="27"/>
          <w:lang w:eastAsia="ru-RU"/>
        </w:rPr>
        <w:t>)</w:t>
      </w:r>
      <w:bookmarkEnd w:id="67"/>
    </w:p>
    <w:p w:rsidR="00E21E0E" w:rsidRPr="00635770" w:rsidRDefault="00E21E0E" w:rsidP="008E6A99">
      <w:pPr>
        <w:pStyle w:val="21"/>
        <w:numPr>
          <w:ilvl w:val="2"/>
          <w:numId w:val="43"/>
        </w:numPr>
        <w:spacing w:after="0" w:line="240" w:lineRule="auto"/>
        <w:ind w:left="0" w:firstLine="709"/>
        <w:jc w:val="both"/>
        <w:outlineLvl w:val="0"/>
        <w:rPr>
          <w:rFonts w:eastAsia="MS Gothic"/>
          <w:b/>
          <w:bCs/>
          <w:i/>
          <w:kern w:val="32"/>
          <w:sz w:val="27"/>
          <w:szCs w:val="27"/>
        </w:rPr>
      </w:pPr>
      <w:bookmarkStart w:id="68" w:name="_Toc171525878"/>
      <w:bookmarkStart w:id="69" w:name="_Toc175235937"/>
      <w:r w:rsidRPr="00635770">
        <w:rPr>
          <w:rFonts w:eastAsia="MS Gothic"/>
          <w:b/>
          <w:bCs/>
          <w:i/>
          <w:kern w:val="32"/>
          <w:sz w:val="27"/>
          <w:szCs w:val="27"/>
        </w:rPr>
        <w:t>Единый налог на вмененный доход для отдельных видов деятельности (за налоговые периоды, истекшие до 1 января 2011 года) (182 1 05 02020 02 0000 110).</w:t>
      </w:r>
      <w:bookmarkEnd w:id="68"/>
      <w:bookmarkEnd w:id="69"/>
    </w:p>
    <w:p w:rsidR="00E21E0E" w:rsidRPr="00635770" w:rsidRDefault="00E21E0E" w:rsidP="008E6A99">
      <w:pPr>
        <w:spacing w:after="0" w:line="240" w:lineRule="auto"/>
        <w:ind w:firstLine="709"/>
        <w:jc w:val="both"/>
        <w:rPr>
          <w:rFonts w:ascii="Times New Roman" w:eastAsia="MS Gothic" w:hAnsi="Times New Roman"/>
          <w:bCs/>
          <w:kern w:val="32"/>
          <w:sz w:val="27"/>
          <w:szCs w:val="27"/>
          <w:lang w:eastAsia="ru-RU"/>
        </w:rPr>
      </w:pPr>
    </w:p>
    <w:p w:rsidR="00E21E0E" w:rsidRPr="00635770" w:rsidRDefault="00E21E0E" w:rsidP="00E21E0E">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прогноза поступлений по указанным КБК производится с учётом динамики поступлений за прошлые периоды методом экстраполяции: </w:t>
      </w:r>
    </w:p>
    <w:p w:rsidR="00E21E0E" w:rsidRPr="00635770" w:rsidRDefault="00E21E0E" w:rsidP="00E21E0E">
      <w:pPr>
        <w:spacing w:after="0" w:line="240" w:lineRule="auto"/>
        <w:ind w:firstLine="709"/>
        <w:jc w:val="both"/>
        <w:rPr>
          <w:rFonts w:ascii="Times New Roman" w:hAnsi="Times New Roman"/>
          <w:sz w:val="27"/>
          <w:szCs w:val="27"/>
        </w:rPr>
      </w:pPr>
    </w:p>
    <w:p w:rsidR="00E21E0E" w:rsidRPr="00635770" w:rsidRDefault="00E21E0E" w:rsidP="00E21E0E">
      <w:pPr>
        <w:spacing w:after="0" w:line="240" w:lineRule="auto"/>
        <w:ind w:firstLine="709"/>
        <w:jc w:val="center"/>
        <w:rPr>
          <w:rFonts w:ascii="Times New Roman" w:hAnsi="Times New Roman"/>
          <w:b/>
          <w:i/>
          <w:sz w:val="28"/>
        </w:rPr>
      </w:pPr>
      <w:r w:rsidRPr="00635770">
        <w:rPr>
          <w:rFonts w:ascii="Times New Roman" w:hAnsi="Times New Roman"/>
          <w:b/>
          <w:i/>
          <w:sz w:val="28"/>
        </w:rPr>
        <w:t>СВ нд = (+/-F) + (П1 + П2 + П3) / 3,</w:t>
      </w:r>
    </w:p>
    <w:p w:rsidR="00E21E0E" w:rsidRPr="00635770" w:rsidRDefault="00E21E0E" w:rsidP="00E21E0E">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E21E0E" w:rsidRPr="00635770" w:rsidRDefault="00E21E0E" w:rsidP="00E21E0E">
      <w:pPr>
        <w:autoSpaceDE w:val="0"/>
        <w:autoSpaceDN w:val="0"/>
        <w:adjustRightInd w:val="0"/>
        <w:spacing w:after="0" w:line="240" w:lineRule="auto"/>
        <w:ind w:firstLine="709"/>
        <w:jc w:val="both"/>
        <w:rPr>
          <w:rFonts w:ascii="Times New Roman" w:eastAsiaTheme="minorHAnsi" w:hAnsi="Times New Roman"/>
          <w:sz w:val="27"/>
          <w:szCs w:val="27"/>
        </w:rPr>
      </w:pPr>
      <w:r w:rsidRPr="00635770">
        <w:rPr>
          <w:rFonts w:ascii="Times New Roman" w:hAnsi="Times New Roman"/>
          <w:b/>
          <w:i/>
          <w:sz w:val="27"/>
          <w:szCs w:val="27"/>
        </w:rPr>
        <w:t>П1, П2, П3</w:t>
      </w:r>
      <w:r w:rsidRPr="00635770">
        <w:rPr>
          <w:rFonts w:ascii="Times New Roman" w:hAnsi="Times New Roman"/>
          <w:i/>
          <w:sz w:val="27"/>
          <w:szCs w:val="27"/>
        </w:rPr>
        <w:t xml:space="preserve"> </w:t>
      </w:r>
      <w:r w:rsidRPr="00635770">
        <w:rPr>
          <w:rFonts w:ascii="Times New Roman" w:hAnsi="Times New Roman"/>
          <w:sz w:val="27"/>
          <w:szCs w:val="27"/>
        </w:rPr>
        <w:t xml:space="preserve">– </w:t>
      </w:r>
      <w:r w:rsidRPr="00635770">
        <w:rPr>
          <w:rFonts w:ascii="Times New Roman" w:eastAsiaTheme="minorHAnsi" w:hAnsi="Times New Roman"/>
          <w:sz w:val="27"/>
          <w:szCs w:val="27"/>
        </w:rPr>
        <w:t>сумма поступлений за пр</w:t>
      </w:r>
      <w:r w:rsidR="00641FAC" w:rsidRPr="00635770">
        <w:rPr>
          <w:rFonts w:ascii="Times New Roman" w:eastAsiaTheme="minorHAnsi" w:hAnsi="Times New Roman"/>
          <w:sz w:val="27"/>
          <w:szCs w:val="27"/>
        </w:rPr>
        <w:t>едыдущие периоды, предшествующие</w:t>
      </w:r>
      <w:r w:rsidRPr="00635770">
        <w:rPr>
          <w:rFonts w:ascii="Times New Roman" w:eastAsiaTheme="minorHAnsi" w:hAnsi="Times New Roman"/>
          <w:sz w:val="27"/>
          <w:szCs w:val="27"/>
        </w:rPr>
        <w:t xml:space="preserve"> году составления прогноза</w:t>
      </w:r>
      <w:r w:rsidR="00641FAC" w:rsidRPr="00635770">
        <w:rPr>
          <w:rFonts w:ascii="Times New Roman" w:eastAsiaTheme="minorHAnsi" w:hAnsi="Times New Roman"/>
          <w:sz w:val="27"/>
          <w:szCs w:val="27"/>
        </w:rPr>
        <w:t>,</w:t>
      </w:r>
      <w:r w:rsidRPr="00635770">
        <w:rPr>
          <w:rFonts w:ascii="Times New Roman" w:eastAsiaTheme="minorHAnsi" w:hAnsi="Times New Roman"/>
          <w:sz w:val="27"/>
          <w:szCs w:val="27"/>
        </w:rPr>
        <w:t xml:space="preserve"> или за весь период поступления соответствующего вида доходов; </w:t>
      </w:r>
    </w:p>
    <w:p w:rsidR="00E21E0E" w:rsidRPr="00635770" w:rsidRDefault="00E21E0E" w:rsidP="00E21E0E">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F</w:t>
      </w:r>
      <w:r w:rsidRPr="00635770">
        <w:rPr>
          <w:rFonts w:ascii="Times New Roman" w:hAnsi="Times New Roman"/>
          <w:i/>
          <w:sz w:val="27"/>
          <w:szCs w:val="27"/>
        </w:rPr>
        <w:t xml:space="preserve"> </w:t>
      </w:r>
      <w:r w:rsidRPr="00635770">
        <w:rPr>
          <w:rFonts w:ascii="Times New Roman" w:hAnsi="Times New Roman"/>
          <w:sz w:val="27"/>
          <w:szCs w:val="27"/>
        </w:rPr>
        <w:t xml:space="preserve">– корректирующая сумма поступлений, учитывающая изменения законодательства Российской Федерации, а также разовые операции (поступления, </w:t>
      </w:r>
      <w:r w:rsidRPr="00635770">
        <w:rPr>
          <w:rFonts w:ascii="Times New Roman" w:hAnsi="Times New Roman"/>
          <w:sz w:val="27"/>
          <w:szCs w:val="27"/>
        </w:rPr>
        <w:lastRenderedPageBreak/>
        <w:t>возвраты и т.д., а также данные о фактических поступлениях доходов за истекшие месяцы текущего года).</w:t>
      </w:r>
    </w:p>
    <w:p w:rsidR="00E21E0E" w:rsidRPr="00635770" w:rsidRDefault="00E21E0E" w:rsidP="00E21E0E">
      <w:pPr>
        <w:spacing w:after="0" w:line="240" w:lineRule="auto"/>
        <w:ind w:firstLine="709"/>
        <w:jc w:val="both"/>
        <w:rPr>
          <w:rFonts w:ascii="Times New Roman" w:hAnsi="Times New Roman"/>
          <w:sz w:val="27"/>
          <w:szCs w:val="27"/>
        </w:rPr>
      </w:pPr>
    </w:p>
    <w:p w:rsidR="00570778" w:rsidRPr="00635770" w:rsidRDefault="00570778" w:rsidP="00F82328">
      <w:pPr>
        <w:pStyle w:val="10"/>
        <w:numPr>
          <w:ilvl w:val="1"/>
          <w:numId w:val="43"/>
        </w:numPr>
        <w:spacing w:before="0" w:after="240"/>
        <w:ind w:left="788" w:hanging="431"/>
        <w:jc w:val="center"/>
        <w:rPr>
          <w:rFonts w:ascii="Times New Roman" w:hAnsi="Times New Roman"/>
          <w:sz w:val="27"/>
          <w:szCs w:val="27"/>
        </w:rPr>
      </w:pPr>
      <w:bookmarkStart w:id="70" w:name="_Toc171525879"/>
      <w:bookmarkStart w:id="71" w:name="_Toc175235938"/>
      <w:r w:rsidRPr="00635770">
        <w:rPr>
          <w:rFonts w:ascii="Times New Roman" w:hAnsi="Times New Roman"/>
          <w:sz w:val="27"/>
          <w:szCs w:val="27"/>
        </w:rPr>
        <w:t>Единый сельскохозяйственный налог</w:t>
      </w:r>
      <w:r w:rsidRPr="00635770">
        <w:rPr>
          <w:rFonts w:ascii="Times New Roman" w:hAnsi="Times New Roman"/>
          <w:sz w:val="27"/>
          <w:szCs w:val="27"/>
        </w:rPr>
        <w:br/>
        <w:t>182 1 05 030</w:t>
      </w:r>
      <w:r w:rsidR="00013E47" w:rsidRPr="00635770">
        <w:rPr>
          <w:rFonts w:ascii="Times New Roman" w:hAnsi="Times New Roman"/>
          <w:sz w:val="27"/>
          <w:szCs w:val="27"/>
        </w:rPr>
        <w:t>0</w:t>
      </w:r>
      <w:r w:rsidRPr="00635770">
        <w:rPr>
          <w:rFonts w:ascii="Times New Roman" w:hAnsi="Times New Roman"/>
          <w:sz w:val="27"/>
          <w:szCs w:val="27"/>
        </w:rPr>
        <w:t>0 01 0000 110</w:t>
      </w:r>
      <w:bookmarkEnd w:id="70"/>
      <w:bookmarkEnd w:id="71"/>
      <w:r w:rsidRPr="00635770">
        <w:rPr>
          <w:rFonts w:ascii="Times New Roman" w:hAnsi="Times New Roman"/>
          <w:sz w:val="27"/>
          <w:szCs w:val="27"/>
        </w:rPr>
        <w:t xml:space="preserve"> </w:t>
      </w:r>
    </w:p>
    <w:p w:rsidR="00570778" w:rsidRPr="00635770" w:rsidRDefault="00570778" w:rsidP="00F82328">
      <w:pPr>
        <w:pStyle w:val="10"/>
        <w:numPr>
          <w:ilvl w:val="2"/>
          <w:numId w:val="43"/>
        </w:numPr>
        <w:spacing w:before="0" w:after="240"/>
        <w:ind w:left="504"/>
        <w:jc w:val="center"/>
        <w:rPr>
          <w:rFonts w:ascii="Times New Roman" w:hAnsi="Times New Roman"/>
          <w:i/>
          <w:sz w:val="27"/>
          <w:szCs w:val="27"/>
          <w:lang w:eastAsia="en-US"/>
        </w:rPr>
      </w:pPr>
      <w:bookmarkStart w:id="72" w:name="_Toc171525880"/>
      <w:bookmarkStart w:id="73" w:name="_Toc175235939"/>
      <w:r w:rsidRPr="00635770">
        <w:rPr>
          <w:rFonts w:ascii="Times New Roman" w:hAnsi="Times New Roman"/>
          <w:i/>
          <w:sz w:val="27"/>
          <w:szCs w:val="27"/>
          <w:lang w:eastAsia="en-US"/>
        </w:rPr>
        <w:t xml:space="preserve">Единый сельскохозяйственный налог </w:t>
      </w:r>
      <w:r w:rsidRPr="00635770">
        <w:rPr>
          <w:rFonts w:ascii="Times New Roman" w:hAnsi="Times New Roman"/>
          <w:i/>
          <w:sz w:val="27"/>
          <w:szCs w:val="27"/>
          <w:lang w:eastAsia="en-US"/>
        </w:rPr>
        <w:br/>
        <w:t>182 1 05 03010 01 0000 110</w:t>
      </w:r>
      <w:bookmarkEnd w:id="72"/>
      <w:bookmarkEnd w:id="73"/>
      <w:r w:rsidRPr="00635770">
        <w:rPr>
          <w:rFonts w:ascii="Times New Roman" w:hAnsi="Times New Roman"/>
          <w:i/>
          <w:sz w:val="27"/>
          <w:szCs w:val="27"/>
          <w:lang w:eastAsia="en-US"/>
        </w:rPr>
        <w:t xml:space="preserve">  </w:t>
      </w:r>
    </w:p>
    <w:p w:rsidR="000662D2" w:rsidRPr="00635770" w:rsidRDefault="00876A66" w:rsidP="000662D2">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iCs/>
          <w:snapToGrid w:val="0"/>
          <w:sz w:val="27"/>
          <w:szCs w:val="27"/>
          <w:lang w:eastAsia="ru-RU"/>
        </w:rPr>
        <w:t>Расчёт</w:t>
      </w:r>
      <w:r w:rsidR="000662D2" w:rsidRPr="00635770">
        <w:rPr>
          <w:rFonts w:ascii="Times New Roman" w:hAnsi="Times New Roman"/>
          <w:iCs/>
          <w:snapToGrid w:val="0"/>
          <w:sz w:val="27"/>
          <w:szCs w:val="27"/>
          <w:lang w:eastAsia="ru-RU"/>
        </w:rPr>
        <w:t xml:space="preserve"> доходов в </w:t>
      </w:r>
      <w:r w:rsidR="00701074" w:rsidRPr="00635770">
        <w:rPr>
          <w:rFonts w:ascii="Times New Roman" w:hAnsi="Times New Roman"/>
          <w:iCs/>
          <w:snapToGrid w:val="0"/>
          <w:sz w:val="27"/>
          <w:szCs w:val="27"/>
          <w:lang w:eastAsia="ru-RU"/>
        </w:rPr>
        <w:t>консолидированный бюджет Тамбовской области</w:t>
      </w:r>
      <w:r w:rsidR="000662D2" w:rsidRPr="00635770">
        <w:rPr>
          <w:rFonts w:ascii="Times New Roman" w:hAnsi="Times New Roman"/>
          <w:iCs/>
          <w:snapToGrid w:val="0"/>
          <w:sz w:val="27"/>
          <w:szCs w:val="27"/>
          <w:lang w:eastAsia="ru-RU"/>
        </w:rPr>
        <w:t xml:space="preserve">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0662D2" w:rsidRPr="00635770" w:rsidRDefault="000662D2" w:rsidP="000662D2">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 xml:space="preserve">Для </w:t>
      </w:r>
      <w:r w:rsidR="00876A66" w:rsidRPr="00635770">
        <w:rPr>
          <w:rFonts w:ascii="Times New Roman" w:hAnsi="Times New Roman"/>
          <w:snapToGrid w:val="0"/>
          <w:sz w:val="27"/>
          <w:szCs w:val="27"/>
          <w:lang w:eastAsia="ru-RU"/>
        </w:rPr>
        <w:t>расчёт</w:t>
      </w:r>
      <w:r w:rsidRPr="00635770">
        <w:rPr>
          <w:rFonts w:ascii="Times New Roman" w:hAnsi="Times New Roman"/>
          <w:snapToGrid w:val="0"/>
          <w:sz w:val="27"/>
          <w:szCs w:val="27"/>
          <w:lang w:eastAsia="ru-RU"/>
        </w:rPr>
        <w:t>а единого</w:t>
      </w:r>
      <w:r w:rsidRPr="00635770">
        <w:rPr>
          <w:rFonts w:ascii="Times New Roman" w:hAnsi="Times New Roman"/>
          <w:iCs/>
          <w:snapToGrid w:val="0"/>
          <w:sz w:val="27"/>
          <w:szCs w:val="27"/>
          <w:lang w:eastAsia="ru-RU"/>
        </w:rPr>
        <w:t xml:space="preserve"> сельскохозяйственного налога</w:t>
      </w:r>
      <w:r w:rsidRPr="00635770">
        <w:rPr>
          <w:rFonts w:ascii="Times New Roman" w:hAnsi="Times New Roman"/>
          <w:snapToGrid w:val="0"/>
          <w:sz w:val="27"/>
          <w:szCs w:val="27"/>
          <w:lang w:eastAsia="ru-RU"/>
        </w:rPr>
        <w:t xml:space="preserve"> используются:</w:t>
      </w:r>
    </w:p>
    <w:p w:rsidR="000662D2" w:rsidRPr="00635770" w:rsidRDefault="000662D2" w:rsidP="000662D2">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w:t>
      </w:r>
      <w:r w:rsidR="00EB7792" w:rsidRPr="00635770">
        <w:rPr>
          <w:rFonts w:ascii="Times New Roman" w:hAnsi="Times New Roman"/>
          <w:snapToGrid w:val="0"/>
          <w:sz w:val="27"/>
          <w:szCs w:val="27"/>
          <w:lang w:val="en-US" w:eastAsia="ru-RU"/>
        </w:rPr>
        <w:t> </w:t>
      </w:r>
      <w:r w:rsidRPr="00635770">
        <w:rPr>
          <w:rFonts w:ascii="Times New Roman" w:hAnsi="Times New Roman"/>
          <w:snapToGrid w:val="0"/>
          <w:sz w:val="27"/>
          <w:szCs w:val="27"/>
          <w:lang w:eastAsia="ru-RU"/>
        </w:rPr>
        <w:t xml:space="preserve">показатели прогноза социально-экономического развития </w:t>
      </w:r>
      <w:r w:rsidR="00701074" w:rsidRPr="00635770">
        <w:rPr>
          <w:rFonts w:ascii="Times New Roman" w:hAnsi="Times New Roman"/>
          <w:snapToGrid w:val="0"/>
          <w:sz w:val="27"/>
          <w:szCs w:val="27"/>
          <w:lang w:eastAsia="ru-RU"/>
        </w:rPr>
        <w:t>Тамбовской области</w:t>
      </w:r>
      <w:r w:rsidRPr="00635770">
        <w:rPr>
          <w:rFonts w:ascii="Times New Roman" w:hAnsi="Times New Roman"/>
          <w:snapToGrid w:val="0"/>
          <w:sz w:val="27"/>
          <w:szCs w:val="27"/>
          <w:lang w:eastAsia="ru-RU"/>
        </w:rPr>
        <w:t xml:space="preserve"> на очередной финансовый год и плановый период (</w:t>
      </w:r>
      <w:r w:rsidR="00701074" w:rsidRPr="00635770">
        <w:rPr>
          <w:rFonts w:ascii="Times New Roman" w:hAnsi="Times New Roman"/>
          <w:snapToGrid w:val="0"/>
          <w:sz w:val="27"/>
          <w:szCs w:val="27"/>
          <w:lang w:eastAsia="ru-RU"/>
        </w:rPr>
        <w:t>индекс производства продукции сельского хозяйства)</w:t>
      </w:r>
      <w:r w:rsidRPr="00635770">
        <w:rPr>
          <w:rFonts w:ascii="Times New Roman" w:hAnsi="Times New Roman"/>
          <w:snapToGrid w:val="0"/>
          <w:sz w:val="27"/>
          <w:szCs w:val="27"/>
          <w:lang w:eastAsia="ru-RU"/>
        </w:rPr>
        <w:t>;</w:t>
      </w:r>
    </w:p>
    <w:p w:rsidR="000662D2" w:rsidRPr="00635770" w:rsidRDefault="00EB7792" w:rsidP="000662D2">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w:t>
      </w:r>
      <w:r w:rsidRPr="00635770">
        <w:rPr>
          <w:rFonts w:ascii="Times New Roman" w:hAnsi="Times New Roman"/>
          <w:snapToGrid w:val="0"/>
          <w:sz w:val="27"/>
          <w:szCs w:val="27"/>
          <w:lang w:val="en-US" w:eastAsia="ru-RU"/>
        </w:rPr>
        <w:t> </w:t>
      </w:r>
      <w:r w:rsidR="000662D2" w:rsidRPr="00635770">
        <w:rPr>
          <w:rFonts w:ascii="Times New Roman" w:hAnsi="Times New Roman"/>
          <w:snapToGrid w:val="0"/>
          <w:sz w:val="27"/>
          <w:szCs w:val="27"/>
          <w:lang w:eastAsia="ru-RU"/>
        </w:rPr>
        <w:t xml:space="preserve">динамика налоговой базы по налогу по данным </w:t>
      </w:r>
      <w:r w:rsidR="00876A66" w:rsidRPr="00635770">
        <w:rPr>
          <w:rFonts w:ascii="Times New Roman" w:hAnsi="Times New Roman"/>
          <w:snapToGrid w:val="0"/>
          <w:sz w:val="27"/>
          <w:szCs w:val="27"/>
          <w:lang w:eastAsia="ru-RU"/>
        </w:rPr>
        <w:t>отчёт</w:t>
      </w:r>
      <w:r w:rsidR="000662D2" w:rsidRPr="00635770">
        <w:rPr>
          <w:rFonts w:ascii="Times New Roman" w:hAnsi="Times New Roman"/>
          <w:snapToGrid w:val="0"/>
          <w:sz w:val="27"/>
          <w:szCs w:val="27"/>
          <w:lang w:eastAsia="ru-RU"/>
        </w:rPr>
        <w:t>а по форме № 5-ЕСХН «</w:t>
      </w:r>
      <w:r w:rsidR="00876A66" w:rsidRPr="00635770">
        <w:rPr>
          <w:rFonts w:ascii="Times New Roman" w:hAnsi="Times New Roman"/>
          <w:snapToGrid w:val="0"/>
          <w:sz w:val="27"/>
          <w:szCs w:val="27"/>
          <w:lang w:eastAsia="ru-RU"/>
        </w:rPr>
        <w:t>Отчёт</w:t>
      </w:r>
      <w:r w:rsidR="000662D2" w:rsidRPr="00635770">
        <w:rPr>
          <w:rFonts w:ascii="Times New Roman" w:hAnsi="Times New Roman"/>
          <w:snapToGrid w:val="0"/>
          <w:sz w:val="27"/>
          <w:szCs w:val="27"/>
          <w:lang w:eastAsia="ru-RU"/>
        </w:rPr>
        <w:t xml:space="preserve"> о налоговой базе и структуре начислений по единому сельскохозяйственному налогу» за годы, предшествующие прогнозируемому;</w:t>
      </w:r>
    </w:p>
    <w:p w:rsidR="000662D2" w:rsidRPr="00635770" w:rsidRDefault="00EB779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662D2" w:rsidRPr="00635770">
        <w:rPr>
          <w:rFonts w:ascii="Times New Roman" w:hAnsi="Times New Roman"/>
          <w:sz w:val="27"/>
          <w:szCs w:val="27"/>
        </w:rPr>
        <w:t>динамика фактических поступлений по налогу согласно данным отчёта по форме № 1-НМ</w:t>
      </w:r>
      <w:r w:rsidR="007A4254" w:rsidRPr="00635770">
        <w:rPr>
          <w:rFonts w:ascii="Times New Roman" w:hAnsi="Times New Roman"/>
          <w:sz w:val="27"/>
          <w:szCs w:val="27"/>
        </w:rPr>
        <w:t>.</w:t>
      </w:r>
    </w:p>
    <w:p w:rsidR="007A4254" w:rsidRPr="00635770" w:rsidRDefault="007A4254" w:rsidP="007A4254">
      <w:pPr>
        <w:widowControl w:val="0"/>
        <w:shd w:val="clear" w:color="auto" w:fill="FFFFFF"/>
        <w:autoSpaceDE w:val="0"/>
        <w:autoSpaceDN w:val="0"/>
        <w:adjustRightInd w:val="0"/>
        <w:spacing w:after="0" w:line="240" w:lineRule="auto"/>
        <w:ind w:firstLine="709"/>
        <w:jc w:val="both"/>
        <w:rPr>
          <w:rFonts w:ascii="Times New Roman" w:hAnsi="Times New Roman"/>
          <w:spacing w:val="-1"/>
          <w:sz w:val="27"/>
          <w:szCs w:val="27"/>
          <w:lang w:eastAsia="ru-RU"/>
        </w:rPr>
      </w:pPr>
      <w:r w:rsidRPr="00635770">
        <w:rPr>
          <w:rFonts w:ascii="Times New Roman" w:hAnsi="Times New Roman"/>
          <w:spacing w:val="-3"/>
          <w:sz w:val="27"/>
          <w:szCs w:val="27"/>
          <w:lang w:eastAsia="ru-RU"/>
        </w:rPr>
        <w:t xml:space="preserve">Расчёт прогнозного объёма поступлений единого сельскохозяйственного налога </w:t>
      </w:r>
      <w:r w:rsidRPr="00635770">
        <w:rPr>
          <w:rFonts w:ascii="Times New Roman" w:hAnsi="Times New Roman"/>
          <w:spacing w:val="-5"/>
          <w:sz w:val="27"/>
          <w:szCs w:val="27"/>
          <w:lang w:eastAsia="ru-RU"/>
        </w:rPr>
        <w:t>(</w:t>
      </w:r>
      <w:r w:rsidRPr="00635770">
        <w:rPr>
          <w:rFonts w:ascii="Times New Roman" w:hAnsi="Times New Roman"/>
          <w:b/>
          <w:i/>
          <w:spacing w:val="-5"/>
          <w:sz w:val="27"/>
          <w:szCs w:val="27"/>
          <w:lang w:eastAsia="ru-RU"/>
        </w:rPr>
        <w:t>ЕСХН</w:t>
      </w:r>
      <w:r w:rsidRPr="00635770">
        <w:rPr>
          <w:rFonts w:ascii="Times New Roman" w:hAnsi="Times New Roman"/>
          <w:spacing w:val="-5"/>
          <w:sz w:val="27"/>
          <w:szCs w:val="27"/>
          <w:lang w:eastAsia="ru-RU"/>
        </w:rPr>
        <w:t xml:space="preserve">) осуществляется </w:t>
      </w:r>
      <w:r w:rsidRPr="00635770">
        <w:rPr>
          <w:rFonts w:ascii="Times New Roman" w:hAnsi="Times New Roman"/>
          <w:sz w:val="27"/>
          <w:szCs w:val="27"/>
          <w:lang w:eastAsia="ru-RU"/>
        </w:rPr>
        <w:t xml:space="preserve">с применением метода </w:t>
      </w:r>
      <w:r w:rsidR="00D0220F" w:rsidRPr="00635770">
        <w:rPr>
          <w:rFonts w:ascii="Times New Roman" w:hAnsi="Times New Roman"/>
          <w:sz w:val="27"/>
          <w:szCs w:val="27"/>
          <w:lang w:eastAsia="ru-RU"/>
        </w:rPr>
        <w:t xml:space="preserve">прямого </w:t>
      </w:r>
      <w:r w:rsidR="00876A66" w:rsidRPr="00635770">
        <w:rPr>
          <w:rFonts w:ascii="Times New Roman" w:hAnsi="Times New Roman"/>
          <w:sz w:val="27"/>
          <w:szCs w:val="27"/>
          <w:lang w:eastAsia="ru-RU"/>
        </w:rPr>
        <w:t>расчёт</w:t>
      </w:r>
      <w:r w:rsidR="00D0220F" w:rsidRPr="00635770">
        <w:rPr>
          <w:rFonts w:ascii="Times New Roman" w:hAnsi="Times New Roman"/>
          <w:sz w:val="27"/>
          <w:szCs w:val="27"/>
          <w:lang w:eastAsia="ru-RU"/>
        </w:rPr>
        <w:t>а</w:t>
      </w:r>
      <w:r w:rsidRPr="00635770">
        <w:rPr>
          <w:rFonts w:ascii="Times New Roman" w:hAnsi="Times New Roman"/>
          <w:sz w:val="27"/>
          <w:szCs w:val="27"/>
          <w:lang w:eastAsia="ru-RU"/>
        </w:rPr>
        <w:t xml:space="preserve">, с учетом корректирующей суммы поступлений, учитывающей изменения законодательства о налогах и сборах, </w:t>
      </w:r>
      <w:r w:rsidRPr="00635770">
        <w:rPr>
          <w:rFonts w:ascii="Times New Roman" w:hAnsi="Times New Roman"/>
          <w:spacing w:val="-1"/>
          <w:sz w:val="27"/>
          <w:szCs w:val="27"/>
          <w:lang w:eastAsia="ru-RU"/>
        </w:rPr>
        <w:t>по следующей формуле:</w:t>
      </w:r>
    </w:p>
    <w:p w:rsidR="007A4254" w:rsidRPr="00635770" w:rsidRDefault="007A4254" w:rsidP="007A4254">
      <w:pPr>
        <w:widowControl w:val="0"/>
        <w:shd w:val="clear" w:color="auto" w:fill="FFFFFF"/>
        <w:autoSpaceDE w:val="0"/>
        <w:autoSpaceDN w:val="0"/>
        <w:adjustRightInd w:val="0"/>
        <w:spacing w:after="0" w:line="240" w:lineRule="auto"/>
        <w:ind w:firstLine="709"/>
        <w:jc w:val="both"/>
        <w:rPr>
          <w:rFonts w:ascii="Times New Roman" w:hAnsi="Times New Roman"/>
          <w:spacing w:val="-1"/>
          <w:sz w:val="27"/>
          <w:szCs w:val="27"/>
          <w:lang w:eastAsia="ru-RU"/>
        </w:rPr>
      </w:pPr>
    </w:p>
    <w:p w:rsidR="007A4254" w:rsidRPr="00635770" w:rsidRDefault="007A4254" w:rsidP="007A4254">
      <w:pPr>
        <w:widowControl w:val="0"/>
        <w:shd w:val="clear" w:color="auto" w:fill="FFFFFF"/>
        <w:autoSpaceDE w:val="0"/>
        <w:autoSpaceDN w:val="0"/>
        <w:adjustRightInd w:val="0"/>
        <w:spacing w:after="0" w:line="240" w:lineRule="auto"/>
        <w:ind w:firstLine="709"/>
        <w:jc w:val="center"/>
        <w:rPr>
          <w:rFonts w:ascii="Times New Roman" w:hAnsi="Times New Roman"/>
          <w:b/>
          <w:i/>
          <w:sz w:val="27"/>
          <w:szCs w:val="27"/>
          <w:lang w:eastAsia="ru-RU"/>
        </w:rPr>
      </w:pPr>
      <w:r w:rsidRPr="00635770">
        <w:rPr>
          <w:rFonts w:ascii="Times New Roman" w:hAnsi="Times New Roman"/>
          <w:b/>
          <w:i/>
          <w:spacing w:val="-4"/>
          <w:sz w:val="27"/>
          <w:szCs w:val="27"/>
          <w:lang w:eastAsia="ru-RU"/>
        </w:rPr>
        <w:t xml:space="preserve">ЕСХН = </w:t>
      </w:r>
      <w:r w:rsidRPr="00635770">
        <w:rPr>
          <w:rFonts w:ascii="Times New Roman" w:hAnsi="Times New Roman"/>
          <w:b/>
          <w:i/>
          <w:iCs/>
          <w:spacing w:val="-4"/>
          <w:sz w:val="27"/>
          <w:szCs w:val="27"/>
          <w:lang w:eastAsia="ru-RU"/>
        </w:rPr>
        <w:t>ЕСХН</w:t>
      </w:r>
      <w:r w:rsidRPr="00635770">
        <w:rPr>
          <w:rFonts w:ascii="Times New Roman" w:hAnsi="Times New Roman"/>
          <w:b/>
          <w:i/>
          <w:iCs/>
          <w:spacing w:val="-4"/>
          <w:sz w:val="27"/>
          <w:szCs w:val="27"/>
          <w:vertAlign w:val="subscript"/>
          <w:lang w:eastAsia="ru-RU"/>
        </w:rPr>
        <w:t>факт</w:t>
      </w:r>
      <w:r w:rsidRPr="00635770">
        <w:rPr>
          <w:rFonts w:ascii="Times New Roman" w:hAnsi="Times New Roman"/>
          <w:b/>
          <w:i/>
          <w:iCs/>
          <w:spacing w:val="-4"/>
          <w:sz w:val="27"/>
          <w:szCs w:val="27"/>
          <w:lang w:eastAsia="ru-RU"/>
        </w:rPr>
        <w:t xml:space="preserve"> </w:t>
      </w:r>
      <w:r w:rsidRPr="00635770">
        <w:rPr>
          <w:rFonts w:ascii="Times New Roman" w:hAnsi="Times New Roman"/>
          <w:b/>
          <w:i/>
          <w:spacing w:val="-4"/>
          <w:sz w:val="27"/>
          <w:szCs w:val="27"/>
          <w:lang w:eastAsia="ru-RU"/>
        </w:rPr>
        <w:t xml:space="preserve">* </w:t>
      </w:r>
      <w:r w:rsidRPr="00635770">
        <w:rPr>
          <w:rFonts w:ascii="Times New Roman" w:hAnsi="Times New Roman"/>
          <w:b/>
          <w:i/>
          <w:iCs/>
          <w:spacing w:val="-4"/>
          <w:sz w:val="27"/>
          <w:szCs w:val="27"/>
          <w:lang w:val="en-US" w:eastAsia="ru-RU"/>
        </w:rPr>
        <w:t>I</w:t>
      </w:r>
      <w:r w:rsidRPr="00635770">
        <w:rPr>
          <w:rFonts w:ascii="Times New Roman" w:hAnsi="Times New Roman"/>
          <w:b/>
          <w:i/>
          <w:iCs/>
          <w:spacing w:val="-4"/>
          <w:sz w:val="27"/>
          <w:szCs w:val="27"/>
          <w:vertAlign w:val="subscript"/>
          <w:lang w:eastAsia="ru-RU"/>
        </w:rPr>
        <w:t>есхн</w:t>
      </w:r>
      <w:r w:rsidRPr="00635770">
        <w:rPr>
          <w:rFonts w:ascii="Times New Roman" w:hAnsi="Times New Roman"/>
          <w:b/>
          <w:i/>
          <w:spacing w:val="-4"/>
          <w:sz w:val="27"/>
          <w:szCs w:val="27"/>
          <w:lang w:eastAsia="ru-RU"/>
        </w:rPr>
        <w:t xml:space="preserve"> / 100 (+/-) </w:t>
      </w:r>
      <w:r w:rsidRPr="00635770">
        <w:rPr>
          <w:rFonts w:ascii="Times New Roman" w:hAnsi="Times New Roman"/>
          <w:b/>
          <w:i/>
          <w:iCs/>
          <w:spacing w:val="-4"/>
          <w:sz w:val="27"/>
          <w:szCs w:val="27"/>
          <w:lang w:val="en-US" w:eastAsia="ru-RU"/>
        </w:rPr>
        <w:t>F</w:t>
      </w:r>
      <w:r w:rsidRPr="00635770">
        <w:rPr>
          <w:rFonts w:ascii="Times New Roman" w:hAnsi="Times New Roman"/>
          <w:b/>
          <w:i/>
          <w:spacing w:val="-4"/>
          <w:sz w:val="27"/>
          <w:szCs w:val="27"/>
          <w:lang w:eastAsia="ru-RU"/>
        </w:rPr>
        <w:t>,</w:t>
      </w:r>
    </w:p>
    <w:p w:rsidR="007A4254" w:rsidRPr="00635770" w:rsidRDefault="007A4254" w:rsidP="007A4254">
      <w:pPr>
        <w:widowControl w:val="0"/>
        <w:shd w:val="clear" w:color="auto" w:fill="FFFFFF"/>
        <w:autoSpaceDE w:val="0"/>
        <w:autoSpaceDN w:val="0"/>
        <w:adjustRightInd w:val="0"/>
        <w:spacing w:after="0" w:line="240" w:lineRule="auto"/>
        <w:ind w:firstLine="709"/>
        <w:rPr>
          <w:rFonts w:ascii="Times New Roman" w:hAnsi="Times New Roman"/>
          <w:sz w:val="27"/>
          <w:szCs w:val="27"/>
          <w:lang w:eastAsia="ru-RU"/>
        </w:rPr>
      </w:pPr>
      <w:r w:rsidRPr="00635770">
        <w:rPr>
          <w:rFonts w:ascii="Times New Roman" w:hAnsi="Times New Roman"/>
          <w:spacing w:val="-2"/>
          <w:sz w:val="27"/>
          <w:szCs w:val="27"/>
          <w:lang w:eastAsia="ru-RU"/>
        </w:rPr>
        <w:t>где:</w:t>
      </w:r>
    </w:p>
    <w:p w:rsidR="007A4254" w:rsidRPr="00635770" w:rsidRDefault="007A4254" w:rsidP="007A4254">
      <w:pPr>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b/>
          <w:i/>
          <w:iCs/>
          <w:spacing w:val="-4"/>
          <w:sz w:val="27"/>
          <w:szCs w:val="27"/>
          <w:lang w:eastAsia="ru-RU"/>
        </w:rPr>
        <w:t>ЕСХН</w:t>
      </w:r>
      <w:r w:rsidRPr="00635770">
        <w:rPr>
          <w:rFonts w:ascii="Times New Roman" w:hAnsi="Times New Roman"/>
          <w:b/>
          <w:i/>
          <w:iCs/>
          <w:spacing w:val="-4"/>
          <w:sz w:val="27"/>
          <w:szCs w:val="27"/>
          <w:vertAlign w:val="subscript"/>
          <w:lang w:eastAsia="ru-RU"/>
        </w:rPr>
        <w:t>факт</w:t>
      </w:r>
      <w:r w:rsidRPr="00635770">
        <w:rPr>
          <w:rFonts w:ascii="Times New Roman" w:hAnsi="Times New Roman"/>
          <w:b/>
          <w:sz w:val="27"/>
          <w:szCs w:val="27"/>
          <w:lang w:eastAsia="ru-RU"/>
        </w:rPr>
        <w:t xml:space="preserve"> </w:t>
      </w:r>
      <w:r w:rsidRPr="00635770">
        <w:rPr>
          <w:rFonts w:ascii="Times New Roman" w:hAnsi="Times New Roman"/>
          <w:sz w:val="27"/>
          <w:szCs w:val="27"/>
          <w:lang w:eastAsia="ru-RU"/>
        </w:rPr>
        <w:t>- поступление налога за последний финансовый год, тыс. рублей;</w:t>
      </w:r>
    </w:p>
    <w:p w:rsidR="007A4254" w:rsidRPr="00635770" w:rsidRDefault="007A4254" w:rsidP="007A4254">
      <w:pPr>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b/>
          <w:i/>
          <w:iCs/>
          <w:spacing w:val="-4"/>
          <w:sz w:val="27"/>
          <w:szCs w:val="27"/>
          <w:lang w:val="en-US" w:eastAsia="ru-RU"/>
        </w:rPr>
        <w:t>I</w:t>
      </w:r>
      <w:r w:rsidRPr="00635770">
        <w:rPr>
          <w:rFonts w:ascii="Times New Roman" w:hAnsi="Times New Roman"/>
          <w:b/>
          <w:i/>
          <w:iCs/>
          <w:spacing w:val="-4"/>
          <w:sz w:val="27"/>
          <w:szCs w:val="27"/>
          <w:vertAlign w:val="subscript"/>
          <w:lang w:eastAsia="ru-RU"/>
        </w:rPr>
        <w:t>есхн</w:t>
      </w:r>
      <w:r w:rsidRPr="00635770">
        <w:rPr>
          <w:rFonts w:ascii="Times New Roman" w:hAnsi="Times New Roman"/>
          <w:sz w:val="27"/>
          <w:szCs w:val="27"/>
          <w:lang w:eastAsia="ru-RU"/>
        </w:rPr>
        <w:t xml:space="preserve"> - индекс производства продукции сельского хозяйства на прогнозируемый период к предыдущему году (предоставляется Министерством экономической и инвестиционной политики Тамбовской области), %.</w:t>
      </w:r>
    </w:p>
    <w:p w:rsidR="007A4254" w:rsidRPr="00635770" w:rsidRDefault="007A4254" w:rsidP="007A4254">
      <w:pPr>
        <w:widowControl w:val="0"/>
        <w:shd w:val="clear" w:color="auto" w:fill="FFFFFF"/>
        <w:autoSpaceDE w:val="0"/>
        <w:autoSpaceDN w:val="0"/>
        <w:adjustRightInd w:val="0"/>
        <w:spacing w:after="0" w:line="240" w:lineRule="auto"/>
        <w:ind w:firstLine="709"/>
        <w:jc w:val="both"/>
        <w:rPr>
          <w:rFonts w:ascii="Times New Roman" w:hAnsi="Times New Roman"/>
          <w:spacing w:val="-4"/>
          <w:sz w:val="27"/>
          <w:szCs w:val="27"/>
          <w:lang w:eastAsia="ru-RU"/>
        </w:rPr>
      </w:pPr>
      <w:r w:rsidRPr="00635770">
        <w:rPr>
          <w:rFonts w:ascii="Times New Roman" w:hAnsi="Times New Roman"/>
          <w:b/>
          <w:i/>
          <w:iCs/>
          <w:sz w:val="27"/>
          <w:szCs w:val="27"/>
          <w:lang w:val="en-US" w:eastAsia="ru-RU"/>
        </w:rPr>
        <w:t>F</w:t>
      </w:r>
      <w:r w:rsidRPr="00635770">
        <w:rPr>
          <w:rFonts w:ascii="Times New Roman" w:hAnsi="Times New Roman"/>
          <w:i/>
          <w:iCs/>
          <w:sz w:val="27"/>
          <w:szCs w:val="27"/>
          <w:lang w:eastAsia="ru-RU"/>
        </w:rPr>
        <w:t xml:space="preserve"> - </w:t>
      </w:r>
      <w:r w:rsidRPr="00635770">
        <w:rPr>
          <w:rFonts w:ascii="Times New Roman" w:hAnsi="Times New Roman"/>
          <w:sz w:val="27"/>
          <w:szCs w:val="27"/>
          <w:lang w:eastAsia="ru-RU"/>
        </w:rPr>
        <w:t xml:space="preserve">корректирующая сумма поступлений, учитывающая изменения </w:t>
      </w:r>
      <w:r w:rsidRPr="00635770">
        <w:rPr>
          <w:rFonts w:ascii="Times New Roman" w:hAnsi="Times New Roman"/>
          <w:spacing w:val="-4"/>
          <w:sz w:val="27"/>
          <w:szCs w:val="27"/>
          <w:lang w:eastAsia="ru-RU"/>
        </w:rPr>
        <w:t>законодательства о налогах и сборах, а также другие факторы, тыс. рублей.</w:t>
      </w:r>
    </w:p>
    <w:p w:rsidR="007A4254" w:rsidRPr="00635770" w:rsidRDefault="007A4254" w:rsidP="007A4254">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В прогнозируемом объёме налоговой базы по ЕСХН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а также в соответствии с законами и иными нормативными правовыми актами Тамбовской области.</w:t>
      </w:r>
    </w:p>
    <w:p w:rsidR="007A4254" w:rsidRPr="00635770" w:rsidRDefault="007A4254" w:rsidP="007A4254">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Объём выпадающих доходов определяется в рамках прописанного алгоритма расчёта прогнозного объёма поступлений налога.</w:t>
      </w:r>
    </w:p>
    <w:p w:rsidR="007A4254" w:rsidRPr="00635770" w:rsidRDefault="007A4254" w:rsidP="007A4254">
      <w:pPr>
        <w:widowControl w:val="0"/>
        <w:shd w:val="clear" w:color="auto" w:fill="FFFFFF"/>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Единый сельскохозяйственный налог зачисляется в бюджеты бюджетной системы Российской Федерации по нормативам, установленным в соответствии со статьями БК РФ.</w:t>
      </w:r>
    </w:p>
    <w:p w:rsidR="00570778" w:rsidRPr="00635770" w:rsidRDefault="00570778" w:rsidP="007A4254">
      <w:pPr>
        <w:widowControl w:val="0"/>
        <w:shd w:val="clear" w:color="auto" w:fill="FFFFFF"/>
        <w:autoSpaceDE w:val="0"/>
        <w:autoSpaceDN w:val="0"/>
        <w:adjustRightInd w:val="0"/>
        <w:spacing w:after="0" w:line="240" w:lineRule="auto"/>
        <w:ind w:firstLine="709"/>
        <w:jc w:val="both"/>
        <w:rPr>
          <w:rFonts w:ascii="Times New Roman" w:hAnsi="Times New Roman"/>
          <w:sz w:val="27"/>
          <w:szCs w:val="27"/>
          <w:lang w:eastAsia="ru-RU"/>
        </w:rPr>
      </w:pPr>
    </w:p>
    <w:p w:rsidR="00570778" w:rsidRPr="00635770" w:rsidRDefault="00570778" w:rsidP="00F82328">
      <w:pPr>
        <w:pStyle w:val="21"/>
        <w:numPr>
          <w:ilvl w:val="2"/>
          <w:numId w:val="43"/>
        </w:numPr>
        <w:spacing w:after="0" w:line="240" w:lineRule="auto"/>
        <w:ind w:left="504"/>
        <w:jc w:val="both"/>
        <w:outlineLvl w:val="0"/>
        <w:rPr>
          <w:rFonts w:eastAsia="MS Gothic"/>
          <w:b/>
          <w:bCs/>
          <w:i/>
          <w:kern w:val="32"/>
          <w:sz w:val="27"/>
          <w:szCs w:val="27"/>
        </w:rPr>
      </w:pPr>
      <w:bookmarkStart w:id="74" w:name="_Toc171525881"/>
      <w:bookmarkStart w:id="75" w:name="_Toc175235940"/>
      <w:r w:rsidRPr="00635770">
        <w:rPr>
          <w:rFonts w:eastAsia="MS Gothic"/>
          <w:b/>
          <w:bCs/>
          <w:i/>
          <w:kern w:val="32"/>
          <w:sz w:val="27"/>
          <w:szCs w:val="27"/>
        </w:rPr>
        <w:t>Единый сельскохозяйственный налог (за налоговые периоды, истекшие до 1 января 2011 года) (182 1 05 03020 01 0000 110).</w:t>
      </w:r>
      <w:bookmarkEnd w:id="74"/>
      <w:bookmarkEnd w:id="75"/>
    </w:p>
    <w:p w:rsidR="00E83F82" w:rsidRPr="00635770" w:rsidRDefault="00E83F82" w:rsidP="003B5ECC">
      <w:pPr>
        <w:pStyle w:val="21"/>
        <w:spacing w:after="0" w:line="240" w:lineRule="auto"/>
        <w:ind w:firstLine="709"/>
        <w:jc w:val="both"/>
        <w:rPr>
          <w:rFonts w:eastAsia="MS Gothic"/>
          <w:b/>
          <w:bCs/>
          <w:i/>
          <w:kern w:val="32"/>
          <w:sz w:val="27"/>
          <w:szCs w:val="27"/>
        </w:rPr>
      </w:pPr>
    </w:p>
    <w:p w:rsidR="00570778" w:rsidRPr="00635770" w:rsidRDefault="00570778" w:rsidP="003B5ECC">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прогноза поступлений производится с учётом динамики поступлений за прошлые периоды методом экстраполяции: </w:t>
      </w:r>
    </w:p>
    <w:p w:rsidR="00570778" w:rsidRPr="00635770" w:rsidRDefault="00570778" w:rsidP="003B5ECC">
      <w:pPr>
        <w:spacing w:after="0" w:line="240" w:lineRule="auto"/>
        <w:ind w:firstLine="709"/>
        <w:jc w:val="both"/>
        <w:rPr>
          <w:rFonts w:ascii="Times New Roman" w:hAnsi="Times New Roman"/>
          <w:sz w:val="27"/>
          <w:szCs w:val="27"/>
        </w:rPr>
      </w:pPr>
    </w:p>
    <w:p w:rsidR="00570778" w:rsidRPr="00635770" w:rsidRDefault="00570778" w:rsidP="004B0304">
      <w:pPr>
        <w:spacing w:after="0" w:line="240" w:lineRule="auto"/>
        <w:ind w:firstLine="709"/>
        <w:jc w:val="center"/>
        <w:rPr>
          <w:rFonts w:ascii="Times New Roman" w:hAnsi="Times New Roman"/>
          <w:i/>
          <w:sz w:val="28"/>
        </w:rPr>
      </w:pPr>
      <w:r w:rsidRPr="00635770">
        <w:rPr>
          <w:rFonts w:ascii="Times New Roman" w:hAnsi="Times New Roman"/>
          <w:b/>
          <w:i/>
          <w:sz w:val="28"/>
        </w:rPr>
        <w:t>СВ нд = (+/-F) + (П1 + П2 + П3) / 3</w:t>
      </w:r>
      <w:r w:rsidRPr="00635770">
        <w:rPr>
          <w:rFonts w:ascii="Times New Roman" w:hAnsi="Times New Roman"/>
          <w:i/>
          <w:sz w:val="28"/>
        </w:rPr>
        <w:t>,</w:t>
      </w:r>
    </w:p>
    <w:p w:rsidR="00570778" w:rsidRPr="00635770" w:rsidRDefault="00570778" w:rsidP="003B5ECC">
      <w:pPr>
        <w:spacing w:after="0" w:line="240" w:lineRule="auto"/>
        <w:ind w:firstLine="709"/>
        <w:jc w:val="both"/>
        <w:rPr>
          <w:rFonts w:ascii="Times New Roman" w:hAnsi="Times New Roman"/>
          <w:i/>
          <w:sz w:val="28"/>
        </w:rPr>
      </w:pPr>
    </w:p>
    <w:p w:rsidR="00570778" w:rsidRPr="00635770" w:rsidRDefault="00570778" w:rsidP="003B5ECC">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570778" w:rsidRPr="00635770" w:rsidRDefault="00570778" w:rsidP="003B5ECC">
      <w:pPr>
        <w:autoSpaceDE w:val="0"/>
        <w:autoSpaceDN w:val="0"/>
        <w:adjustRightInd w:val="0"/>
        <w:spacing w:after="0" w:line="240" w:lineRule="auto"/>
        <w:ind w:firstLine="709"/>
        <w:jc w:val="both"/>
        <w:rPr>
          <w:rFonts w:ascii="Times New Roman" w:eastAsiaTheme="minorHAnsi" w:hAnsi="Times New Roman"/>
          <w:sz w:val="27"/>
          <w:szCs w:val="27"/>
        </w:rPr>
      </w:pPr>
      <w:r w:rsidRPr="00635770">
        <w:rPr>
          <w:rFonts w:ascii="Times New Roman" w:hAnsi="Times New Roman"/>
          <w:b/>
          <w:i/>
          <w:sz w:val="27"/>
          <w:szCs w:val="27"/>
        </w:rPr>
        <w:t>П1, П2, П3</w:t>
      </w:r>
      <w:r w:rsidRPr="00635770">
        <w:rPr>
          <w:rFonts w:ascii="Times New Roman" w:hAnsi="Times New Roman"/>
          <w:i/>
          <w:sz w:val="27"/>
          <w:szCs w:val="27"/>
        </w:rPr>
        <w:t xml:space="preserve"> </w:t>
      </w:r>
      <w:r w:rsidRPr="00635770">
        <w:rPr>
          <w:rFonts w:ascii="Times New Roman" w:hAnsi="Times New Roman"/>
          <w:sz w:val="27"/>
          <w:szCs w:val="27"/>
        </w:rPr>
        <w:t xml:space="preserve">– </w:t>
      </w:r>
      <w:r w:rsidRPr="00635770">
        <w:rPr>
          <w:rFonts w:ascii="Times New Roman" w:eastAsiaTheme="minorHAnsi" w:hAnsi="Times New Roman"/>
          <w:sz w:val="27"/>
          <w:szCs w:val="27"/>
        </w:rPr>
        <w:t>сумма поступлений за предыдущие периоды, предшествующи</w:t>
      </w:r>
      <w:r w:rsidR="00641FAC" w:rsidRPr="00635770">
        <w:rPr>
          <w:rFonts w:ascii="Times New Roman" w:eastAsiaTheme="minorHAnsi" w:hAnsi="Times New Roman"/>
          <w:sz w:val="27"/>
          <w:szCs w:val="27"/>
        </w:rPr>
        <w:t>е</w:t>
      </w:r>
      <w:r w:rsidRPr="00635770">
        <w:rPr>
          <w:rFonts w:ascii="Times New Roman" w:eastAsiaTheme="minorHAnsi" w:hAnsi="Times New Roman"/>
          <w:sz w:val="27"/>
          <w:szCs w:val="27"/>
        </w:rPr>
        <w:t xml:space="preserve"> году составления прогноза</w:t>
      </w:r>
      <w:r w:rsidR="00641FAC" w:rsidRPr="00635770">
        <w:rPr>
          <w:rFonts w:ascii="Times New Roman" w:eastAsiaTheme="minorHAnsi" w:hAnsi="Times New Roman"/>
          <w:sz w:val="27"/>
          <w:szCs w:val="27"/>
        </w:rPr>
        <w:t>,</w:t>
      </w:r>
      <w:r w:rsidRPr="00635770">
        <w:rPr>
          <w:rFonts w:ascii="Times New Roman" w:eastAsiaTheme="minorHAnsi" w:hAnsi="Times New Roman"/>
          <w:sz w:val="27"/>
          <w:szCs w:val="27"/>
        </w:rPr>
        <w:t xml:space="preserve"> или за весь период поступления соответствующего вида доходов; </w:t>
      </w:r>
    </w:p>
    <w:p w:rsidR="00570778" w:rsidRPr="00635770" w:rsidRDefault="00570778" w:rsidP="003B5ECC">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F</w:t>
      </w:r>
      <w:r w:rsidRPr="00635770">
        <w:rPr>
          <w:rFonts w:ascii="Times New Roman" w:hAnsi="Times New Roman"/>
          <w:i/>
          <w:sz w:val="27"/>
          <w:szCs w:val="27"/>
        </w:rPr>
        <w:t xml:space="preserve"> </w:t>
      </w:r>
      <w:r w:rsidRPr="00635770">
        <w:rPr>
          <w:rFonts w:ascii="Times New Roman" w:hAnsi="Times New Roman"/>
          <w:sz w:val="27"/>
          <w:szCs w:val="27"/>
        </w:rPr>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0662D2" w:rsidRPr="00635770" w:rsidRDefault="000662D2" w:rsidP="003B5ECC">
      <w:pPr>
        <w:spacing w:after="0" w:line="240" w:lineRule="auto"/>
        <w:ind w:firstLine="709"/>
        <w:jc w:val="both"/>
        <w:rPr>
          <w:rFonts w:ascii="Times New Roman" w:hAnsi="Times New Roman"/>
          <w:snapToGrid w:val="0"/>
          <w:sz w:val="27"/>
          <w:szCs w:val="27"/>
          <w:lang w:eastAsia="ru-RU"/>
        </w:rPr>
      </w:pPr>
    </w:p>
    <w:p w:rsidR="000662D2" w:rsidRPr="00635770" w:rsidRDefault="000662D2" w:rsidP="00F82328">
      <w:pPr>
        <w:pStyle w:val="10"/>
        <w:numPr>
          <w:ilvl w:val="1"/>
          <w:numId w:val="43"/>
        </w:numPr>
        <w:spacing w:before="0" w:after="240"/>
        <w:ind w:left="0" w:firstLine="0"/>
        <w:jc w:val="center"/>
        <w:rPr>
          <w:rFonts w:ascii="Times New Roman" w:hAnsi="Times New Roman"/>
          <w:sz w:val="27"/>
          <w:szCs w:val="27"/>
        </w:rPr>
      </w:pPr>
      <w:r w:rsidRPr="00635770">
        <w:rPr>
          <w:rFonts w:ascii="Times New Roman" w:hAnsi="Times New Roman"/>
          <w:sz w:val="27"/>
          <w:szCs w:val="27"/>
        </w:rPr>
        <w:t xml:space="preserve"> </w:t>
      </w:r>
      <w:bookmarkStart w:id="76" w:name="_Toc175235941"/>
      <w:r w:rsidRPr="00635770">
        <w:rPr>
          <w:rFonts w:ascii="Times New Roman" w:hAnsi="Times New Roman"/>
          <w:sz w:val="27"/>
          <w:szCs w:val="27"/>
        </w:rPr>
        <w:t xml:space="preserve">Налог, взимаемый в связи с применением патентной системы налогообложения </w:t>
      </w:r>
      <w:r w:rsidRPr="00635770">
        <w:rPr>
          <w:rFonts w:ascii="Times New Roman" w:hAnsi="Times New Roman"/>
          <w:sz w:val="27"/>
          <w:szCs w:val="27"/>
        </w:rPr>
        <w:br/>
        <w:t>182 1 05 04000 02 0000 110</w:t>
      </w:r>
      <w:bookmarkEnd w:id="76"/>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доходов в </w:t>
      </w:r>
      <w:r w:rsidR="00C13046" w:rsidRPr="00635770">
        <w:rPr>
          <w:rFonts w:ascii="Times New Roman" w:hAnsi="Times New Roman"/>
          <w:sz w:val="27"/>
          <w:szCs w:val="27"/>
        </w:rPr>
        <w:t>консолидированный бюджет Тамбовской области от уплаты налога,</w:t>
      </w:r>
      <w:r w:rsidRPr="00635770">
        <w:rPr>
          <w:rFonts w:ascii="Times New Roman" w:hAnsi="Times New Roman"/>
          <w:sz w:val="27"/>
          <w:szCs w:val="27"/>
        </w:rPr>
        <w:t xml:space="preserve"> </w:t>
      </w:r>
      <w:r w:rsidR="00C13046" w:rsidRPr="00635770">
        <w:rPr>
          <w:rFonts w:ascii="Times New Roman" w:hAnsi="Times New Roman"/>
          <w:sz w:val="27"/>
          <w:szCs w:val="27"/>
        </w:rPr>
        <w:t>в</w:t>
      </w:r>
      <w:r w:rsidRPr="00635770">
        <w:rPr>
          <w:rFonts w:ascii="Times New Roman" w:hAnsi="Times New Roman"/>
          <w:sz w:val="27"/>
          <w:szCs w:val="27"/>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Для </w:t>
      </w:r>
      <w:r w:rsidR="00876A66" w:rsidRPr="00635770">
        <w:rPr>
          <w:rFonts w:ascii="Times New Roman" w:hAnsi="Times New Roman"/>
          <w:sz w:val="27"/>
          <w:szCs w:val="27"/>
        </w:rPr>
        <w:t>расчёт</w:t>
      </w:r>
      <w:r w:rsidRPr="00635770">
        <w:rPr>
          <w:rFonts w:ascii="Times New Roman" w:hAnsi="Times New Roman"/>
          <w:sz w:val="27"/>
          <w:szCs w:val="27"/>
        </w:rPr>
        <w:t xml:space="preserve">а </w:t>
      </w:r>
      <w:r w:rsidRPr="00635770">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635770">
        <w:rPr>
          <w:rFonts w:ascii="Times New Roman" w:hAnsi="Times New Roman"/>
          <w:sz w:val="27"/>
          <w:szCs w:val="27"/>
        </w:rPr>
        <w:t>используются:</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116A5F" w:rsidRPr="00635770">
        <w:rPr>
          <w:rFonts w:ascii="Times New Roman" w:hAnsi="Times New Roman"/>
          <w:sz w:val="27"/>
          <w:szCs w:val="27"/>
        </w:rPr>
        <w:t> </w:t>
      </w:r>
      <w:r w:rsidRPr="00635770">
        <w:rPr>
          <w:rFonts w:ascii="Times New Roman" w:hAnsi="Times New Roman"/>
          <w:sz w:val="27"/>
          <w:szCs w:val="27"/>
        </w:rPr>
        <w:t xml:space="preserve">показатели прогноза социально-экономического развития </w:t>
      </w:r>
      <w:r w:rsidR="00C13046" w:rsidRPr="00635770">
        <w:rPr>
          <w:rFonts w:ascii="Times New Roman" w:hAnsi="Times New Roman"/>
          <w:sz w:val="27"/>
          <w:szCs w:val="27"/>
        </w:rPr>
        <w:t>Тамбовской области</w:t>
      </w:r>
      <w:r w:rsidRPr="00635770">
        <w:rPr>
          <w:rFonts w:ascii="Times New Roman" w:hAnsi="Times New Roman"/>
          <w:sz w:val="27"/>
          <w:szCs w:val="27"/>
        </w:rPr>
        <w:t xml:space="preserve"> на очередной финансовый год и плановый период (В</w:t>
      </w:r>
      <w:r w:rsidR="00C13046" w:rsidRPr="00635770">
        <w:rPr>
          <w:rFonts w:ascii="Times New Roman" w:hAnsi="Times New Roman"/>
          <w:sz w:val="27"/>
          <w:szCs w:val="27"/>
        </w:rPr>
        <w:t>Р</w:t>
      </w:r>
      <w:r w:rsidRPr="00635770">
        <w:rPr>
          <w:rFonts w:ascii="Times New Roman" w:hAnsi="Times New Roman"/>
          <w:sz w:val="27"/>
          <w:szCs w:val="27"/>
        </w:rPr>
        <w:t xml:space="preserve">П), </w:t>
      </w:r>
      <w:r w:rsidR="00C13046" w:rsidRPr="00635770">
        <w:rPr>
          <w:rFonts w:ascii="Times New Roman" w:hAnsi="Times New Roman"/>
          <w:sz w:val="27"/>
          <w:szCs w:val="27"/>
        </w:rPr>
        <w:t>представляемые Министерством экономической и инвестиционной политики Тамбовской области</w:t>
      </w:r>
      <w:r w:rsidRPr="00635770">
        <w:rPr>
          <w:rFonts w:ascii="Times New Roman" w:hAnsi="Times New Roman"/>
          <w:sz w:val="27"/>
          <w:szCs w:val="27"/>
        </w:rPr>
        <w:t>;</w:t>
      </w:r>
    </w:p>
    <w:p w:rsidR="00116A5F" w:rsidRPr="00635770" w:rsidRDefault="00EB779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662D2" w:rsidRPr="00635770">
        <w:rPr>
          <w:rFonts w:ascii="Times New Roman" w:hAnsi="Times New Roman"/>
          <w:sz w:val="27"/>
          <w:szCs w:val="27"/>
        </w:rPr>
        <w:t>динамика фактических поступлений по налогу согласно данным отчёта по форме № 1-НМ;</w:t>
      </w:r>
      <w:r w:rsidR="00116A5F" w:rsidRPr="00635770">
        <w:rPr>
          <w:rFonts w:ascii="Times New Roman" w:hAnsi="Times New Roman"/>
          <w:sz w:val="27"/>
          <w:szCs w:val="27"/>
        </w:rPr>
        <w:t> </w:t>
      </w:r>
    </w:p>
    <w:p w:rsidR="000662D2" w:rsidRPr="00635770" w:rsidRDefault="00116A5F"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662D2" w:rsidRPr="00635770">
        <w:rPr>
          <w:rFonts w:ascii="Times New Roman" w:hAnsi="Times New Roman"/>
          <w:sz w:val="27"/>
          <w:szCs w:val="27"/>
        </w:rPr>
        <w:t>налоговые ставки, предусмотренные главой 26.5 «Патентная система налогообложения» НК РФ и др. источники.</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635770" w:rsidRDefault="000662D2" w:rsidP="000662D2">
      <w:pPr>
        <w:spacing w:after="0" w:line="240" w:lineRule="auto"/>
        <w:ind w:firstLine="709"/>
        <w:jc w:val="both"/>
        <w:rPr>
          <w:rFonts w:ascii="Times New Roman" w:hAnsi="Times New Roman"/>
          <w:iCs/>
          <w:sz w:val="27"/>
          <w:szCs w:val="27"/>
        </w:rPr>
      </w:pPr>
      <w:r w:rsidRPr="00635770">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635770">
        <w:rPr>
          <w:rFonts w:ascii="Times New Roman" w:hAnsi="Times New Roman"/>
          <w:iCs/>
          <w:sz w:val="27"/>
          <w:szCs w:val="27"/>
        </w:rPr>
        <w:t xml:space="preserve"> (</w:t>
      </w:r>
      <w:r w:rsidRPr="00635770">
        <w:rPr>
          <w:rFonts w:ascii="Times New Roman" w:hAnsi="Times New Roman"/>
          <w:b/>
          <w:iCs/>
          <w:sz w:val="27"/>
          <w:szCs w:val="27"/>
        </w:rPr>
        <w:t>ПСН</w:t>
      </w:r>
      <w:r w:rsidRPr="00635770">
        <w:rPr>
          <w:rFonts w:ascii="Times New Roman" w:hAnsi="Times New Roman"/>
          <w:iCs/>
          <w:sz w:val="27"/>
          <w:szCs w:val="27"/>
        </w:rPr>
        <w:t>), рассчитывается по следующей формуле:</w:t>
      </w:r>
    </w:p>
    <w:p w:rsidR="000662D2" w:rsidRPr="00635770" w:rsidRDefault="000662D2" w:rsidP="000662D2">
      <w:pPr>
        <w:spacing w:after="0" w:line="240" w:lineRule="auto"/>
        <w:ind w:firstLine="709"/>
        <w:jc w:val="both"/>
        <w:rPr>
          <w:rFonts w:ascii="Times New Roman" w:hAnsi="Times New Roman"/>
          <w:iCs/>
          <w:sz w:val="27"/>
          <w:szCs w:val="27"/>
        </w:rPr>
      </w:pPr>
    </w:p>
    <w:p w:rsidR="000662D2" w:rsidRPr="00635770" w:rsidRDefault="000662D2" w:rsidP="000662D2">
      <w:pPr>
        <w:spacing w:after="0" w:line="240" w:lineRule="auto"/>
        <w:ind w:firstLine="709"/>
        <w:jc w:val="center"/>
        <w:rPr>
          <w:rFonts w:ascii="Times New Roman" w:hAnsi="Times New Roman"/>
          <w:b/>
          <w:iCs/>
          <w:sz w:val="26"/>
        </w:rPr>
      </w:pPr>
      <w:r w:rsidRPr="00635770">
        <w:rPr>
          <w:rFonts w:ascii="Times New Roman" w:hAnsi="Times New Roman"/>
          <w:b/>
          <w:sz w:val="26"/>
        </w:rPr>
        <w:t>ПСН = ((</w:t>
      </w:r>
      <w:r w:rsidRPr="00635770">
        <w:rPr>
          <w:rFonts w:ascii="Times New Roman" w:hAnsi="Times New Roman"/>
          <w:b/>
          <w:i/>
          <w:iCs/>
          <w:sz w:val="26"/>
          <w:lang w:val="en-US"/>
        </w:rPr>
        <w:t>V</w:t>
      </w:r>
      <w:r w:rsidRPr="00635770">
        <w:rPr>
          <w:rFonts w:ascii="Times New Roman" w:hAnsi="Times New Roman"/>
          <w:b/>
          <w:i/>
          <w:iCs/>
          <w:sz w:val="26"/>
        </w:rPr>
        <w:t>нб</w:t>
      </w:r>
      <w:r w:rsidRPr="00635770">
        <w:rPr>
          <w:rFonts w:ascii="Times New Roman" w:hAnsi="Times New Roman"/>
          <w:b/>
          <w:i/>
          <w:iCs/>
          <w:sz w:val="26"/>
          <w:vertAlign w:val="subscript"/>
        </w:rPr>
        <w:t>пп</w:t>
      </w:r>
      <w:r w:rsidRPr="00635770">
        <w:rPr>
          <w:rFonts w:ascii="Times New Roman" w:hAnsi="Times New Roman"/>
          <w:b/>
          <w:iCs/>
          <w:sz w:val="26"/>
        </w:rPr>
        <w:t xml:space="preserve"> * </w:t>
      </w:r>
      <w:r w:rsidRPr="00635770">
        <w:rPr>
          <w:rFonts w:ascii="Times New Roman" w:hAnsi="Times New Roman"/>
          <w:b/>
          <w:i/>
          <w:sz w:val="26"/>
          <w:lang w:val="en-US"/>
        </w:rPr>
        <w:t>S</w:t>
      </w:r>
      <w:r w:rsidR="00C13046" w:rsidRPr="00635770">
        <w:rPr>
          <w:rFonts w:ascii="Times New Roman" w:hAnsi="Times New Roman"/>
          <w:b/>
          <w:i/>
          <w:sz w:val="26"/>
        </w:rPr>
        <w:t xml:space="preserve">/100 </w:t>
      </w:r>
      <w:r w:rsidR="008326D2" w:rsidRPr="00635770">
        <w:rPr>
          <w:rFonts w:ascii="Times New Roman" w:hAnsi="Times New Roman"/>
          <w:b/>
          <w:i/>
          <w:sz w:val="26"/>
        </w:rPr>
        <w:t>-</w:t>
      </w:r>
      <w:r w:rsidR="00C13046" w:rsidRPr="00635770">
        <w:rPr>
          <w:rFonts w:ascii="Times New Roman" w:hAnsi="Times New Roman"/>
          <w:b/>
          <w:i/>
          <w:sz w:val="26"/>
        </w:rPr>
        <w:t xml:space="preserve"> </w:t>
      </w:r>
      <w:r w:rsidR="008326D2" w:rsidRPr="00635770">
        <w:rPr>
          <w:rFonts w:ascii="Times New Roman" w:hAnsi="Times New Roman"/>
          <w:b/>
          <w:i/>
          <w:sz w:val="26"/>
        </w:rPr>
        <w:t>С</w:t>
      </w:r>
      <w:r w:rsidR="008326D2" w:rsidRPr="00635770">
        <w:rPr>
          <w:rFonts w:ascii="Times New Roman" w:hAnsi="Times New Roman"/>
          <w:b/>
          <w:i/>
          <w:iCs/>
          <w:sz w:val="26"/>
          <w:vertAlign w:val="subscript"/>
        </w:rPr>
        <w:t>стр.взн</w:t>
      </w:r>
      <w:r w:rsidRPr="00635770">
        <w:rPr>
          <w:rFonts w:ascii="Times New Roman" w:hAnsi="Times New Roman"/>
          <w:b/>
          <w:iCs/>
          <w:sz w:val="26"/>
        </w:rPr>
        <w:t>) (+/-)</w:t>
      </w:r>
      <w:r w:rsidRPr="00635770">
        <w:rPr>
          <w:rFonts w:ascii="Times New Roman" w:hAnsi="Times New Roman"/>
          <w:b/>
          <w:i/>
          <w:sz w:val="26"/>
          <w:lang w:val="en-US"/>
        </w:rPr>
        <w:t>F</w:t>
      </w:r>
      <w:r w:rsidRPr="00635770">
        <w:rPr>
          <w:rFonts w:ascii="Times New Roman" w:hAnsi="Times New Roman"/>
          <w:b/>
          <w:sz w:val="26"/>
        </w:rPr>
        <w:t xml:space="preserve">) * </w:t>
      </w:r>
      <w:r w:rsidRPr="00635770">
        <w:rPr>
          <w:rFonts w:ascii="Times New Roman" w:hAnsi="Times New Roman"/>
          <w:b/>
          <w:i/>
          <w:sz w:val="26"/>
          <w:lang w:val="en-US"/>
        </w:rPr>
        <w:t>K</w:t>
      </w:r>
      <w:r w:rsidRPr="00635770">
        <w:rPr>
          <w:rFonts w:ascii="Times New Roman" w:hAnsi="Times New Roman"/>
          <w:b/>
          <w:i/>
          <w:sz w:val="26"/>
        </w:rPr>
        <w:t xml:space="preserve"> </w:t>
      </w:r>
      <w:r w:rsidRPr="00635770">
        <w:rPr>
          <w:rFonts w:ascii="Times New Roman" w:hAnsi="Times New Roman"/>
          <w:b/>
          <w:i/>
          <w:sz w:val="26"/>
          <w:vertAlign w:val="subscript"/>
        </w:rPr>
        <w:t>соб)</w:t>
      </w:r>
      <w:r w:rsidRPr="00635770">
        <w:rPr>
          <w:rFonts w:ascii="Times New Roman" w:hAnsi="Times New Roman"/>
          <w:b/>
          <w:iCs/>
          <w:sz w:val="26"/>
        </w:rPr>
        <w:t xml:space="preserve">, </w:t>
      </w:r>
    </w:p>
    <w:p w:rsidR="000662D2" w:rsidRPr="00635770" w:rsidRDefault="004B0304" w:rsidP="000662D2">
      <w:pPr>
        <w:spacing w:after="0" w:line="240" w:lineRule="auto"/>
        <w:ind w:firstLine="709"/>
        <w:jc w:val="both"/>
        <w:rPr>
          <w:rFonts w:ascii="Times New Roman" w:hAnsi="Times New Roman"/>
          <w:sz w:val="27"/>
          <w:szCs w:val="27"/>
        </w:rPr>
      </w:pPr>
      <w:r w:rsidRPr="00635770">
        <w:rPr>
          <w:rFonts w:ascii="Times New Roman" w:hAnsi="Times New Roman"/>
          <w:iCs/>
          <w:sz w:val="27"/>
          <w:szCs w:val="27"/>
        </w:rPr>
        <w:t>г</w:t>
      </w:r>
      <w:r w:rsidR="000662D2" w:rsidRPr="00635770">
        <w:rPr>
          <w:rFonts w:ascii="Times New Roman" w:hAnsi="Times New Roman"/>
          <w:iCs/>
          <w:sz w:val="27"/>
          <w:szCs w:val="27"/>
        </w:rPr>
        <w:t>де</w:t>
      </w:r>
      <w:r w:rsidR="00DF25E1" w:rsidRPr="00635770">
        <w:rPr>
          <w:rFonts w:ascii="Times New Roman" w:hAnsi="Times New Roman"/>
          <w:iCs/>
          <w:sz w:val="27"/>
          <w:szCs w:val="27"/>
        </w:rPr>
        <w:t>:</w:t>
      </w:r>
    </w:p>
    <w:p w:rsidR="000662D2" w:rsidRPr="00635770" w:rsidRDefault="000662D2" w:rsidP="000662D2">
      <w:pPr>
        <w:spacing w:after="0" w:line="240" w:lineRule="auto"/>
        <w:ind w:firstLine="709"/>
        <w:jc w:val="both"/>
        <w:rPr>
          <w:rFonts w:ascii="Times New Roman" w:hAnsi="Times New Roman"/>
          <w:iCs/>
          <w:sz w:val="27"/>
          <w:szCs w:val="27"/>
        </w:rPr>
      </w:pPr>
      <w:r w:rsidRPr="00635770">
        <w:rPr>
          <w:rFonts w:ascii="Times New Roman" w:hAnsi="Times New Roman"/>
          <w:b/>
          <w:i/>
          <w:iCs/>
          <w:sz w:val="27"/>
          <w:szCs w:val="27"/>
          <w:lang w:val="en-US"/>
        </w:rPr>
        <w:lastRenderedPageBreak/>
        <w:t>V</w:t>
      </w:r>
      <w:r w:rsidRPr="00635770">
        <w:rPr>
          <w:rFonts w:ascii="Times New Roman" w:hAnsi="Times New Roman"/>
          <w:b/>
          <w:i/>
          <w:iCs/>
          <w:sz w:val="27"/>
          <w:szCs w:val="27"/>
        </w:rPr>
        <w:t>нб</w:t>
      </w:r>
      <w:r w:rsidRPr="00635770">
        <w:rPr>
          <w:rFonts w:ascii="Times New Roman" w:hAnsi="Times New Roman"/>
          <w:b/>
          <w:i/>
          <w:iCs/>
          <w:sz w:val="27"/>
          <w:szCs w:val="27"/>
          <w:vertAlign w:val="subscript"/>
        </w:rPr>
        <w:t>пп</w:t>
      </w:r>
      <w:r w:rsidRPr="00635770">
        <w:rPr>
          <w:rFonts w:ascii="Times New Roman" w:hAnsi="Times New Roman"/>
          <w:b/>
          <w:iCs/>
          <w:sz w:val="27"/>
          <w:szCs w:val="27"/>
        </w:rPr>
        <w:t xml:space="preserve"> </w:t>
      </w:r>
      <w:r w:rsidRPr="00635770">
        <w:rPr>
          <w:rFonts w:ascii="Times New Roman" w:hAnsi="Times New Roman"/>
          <w:iCs/>
          <w:sz w:val="27"/>
          <w:szCs w:val="27"/>
        </w:rPr>
        <w:t>– налоговая база прогнозируемого периода, тыс. рублей;</w:t>
      </w:r>
    </w:p>
    <w:p w:rsidR="008326D2" w:rsidRPr="00635770" w:rsidRDefault="008326D2" w:rsidP="000662D2">
      <w:pPr>
        <w:spacing w:after="0" w:line="240" w:lineRule="auto"/>
        <w:ind w:firstLine="709"/>
        <w:jc w:val="both"/>
        <w:rPr>
          <w:rFonts w:ascii="Times New Roman" w:hAnsi="Times New Roman"/>
          <w:iCs/>
          <w:sz w:val="27"/>
          <w:szCs w:val="27"/>
        </w:rPr>
      </w:pPr>
      <w:r w:rsidRPr="00635770">
        <w:rPr>
          <w:rFonts w:ascii="Times New Roman" w:hAnsi="Times New Roman"/>
          <w:b/>
          <w:i/>
          <w:sz w:val="26"/>
        </w:rPr>
        <w:t>С</w:t>
      </w:r>
      <w:r w:rsidRPr="00635770">
        <w:rPr>
          <w:rFonts w:ascii="Times New Roman" w:hAnsi="Times New Roman"/>
          <w:b/>
          <w:i/>
          <w:iCs/>
          <w:sz w:val="26"/>
          <w:vertAlign w:val="subscript"/>
        </w:rPr>
        <w:t>стр.взн</w:t>
      </w:r>
      <w:r w:rsidRPr="00635770">
        <w:rPr>
          <w:rFonts w:ascii="Times New Roman" w:hAnsi="Times New Roman"/>
          <w:i/>
          <w:iCs/>
          <w:sz w:val="26"/>
          <w:vertAlign w:val="subscript"/>
        </w:rPr>
        <w:t xml:space="preserve"> </w:t>
      </w:r>
      <w:r w:rsidRPr="00635770">
        <w:rPr>
          <w:rFonts w:ascii="Times New Roman" w:hAnsi="Times New Roman"/>
          <w:iCs/>
          <w:sz w:val="27"/>
          <w:szCs w:val="27"/>
        </w:rPr>
        <w:t xml:space="preserve">– прогнозируемый </w:t>
      </w:r>
      <w:r w:rsidR="00230766" w:rsidRPr="00635770">
        <w:rPr>
          <w:rFonts w:ascii="Times New Roman" w:hAnsi="Times New Roman"/>
          <w:iCs/>
          <w:sz w:val="27"/>
          <w:szCs w:val="27"/>
        </w:rPr>
        <w:t>объём</w:t>
      </w:r>
      <w:r w:rsidRPr="00635770">
        <w:rPr>
          <w:rFonts w:ascii="Times New Roman" w:hAnsi="Times New Roman"/>
          <w:iCs/>
          <w:sz w:val="27"/>
          <w:szCs w:val="27"/>
        </w:rPr>
        <w:t xml:space="preserve"> страховых взносов на ОПС и по временной нетрудоспособности, тыс. рублей;</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S</w:t>
      </w:r>
      <w:r w:rsidRPr="00635770">
        <w:rPr>
          <w:rFonts w:ascii="Times New Roman" w:hAnsi="Times New Roman"/>
          <w:sz w:val="27"/>
          <w:szCs w:val="27"/>
        </w:rPr>
        <w:t xml:space="preserve"> – ставка налога, %;</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35770" w:rsidRDefault="002A28B7" w:rsidP="002A28B7">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корректирующая сумма поступлений (возвратов), котор</w:t>
      </w:r>
      <w:r w:rsidR="00B1250D" w:rsidRPr="00635770">
        <w:rPr>
          <w:rFonts w:ascii="Times New Roman" w:hAnsi="Times New Roman"/>
          <w:sz w:val="27"/>
          <w:szCs w:val="27"/>
        </w:rPr>
        <w:t>ая</w:t>
      </w:r>
      <w:r w:rsidRPr="00635770">
        <w:rPr>
          <w:rFonts w:ascii="Times New Roman" w:hAnsi="Times New Roman"/>
          <w:sz w:val="27"/>
          <w:szCs w:val="27"/>
        </w:rPr>
        <w:t xml:space="preserve"> привел</w:t>
      </w:r>
      <w:r w:rsidR="00B1250D" w:rsidRPr="00635770">
        <w:rPr>
          <w:rFonts w:ascii="Times New Roman" w:hAnsi="Times New Roman"/>
          <w:sz w:val="27"/>
          <w:szCs w:val="27"/>
        </w:rPr>
        <w:t>а</w:t>
      </w:r>
      <w:r w:rsidRPr="00635770">
        <w:rPr>
          <w:rFonts w:ascii="Times New Roman" w:hAnsi="Times New Roman"/>
          <w:sz w:val="27"/>
          <w:szCs w:val="27"/>
        </w:rPr>
        <w:t xml:space="preserve"> 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35770" w:rsidRDefault="000662D2" w:rsidP="000662D2">
      <w:pPr>
        <w:spacing w:after="0" w:line="240" w:lineRule="auto"/>
        <w:ind w:firstLine="709"/>
        <w:jc w:val="both"/>
        <w:rPr>
          <w:rFonts w:ascii="Times New Roman" w:hAnsi="Times New Roman"/>
          <w:iCs/>
          <w:sz w:val="27"/>
          <w:szCs w:val="27"/>
        </w:rPr>
      </w:pPr>
      <w:r w:rsidRPr="00635770">
        <w:rPr>
          <w:rFonts w:ascii="Times New Roman" w:hAnsi="Times New Roman"/>
          <w:iCs/>
          <w:sz w:val="27"/>
          <w:szCs w:val="27"/>
        </w:rPr>
        <w:t xml:space="preserve">Прогнозируемый </w:t>
      </w:r>
      <w:r w:rsidR="00230766" w:rsidRPr="00635770">
        <w:rPr>
          <w:rFonts w:ascii="Times New Roman" w:hAnsi="Times New Roman"/>
          <w:iCs/>
          <w:sz w:val="27"/>
          <w:szCs w:val="27"/>
        </w:rPr>
        <w:t>объём</w:t>
      </w:r>
      <w:r w:rsidRPr="00635770">
        <w:rPr>
          <w:rFonts w:ascii="Times New Roman" w:hAnsi="Times New Roman"/>
          <w:iCs/>
          <w:sz w:val="27"/>
          <w:szCs w:val="27"/>
        </w:rPr>
        <w:t xml:space="preserve"> налоговой базы по налогу, взимаемому в связи с применением патентной системы налогообложения</w:t>
      </w:r>
      <w:r w:rsidRPr="00635770">
        <w:rPr>
          <w:rFonts w:ascii="Times New Roman" w:hAnsi="Times New Roman"/>
          <w:i/>
          <w:iCs/>
          <w:sz w:val="27"/>
          <w:szCs w:val="27"/>
        </w:rPr>
        <w:t xml:space="preserve"> (</w:t>
      </w:r>
      <w:r w:rsidRPr="00635770">
        <w:rPr>
          <w:rFonts w:ascii="Times New Roman" w:hAnsi="Times New Roman"/>
          <w:b/>
          <w:i/>
          <w:iCs/>
          <w:sz w:val="27"/>
          <w:szCs w:val="27"/>
          <w:lang w:val="en-US"/>
        </w:rPr>
        <w:t>V</w:t>
      </w:r>
      <w:r w:rsidRPr="00635770">
        <w:rPr>
          <w:rFonts w:ascii="Times New Roman" w:hAnsi="Times New Roman"/>
          <w:b/>
          <w:i/>
          <w:iCs/>
          <w:sz w:val="27"/>
          <w:szCs w:val="27"/>
        </w:rPr>
        <w:t>нб</w:t>
      </w:r>
      <w:r w:rsidRPr="00635770">
        <w:rPr>
          <w:rFonts w:ascii="Times New Roman" w:hAnsi="Times New Roman"/>
          <w:b/>
          <w:i/>
          <w:iCs/>
          <w:sz w:val="27"/>
          <w:szCs w:val="27"/>
          <w:vertAlign w:val="subscript"/>
        </w:rPr>
        <w:t>пп</w:t>
      </w:r>
      <w:r w:rsidRPr="00635770">
        <w:rPr>
          <w:rFonts w:ascii="Times New Roman" w:hAnsi="Times New Roman"/>
          <w:iCs/>
          <w:sz w:val="27"/>
          <w:szCs w:val="27"/>
        </w:rPr>
        <w:t>), рассчитывается на основе налоговой базы предыдущего периода исходя из её доли в В</w:t>
      </w:r>
      <w:r w:rsidR="00C13046" w:rsidRPr="00635770">
        <w:rPr>
          <w:rFonts w:ascii="Times New Roman" w:hAnsi="Times New Roman"/>
          <w:iCs/>
          <w:sz w:val="27"/>
          <w:szCs w:val="27"/>
        </w:rPr>
        <w:t>Р</w:t>
      </w:r>
      <w:r w:rsidRPr="00635770">
        <w:rPr>
          <w:rFonts w:ascii="Times New Roman" w:hAnsi="Times New Roman"/>
          <w:iCs/>
          <w:sz w:val="27"/>
          <w:szCs w:val="27"/>
        </w:rPr>
        <w:t>П по следующей формуле:</w:t>
      </w:r>
    </w:p>
    <w:p w:rsidR="00B00C44" w:rsidRPr="00635770" w:rsidRDefault="00B00C44" w:rsidP="00B00C44">
      <w:pPr>
        <w:widowControl w:val="0"/>
        <w:autoSpaceDE w:val="0"/>
        <w:autoSpaceDN w:val="0"/>
        <w:adjustRightInd w:val="0"/>
        <w:spacing w:after="0" w:line="240" w:lineRule="auto"/>
        <w:ind w:firstLine="709"/>
        <w:jc w:val="center"/>
        <w:rPr>
          <w:rFonts w:ascii="Times New Roman" w:hAnsi="Times New Roman"/>
          <w:b/>
          <w:iCs/>
          <w:sz w:val="27"/>
          <w:szCs w:val="27"/>
          <w:lang w:val="en-US" w:eastAsia="ru-RU"/>
        </w:rPr>
      </w:pPr>
      <w:r w:rsidRPr="00635770">
        <w:rPr>
          <w:rFonts w:ascii="Times New Roman" w:hAnsi="Times New Roman"/>
          <w:b/>
          <w:i/>
          <w:iCs/>
          <w:sz w:val="27"/>
          <w:szCs w:val="27"/>
          <w:lang w:val="en-US" w:eastAsia="ru-RU"/>
        </w:rPr>
        <w:t>V</w:t>
      </w:r>
      <w:r w:rsidRPr="00635770">
        <w:rPr>
          <w:rFonts w:ascii="Times New Roman" w:hAnsi="Times New Roman"/>
          <w:b/>
          <w:i/>
          <w:iCs/>
          <w:sz w:val="27"/>
          <w:szCs w:val="27"/>
          <w:lang w:eastAsia="ru-RU"/>
        </w:rPr>
        <w:t>нб</w:t>
      </w:r>
      <w:r w:rsidRPr="00635770">
        <w:rPr>
          <w:rFonts w:ascii="Times New Roman" w:hAnsi="Times New Roman"/>
          <w:b/>
          <w:i/>
          <w:iCs/>
          <w:sz w:val="27"/>
          <w:szCs w:val="27"/>
          <w:vertAlign w:val="subscript"/>
          <w:lang w:eastAsia="ru-RU"/>
        </w:rPr>
        <w:t>пп</w:t>
      </w:r>
      <w:r w:rsidRPr="00635770">
        <w:rPr>
          <w:rFonts w:ascii="Times New Roman" w:hAnsi="Times New Roman"/>
          <w:b/>
          <w:iCs/>
          <w:sz w:val="27"/>
          <w:szCs w:val="27"/>
          <w:lang w:val="en-US" w:eastAsia="ru-RU"/>
        </w:rPr>
        <w:t xml:space="preserve"> = [</w:t>
      </w:r>
      <w:r w:rsidRPr="00635770">
        <w:rPr>
          <w:rFonts w:ascii="Times New Roman" w:hAnsi="Times New Roman"/>
          <w:b/>
          <w:i/>
          <w:iCs/>
          <w:sz w:val="27"/>
          <w:szCs w:val="27"/>
          <w:lang w:val="en-US" w:eastAsia="ru-RU"/>
        </w:rPr>
        <w:t>I</w:t>
      </w:r>
      <w:r w:rsidRPr="00635770">
        <w:rPr>
          <w:rFonts w:ascii="Times New Roman" w:hAnsi="Times New Roman"/>
          <w:b/>
          <w:i/>
          <w:iCs/>
          <w:sz w:val="27"/>
          <w:szCs w:val="27"/>
          <w:vertAlign w:val="subscript"/>
          <w:lang w:val="en-US" w:eastAsia="ru-RU"/>
        </w:rPr>
        <w:t xml:space="preserve"> </w:t>
      </w:r>
      <w:r w:rsidRPr="00635770">
        <w:rPr>
          <w:rFonts w:ascii="Times New Roman" w:hAnsi="Times New Roman"/>
          <w:b/>
          <w:i/>
          <w:iCs/>
          <w:sz w:val="27"/>
          <w:szCs w:val="27"/>
          <w:vertAlign w:val="subscript"/>
          <w:lang w:eastAsia="ru-RU"/>
        </w:rPr>
        <w:t>исч</w:t>
      </w:r>
      <w:r w:rsidRPr="00635770">
        <w:rPr>
          <w:rFonts w:ascii="Times New Roman" w:hAnsi="Times New Roman"/>
          <w:b/>
          <w:i/>
          <w:iCs/>
          <w:sz w:val="27"/>
          <w:szCs w:val="27"/>
          <w:vertAlign w:val="subscript"/>
          <w:lang w:val="en-US" w:eastAsia="ru-RU"/>
        </w:rPr>
        <w:t>.</w:t>
      </w:r>
      <w:r w:rsidRPr="00635770">
        <w:rPr>
          <w:rFonts w:ascii="Times New Roman" w:hAnsi="Times New Roman"/>
          <w:b/>
          <w:iCs/>
          <w:sz w:val="27"/>
          <w:szCs w:val="27"/>
          <w:vertAlign w:val="subscript"/>
          <w:lang w:eastAsia="ru-RU"/>
        </w:rPr>
        <w:t>пр</w:t>
      </w:r>
      <w:r w:rsidRPr="00635770">
        <w:rPr>
          <w:rFonts w:ascii="Times New Roman" w:hAnsi="Times New Roman"/>
          <w:b/>
          <w:iCs/>
          <w:sz w:val="27"/>
          <w:szCs w:val="27"/>
          <w:vertAlign w:val="subscript"/>
          <w:lang w:val="en-US" w:eastAsia="ru-RU"/>
        </w:rPr>
        <w:t>.</w:t>
      </w:r>
      <w:r w:rsidRPr="00635770">
        <w:rPr>
          <w:rFonts w:ascii="Times New Roman" w:hAnsi="Times New Roman"/>
          <w:b/>
          <w:iCs/>
          <w:sz w:val="27"/>
          <w:szCs w:val="27"/>
          <w:vertAlign w:val="subscript"/>
          <w:lang w:eastAsia="ru-RU"/>
        </w:rPr>
        <w:t>п</w:t>
      </w:r>
      <w:r w:rsidRPr="00635770">
        <w:rPr>
          <w:rFonts w:ascii="Times New Roman" w:hAnsi="Times New Roman"/>
          <w:b/>
          <w:iCs/>
          <w:sz w:val="27"/>
          <w:szCs w:val="27"/>
          <w:vertAlign w:val="subscript"/>
          <w:lang w:val="en-US" w:eastAsia="ru-RU"/>
        </w:rPr>
        <w:t xml:space="preserve">.. </w:t>
      </w:r>
      <w:r w:rsidRPr="00635770">
        <w:rPr>
          <w:rFonts w:ascii="Times New Roman" w:hAnsi="Times New Roman"/>
          <w:b/>
          <w:iCs/>
          <w:sz w:val="27"/>
          <w:szCs w:val="27"/>
          <w:lang w:val="en-US" w:eastAsia="ru-RU"/>
        </w:rPr>
        <w:t xml:space="preserve">/ </w:t>
      </w:r>
      <w:r w:rsidRPr="00635770">
        <w:rPr>
          <w:rFonts w:ascii="Times New Roman" w:hAnsi="Times New Roman"/>
          <w:b/>
          <w:i/>
          <w:sz w:val="27"/>
          <w:szCs w:val="27"/>
          <w:lang w:val="en-US" w:eastAsia="ru-RU"/>
        </w:rPr>
        <w:t>S</w:t>
      </w:r>
      <w:r w:rsidRPr="00635770">
        <w:rPr>
          <w:rFonts w:ascii="Times New Roman" w:hAnsi="Times New Roman"/>
          <w:b/>
          <w:iCs/>
          <w:sz w:val="27"/>
          <w:szCs w:val="27"/>
          <w:lang w:val="en-US" w:eastAsia="ru-RU"/>
        </w:rPr>
        <w:t xml:space="preserve"> / </w:t>
      </w:r>
      <w:r w:rsidRPr="00635770">
        <w:rPr>
          <w:rFonts w:ascii="Times New Roman" w:hAnsi="Times New Roman"/>
          <w:b/>
          <w:i/>
          <w:sz w:val="27"/>
          <w:szCs w:val="27"/>
          <w:lang w:val="en-US" w:eastAsia="ru-RU"/>
        </w:rPr>
        <w:t>V</w:t>
      </w:r>
      <w:r w:rsidRPr="00635770">
        <w:rPr>
          <w:rFonts w:ascii="Times New Roman" w:hAnsi="Times New Roman"/>
          <w:b/>
          <w:i/>
          <w:sz w:val="27"/>
          <w:szCs w:val="27"/>
          <w:vertAlign w:val="subscript"/>
          <w:lang w:eastAsia="ru-RU"/>
        </w:rPr>
        <w:t>ВРП</w:t>
      </w:r>
      <w:r w:rsidRPr="00635770">
        <w:rPr>
          <w:rFonts w:ascii="Times New Roman" w:hAnsi="Times New Roman"/>
          <w:b/>
          <w:sz w:val="27"/>
          <w:szCs w:val="27"/>
          <w:vertAlign w:val="subscript"/>
          <w:lang w:val="en-US" w:eastAsia="ru-RU"/>
        </w:rPr>
        <w:t xml:space="preserve"> </w:t>
      </w:r>
      <w:r w:rsidRPr="00635770">
        <w:rPr>
          <w:rFonts w:ascii="Times New Roman" w:hAnsi="Times New Roman"/>
          <w:b/>
          <w:sz w:val="27"/>
          <w:szCs w:val="27"/>
          <w:vertAlign w:val="subscript"/>
          <w:lang w:eastAsia="ru-RU"/>
        </w:rPr>
        <w:t>пр</w:t>
      </w:r>
      <w:r w:rsidRPr="00635770">
        <w:rPr>
          <w:rFonts w:ascii="Times New Roman" w:hAnsi="Times New Roman"/>
          <w:b/>
          <w:sz w:val="27"/>
          <w:szCs w:val="27"/>
          <w:vertAlign w:val="subscript"/>
          <w:lang w:val="en-US" w:eastAsia="ru-RU"/>
        </w:rPr>
        <w:t>.</w:t>
      </w:r>
      <w:r w:rsidRPr="00635770">
        <w:rPr>
          <w:rFonts w:ascii="Times New Roman" w:hAnsi="Times New Roman"/>
          <w:b/>
          <w:sz w:val="27"/>
          <w:szCs w:val="27"/>
          <w:vertAlign w:val="subscript"/>
          <w:lang w:eastAsia="ru-RU"/>
        </w:rPr>
        <w:t>п</w:t>
      </w:r>
      <w:r w:rsidRPr="00635770">
        <w:rPr>
          <w:rFonts w:ascii="Times New Roman" w:hAnsi="Times New Roman"/>
          <w:b/>
          <w:sz w:val="27"/>
          <w:szCs w:val="27"/>
          <w:lang w:val="en-US" w:eastAsia="ru-RU"/>
        </w:rPr>
        <w:t xml:space="preserve"> ]</w:t>
      </w:r>
      <w:r w:rsidRPr="00635770">
        <w:rPr>
          <w:rFonts w:ascii="Times New Roman" w:hAnsi="Times New Roman"/>
          <w:b/>
          <w:iCs/>
          <w:sz w:val="27"/>
          <w:szCs w:val="27"/>
          <w:lang w:val="en-US" w:eastAsia="ru-RU"/>
        </w:rPr>
        <w:t xml:space="preserve">* </w:t>
      </w:r>
      <w:r w:rsidRPr="00635770">
        <w:rPr>
          <w:rFonts w:ascii="Times New Roman" w:hAnsi="Times New Roman"/>
          <w:b/>
          <w:i/>
          <w:sz w:val="27"/>
          <w:szCs w:val="27"/>
          <w:lang w:val="en-US" w:eastAsia="ru-RU"/>
        </w:rPr>
        <w:t>V</w:t>
      </w:r>
      <w:r w:rsidRPr="00635770">
        <w:rPr>
          <w:rFonts w:ascii="Times New Roman" w:hAnsi="Times New Roman"/>
          <w:b/>
          <w:i/>
          <w:sz w:val="27"/>
          <w:szCs w:val="27"/>
          <w:vertAlign w:val="subscript"/>
          <w:lang w:eastAsia="ru-RU"/>
        </w:rPr>
        <w:t>ВРП</w:t>
      </w:r>
      <w:r w:rsidRPr="00635770">
        <w:rPr>
          <w:rFonts w:ascii="Times New Roman" w:hAnsi="Times New Roman"/>
          <w:b/>
          <w:sz w:val="27"/>
          <w:szCs w:val="27"/>
          <w:vertAlign w:val="subscript"/>
          <w:lang w:eastAsia="ru-RU"/>
        </w:rPr>
        <w:t>пп</w:t>
      </w:r>
      <w:r w:rsidRPr="00635770">
        <w:rPr>
          <w:rFonts w:ascii="Times New Roman" w:hAnsi="Times New Roman"/>
          <w:b/>
          <w:sz w:val="27"/>
          <w:szCs w:val="27"/>
          <w:lang w:val="en-US" w:eastAsia="ru-RU"/>
        </w:rPr>
        <w:t xml:space="preserve"> </w:t>
      </w:r>
      <w:r w:rsidRPr="00635770">
        <w:rPr>
          <w:rFonts w:ascii="Times New Roman" w:hAnsi="Times New Roman"/>
          <w:b/>
          <w:iCs/>
          <w:sz w:val="27"/>
          <w:szCs w:val="27"/>
          <w:lang w:val="en-US" w:eastAsia="ru-RU"/>
        </w:rPr>
        <w:t>,</w:t>
      </w:r>
    </w:p>
    <w:p w:rsidR="000662D2" w:rsidRPr="00635770" w:rsidRDefault="000662D2" w:rsidP="000662D2">
      <w:pPr>
        <w:spacing w:after="0" w:line="240" w:lineRule="auto"/>
        <w:ind w:firstLine="709"/>
        <w:jc w:val="center"/>
        <w:rPr>
          <w:rFonts w:ascii="Times New Roman" w:hAnsi="Times New Roman"/>
          <w:iCs/>
          <w:sz w:val="26"/>
        </w:rPr>
      </w:pPr>
      <w:r w:rsidRPr="00635770">
        <w:rPr>
          <w:rFonts w:ascii="Times New Roman" w:hAnsi="Times New Roman"/>
          <w:iCs/>
          <w:sz w:val="26"/>
        </w:rPr>
        <w:t>,</w:t>
      </w:r>
    </w:p>
    <w:p w:rsidR="000662D2" w:rsidRPr="00635770" w:rsidRDefault="00DF25E1" w:rsidP="000662D2">
      <w:pPr>
        <w:spacing w:after="0" w:line="240" w:lineRule="auto"/>
        <w:ind w:firstLine="709"/>
        <w:jc w:val="both"/>
        <w:rPr>
          <w:rFonts w:ascii="Times New Roman" w:hAnsi="Times New Roman"/>
          <w:iCs/>
          <w:sz w:val="27"/>
          <w:szCs w:val="27"/>
        </w:rPr>
      </w:pPr>
      <w:r w:rsidRPr="00635770">
        <w:rPr>
          <w:rFonts w:ascii="Times New Roman" w:hAnsi="Times New Roman"/>
          <w:iCs/>
          <w:sz w:val="27"/>
          <w:szCs w:val="27"/>
        </w:rPr>
        <w:t>г</w:t>
      </w:r>
      <w:r w:rsidR="000662D2" w:rsidRPr="00635770">
        <w:rPr>
          <w:rFonts w:ascii="Times New Roman" w:hAnsi="Times New Roman"/>
          <w:iCs/>
          <w:sz w:val="27"/>
          <w:szCs w:val="27"/>
        </w:rPr>
        <w:t>де</w:t>
      </w:r>
      <w:r w:rsidRPr="00635770">
        <w:rPr>
          <w:rFonts w:ascii="Times New Roman" w:hAnsi="Times New Roman"/>
          <w:iCs/>
          <w:sz w:val="27"/>
          <w:szCs w:val="27"/>
        </w:rPr>
        <w:t>:</w:t>
      </w:r>
    </w:p>
    <w:p w:rsidR="000662D2" w:rsidRPr="00635770" w:rsidRDefault="00CF7A6D" w:rsidP="000662D2">
      <w:pPr>
        <w:spacing w:after="0" w:line="240" w:lineRule="auto"/>
        <w:ind w:firstLine="709"/>
        <w:jc w:val="both"/>
        <w:rPr>
          <w:rFonts w:ascii="Times New Roman" w:hAnsi="Times New Roman"/>
          <w:iCs/>
          <w:sz w:val="27"/>
          <w:szCs w:val="27"/>
        </w:rPr>
      </w:pPr>
      <w:r w:rsidRPr="00635770">
        <w:rPr>
          <w:rFonts w:ascii="Times New Roman" w:hAnsi="Times New Roman"/>
          <w:b/>
          <w:i/>
          <w:iCs/>
          <w:sz w:val="27"/>
          <w:szCs w:val="27"/>
          <w:lang w:val="en-US" w:eastAsia="ru-RU"/>
        </w:rPr>
        <w:t>I</w:t>
      </w:r>
      <w:r w:rsidRPr="00635770">
        <w:rPr>
          <w:rFonts w:ascii="Times New Roman" w:hAnsi="Times New Roman"/>
          <w:b/>
          <w:i/>
          <w:iCs/>
          <w:sz w:val="27"/>
          <w:szCs w:val="27"/>
          <w:vertAlign w:val="subscript"/>
          <w:lang w:eastAsia="ru-RU"/>
        </w:rPr>
        <w:t xml:space="preserve"> исч.</w:t>
      </w:r>
      <w:r w:rsidRPr="00635770">
        <w:rPr>
          <w:rFonts w:ascii="Times New Roman" w:hAnsi="Times New Roman"/>
          <w:b/>
          <w:iCs/>
          <w:sz w:val="27"/>
          <w:szCs w:val="27"/>
          <w:vertAlign w:val="subscript"/>
          <w:lang w:eastAsia="ru-RU"/>
        </w:rPr>
        <w:t>пр.п..</w:t>
      </w:r>
      <w:r w:rsidR="000662D2" w:rsidRPr="00635770">
        <w:rPr>
          <w:rFonts w:ascii="Times New Roman" w:hAnsi="Times New Roman"/>
          <w:iCs/>
          <w:sz w:val="27"/>
          <w:szCs w:val="27"/>
          <w:vertAlign w:val="subscript"/>
        </w:rPr>
        <w:t xml:space="preserve">. </w:t>
      </w:r>
      <w:r w:rsidR="000662D2" w:rsidRPr="00635770">
        <w:rPr>
          <w:rFonts w:ascii="Times New Roman" w:hAnsi="Times New Roman"/>
          <w:iCs/>
          <w:sz w:val="27"/>
          <w:szCs w:val="27"/>
        </w:rPr>
        <w:t>– сумма исчисленного налога в предыдущем периоде, тыс.</w:t>
      </w:r>
      <w:r w:rsidR="001D4BA5" w:rsidRPr="00635770">
        <w:rPr>
          <w:rFonts w:ascii="Times New Roman" w:hAnsi="Times New Roman"/>
          <w:iCs/>
          <w:sz w:val="27"/>
          <w:szCs w:val="27"/>
        </w:rPr>
        <w:t xml:space="preserve"> </w:t>
      </w:r>
      <w:r w:rsidR="000662D2" w:rsidRPr="00635770">
        <w:rPr>
          <w:rFonts w:ascii="Times New Roman" w:hAnsi="Times New Roman"/>
          <w:iCs/>
          <w:sz w:val="27"/>
          <w:szCs w:val="27"/>
        </w:rPr>
        <w:t>рублей;</w:t>
      </w:r>
    </w:p>
    <w:p w:rsidR="000662D2" w:rsidRPr="00635770" w:rsidRDefault="000662D2" w:rsidP="000662D2">
      <w:pPr>
        <w:spacing w:after="0" w:line="240" w:lineRule="auto"/>
        <w:ind w:firstLine="709"/>
        <w:jc w:val="both"/>
        <w:rPr>
          <w:rFonts w:ascii="Times New Roman" w:hAnsi="Times New Roman"/>
          <w:iCs/>
          <w:sz w:val="27"/>
          <w:szCs w:val="27"/>
        </w:rPr>
      </w:pPr>
      <w:r w:rsidRPr="00635770">
        <w:rPr>
          <w:rFonts w:ascii="Times New Roman" w:hAnsi="Times New Roman"/>
          <w:b/>
          <w:i/>
          <w:sz w:val="27"/>
          <w:szCs w:val="27"/>
        </w:rPr>
        <w:t>S</w:t>
      </w:r>
      <w:r w:rsidRPr="00635770">
        <w:rPr>
          <w:rFonts w:ascii="Times New Roman" w:hAnsi="Times New Roman"/>
          <w:iCs/>
          <w:sz w:val="27"/>
          <w:szCs w:val="27"/>
        </w:rPr>
        <w:t xml:space="preserve"> – ставка налога, %;</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В</w:t>
      </w:r>
      <w:r w:rsidR="00CF7A6D" w:rsidRPr="00635770">
        <w:rPr>
          <w:rFonts w:ascii="Times New Roman" w:hAnsi="Times New Roman"/>
          <w:b/>
          <w:i/>
          <w:sz w:val="27"/>
          <w:szCs w:val="27"/>
          <w:vertAlign w:val="subscript"/>
        </w:rPr>
        <w:t>Р</w:t>
      </w:r>
      <w:r w:rsidRPr="00635770">
        <w:rPr>
          <w:rFonts w:ascii="Times New Roman" w:hAnsi="Times New Roman"/>
          <w:b/>
          <w:i/>
          <w:sz w:val="27"/>
          <w:szCs w:val="27"/>
          <w:vertAlign w:val="subscript"/>
        </w:rPr>
        <w:t>П</w:t>
      </w:r>
      <w:r w:rsidRPr="00635770">
        <w:rPr>
          <w:rFonts w:ascii="Times New Roman" w:hAnsi="Times New Roman"/>
          <w:sz w:val="27"/>
          <w:szCs w:val="27"/>
          <w:vertAlign w:val="subscript"/>
        </w:rPr>
        <w:t xml:space="preserve"> пр.п</w:t>
      </w:r>
      <w:r w:rsidRPr="00635770">
        <w:rPr>
          <w:rFonts w:ascii="Times New Roman" w:hAnsi="Times New Roman"/>
          <w:sz w:val="27"/>
          <w:szCs w:val="27"/>
        </w:rPr>
        <w:t xml:space="preserve"> – </w:t>
      </w:r>
      <w:r w:rsidR="00230766" w:rsidRPr="00635770">
        <w:rPr>
          <w:rFonts w:ascii="Times New Roman" w:hAnsi="Times New Roman"/>
          <w:sz w:val="27"/>
          <w:szCs w:val="27"/>
        </w:rPr>
        <w:t>объём</w:t>
      </w:r>
      <w:r w:rsidRPr="00635770">
        <w:rPr>
          <w:rFonts w:ascii="Times New Roman" w:hAnsi="Times New Roman"/>
          <w:sz w:val="27"/>
          <w:szCs w:val="27"/>
        </w:rPr>
        <w:t xml:space="preserve"> валового </w:t>
      </w:r>
      <w:r w:rsidR="00CF7A6D" w:rsidRPr="00635770">
        <w:rPr>
          <w:rFonts w:ascii="Times New Roman" w:hAnsi="Times New Roman"/>
          <w:sz w:val="27"/>
          <w:szCs w:val="27"/>
        </w:rPr>
        <w:t>регионального</w:t>
      </w:r>
      <w:r w:rsidRPr="00635770">
        <w:rPr>
          <w:rFonts w:ascii="Times New Roman" w:hAnsi="Times New Roman"/>
          <w:sz w:val="27"/>
          <w:szCs w:val="27"/>
        </w:rPr>
        <w:t xml:space="preserve"> продукта в предыдущем периоде, </w:t>
      </w:r>
      <w:r w:rsidR="001A30C4" w:rsidRPr="00635770">
        <w:rPr>
          <w:rFonts w:ascii="Times New Roman" w:hAnsi="Times New Roman"/>
          <w:sz w:val="27"/>
          <w:szCs w:val="27"/>
        </w:rPr>
        <w:t>тыс. рублей</w:t>
      </w:r>
      <w:r w:rsidRPr="00635770">
        <w:rPr>
          <w:rFonts w:ascii="Times New Roman" w:hAnsi="Times New Roman"/>
          <w:sz w:val="27"/>
          <w:szCs w:val="27"/>
        </w:rPr>
        <w:t>;</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В</w:t>
      </w:r>
      <w:r w:rsidR="00CF7A6D" w:rsidRPr="00635770">
        <w:rPr>
          <w:rFonts w:ascii="Times New Roman" w:hAnsi="Times New Roman"/>
          <w:b/>
          <w:i/>
          <w:sz w:val="27"/>
          <w:szCs w:val="27"/>
          <w:vertAlign w:val="subscript"/>
        </w:rPr>
        <w:t>Р</w:t>
      </w:r>
      <w:r w:rsidRPr="00635770">
        <w:rPr>
          <w:rFonts w:ascii="Times New Roman" w:hAnsi="Times New Roman"/>
          <w:b/>
          <w:i/>
          <w:sz w:val="27"/>
          <w:szCs w:val="27"/>
          <w:vertAlign w:val="subscript"/>
        </w:rPr>
        <w:t>П</w:t>
      </w:r>
      <w:r w:rsidRPr="00635770">
        <w:rPr>
          <w:rFonts w:ascii="Times New Roman" w:hAnsi="Times New Roman"/>
          <w:sz w:val="27"/>
          <w:szCs w:val="27"/>
        </w:rPr>
        <w:t xml:space="preserve"> </w:t>
      </w:r>
      <w:r w:rsidRPr="00635770">
        <w:rPr>
          <w:rFonts w:ascii="Times New Roman" w:hAnsi="Times New Roman"/>
          <w:sz w:val="27"/>
          <w:szCs w:val="27"/>
          <w:vertAlign w:val="subscript"/>
        </w:rPr>
        <w:t>п.п</w:t>
      </w:r>
      <w:r w:rsidRPr="00635770">
        <w:rPr>
          <w:rFonts w:ascii="Times New Roman" w:hAnsi="Times New Roman"/>
          <w:sz w:val="27"/>
          <w:szCs w:val="27"/>
        </w:rPr>
        <w:t xml:space="preserve"> – </w:t>
      </w:r>
      <w:r w:rsidR="00230766" w:rsidRPr="00635770">
        <w:rPr>
          <w:rFonts w:ascii="Times New Roman" w:hAnsi="Times New Roman"/>
          <w:sz w:val="27"/>
          <w:szCs w:val="27"/>
        </w:rPr>
        <w:t>объём</w:t>
      </w:r>
      <w:r w:rsidRPr="00635770">
        <w:rPr>
          <w:rFonts w:ascii="Times New Roman" w:hAnsi="Times New Roman"/>
          <w:sz w:val="27"/>
          <w:szCs w:val="27"/>
        </w:rPr>
        <w:t xml:space="preserve"> прогнозируемого валового </w:t>
      </w:r>
      <w:r w:rsidR="00CF7A6D" w:rsidRPr="00635770">
        <w:rPr>
          <w:rFonts w:ascii="Times New Roman" w:hAnsi="Times New Roman"/>
          <w:sz w:val="27"/>
          <w:szCs w:val="27"/>
        </w:rPr>
        <w:t>региональног</w:t>
      </w:r>
      <w:r w:rsidRPr="00635770">
        <w:rPr>
          <w:rFonts w:ascii="Times New Roman" w:hAnsi="Times New Roman"/>
          <w:sz w:val="27"/>
          <w:szCs w:val="27"/>
        </w:rPr>
        <w:t>о продукта, тыс.</w:t>
      </w:r>
      <w:r w:rsidR="00606194" w:rsidRPr="00635770">
        <w:rPr>
          <w:rFonts w:ascii="Times New Roman" w:hAnsi="Times New Roman"/>
          <w:sz w:val="27"/>
          <w:szCs w:val="27"/>
        </w:rPr>
        <w:t xml:space="preserve"> </w:t>
      </w:r>
      <w:r w:rsidRPr="00635770">
        <w:rPr>
          <w:rFonts w:ascii="Times New Roman" w:hAnsi="Times New Roman"/>
          <w:sz w:val="27"/>
          <w:szCs w:val="27"/>
        </w:rPr>
        <w:t>рублей.</w:t>
      </w:r>
    </w:p>
    <w:p w:rsidR="008326D2" w:rsidRPr="00635770" w:rsidRDefault="008326D2" w:rsidP="000662D2">
      <w:pPr>
        <w:spacing w:after="0" w:line="240" w:lineRule="auto"/>
        <w:ind w:firstLine="709"/>
        <w:jc w:val="both"/>
        <w:rPr>
          <w:rFonts w:ascii="Times New Roman" w:hAnsi="Times New Roman"/>
          <w:iCs/>
          <w:sz w:val="26"/>
        </w:rPr>
      </w:pPr>
      <w:r w:rsidRPr="00635770">
        <w:rPr>
          <w:rFonts w:ascii="Times New Roman" w:hAnsi="Times New Roman"/>
          <w:sz w:val="27"/>
          <w:szCs w:val="27"/>
        </w:rPr>
        <w:t xml:space="preserve">Прогнозируемый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страховых взносов на ОПС и по временной нетрудоспособности (</w:t>
      </w:r>
      <w:r w:rsidRPr="00635770">
        <w:rPr>
          <w:rFonts w:ascii="Times New Roman" w:hAnsi="Times New Roman"/>
          <w:b/>
          <w:i/>
          <w:sz w:val="26"/>
        </w:rPr>
        <w:t>С</w:t>
      </w:r>
      <w:r w:rsidRPr="00635770">
        <w:rPr>
          <w:rFonts w:ascii="Times New Roman" w:hAnsi="Times New Roman"/>
          <w:b/>
          <w:i/>
          <w:iCs/>
          <w:sz w:val="26"/>
          <w:vertAlign w:val="subscript"/>
        </w:rPr>
        <w:t>стр.взн</w:t>
      </w:r>
      <w:r w:rsidRPr="00635770">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8326D2" w:rsidRPr="00635770" w:rsidRDefault="008326D2" w:rsidP="008326D2">
      <w:pPr>
        <w:spacing w:after="0" w:line="240" w:lineRule="auto"/>
        <w:ind w:firstLine="709"/>
        <w:jc w:val="center"/>
        <w:rPr>
          <w:rFonts w:ascii="Times New Roman" w:hAnsi="Times New Roman"/>
          <w:b/>
          <w:i/>
          <w:iCs/>
          <w:sz w:val="26"/>
        </w:rPr>
      </w:pPr>
      <w:r w:rsidRPr="00635770">
        <w:rPr>
          <w:rFonts w:ascii="Times New Roman" w:hAnsi="Times New Roman"/>
          <w:b/>
          <w:i/>
          <w:sz w:val="26"/>
        </w:rPr>
        <w:t>С</w:t>
      </w:r>
      <w:r w:rsidRPr="00635770">
        <w:rPr>
          <w:rFonts w:ascii="Times New Roman" w:hAnsi="Times New Roman"/>
          <w:b/>
          <w:i/>
          <w:iCs/>
          <w:sz w:val="26"/>
          <w:vertAlign w:val="subscript"/>
        </w:rPr>
        <w:t>стр.взн</w:t>
      </w:r>
      <w:r w:rsidRPr="00635770">
        <w:rPr>
          <w:rFonts w:ascii="Times New Roman" w:hAnsi="Times New Roman"/>
          <w:b/>
          <w:i/>
          <w:sz w:val="26"/>
        </w:rPr>
        <w:t xml:space="preserve"> = (</w:t>
      </w:r>
      <w:r w:rsidRPr="00635770">
        <w:rPr>
          <w:rFonts w:ascii="Times New Roman" w:hAnsi="Times New Roman"/>
          <w:b/>
          <w:i/>
          <w:iCs/>
          <w:sz w:val="26"/>
          <w:lang w:val="en-US"/>
        </w:rPr>
        <w:t>V</w:t>
      </w:r>
      <w:r w:rsidRPr="00635770">
        <w:rPr>
          <w:rFonts w:ascii="Times New Roman" w:hAnsi="Times New Roman"/>
          <w:b/>
          <w:i/>
          <w:iCs/>
          <w:sz w:val="26"/>
        </w:rPr>
        <w:t>нб</w:t>
      </w:r>
      <w:r w:rsidRPr="00635770">
        <w:rPr>
          <w:rFonts w:ascii="Times New Roman" w:hAnsi="Times New Roman"/>
          <w:b/>
          <w:i/>
          <w:iCs/>
          <w:sz w:val="26"/>
          <w:vertAlign w:val="subscript"/>
        </w:rPr>
        <w:t>пр.п</w:t>
      </w:r>
      <w:r w:rsidRPr="00635770">
        <w:rPr>
          <w:rFonts w:ascii="Times New Roman" w:hAnsi="Times New Roman"/>
          <w:b/>
          <w:i/>
          <w:iCs/>
          <w:sz w:val="26"/>
        </w:rPr>
        <w:t xml:space="preserve"> * </w:t>
      </w:r>
      <w:r w:rsidRPr="00635770">
        <w:rPr>
          <w:rFonts w:ascii="Times New Roman" w:hAnsi="Times New Roman"/>
          <w:b/>
          <w:i/>
          <w:sz w:val="26"/>
          <w:lang w:val="en-US"/>
        </w:rPr>
        <w:t>S</w:t>
      </w:r>
      <w:r w:rsidRPr="00635770">
        <w:rPr>
          <w:rFonts w:ascii="Times New Roman" w:hAnsi="Times New Roman"/>
          <w:b/>
          <w:i/>
          <w:sz w:val="26"/>
        </w:rPr>
        <w:t>)*(С</w:t>
      </w:r>
      <w:r w:rsidRPr="00635770">
        <w:rPr>
          <w:rFonts w:ascii="Times New Roman" w:hAnsi="Times New Roman"/>
          <w:b/>
          <w:i/>
          <w:iCs/>
          <w:sz w:val="26"/>
          <w:vertAlign w:val="subscript"/>
        </w:rPr>
        <w:t>стр.взн.пр.п</w:t>
      </w:r>
      <w:r w:rsidRPr="00635770">
        <w:rPr>
          <w:rFonts w:ascii="Times New Roman" w:hAnsi="Times New Roman"/>
          <w:b/>
          <w:i/>
          <w:iCs/>
          <w:sz w:val="26"/>
        </w:rPr>
        <w:t>/</w:t>
      </w:r>
      <w:r w:rsidRPr="00635770">
        <w:rPr>
          <w:rFonts w:ascii="Times New Roman" w:hAnsi="Times New Roman"/>
          <w:b/>
          <w:i/>
          <w:iCs/>
          <w:sz w:val="26"/>
          <w:lang w:val="en-US"/>
        </w:rPr>
        <w:t>I</w:t>
      </w:r>
      <w:r w:rsidRPr="00635770">
        <w:rPr>
          <w:rFonts w:ascii="Times New Roman" w:hAnsi="Times New Roman"/>
          <w:b/>
          <w:i/>
          <w:iCs/>
          <w:sz w:val="26"/>
          <w:vertAlign w:val="subscript"/>
        </w:rPr>
        <w:t xml:space="preserve"> исч.пр.п.</w:t>
      </w:r>
      <w:r w:rsidRPr="00635770">
        <w:rPr>
          <w:rFonts w:ascii="Times New Roman" w:hAnsi="Times New Roman"/>
          <w:b/>
          <w:i/>
          <w:iCs/>
          <w:sz w:val="26"/>
        </w:rPr>
        <w:t xml:space="preserve"> </w:t>
      </w:r>
      <w:r w:rsidRPr="00635770">
        <w:rPr>
          <w:rFonts w:ascii="Times New Roman" w:hAnsi="Times New Roman"/>
          <w:b/>
          <w:i/>
          <w:sz w:val="26"/>
        </w:rPr>
        <w:t>)</w:t>
      </w:r>
      <w:r w:rsidRPr="00635770">
        <w:rPr>
          <w:rFonts w:ascii="Times New Roman" w:hAnsi="Times New Roman"/>
          <w:b/>
          <w:i/>
          <w:iCs/>
          <w:sz w:val="26"/>
        </w:rPr>
        <w:t xml:space="preserve">, </w:t>
      </w:r>
    </w:p>
    <w:p w:rsidR="001D4BA5" w:rsidRPr="00635770" w:rsidRDefault="001D4BA5" w:rsidP="008326D2">
      <w:pPr>
        <w:spacing w:after="0" w:line="240" w:lineRule="auto"/>
        <w:ind w:firstLine="709"/>
        <w:jc w:val="center"/>
        <w:rPr>
          <w:rFonts w:ascii="Times New Roman" w:hAnsi="Times New Roman"/>
          <w:i/>
          <w:iCs/>
          <w:sz w:val="26"/>
        </w:rPr>
      </w:pPr>
    </w:p>
    <w:p w:rsidR="008326D2" w:rsidRPr="00635770" w:rsidRDefault="00DF25E1" w:rsidP="008326D2">
      <w:pPr>
        <w:spacing w:after="0" w:line="240" w:lineRule="auto"/>
        <w:ind w:firstLine="709"/>
        <w:jc w:val="both"/>
        <w:rPr>
          <w:rFonts w:ascii="Times New Roman" w:hAnsi="Times New Roman"/>
          <w:iCs/>
          <w:sz w:val="27"/>
          <w:szCs w:val="27"/>
        </w:rPr>
      </w:pPr>
      <w:r w:rsidRPr="00635770">
        <w:rPr>
          <w:rFonts w:ascii="Times New Roman" w:hAnsi="Times New Roman"/>
          <w:iCs/>
          <w:sz w:val="27"/>
          <w:szCs w:val="27"/>
        </w:rPr>
        <w:t>г</w:t>
      </w:r>
      <w:r w:rsidR="008326D2" w:rsidRPr="00635770">
        <w:rPr>
          <w:rFonts w:ascii="Times New Roman" w:hAnsi="Times New Roman"/>
          <w:iCs/>
          <w:sz w:val="27"/>
          <w:szCs w:val="27"/>
        </w:rPr>
        <w:t>де</w:t>
      </w:r>
      <w:r w:rsidRPr="00635770">
        <w:rPr>
          <w:rFonts w:ascii="Times New Roman" w:hAnsi="Times New Roman"/>
          <w:iCs/>
          <w:sz w:val="27"/>
          <w:szCs w:val="27"/>
        </w:rPr>
        <w:t>:</w:t>
      </w:r>
    </w:p>
    <w:p w:rsidR="008326D2" w:rsidRPr="00635770" w:rsidRDefault="008326D2" w:rsidP="008326D2">
      <w:pPr>
        <w:spacing w:after="0" w:line="240" w:lineRule="auto"/>
        <w:ind w:firstLine="709"/>
        <w:jc w:val="both"/>
        <w:rPr>
          <w:rFonts w:ascii="Times New Roman" w:hAnsi="Times New Roman"/>
          <w:iCs/>
          <w:sz w:val="27"/>
          <w:szCs w:val="27"/>
        </w:rPr>
      </w:pPr>
      <w:r w:rsidRPr="00635770">
        <w:rPr>
          <w:rFonts w:ascii="Times New Roman" w:hAnsi="Times New Roman"/>
          <w:b/>
          <w:i/>
          <w:sz w:val="27"/>
          <w:szCs w:val="27"/>
          <w:lang w:val="en-US"/>
        </w:rPr>
        <w:t>V</w:t>
      </w:r>
      <w:r w:rsidRPr="00635770">
        <w:rPr>
          <w:rFonts w:ascii="Times New Roman" w:hAnsi="Times New Roman"/>
          <w:b/>
          <w:i/>
          <w:sz w:val="27"/>
          <w:szCs w:val="27"/>
        </w:rPr>
        <w:t>нб</w:t>
      </w:r>
      <w:r w:rsidRPr="00635770">
        <w:rPr>
          <w:rFonts w:ascii="Times New Roman" w:hAnsi="Times New Roman"/>
          <w:sz w:val="27"/>
          <w:szCs w:val="27"/>
          <w:vertAlign w:val="subscript"/>
        </w:rPr>
        <w:t xml:space="preserve"> пр.п</w:t>
      </w:r>
      <w:r w:rsidRPr="00635770">
        <w:rPr>
          <w:rFonts w:ascii="Times New Roman" w:hAnsi="Times New Roman"/>
          <w:b/>
          <w:i/>
          <w:sz w:val="27"/>
          <w:szCs w:val="27"/>
        </w:rPr>
        <w:t xml:space="preserve"> </w:t>
      </w:r>
      <w:r w:rsidRPr="00635770">
        <w:rPr>
          <w:rFonts w:ascii="Times New Roman" w:hAnsi="Times New Roman"/>
          <w:iCs/>
          <w:sz w:val="27"/>
          <w:szCs w:val="27"/>
          <w:vertAlign w:val="subscript"/>
        </w:rPr>
        <w:t xml:space="preserve">. </w:t>
      </w:r>
      <w:r w:rsidRPr="00635770">
        <w:rPr>
          <w:rFonts w:ascii="Times New Roman" w:hAnsi="Times New Roman"/>
          <w:iCs/>
          <w:sz w:val="27"/>
          <w:szCs w:val="27"/>
        </w:rPr>
        <w:t>–налоговая база прогнозируемого периода, тыс.</w:t>
      </w:r>
      <w:r w:rsidR="001D4BA5" w:rsidRPr="00635770">
        <w:rPr>
          <w:rFonts w:ascii="Times New Roman" w:hAnsi="Times New Roman"/>
          <w:iCs/>
          <w:sz w:val="27"/>
          <w:szCs w:val="27"/>
        </w:rPr>
        <w:t xml:space="preserve"> </w:t>
      </w:r>
      <w:r w:rsidRPr="00635770">
        <w:rPr>
          <w:rFonts w:ascii="Times New Roman" w:hAnsi="Times New Roman"/>
          <w:iCs/>
          <w:sz w:val="27"/>
          <w:szCs w:val="27"/>
        </w:rPr>
        <w:t>рублей;</w:t>
      </w:r>
    </w:p>
    <w:p w:rsidR="008326D2" w:rsidRPr="00635770" w:rsidRDefault="008326D2" w:rsidP="008326D2">
      <w:pPr>
        <w:spacing w:after="0" w:line="240" w:lineRule="auto"/>
        <w:ind w:firstLine="709"/>
        <w:jc w:val="both"/>
        <w:rPr>
          <w:rFonts w:ascii="Times New Roman" w:hAnsi="Times New Roman"/>
          <w:iCs/>
          <w:sz w:val="27"/>
          <w:szCs w:val="27"/>
        </w:rPr>
      </w:pPr>
      <w:r w:rsidRPr="00635770">
        <w:rPr>
          <w:rFonts w:ascii="Times New Roman" w:hAnsi="Times New Roman"/>
          <w:b/>
          <w:i/>
          <w:sz w:val="27"/>
          <w:szCs w:val="27"/>
        </w:rPr>
        <w:t>S</w:t>
      </w:r>
      <w:r w:rsidRPr="00635770">
        <w:rPr>
          <w:rFonts w:ascii="Times New Roman" w:hAnsi="Times New Roman"/>
          <w:iCs/>
          <w:sz w:val="27"/>
          <w:szCs w:val="27"/>
        </w:rPr>
        <w:t xml:space="preserve"> – ставка налога, %;</w:t>
      </w:r>
    </w:p>
    <w:p w:rsidR="008326D2" w:rsidRPr="00635770" w:rsidRDefault="008326D2" w:rsidP="008326D2">
      <w:pPr>
        <w:spacing w:after="0" w:line="240" w:lineRule="auto"/>
        <w:ind w:firstLine="709"/>
        <w:jc w:val="both"/>
        <w:rPr>
          <w:rFonts w:ascii="Times New Roman" w:hAnsi="Times New Roman"/>
          <w:sz w:val="27"/>
          <w:szCs w:val="27"/>
        </w:rPr>
      </w:pPr>
      <w:r w:rsidRPr="00635770">
        <w:rPr>
          <w:rFonts w:ascii="Times New Roman" w:hAnsi="Times New Roman"/>
          <w:b/>
          <w:i/>
          <w:sz w:val="26"/>
        </w:rPr>
        <w:t>С</w:t>
      </w:r>
      <w:r w:rsidRPr="00635770">
        <w:rPr>
          <w:rFonts w:ascii="Times New Roman" w:hAnsi="Times New Roman"/>
          <w:i/>
          <w:iCs/>
          <w:sz w:val="26"/>
          <w:vertAlign w:val="subscript"/>
        </w:rPr>
        <w:t>стр.взн.пр.п</w:t>
      </w:r>
      <w:r w:rsidRPr="00635770">
        <w:rPr>
          <w:rFonts w:ascii="Times New Roman" w:hAnsi="Times New Roman"/>
          <w:sz w:val="27"/>
          <w:szCs w:val="27"/>
        </w:rPr>
        <w:t xml:space="preserve"> – сумма страховых взносов на ОПС и по временной нетрудоспособности</w:t>
      </w:r>
      <w:r w:rsidR="006941F0" w:rsidRPr="00635770">
        <w:rPr>
          <w:rFonts w:ascii="Times New Roman" w:hAnsi="Times New Roman"/>
          <w:sz w:val="27"/>
          <w:szCs w:val="27"/>
        </w:rPr>
        <w:t xml:space="preserve"> за предыдущий период</w:t>
      </w:r>
      <w:r w:rsidRPr="00635770">
        <w:rPr>
          <w:rFonts w:ascii="Times New Roman" w:hAnsi="Times New Roman"/>
          <w:sz w:val="27"/>
          <w:szCs w:val="27"/>
        </w:rPr>
        <w:t>, тыс.</w:t>
      </w:r>
      <w:r w:rsidR="001D4BA5" w:rsidRPr="00635770">
        <w:rPr>
          <w:rFonts w:ascii="Times New Roman" w:hAnsi="Times New Roman"/>
          <w:sz w:val="27"/>
          <w:szCs w:val="27"/>
        </w:rPr>
        <w:t xml:space="preserve"> </w:t>
      </w:r>
      <w:r w:rsidRPr="00635770">
        <w:rPr>
          <w:rFonts w:ascii="Times New Roman" w:hAnsi="Times New Roman"/>
          <w:sz w:val="27"/>
          <w:szCs w:val="27"/>
        </w:rPr>
        <w:t>рублей;</w:t>
      </w:r>
    </w:p>
    <w:p w:rsidR="008326D2" w:rsidRPr="00635770" w:rsidRDefault="006941F0" w:rsidP="008326D2">
      <w:pPr>
        <w:spacing w:after="0" w:line="240" w:lineRule="auto"/>
        <w:ind w:firstLine="709"/>
        <w:jc w:val="both"/>
        <w:rPr>
          <w:rFonts w:ascii="Times New Roman" w:hAnsi="Times New Roman"/>
          <w:sz w:val="27"/>
          <w:szCs w:val="27"/>
        </w:rPr>
      </w:pPr>
      <w:r w:rsidRPr="00635770">
        <w:rPr>
          <w:rFonts w:ascii="Times New Roman" w:hAnsi="Times New Roman"/>
          <w:b/>
          <w:i/>
          <w:iCs/>
          <w:sz w:val="26"/>
          <w:lang w:val="en-US"/>
        </w:rPr>
        <w:t>I</w:t>
      </w:r>
      <w:r w:rsidRPr="00635770">
        <w:rPr>
          <w:rFonts w:ascii="Times New Roman" w:hAnsi="Times New Roman"/>
          <w:i/>
          <w:iCs/>
          <w:sz w:val="26"/>
          <w:vertAlign w:val="subscript"/>
        </w:rPr>
        <w:t xml:space="preserve"> исч.пр.п</w:t>
      </w:r>
      <w:r w:rsidRPr="00635770">
        <w:rPr>
          <w:rFonts w:ascii="Times New Roman" w:hAnsi="Times New Roman"/>
          <w:sz w:val="27"/>
          <w:szCs w:val="27"/>
        </w:rPr>
        <w:t xml:space="preserve"> </w:t>
      </w:r>
      <w:r w:rsidR="008326D2" w:rsidRPr="00635770">
        <w:rPr>
          <w:rFonts w:ascii="Times New Roman" w:hAnsi="Times New Roman"/>
          <w:sz w:val="27"/>
          <w:szCs w:val="27"/>
        </w:rPr>
        <w:t xml:space="preserve">– </w:t>
      </w:r>
      <w:r w:rsidRPr="00635770">
        <w:rPr>
          <w:rFonts w:ascii="Times New Roman" w:hAnsi="Times New Roman"/>
          <w:sz w:val="27"/>
          <w:szCs w:val="27"/>
        </w:rPr>
        <w:t>сумма исчисленного налога за предыдущий период</w:t>
      </w:r>
      <w:r w:rsidR="008326D2" w:rsidRPr="00635770">
        <w:rPr>
          <w:rFonts w:ascii="Times New Roman" w:hAnsi="Times New Roman"/>
          <w:sz w:val="27"/>
          <w:szCs w:val="27"/>
        </w:rPr>
        <w:t>, тыс.</w:t>
      </w:r>
      <w:r w:rsidR="001D4BA5" w:rsidRPr="00635770">
        <w:rPr>
          <w:rFonts w:ascii="Times New Roman" w:hAnsi="Times New Roman"/>
          <w:sz w:val="27"/>
          <w:szCs w:val="27"/>
        </w:rPr>
        <w:t xml:space="preserve"> </w:t>
      </w:r>
      <w:r w:rsidR="008326D2" w:rsidRPr="00635770">
        <w:rPr>
          <w:rFonts w:ascii="Times New Roman" w:hAnsi="Times New Roman"/>
          <w:sz w:val="27"/>
          <w:szCs w:val="27"/>
        </w:rPr>
        <w:t>рублей.</w:t>
      </w:r>
    </w:p>
    <w:p w:rsidR="008326D2" w:rsidRPr="00635770" w:rsidRDefault="008326D2" w:rsidP="000662D2">
      <w:pPr>
        <w:spacing w:after="0" w:line="240" w:lineRule="auto"/>
        <w:ind w:firstLine="709"/>
        <w:jc w:val="both"/>
        <w:rPr>
          <w:rFonts w:ascii="Times New Roman" w:hAnsi="Times New Roman"/>
          <w:sz w:val="16"/>
          <w:szCs w:val="16"/>
        </w:rPr>
      </w:pPr>
    </w:p>
    <w:p w:rsidR="000662D2" w:rsidRPr="00635770" w:rsidRDefault="000662D2" w:rsidP="000662D2">
      <w:pPr>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 xml:space="preserve">В прогнозируемом </w:t>
      </w:r>
      <w:r w:rsidR="00230766" w:rsidRPr="00635770">
        <w:rPr>
          <w:rFonts w:ascii="Times New Roman" w:hAnsi="Times New Roman"/>
          <w:sz w:val="27"/>
          <w:szCs w:val="27"/>
          <w:lang w:eastAsia="ru-RU"/>
        </w:rPr>
        <w:t>объём</w:t>
      </w:r>
      <w:r w:rsidRPr="00635770">
        <w:rPr>
          <w:rFonts w:ascii="Times New Roman" w:hAnsi="Times New Roman"/>
          <w:sz w:val="27"/>
          <w:szCs w:val="27"/>
          <w:lang w:eastAsia="ru-RU"/>
        </w:rPr>
        <w:t xml:space="preserve">е налоговой базы по налогу, взимаемому в связи с применением патентной системы налогообложения учитываются возможные выпадающие доходы в связи с применением льгот, освобождений и преференций, </w:t>
      </w:r>
      <w:r w:rsidRPr="00635770">
        <w:rPr>
          <w:rFonts w:ascii="Times New Roman" w:hAnsi="Times New Roman"/>
          <w:sz w:val="27"/>
          <w:szCs w:val="27"/>
          <w:lang w:eastAsia="ru-RU"/>
        </w:rPr>
        <w:lastRenderedPageBreak/>
        <w:t>предоставляемых в рамках действующего законодательства Российской Федерации о налогах и сборах и (или) иных нормативных прав</w:t>
      </w:r>
      <w:r w:rsidR="00CF7A6D" w:rsidRPr="00635770">
        <w:rPr>
          <w:rFonts w:ascii="Times New Roman" w:hAnsi="Times New Roman"/>
          <w:sz w:val="27"/>
          <w:szCs w:val="27"/>
          <w:lang w:eastAsia="ru-RU"/>
        </w:rPr>
        <w:t>овых актов Российской Федерации, а также в соответствии с законами и иными нормативными правовыми актами Тамбовской области.</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Налог, взимаемый в связи с применением патентной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0662D2" w:rsidRPr="00635770" w:rsidRDefault="000662D2" w:rsidP="00021CA8">
      <w:pPr>
        <w:spacing w:after="0" w:line="240" w:lineRule="auto"/>
        <w:ind w:firstLine="709"/>
        <w:jc w:val="both"/>
        <w:rPr>
          <w:rFonts w:ascii="Times New Roman" w:hAnsi="Times New Roman"/>
          <w:sz w:val="27"/>
          <w:szCs w:val="27"/>
        </w:rPr>
      </w:pPr>
    </w:p>
    <w:p w:rsidR="000662D2" w:rsidRPr="00635770" w:rsidRDefault="00A21547" w:rsidP="00A21547">
      <w:pPr>
        <w:pStyle w:val="10"/>
        <w:tabs>
          <w:tab w:val="left" w:pos="1843"/>
          <w:tab w:val="left" w:pos="2835"/>
          <w:tab w:val="left" w:pos="3119"/>
        </w:tabs>
        <w:spacing w:before="0" w:after="240"/>
        <w:jc w:val="center"/>
        <w:rPr>
          <w:rFonts w:ascii="Times New Roman" w:hAnsi="Times New Roman"/>
          <w:sz w:val="27"/>
          <w:szCs w:val="27"/>
        </w:rPr>
      </w:pPr>
      <w:bookmarkStart w:id="77" w:name="_Toc175235942"/>
      <w:r w:rsidRPr="00635770">
        <w:rPr>
          <w:rFonts w:ascii="Times New Roman" w:hAnsi="Times New Roman"/>
          <w:sz w:val="27"/>
          <w:szCs w:val="27"/>
        </w:rPr>
        <w:t>2.7. </w:t>
      </w:r>
      <w:r w:rsidR="000662D2" w:rsidRPr="00635770">
        <w:rPr>
          <w:rFonts w:ascii="Times New Roman" w:hAnsi="Times New Roman"/>
          <w:sz w:val="27"/>
          <w:szCs w:val="27"/>
        </w:rPr>
        <w:t xml:space="preserve">Торговый сбор, уплачиваемый на территориях городов федерального значения </w:t>
      </w:r>
      <w:r w:rsidR="000662D2" w:rsidRPr="00635770">
        <w:rPr>
          <w:rFonts w:ascii="Times New Roman" w:hAnsi="Times New Roman"/>
          <w:sz w:val="27"/>
          <w:szCs w:val="27"/>
        </w:rPr>
        <w:br/>
        <w:t>182 1 05 05010 02 0000 110</w:t>
      </w:r>
      <w:bookmarkEnd w:id="77"/>
    </w:p>
    <w:p w:rsidR="00C25AE0" w:rsidRPr="00635770" w:rsidRDefault="00C25AE0" w:rsidP="00C25AE0">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C25AE0" w:rsidRPr="00635770" w:rsidRDefault="00C25AE0" w:rsidP="00C25AE0">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C25AE0" w:rsidRPr="00635770" w:rsidRDefault="00C25AE0" w:rsidP="00C25AE0">
      <w:pPr>
        <w:spacing w:after="0" w:line="240" w:lineRule="auto"/>
        <w:ind w:firstLine="709"/>
        <w:jc w:val="both"/>
        <w:rPr>
          <w:rFonts w:ascii="Times New Roman" w:hAnsi="Times New Roman"/>
          <w:sz w:val="27"/>
          <w:szCs w:val="27"/>
        </w:rPr>
      </w:pPr>
      <w:r w:rsidRPr="00635770">
        <w:rPr>
          <w:rFonts w:ascii="Times New Roman" w:hAnsi="Times New Roman"/>
          <w:sz w:val="27"/>
          <w:szCs w:val="27"/>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C25AE0" w:rsidRPr="00635770" w:rsidRDefault="00C25AE0" w:rsidP="00C25AE0">
      <w:pPr>
        <w:spacing w:after="0" w:line="240" w:lineRule="auto"/>
        <w:ind w:firstLine="709"/>
        <w:jc w:val="both"/>
        <w:rPr>
          <w:rFonts w:ascii="Times New Roman" w:hAnsi="Times New Roman"/>
          <w:sz w:val="27"/>
          <w:szCs w:val="27"/>
        </w:rPr>
      </w:pPr>
      <w:r w:rsidRPr="00635770">
        <w:rPr>
          <w:rFonts w:ascii="Times New Roman" w:hAnsi="Times New Roman"/>
          <w:sz w:val="27"/>
          <w:szCs w:val="27"/>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C25AE0" w:rsidRPr="00635770" w:rsidRDefault="00C25AE0" w:rsidP="00C25AE0">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При прогнозировании поступлений торгового сбора учитываются:</w:t>
      </w:r>
    </w:p>
    <w:p w:rsidR="00C25AE0" w:rsidRPr="00635770" w:rsidRDefault="00EB7792" w:rsidP="00C25AE0">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C25AE0" w:rsidRPr="00635770">
        <w:rPr>
          <w:rFonts w:ascii="Times New Roman" w:hAnsi="Times New Roman"/>
          <w:sz w:val="27"/>
          <w:szCs w:val="27"/>
        </w:rPr>
        <w:t>изменения в законодательстве;</w:t>
      </w:r>
    </w:p>
    <w:p w:rsidR="00C25AE0" w:rsidRPr="00635770" w:rsidRDefault="00C25AE0" w:rsidP="00C25AE0">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F27A19" w:rsidRPr="00635770">
        <w:rPr>
          <w:rFonts w:ascii="Times New Roman" w:hAnsi="Times New Roman"/>
          <w:sz w:val="27"/>
          <w:szCs w:val="27"/>
          <w:lang w:val="en-US"/>
        </w:rPr>
        <w:t> </w:t>
      </w:r>
      <w:r w:rsidRPr="00635770">
        <w:rPr>
          <w:rFonts w:ascii="Times New Roman" w:hAnsi="Times New Roman"/>
          <w:sz w:val="27"/>
          <w:szCs w:val="27"/>
        </w:rPr>
        <w:t xml:space="preserve">данные статистической налоговой </w:t>
      </w:r>
      <w:r w:rsidR="00876A66" w:rsidRPr="00635770">
        <w:rPr>
          <w:rFonts w:ascii="Times New Roman" w:hAnsi="Times New Roman"/>
          <w:sz w:val="27"/>
          <w:szCs w:val="27"/>
        </w:rPr>
        <w:t>отчёт</w:t>
      </w:r>
      <w:r w:rsidRPr="00635770">
        <w:rPr>
          <w:rFonts w:ascii="Times New Roman" w:hAnsi="Times New Roman"/>
          <w:sz w:val="27"/>
          <w:szCs w:val="27"/>
        </w:rPr>
        <w:t>ности Федеральной налоговой службы по форме № 5-ТС «</w:t>
      </w:r>
      <w:r w:rsidR="00876A66" w:rsidRPr="00635770">
        <w:rPr>
          <w:rFonts w:ascii="Times New Roman" w:hAnsi="Times New Roman"/>
          <w:sz w:val="27"/>
          <w:szCs w:val="27"/>
        </w:rPr>
        <w:t>Отчёт</w:t>
      </w:r>
      <w:r w:rsidRPr="00635770">
        <w:rPr>
          <w:rFonts w:ascii="Times New Roman" w:hAnsi="Times New Roman"/>
          <w:sz w:val="27"/>
          <w:szCs w:val="27"/>
        </w:rPr>
        <w:t xml:space="preserve"> о структуре начислений по торговому сбору» на последний </w:t>
      </w:r>
      <w:r w:rsidR="00876A66" w:rsidRPr="00635770">
        <w:rPr>
          <w:rFonts w:ascii="Times New Roman" w:hAnsi="Times New Roman"/>
          <w:sz w:val="27"/>
          <w:szCs w:val="27"/>
        </w:rPr>
        <w:t>отчёт</w:t>
      </w:r>
      <w:r w:rsidRPr="00635770">
        <w:rPr>
          <w:rFonts w:ascii="Times New Roman" w:hAnsi="Times New Roman"/>
          <w:sz w:val="27"/>
          <w:szCs w:val="27"/>
        </w:rPr>
        <w:t>ный год.</w:t>
      </w:r>
    </w:p>
    <w:p w:rsidR="00C25AE0" w:rsidRPr="00635770" w:rsidRDefault="00EB7792" w:rsidP="00C25AE0">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C25AE0" w:rsidRPr="00635770">
        <w:rPr>
          <w:rFonts w:ascii="Times New Roman" w:hAnsi="Times New Roman"/>
          <w:sz w:val="27"/>
          <w:szCs w:val="27"/>
        </w:rPr>
        <w:t>динамика фактических поступлений по налогу согласно данным отчёта по форме № 1-НМ;</w:t>
      </w:r>
    </w:p>
    <w:p w:rsidR="00C25AE0" w:rsidRPr="00635770" w:rsidRDefault="00C25AE0" w:rsidP="00C25AE0">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EB7792" w:rsidRPr="00635770">
        <w:rPr>
          <w:rFonts w:ascii="Times New Roman" w:hAnsi="Times New Roman"/>
          <w:sz w:val="27"/>
          <w:szCs w:val="27"/>
          <w:lang w:val="en-US"/>
        </w:rPr>
        <w:t> </w:t>
      </w:r>
      <w:r w:rsidRPr="00635770">
        <w:rPr>
          <w:rFonts w:ascii="Times New Roman" w:hAnsi="Times New Roman"/>
          <w:sz w:val="27"/>
          <w:szCs w:val="27"/>
        </w:rPr>
        <w:t>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C25AE0" w:rsidRPr="00635770" w:rsidRDefault="00C25AE0" w:rsidP="00C25AE0">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Сумма торгового сбора, уплачиваемая на территориях городов федерального значения </w:t>
      </w:r>
      <w:r w:rsidRPr="00635770">
        <w:rPr>
          <w:rFonts w:ascii="Times New Roman" w:hAnsi="Times New Roman"/>
          <w:b/>
          <w:i/>
          <w:sz w:val="27"/>
          <w:szCs w:val="27"/>
        </w:rPr>
        <w:t>(ТС)</w:t>
      </w:r>
      <w:r w:rsidRPr="00635770">
        <w:rPr>
          <w:rFonts w:ascii="Times New Roman" w:hAnsi="Times New Roman"/>
          <w:sz w:val="27"/>
          <w:szCs w:val="27"/>
        </w:rPr>
        <w:t>, основывается на прямом методе и рассчитывается по формуле:</w:t>
      </w:r>
    </w:p>
    <w:p w:rsidR="00C25AE0" w:rsidRPr="00635770" w:rsidRDefault="00C25AE0" w:rsidP="00C25AE0">
      <w:pPr>
        <w:spacing w:before="120" w:after="120" w:line="240" w:lineRule="auto"/>
        <w:jc w:val="both"/>
        <w:rPr>
          <w:rFonts w:ascii="Times New Roman" w:hAnsi="Times New Roman"/>
          <w:sz w:val="8"/>
          <w:szCs w:val="27"/>
        </w:rPr>
      </w:pPr>
    </w:p>
    <w:p w:rsidR="00C25AE0" w:rsidRPr="00635770" w:rsidRDefault="00C25AE0" w:rsidP="00C25AE0">
      <w:pPr>
        <w:spacing w:before="120" w:after="120" w:line="240" w:lineRule="auto"/>
        <w:ind w:firstLine="709"/>
        <w:jc w:val="center"/>
        <w:rPr>
          <w:rFonts w:ascii="Times New Roman" w:hAnsi="Times New Roman"/>
          <w:b/>
          <w:i/>
          <w:sz w:val="27"/>
          <w:szCs w:val="27"/>
          <w:lang w:val="en-US"/>
        </w:rPr>
      </w:pPr>
      <w:r w:rsidRPr="00635770">
        <w:rPr>
          <w:rFonts w:ascii="Times New Roman" w:hAnsi="Times New Roman"/>
          <w:b/>
          <w:i/>
          <w:sz w:val="27"/>
          <w:szCs w:val="27"/>
        </w:rPr>
        <w:t>ТС</w:t>
      </w:r>
      <w:r w:rsidRPr="00635770">
        <w:rPr>
          <w:rFonts w:ascii="Times New Roman" w:hAnsi="Times New Roman"/>
          <w:b/>
          <w:i/>
          <w:sz w:val="27"/>
          <w:szCs w:val="27"/>
          <w:lang w:val="en-US"/>
        </w:rPr>
        <w:t xml:space="preserve"> = V </w:t>
      </w:r>
      <w:r w:rsidR="00320C77" w:rsidRPr="00635770">
        <w:rPr>
          <w:rFonts w:ascii="Times New Roman" w:hAnsi="Times New Roman"/>
          <w:b/>
          <w:i/>
          <w:sz w:val="27"/>
          <w:szCs w:val="27"/>
          <w:vertAlign w:val="subscript"/>
        </w:rPr>
        <w:t>ТС</w:t>
      </w:r>
      <w:r w:rsidR="00320C77" w:rsidRPr="00635770">
        <w:rPr>
          <w:rFonts w:ascii="Times New Roman" w:hAnsi="Times New Roman"/>
          <w:b/>
          <w:i/>
          <w:sz w:val="27"/>
          <w:szCs w:val="27"/>
          <w:lang w:val="en-US"/>
        </w:rPr>
        <w:t xml:space="preserve"> </w:t>
      </w:r>
      <w:r w:rsidRPr="00635770">
        <w:rPr>
          <w:rFonts w:ascii="Times New Roman" w:hAnsi="Times New Roman"/>
          <w:b/>
          <w:i/>
          <w:sz w:val="27"/>
          <w:szCs w:val="27"/>
          <w:lang w:val="en-US"/>
        </w:rPr>
        <w:t xml:space="preserve">× </w:t>
      </w:r>
      <w:r w:rsidRPr="00635770">
        <w:rPr>
          <w:rFonts w:ascii="Times New Roman" w:hAnsi="Times New Roman"/>
          <w:b/>
          <w:i/>
          <w:color w:val="000000" w:themeColor="text1"/>
          <w:sz w:val="27"/>
          <w:szCs w:val="27"/>
          <w:lang w:val="en-US"/>
        </w:rPr>
        <w:t xml:space="preserve">S </w:t>
      </w:r>
      <w:r w:rsidRPr="00635770">
        <w:rPr>
          <w:rFonts w:ascii="Times New Roman" w:hAnsi="Times New Roman"/>
          <w:b/>
          <w:i/>
          <w:color w:val="000000" w:themeColor="text1"/>
          <w:sz w:val="27"/>
          <w:szCs w:val="27"/>
          <w:vertAlign w:val="subscript"/>
        </w:rPr>
        <w:t>ТС</w:t>
      </w:r>
      <w:r w:rsidR="00F27A19" w:rsidRPr="00635770">
        <w:rPr>
          <w:rFonts w:ascii="Times New Roman" w:hAnsi="Times New Roman"/>
          <w:b/>
          <w:i/>
          <w:color w:val="000000" w:themeColor="text1"/>
          <w:sz w:val="27"/>
          <w:szCs w:val="27"/>
          <w:lang w:val="en-US"/>
        </w:rPr>
        <w:t>× J</w:t>
      </w:r>
      <w:r w:rsidR="00F27A19" w:rsidRPr="00635770">
        <w:rPr>
          <w:rFonts w:ascii="Times New Roman" w:hAnsi="Times New Roman"/>
          <w:b/>
          <w:i/>
          <w:color w:val="000000" w:themeColor="text1"/>
          <w:sz w:val="24"/>
          <w:szCs w:val="27"/>
          <w:vertAlign w:val="subscript"/>
        </w:rPr>
        <w:t>ИПЦ</w:t>
      </w:r>
      <w:r w:rsidRPr="00635770">
        <w:rPr>
          <w:rFonts w:ascii="Times New Roman" w:hAnsi="Times New Roman"/>
          <w:b/>
          <w:i/>
          <w:color w:val="000000" w:themeColor="text1"/>
          <w:sz w:val="27"/>
          <w:szCs w:val="27"/>
          <w:lang w:val="en-US"/>
        </w:rPr>
        <w:t xml:space="preserve"> </w:t>
      </w:r>
      <w:r w:rsidRPr="00635770">
        <w:rPr>
          <w:rFonts w:ascii="Times New Roman" w:hAnsi="Times New Roman"/>
          <w:b/>
          <w:i/>
          <w:color w:val="000000" w:themeColor="text1"/>
          <w:sz w:val="27"/>
          <w:szCs w:val="27"/>
          <w:vertAlign w:val="subscript"/>
          <w:lang w:val="en-US"/>
        </w:rPr>
        <w:t xml:space="preserve"> </w:t>
      </w:r>
      <w:r w:rsidRPr="00635770">
        <w:rPr>
          <w:rFonts w:ascii="Times New Roman" w:hAnsi="Times New Roman"/>
          <w:b/>
          <w:i/>
          <w:color w:val="000000" w:themeColor="text1"/>
          <w:sz w:val="27"/>
          <w:szCs w:val="27"/>
          <w:lang w:val="en-US"/>
        </w:rPr>
        <w:t xml:space="preserve"> </w:t>
      </w:r>
      <w:r w:rsidRPr="00635770">
        <w:rPr>
          <w:rFonts w:ascii="Times New Roman" w:hAnsi="Times New Roman"/>
          <w:b/>
          <w:i/>
          <w:sz w:val="27"/>
          <w:szCs w:val="27"/>
          <w:lang w:val="en-US"/>
        </w:rPr>
        <w:t>(+-) F,</w:t>
      </w:r>
    </w:p>
    <w:p w:rsidR="00C25AE0" w:rsidRPr="00635770" w:rsidRDefault="00C25AE0" w:rsidP="00C25AE0">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C25AE0" w:rsidRPr="00635770" w:rsidRDefault="00C25AE0" w:rsidP="00C25AE0">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ТС</w:t>
      </w:r>
      <w:r w:rsidRPr="00635770">
        <w:rPr>
          <w:rFonts w:ascii="Times New Roman" w:hAnsi="Times New Roman"/>
          <w:sz w:val="27"/>
          <w:szCs w:val="27"/>
        </w:rPr>
        <w:t xml:space="preserve"> – сумма торгового сбора, уплачиваемая на территориях городов федерального значения, тыс. рублей;</w:t>
      </w:r>
    </w:p>
    <w:p w:rsidR="00C25AE0" w:rsidRPr="00635770" w:rsidRDefault="00C25AE0" w:rsidP="00C25AE0">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V </w:t>
      </w:r>
      <w:r w:rsidRPr="00635770">
        <w:rPr>
          <w:rFonts w:ascii="Times New Roman" w:hAnsi="Times New Roman"/>
          <w:b/>
          <w:i/>
          <w:sz w:val="27"/>
          <w:szCs w:val="27"/>
          <w:vertAlign w:val="subscript"/>
        </w:rPr>
        <w:t>ТС</w:t>
      </w:r>
      <w:r w:rsidRPr="00635770">
        <w:rPr>
          <w:rFonts w:ascii="Times New Roman" w:hAnsi="Times New Roman"/>
          <w:sz w:val="27"/>
          <w:szCs w:val="27"/>
        </w:rPr>
        <w:t xml:space="preserve"> – прогнозируемое (расчётное) количество объектов, определенных для исчисления торгового сбора, единиц;</w:t>
      </w:r>
    </w:p>
    <w:p w:rsidR="00C25AE0" w:rsidRPr="00635770" w:rsidRDefault="00876A66" w:rsidP="00C25AE0">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w:t>
      </w:r>
      <w:r w:rsidR="00C25AE0" w:rsidRPr="00635770">
        <w:rPr>
          <w:rFonts w:ascii="Times New Roman" w:hAnsi="Times New Roman"/>
          <w:sz w:val="27"/>
          <w:szCs w:val="27"/>
        </w:rPr>
        <w:t xml:space="preserve"> количества объектов, определенных для исчисления торгового сбора производится методом экстраполяции или методом усреднения.</w:t>
      </w:r>
    </w:p>
    <w:p w:rsidR="00C25AE0" w:rsidRPr="00635770" w:rsidRDefault="00C25AE0" w:rsidP="00C25AE0">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S</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ТС</w:t>
      </w:r>
      <w:r w:rsidRPr="00635770">
        <w:rPr>
          <w:rFonts w:ascii="Times New Roman" w:hAnsi="Times New Roman"/>
          <w:sz w:val="27"/>
          <w:szCs w:val="27"/>
        </w:rPr>
        <w:t xml:space="preserve"> – </w:t>
      </w:r>
      <w:r w:rsidR="00876A66" w:rsidRPr="00635770">
        <w:rPr>
          <w:rFonts w:ascii="Times New Roman" w:hAnsi="Times New Roman"/>
          <w:sz w:val="27"/>
          <w:szCs w:val="27"/>
        </w:rPr>
        <w:t>расчёт</w:t>
      </w:r>
      <w:r w:rsidRPr="00635770">
        <w:rPr>
          <w:rFonts w:ascii="Times New Roman" w:hAnsi="Times New Roman"/>
          <w:sz w:val="27"/>
          <w:szCs w:val="27"/>
        </w:rPr>
        <w:t>ный размер торгового сбора, тыс. рублей;</w:t>
      </w:r>
    </w:p>
    <w:p w:rsidR="00C25AE0" w:rsidRPr="00635770" w:rsidRDefault="00876A66" w:rsidP="00C25AE0">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w:t>
      </w:r>
      <w:r w:rsidR="00C25AE0" w:rsidRPr="00635770">
        <w:rPr>
          <w:rFonts w:ascii="Times New Roman" w:hAnsi="Times New Roman"/>
          <w:sz w:val="27"/>
          <w:szCs w:val="27"/>
        </w:rPr>
        <w:t xml:space="preserve">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F27A19" w:rsidRPr="00635770" w:rsidRDefault="00F27A19" w:rsidP="00F27A19">
      <w:pPr>
        <w:spacing w:after="0" w:line="240" w:lineRule="auto"/>
        <w:ind w:firstLine="709"/>
        <w:jc w:val="both"/>
        <w:rPr>
          <w:rFonts w:ascii="Times New Roman" w:hAnsi="Times New Roman"/>
          <w:color w:val="000000" w:themeColor="text1"/>
          <w:sz w:val="27"/>
          <w:szCs w:val="27"/>
        </w:rPr>
      </w:pPr>
      <w:r w:rsidRPr="00635770">
        <w:rPr>
          <w:rFonts w:ascii="Times New Roman" w:hAnsi="Times New Roman"/>
          <w:b/>
          <w:i/>
          <w:color w:val="000000" w:themeColor="text1"/>
          <w:sz w:val="27"/>
          <w:szCs w:val="27"/>
        </w:rPr>
        <w:t>J</w:t>
      </w:r>
      <w:r w:rsidRPr="00635770">
        <w:rPr>
          <w:rFonts w:ascii="Times New Roman" w:hAnsi="Times New Roman"/>
          <w:b/>
          <w:i/>
          <w:color w:val="000000" w:themeColor="text1"/>
          <w:sz w:val="24"/>
          <w:szCs w:val="27"/>
          <w:vertAlign w:val="subscript"/>
        </w:rPr>
        <w:t>ИПЦ</w:t>
      </w:r>
      <w:r w:rsidRPr="00635770">
        <w:rPr>
          <w:rFonts w:ascii="Times New Roman" w:hAnsi="Times New Roman"/>
          <w:color w:val="000000" w:themeColor="text1"/>
          <w:sz w:val="27"/>
          <w:szCs w:val="27"/>
        </w:rPr>
        <w:t xml:space="preserve"> – индекс, характеризующий динамику потребительских цен, %; </w:t>
      </w:r>
    </w:p>
    <w:p w:rsidR="00C25AE0" w:rsidRPr="00635770" w:rsidRDefault="00C25AE0" w:rsidP="00021CA8">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C4756" w:rsidRPr="00635770" w:rsidRDefault="000C4756" w:rsidP="00021CA8">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поступлений сбора в соответствии с Методикой не производится в связи с отсутствием поступлений в течение </w:t>
      </w:r>
      <w:r w:rsidR="001A30C4" w:rsidRPr="00635770">
        <w:rPr>
          <w:rFonts w:ascii="Times New Roman" w:hAnsi="Times New Roman"/>
          <w:sz w:val="27"/>
          <w:szCs w:val="27"/>
        </w:rPr>
        <w:t>предшествующих</w:t>
      </w:r>
      <w:r w:rsidRPr="00635770">
        <w:rPr>
          <w:rFonts w:ascii="Times New Roman" w:hAnsi="Times New Roman"/>
          <w:sz w:val="27"/>
          <w:szCs w:val="27"/>
        </w:rPr>
        <w:t xml:space="preserve"> 5 лет.</w:t>
      </w:r>
    </w:p>
    <w:p w:rsidR="00A60310" w:rsidRPr="00635770" w:rsidRDefault="00A60310" w:rsidP="00244007">
      <w:pPr>
        <w:spacing w:after="0" w:line="240" w:lineRule="auto"/>
        <w:ind w:firstLine="709"/>
        <w:jc w:val="center"/>
        <w:rPr>
          <w:rFonts w:ascii="Times New Roman" w:hAnsi="Times New Roman"/>
          <w:sz w:val="27"/>
          <w:szCs w:val="27"/>
        </w:rPr>
      </w:pPr>
    </w:p>
    <w:p w:rsidR="001B004E" w:rsidRPr="00635770" w:rsidRDefault="00DB4A26" w:rsidP="00DB4A26">
      <w:pPr>
        <w:pStyle w:val="10"/>
        <w:tabs>
          <w:tab w:val="left" w:pos="2835"/>
          <w:tab w:val="left" w:pos="3119"/>
        </w:tabs>
        <w:spacing w:before="0" w:after="0"/>
        <w:ind w:left="1708"/>
        <w:jc w:val="center"/>
        <w:rPr>
          <w:rFonts w:ascii="Times New Roman" w:hAnsi="Times New Roman"/>
          <w:sz w:val="27"/>
          <w:szCs w:val="27"/>
        </w:rPr>
      </w:pPr>
      <w:bookmarkStart w:id="78" w:name="_Toc519584979"/>
      <w:bookmarkStart w:id="79" w:name="_Toc175235943"/>
      <w:r w:rsidRPr="00635770">
        <w:rPr>
          <w:rFonts w:ascii="Times New Roman" w:hAnsi="Times New Roman"/>
          <w:sz w:val="27"/>
          <w:szCs w:val="27"/>
        </w:rPr>
        <w:t xml:space="preserve">2.8 </w:t>
      </w:r>
      <w:r w:rsidR="001B004E" w:rsidRPr="00635770">
        <w:rPr>
          <w:rFonts w:ascii="Times New Roman" w:hAnsi="Times New Roman"/>
          <w:sz w:val="27"/>
          <w:szCs w:val="27"/>
        </w:rPr>
        <w:t>Налог на профессиональный доход</w:t>
      </w:r>
      <w:r w:rsidR="001B004E" w:rsidRPr="00635770">
        <w:rPr>
          <w:rFonts w:ascii="Times New Roman" w:hAnsi="Times New Roman"/>
          <w:sz w:val="27"/>
          <w:szCs w:val="27"/>
        </w:rPr>
        <w:br/>
      </w:r>
      <w:bookmarkEnd w:id="78"/>
      <w:r w:rsidR="001B004E" w:rsidRPr="00635770">
        <w:rPr>
          <w:rFonts w:ascii="Times New Roman" w:hAnsi="Times New Roman"/>
          <w:sz w:val="27"/>
          <w:szCs w:val="27"/>
        </w:rPr>
        <w:t xml:space="preserve">182 1 05 06000 01 </w:t>
      </w:r>
      <w:r w:rsidR="005B45F6" w:rsidRPr="00635770">
        <w:rPr>
          <w:rFonts w:ascii="Times New Roman" w:hAnsi="Times New Roman"/>
          <w:sz w:val="27"/>
          <w:szCs w:val="27"/>
        </w:rPr>
        <w:t>0</w:t>
      </w:r>
      <w:r w:rsidR="001B004E" w:rsidRPr="00635770">
        <w:rPr>
          <w:rFonts w:ascii="Times New Roman" w:hAnsi="Times New Roman"/>
          <w:sz w:val="27"/>
          <w:szCs w:val="27"/>
        </w:rPr>
        <w:t>000 110</w:t>
      </w:r>
      <w:bookmarkEnd w:id="79"/>
    </w:p>
    <w:p w:rsidR="00DF056D" w:rsidRPr="00635770" w:rsidRDefault="00DF056D" w:rsidP="00DF056D">
      <w:pPr>
        <w:spacing w:after="0" w:line="240" w:lineRule="auto"/>
        <w:jc w:val="both"/>
        <w:rPr>
          <w:rFonts w:ascii="Times New Roman" w:hAnsi="Times New Roman"/>
          <w:sz w:val="27"/>
          <w:szCs w:val="27"/>
        </w:rPr>
      </w:pPr>
    </w:p>
    <w:p w:rsidR="001B004E" w:rsidRPr="00635770" w:rsidRDefault="001B004E" w:rsidP="00021CA8">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635770" w:rsidRDefault="001B004E" w:rsidP="001B004E">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Для </w:t>
      </w:r>
      <w:r w:rsidR="00876A66" w:rsidRPr="00635770">
        <w:rPr>
          <w:rFonts w:ascii="Times New Roman" w:hAnsi="Times New Roman"/>
          <w:sz w:val="27"/>
          <w:szCs w:val="27"/>
        </w:rPr>
        <w:t>расчёт</w:t>
      </w:r>
      <w:r w:rsidRPr="00635770">
        <w:rPr>
          <w:rFonts w:ascii="Times New Roman" w:hAnsi="Times New Roman"/>
          <w:sz w:val="27"/>
          <w:szCs w:val="27"/>
        </w:rPr>
        <w:t xml:space="preserve">а </w:t>
      </w:r>
      <w:r w:rsidRPr="00635770">
        <w:rPr>
          <w:rFonts w:ascii="Times New Roman" w:hAnsi="Times New Roman"/>
          <w:iCs/>
          <w:sz w:val="27"/>
          <w:szCs w:val="27"/>
        </w:rPr>
        <w:t xml:space="preserve">поступлений налога на профессиональный доход </w:t>
      </w:r>
      <w:r w:rsidRPr="00635770">
        <w:rPr>
          <w:rFonts w:ascii="Times New Roman" w:hAnsi="Times New Roman"/>
          <w:sz w:val="27"/>
          <w:szCs w:val="27"/>
        </w:rPr>
        <w:t>используются:</w:t>
      </w:r>
    </w:p>
    <w:p w:rsidR="001B004E" w:rsidRPr="00635770" w:rsidRDefault="001B004E" w:rsidP="001B004E">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F27A19" w:rsidRPr="00635770">
        <w:rPr>
          <w:rFonts w:ascii="Times New Roman" w:hAnsi="Times New Roman"/>
          <w:sz w:val="27"/>
          <w:szCs w:val="27"/>
          <w:lang w:val="en-US"/>
        </w:rPr>
        <w:t> </w:t>
      </w:r>
      <w:r w:rsidRPr="00635770">
        <w:rPr>
          <w:rFonts w:ascii="Times New Roman" w:hAnsi="Times New Roman"/>
          <w:sz w:val="27"/>
          <w:szCs w:val="27"/>
        </w:rPr>
        <w:t xml:space="preserve">показатели прогноза социально-экономического развития </w:t>
      </w:r>
      <w:r w:rsidR="000C4756" w:rsidRPr="00635770">
        <w:rPr>
          <w:rFonts w:ascii="Times New Roman" w:hAnsi="Times New Roman"/>
          <w:sz w:val="27"/>
          <w:szCs w:val="27"/>
        </w:rPr>
        <w:t>Тамбовской области</w:t>
      </w:r>
      <w:r w:rsidRPr="00635770">
        <w:rPr>
          <w:rFonts w:ascii="Times New Roman" w:hAnsi="Times New Roman"/>
          <w:sz w:val="27"/>
          <w:szCs w:val="27"/>
        </w:rPr>
        <w:t xml:space="preserve"> на очередной финансовый год и плановый период (</w:t>
      </w:r>
      <w:r w:rsidR="000C4756" w:rsidRPr="00635770">
        <w:rPr>
          <w:rFonts w:ascii="Times New Roman" w:hAnsi="Times New Roman"/>
          <w:sz w:val="27"/>
          <w:szCs w:val="27"/>
        </w:rPr>
        <w:t xml:space="preserve">индекс потребительских цен, далее - </w:t>
      </w:r>
      <w:r w:rsidRPr="00635770">
        <w:rPr>
          <w:rFonts w:ascii="Times New Roman" w:hAnsi="Times New Roman"/>
          <w:sz w:val="27"/>
          <w:szCs w:val="27"/>
        </w:rPr>
        <w:t xml:space="preserve">ИПЦ), разрабатываемые </w:t>
      </w:r>
      <w:r w:rsidR="000C4756" w:rsidRPr="00635770">
        <w:rPr>
          <w:rFonts w:ascii="Times New Roman" w:hAnsi="Times New Roman"/>
          <w:sz w:val="27"/>
          <w:szCs w:val="27"/>
        </w:rPr>
        <w:t>Министерством экономической и инвестиционной политики Тамбовской области</w:t>
      </w:r>
      <w:r w:rsidRPr="00635770">
        <w:rPr>
          <w:rFonts w:ascii="Times New Roman" w:hAnsi="Times New Roman"/>
          <w:sz w:val="27"/>
          <w:szCs w:val="27"/>
        </w:rPr>
        <w:t>;</w:t>
      </w:r>
    </w:p>
    <w:p w:rsidR="001B004E" w:rsidRPr="00635770" w:rsidRDefault="001B004E" w:rsidP="001B004E">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EB7792" w:rsidRPr="00635770">
        <w:rPr>
          <w:rFonts w:ascii="Times New Roman" w:hAnsi="Times New Roman"/>
          <w:sz w:val="27"/>
          <w:szCs w:val="27"/>
          <w:lang w:val="en-US"/>
        </w:rPr>
        <w:t> </w:t>
      </w:r>
      <w:r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Pr="00635770">
        <w:rPr>
          <w:rFonts w:ascii="Times New Roman" w:hAnsi="Times New Roman"/>
          <w:sz w:val="27"/>
          <w:szCs w:val="27"/>
        </w:rPr>
        <w:t xml:space="preserve"> о начислении и поступлении налогов, сборов</w:t>
      </w:r>
      <w:r w:rsidR="00D61977" w:rsidRPr="00635770">
        <w:rPr>
          <w:rFonts w:ascii="Times New Roman" w:hAnsi="Times New Roman"/>
          <w:sz w:val="27"/>
          <w:szCs w:val="27"/>
        </w:rPr>
        <w:t>, страховых взносов</w:t>
      </w:r>
      <w:r w:rsidRPr="00635770">
        <w:rPr>
          <w:rFonts w:ascii="Times New Roman" w:hAnsi="Times New Roman"/>
          <w:sz w:val="27"/>
          <w:szCs w:val="27"/>
        </w:rPr>
        <w:t xml:space="preserve"> и иных обязательных платежей в бюджетную систему Российской Федерации»;</w:t>
      </w:r>
    </w:p>
    <w:p w:rsidR="001B004E" w:rsidRPr="00635770" w:rsidRDefault="001B004E" w:rsidP="001B004E">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EB7792" w:rsidRPr="00635770">
        <w:rPr>
          <w:rFonts w:ascii="Times New Roman" w:hAnsi="Times New Roman"/>
          <w:sz w:val="27"/>
          <w:szCs w:val="27"/>
          <w:lang w:val="en-US"/>
        </w:rPr>
        <w:t> </w:t>
      </w:r>
      <w:r w:rsidRPr="00635770">
        <w:rPr>
          <w:rFonts w:ascii="Times New Roman" w:hAnsi="Times New Roman"/>
          <w:sz w:val="27"/>
          <w:szCs w:val="27"/>
        </w:rPr>
        <w:t>данные о суммах дохода</w:t>
      </w:r>
      <w:r w:rsidR="001A3187" w:rsidRPr="00635770">
        <w:rPr>
          <w:rFonts w:ascii="Times New Roman" w:hAnsi="Times New Roman"/>
          <w:sz w:val="27"/>
          <w:szCs w:val="27"/>
        </w:rPr>
        <w:t xml:space="preserve"> зарегистрированных налогоплательщиков</w:t>
      </w:r>
      <w:r w:rsidRPr="00635770">
        <w:rPr>
          <w:rFonts w:ascii="Times New Roman" w:hAnsi="Times New Roman"/>
          <w:sz w:val="27"/>
          <w:szCs w:val="27"/>
        </w:rPr>
        <w:t xml:space="preserve"> из информационных ресурсов.</w:t>
      </w:r>
    </w:p>
    <w:p w:rsidR="001B004E" w:rsidRPr="00635770" w:rsidRDefault="001B004E" w:rsidP="001B004E">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004E" w:rsidRPr="00635770" w:rsidRDefault="001B004E" w:rsidP="001B004E">
      <w:pPr>
        <w:spacing w:after="0" w:line="240" w:lineRule="auto"/>
        <w:ind w:firstLine="709"/>
        <w:jc w:val="both"/>
        <w:rPr>
          <w:rFonts w:ascii="Times New Roman" w:hAnsi="Times New Roman"/>
          <w:iCs/>
          <w:sz w:val="27"/>
          <w:szCs w:val="27"/>
        </w:rPr>
      </w:pPr>
      <w:r w:rsidRPr="00635770">
        <w:rPr>
          <w:rFonts w:ascii="Times New Roman" w:hAnsi="Times New Roman"/>
          <w:sz w:val="27"/>
          <w:szCs w:val="27"/>
        </w:rPr>
        <w:lastRenderedPageBreak/>
        <w:t xml:space="preserve">Прогнозный объём поступлений налога </w:t>
      </w:r>
      <w:r w:rsidRPr="00635770">
        <w:rPr>
          <w:rFonts w:ascii="Times New Roman" w:hAnsi="Times New Roman"/>
          <w:iCs/>
          <w:sz w:val="27"/>
          <w:szCs w:val="27"/>
        </w:rPr>
        <w:t>рассчитывается по следующей формуле:</w:t>
      </w:r>
    </w:p>
    <w:p w:rsidR="001B004E" w:rsidRPr="00635770" w:rsidRDefault="001B004E" w:rsidP="001B004E">
      <w:pPr>
        <w:spacing w:after="0" w:line="240" w:lineRule="auto"/>
        <w:ind w:firstLine="709"/>
        <w:jc w:val="both"/>
        <w:rPr>
          <w:rFonts w:ascii="Times New Roman" w:hAnsi="Times New Roman"/>
          <w:iCs/>
          <w:sz w:val="27"/>
          <w:szCs w:val="27"/>
        </w:rPr>
      </w:pPr>
    </w:p>
    <w:p w:rsidR="001B004E" w:rsidRPr="00635770" w:rsidRDefault="001B004E" w:rsidP="001B004E">
      <w:pPr>
        <w:spacing w:after="0" w:line="240" w:lineRule="auto"/>
        <w:ind w:firstLine="709"/>
        <w:jc w:val="center"/>
        <w:rPr>
          <w:rFonts w:ascii="Times New Roman" w:hAnsi="Times New Roman"/>
          <w:b/>
          <w:iCs/>
          <w:sz w:val="26"/>
        </w:rPr>
      </w:pPr>
      <w:r w:rsidRPr="00635770">
        <w:rPr>
          <w:rFonts w:ascii="Times New Roman" w:hAnsi="Times New Roman"/>
          <w:b/>
          <w:sz w:val="26"/>
        </w:rPr>
        <w:t>НПД</w:t>
      </w:r>
      <w:r w:rsidRPr="00635770">
        <w:rPr>
          <w:rFonts w:ascii="Times New Roman" w:hAnsi="Times New Roman"/>
          <w:b/>
          <w:sz w:val="26"/>
          <w:lang w:val="en-US"/>
        </w:rPr>
        <w:t xml:space="preserve"> = (</w:t>
      </w:r>
      <w:r w:rsidRPr="00635770">
        <w:rPr>
          <w:rFonts w:ascii="Times New Roman" w:hAnsi="Times New Roman"/>
          <w:b/>
          <w:i/>
          <w:iCs/>
          <w:sz w:val="26"/>
          <w:lang w:val="en-US"/>
        </w:rPr>
        <w:t>V</w:t>
      </w:r>
      <w:r w:rsidRPr="00635770">
        <w:rPr>
          <w:rFonts w:ascii="Times New Roman" w:hAnsi="Times New Roman"/>
          <w:b/>
          <w:i/>
          <w:iCs/>
          <w:sz w:val="26"/>
        </w:rPr>
        <w:t>нб</w:t>
      </w:r>
      <w:r w:rsidRPr="00635770">
        <w:rPr>
          <w:rFonts w:ascii="Times New Roman" w:hAnsi="Times New Roman"/>
          <w:b/>
          <w:i/>
          <w:iCs/>
          <w:sz w:val="26"/>
          <w:vertAlign w:val="subscript"/>
        </w:rPr>
        <w:t>пп</w:t>
      </w:r>
      <w:r w:rsidRPr="00635770">
        <w:rPr>
          <w:rFonts w:ascii="Times New Roman" w:hAnsi="Times New Roman"/>
          <w:b/>
          <w:iCs/>
          <w:sz w:val="26"/>
          <w:lang w:val="en-US"/>
        </w:rPr>
        <w:t xml:space="preserve"> * </w:t>
      </w:r>
      <w:r w:rsidRPr="00635770">
        <w:rPr>
          <w:rFonts w:ascii="Times New Roman" w:hAnsi="Times New Roman"/>
          <w:b/>
          <w:i/>
          <w:sz w:val="26"/>
          <w:lang w:val="en-US"/>
        </w:rPr>
        <w:t>S</w:t>
      </w:r>
      <w:r w:rsidRPr="00635770">
        <w:rPr>
          <w:rFonts w:ascii="Times New Roman" w:hAnsi="Times New Roman"/>
          <w:b/>
          <w:sz w:val="26"/>
          <w:lang w:val="en-US"/>
        </w:rPr>
        <w:t xml:space="preserve"> * </w:t>
      </w:r>
      <w:r w:rsidRPr="00635770">
        <w:rPr>
          <w:rFonts w:ascii="Times New Roman" w:hAnsi="Times New Roman"/>
          <w:b/>
          <w:i/>
          <w:sz w:val="26"/>
          <w:lang w:val="en-US"/>
        </w:rPr>
        <w:t xml:space="preserve">K </w:t>
      </w:r>
      <w:r w:rsidRPr="00635770">
        <w:rPr>
          <w:rFonts w:ascii="Times New Roman" w:hAnsi="Times New Roman"/>
          <w:b/>
          <w:i/>
          <w:sz w:val="26"/>
          <w:vertAlign w:val="subscript"/>
        </w:rPr>
        <w:t>соб</w:t>
      </w:r>
      <w:r w:rsidRPr="00635770">
        <w:rPr>
          <w:rFonts w:ascii="Times New Roman" w:hAnsi="Times New Roman"/>
          <w:b/>
          <w:i/>
          <w:sz w:val="26"/>
          <w:lang w:val="en-US"/>
        </w:rPr>
        <w:t>.</w:t>
      </w:r>
      <w:r w:rsidRPr="00635770">
        <w:rPr>
          <w:rFonts w:ascii="Times New Roman" w:hAnsi="Times New Roman"/>
          <w:b/>
          <w:sz w:val="26"/>
          <w:lang w:val="en-US"/>
        </w:rPr>
        <w:t xml:space="preserve">) </w:t>
      </w:r>
      <w:r w:rsidRPr="00635770">
        <w:rPr>
          <w:rFonts w:ascii="Times New Roman" w:hAnsi="Times New Roman"/>
          <w:b/>
          <w:iCs/>
          <w:sz w:val="26"/>
        </w:rPr>
        <w:t>(+/-)</w:t>
      </w:r>
      <w:r w:rsidRPr="00635770">
        <w:rPr>
          <w:rFonts w:ascii="Times New Roman" w:hAnsi="Times New Roman"/>
          <w:b/>
          <w:i/>
          <w:sz w:val="26"/>
          <w:lang w:val="en-US"/>
        </w:rPr>
        <w:t>F</w:t>
      </w:r>
      <w:r w:rsidRPr="00635770">
        <w:rPr>
          <w:rFonts w:ascii="Times New Roman" w:hAnsi="Times New Roman"/>
          <w:b/>
          <w:iCs/>
          <w:sz w:val="26"/>
        </w:rPr>
        <w:t xml:space="preserve">, </w:t>
      </w:r>
    </w:p>
    <w:p w:rsidR="001B004E" w:rsidRPr="00635770" w:rsidRDefault="00DF25E1" w:rsidP="001B004E">
      <w:pPr>
        <w:spacing w:after="0" w:line="240" w:lineRule="auto"/>
        <w:ind w:firstLine="709"/>
        <w:jc w:val="both"/>
        <w:rPr>
          <w:rFonts w:ascii="Times New Roman" w:hAnsi="Times New Roman"/>
          <w:sz w:val="27"/>
          <w:szCs w:val="27"/>
        </w:rPr>
      </w:pPr>
      <w:r w:rsidRPr="00635770">
        <w:rPr>
          <w:rFonts w:ascii="Times New Roman" w:hAnsi="Times New Roman"/>
          <w:iCs/>
          <w:sz w:val="27"/>
          <w:szCs w:val="27"/>
        </w:rPr>
        <w:t>г</w:t>
      </w:r>
      <w:r w:rsidR="001B004E" w:rsidRPr="00635770">
        <w:rPr>
          <w:rFonts w:ascii="Times New Roman" w:hAnsi="Times New Roman"/>
          <w:iCs/>
          <w:sz w:val="27"/>
          <w:szCs w:val="27"/>
        </w:rPr>
        <w:t>де</w:t>
      </w:r>
      <w:r w:rsidRPr="00635770">
        <w:rPr>
          <w:rFonts w:ascii="Times New Roman" w:hAnsi="Times New Roman"/>
          <w:iCs/>
          <w:sz w:val="27"/>
          <w:szCs w:val="27"/>
        </w:rPr>
        <w:t>:</w:t>
      </w:r>
    </w:p>
    <w:p w:rsidR="001B004E" w:rsidRPr="00635770" w:rsidRDefault="001B004E" w:rsidP="001B004E">
      <w:pPr>
        <w:spacing w:after="0" w:line="240" w:lineRule="auto"/>
        <w:ind w:firstLine="709"/>
        <w:jc w:val="both"/>
        <w:rPr>
          <w:rFonts w:ascii="Times New Roman" w:hAnsi="Times New Roman"/>
          <w:iCs/>
          <w:sz w:val="27"/>
          <w:szCs w:val="27"/>
        </w:rPr>
      </w:pPr>
      <w:r w:rsidRPr="00635770">
        <w:rPr>
          <w:rFonts w:ascii="Times New Roman" w:hAnsi="Times New Roman"/>
          <w:b/>
          <w:i/>
          <w:iCs/>
          <w:sz w:val="27"/>
          <w:szCs w:val="27"/>
          <w:lang w:val="en-US"/>
        </w:rPr>
        <w:t>V</w:t>
      </w:r>
      <w:r w:rsidRPr="00635770">
        <w:rPr>
          <w:rFonts w:ascii="Times New Roman" w:hAnsi="Times New Roman"/>
          <w:b/>
          <w:i/>
          <w:iCs/>
          <w:sz w:val="27"/>
          <w:szCs w:val="27"/>
        </w:rPr>
        <w:t>нб</w:t>
      </w:r>
      <w:r w:rsidRPr="00635770">
        <w:rPr>
          <w:rFonts w:ascii="Times New Roman" w:hAnsi="Times New Roman"/>
          <w:b/>
          <w:i/>
          <w:iCs/>
          <w:sz w:val="27"/>
          <w:szCs w:val="27"/>
          <w:vertAlign w:val="subscript"/>
        </w:rPr>
        <w:t>пп</w:t>
      </w:r>
      <w:r w:rsidRPr="00635770">
        <w:rPr>
          <w:rFonts w:ascii="Times New Roman" w:hAnsi="Times New Roman"/>
          <w:i/>
          <w:iCs/>
          <w:sz w:val="27"/>
          <w:szCs w:val="27"/>
          <w:vertAlign w:val="subscript"/>
        </w:rPr>
        <w:t xml:space="preserve"> </w:t>
      </w:r>
      <w:r w:rsidRPr="00635770">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635770">
        <w:rPr>
          <w:rFonts w:ascii="Times New Roman" w:hAnsi="Times New Roman"/>
          <w:iCs/>
          <w:sz w:val="27"/>
          <w:szCs w:val="27"/>
        </w:rPr>
        <w:t>ых</w:t>
      </w:r>
      <w:r w:rsidRPr="00635770">
        <w:rPr>
          <w:rFonts w:ascii="Times New Roman" w:hAnsi="Times New Roman"/>
          <w:iCs/>
          <w:sz w:val="27"/>
          <w:szCs w:val="27"/>
        </w:rPr>
        <w:t xml:space="preserve"> ресурсов, тыс. рублей;</w:t>
      </w:r>
    </w:p>
    <w:p w:rsidR="001B004E" w:rsidRPr="00635770" w:rsidRDefault="001B004E" w:rsidP="001B004E">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S </w:t>
      </w:r>
      <w:r w:rsidRPr="00635770">
        <w:rPr>
          <w:rFonts w:ascii="Times New Roman" w:hAnsi="Times New Roman"/>
          <w:sz w:val="27"/>
          <w:szCs w:val="27"/>
        </w:rPr>
        <w:t>– эффективная налоговая ставка, %;</w:t>
      </w:r>
    </w:p>
    <w:p w:rsidR="001B004E" w:rsidRPr="00635770" w:rsidRDefault="001B004E" w:rsidP="001B004E">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w:t>
      </w:r>
      <w:r w:rsidR="001A3187" w:rsidRPr="00635770">
        <w:rPr>
          <w:rFonts w:ascii="Times New Roman" w:hAnsi="Times New Roman"/>
          <w:sz w:val="27"/>
          <w:szCs w:val="27"/>
        </w:rPr>
        <w:t>йся</w:t>
      </w:r>
      <w:r w:rsidRPr="00635770">
        <w:rPr>
          <w:rFonts w:ascii="Times New Roman" w:hAnsi="Times New Roman"/>
          <w:sz w:val="27"/>
          <w:szCs w:val="27"/>
        </w:rPr>
        <w:t xml:space="preserve"> в предшествующие периоды, учитывает работу по погашению задолженности по налогу, %. </w:t>
      </w:r>
    </w:p>
    <w:p w:rsidR="001B004E" w:rsidRPr="00635770" w:rsidRDefault="001B004E" w:rsidP="001B004E">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2A28B7" w:rsidRPr="00635770" w:rsidRDefault="002A28B7" w:rsidP="002A28B7">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B004E" w:rsidRPr="00635770" w:rsidRDefault="001B004E" w:rsidP="001B004E">
      <w:pPr>
        <w:spacing w:after="0" w:line="240" w:lineRule="auto"/>
        <w:ind w:firstLine="709"/>
        <w:jc w:val="both"/>
        <w:rPr>
          <w:rFonts w:ascii="Times New Roman" w:hAnsi="Times New Roman"/>
          <w:iCs/>
          <w:sz w:val="27"/>
          <w:szCs w:val="27"/>
        </w:rPr>
      </w:pPr>
      <w:r w:rsidRPr="00635770">
        <w:rPr>
          <w:rFonts w:ascii="Times New Roman" w:hAnsi="Times New Roman"/>
          <w:iCs/>
          <w:sz w:val="27"/>
          <w:szCs w:val="27"/>
        </w:rPr>
        <w:t>Эффективная налоговая ставка рассчитывается по следующей формуле:</w:t>
      </w:r>
    </w:p>
    <w:p w:rsidR="001B004E" w:rsidRPr="00635770" w:rsidRDefault="001B004E" w:rsidP="001B004E">
      <w:pPr>
        <w:spacing w:after="0" w:line="240" w:lineRule="auto"/>
        <w:ind w:firstLine="709"/>
        <w:jc w:val="center"/>
        <w:rPr>
          <w:rFonts w:ascii="Times New Roman" w:hAnsi="Times New Roman"/>
          <w:b/>
          <w:i/>
          <w:sz w:val="16"/>
          <w:szCs w:val="16"/>
        </w:rPr>
      </w:pPr>
    </w:p>
    <w:p w:rsidR="001B004E" w:rsidRPr="00635770" w:rsidRDefault="001B004E" w:rsidP="001B004E">
      <w:pPr>
        <w:spacing w:after="0" w:line="240" w:lineRule="auto"/>
        <w:ind w:firstLine="709"/>
        <w:jc w:val="center"/>
        <w:rPr>
          <w:rFonts w:ascii="Times New Roman" w:hAnsi="Times New Roman"/>
          <w:b/>
          <w:iCs/>
          <w:sz w:val="26"/>
        </w:rPr>
      </w:pPr>
      <w:r w:rsidRPr="00635770">
        <w:rPr>
          <w:rFonts w:ascii="Times New Roman" w:hAnsi="Times New Roman"/>
          <w:b/>
          <w:i/>
          <w:sz w:val="26"/>
          <w:lang w:val="en-US"/>
        </w:rPr>
        <w:t>S</w:t>
      </w:r>
      <w:r w:rsidRPr="00635770">
        <w:rPr>
          <w:rFonts w:ascii="Times New Roman" w:hAnsi="Times New Roman"/>
          <w:b/>
          <w:i/>
          <w:sz w:val="26"/>
        </w:rPr>
        <w:t xml:space="preserve"> =</w:t>
      </w:r>
      <w:r w:rsidRPr="00635770">
        <w:rPr>
          <w:rFonts w:ascii="Times New Roman" w:hAnsi="Times New Roman"/>
          <w:b/>
          <w:iCs/>
          <w:sz w:val="26"/>
        </w:rPr>
        <w:t xml:space="preserve"> </w:t>
      </w:r>
      <w:r w:rsidRPr="00635770">
        <w:rPr>
          <w:rFonts w:ascii="Times New Roman" w:hAnsi="Times New Roman"/>
          <w:b/>
          <w:i/>
          <w:iCs/>
          <w:sz w:val="26"/>
        </w:rPr>
        <w:t>НПД</w:t>
      </w:r>
      <w:r w:rsidRPr="00635770">
        <w:rPr>
          <w:rFonts w:ascii="Times New Roman" w:hAnsi="Times New Roman"/>
          <w:b/>
          <w:iCs/>
          <w:sz w:val="26"/>
          <w:vertAlign w:val="subscript"/>
        </w:rPr>
        <w:t>пр.п.</w:t>
      </w:r>
      <w:r w:rsidRPr="00635770">
        <w:rPr>
          <w:rFonts w:ascii="Times New Roman" w:hAnsi="Times New Roman"/>
          <w:b/>
          <w:iCs/>
          <w:sz w:val="26"/>
        </w:rPr>
        <w:t xml:space="preserve"> / </w:t>
      </w:r>
      <w:r w:rsidRPr="00635770">
        <w:rPr>
          <w:rFonts w:ascii="Times New Roman" w:hAnsi="Times New Roman"/>
          <w:b/>
          <w:i/>
          <w:iCs/>
          <w:sz w:val="27"/>
          <w:szCs w:val="27"/>
          <w:lang w:val="en-US"/>
        </w:rPr>
        <w:t>V</w:t>
      </w:r>
      <w:r w:rsidRPr="00635770">
        <w:rPr>
          <w:rFonts w:ascii="Times New Roman" w:hAnsi="Times New Roman"/>
          <w:b/>
          <w:i/>
          <w:iCs/>
          <w:sz w:val="27"/>
          <w:szCs w:val="27"/>
        </w:rPr>
        <w:t>нб</w:t>
      </w:r>
      <w:r w:rsidRPr="00635770">
        <w:rPr>
          <w:rFonts w:ascii="Times New Roman" w:hAnsi="Times New Roman"/>
          <w:b/>
          <w:i/>
          <w:iCs/>
          <w:sz w:val="27"/>
          <w:szCs w:val="27"/>
          <w:vertAlign w:val="subscript"/>
        </w:rPr>
        <w:t>пп</w:t>
      </w:r>
      <w:r w:rsidRPr="00635770">
        <w:rPr>
          <w:rFonts w:ascii="Times New Roman" w:hAnsi="Times New Roman"/>
          <w:b/>
          <w:iCs/>
          <w:sz w:val="26"/>
        </w:rPr>
        <w:t>,</w:t>
      </w:r>
    </w:p>
    <w:p w:rsidR="001B004E" w:rsidRPr="00635770" w:rsidRDefault="00DF25E1" w:rsidP="001B004E">
      <w:pPr>
        <w:spacing w:after="0" w:line="240" w:lineRule="auto"/>
        <w:ind w:firstLine="709"/>
        <w:jc w:val="both"/>
        <w:rPr>
          <w:rFonts w:ascii="Times New Roman" w:hAnsi="Times New Roman"/>
          <w:sz w:val="27"/>
          <w:szCs w:val="27"/>
        </w:rPr>
      </w:pPr>
      <w:r w:rsidRPr="00635770">
        <w:rPr>
          <w:rFonts w:ascii="Times New Roman" w:hAnsi="Times New Roman"/>
          <w:iCs/>
          <w:sz w:val="27"/>
          <w:szCs w:val="27"/>
        </w:rPr>
        <w:t>г</w:t>
      </w:r>
      <w:r w:rsidR="001B004E" w:rsidRPr="00635770">
        <w:rPr>
          <w:rFonts w:ascii="Times New Roman" w:hAnsi="Times New Roman"/>
          <w:iCs/>
          <w:sz w:val="27"/>
          <w:szCs w:val="27"/>
        </w:rPr>
        <w:t>де</w:t>
      </w:r>
      <w:r w:rsidRPr="00635770">
        <w:rPr>
          <w:rFonts w:ascii="Times New Roman" w:hAnsi="Times New Roman"/>
          <w:iCs/>
          <w:sz w:val="27"/>
          <w:szCs w:val="27"/>
        </w:rPr>
        <w:t>:</w:t>
      </w:r>
    </w:p>
    <w:p w:rsidR="001B004E" w:rsidRPr="00635770" w:rsidRDefault="001B004E" w:rsidP="001B004E">
      <w:pPr>
        <w:spacing w:after="0" w:line="240" w:lineRule="auto"/>
        <w:ind w:firstLine="709"/>
        <w:jc w:val="both"/>
        <w:rPr>
          <w:rFonts w:ascii="Times New Roman" w:hAnsi="Times New Roman"/>
          <w:iCs/>
          <w:sz w:val="27"/>
          <w:szCs w:val="27"/>
        </w:rPr>
      </w:pPr>
      <w:r w:rsidRPr="00635770">
        <w:rPr>
          <w:rFonts w:ascii="Times New Roman" w:hAnsi="Times New Roman"/>
          <w:b/>
          <w:i/>
          <w:iCs/>
          <w:sz w:val="27"/>
          <w:szCs w:val="27"/>
        </w:rPr>
        <w:t>НПД</w:t>
      </w:r>
      <w:r w:rsidRPr="00635770">
        <w:rPr>
          <w:rFonts w:ascii="Times New Roman" w:hAnsi="Times New Roman"/>
          <w:b/>
          <w:iCs/>
          <w:sz w:val="27"/>
          <w:szCs w:val="27"/>
          <w:vertAlign w:val="subscript"/>
        </w:rPr>
        <w:t>пр.п.</w:t>
      </w:r>
      <w:r w:rsidRPr="00635770">
        <w:rPr>
          <w:rFonts w:ascii="Times New Roman" w:hAnsi="Times New Roman"/>
          <w:iCs/>
          <w:sz w:val="27"/>
          <w:szCs w:val="27"/>
          <w:vertAlign w:val="subscript"/>
        </w:rPr>
        <w:t xml:space="preserve"> </w:t>
      </w:r>
      <w:r w:rsidRPr="00635770">
        <w:rPr>
          <w:rFonts w:ascii="Times New Roman" w:hAnsi="Times New Roman"/>
          <w:iCs/>
          <w:sz w:val="27"/>
          <w:szCs w:val="27"/>
        </w:rPr>
        <w:t>– сумма исчисленного налога в предыдущем периоде, тыс.</w:t>
      </w:r>
      <w:r w:rsidR="00606194" w:rsidRPr="00635770">
        <w:rPr>
          <w:rFonts w:ascii="Times New Roman" w:hAnsi="Times New Roman"/>
          <w:iCs/>
          <w:sz w:val="27"/>
          <w:szCs w:val="27"/>
        </w:rPr>
        <w:t xml:space="preserve"> </w:t>
      </w:r>
      <w:r w:rsidRPr="00635770">
        <w:rPr>
          <w:rFonts w:ascii="Times New Roman" w:hAnsi="Times New Roman"/>
          <w:iCs/>
          <w:sz w:val="27"/>
          <w:szCs w:val="27"/>
        </w:rPr>
        <w:t>рублей;</w:t>
      </w:r>
    </w:p>
    <w:p w:rsidR="001B004E" w:rsidRPr="00635770" w:rsidRDefault="001B004E" w:rsidP="001B004E">
      <w:pPr>
        <w:spacing w:after="0" w:line="240" w:lineRule="auto"/>
        <w:ind w:firstLine="709"/>
        <w:jc w:val="both"/>
        <w:rPr>
          <w:rFonts w:ascii="Times New Roman" w:hAnsi="Times New Roman"/>
          <w:iCs/>
          <w:sz w:val="27"/>
          <w:szCs w:val="27"/>
        </w:rPr>
      </w:pPr>
      <w:r w:rsidRPr="00635770">
        <w:rPr>
          <w:rFonts w:ascii="Times New Roman" w:hAnsi="Times New Roman"/>
          <w:b/>
          <w:i/>
          <w:iCs/>
          <w:sz w:val="27"/>
          <w:szCs w:val="27"/>
          <w:lang w:val="en-US"/>
        </w:rPr>
        <w:t>V</w:t>
      </w:r>
      <w:r w:rsidRPr="00635770">
        <w:rPr>
          <w:rFonts w:ascii="Times New Roman" w:hAnsi="Times New Roman"/>
          <w:b/>
          <w:i/>
          <w:iCs/>
          <w:sz w:val="27"/>
          <w:szCs w:val="27"/>
        </w:rPr>
        <w:t>нб</w:t>
      </w:r>
      <w:r w:rsidRPr="00635770">
        <w:rPr>
          <w:rFonts w:ascii="Times New Roman" w:hAnsi="Times New Roman"/>
          <w:b/>
          <w:i/>
          <w:iCs/>
          <w:sz w:val="27"/>
          <w:szCs w:val="27"/>
          <w:vertAlign w:val="subscript"/>
        </w:rPr>
        <w:t xml:space="preserve">пп </w:t>
      </w:r>
      <w:r w:rsidRPr="00635770">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635770">
        <w:rPr>
          <w:rFonts w:ascii="Times New Roman" w:hAnsi="Times New Roman"/>
          <w:iCs/>
          <w:sz w:val="27"/>
          <w:szCs w:val="27"/>
        </w:rPr>
        <w:t>ых</w:t>
      </w:r>
      <w:r w:rsidR="00490D47" w:rsidRPr="00635770">
        <w:rPr>
          <w:rFonts w:ascii="Times New Roman" w:hAnsi="Times New Roman"/>
          <w:iCs/>
          <w:sz w:val="27"/>
          <w:szCs w:val="27"/>
        </w:rPr>
        <w:t xml:space="preserve"> ресурсов, тыс. </w:t>
      </w:r>
      <w:r w:rsidRPr="00635770">
        <w:rPr>
          <w:rFonts w:ascii="Times New Roman" w:hAnsi="Times New Roman"/>
          <w:iCs/>
          <w:sz w:val="27"/>
          <w:szCs w:val="27"/>
        </w:rPr>
        <w:t>рублей;</w:t>
      </w:r>
    </w:p>
    <w:p w:rsidR="001B004E" w:rsidRPr="00635770" w:rsidRDefault="001B004E" w:rsidP="001B004E">
      <w:pPr>
        <w:spacing w:after="0" w:line="240" w:lineRule="auto"/>
        <w:ind w:firstLine="709"/>
        <w:jc w:val="both"/>
        <w:rPr>
          <w:rFonts w:ascii="Times New Roman" w:hAnsi="Times New Roman"/>
          <w:iCs/>
          <w:sz w:val="27"/>
          <w:szCs w:val="27"/>
        </w:rPr>
      </w:pPr>
      <w:r w:rsidRPr="00635770">
        <w:rPr>
          <w:rFonts w:ascii="Times New Roman" w:hAnsi="Times New Roman"/>
          <w:iCs/>
          <w:sz w:val="27"/>
          <w:szCs w:val="27"/>
        </w:rPr>
        <w:t xml:space="preserve">Прогнозируемый </w:t>
      </w:r>
      <w:r w:rsidR="00230766" w:rsidRPr="00635770">
        <w:rPr>
          <w:rFonts w:ascii="Times New Roman" w:hAnsi="Times New Roman"/>
          <w:iCs/>
          <w:sz w:val="27"/>
          <w:szCs w:val="27"/>
        </w:rPr>
        <w:t>объём</w:t>
      </w:r>
      <w:r w:rsidRPr="00635770">
        <w:rPr>
          <w:rFonts w:ascii="Times New Roman" w:hAnsi="Times New Roman"/>
          <w:iCs/>
          <w:sz w:val="27"/>
          <w:szCs w:val="27"/>
        </w:rPr>
        <w:t xml:space="preserve"> налоговой базы по налогу</w:t>
      </w:r>
      <w:r w:rsidRPr="00635770">
        <w:rPr>
          <w:rFonts w:ascii="Times New Roman" w:hAnsi="Times New Roman"/>
          <w:i/>
          <w:iCs/>
          <w:sz w:val="27"/>
          <w:szCs w:val="27"/>
        </w:rPr>
        <w:t xml:space="preserve"> (</w:t>
      </w:r>
      <w:r w:rsidRPr="00635770">
        <w:rPr>
          <w:rFonts w:ascii="Times New Roman" w:hAnsi="Times New Roman"/>
          <w:b/>
          <w:i/>
          <w:iCs/>
          <w:sz w:val="27"/>
          <w:szCs w:val="27"/>
          <w:lang w:val="en-US"/>
        </w:rPr>
        <w:t>V</w:t>
      </w:r>
      <w:r w:rsidRPr="00635770">
        <w:rPr>
          <w:rFonts w:ascii="Times New Roman" w:hAnsi="Times New Roman"/>
          <w:b/>
          <w:i/>
          <w:iCs/>
          <w:sz w:val="27"/>
          <w:szCs w:val="27"/>
        </w:rPr>
        <w:t>нб</w:t>
      </w:r>
      <w:r w:rsidRPr="00635770">
        <w:rPr>
          <w:rFonts w:ascii="Times New Roman" w:hAnsi="Times New Roman"/>
          <w:b/>
          <w:i/>
          <w:iCs/>
          <w:sz w:val="27"/>
          <w:szCs w:val="27"/>
          <w:vertAlign w:val="subscript"/>
        </w:rPr>
        <w:t>пп</w:t>
      </w:r>
      <w:r w:rsidRPr="00635770">
        <w:rPr>
          <w:rFonts w:ascii="Times New Roman" w:hAnsi="Times New Roman"/>
          <w:b/>
          <w:iCs/>
          <w:sz w:val="27"/>
          <w:szCs w:val="27"/>
        </w:rPr>
        <w:t>)</w:t>
      </w:r>
      <w:r w:rsidRPr="00635770">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B81BD6" w:rsidRPr="00635770" w:rsidRDefault="00B81BD6" w:rsidP="001B004E">
      <w:pPr>
        <w:spacing w:after="0" w:line="240" w:lineRule="auto"/>
        <w:ind w:firstLine="709"/>
        <w:jc w:val="both"/>
        <w:rPr>
          <w:rFonts w:ascii="Times New Roman" w:hAnsi="Times New Roman"/>
          <w:iCs/>
          <w:sz w:val="16"/>
          <w:szCs w:val="16"/>
        </w:rPr>
      </w:pPr>
    </w:p>
    <w:p w:rsidR="001B004E" w:rsidRPr="00635770" w:rsidRDefault="001B004E" w:rsidP="001B004E">
      <w:pPr>
        <w:spacing w:after="0" w:line="240" w:lineRule="auto"/>
        <w:ind w:firstLine="709"/>
        <w:jc w:val="center"/>
        <w:rPr>
          <w:rFonts w:ascii="Times New Roman" w:hAnsi="Times New Roman"/>
          <w:b/>
          <w:iCs/>
          <w:sz w:val="26"/>
        </w:rPr>
      </w:pPr>
      <w:r w:rsidRPr="00635770">
        <w:rPr>
          <w:rFonts w:ascii="Times New Roman" w:hAnsi="Times New Roman"/>
          <w:b/>
          <w:i/>
          <w:iCs/>
          <w:sz w:val="26"/>
          <w:lang w:val="en-US"/>
        </w:rPr>
        <w:t>V</w:t>
      </w:r>
      <w:r w:rsidRPr="00635770">
        <w:rPr>
          <w:rFonts w:ascii="Times New Roman" w:hAnsi="Times New Roman"/>
          <w:b/>
          <w:i/>
          <w:iCs/>
          <w:sz w:val="26"/>
        </w:rPr>
        <w:t>нб</w:t>
      </w:r>
      <w:r w:rsidRPr="00635770">
        <w:rPr>
          <w:rFonts w:ascii="Times New Roman" w:hAnsi="Times New Roman"/>
          <w:b/>
          <w:i/>
          <w:iCs/>
          <w:sz w:val="26"/>
          <w:vertAlign w:val="subscript"/>
        </w:rPr>
        <w:t>пп</w:t>
      </w:r>
      <w:r w:rsidRPr="00635770">
        <w:rPr>
          <w:rFonts w:ascii="Times New Roman" w:hAnsi="Times New Roman"/>
          <w:b/>
          <w:iCs/>
          <w:sz w:val="26"/>
        </w:rPr>
        <w:t xml:space="preserve"> = </w:t>
      </w:r>
      <w:r w:rsidRPr="00635770">
        <w:rPr>
          <w:rFonts w:ascii="Times New Roman" w:hAnsi="Times New Roman"/>
          <w:b/>
          <w:i/>
          <w:iCs/>
          <w:sz w:val="26"/>
          <w:lang w:val="en-US"/>
        </w:rPr>
        <w:t>V</w:t>
      </w:r>
      <w:r w:rsidRPr="00635770">
        <w:rPr>
          <w:rFonts w:ascii="Times New Roman" w:hAnsi="Times New Roman"/>
          <w:b/>
          <w:i/>
          <w:iCs/>
          <w:sz w:val="26"/>
        </w:rPr>
        <w:t>нб</w:t>
      </w:r>
      <w:r w:rsidRPr="00635770">
        <w:rPr>
          <w:rFonts w:ascii="Times New Roman" w:hAnsi="Times New Roman"/>
          <w:b/>
          <w:i/>
          <w:iCs/>
          <w:sz w:val="26"/>
          <w:vertAlign w:val="subscript"/>
        </w:rPr>
        <w:t>пр.п</w:t>
      </w:r>
      <w:r w:rsidRPr="00635770">
        <w:rPr>
          <w:rFonts w:ascii="Times New Roman" w:hAnsi="Times New Roman"/>
          <w:b/>
          <w:sz w:val="26"/>
        </w:rPr>
        <w:t xml:space="preserve"> </w:t>
      </w:r>
      <w:r w:rsidRPr="00635770">
        <w:rPr>
          <w:rFonts w:ascii="Times New Roman" w:hAnsi="Times New Roman"/>
          <w:b/>
          <w:iCs/>
          <w:sz w:val="26"/>
        </w:rPr>
        <w:t>*</w:t>
      </w:r>
      <w:r w:rsidRPr="00635770">
        <w:rPr>
          <w:rFonts w:ascii="Times New Roman" w:hAnsi="Times New Roman"/>
          <w:b/>
          <w:i/>
          <w:sz w:val="26"/>
        </w:rPr>
        <w:t xml:space="preserve"> </w:t>
      </w:r>
      <w:r w:rsidRPr="00635770">
        <w:rPr>
          <w:rFonts w:ascii="Times New Roman" w:hAnsi="Times New Roman"/>
          <w:b/>
          <w:i/>
          <w:sz w:val="26"/>
          <w:lang w:val="en-US"/>
        </w:rPr>
        <w:t>I</w:t>
      </w:r>
      <w:r w:rsidRPr="00635770">
        <w:rPr>
          <w:rFonts w:ascii="Times New Roman" w:hAnsi="Times New Roman"/>
          <w:b/>
          <w:i/>
          <w:sz w:val="26"/>
        </w:rPr>
        <w:t xml:space="preserve"> </w:t>
      </w:r>
      <w:r w:rsidRPr="00635770">
        <w:rPr>
          <w:rFonts w:ascii="Times New Roman" w:hAnsi="Times New Roman"/>
          <w:b/>
          <w:i/>
          <w:sz w:val="26"/>
          <w:vertAlign w:val="subscript"/>
        </w:rPr>
        <w:t>ИПЦ</w:t>
      </w:r>
      <w:r w:rsidRPr="00635770">
        <w:rPr>
          <w:rFonts w:ascii="Times New Roman" w:hAnsi="Times New Roman"/>
          <w:b/>
          <w:sz w:val="26"/>
          <w:vertAlign w:val="subscript"/>
        </w:rPr>
        <w:t xml:space="preserve"> п.п</w:t>
      </w:r>
      <w:r w:rsidRPr="00635770">
        <w:rPr>
          <w:rFonts w:ascii="Times New Roman" w:hAnsi="Times New Roman"/>
          <w:b/>
          <w:i/>
          <w:sz w:val="26"/>
          <w:vertAlign w:val="subscript"/>
        </w:rPr>
        <w:t xml:space="preserve"> </w:t>
      </w:r>
      <w:r w:rsidRPr="00635770">
        <w:rPr>
          <w:rFonts w:ascii="Times New Roman" w:hAnsi="Times New Roman"/>
          <w:b/>
          <w:iCs/>
          <w:sz w:val="26"/>
        </w:rPr>
        <w:t>,</w:t>
      </w:r>
    </w:p>
    <w:p w:rsidR="001B004E" w:rsidRPr="00635770" w:rsidRDefault="00DF25E1" w:rsidP="001B004E">
      <w:pPr>
        <w:spacing w:after="0" w:line="240" w:lineRule="auto"/>
        <w:ind w:firstLine="709"/>
        <w:jc w:val="both"/>
        <w:rPr>
          <w:rFonts w:ascii="Times New Roman" w:hAnsi="Times New Roman"/>
          <w:iCs/>
          <w:sz w:val="27"/>
          <w:szCs w:val="27"/>
        </w:rPr>
      </w:pPr>
      <w:r w:rsidRPr="00635770">
        <w:rPr>
          <w:rFonts w:ascii="Times New Roman" w:hAnsi="Times New Roman"/>
          <w:iCs/>
          <w:sz w:val="27"/>
          <w:szCs w:val="27"/>
        </w:rPr>
        <w:t>г</w:t>
      </w:r>
      <w:r w:rsidR="001B004E" w:rsidRPr="00635770">
        <w:rPr>
          <w:rFonts w:ascii="Times New Roman" w:hAnsi="Times New Roman"/>
          <w:iCs/>
          <w:sz w:val="27"/>
          <w:szCs w:val="27"/>
        </w:rPr>
        <w:t>де</w:t>
      </w:r>
      <w:r w:rsidRPr="00635770">
        <w:rPr>
          <w:rFonts w:ascii="Times New Roman" w:hAnsi="Times New Roman"/>
          <w:iCs/>
          <w:sz w:val="27"/>
          <w:szCs w:val="27"/>
        </w:rPr>
        <w:t>:</w:t>
      </w:r>
    </w:p>
    <w:p w:rsidR="001B004E" w:rsidRPr="00635770" w:rsidRDefault="001B004E" w:rsidP="001B004E">
      <w:pPr>
        <w:spacing w:after="0" w:line="240" w:lineRule="auto"/>
        <w:ind w:firstLine="709"/>
        <w:jc w:val="both"/>
        <w:rPr>
          <w:rFonts w:ascii="Times New Roman" w:hAnsi="Times New Roman"/>
          <w:iCs/>
          <w:sz w:val="27"/>
          <w:szCs w:val="27"/>
        </w:rPr>
      </w:pPr>
      <w:r w:rsidRPr="00635770">
        <w:rPr>
          <w:rFonts w:ascii="Times New Roman" w:hAnsi="Times New Roman"/>
          <w:b/>
          <w:i/>
          <w:iCs/>
          <w:sz w:val="27"/>
          <w:szCs w:val="27"/>
          <w:lang w:val="en-US"/>
        </w:rPr>
        <w:t>V</w:t>
      </w:r>
      <w:r w:rsidRPr="00635770">
        <w:rPr>
          <w:rFonts w:ascii="Times New Roman" w:hAnsi="Times New Roman"/>
          <w:b/>
          <w:i/>
          <w:iCs/>
          <w:sz w:val="27"/>
          <w:szCs w:val="27"/>
        </w:rPr>
        <w:t>нб</w:t>
      </w:r>
      <w:r w:rsidRPr="00635770">
        <w:rPr>
          <w:rFonts w:ascii="Times New Roman" w:hAnsi="Times New Roman"/>
          <w:b/>
          <w:i/>
          <w:iCs/>
          <w:sz w:val="27"/>
          <w:szCs w:val="27"/>
          <w:vertAlign w:val="subscript"/>
        </w:rPr>
        <w:t>п</w:t>
      </w:r>
      <w:r w:rsidR="0026144A" w:rsidRPr="00635770">
        <w:rPr>
          <w:rFonts w:ascii="Times New Roman" w:hAnsi="Times New Roman"/>
          <w:b/>
          <w:i/>
          <w:iCs/>
          <w:sz w:val="27"/>
          <w:szCs w:val="27"/>
          <w:vertAlign w:val="subscript"/>
        </w:rPr>
        <w:t>р.</w:t>
      </w:r>
      <w:r w:rsidRPr="00635770">
        <w:rPr>
          <w:rFonts w:ascii="Times New Roman" w:hAnsi="Times New Roman"/>
          <w:b/>
          <w:i/>
          <w:iCs/>
          <w:sz w:val="27"/>
          <w:szCs w:val="27"/>
          <w:vertAlign w:val="subscript"/>
        </w:rPr>
        <w:t>п</w:t>
      </w:r>
      <w:r w:rsidRPr="00635770">
        <w:rPr>
          <w:rFonts w:ascii="Times New Roman" w:hAnsi="Times New Roman"/>
          <w:i/>
          <w:iCs/>
          <w:sz w:val="27"/>
          <w:szCs w:val="27"/>
          <w:vertAlign w:val="subscript"/>
        </w:rPr>
        <w:t xml:space="preserve"> </w:t>
      </w:r>
      <w:r w:rsidRPr="00635770">
        <w:rPr>
          <w:rFonts w:ascii="Times New Roman" w:hAnsi="Times New Roman"/>
          <w:iCs/>
          <w:sz w:val="27"/>
          <w:szCs w:val="27"/>
        </w:rPr>
        <w:t>– налоговая база от реализации товаров (работ, услуг, имущественных прав) п</w:t>
      </w:r>
      <w:r w:rsidR="0026144A" w:rsidRPr="00635770">
        <w:rPr>
          <w:rFonts w:ascii="Times New Roman" w:hAnsi="Times New Roman"/>
          <w:iCs/>
          <w:sz w:val="27"/>
          <w:szCs w:val="27"/>
        </w:rPr>
        <w:t>редыдущего</w:t>
      </w:r>
      <w:r w:rsidRPr="00635770">
        <w:rPr>
          <w:rFonts w:ascii="Times New Roman" w:hAnsi="Times New Roman"/>
          <w:iCs/>
          <w:sz w:val="27"/>
          <w:szCs w:val="27"/>
        </w:rPr>
        <w:t xml:space="preserve"> периода, определяемая по данным информационн</w:t>
      </w:r>
      <w:r w:rsidR="000C369A" w:rsidRPr="00635770">
        <w:rPr>
          <w:rFonts w:ascii="Times New Roman" w:hAnsi="Times New Roman"/>
          <w:iCs/>
          <w:sz w:val="27"/>
          <w:szCs w:val="27"/>
        </w:rPr>
        <w:t>ых</w:t>
      </w:r>
      <w:r w:rsidRPr="00635770">
        <w:rPr>
          <w:rFonts w:ascii="Times New Roman" w:hAnsi="Times New Roman"/>
          <w:iCs/>
          <w:sz w:val="27"/>
          <w:szCs w:val="27"/>
        </w:rPr>
        <w:t xml:space="preserve"> ресурсов, тыс. рублей;</w:t>
      </w:r>
    </w:p>
    <w:p w:rsidR="001B004E" w:rsidRPr="00635770" w:rsidRDefault="001B004E" w:rsidP="001B004E">
      <w:pPr>
        <w:spacing w:after="0" w:line="240" w:lineRule="auto"/>
        <w:ind w:firstLine="709"/>
        <w:jc w:val="both"/>
        <w:rPr>
          <w:rFonts w:ascii="Times New Roman" w:hAnsi="Times New Roman"/>
          <w:sz w:val="27"/>
          <w:szCs w:val="27"/>
        </w:rPr>
      </w:pPr>
      <w:r w:rsidRPr="00635770">
        <w:rPr>
          <w:rFonts w:ascii="Times New Roman" w:hAnsi="Times New Roman"/>
          <w:b/>
          <w:i/>
          <w:sz w:val="26"/>
          <w:lang w:val="en-US"/>
        </w:rPr>
        <w:t>I</w:t>
      </w:r>
      <w:r w:rsidRPr="00635770">
        <w:rPr>
          <w:rFonts w:ascii="Times New Roman" w:hAnsi="Times New Roman"/>
          <w:b/>
          <w:i/>
          <w:sz w:val="26"/>
        </w:rPr>
        <w:t xml:space="preserve"> </w:t>
      </w:r>
      <w:r w:rsidRPr="00635770">
        <w:rPr>
          <w:rFonts w:ascii="Times New Roman" w:hAnsi="Times New Roman"/>
          <w:b/>
          <w:i/>
          <w:sz w:val="26"/>
          <w:vertAlign w:val="subscript"/>
        </w:rPr>
        <w:t>ИПЦ</w:t>
      </w:r>
      <w:r w:rsidRPr="00635770">
        <w:rPr>
          <w:rFonts w:ascii="Times New Roman" w:hAnsi="Times New Roman"/>
          <w:b/>
          <w:sz w:val="26"/>
          <w:vertAlign w:val="subscript"/>
        </w:rPr>
        <w:t xml:space="preserve"> </w:t>
      </w:r>
      <w:r w:rsidRPr="00635770">
        <w:rPr>
          <w:rFonts w:ascii="Times New Roman" w:hAnsi="Times New Roman"/>
          <w:b/>
          <w:sz w:val="27"/>
          <w:szCs w:val="27"/>
          <w:vertAlign w:val="subscript"/>
        </w:rPr>
        <w:t>п.п</w:t>
      </w:r>
      <w:r w:rsidRPr="00635770">
        <w:rPr>
          <w:rFonts w:ascii="Times New Roman" w:hAnsi="Times New Roman"/>
          <w:sz w:val="27"/>
          <w:szCs w:val="27"/>
        </w:rPr>
        <w:t xml:space="preserve"> – индекс потребительских цен, %.</w:t>
      </w:r>
    </w:p>
    <w:p w:rsidR="001B004E" w:rsidRPr="00635770" w:rsidRDefault="001B004E" w:rsidP="001B004E">
      <w:pPr>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 xml:space="preserve">В прогнозируемом </w:t>
      </w:r>
      <w:r w:rsidR="00230766" w:rsidRPr="00635770">
        <w:rPr>
          <w:rFonts w:ascii="Times New Roman" w:hAnsi="Times New Roman"/>
          <w:sz w:val="27"/>
          <w:szCs w:val="27"/>
          <w:lang w:eastAsia="ru-RU"/>
        </w:rPr>
        <w:t>объём</w:t>
      </w:r>
      <w:r w:rsidRPr="00635770">
        <w:rPr>
          <w:rFonts w:ascii="Times New Roman" w:hAnsi="Times New Roman"/>
          <w:sz w:val="27"/>
          <w:szCs w:val="27"/>
          <w:lang w:eastAsia="ru-RU"/>
        </w:rPr>
        <w:t>е налоговой базы по налогу (Vнб</w:t>
      </w:r>
      <w:r w:rsidRPr="00635770">
        <w:rPr>
          <w:rFonts w:ascii="Times New Roman" w:hAnsi="Times New Roman"/>
          <w:sz w:val="27"/>
          <w:szCs w:val="27"/>
          <w:vertAlign w:val="subscript"/>
          <w:lang w:eastAsia="ru-RU"/>
        </w:rPr>
        <w:t>пп</w:t>
      </w:r>
      <w:r w:rsidRPr="00635770">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B004E" w:rsidRPr="00635770" w:rsidRDefault="001B004E" w:rsidP="00021CA8">
      <w:pPr>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021CA8" w:rsidRPr="00635770" w:rsidRDefault="00021CA8" w:rsidP="00021CA8">
      <w:pPr>
        <w:spacing w:after="0" w:line="240" w:lineRule="auto"/>
        <w:ind w:firstLine="709"/>
        <w:jc w:val="both"/>
        <w:rPr>
          <w:rFonts w:ascii="Times New Roman" w:hAnsi="Times New Roman"/>
          <w:sz w:val="27"/>
          <w:szCs w:val="27"/>
        </w:rPr>
      </w:pPr>
    </w:p>
    <w:p w:rsidR="002C12DC" w:rsidRPr="00635770" w:rsidRDefault="00244007" w:rsidP="00244007">
      <w:pPr>
        <w:pStyle w:val="10"/>
        <w:tabs>
          <w:tab w:val="left" w:pos="2835"/>
          <w:tab w:val="left" w:pos="3119"/>
        </w:tabs>
        <w:spacing w:before="0" w:after="240"/>
        <w:jc w:val="center"/>
        <w:rPr>
          <w:rFonts w:ascii="Times New Roman" w:hAnsi="Times New Roman"/>
          <w:sz w:val="27"/>
          <w:szCs w:val="27"/>
        </w:rPr>
      </w:pPr>
      <w:bookmarkStart w:id="80" w:name="_Toc175235944"/>
      <w:r w:rsidRPr="00635770">
        <w:rPr>
          <w:rFonts w:ascii="Times New Roman" w:hAnsi="Times New Roman"/>
          <w:sz w:val="27"/>
          <w:szCs w:val="27"/>
        </w:rPr>
        <w:t>2.9. </w:t>
      </w:r>
      <w:r w:rsidR="002C12DC" w:rsidRPr="00635770">
        <w:rPr>
          <w:rFonts w:ascii="Times New Roman" w:hAnsi="Times New Roman"/>
          <w:sz w:val="27"/>
          <w:szCs w:val="27"/>
        </w:rPr>
        <w:t xml:space="preserve">Налог, взимаемый в связи с применением специального налогового режима </w:t>
      </w:r>
      <w:r w:rsidR="00CA0D16" w:rsidRPr="00635770">
        <w:rPr>
          <w:rFonts w:ascii="Times New Roman" w:hAnsi="Times New Roman"/>
          <w:sz w:val="27"/>
          <w:szCs w:val="27"/>
        </w:rPr>
        <w:t>«А</w:t>
      </w:r>
      <w:r w:rsidR="002C12DC" w:rsidRPr="00635770">
        <w:rPr>
          <w:rFonts w:ascii="Times New Roman" w:hAnsi="Times New Roman"/>
          <w:sz w:val="27"/>
          <w:szCs w:val="27"/>
        </w:rPr>
        <w:t>втоматизированная упрощенная система налогообложения</w:t>
      </w:r>
      <w:r w:rsidR="00CA0D16" w:rsidRPr="00635770">
        <w:rPr>
          <w:rFonts w:ascii="Times New Roman" w:hAnsi="Times New Roman"/>
          <w:sz w:val="27"/>
          <w:szCs w:val="27"/>
        </w:rPr>
        <w:t>»</w:t>
      </w:r>
      <w:r w:rsidR="002C12DC" w:rsidRPr="00635770">
        <w:rPr>
          <w:rFonts w:ascii="Times New Roman" w:hAnsi="Times New Roman"/>
          <w:sz w:val="27"/>
          <w:szCs w:val="27"/>
        </w:rPr>
        <w:t xml:space="preserve"> </w:t>
      </w:r>
      <w:r w:rsidR="002C12DC" w:rsidRPr="00635770">
        <w:rPr>
          <w:rFonts w:ascii="Times New Roman" w:hAnsi="Times New Roman"/>
          <w:sz w:val="27"/>
          <w:szCs w:val="27"/>
        </w:rPr>
        <w:br/>
      </w:r>
      <w:r w:rsidR="005D0440" w:rsidRPr="00635770">
        <w:rPr>
          <w:rFonts w:ascii="Times New Roman" w:hAnsi="Times New Roman"/>
          <w:sz w:val="27"/>
          <w:szCs w:val="27"/>
        </w:rPr>
        <w:t xml:space="preserve">182 </w:t>
      </w:r>
      <w:r w:rsidR="002C12DC" w:rsidRPr="00635770">
        <w:rPr>
          <w:rFonts w:ascii="Times New Roman" w:hAnsi="Times New Roman"/>
          <w:sz w:val="27"/>
          <w:szCs w:val="27"/>
        </w:rPr>
        <w:t>1 05 07000 01 0000 110</w:t>
      </w:r>
      <w:bookmarkEnd w:id="80"/>
    </w:p>
    <w:p w:rsidR="002C12DC" w:rsidRPr="00635770" w:rsidRDefault="002C12DC" w:rsidP="002C12DC">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Расчёт доходов в бюджетную систему Российской Федерации от уплаты налога.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2C12DC" w:rsidRPr="00635770" w:rsidRDefault="002C12DC" w:rsidP="002C12DC">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Для расчёта налога, уплачиваемого в связи с применением АУСН, используются:</w:t>
      </w:r>
    </w:p>
    <w:p w:rsidR="002C12DC" w:rsidRPr="00635770" w:rsidRDefault="002C12DC" w:rsidP="002C12DC">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w:t>
      </w:r>
      <w:r w:rsidR="00A347BE" w:rsidRPr="00635770">
        <w:rPr>
          <w:rFonts w:ascii="Times New Roman" w:hAnsi="Times New Roman"/>
          <w:snapToGrid w:val="0"/>
          <w:sz w:val="27"/>
          <w:szCs w:val="27"/>
          <w:lang w:val="en-US" w:eastAsia="ru-RU"/>
        </w:rPr>
        <w:t> </w:t>
      </w:r>
      <w:r w:rsidRPr="00635770">
        <w:rPr>
          <w:rFonts w:ascii="Times New Roman" w:hAnsi="Times New Roman"/>
          <w:snapToGrid w:val="0"/>
          <w:sz w:val="27"/>
          <w:szCs w:val="27"/>
          <w:lang w:eastAsia="ru-RU"/>
        </w:rPr>
        <w:t xml:space="preserve">показатели прогноза социально-экономического развития Российской Федерации на очередной финансовый год и плановый период </w:t>
      </w:r>
      <w:r w:rsidRPr="00635770">
        <w:rPr>
          <w:rFonts w:ascii="Times New Roman" w:hAnsi="Times New Roman"/>
          <w:iCs/>
          <w:snapToGrid w:val="0"/>
          <w:sz w:val="27"/>
          <w:szCs w:val="27"/>
          <w:lang w:eastAsia="ru-RU"/>
        </w:rPr>
        <w:t>(В</w:t>
      </w:r>
      <w:r w:rsidR="00256E61" w:rsidRPr="00635770">
        <w:rPr>
          <w:rFonts w:ascii="Times New Roman" w:hAnsi="Times New Roman"/>
          <w:iCs/>
          <w:snapToGrid w:val="0"/>
          <w:sz w:val="27"/>
          <w:szCs w:val="27"/>
          <w:lang w:eastAsia="ru-RU"/>
        </w:rPr>
        <w:t>Р</w:t>
      </w:r>
      <w:r w:rsidRPr="00635770">
        <w:rPr>
          <w:rFonts w:ascii="Times New Roman" w:hAnsi="Times New Roman"/>
          <w:iCs/>
          <w:snapToGrid w:val="0"/>
          <w:sz w:val="27"/>
          <w:szCs w:val="27"/>
          <w:lang w:eastAsia="ru-RU"/>
        </w:rPr>
        <w:t>П)</w:t>
      </w:r>
      <w:r w:rsidRPr="00635770">
        <w:rPr>
          <w:rFonts w:ascii="Times New Roman" w:hAnsi="Times New Roman"/>
          <w:snapToGrid w:val="0"/>
          <w:sz w:val="27"/>
          <w:szCs w:val="27"/>
          <w:lang w:eastAsia="ru-RU"/>
        </w:rPr>
        <w:t>, разрабатываемые Минэкономразвития Российской Федерации и утверждаемые Правительством Российской Федерации;</w:t>
      </w:r>
    </w:p>
    <w:p w:rsidR="002C12DC" w:rsidRPr="00635770" w:rsidRDefault="00EB7792" w:rsidP="002C12DC">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w:t>
      </w:r>
      <w:r w:rsidRPr="00635770">
        <w:rPr>
          <w:rFonts w:ascii="Times New Roman" w:hAnsi="Times New Roman"/>
          <w:snapToGrid w:val="0"/>
          <w:sz w:val="27"/>
          <w:szCs w:val="27"/>
          <w:lang w:val="en-US" w:eastAsia="ru-RU"/>
        </w:rPr>
        <w:t> </w:t>
      </w:r>
      <w:r w:rsidRPr="00635770">
        <w:rPr>
          <w:rFonts w:ascii="Times New Roman" w:hAnsi="Times New Roman"/>
          <w:snapToGrid w:val="0"/>
          <w:sz w:val="27"/>
          <w:szCs w:val="27"/>
          <w:lang w:eastAsia="ru-RU"/>
        </w:rPr>
        <w:t>д</w:t>
      </w:r>
      <w:r w:rsidR="002C12DC" w:rsidRPr="00635770">
        <w:rPr>
          <w:rFonts w:ascii="Times New Roman" w:hAnsi="Times New Roman"/>
          <w:snapToGrid w:val="0"/>
          <w:sz w:val="27"/>
          <w:szCs w:val="27"/>
          <w:lang w:eastAsia="ru-RU"/>
        </w:rPr>
        <w:t>инамика налоговой базы по АУСН на основе информационного ресурса;</w:t>
      </w:r>
    </w:p>
    <w:p w:rsidR="002C12DC" w:rsidRPr="00635770" w:rsidRDefault="002C12DC" w:rsidP="002C12DC">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w:t>
      </w:r>
      <w:r w:rsidR="00A347BE" w:rsidRPr="00635770">
        <w:rPr>
          <w:rFonts w:ascii="Times New Roman" w:hAnsi="Times New Roman"/>
          <w:snapToGrid w:val="0"/>
          <w:sz w:val="27"/>
          <w:szCs w:val="27"/>
          <w:lang w:val="en-US" w:eastAsia="ru-RU"/>
        </w:rPr>
        <w:t> </w:t>
      </w:r>
      <w:r w:rsidRPr="00635770">
        <w:rPr>
          <w:rFonts w:ascii="Times New Roman" w:hAnsi="Times New Roman"/>
          <w:snapToGrid w:val="0"/>
          <w:sz w:val="27"/>
          <w:szCs w:val="27"/>
          <w:lang w:eastAsia="ru-RU"/>
        </w:rPr>
        <w:t>динамика фактических поступлений по налогу согласно данным отчёта по форме № 1-НМ «</w:t>
      </w:r>
      <w:r w:rsidR="00876A66" w:rsidRPr="00635770">
        <w:rPr>
          <w:rFonts w:ascii="Times New Roman" w:hAnsi="Times New Roman"/>
          <w:snapToGrid w:val="0"/>
          <w:sz w:val="27"/>
          <w:szCs w:val="27"/>
          <w:lang w:eastAsia="ru-RU"/>
        </w:rPr>
        <w:t>Отчёт</w:t>
      </w:r>
      <w:r w:rsidRPr="00635770">
        <w:rPr>
          <w:rFonts w:ascii="Times New Roman" w:hAnsi="Times New Roman"/>
          <w:snapToGrid w:val="0"/>
          <w:sz w:val="27"/>
          <w:szCs w:val="27"/>
          <w:lang w:eastAsia="ru-RU"/>
        </w:rPr>
        <w:t xml:space="preserve"> о начислении и поступлении налогов, сборов, </w:t>
      </w:r>
      <w:r w:rsidRPr="00635770">
        <w:rPr>
          <w:rFonts w:ascii="Times New Roman" w:hAnsi="Times New Roman"/>
          <w:sz w:val="27"/>
          <w:szCs w:val="27"/>
        </w:rPr>
        <w:t>страховых взносов</w:t>
      </w:r>
      <w:r w:rsidRPr="00635770">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2C12DC" w:rsidRPr="00635770" w:rsidRDefault="00EB7792" w:rsidP="002C12DC">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 </w:t>
      </w:r>
      <w:r w:rsidR="002C12DC" w:rsidRPr="00635770">
        <w:rPr>
          <w:rFonts w:ascii="Times New Roman" w:hAnsi="Times New Roman"/>
          <w:snapToGrid w:val="0"/>
          <w:sz w:val="27"/>
          <w:szCs w:val="27"/>
          <w:lang w:eastAsia="ru-RU"/>
        </w:rPr>
        <w:t>налоговые ставки, предусмотренные Федеральны</w:t>
      </w:r>
      <w:r w:rsidR="00CA0D16" w:rsidRPr="00635770">
        <w:rPr>
          <w:rFonts w:ascii="Times New Roman" w:hAnsi="Times New Roman"/>
          <w:snapToGrid w:val="0"/>
          <w:sz w:val="27"/>
          <w:szCs w:val="27"/>
          <w:lang w:eastAsia="ru-RU"/>
        </w:rPr>
        <w:t>м</w:t>
      </w:r>
      <w:r w:rsidR="002C12DC" w:rsidRPr="00635770">
        <w:rPr>
          <w:rFonts w:ascii="Times New Roman" w:hAnsi="Times New Roman"/>
          <w:snapToGrid w:val="0"/>
          <w:sz w:val="27"/>
          <w:szCs w:val="27"/>
          <w:lang w:eastAsia="ru-RU"/>
        </w:rPr>
        <w:t xml:space="preserve"> законом от 25.02.2022 </w:t>
      </w:r>
      <w:r w:rsidR="003F138B" w:rsidRPr="00635770">
        <w:rPr>
          <w:rFonts w:ascii="Times New Roman" w:hAnsi="Times New Roman"/>
          <w:snapToGrid w:val="0"/>
          <w:sz w:val="27"/>
          <w:szCs w:val="27"/>
          <w:lang w:eastAsia="ru-RU"/>
        </w:rPr>
        <w:br/>
      </w:r>
      <w:r w:rsidR="002C12DC" w:rsidRPr="00635770">
        <w:rPr>
          <w:rFonts w:ascii="Times New Roman" w:hAnsi="Times New Roman"/>
          <w:snapToGrid w:val="0"/>
          <w:sz w:val="27"/>
          <w:szCs w:val="27"/>
          <w:lang w:eastAsia="ru-RU"/>
        </w:rPr>
        <w:t>№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2C12DC" w:rsidRPr="00635770" w:rsidRDefault="002C12DC" w:rsidP="002C12DC">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2C12DC" w:rsidRPr="00635770" w:rsidRDefault="002C12DC" w:rsidP="002C12DC">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635770">
        <w:rPr>
          <w:rFonts w:ascii="Times New Roman" w:hAnsi="Times New Roman"/>
          <w:b/>
          <w:i/>
          <w:snapToGrid w:val="0"/>
          <w:sz w:val="27"/>
          <w:szCs w:val="27"/>
          <w:lang w:eastAsia="ru-RU"/>
        </w:rPr>
        <w:t xml:space="preserve">АУСН </w:t>
      </w:r>
      <w:r w:rsidRPr="00635770">
        <w:rPr>
          <w:rFonts w:ascii="Times New Roman" w:hAnsi="Times New Roman"/>
          <w:b/>
          <w:i/>
          <w:snapToGrid w:val="0"/>
          <w:sz w:val="27"/>
          <w:szCs w:val="27"/>
          <w:vertAlign w:val="subscript"/>
          <w:lang w:eastAsia="ru-RU"/>
        </w:rPr>
        <w:t>всего</w:t>
      </w:r>
      <w:r w:rsidRPr="00635770">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2C12DC" w:rsidRPr="00635770" w:rsidRDefault="002C12DC" w:rsidP="002C12DC">
      <w:pPr>
        <w:spacing w:after="0" w:line="240" w:lineRule="auto"/>
        <w:ind w:firstLine="709"/>
        <w:jc w:val="both"/>
        <w:rPr>
          <w:rFonts w:ascii="Times New Roman" w:hAnsi="Times New Roman"/>
          <w:snapToGrid w:val="0"/>
          <w:sz w:val="16"/>
          <w:szCs w:val="16"/>
          <w:lang w:eastAsia="ru-RU"/>
        </w:rPr>
      </w:pPr>
    </w:p>
    <w:p w:rsidR="002C12DC" w:rsidRPr="00635770" w:rsidRDefault="002C12DC" w:rsidP="002C12DC">
      <w:pPr>
        <w:spacing w:before="120" w:after="120" w:line="240" w:lineRule="auto"/>
        <w:ind w:firstLine="709"/>
        <w:jc w:val="center"/>
        <w:rPr>
          <w:rFonts w:ascii="Times New Roman" w:hAnsi="Times New Roman"/>
          <w:b/>
          <w:i/>
          <w:snapToGrid w:val="0"/>
          <w:sz w:val="27"/>
          <w:szCs w:val="27"/>
          <w:lang w:eastAsia="ru-RU"/>
        </w:rPr>
      </w:pPr>
      <w:r w:rsidRPr="00635770">
        <w:rPr>
          <w:rFonts w:ascii="Times New Roman" w:hAnsi="Times New Roman"/>
          <w:b/>
          <w:i/>
          <w:snapToGrid w:val="0"/>
          <w:sz w:val="27"/>
          <w:szCs w:val="27"/>
          <w:lang w:eastAsia="ru-RU"/>
        </w:rPr>
        <w:t xml:space="preserve">АУСН </w:t>
      </w:r>
      <w:r w:rsidRPr="00635770">
        <w:rPr>
          <w:rFonts w:ascii="Times New Roman" w:hAnsi="Times New Roman"/>
          <w:b/>
          <w:i/>
          <w:snapToGrid w:val="0"/>
          <w:sz w:val="27"/>
          <w:szCs w:val="27"/>
          <w:vertAlign w:val="subscript"/>
          <w:lang w:eastAsia="ru-RU"/>
        </w:rPr>
        <w:t>всего</w:t>
      </w:r>
      <w:r w:rsidRPr="00635770">
        <w:rPr>
          <w:rFonts w:ascii="Times New Roman" w:hAnsi="Times New Roman"/>
          <w:b/>
          <w:i/>
          <w:snapToGrid w:val="0"/>
          <w:sz w:val="27"/>
          <w:szCs w:val="27"/>
          <w:lang w:eastAsia="ru-RU"/>
        </w:rPr>
        <w:t xml:space="preserve"> = АУСН </w:t>
      </w:r>
      <w:r w:rsidRPr="00635770">
        <w:rPr>
          <w:rFonts w:ascii="Times New Roman" w:hAnsi="Times New Roman"/>
          <w:b/>
          <w:i/>
          <w:snapToGrid w:val="0"/>
          <w:sz w:val="27"/>
          <w:szCs w:val="27"/>
          <w:vertAlign w:val="subscript"/>
          <w:lang w:eastAsia="ru-RU"/>
        </w:rPr>
        <w:t>1</w:t>
      </w:r>
      <w:r w:rsidRPr="00635770">
        <w:rPr>
          <w:rFonts w:ascii="Times New Roman" w:hAnsi="Times New Roman"/>
          <w:b/>
          <w:i/>
          <w:snapToGrid w:val="0"/>
          <w:sz w:val="27"/>
          <w:szCs w:val="27"/>
          <w:lang w:eastAsia="ru-RU"/>
        </w:rPr>
        <w:t xml:space="preserve"> + АУСН </w:t>
      </w:r>
      <w:r w:rsidRPr="00635770">
        <w:rPr>
          <w:rFonts w:ascii="Times New Roman" w:hAnsi="Times New Roman"/>
          <w:b/>
          <w:i/>
          <w:snapToGrid w:val="0"/>
          <w:sz w:val="27"/>
          <w:szCs w:val="27"/>
          <w:vertAlign w:val="subscript"/>
          <w:lang w:eastAsia="ru-RU"/>
        </w:rPr>
        <w:t>2</w:t>
      </w:r>
      <w:r w:rsidRPr="00635770">
        <w:rPr>
          <w:rFonts w:ascii="Times New Roman" w:hAnsi="Times New Roman"/>
          <w:b/>
          <w:i/>
          <w:snapToGrid w:val="0"/>
          <w:sz w:val="27"/>
          <w:szCs w:val="27"/>
          <w:lang w:eastAsia="ru-RU"/>
        </w:rPr>
        <w:t xml:space="preserve"> ,</w:t>
      </w:r>
    </w:p>
    <w:p w:rsidR="002C12DC" w:rsidRPr="00635770" w:rsidRDefault="004B0304" w:rsidP="002C12DC">
      <w:pPr>
        <w:spacing w:after="0" w:line="240" w:lineRule="auto"/>
        <w:ind w:firstLine="709"/>
        <w:rPr>
          <w:rFonts w:ascii="Times New Roman" w:hAnsi="Times New Roman"/>
          <w:snapToGrid w:val="0"/>
          <w:sz w:val="27"/>
          <w:szCs w:val="27"/>
          <w:lang w:eastAsia="ru-RU"/>
        </w:rPr>
      </w:pPr>
      <w:r w:rsidRPr="00635770">
        <w:rPr>
          <w:rFonts w:ascii="Times New Roman" w:hAnsi="Times New Roman"/>
          <w:snapToGrid w:val="0"/>
          <w:sz w:val="27"/>
          <w:szCs w:val="27"/>
          <w:lang w:eastAsia="ru-RU"/>
        </w:rPr>
        <w:t>г</w:t>
      </w:r>
      <w:r w:rsidR="002C12DC" w:rsidRPr="00635770">
        <w:rPr>
          <w:rFonts w:ascii="Times New Roman" w:hAnsi="Times New Roman"/>
          <w:snapToGrid w:val="0"/>
          <w:sz w:val="27"/>
          <w:szCs w:val="27"/>
          <w:lang w:eastAsia="ru-RU"/>
        </w:rPr>
        <w:t>де</w:t>
      </w:r>
      <w:r w:rsidRPr="00635770">
        <w:rPr>
          <w:rFonts w:ascii="Times New Roman" w:hAnsi="Times New Roman"/>
          <w:snapToGrid w:val="0"/>
          <w:sz w:val="27"/>
          <w:szCs w:val="27"/>
          <w:lang w:eastAsia="ru-RU"/>
        </w:rPr>
        <w:t>:</w:t>
      </w:r>
    </w:p>
    <w:p w:rsidR="002C12DC" w:rsidRPr="00635770" w:rsidRDefault="002C12DC" w:rsidP="002C12DC">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snapToGrid w:val="0"/>
          <w:sz w:val="27"/>
          <w:szCs w:val="27"/>
          <w:lang w:eastAsia="ru-RU"/>
        </w:rPr>
        <w:t>АУСН</w:t>
      </w:r>
      <w:r w:rsidRPr="00635770">
        <w:rPr>
          <w:rFonts w:ascii="Times New Roman" w:hAnsi="Times New Roman"/>
          <w:b/>
          <w:i/>
          <w:snapToGrid w:val="0"/>
          <w:sz w:val="27"/>
          <w:szCs w:val="27"/>
          <w:vertAlign w:val="subscript"/>
          <w:lang w:eastAsia="ru-RU"/>
        </w:rPr>
        <w:t xml:space="preserve">1 </w:t>
      </w:r>
      <w:r w:rsidRPr="00635770">
        <w:rPr>
          <w:rFonts w:ascii="Times New Roman" w:hAnsi="Times New Roman"/>
          <w:iCs/>
          <w:snapToGrid w:val="0"/>
          <w:sz w:val="27"/>
          <w:szCs w:val="27"/>
          <w:lang w:eastAsia="ru-RU"/>
        </w:rPr>
        <w:t>– АУСН, уплачиваемый при использовании в качестве объекта налогообложения доходы;</w:t>
      </w:r>
    </w:p>
    <w:p w:rsidR="002C12DC" w:rsidRPr="00635770" w:rsidRDefault="002C12DC" w:rsidP="002C12DC">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snapToGrid w:val="0"/>
          <w:sz w:val="27"/>
          <w:szCs w:val="27"/>
          <w:lang w:eastAsia="ru-RU"/>
        </w:rPr>
        <w:t>АУСН</w:t>
      </w:r>
      <w:r w:rsidRPr="00635770">
        <w:rPr>
          <w:rFonts w:ascii="Times New Roman" w:hAnsi="Times New Roman"/>
          <w:b/>
          <w:i/>
          <w:snapToGrid w:val="0"/>
          <w:sz w:val="27"/>
          <w:szCs w:val="27"/>
          <w:vertAlign w:val="subscript"/>
          <w:lang w:eastAsia="ru-RU"/>
        </w:rPr>
        <w:t>2</w:t>
      </w:r>
      <w:r w:rsidRPr="00635770">
        <w:rPr>
          <w:rFonts w:ascii="Times New Roman" w:hAnsi="Times New Roman"/>
          <w:iCs/>
          <w:snapToGrid w:val="0"/>
          <w:sz w:val="27"/>
          <w:szCs w:val="27"/>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2C12DC" w:rsidRPr="00635770" w:rsidRDefault="002C12DC" w:rsidP="002C12DC">
      <w:pPr>
        <w:spacing w:after="0" w:line="240" w:lineRule="auto"/>
        <w:ind w:firstLine="709"/>
        <w:jc w:val="both"/>
        <w:rPr>
          <w:rFonts w:ascii="Times New Roman" w:hAnsi="Times New Roman"/>
          <w:iCs/>
          <w:snapToGrid w:val="0"/>
          <w:sz w:val="16"/>
          <w:szCs w:val="16"/>
          <w:lang w:eastAsia="ru-RU"/>
        </w:rPr>
      </w:pPr>
    </w:p>
    <w:p w:rsidR="002C12DC" w:rsidRPr="00635770" w:rsidRDefault="002C12DC" w:rsidP="002C12DC">
      <w:pPr>
        <w:spacing w:after="0" w:line="240" w:lineRule="auto"/>
        <w:ind w:firstLine="709"/>
        <w:jc w:val="both"/>
        <w:rPr>
          <w:rFonts w:ascii="Times New Roman" w:hAnsi="Times New Roman"/>
          <w:snapToGrid w:val="0"/>
          <w:spacing w:val="2"/>
          <w:sz w:val="27"/>
          <w:szCs w:val="27"/>
          <w:lang w:eastAsia="ru-RU"/>
        </w:rPr>
      </w:pPr>
      <w:r w:rsidRPr="00635770">
        <w:rPr>
          <w:rFonts w:ascii="Times New Roman" w:hAnsi="Times New Roman"/>
          <w:iCs/>
          <w:snapToGrid w:val="0"/>
          <w:sz w:val="27"/>
          <w:szCs w:val="27"/>
          <w:lang w:eastAsia="ru-RU"/>
        </w:rPr>
        <w:lastRenderedPageBreak/>
        <w:t>Прогнозный объ</w:t>
      </w:r>
      <w:r w:rsidR="00CA0D16" w:rsidRPr="00635770">
        <w:rPr>
          <w:rFonts w:ascii="Times New Roman" w:hAnsi="Times New Roman"/>
          <w:iCs/>
          <w:snapToGrid w:val="0"/>
          <w:sz w:val="27"/>
          <w:szCs w:val="27"/>
          <w:lang w:eastAsia="ru-RU"/>
        </w:rPr>
        <w:t>ё</w:t>
      </w:r>
      <w:r w:rsidRPr="00635770">
        <w:rPr>
          <w:rFonts w:ascii="Times New Roman" w:hAnsi="Times New Roman"/>
          <w:iCs/>
          <w:snapToGrid w:val="0"/>
          <w:sz w:val="27"/>
          <w:szCs w:val="27"/>
          <w:lang w:eastAsia="ru-RU"/>
        </w:rPr>
        <w:t>м АУСН, уплачиваемый при использовании в качестве объекта налогообложения доходы (</w:t>
      </w:r>
      <w:r w:rsidRPr="00635770">
        <w:rPr>
          <w:rFonts w:ascii="Times New Roman" w:hAnsi="Times New Roman"/>
          <w:b/>
          <w:i/>
          <w:snapToGrid w:val="0"/>
          <w:sz w:val="27"/>
          <w:szCs w:val="27"/>
          <w:lang w:eastAsia="ru-RU"/>
        </w:rPr>
        <w:t>АУСН</w:t>
      </w:r>
      <w:r w:rsidRPr="00635770">
        <w:rPr>
          <w:rFonts w:ascii="Times New Roman" w:hAnsi="Times New Roman"/>
          <w:b/>
          <w:i/>
          <w:snapToGrid w:val="0"/>
          <w:sz w:val="27"/>
          <w:szCs w:val="27"/>
          <w:vertAlign w:val="subscript"/>
          <w:lang w:eastAsia="ru-RU"/>
        </w:rPr>
        <w:t>1</w:t>
      </w:r>
      <w:r w:rsidRPr="00635770">
        <w:rPr>
          <w:rFonts w:ascii="Times New Roman" w:hAnsi="Times New Roman"/>
          <w:snapToGrid w:val="0"/>
          <w:spacing w:val="2"/>
          <w:sz w:val="27"/>
          <w:szCs w:val="27"/>
          <w:lang w:eastAsia="ru-RU"/>
        </w:rPr>
        <w:t>), рассчитывается по следующей формуле:</w:t>
      </w:r>
    </w:p>
    <w:p w:rsidR="002C12DC" w:rsidRPr="00635770" w:rsidRDefault="002C12DC" w:rsidP="002C12DC">
      <w:pPr>
        <w:spacing w:after="0" w:line="240" w:lineRule="auto"/>
        <w:ind w:firstLine="709"/>
        <w:jc w:val="both"/>
        <w:rPr>
          <w:rFonts w:ascii="Times New Roman" w:hAnsi="Times New Roman"/>
          <w:iCs/>
          <w:snapToGrid w:val="0"/>
          <w:sz w:val="16"/>
          <w:szCs w:val="16"/>
          <w:lang w:eastAsia="ru-RU"/>
        </w:rPr>
      </w:pPr>
    </w:p>
    <w:p w:rsidR="002C12DC" w:rsidRPr="00635770" w:rsidRDefault="002C12DC" w:rsidP="002C12DC">
      <w:pPr>
        <w:spacing w:after="0" w:line="240" w:lineRule="auto"/>
        <w:ind w:firstLine="709"/>
        <w:jc w:val="center"/>
        <w:rPr>
          <w:rFonts w:ascii="Times New Roman" w:hAnsi="Times New Roman"/>
          <w:b/>
          <w:i/>
          <w:snapToGrid w:val="0"/>
          <w:sz w:val="27"/>
          <w:szCs w:val="27"/>
          <w:vertAlign w:val="subscript"/>
          <w:lang w:eastAsia="ru-RU"/>
        </w:rPr>
      </w:pPr>
      <w:r w:rsidRPr="00635770">
        <w:rPr>
          <w:rFonts w:ascii="Times New Roman" w:hAnsi="Times New Roman"/>
          <w:b/>
          <w:i/>
          <w:snapToGrid w:val="0"/>
          <w:sz w:val="27"/>
          <w:szCs w:val="27"/>
          <w:lang w:eastAsia="ru-RU"/>
        </w:rPr>
        <w:t>АУСН</w:t>
      </w:r>
      <w:r w:rsidRPr="00635770">
        <w:rPr>
          <w:rFonts w:ascii="Times New Roman" w:hAnsi="Times New Roman"/>
          <w:b/>
          <w:i/>
          <w:snapToGrid w:val="0"/>
          <w:sz w:val="27"/>
          <w:szCs w:val="27"/>
          <w:vertAlign w:val="subscript"/>
          <w:lang w:eastAsia="ru-RU"/>
        </w:rPr>
        <w:t>1</w:t>
      </w:r>
      <w:r w:rsidRPr="00635770">
        <w:rPr>
          <w:rFonts w:ascii="Times New Roman" w:hAnsi="Times New Roman"/>
          <w:b/>
          <w:snapToGrid w:val="0"/>
          <w:sz w:val="27"/>
          <w:szCs w:val="27"/>
          <w:lang w:eastAsia="ru-RU"/>
        </w:rPr>
        <w:t xml:space="preserve"> = [(</w:t>
      </w: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нб1</w:t>
      </w:r>
      <w:r w:rsidRPr="00635770">
        <w:rPr>
          <w:rFonts w:ascii="Times New Roman" w:hAnsi="Times New Roman"/>
          <w:b/>
          <w:i/>
          <w:iCs/>
          <w:snapToGrid w:val="0"/>
          <w:sz w:val="27"/>
          <w:szCs w:val="27"/>
          <w:vertAlign w:val="subscript"/>
          <w:lang w:eastAsia="ru-RU"/>
        </w:rPr>
        <w:t>пп</w:t>
      </w:r>
      <w:r w:rsidRPr="00635770">
        <w:rPr>
          <w:rFonts w:ascii="Times New Roman" w:hAnsi="Times New Roman"/>
          <w:b/>
          <w:iCs/>
          <w:snapToGrid w:val="0"/>
          <w:sz w:val="27"/>
          <w:szCs w:val="27"/>
          <w:lang w:eastAsia="ru-RU"/>
        </w:rPr>
        <w:t xml:space="preserve"> * (</w:t>
      </w:r>
      <w:r w:rsidRPr="00635770">
        <w:rPr>
          <w:rFonts w:ascii="Times New Roman" w:hAnsi="Times New Roman"/>
          <w:b/>
          <w:iCs/>
          <w:snapToGrid w:val="0"/>
          <w:sz w:val="27"/>
          <w:szCs w:val="27"/>
          <w:lang w:val="en-US" w:eastAsia="ru-RU"/>
        </w:rPr>
        <w:t>S</w:t>
      </w:r>
      <w:r w:rsidRPr="00635770">
        <w:rPr>
          <w:rFonts w:ascii="Times New Roman" w:hAnsi="Times New Roman"/>
          <w:b/>
          <w:iCs/>
          <w:snapToGrid w:val="0"/>
          <w:sz w:val="27"/>
          <w:szCs w:val="27"/>
          <w:lang w:eastAsia="ru-RU"/>
        </w:rPr>
        <w:t>)) (+/-)</w:t>
      </w:r>
      <w:r w:rsidRPr="00635770">
        <w:rPr>
          <w:rFonts w:ascii="Times New Roman" w:hAnsi="Times New Roman"/>
          <w:b/>
          <w:i/>
          <w:snapToGrid w:val="0"/>
          <w:sz w:val="27"/>
          <w:szCs w:val="27"/>
          <w:lang w:eastAsia="ru-RU"/>
        </w:rPr>
        <w:t>F]</w:t>
      </w:r>
      <w:r w:rsidRPr="00635770">
        <w:rPr>
          <w:rFonts w:ascii="Times New Roman" w:hAnsi="Times New Roman"/>
          <w:b/>
          <w:snapToGrid w:val="0"/>
          <w:spacing w:val="2"/>
          <w:sz w:val="27"/>
          <w:szCs w:val="27"/>
          <w:lang w:eastAsia="ru-RU"/>
        </w:rPr>
        <w:t xml:space="preserve"> * (</w:t>
      </w:r>
      <w:r w:rsidRPr="00635770">
        <w:rPr>
          <w:rFonts w:ascii="Times New Roman" w:hAnsi="Times New Roman"/>
          <w:b/>
          <w:i/>
          <w:snapToGrid w:val="0"/>
          <w:sz w:val="27"/>
          <w:szCs w:val="27"/>
          <w:lang w:val="en-US" w:eastAsia="ru-RU"/>
        </w:rPr>
        <w:t>K</w:t>
      </w:r>
      <w:r w:rsidRPr="00635770">
        <w:rPr>
          <w:rFonts w:ascii="Times New Roman" w:hAnsi="Times New Roman"/>
          <w:b/>
          <w:i/>
          <w:snapToGrid w:val="0"/>
          <w:sz w:val="27"/>
          <w:szCs w:val="27"/>
          <w:lang w:eastAsia="ru-RU"/>
        </w:rPr>
        <w:t xml:space="preserve"> </w:t>
      </w:r>
      <w:r w:rsidRPr="00635770">
        <w:rPr>
          <w:rFonts w:ascii="Times New Roman" w:hAnsi="Times New Roman"/>
          <w:b/>
          <w:i/>
          <w:snapToGrid w:val="0"/>
          <w:sz w:val="27"/>
          <w:szCs w:val="27"/>
          <w:vertAlign w:val="subscript"/>
          <w:lang w:eastAsia="ru-RU"/>
        </w:rPr>
        <w:t>соб</w:t>
      </w:r>
      <w:r w:rsidRPr="00635770">
        <w:rPr>
          <w:rFonts w:ascii="Times New Roman" w:hAnsi="Times New Roman"/>
          <w:b/>
          <w:i/>
          <w:snapToGrid w:val="0"/>
          <w:sz w:val="27"/>
          <w:szCs w:val="27"/>
          <w:lang w:eastAsia="ru-RU"/>
        </w:rPr>
        <w:t>),</w:t>
      </w:r>
    </w:p>
    <w:p w:rsidR="002C12DC" w:rsidRPr="00635770" w:rsidRDefault="00DF25E1" w:rsidP="002C12DC">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iCs/>
          <w:snapToGrid w:val="0"/>
          <w:sz w:val="27"/>
          <w:szCs w:val="27"/>
          <w:lang w:eastAsia="ru-RU"/>
        </w:rPr>
        <w:t>г</w:t>
      </w:r>
      <w:r w:rsidR="002C12DC" w:rsidRPr="00635770">
        <w:rPr>
          <w:rFonts w:ascii="Times New Roman" w:hAnsi="Times New Roman"/>
          <w:iCs/>
          <w:snapToGrid w:val="0"/>
          <w:sz w:val="27"/>
          <w:szCs w:val="27"/>
          <w:lang w:eastAsia="ru-RU"/>
        </w:rPr>
        <w:t>де</w:t>
      </w:r>
      <w:r w:rsidRPr="00635770">
        <w:rPr>
          <w:rFonts w:ascii="Times New Roman" w:hAnsi="Times New Roman"/>
          <w:iCs/>
          <w:snapToGrid w:val="0"/>
          <w:sz w:val="27"/>
          <w:szCs w:val="27"/>
          <w:lang w:eastAsia="ru-RU"/>
        </w:rPr>
        <w:t>:</w:t>
      </w:r>
    </w:p>
    <w:p w:rsidR="002C12DC" w:rsidRPr="00635770" w:rsidRDefault="002C12DC" w:rsidP="002C12DC">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нб1</w:t>
      </w:r>
      <w:r w:rsidRPr="00635770">
        <w:rPr>
          <w:rFonts w:ascii="Times New Roman" w:hAnsi="Times New Roman"/>
          <w:i/>
          <w:iCs/>
          <w:snapToGrid w:val="0"/>
          <w:sz w:val="27"/>
          <w:szCs w:val="27"/>
          <w:vertAlign w:val="subscript"/>
          <w:lang w:eastAsia="ru-RU"/>
        </w:rPr>
        <w:t>пп</w:t>
      </w:r>
      <w:r w:rsidRPr="00635770">
        <w:rPr>
          <w:rFonts w:ascii="Times New Roman" w:hAnsi="Times New Roman"/>
          <w:iCs/>
          <w:snapToGrid w:val="0"/>
          <w:sz w:val="27"/>
          <w:szCs w:val="27"/>
          <w:lang w:eastAsia="ru-RU"/>
        </w:rPr>
        <w:t xml:space="preserve"> – налоговая база прогнозируемого периода по </w:t>
      </w:r>
      <w:r w:rsidRPr="00635770">
        <w:rPr>
          <w:rFonts w:ascii="Times New Roman" w:hAnsi="Times New Roman"/>
          <w:b/>
          <w:i/>
          <w:snapToGrid w:val="0"/>
          <w:sz w:val="27"/>
          <w:szCs w:val="27"/>
          <w:lang w:eastAsia="ru-RU"/>
        </w:rPr>
        <w:t>АУСН</w:t>
      </w:r>
      <w:r w:rsidRPr="00635770">
        <w:rPr>
          <w:rFonts w:ascii="Times New Roman" w:hAnsi="Times New Roman"/>
          <w:b/>
          <w:i/>
          <w:snapToGrid w:val="0"/>
          <w:sz w:val="27"/>
          <w:szCs w:val="27"/>
          <w:vertAlign w:val="subscript"/>
          <w:lang w:eastAsia="ru-RU"/>
        </w:rPr>
        <w:t>1</w:t>
      </w:r>
      <w:r w:rsidRPr="00635770">
        <w:rPr>
          <w:rFonts w:ascii="Times New Roman" w:hAnsi="Times New Roman"/>
          <w:iCs/>
          <w:snapToGrid w:val="0"/>
          <w:sz w:val="27"/>
          <w:szCs w:val="27"/>
          <w:lang w:eastAsia="ru-RU"/>
        </w:rPr>
        <w:t>, тыс. рублей;</w:t>
      </w:r>
    </w:p>
    <w:p w:rsidR="002C12DC" w:rsidRPr="00635770" w:rsidRDefault="002C12DC" w:rsidP="002C12DC">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S</w:t>
      </w:r>
      <w:r w:rsidRPr="00635770">
        <w:rPr>
          <w:rFonts w:ascii="Times New Roman" w:hAnsi="Times New Roman"/>
          <w:iCs/>
          <w:snapToGrid w:val="0"/>
          <w:sz w:val="27"/>
          <w:szCs w:val="27"/>
          <w:lang w:eastAsia="ru-RU"/>
        </w:rPr>
        <w:t xml:space="preserve"> – ставка налога, %;</w:t>
      </w:r>
    </w:p>
    <w:p w:rsidR="002C12DC" w:rsidRPr="00635770" w:rsidRDefault="002C12DC" w:rsidP="002C12DC">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C12DC" w:rsidRPr="00635770" w:rsidRDefault="002C12DC" w:rsidP="002C12DC">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C12DC" w:rsidRPr="00635770" w:rsidRDefault="002C12DC" w:rsidP="002C12DC">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C12DC" w:rsidRPr="00635770" w:rsidRDefault="002C12DC" w:rsidP="002C12DC">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iCs/>
          <w:snapToGrid w:val="0"/>
          <w:sz w:val="27"/>
          <w:szCs w:val="27"/>
          <w:lang w:eastAsia="ru-RU"/>
        </w:rPr>
        <w:t>Прогнозируемый объ</w:t>
      </w:r>
      <w:r w:rsidR="00CA0D16" w:rsidRPr="00635770">
        <w:rPr>
          <w:rFonts w:ascii="Times New Roman" w:hAnsi="Times New Roman"/>
          <w:iCs/>
          <w:snapToGrid w:val="0"/>
          <w:sz w:val="27"/>
          <w:szCs w:val="27"/>
          <w:lang w:eastAsia="ru-RU"/>
        </w:rPr>
        <w:t>ё</w:t>
      </w:r>
      <w:r w:rsidRPr="00635770">
        <w:rPr>
          <w:rFonts w:ascii="Times New Roman" w:hAnsi="Times New Roman"/>
          <w:iCs/>
          <w:snapToGrid w:val="0"/>
          <w:sz w:val="27"/>
          <w:szCs w:val="27"/>
          <w:lang w:eastAsia="ru-RU"/>
        </w:rPr>
        <w:t xml:space="preserve">м налоговой базы по АУСН, уплачиваемого при использовании в качестве объекта налогообложения доходы </w:t>
      </w:r>
      <w:r w:rsidRPr="00635770">
        <w:rPr>
          <w:rFonts w:ascii="Times New Roman" w:hAnsi="Times New Roman"/>
          <w:i/>
          <w:iCs/>
          <w:snapToGrid w:val="0"/>
          <w:sz w:val="27"/>
          <w:szCs w:val="27"/>
          <w:lang w:eastAsia="ru-RU"/>
        </w:rPr>
        <w:t>(</w:t>
      </w: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нб1</w:t>
      </w:r>
      <w:r w:rsidRPr="00635770">
        <w:rPr>
          <w:rFonts w:ascii="Times New Roman" w:hAnsi="Times New Roman"/>
          <w:i/>
          <w:iCs/>
          <w:snapToGrid w:val="0"/>
          <w:sz w:val="27"/>
          <w:szCs w:val="27"/>
          <w:vertAlign w:val="subscript"/>
          <w:lang w:eastAsia="ru-RU"/>
        </w:rPr>
        <w:t>пп</w:t>
      </w:r>
      <w:r w:rsidRPr="00635770">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w:t>
      </w:r>
      <w:r w:rsidR="00A347BE" w:rsidRPr="00635770">
        <w:rPr>
          <w:rFonts w:ascii="Times New Roman" w:hAnsi="Times New Roman"/>
          <w:iCs/>
          <w:snapToGrid w:val="0"/>
          <w:sz w:val="27"/>
          <w:szCs w:val="27"/>
          <w:lang w:eastAsia="ru-RU"/>
        </w:rPr>
        <w:t>темпа роста</w:t>
      </w:r>
      <w:r w:rsidRPr="00635770">
        <w:rPr>
          <w:rFonts w:ascii="Times New Roman" w:hAnsi="Times New Roman"/>
          <w:iCs/>
          <w:snapToGrid w:val="0"/>
          <w:sz w:val="27"/>
          <w:szCs w:val="27"/>
          <w:lang w:eastAsia="ru-RU"/>
        </w:rPr>
        <w:t xml:space="preserve"> В</w:t>
      </w:r>
      <w:r w:rsidR="00256E61" w:rsidRPr="00635770">
        <w:rPr>
          <w:rFonts w:ascii="Times New Roman" w:hAnsi="Times New Roman"/>
          <w:iCs/>
          <w:snapToGrid w:val="0"/>
          <w:sz w:val="27"/>
          <w:szCs w:val="27"/>
          <w:lang w:eastAsia="ru-RU"/>
        </w:rPr>
        <w:t>Р</w:t>
      </w:r>
      <w:r w:rsidRPr="00635770">
        <w:rPr>
          <w:rFonts w:ascii="Times New Roman" w:hAnsi="Times New Roman"/>
          <w:iCs/>
          <w:snapToGrid w:val="0"/>
          <w:sz w:val="27"/>
          <w:szCs w:val="27"/>
          <w:lang w:eastAsia="ru-RU"/>
        </w:rPr>
        <w:t>П по следующей формуле:</w:t>
      </w:r>
    </w:p>
    <w:p w:rsidR="002C12DC" w:rsidRPr="00635770" w:rsidRDefault="002C12DC" w:rsidP="002C12DC">
      <w:pPr>
        <w:spacing w:after="0" w:line="240" w:lineRule="auto"/>
        <w:ind w:firstLine="709"/>
        <w:jc w:val="both"/>
        <w:rPr>
          <w:rFonts w:ascii="Times New Roman" w:hAnsi="Times New Roman"/>
          <w:iCs/>
          <w:snapToGrid w:val="0"/>
          <w:sz w:val="27"/>
          <w:szCs w:val="27"/>
          <w:lang w:eastAsia="ru-RU"/>
        </w:rPr>
      </w:pPr>
    </w:p>
    <w:p w:rsidR="002C12DC" w:rsidRPr="00635770" w:rsidRDefault="002C12DC" w:rsidP="002C12DC">
      <w:pPr>
        <w:spacing w:after="0" w:line="240" w:lineRule="auto"/>
        <w:ind w:firstLine="709"/>
        <w:jc w:val="center"/>
        <w:rPr>
          <w:rFonts w:ascii="Times New Roman" w:hAnsi="Times New Roman"/>
          <w:b/>
          <w:iCs/>
          <w:snapToGrid w:val="0"/>
          <w:sz w:val="27"/>
          <w:szCs w:val="27"/>
          <w:lang w:eastAsia="ru-RU"/>
        </w:rPr>
      </w:pP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нб1</w:t>
      </w:r>
      <w:r w:rsidRPr="00635770">
        <w:rPr>
          <w:rFonts w:ascii="Times New Roman" w:hAnsi="Times New Roman"/>
          <w:b/>
          <w:i/>
          <w:iCs/>
          <w:snapToGrid w:val="0"/>
          <w:sz w:val="27"/>
          <w:szCs w:val="27"/>
          <w:vertAlign w:val="subscript"/>
          <w:lang w:eastAsia="ru-RU"/>
        </w:rPr>
        <w:t>пп</w:t>
      </w:r>
      <w:r w:rsidRPr="00635770">
        <w:rPr>
          <w:rFonts w:ascii="Times New Roman" w:hAnsi="Times New Roman"/>
          <w:b/>
          <w:iCs/>
          <w:snapToGrid w:val="0"/>
          <w:sz w:val="27"/>
          <w:szCs w:val="27"/>
          <w:lang w:eastAsia="ru-RU"/>
        </w:rPr>
        <w:t xml:space="preserve"> = </w:t>
      </w: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нб1</w:t>
      </w:r>
      <w:r w:rsidRPr="00635770">
        <w:rPr>
          <w:rFonts w:ascii="Times New Roman" w:hAnsi="Times New Roman"/>
          <w:b/>
          <w:i/>
          <w:iCs/>
          <w:snapToGrid w:val="0"/>
          <w:sz w:val="27"/>
          <w:szCs w:val="27"/>
          <w:vertAlign w:val="subscript"/>
          <w:lang w:eastAsia="ru-RU"/>
        </w:rPr>
        <w:t>пр.п</w:t>
      </w:r>
      <w:r w:rsidRPr="00635770">
        <w:rPr>
          <w:rFonts w:ascii="Times New Roman" w:hAnsi="Times New Roman"/>
          <w:b/>
          <w:iCs/>
          <w:snapToGrid w:val="0"/>
          <w:sz w:val="27"/>
          <w:szCs w:val="27"/>
          <w:lang w:eastAsia="ru-RU"/>
        </w:rPr>
        <w:t xml:space="preserve"> / </w:t>
      </w:r>
      <w:r w:rsidRPr="00635770">
        <w:rPr>
          <w:rFonts w:ascii="Times New Roman" w:hAnsi="Times New Roman"/>
          <w:b/>
          <w:i/>
          <w:snapToGrid w:val="0"/>
          <w:sz w:val="27"/>
          <w:szCs w:val="27"/>
          <w:lang w:val="en-US" w:eastAsia="ru-RU"/>
        </w:rPr>
        <w:t>V</w:t>
      </w:r>
      <w:r w:rsidRPr="00635770">
        <w:rPr>
          <w:rFonts w:ascii="Times New Roman" w:hAnsi="Times New Roman"/>
          <w:b/>
          <w:i/>
          <w:snapToGrid w:val="0"/>
          <w:sz w:val="27"/>
          <w:szCs w:val="27"/>
          <w:vertAlign w:val="subscript"/>
          <w:lang w:eastAsia="ru-RU"/>
        </w:rPr>
        <w:t>В</w:t>
      </w:r>
      <w:r w:rsidR="00256E61" w:rsidRPr="00635770">
        <w:rPr>
          <w:rFonts w:ascii="Times New Roman" w:hAnsi="Times New Roman"/>
          <w:b/>
          <w:i/>
          <w:snapToGrid w:val="0"/>
          <w:sz w:val="27"/>
          <w:szCs w:val="27"/>
          <w:vertAlign w:val="subscript"/>
          <w:lang w:eastAsia="ru-RU"/>
        </w:rPr>
        <w:t>Р</w:t>
      </w:r>
      <w:r w:rsidRPr="00635770">
        <w:rPr>
          <w:rFonts w:ascii="Times New Roman" w:hAnsi="Times New Roman"/>
          <w:b/>
          <w:i/>
          <w:snapToGrid w:val="0"/>
          <w:sz w:val="27"/>
          <w:szCs w:val="27"/>
          <w:vertAlign w:val="subscript"/>
          <w:lang w:eastAsia="ru-RU"/>
        </w:rPr>
        <w:t>П</w:t>
      </w:r>
      <w:r w:rsidRPr="00635770">
        <w:rPr>
          <w:rFonts w:ascii="Times New Roman" w:hAnsi="Times New Roman"/>
          <w:b/>
          <w:snapToGrid w:val="0"/>
          <w:sz w:val="27"/>
          <w:szCs w:val="27"/>
          <w:vertAlign w:val="subscript"/>
          <w:lang w:eastAsia="ru-RU"/>
        </w:rPr>
        <w:t xml:space="preserve"> пр.п</w:t>
      </w:r>
      <w:r w:rsidRPr="00635770">
        <w:rPr>
          <w:rFonts w:ascii="Times New Roman" w:hAnsi="Times New Roman"/>
          <w:b/>
          <w:snapToGrid w:val="0"/>
          <w:sz w:val="27"/>
          <w:szCs w:val="27"/>
          <w:lang w:eastAsia="ru-RU"/>
        </w:rPr>
        <w:t xml:space="preserve"> </w:t>
      </w:r>
      <w:r w:rsidRPr="00635770">
        <w:rPr>
          <w:rFonts w:ascii="Times New Roman" w:hAnsi="Times New Roman"/>
          <w:b/>
          <w:iCs/>
          <w:snapToGrid w:val="0"/>
          <w:sz w:val="27"/>
          <w:szCs w:val="27"/>
          <w:lang w:eastAsia="ru-RU"/>
        </w:rPr>
        <w:t xml:space="preserve">* </w:t>
      </w:r>
      <w:r w:rsidRPr="00635770">
        <w:rPr>
          <w:rFonts w:ascii="Times New Roman" w:hAnsi="Times New Roman"/>
          <w:b/>
          <w:i/>
          <w:snapToGrid w:val="0"/>
          <w:sz w:val="27"/>
          <w:szCs w:val="27"/>
          <w:lang w:val="en-US" w:eastAsia="ru-RU"/>
        </w:rPr>
        <w:t>V</w:t>
      </w:r>
      <w:r w:rsidRPr="00635770">
        <w:rPr>
          <w:rFonts w:ascii="Times New Roman" w:hAnsi="Times New Roman"/>
          <w:b/>
          <w:i/>
          <w:snapToGrid w:val="0"/>
          <w:sz w:val="27"/>
          <w:szCs w:val="27"/>
          <w:vertAlign w:val="subscript"/>
          <w:lang w:eastAsia="ru-RU"/>
        </w:rPr>
        <w:t>В</w:t>
      </w:r>
      <w:r w:rsidR="00256E61" w:rsidRPr="00635770">
        <w:rPr>
          <w:rFonts w:ascii="Times New Roman" w:hAnsi="Times New Roman"/>
          <w:b/>
          <w:i/>
          <w:snapToGrid w:val="0"/>
          <w:sz w:val="27"/>
          <w:szCs w:val="27"/>
          <w:vertAlign w:val="subscript"/>
          <w:lang w:eastAsia="ru-RU"/>
        </w:rPr>
        <w:t>Р</w:t>
      </w:r>
      <w:r w:rsidRPr="00635770">
        <w:rPr>
          <w:rFonts w:ascii="Times New Roman" w:hAnsi="Times New Roman"/>
          <w:b/>
          <w:i/>
          <w:snapToGrid w:val="0"/>
          <w:sz w:val="27"/>
          <w:szCs w:val="27"/>
          <w:vertAlign w:val="subscript"/>
          <w:lang w:eastAsia="ru-RU"/>
        </w:rPr>
        <w:t>П</w:t>
      </w:r>
      <w:r w:rsidRPr="00635770">
        <w:rPr>
          <w:rFonts w:ascii="Times New Roman" w:hAnsi="Times New Roman"/>
          <w:b/>
          <w:snapToGrid w:val="0"/>
          <w:sz w:val="27"/>
          <w:szCs w:val="27"/>
          <w:lang w:eastAsia="ru-RU"/>
        </w:rPr>
        <w:t xml:space="preserve"> </w:t>
      </w:r>
      <w:r w:rsidRPr="00635770">
        <w:rPr>
          <w:rFonts w:ascii="Times New Roman" w:hAnsi="Times New Roman"/>
          <w:b/>
          <w:snapToGrid w:val="0"/>
          <w:sz w:val="27"/>
          <w:szCs w:val="27"/>
          <w:vertAlign w:val="subscript"/>
          <w:lang w:eastAsia="ru-RU"/>
        </w:rPr>
        <w:t>п.п</w:t>
      </w:r>
      <w:r w:rsidRPr="00635770">
        <w:rPr>
          <w:rFonts w:ascii="Times New Roman" w:hAnsi="Times New Roman"/>
          <w:b/>
          <w:iCs/>
          <w:snapToGrid w:val="0"/>
          <w:sz w:val="27"/>
          <w:szCs w:val="27"/>
          <w:lang w:eastAsia="ru-RU"/>
        </w:rPr>
        <w:t>,</w:t>
      </w:r>
    </w:p>
    <w:p w:rsidR="002C12DC" w:rsidRPr="00635770" w:rsidRDefault="00C40A50" w:rsidP="00CA0D16">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iCs/>
          <w:snapToGrid w:val="0"/>
          <w:sz w:val="27"/>
          <w:szCs w:val="27"/>
          <w:lang w:eastAsia="ru-RU"/>
        </w:rPr>
        <w:t>г</w:t>
      </w:r>
      <w:r w:rsidR="002C12DC" w:rsidRPr="00635770">
        <w:rPr>
          <w:rFonts w:ascii="Times New Roman" w:hAnsi="Times New Roman"/>
          <w:iCs/>
          <w:snapToGrid w:val="0"/>
          <w:sz w:val="27"/>
          <w:szCs w:val="27"/>
          <w:lang w:eastAsia="ru-RU"/>
        </w:rPr>
        <w:t>де</w:t>
      </w:r>
      <w:r w:rsidRPr="00635770">
        <w:rPr>
          <w:rFonts w:ascii="Times New Roman" w:hAnsi="Times New Roman"/>
          <w:iCs/>
          <w:snapToGrid w:val="0"/>
          <w:sz w:val="27"/>
          <w:szCs w:val="27"/>
          <w:lang w:eastAsia="ru-RU"/>
        </w:rPr>
        <w:t>:</w:t>
      </w:r>
    </w:p>
    <w:p w:rsidR="002C12DC" w:rsidRPr="00635770" w:rsidRDefault="002C12DC" w:rsidP="00CA0D16">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нб1</w:t>
      </w:r>
      <w:r w:rsidRPr="00635770">
        <w:rPr>
          <w:rFonts w:ascii="Times New Roman" w:hAnsi="Times New Roman"/>
          <w:i/>
          <w:iCs/>
          <w:snapToGrid w:val="0"/>
          <w:sz w:val="27"/>
          <w:szCs w:val="27"/>
          <w:vertAlign w:val="subscript"/>
          <w:lang w:eastAsia="ru-RU"/>
        </w:rPr>
        <w:t>пр.п</w:t>
      </w:r>
      <w:r w:rsidRPr="00635770">
        <w:rPr>
          <w:rFonts w:ascii="Times New Roman" w:hAnsi="Times New Roman"/>
          <w:iCs/>
          <w:snapToGrid w:val="0"/>
          <w:sz w:val="27"/>
          <w:szCs w:val="27"/>
          <w:lang w:eastAsia="ru-RU"/>
        </w:rPr>
        <w:t xml:space="preserve"> – налоговая база предыдущего периода по </w:t>
      </w:r>
      <w:r w:rsidRPr="00635770">
        <w:rPr>
          <w:rFonts w:ascii="Times New Roman" w:hAnsi="Times New Roman"/>
          <w:b/>
          <w:i/>
          <w:snapToGrid w:val="0"/>
          <w:sz w:val="27"/>
          <w:szCs w:val="27"/>
          <w:lang w:eastAsia="ru-RU"/>
        </w:rPr>
        <w:t>АУСН</w:t>
      </w:r>
      <w:r w:rsidRPr="00635770">
        <w:rPr>
          <w:rFonts w:ascii="Times New Roman" w:hAnsi="Times New Roman"/>
          <w:b/>
          <w:i/>
          <w:snapToGrid w:val="0"/>
          <w:sz w:val="27"/>
          <w:szCs w:val="27"/>
          <w:vertAlign w:val="subscript"/>
          <w:lang w:eastAsia="ru-RU"/>
        </w:rPr>
        <w:t>1</w:t>
      </w:r>
      <w:r w:rsidRPr="00635770">
        <w:rPr>
          <w:rFonts w:ascii="Times New Roman" w:hAnsi="Times New Roman"/>
          <w:iCs/>
          <w:snapToGrid w:val="0"/>
          <w:sz w:val="27"/>
          <w:szCs w:val="27"/>
          <w:lang w:eastAsia="ru-RU"/>
        </w:rPr>
        <w:t>, тыс.</w:t>
      </w:r>
      <w:r w:rsidR="00CA0D16" w:rsidRPr="00635770">
        <w:rPr>
          <w:rFonts w:ascii="Times New Roman" w:hAnsi="Times New Roman"/>
          <w:iCs/>
          <w:snapToGrid w:val="0"/>
          <w:sz w:val="27"/>
          <w:szCs w:val="27"/>
          <w:lang w:eastAsia="ru-RU"/>
        </w:rPr>
        <w:t xml:space="preserve"> </w:t>
      </w:r>
      <w:r w:rsidRPr="00635770">
        <w:rPr>
          <w:rFonts w:ascii="Times New Roman" w:hAnsi="Times New Roman"/>
          <w:iCs/>
          <w:snapToGrid w:val="0"/>
          <w:sz w:val="27"/>
          <w:szCs w:val="27"/>
          <w:lang w:eastAsia="ru-RU"/>
        </w:rPr>
        <w:t>рублей;</w:t>
      </w:r>
    </w:p>
    <w:p w:rsidR="002C12DC" w:rsidRPr="00635770" w:rsidRDefault="002C12DC" w:rsidP="00CA0D16">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napToGrid w:val="0"/>
          <w:sz w:val="27"/>
          <w:szCs w:val="27"/>
          <w:lang w:val="en-US" w:eastAsia="ru-RU"/>
        </w:rPr>
        <w:t>V</w:t>
      </w:r>
      <w:r w:rsidRPr="00635770">
        <w:rPr>
          <w:rFonts w:ascii="Times New Roman" w:hAnsi="Times New Roman"/>
          <w:b/>
          <w:i/>
          <w:snapToGrid w:val="0"/>
          <w:sz w:val="27"/>
          <w:szCs w:val="27"/>
          <w:vertAlign w:val="subscript"/>
          <w:lang w:eastAsia="ru-RU"/>
        </w:rPr>
        <w:t>В</w:t>
      </w:r>
      <w:r w:rsidR="00256E61" w:rsidRPr="00635770">
        <w:rPr>
          <w:rFonts w:ascii="Times New Roman" w:hAnsi="Times New Roman"/>
          <w:b/>
          <w:i/>
          <w:snapToGrid w:val="0"/>
          <w:sz w:val="27"/>
          <w:szCs w:val="27"/>
          <w:vertAlign w:val="subscript"/>
          <w:lang w:eastAsia="ru-RU"/>
        </w:rPr>
        <w:t>Р</w:t>
      </w:r>
      <w:r w:rsidRPr="00635770">
        <w:rPr>
          <w:rFonts w:ascii="Times New Roman" w:hAnsi="Times New Roman"/>
          <w:b/>
          <w:i/>
          <w:snapToGrid w:val="0"/>
          <w:sz w:val="27"/>
          <w:szCs w:val="27"/>
          <w:vertAlign w:val="subscript"/>
          <w:lang w:eastAsia="ru-RU"/>
        </w:rPr>
        <w:t>П</w:t>
      </w:r>
      <w:r w:rsidRPr="00635770">
        <w:rPr>
          <w:rFonts w:ascii="Times New Roman" w:hAnsi="Times New Roman"/>
          <w:snapToGrid w:val="0"/>
          <w:sz w:val="27"/>
          <w:szCs w:val="27"/>
          <w:vertAlign w:val="subscript"/>
          <w:lang w:eastAsia="ru-RU"/>
        </w:rPr>
        <w:t xml:space="preserve"> пр.п</w:t>
      </w:r>
      <w:r w:rsidRPr="00635770">
        <w:rPr>
          <w:rFonts w:ascii="Times New Roman" w:hAnsi="Times New Roman"/>
          <w:snapToGrid w:val="0"/>
          <w:sz w:val="27"/>
          <w:szCs w:val="27"/>
          <w:lang w:eastAsia="ru-RU"/>
        </w:rPr>
        <w:t xml:space="preserve"> – объ</w:t>
      </w:r>
      <w:r w:rsidR="00CA0D16" w:rsidRPr="00635770">
        <w:rPr>
          <w:rFonts w:ascii="Times New Roman" w:hAnsi="Times New Roman"/>
          <w:snapToGrid w:val="0"/>
          <w:sz w:val="27"/>
          <w:szCs w:val="27"/>
          <w:lang w:eastAsia="ru-RU"/>
        </w:rPr>
        <w:t>ё</w:t>
      </w:r>
      <w:r w:rsidRPr="00635770">
        <w:rPr>
          <w:rFonts w:ascii="Times New Roman" w:hAnsi="Times New Roman"/>
          <w:snapToGrid w:val="0"/>
          <w:sz w:val="27"/>
          <w:szCs w:val="27"/>
          <w:lang w:eastAsia="ru-RU"/>
        </w:rPr>
        <w:t xml:space="preserve">м валового </w:t>
      </w:r>
      <w:r w:rsidR="00256E61" w:rsidRPr="00635770">
        <w:rPr>
          <w:rFonts w:ascii="Times New Roman" w:hAnsi="Times New Roman"/>
          <w:snapToGrid w:val="0"/>
          <w:sz w:val="27"/>
          <w:szCs w:val="27"/>
          <w:lang w:eastAsia="ru-RU"/>
        </w:rPr>
        <w:t>регионального</w:t>
      </w:r>
      <w:r w:rsidRPr="00635770">
        <w:rPr>
          <w:rFonts w:ascii="Times New Roman" w:hAnsi="Times New Roman"/>
          <w:snapToGrid w:val="0"/>
          <w:sz w:val="27"/>
          <w:szCs w:val="27"/>
          <w:lang w:eastAsia="ru-RU"/>
        </w:rPr>
        <w:t xml:space="preserve"> продукта в предыдущем периоде, тыс.</w:t>
      </w:r>
      <w:r w:rsidR="00CA0D16" w:rsidRPr="00635770">
        <w:rPr>
          <w:rFonts w:ascii="Times New Roman" w:hAnsi="Times New Roman"/>
          <w:snapToGrid w:val="0"/>
          <w:sz w:val="27"/>
          <w:szCs w:val="27"/>
          <w:lang w:eastAsia="ru-RU"/>
        </w:rPr>
        <w:t xml:space="preserve"> </w:t>
      </w:r>
      <w:r w:rsidRPr="00635770">
        <w:rPr>
          <w:rFonts w:ascii="Times New Roman" w:hAnsi="Times New Roman"/>
          <w:snapToGrid w:val="0"/>
          <w:sz w:val="27"/>
          <w:szCs w:val="27"/>
          <w:lang w:eastAsia="ru-RU"/>
        </w:rPr>
        <w:t>рублей;</w:t>
      </w:r>
    </w:p>
    <w:p w:rsidR="002C12DC" w:rsidRPr="00635770" w:rsidRDefault="002C12DC" w:rsidP="00CA0D16">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napToGrid w:val="0"/>
          <w:sz w:val="27"/>
          <w:szCs w:val="27"/>
          <w:lang w:val="en-US" w:eastAsia="ru-RU"/>
        </w:rPr>
        <w:t>V</w:t>
      </w:r>
      <w:r w:rsidRPr="00635770">
        <w:rPr>
          <w:rFonts w:ascii="Times New Roman" w:hAnsi="Times New Roman"/>
          <w:b/>
          <w:i/>
          <w:snapToGrid w:val="0"/>
          <w:sz w:val="27"/>
          <w:szCs w:val="27"/>
          <w:vertAlign w:val="subscript"/>
          <w:lang w:eastAsia="ru-RU"/>
        </w:rPr>
        <w:t>В</w:t>
      </w:r>
      <w:r w:rsidR="00256E61" w:rsidRPr="00635770">
        <w:rPr>
          <w:rFonts w:ascii="Times New Roman" w:hAnsi="Times New Roman"/>
          <w:b/>
          <w:i/>
          <w:snapToGrid w:val="0"/>
          <w:sz w:val="27"/>
          <w:szCs w:val="27"/>
          <w:vertAlign w:val="subscript"/>
          <w:lang w:eastAsia="ru-RU"/>
        </w:rPr>
        <w:t>Р</w:t>
      </w:r>
      <w:r w:rsidRPr="00635770">
        <w:rPr>
          <w:rFonts w:ascii="Times New Roman" w:hAnsi="Times New Roman"/>
          <w:b/>
          <w:i/>
          <w:snapToGrid w:val="0"/>
          <w:sz w:val="27"/>
          <w:szCs w:val="27"/>
          <w:vertAlign w:val="subscript"/>
          <w:lang w:eastAsia="ru-RU"/>
        </w:rPr>
        <w:t>П</w:t>
      </w:r>
      <w:r w:rsidRPr="00635770">
        <w:rPr>
          <w:rFonts w:ascii="Times New Roman" w:hAnsi="Times New Roman"/>
          <w:snapToGrid w:val="0"/>
          <w:sz w:val="27"/>
          <w:szCs w:val="27"/>
          <w:lang w:eastAsia="ru-RU"/>
        </w:rPr>
        <w:t xml:space="preserve"> </w:t>
      </w:r>
      <w:r w:rsidRPr="00635770">
        <w:rPr>
          <w:rFonts w:ascii="Times New Roman" w:hAnsi="Times New Roman"/>
          <w:snapToGrid w:val="0"/>
          <w:sz w:val="27"/>
          <w:szCs w:val="27"/>
          <w:vertAlign w:val="subscript"/>
          <w:lang w:eastAsia="ru-RU"/>
        </w:rPr>
        <w:t>п.п</w:t>
      </w:r>
      <w:r w:rsidRPr="00635770">
        <w:rPr>
          <w:rFonts w:ascii="Times New Roman" w:hAnsi="Times New Roman"/>
          <w:iCs/>
          <w:snapToGrid w:val="0"/>
          <w:sz w:val="27"/>
          <w:szCs w:val="27"/>
          <w:lang w:eastAsia="ru-RU"/>
        </w:rPr>
        <w:t xml:space="preserve"> </w:t>
      </w:r>
      <w:r w:rsidRPr="00635770">
        <w:rPr>
          <w:rFonts w:ascii="Times New Roman" w:hAnsi="Times New Roman"/>
          <w:snapToGrid w:val="0"/>
          <w:sz w:val="27"/>
          <w:szCs w:val="27"/>
          <w:lang w:eastAsia="ru-RU"/>
        </w:rPr>
        <w:t>– объ</w:t>
      </w:r>
      <w:r w:rsidR="00CA0D16" w:rsidRPr="00635770">
        <w:rPr>
          <w:rFonts w:ascii="Times New Roman" w:hAnsi="Times New Roman"/>
          <w:snapToGrid w:val="0"/>
          <w:sz w:val="27"/>
          <w:szCs w:val="27"/>
          <w:lang w:eastAsia="ru-RU"/>
        </w:rPr>
        <w:t>ё</w:t>
      </w:r>
      <w:r w:rsidRPr="00635770">
        <w:rPr>
          <w:rFonts w:ascii="Times New Roman" w:hAnsi="Times New Roman"/>
          <w:snapToGrid w:val="0"/>
          <w:sz w:val="27"/>
          <w:szCs w:val="27"/>
          <w:lang w:eastAsia="ru-RU"/>
        </w:rPr>
        <w:t xml:space="preserve">м прогнозируемого </w:t>
      </w:r>
      <w:r w:rsidR="00256E61" w:rsidRPr="00635770">
        <w:rPr>
          <w:rFonts w:ascii="Times New Roman" w:hAnsi="Times New Roman"/>
          <w:snapToGrid w:val="0"/>
          <w:sz w:val="27"/>
          <w:szCs w:val="27"/>
          <w:lang w:eastAsia="ru-RU"/>
        </w:rPr>
        <w:t>регионального</w:t>
      </w:r>
      <w:r w:rsidRPr="00635770">
        <w:rPr>
          <w:rFonts w:ascii="Times New Roman" w:hAnsi="Times New Roman"/>
          <w:snapToGrid w:val="0"/>
          <w:sz w:val="27"/>
          <w:szCs w:val="27"/>
          <w:lang w:eastAsia="ru-RU"/>
        </w:rPr>
        <w:t xml:space="preserve"> внутреннего продукта.</w:t>
      </w:r>
    </w:p>
    <w:p w:rsidR="002C12DC" w:rsidRPr="00635770" w:rsidRDefault="002C12DC" w:rsidP="00CA0D16">
      <w:pPr>
        <w:spacing w:after="0" w:line="240" w:lineRule="auto"/>
        <w:ind w:firstLine="709"/>
        <w:jc w:val="both"/>
        <w:rPr>
          <w:rFonts w:ascii="Times New Roman" w:hAnsi="Times New Roman"/>
          <w:iCs/>
          <w:snapToGrid w:val="0"/>
          <w:sz w:val="27"/>
          <w:szCs w:val="27"/>
          <w:lang w:eastAsia="ru-RU"/>
        </w:rPr>
      </w:pPr>
    </w:p>
    <w:p w:rsidR="002C12DC" w:rsidRPr="00635770" w:rsidRDefault="002C12DC" w:rsidP="00CA0D16">
      <w:pPr>
        <w:spacing w:after="0" w:line="240" w:lineRule="auto"/>
        <w:ind w:firstLine="709"/>
        <w:jc w:val="both"/>
        <w:rPr>
          <w:rFonts w:ascii="Times New Roman" w:hAnsi="Times New Roman"/>
          <w:snapToGrid w:val="0"/>
          <w:spacing w:val="2"/>
          <w:sz w:val="27"/>
          <w:szCs w:val="27"/>
          <w:lang w:eastAsia="ru-RU"/>
        </w:rPr>
      </w:pPr>
      <w:r w:rsidRPr="00635770">
        <w:rPr>
          <w:rFonts w:ascii="Times New Roman" w:hAnsi="Times New Roman"/>
          <w:iCs/>
          <w:snapToGrid w:val="0"/>
          <w:sz w:val="27"/>
          <w:szCs w:val="27"/>
          <w:lang w:eastAsia="ru-RU"/>
        </w:rPr>
        <w:t>Прогнозный объ</w:t>
      </w:r>
      <w:r w:rsidR="00CA0D16" w:rsidRPr="00635770">
        <w:rPr>
          <w:rFonts w:ascii="Times New Roman" w:hAnsi="Times New Roman"/>
          <w:iCs/>
          <w:snapToGrid w:val="0"/>
          <w:sz w:val="27"/>
          <w:szCs w:val="27"/>
          <w:lang w:eastAsia="ru-RU"/>
        </w:rPr>
        <w:t>ё</w:t>
      </w:r>
      <w:r w:rsidRPr="00635770">
        <w:rPr>
          <w:rFonts w:ascii="Times New Roman" w:hAnsi="Times New Roman"/>
          <w:iCs/>
          <w:snapToGrid w:val="0"/>
          <w:sz w:val="27"/>
          <w:szCs w:val="27"/>
          <w:lang w:eastAsia="ru-RU"/>
        </w:rPr>
        <w:t>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635770">
        <w:rPr>
          <w:rFonts w:ascii="Times New Roman" w:hAnsi="Times New Roman"/>
          <w:b/>
          <w:i/>
          <w:snapToGrid w:val="0"/>
          <w:sz w:val="27"/>
          <w:szCs w:val="27"/>
          <w:lang w:eastAsia="ru-RU"/>
        </w:rPr>
        <w:t>АУСН</w:t>
      </w:r>
      <w:r w:rsidRPr="00635770">
        <w:rPr>
          <w:rFonts w:ascii="Times New Roman" w:hAnsi="Times New Roman"/>
          <w:b/>
          <w:i/>
          <w:snapToGrid w:val="0"/>
          <w:sz w:val="27"/>
          <w:szCs w:val="27"/>
          <w:vertAlign w:val="subscript"/>
          <w:lang w:eastAsia="ru-RU"/>
        </w:rPr>
        <w:t>2</w:t>
      </w:r>
      <w:r w:rsidRPr="00635770">
        <w:rPr>
          <w:rFonts w:ascii="Times New Roman" w:hAnsi="Times New Roman"/>
          <w:snapToGrid w:val="0"/>
          <w:spacing w:val="2"/>
          <w:sz w:val="27"/>
          <w:szCs w:val="27"/>
          <w:lang w:eastAsia="ru-RU"/>
        </w:rPr>
        <w:t>)</w:t>
      </w:r>
      <w:r w:rsidRPr="00635770">
        <w:rPr>
          <w:rFonts w:ascii="Times New Roman" w:hAnsi="Times New Roman"/>
          <w:iCs/>
          <w:snapToGrid w:val="0"/>
          <w:sz w:val="27"/>
          <w:szCs w:val="27"/>
          <w:lang w:eastAsia="ru-RU"/>
        </w:rPr>
        <w:t xml:space="preserve">, </w:t>
      </w:r>
      <w:r w:rsidRPr="00635770">
        <w:rPr>
          <w:rFonts w:ascii="Times New Roman" w:hAnsi="Times New Roman"/>
          <w:snapToGrid w:val="0"/>
          <w:spacing w:val="2"/>
          <w:sz w:val="27"/>
          <w:szCs w:val="27"/>
          <w:lang w:eastAsia="ru-RU"/>
        </w:rPr>
        <w:t>рассчитывается по следующей формуле:</w:t>
      </w:r>
    </w:p>
    <w:p w:rsidR="00C40A50" w:rsidRPr="00635770" w:rsidRDefault="002C12DC" w:rsidP="00CA0D16">
      <w:pPr>
        <w:spacing w:after="0" w:line="240" w:lineRule="auto"/>
        <w:ind w:firstLine="709"/>
        <w:jc w:val="both"/>
        <w:rPr>
          <w:rStyle w:val="FontStyle100"/>
          <w:sz w:val="27"/>
          <w:szCs w:val="27"/>
          <w:lang w:val="en-US"/>
        </w:rPr>
      </w:pPr>
      <w:r w:rsidRPr="00635770">
        <w:rPr>
          <w:rStyle w:val="FontStyle99"/>
          <w:rFonts w:ascii="Times New Roman" w:hAnsi="Times New Roman" w:cs="Times New Roman"/>
          <w:b/>
          <w:sz w:val="27"/>
          <w:szCs w:val="27"/>
        </w:rPr>
        <w:t>АУСН</w:t>
      </w:r>
      <w:r w:rsidRPr="00635770">
        <w:rPr>
          <w:rStyle w:val="FontStyle99"/>
          <w:rFonts w:ascii="Times New Roman" w:hAnsi="Times New Roman" w:cs="Times New Roman"/>
          <w:b/>
          <w:sz w:val="27"/>
          <w:szCs w:val="27"/>
          <w:vertAlign w:val="subscript"/>
          <w:lang w:val="en-US"/>
        </w:rPr>
        <w:t xml:space="preserve"> 2</w:t>
      </w:r>
      <w:r w:rsidRPr="00635770">
        <w:rPr>
          <w:rStyle w:val="FontStyle99"/>
          <w:rFonts w:ascii="Times New Roman" w:hAnsi="Times New Roman" w:cs="Times New Roman"/>
          <w:b/>
          <w:sz w:val="27"/>
          <w:szCs w:val="27"/>
          <w:lang w:val="en-US"/>
        </w:rPr>
        <w:t>=[(V</w:t>
      </w:r>
      <w:r w:rsidRPr="00635770">
        <w:rPr>
          <w:rStyle w:val="FontStyle100"/>
          <w:b w:val="0"/>
          <w:sz w:val="27"/>
          <w:szCs w:val="27"/>
        </w:rPr>
        <w:t>нб</w:t>
      </w:r>
      <w:r w:rsidRPr="00635770">
        <w:rPr>
          <w:rStyle w:val="FontStyle100"/>
          <w:b w:val="0"/>
          <w:sz w:val="27"/>
          <w:szCs w:val="27"/>
          <w:lang w:val="en-US"/>
        </w:rPr>
        <w:t xml:space="preserve">2nn </w:t>
      </w:r>
      <w:r w:rsidRPr="00635770">
        <w:rPr>
          <w:rStyle w:val="FontStyle82"/>
          <w:b/>
          <w:sz w:val="27"/>
          <w:szCs w:val="27"/>
          <w:lang w:val="en-US"/>
        </w:rPr>
        <w:t xml:space="preserve">* (S1) (+/-)F] </w:t>
      </w:r>
      <w:r w:rsidRPr="00635770">
        <w:rPr>
          <w:rStyle w:val="FontStyle100"/>
          <w:b w:val="0"/>
          <w:sz w:val="27"/>
          <w:szCs w:val="27"/>
          <w:lang w:val="en-US"/>
        </w:rPr>
        <w:t xml:space="preserve">+ </w:t>
      </w:r>
      <w:r w:rsidRPr="00635770">
        <w:rPr>
          <w:rStyle w:val="FontStyle113"/>
          <w:b/>
          <w:sz w:val="27"/>
          <w:szCs w:val="27"/>
          <w:lang w:val="en-US"/>
        </w:rPr>
        <w:t>[(V</w:t>
      </w:r>
      <w:r w:rsidRPr="00635770">
        <w:rPr>
          <w:rStyle w:val="FontStyle113"/>
          <w:b/>
          <w:sz w:val="27"/>
          <w:szCs w:val="27"/>
        </w:rPr>
        <w:t>нбЗ</w:t>
      </w:r>
      <w:r w:rsidRPr="00635770">
        <w:rPr>
          <w:rStyle w:val="FontStyle113"/>
          <w:b/>
          <w:sz w:val="27"/>
          <w:szCs w:val="27"/>
          <w:lang w:val="en-US"/>
        </w:rPr>
        <w:t xml:space="preserve">nn </w:t>
      </w:r>
      <w:r w:rsidRPr="00635770">
        <w:rPr>
          <w:rStyle w:val="FontStyle82"/>
          <w:b/>
          <w:sz w:val="27"/>
          <w:szCs w:val="27"/>
          <w:lang w:val="en-US"/>
        </w:rPr>
        <w:t xml:space="preserve">* (S2) </w:t>
      </w:r>
      <w:r w:rsidRPr="00635770">
        <w:rPr>
          <w:rStyle w:val="FontStyle118"/>
          <w:rFonts w:ascii="Times New Roman" w:hAnsi="Times New Roman" w:cs="Times New Roman"/>
          <w:b w:val="0"/>
          <w:sz w:val="27"/>
          <w:szCs w:val="27"/>
          <w:lang w:val="en-US"/>
        </w:rPr>
        <w:t>(+I</w:t>
      </w:r>
      <w:r w:rsidRPr="00635770">
        <w:rPr>
          <w:rStyle w:val="FontStyle99"/>
          <w:rFonts w:ascii="Times New Roman" w:hAnsi="Times New Roman" w:cs="Times New Roman"/>
          <w:b/>
          <w:sz w:val="27"/>
          <w:szCs w:val="27"/>
          <w:lang w:val="en-US"/>
        </w:rPr>
        <w:t xml:space="preserve">-)F] * </w:t>
      </w:r>
      <w:r w:rsidRPr="00635770">
        <w:rPr>
          <w:rStyle w:val="FontStyle99"/>
          <w:rFonts w:ascii="Times New Roman" w:hAnsi="Times New Roman" w:cs="Times New Roman"/>
          <w:b/>
          <w:spacing w:val="20"/>
          <w:sz w:val="27"/>
          <w:szCs w:val="27"/>
          <w:lang w:val="en-US"/>
        </w:rPr>
        <w:t>(</w:t>
      </w:r>
      <w:r w:rsidRPr="00635770">
        <w:rPr>
          <w:rStyle w:val="FontStyle99"/>
          <w:rFonts w:ascii="Times New Roman" w:hAnsi="Times New Roman" w:cs="Times New Roman"/>
          <w:b/>
          <w:spacing w:val="20"/>
          <w:sz w:val="27"/>
          <w:szCs w:val="27"/>
        </w:rPr>
        <w:t>Ксоб</w:t>
      </w:r>
      <w:r w:rsidRPr="00635770">
        <w:rPr>
          <w:rStyle w:val="FontStyle100"/>
          <w:sz w:val="27"/>
          <w:szCs w:val="27"/>
          <w:lang w:val="en-US"/>
        </w:rPr>
        <w:t xml:space="preserve">), </w:t>
      </w:r>
    </w:p>
    <w:p w:rsidR="002C12DC" w:rsidRPr="00635770" w:rsidRDefault="002C12DC" w:rsidP="00CA0D16">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iCs/>
          <w:snapToGrid w:val="0"/>
          <w:sz w:val="27"/>
          <w:szCs w:val="27"/>
          <w:lang w:eastAsia="ru-RU"/>
        </w:rPr>
        <w:t>где:</w:t>
      </w:r>
    </w:p>
    <w:p w:rsidR="002C12DC" w:rsidRPr="00635770" w:rsidRDefault="002C12DC" w:rsidP="00CA0D16">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нб2</w:t>
      </w:r>
      <w:r w:rsidRPr="00635770">
        <w:rPr>
          <w:rFonts w:ascii="Times New Roman" w:hAnsi="Times New Roman"/>
          <w:i/>
          <w:iCs/>
          <w:snapToGrid w:val="0"/>
          <w:sz w:val="27"/>
          <w:szCs w:val="27"/>
          <w:vertAlign w:val="subscript"/>
          <w:lang w:eastAsia="ru-RU"/>
        </w:rPr>
        <w:t>пп</w:t>
      </w:r>
      <w:r w:rsidRPr="00635770">
        <w:rPr>
          <w:rFonts w:ascii="Times New Roman" w:hAnsi="Times New Roman"/>
          <w:iCs/>
          <w:snapToGrid w:val="0"/>
          <w:sz w:val="27"/>
          <w:szCs w:val="27"/>
          <w:lang w:eastAsia="ru-RU"/>
        </w:rPr>
        <w:t xml:space="preserve"> – налоговая база прогнозируемого периода по А</w:t>
      </w:r>
      <w:r w:rsidRPr="00635770">
        <w:rPr>
          <w:rFonts w:ascii="Times New Roman" w:hAnsi="Times New Roman"/>
          <w:b/>
          <w:i/>
          <w:snapToGrid w:val="0"/>
          <w:sz w:val="27"/>
          <w:szCs w:val="27"/>
          <w:lang w:eastAsia="ru-RU"/>
        </w:rPr>
        <w:t>УСН</w:t>
      </w:r>
      <w:r w:rsidRPr="00635770">
        <w:rPr>
          <w:rFonts w:ascii="Times New Roman" w:hAnsi="Times New Roman"/>
          <w:b/>
          <w:i/>
          <w:snapToGrid w:val="0"/>
          <w:sz w:val="27"/>
          <w:szCs w:val="27"/>
          <w:vertAlign w:val="subscript"/>
          <w:lang w:eastAsia="ru-RU"/>
        </w:rPr>
        <w:t xml:space="preserve">2 </w:t>
      </w:r>
      <w:r w:rsidRPr="00635770">
        <w:rPr>
          <w:rStyle w:val="FontStyle82"/>
          <w:sz w:val="27"/>
          <w:szCs w:val="27"/>
        </w:rPr>
        <w:t>при использовании объекта обложения «доходы, уменьшенные на величину расходов»</w:t>
      </w:r>
      <w:r w:rsidRPr="00635770">
        <w:rPr>
          <w:rFonts w:ascii="Times New Roman" w:hAnsi="Times New Roman"/>
          <w:iCs/>
          <w:snapToGrid w:val="0"/>
          <w:sz w:val="27"/>
          <w:szCs w:val="27"/>
          <w:lang w:eastAsia="ru-RU"/>
        </w:rPr>
        <w:t>, тыс.</w:t>
      </w:r>
      <w:r w:rsidR="00CA0D16" w:rsidRPr="00635770">
        <w:rPr>
          <w:rFonts w:ascii="Times New Roman" w:hAnsi="Times New Roman"/>
          <w:iCs/>
          <w:snapToGrid w:val="0"/>
          <w:sz w:val="27"/>
          <w:szCs w:val="27"/>
          <w:lang w:eastAsia="ru-RU"/>
        </w:rPr>
        <w:t xml:space="preserve"> </w:t>
      </w:r>
      <w:r w:rsidRPr="00635770">
        <w:rPr>
          <w:rFonts w:ascii="Times New Roman" w:hAnsi="Times New Roman"/>
          <w:iCs/>
          <w:snapToGrid w:val="0"/>
          <w:sz w:val="27"/>
          <w:szCs w:val="27"/>
          <w:lang w:eastAsia="ru-RU"/>
        </w:rPr>
        <w:t>рублей;</w:t>
      </w:r>
    </w:p>
    <w:p w:rsidR="002C12DC" w:rsidRPr="00635770" w:rsidRDefault="002C12DC" w:rsidP="00CA0D16">
      <w:pPr>
        <w:pStyle w:val="Style53"/>
        <w:widowControl/>
        <w:spacing w:line="240" w:lineRule="auto"/>
        <w:ind w:firstLine="709"/>
        <w:rPr>
          <w:rStyle w:val="FontStyle82"/>
          <w:sz w:val="27"/>
          <w:szCs w:val="27"/>
        </w:rPr>
      </w:pPr>
      <w:r w:rsidRPr="00635770">
        <w:rPr>
          <w:rStyle w:val="FontStyle113"/>
          <w:b/>
          <w:sz w:val="27"/>
          <w:szCs w:val="27"/>
          <w:lang w:val="en-US"/>
        </w:rPr>
        <w:t>V</w:t>
      </w:r>
      <w:r w:rsidRPr="00635770">
        <w:rPr>
          <w:rStyle w:val="FontStyle113"/>
          <w:b/>
          <w:sz w:val="27"/>
          <w:szCs w:val="27"/>
        </w:rPr>
        <w:t>нбЗ</w:t>
      </w:r>
      <w:r w:rsidRPr="00635770">
        <w:rPr>
          <w:rStyle w:val="FontStyle113"/>
          <w:sz w:val="27"/>
          <w:szCs w:val="27"/>
          <w:vertAlign w:val="subscript"/>
        </w:rPr>
        <w:t>пп</w:t>
      </w:r>
      <w:r w:rsidRPr="00635770">
        <w:rPr>
          <w:rStyle w:val="FontStyle113"/>
          <w:sz w:val="27"/>
          <w:szCs w:val="27"/>
        </w:rPr>
        <w:t xml:space="preserve"> - </w:t>
      </w:r>
      <w:r w:rsidRPr="00635770">
        <w:rPr>
          <w:rStyle w:val="FontStyle82"/>
          <w:sz w:val="27"/>
          <w:szCs w:val="27"/>
        </w:rPr>
        <w:t>налоговая база прогнозируемого периода по прогнозному объ</w:t>
      </w:r>
      <w:r w:rsidR="00CA0D16" w:rsidRPr="00635770">
        <w:rPr>
          <w:rStyle w:val="FontStyle82"/>
          <w:sz w:val="27"/>
          <w:szCs w:val="27"/>
        </w:rPr>
        <w:t>ё</w:t>
      </w:r>
      <w:r w:rsidRPr="00635770">
        <w:rPr>
          <w:rStyle w:val="FontStyle82"/>
          <w:sz w:val="27"/>
          <w:szCs w:val="27"/>
        </w:rPr>
        <w:t>му минимального налога</w:t>
      </w:r>
      <w:r w:rsidRPr="00635770">
        <w:rPr>
          <w:rStyle w:val="FontStyle99"/>
          <w:rFonts w:ascii="Times New Roman" w:hAnsi="Times New Roman" w:cs="Times New Roman"/>
          <w:sz w:val="27"/>
          <w:szCs w:val="27"/>
        </w:rPr>
        <w:t xml:space="preserve"> по УСН2, </w:t>
      </w:r>
      <w:r w:rsidRPr="00635770">
        <w:rPr>
          <w:rStyle w:val="FontStyle82"/>
          <w:sz w:val="27"/>
          <w:szCs w:val="27"/>
        </w:rPr>
        <w:t xml:space="preserve">тыс. рублей; </w:t>
      </w:r>
    </w:p>
    <w:p w:rsidR="002C12DC" w:rsidRPr="00635770" w:rsidRDefault="002C12DC" w:rsidP="00CA0D16">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S</w:t>
      </w:r>
      <w:r w:rsidRPr="00635770">
        <w:rPr>
          <w:rFonts w:ascii="Times New Roman" w:hAnsi="Times New Roman"/>
          <w:iCs/>
          <w:snapToGrid w:val="0"/>
          <w:sz w:val="27"/>
          <w:szCs w:val="27"/>
          <w:lang w:eastAsia="ru-RU"/>
        </w:rPr>
        <w:t xml:space="preserve"> – ставка налога </w:t>
      </w:r>
      <w:r w:rsidRPr="00635770">
        <w:rPr>
          <w:rStyle w:val="FontStyle82"/>
          <w:sz w:val="27"/>
          <w:szCs w:val="27"/>
        </w:rPr>
        <w:t>(</w:t>
      </w:r>
      <w:r w:rsidRPr="00635770">
        <w:rPr>
          <w:rStyle w:val="FontStyle82"/>
          <w:sz w:val="27"/>
          <w:szCs w:val="27"/>
          <w:lang w:val="en-US"/>
        </w:rPr>
        <w:t>S</w:t>
      </w:r>
      <w:r w:rsidRPr="00635770">
        <w:rPr>
          <w:rStyle w:val="FontStyle82"/>
          <w:sz w:val="27"/>
          <w:szCs w:val="27"/>
          <w:vertAlign w:val="subscript"/>
        </w:rPr>
        <w:t>1</w:t>
      </w:r>
      <w:r w:rsidRPr="00635770">
        <w:rPr>
          <w:rStyle w:val="FontStyle82"/>
          <w:sz w:val="27"/>
          <w:szCs w:val="27"/>
        </w:rPr>
        <w:t xml:space="preserve"> – налоговая ставка по АУСН</w:t>
      </w:r>
      <w:r w:rsidRPr="00635770">
        <w:rPr>
          <w:rStyle w:val="FontStyle82"/>
          <w:sz w:val="27"/>
          <w:szCs w:val="27"/>
          <w:vertAlign w:val="subscript"/>
        </w:rPr>
        <w:t>2</w:t>
      </w:r>
      <w:r w:rsidRPr="00635770">
        <w:rPr>
          <w:rStyle w:val="FontStyle82"/>
          <w:sz w:val="27"/>
          <w:szCs w:val="27"/>
        </w:rPr>
        <w:t xml:space="preserve"> с объектом обложения «доходы, уменьшенные на величину расходов», </w:t>
      </w:r>
      <w:r w:rsidRPr="00635770">
        <w:rPr>
          <w:rStyle w:val="FontStyle82"/>
          <w:sz w:val="27"/>
          <w:szCs w:val="27"/>
          <w:lang w:val="en-US"/>
        </w:rPr>
        <w:t>S</w:t>
      </w:r>
      <w:r w:rsidRPr="00635770">
        <w:rPr>
          <w:rStyle w:val="FontStyle82"/>
          <w:sz w:val="27"/>
          <w:szCs w:val="27"/>
          <w:vertAlign w:val="subscript"/>
        </w:rPr>
        <w:t>2</w:t>
      </w:r>
      <w:r w:rsidRPr="00635770">
        <w:rPr>
          <w:rStyle w:val="FontStyle82"/>
          <w:sz w:val="27"/>
          <w:szCs w:val="27"/>
        </w:rPr>
        <w:t xml:space="preserve"> – ставка минимального налога </w:t>
      </w:r>
      <w:r w:rsidRPr="00635770">
        <w:rPr>
          <w:rStyle w:val="FontStyle82"/>
          <w:sz w:val="27"/>
          <w:szCs w:val="27"/>
        </w:rPr>
        <w:lastRenderedPageBreak/>
        <w:t>по АУСН</w:t>
      </w:r>
      <w:r w:rsidRPr="00635770">
        <w:rPr>
          <w:rStyle w:val="FontStyle82"/>
          <w:sz w:val="27"/>
          <w:szCs w:val="27"/>
          <w:vertAlign w:val="subscript"/>
        </w:rPr>
        <w:t>2</w:t>
      </w:r>
      <w:r w:rsidRPr="00635770">
        <w:rPr>
          <w:rStyle w:val="FontStyle82"/>
          <w:sz w:val="27"/>
          <w:szCs w:val="27"/>
        </w:rPr>
        <w:t xml:space="preserve">, в соответствии с пунктом 4 статьи  9 Федерального закона от 25.02.2022 </w:t>
      </w:r>
      <w:r w:rsidR="003F138B" w:rsidRPr="00635770">
        <w:rPr>
          <w:rStyle w:val="FontStyle82"/>
          <w:sz w:val="27"/>
          <w:szCs w:val="27"/>
        </w:rPr>
        <w:br/>
      </w:r>
      <w:r w:rsidRPr="00635770">
        <w:rPr>
          <w:rStyle w:val="FontStyle82"/>
          <w:sz w:val="27"/>
          <w:szCs w:val="27"/>
        </w:rPr>
        <w:t xml:space="preserve">№17-ФЗ), </w:t>
      </w:r>
      <w:r w:rsidRPr="00635770">
        <w:rPr>
          <w:rFonts w:ascii="Times New Roman" w:hAnsi="Times New Roman"/>
          <w:iCs/>
          <w:snapToGrid w:val="0"/>
          <w:sz w:val="27"/>
          <w:szCs w:val="27"/>
          <w:lang w:eastAsia="ru-RU"/>
        </w:rPr>
        <w:t>%;</w:t>
      </w:r>
    </w:p>
    <w:p w:rsidR="002C12DC" w:rsidRPr="00635770" w:rsidRDefault="002C12DC" w:rsidP="00CA0D16">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b/>
          <w:i/>
          <w:sz w:val="27"/>
          <w:szCs w:val="27"/>
        </w:rPr>
        <w:t xml:space="preserve"> </w:t>
      </w:r>
      <w:r w:rsidRPr="00635770">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2C12DC" w:rsidRPr="00635770" w:rsidRDefault="002C12DC" w:rsidP="00CA0D16">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2C12DC" w:rsidRPr="00635770" w:rsidRDefault="002C12DC" w:rsidP="002C12DC">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C12DC" w:rsidRPr="00635770" w:rsidRDefault="002C12DC" w:rsidP="002C12DC">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iCs/>
          <w:snapToGrid w:val="0"/>
          <w:sz w:val="27"/>
          <w:szCs w:val="27"/>
          <w:lang w:eastAsia="ru-RU"/>
        </w:rPr>
        <w:t>Прогнозируемый объ</w:t>
      </w:r>
      <w:r w:rsidR="00CA0D16" w:rsidRPr="00635770">
        <w:rPr>
          <w:rFonts w:ascii="Times New Roman" w:hAnsi="Times New Roman"/>
          <w:iCs/>
          <w:snapToGrid w:val="0"/>
          <w:sz w:val="27"/>
          <w:szCs w:val="27"/>
          <w:lang w:eastAsia="ru-RU"/>
        </w:rPr>
        <w:t>ё</w:t>
      </w:r>
      <w:r w:rsidRPr="00635770">
        <w:rPr>
          <w:rFonts w:ascii="Times New Roman" w:hAnsi="Times New Roman"/>
          <w:iCs/>
          <w:snapToGrid w:val="0"/>
          <w:sz w:val="27"/>
          <w:szCs w:val="27"/>
          <w:lang w:eastAsia="ru-RU"/>
        </w:rPr>
        <w:t>м налоговой базы по АУСН, уплачиваемого при использовании в качестве объекта налогообложения доходы, уменьшенные на величину расходов (</w:t>
      </w: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нб2</w:t>
      </w:r>
      <w:r w:rsidRPr="00635770">
        <w:rPr>
          <w:rFonts w:ascii="Times New Roman" w:hAnsi="Times New Roman"/>
          <w:i/>
          <w:iCs/>
          <w:snapToGrid w:val="0"/>
          <w:sz w:val="27"/>
          <w:szCs w:val="27"/>
          <w:vertAlign w:val="subscript"/>
          <w:lang w:eastAsia="ru-RU"/>
        </w:rPr>
        <w:t>пп</w:t>
      </w:r>
      <w:r w:rsidRPr="00635770">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w:t>
      </w:r>
      <w:r w:rsidR="00A347BE" w:rsidRPr="00635770">
        <w:rPr>
          <w:rFonts w:ascii="Times New Roman" w:hAnsi="Times New Roman"/>
          <w:iCs/>
          <w:snapToGrid w:val="0"/>
          <w:sz w:val="27"/>
          <w:szCs w:val="27"/>
          <w:lang w:eastAsia="ru-RU"/>
        </w:rPr>
        <w:t>темпа роста ВРП</w:t>
      </w:r>
      <w:r w:rsidRPr="00635770">
        <w:rPr>
          <w:rFonts w:ascii="Times New Roman" w:hAnsi="Times New Roman"/>
          <w:iCs/>
          <w:snapToGrid w:val="0"/>
          <w:sz w:val="27"/>
          <w:szCs w:val="27"/>
          <w:lang w:eastAsia="ru-RU"/>
        </w:rPr>
        <w:t xml:space="preserve"> по следующей формуле:</w:t>
      </w:r>
    </w:p>
    <w:p w:rsidR="002C12DC" w:rsidRPr="00635770" w:rsidRDefault="002C12DC" w:rsidP="002C12DC">
      <w:pPr>
        <w:spacing w:after="0" w:line="240" w:lineRule="auto"/>
        <w:ind w:firstLine="709"/>
        <w:jc w:val="both"/>
        <w:rPr>
          <w:rFonts w:ascii="Times New Roman" w:hAnsi="Times New Roman"/>
          <w:iCs/>
          <w:snapToGrid w:val="0"/>
          <w:sz w:val="16"/>
          <w:szCs w:val="16"/>
          <w:lang w:eastAsia="ru-RU"/>
        </w:rPr>
      </w:pPr>
    </w:p>
    <w:p w:rsidR="002C12DC" w:rsidRPr="00635770" w:rsidRDefault="002C12DC" w:rsidP="002C12DC">
      <w:pPr>
        <w:spacing w:after="0" w:line="240" w:lineRule="auto"/>
        <w:ind w:firstLine="709"/>
        <w:jc w:val="center"/>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нб2</w:t>
      </w:r>
      <w:r w:rsidRPr="00635770">
        <w:rPr>
          <w:rFonts w:ascii="Times New Roman" w:hAnsi="Times New Roman"/>
          <w:b/>
          <w:i/>
          <w:iCs/>
          <w:snapToGrid w:val="0"/>
          <w:sz w:val="27"/>
          <w:szCs w:val="27"/>
          <w:vertAlign w:val="subscript"/>
          <w:lang w:eastAsia="ru-RU"/>
        </w:rPr>
        <w:t>пп</w:t>
      </w:r>
      <w:r w:rsidRPr="00635770">
        <w:rPr>
          <w:rFonts w:ascii="Times New Roman" w:hAnsi="Times New Roman"/>
          <w:b/>
          <w:iCs/>
          <w:snapToGrid w:val="0"/>
          <w:sz w:val="27"/>
          <w:szCs w:val="27"/>
          <w:lang w:eastAsia="ru-RU"/>
        </w:rPr>
        <w:t xml:space="preserve"> = (</w:t>
      </w: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нб2</w:t>
      </w:r>
      <w:r w:rsidRPr="00635770">
        <w:rPr>
          <w:rFonts w:ascii="Times New Roman" w:hAnsi="Times New Roman"/>
          <w:b/>
          <w:i/>
          <w:iCs/>
          <w:snapToGrid w:val="0"/>
          <w:sz w:val="27"/>
          <w:szCs w:val="27"/>
          <w:vertAlign w:val="subscript"/>
          <w:lang w:eastAsia="ru-RU"/>
        </w:rPr>
        <w:t>пр.п</w:t>
      </w:r>
      <w:r w:rsidRPr="00635770">
        <w:rPr>
          <w:rFonts w:ascii="Times New Roman" w:hAnsi="Times New Roman"/>
          <w:b/>
          <w:iCs/>
          <w:snapToGrid w:val="0"/>
          <w:sz w:val="27"/>
          <w:szCs w:val="27"/>
          <w:lang w:eastAsia="ru-RU"/>
        </w:rPr>
        <w:t xml:space="preserve"> / </w:t>
      </w:r>
      <w:r w:rsidRPr="00635770">
        <w:rPr>
          <w:rFonts w:ascii="Times New Roman" w:hAnsi="Times New Roman"/>
          <w:b/>
          <w:iCs/>
          <w:snapToGrid w:val="0"/>
          <w:sz w:val="27"/>
          <w:szCs w:val="27"/>
          <w:lang w:val="en-US" w:eastAsia="ru-RU"/>
        </w:rPr>
        <w:t>V</w:t>
      </w:r>
      <w:r w:rsidR="00A347BE" w:rsidRPr="00635770">
        <w:rPr>
          <w:rFonts w:ascii="Times New Roman" w:hAnsi="Times New Roman"/>
          <w:b/>
          <w:iCs/>
          <w:snapToGrid w:val="0"/>
          <w:sz w:val="27"/>
          <w:szCs w:val="27"/>
          <w:vertAlign w:val="subscript"/>
          <w:lang w:eastAsia="ru-RU"/>
        </w:rPr>
        <w:t>ВР</w:t>
      </w:r>
      <w:r w:rsidRPr="00635770">
        <w:rPr>
          <w:rFonts w:ascii="Times New Roman" w:hAnsi="Times New Roman"/>
          <w:b/>
          <w:iCs/>
          <w:snapToGrid w:val="0"/>
          <w:sz w:val="27"/>
          <w:szCs w:val="27"/>
          <w:vertAlign w:val="subscript"/>
          <w:lang w:eastAsia="ru-RU"/>
        </w:rPr>
        <w:t xml:space="preserve">Ппр.п </w:t>
      </w:r>
      <w:r w:rsidRPr="00635770">
        <w:rPr>
          <w:rFonts w:ascii="Times New Roman" w:hAnsi="Times New Roman"/>
          <w:b/>
          <w:iCs/>
          <w:snapToGrid w:val="0"/>
          <w:sz w:val="27"/>
          <w:szCs w:val="27"/>
          <w:lang w:eastAsia="ru-RU"/>
        </w:rPr>
        <w:t xml:space="preserve">)* </w:t>
      </w:r>
      <w:r w:rsidRPr="00635770">
        <w:rPr>
          <w:rFonts w:ascii="Times New Roman" w:hAnsi="Times New Roman"/>
          <w:b/>
          <w:iCs/>
          <w:snapToGrid w:val="0"/>
          <w:sz w:val="27"/>
          <w:szCs w:val="27"/>
          <w:lang w:val="en-US" w:eastAsia="ru-RU"/>
        </w:rPr>
        <w:t>V</w:t>
      </w:r>
      <w:r w:rsidR="00A347BE" w:rsidRPr="00635770">
        <w:rPr>
          <w:rFonts w:ascii="Times New Roman" w:hAnsi="Times New Roman"/>
          <w:b/>
          <w:iCs/>
          <w:snapToGrid w:val="0"/>
          <w:sz w:val="27"/>
          <w:szCs w:val="27"/>
          <w:vertAlign w:val="subscript"/>
          <w:lang w:eastAsia="ru-RU"/>
        </w:rPr>
        <w:t>ВР</w:t>
      </w:r>
      <w:r w:rsidRPr="00635770">
        <w:rPr>
          <w:rFonts w:ascii="Times New Roman" w:hAnsi="Times New Roman"/>
          <w:b/>
          <w:iCs/>
          <w:snapToGrid w:val="0"/>
          <w:sz w:val="27"/>
          <w:szCs w:val="27"/>
          <w:vertAlign w:val="subscript"/>
          <w:lang w:eastAsia="ru-RU"/>
        </w:rPr>
        <w:t>Ппп</w:t>
      </w:r>
      <w:r w:rsidRPr="00635770">
        <w:rPr>
          <w:rFonts w:ascii="Times New Roman" w:hAnsi="Times New Roman"/>
          <w:iCs/>
          <w:snapToGrid w:val="0"/>
          <w:sz w:val="27"/>
          <w:szCs w:val="27"/>
          <w:lang w:eastAsia="ru-RU"/>
        </w:rPr>
        <w:t>,</w:t>
      </w:r>
    </w:p>
    <w:p w:rsidR="002C12DC" w:rsidRPr="00635770" w:rsidRDefault="004B0304" w:rsidP="002C12DC">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iCs/>
          <w:snapToGrid w:val="0"/>
          <w:sz w:val="27"/>
          <w:szCs w:val="27"/>
          <w:lang w:eastAsia="ru-RU"/>
        </w:rPr>
        <w:t>г</w:t>
      </w:r>
      <w:r w:rsidR="002C12DC" w:rsidRPr="00635770">
        <w:rPr>
          <w:rFonts w:ascii="Times New Roman" w:hAnsi="Times New Roman"/>
          <w:iCs/>
          <w:snapToGrid w:val="0"/>
          <w:sz w:val="27"/>
          <w:szCs w:val="27"/>
          <w:lang w:eastAsia="ru-RU"/>
        </w:rPr>
        <w:t>де</w:t>
      </w:r>
      <w:r w:rsidRPr="00635770">
        <w:rPr>
          <w:rFonts w:ascii="Times New Roman" w:hAnsi="Times New Roman"/>
          <w:iCs/>
          <w:snapToGrid w:val="0"/>
          <w:sz w:val="27"/>
          <w:szCs w:val="27"/>
          <w:lang w:eastAsia="ru-RU"/>
        </w:rPr>
        <w:t>:</w:t>
      </w:r>
    </w:p>
    <w:p w:rsidR="002C12DC" w:rsidRPr="00635770" w:rsidRDefault="002C12DC" w:rsidP="002C12DC">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нб2</w:t>
      </w:r>
      <w:r w:rsidRPr="00635770">
        <w:rPr>
          <w:rFonts w:ascii="Times New Roman" w:hAnsi="Times New Roman"/>
          <w:i/>
          <w:iCs/>
          <w:snapToGrid w:val="0"/>
          <w:sz w:val="27"/>
          <w:szCs w:val="27"/>
          <w:vertAlign w:val="subscript"/>
          <w:lang w:eastAsia="ru-RU"/>
        </w:rPr>
        <w:t>пр.п</w:t>
      </w:r>
      <w:r w:rsidRPr="00635770">
        <w:rPr>
          <w:rFonts w:ascii="Times New Roman" w:hAnsi="Times New Roman"/>
          <w:iCs/>
          <w:snapToGrid w:val="0"/>
          <w:sz w:val="27"/>
          <w:szCs w:val="27"/>
          <w:lang w:eastAsia="ru-RU"/>
        </w:rPr>
        <w:t xml:space="preserve"> – налоговая база предыдущего периода по </w:t>
      </w:r>
      <w:r w:rsidRPr="00635770">
        <w:rPr>
          <w:rFonts w:ascii="Times New Roman" w:hAnsi="Times New Roman"/>
          <w:b/>
          <w:i/>
          <w:snapToGrid w:val="0"/>
          <w:sz w:val="27"/>
          <w:szCs w:val="27"/>
          <w:lang w:eastAsia="ru-RU"/>
        </w:rPr>
        <w:t>АУСН</w:t>
      </w:r>
      <w:r w:rsidRPr="00635770">
        <w:rPr>
          <w:rFonts w:ascii="Times New Roman" w:hAnsi="Times New Roman"/>
          <w:b/>
          <w:i/>
          <w:snapToGrid w:val="0"/>
          <w:sz w:val="27"/>
          <w:szCs w:val="27"/>
          <w:vertAlign w:val="subscript"/>
          <w:lang w:eastAsia="ru-RU"/>
        </w:rPr>
        <w:t xml:space="preserve">2 </w:t>
      </w:r>
      <w:r w:rsidRPr="00635770">
        <w:rPr>
          <w:rStyle w:val="FontStyle82"/>
          <w:sz w:val="27"/>
          <w:szCs w:val="27"/>
        </w:rPr>
        <w:t>при использовании объекта обложения «доходы, уменьшенные на величину расходов»</w:t>
      </w:r>
      <w:r w:rsidRPr="00635770">
        <w:rPr>
          <w:rFonts w:ascii="Times New Roman" w:hAnsi="Times New Roman"/>
          <w:iCs/>
          <w:snapToGrid w:val="0"/>
          <w:sz w:val="27"/>
          <w:szCs w:val="27"/>
          <w:lang w:eastAsia="ru-RU"/>
        </w:rPr>
        <w:t>, тыс. рублей;</w:t>
      </w:r>
    </w:p>
    <w:p w:rsidR="00547F4A" w:rsidRPr="00635770" w:rsidRDefault="00547F4A" w:rsidP="00547F4A">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ВРП</w:t>
      </w:r>
      <w:r w:rsidRPr="00635770">
        <w:rPr>
          <w:rFonts w:ascii="Times New Roman" w:hAnsi="Times New Roman"/>
          <w:sz w:val="27"/>
          <w:szCs w:val="27"/>
          <w:vertAlign w:val="subscript"/>
        </w:rPr>
        <w:t xml:space="preserve"> пр.п</w:t>
      </w:r>
      <w:r w:rsidRPr="00635770">
        <w:rPr>
          <w:rFonts w:ascii="Times New Roman" w:hAnsi="Times New Roman"/>
          <w:sz w:val="27"/>
          <w:szCs w:val="27"/>
        </w:rPr>
        <w:t xml:space="preserve"> – </w:t>
      </w:r>
      <w:r w:rsidR="00230766" w:rsidRPr="00635770">
        <w:rPr>
          <w:rFonts w:ascii="Times New Roman" w:hAnsi="Times New Roman"/>
          <w:sz w:val="27"/>
          <w:szCs w:val="27"/>
        </w:rPr>
        <w:t>объём</w:t>
      </w:r>
      <w:r w:rsidRPr="00635770">
        <w:rPr>
          <w:rFonts w:ascii="Times New Roman" w:hAnsi="Times New Roman"/>
          <w:sz w:val="27"/>
          <w:szCs w:val="27"/>
        </w:rPr>
        <w:t xml:space="preserve"> валового регионального продукта в предыдущем периоде, </w:t>
      </w:r>
      <w:r w:rsidR="001A30C4" w:rsidRPr="00635770">
        <w:rPr>
          <w:rFonts w:ascii="Times New Roman" w:hAnsi="Times New Roman"/>
          <w:sz w:val="27"/>
          <w:szCs w:val="27"/>
        </w:rPr>
        <w:t>тыс. рублей</w:t>
      </w:r>
      <w:r w:rsidRPr="00635770">
        <w:rPr>
          <w:rFonts w:ascii="Times New Roman" w:hAnsi="Times New Roman"/>
          <w:sz w:val="27"/>
          <w:szCs w:val="27"/>
        </w:rPr>
        <w:t>;</w:t>
      </w:r>
    </w:p>
    <w:p w:rsidR="00547F4A" w:rsidRPr="00635770" w:rsidRDefault="00547F4A" w:rsidP="00547F4A">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ВРП</w:t>
      </w:r>
      <w:r w:rsidRPr="00635770">
        <w:rPr>
          <w:rFonts w:ascii="Times New Roman" w:hAnsi="Times New Roman"/>
          <w:sz w:val="27"/>
          <w:szCs w:val="27"/>
        </w:rPr>
        <w:t xml:space="preserve"> </w:t>
      </w:r>
      <w:r w:rsidRPr="00635770">
        <w:rPr>
          <w:rFonts w:ascii="Times New Roman" w:hAnsi="Times New Roman"/>
          <w:sz w:val="27"/>
          <w:szCs w:val="27"/>
          <w:vertAlign w:val="subscript"/>
        </w:rPr>
        <w:t>п.п</w:t>
      </w:r>
      <w:r w:rsidRPr="00635770">
        <w:rPr>
          <w:rFonts w:ascii="Times New Roman" w:hAnsi="Times New Roman"/>
          <w:sz w:val="27"/>
          <w:szCs w:val="27"/>
        </w:rPr>
        <w:t xml:space="preserve"> – </w:t>
      </w:r>
      <w:r w:rsidR="00230766" w:rsidRPr="00635770">
        <w:rPr>
          <w:rFonts w:ascii="Times New Roman" w:hAnsi="Times New Roman"/>
          <w:sz w:val="27"/>
          <w:szCs w:val="27"/>
        </w:rPr>
        <w:t>объём</w:t>
      </w:r>
      <w:r w:rsidRPr="00635770">
        <w:rPr>
          <w:rFonts w:ascii="Times New Roman" w:hAnsi="Times New Roman"/>
          <w:sz w:val="27"/>
          <w:szCs w:val="27"/>
        </w:rPr>
        <w:t xml:space="preserve"> прогнозируемого валового регионального продукта, тыс. рублей.</w:t>
      </w:r>
    </w:p>
    <w:p w:rsidR="002C12DC" w:rsidRPr="00635770" w:rsidRDefault="002C12DC" w:rsidP="002C12DC">
      <w:pPr>
        <w:spacing w:after="0" w:line="240" w:lineRule="auto"/>
        <w:ind w:firstLine="709"/>
        <w:jc w:val="both"/>
        <w:rPr>
          <w:rFonts w:ascii="Times New Roman" w:hAnsi="Times New Roman"/>
          <w:iCs/>
          <w:snapToGrid w:val="0"/>
          <w:sz w:val="27"/>
          <w:szCs w:val="27"/>
          <w:lang w:eastAsia="ru-RU"/>
        </w:rPr>
      </w:pPr>
    </w:p>
    <w:p w:rsidR="002C12DC" w:rsidRPr="00635770" w:rsidRDefault="002C12DC" w:rsidP="002C12DC">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iCs/>
          <w:snapToGrid w:val="0"/>
          <w:sz w:val="27"/>
          <w:szCs w:val="27"/>
          <w:lang w:eastAsia="ru-RU"/>
        </w:rPr>
        <w:t>Прогнозируемый объ</w:t>
      </w:r>
      <w:r w:rsidR="00CA0D16" w:rsidRPr="00635770">
        <w:rPr>
          <w:rFonts w:ascii="Times New Roman" w:hAnsi="Times New Roman"/>
          <w:iCs/>
          <w:snapToGrid w:val="0"/>
          <w:sz w:val="27"/>
          <w:szCs w:val="27"/>
          <w:lang w:eastAsia="ru-RU"/>
        </w:rPr>
        <w:t>ё</w:t>
      </w:r>
      <w:r w:rsidRPr="00635770">
        <w:rPr>
          <w:rFonts w:ascii="Times New Roman" w:hAnsi="Times New Roman"/>
          <w:iCs/>
          <w:snapToGrid w:val="0"/>
          <w:sz w:val="27"/>
          <w:szCs w:val="27"/>
          <w:lang w:eastAsia="ru-RU"/>
        </w:rPr>
        <w:t>м налоговой базы по минимальному налогу АУСН</w:t>
      </w:r>
      <w:r w:rsidRPr="00635770">
        <w:rPr>
          <w:rFonts w:ascii="Times New Roman" w:hAnsi="Times New Roman"/>
          <w:iCs/>
          <w:snapToGrid w:val="0"/>
          <w:sz w:val="27"/>
          <w:szCs w:val="27"/>
          <w:vertAlign w:val="subscript"/>
          <w:lang w:eastAsia="ru-RU"/>
        </w:rPr>
        <w:t xml:space="preserve">2 </w:t>
      </w:r>
      <w:r w:rsidRPr="00635770">
        <w:rPr>
          <w:rFonts w:ascii="Times New Roman" w:hAnsi="Times New Roman"/>
          <w:iCs/>
          <w:snapToGrid w:val="0"/>
          <w:sz w:val="27"/>
          <w:szCs w:val="27"/>
          <w:lang w:eastAsia="ru-RU"/>
        </w:rPr>
        <w:t>(</w:t>
      </w: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нб3</w:t>
      </w:r>
      <w:r w:rsidRPr="00635770">
        <w:rPr>
          <w:rFonts w:ascii="Times New Roman" w:hAnsi="Times New Roman"/>
          <w:b/>
          <w:i/>
          <w:iCs/>
          <w:snapToGrid w:val="0"/>
          <w:sz w:val="27"/>
          <w:szCs w:val="27"/>
          <w:vertAlign w:val="subscript"/>
          <w:lang w:eastAsia="ru-RU"/>
        </w:rPr>
        <w:t>п</w:t>
      </w:r>
      <w:r w:rsidRPr="00635770">
        <w:rPr>
          <w:rFonts w:ascii="Times New Roman" w:hAnsi="Times New Roman"/>
          <w:i/>
          <w:iCs/>
          <w:snapToGrid w:val="0"/>
          <w:sz w:val="27"/>
          <w:szCs w:val="27"/>
          <w:vertAlign w:val="subscript"/>
          <w:lang w:eastAsia="ru-RU"/>
        </w:rPr>
        <w:t>п</w:t>
      </w:r>
      <w:r w:rsidRPr="00635770">
        <w:rPr>
          <w:rFonts w:ascii="Times New Roman" w:hAnsi="Times New Roman"/>
          <w:iCs/>
          <w:snapToGrid w:val="0"/>
          <w:sz w:val="27"/>
          <w:szCs w:val="27"/>
          <w:lang w:eastAsia="ru-RU"/>
        </w:rPr>
        <w:t xml:space="preserve">) рассчитывается на основе налоговой базы предыдущего периода исходя </w:t>
      </w:r>
      <w:r w:rsidR="00547F4A" w:rsidRPr="00635770">
        <w:rPr>
          <w:rFonts w:ascii="Times New Roman" w:hAnsi="Times New Roman"/>
          <w:iCs/>
          <w:snapToGrid w:val="0"/>
          <w:sz w:val="27"/>
          <w:szCs w:val="27"/>
          <w:lang w:eastAsia="ru-RU"/>
        </w:rPr>
        <w:t>темпа роста</w:t>
      </w:r>
      <w:r w:rsidRPr="00635770">
        <w:rPr>
          <w:rFonts w:ascii="Times New Roman" w:hAnsi="Times New Roman"/>
          <w:iCs/>
          <w:snapToGrid w:val="0"/>
          <w:sz w:val="27"/>
          <w:szCs w:val="27"/>
          <w:lang w:eastAsia="ru-RU"/>
        </w:rPr>
        <w:t xml:space="preserve"> В</w:t>
      </w:r>
      <w:r w:rsidR="00547F4A" w:rsidRPr="00635770">
        <w:rPr>
          <w:rFonts w:ascii="Times New Roman" w:hAnsi="Times New Roman"/>
          <w:iCs/>
          <w:snapToGrid w:val="0"/>
          <w:sz w:val="27"/>
          <w:szCs w:val="27"/>
          <w:lang w:eastAsia="ru-RU"/>
        </w:rPr>
        <w:t>Р</w:t>
      </w:r>
      <w:r w:rsidRPr="00635770">
        <w:rPr>
          <w:rFonts w:ascii="Times New Roman" w:hAnsi="Times New Roman"/>
          <w:iCs/>
          <w:snapToGrid w:val="0"/>
          <w:sz w:val="27"/>
          <w:szCs w:val="27"/>
          <w:lang w:eastAsia="ru-RU"/>
        </w:rPr>
        <w:t>П по следующей формуле:</w:t>
      </w:r>
    </w:p>
    <w:p w:rsidR="002C12DC" w:rsidRPr="00635770" w:rsidRDefault="002C12DC" w:rsidP="002C12DC">
      <w:pPr>
        <w:spacing w:after="0" w:line="240" w:lineRule="auto"/>
        <w:ind w:firstLine="709"/>
        <w:jc w:val="both"/>
        <w:rPr>
          <w:rFonts w:ascii="Times New Roman" w:hAnsi="Times New Roman"/>
          <w:iCs/>
          <w:snapToGrid w:val="0"/>
          <w:sz w:val="16"/>
          <w:szCs w:val="16"/>
          <w:lang w:eastAsia="ru-RU"/>
        </w:rPr>
      </w:pPr>
    </w:p>
    <w:p w:rsidR="002C12DC" w:rsidRPr="00635770" w:rsidRDefault="002C12DC" w:rsidP="002C12DC">
      <w:pPr>
        <w:spacing w:after="0" w:line="240" w:lineRule="auto"/>
        <w:ind w:firstLine="709"/>
        <w:jc w:val="center"/>
        <w:rPr>
          <w:rFonts w:ascii="Times New Roman" w:hAnsi="Times New Roman"/>
          <w:b/>
          <w:iCs/>
          <w:snapToGrid w:val="0"/>
          <w:sz w:val="27"/>
          <w:szCs w:val="27"/>
          <w:lang w:eastAsia="ru-RU"/>
        </w:rPr>
      </w:pP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нб3</w:t>
      </w:r>
      <w:r w:rsidRPr="00635770">
        <w:rPr>
          <w:rFonts w:ascii="Times New Roman" w:hAnsi="Times New Roman"/>
          <w:b/>
          <w:i/>
          <w:iCs/>
          <w:snapToGrid w:val="0"/>
          <w:sz w:val="27"/>
          <w:szCs w:val="27"/>
          <w:vertAlign w:val="subscript"/>
          <w:lang w:eastAsia="ru-RU"/>
        </w:rPr>
        <w:t>пп</w:t>
      </w:r>
      <w:r w:rsidRPr="00635770">
        <w:rPr>
          <w:rFonts w:ascii="Times New Roman" w:hAnsi="Times New Roman"/>
          <w:b/>
          <w:iCs/>
          <w:snapToGrid w:val="0"/>
          <w:sz w:val="27"/>
          <w:szCs w:val="27"/>
          <w:lang w:eastAsia="ru-RU"/>
        </w:rPr>
        <w:t xml:space="preserve"> = (</w:t>
      </w: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нб3</w:t>
      </w:r>
      <w:r w:rsidRPr="00635770">
        <w:rPr>
          <w:rFonts w:ascii="Times New Roman" w:hAnsi="Times New Roman"/>
          <w:b/>
          <w:i/>
          <w:iCs/>
          <w:snapToGrid w:val="0"/>
          <w:sz w:val="27"/>
          <w:szCs w:val="27"/>
          <w:vertAlign w:val="subscript"/>
          <w:lang w:eastAsia="ru-RU"/>
        </w:rPr>
        <w:t>пр.п</w:t>
      </w:r>
      <w:r w:rsidRPr="00635770">
        <w:rPr>
          <w:rFonts w:ascii="Times New Roman" w:hAnsi="Times New Roman"/>
          <w:b/>
          <w:iCs/>
          <w:snapToGrid w:val="0"/>
          <w:sz w:val="27"/>
          <w:szCs w:val="27"/>
          <w:lang w:eastAsia="ru-RU"/>
        </w:rPr>
        <w:t xml:space="preserve"> / </w:t>
      </w:r>
      <w:r w:rsidRPr="00635770">
        <w:rPr>
          <w:rFonts w:ascii="Times New Roman" w:hAnsi="Times New Roman"/>
          <w:b/>
          <w:i/>
          <w:snapToGrid w:val="0"/>
          <w:sz w:val="27"/>
          <w:szCs w:val="27"/>
          <w:lang w:val="en-US" w:eastAsia="ru-RU"/>
        </w:rPr>
        <w:t>V</w:t>
      </w:r>
      <w:r w:rsidRPr="00635770">
        <w:rPr>
          <w:rFonts w:ascii="Times New Roman" w:hAnsi="Times New Roman"/>
          <w:b/>
          <w:i/>
          <w:snapToGrid w:val="0"/>
          <w:sz w:val="27"/>
          <w:szCs w:val="27"/>
          <w:vertAlign w:val="subscript"/>
          <w:lang w:eastAsia="ru-RU"/>
        </w:rPr>
        <w:t>В</w:t>
      </w:r>
      <w:r w:rsidR="00256E61" w:rsidRPr="00635770">
        <w:rPr>
          <w:rFonts w:ascii="Times New Roman" w:hAnsi="Times New Roman"/>
          <w:b/>
          <w:i/>
          <w:snapToGrid w:val="0"/>
          <w:sz w:val="27"/>
          <w:szCs w:val="27"/>
          <w:vertAlign w:val="subscript"/>
          <w:lang w:eastAsia="ru-RU"/>
        </w:rPr>
        <w:t>Р</w:t>
      </w:r>
      <w:r w:rsidRPr="00635770">
        <w:rPr>
          <w:rFonts w:ascii="Times New Roman" w:hAnsi="Times New Roman"/>
          <w:b/>
          <w:i/>
          <w:snapToGrid w:val="0"/>
          <w:sz w:val="27"/>
          <w:szCs w:val="27"/>
          <w:vertAlign w:val="subscript"/>
          <w:lang w:eastAsia="ru-RU"/>
        </w:rPr>
        <w:t>П</w:t>
      </w:r>
      <w:r w:rsidRPr="00635770">
        <w:rPr>
          <w:rFonts w:ascii="Times New Roman" w:hAnsi="Times New Roman"/>
          <w:b/>
          <w:snapToGrid w:val="0"/>
          <w:sz w:val="27"/>
          <w:szCs w:val="27"/>
          <w:vertAlign w:val="subscript"/>
          <w:lang w:eastAsia="ru-RU"/>
        </w:rPr>
        <w:t xml:space="preserve"> пр.п</w:t>
      </w:r>
      <w:r w:rsidRPr="00635770">
        <w:rPr>
          <w:rFonts w:ascii="Times New Roman" w:hAnsi="Times New Roman"/>
          <w:b/>
          <w:snapToGrid w:val="0"/>
          <w:sz w:val="27"/>
          <w:szCs w:val="27"/>
          <w:lang w:eastAsia="ru-RU"/>
        </w:rPr>
        <w:t>)</w:t>
      </w:r>
      <w:r w:rsidRPr="00635770">
        <w:rPr>
          <w:rFonts w:ascii="Times New Roman" w:hAnsi="Times New Roman"/>
          <w:b/>
          <w:iCs/>
          <w:snapToGrid w:val="0"/>
          <w:sz w:val="27"/>
          <w:szCs w:val="27"/>
          <w:lang w:eastAsia="ru-RU"/>
        </w:rPr>
        <w:t xml:space="preserve">* </w:t>
      </w:r>
      <w:r w:rsidRPr="00635770">
        <w:rPr>
          <w:rFonts w:ascii="Times New Roman" w:hAnsi="Times New Roman"/>
          <w:b/>
          <w:i/>
          <w:snapToGrid w:val="0"/>
          <w:sz w:val="27"/>
          <w:szCs w:val="27"/>
          <w:lang w:val="en-US" w:eastAsia="ru-RU"/>
        </w:rPr>
        <w:t>V</w:t>
      </w:r>
      <w:r w:rsidRPr="00635770">
        <w:rPr>
          <w:rFonts w:ascii="Times New Roman" w:hAnsi="Times New Roman"/>
          <w:b/>
          <w:i/>
          <w:snapToGrid w:val="0"/>
          <w:sz w:val="27"/>
          <w:szCs w:val="27"/>
          <w:vertAlign w:val="subscript"/>
          <w:lang w:eastAsia="ru-RU"/>
        </w:rPr>
        <w:t>В</w:t>
      </w:r>
      <w:r w:rsidR="00256E61" w:rsidRPr="00635770">
        <w:rPr>
          <w:rFonts w:ascii="Times New Roman" w:hAnsi="Times New Roman"/>
          <w:b/>
          <w:i/>
          <w:snapToGrid w:val="0"/>
          <w:sz w:val="27"/>
          <w:szCs w:val="27"/>
          <w:vertAlign w:val="subscript"/>
          <w:lang w:eastAsia="ru-RU"/>
        </w:rPr>
        <w:t>Р</w:t>
      </w:r>
      <w:r w:rsidRPr="00635770">
        <w:rPr>
          <w:rFonts w:ascii="Times New Roman" w:hAnsi="Times New Roman"/>
          <w:b/>
          <w:i/>
          <w:snapToGrid w:val="0"/>
          <w:sz w:val="27"/>
          <w:szCs w:val="27"/>
          <w:vertAlign w:val="subscript"/>
          <w:lang w:eastAsia="ru-RU"/>
        </w:rPr>
        <w:t>П</w:t>
      </w:r>
      <w:r w:rsidRPr="00635770">
        <w:rPr>
          <w:rFonts w:ascii="Times New Roman" w:hAnsi="Times New Roman"/>
          <w:b/>
          <w:snapToGrid w:val="0"/>
          <w:sz w:val="27"/>
          <w:szCs w:val="27"/>
          <w:lang w:eastAsia="ru-RU"/>
        </w:rPr>
        <w:t xml:space="preserve"> </w:t>
      </w:r>
      <w:r w:rsidRPr="00635770">
        <w:rPr>
          <w:rFonts w:ascii="Times New Roman" w:hAnsi="Times New Roman"/>
          <w:b/>
          <w:snapToGrid w:val="0"/>
          <w:sz w:val="27"/>
          <w:szCs w:val="27"/>
          <w:vertAlign w:val="subscript"/>
          <w:lang w:eastAsia="ru-RU"/>
        </w:rPr>
        <w:t>п.п</w:t>
      </w:r>
      <w:r w:rsidRPr="00635770">
        <w:rPr>
          <w:rFonts w:ascii="Times New Roman" w:hAnsi="Times New Roman"/>
          <w:b/>
          <w:iCs/>
          <w:snapToGrid w:val="0"/>
          <w:sz w:val="27"/>
          <w:szCs w:val="27"/>
          <w:lang w:eastAsia="ru-RU"/>
        </w:rPr>
        <w:t>,</w:t>
      </w:r>
    </w:p>
    <w:p w:rsidR="002C12DC" w:rsidRPr="00635770" w:rsidRDefault="004B0304" w:rsidP="002C12DC">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iCs/>
          <w:snapToGrid w:val="0"/>
          <w:sz w:val="27"/>
          <w:szCs w:val="27"/>
          <w:lang w:eastAsia="ru-RU"/>
        </w:rPr>
        <w:t>г</w:t>
      </w:r>
      <w:r w:rsidR="002C12DC" w:rsidRPr="00635770">
        <w:rPr>
          <w:rFonts w:ascii="Times New Roman" w:hAnsi="Times New Roman"/>
          <w:iCs/>
          <w:snapToGrid w:val="0"/>
          <w:sz w:val="27"/>
          <w:szCs w:val="27"/>
          <w:lang w:eastAsia="ru-RU"/>
        </w:rPr>
        <w:t>де</w:t>
      </w:r>
      <w:r w:rsidRPr="00635770">
        <w:rPr>
          <w:rFonts w:ascii="Times New Roman" w:hAnsi="Times New Roman"/>
          <w:iCs/>
          <w:snapToGrid w:val="0"/>
          <w:sz w:val="27"/>
          <w:szCs w:val="27"/>
          <w:lang w:eastAsia="ru-RU"/>
        </w:rPr>
        <w:t>:</w:t>
      </w:r>
    </w:p>
    <w:p w:rsidR="002C12DC" w:rsidRPr="00635770" w:rsidRDefault="002C12DC" w:rsidP="002C12DC">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нб3</w:t>
      </w:r>
      <w:r w:rsidRPr="00635770">
        <w:rPr>
          <w:rFonts w:ascii="Times New Roman" w:hAnsi="Times New Roman"/>
          <w:i/>
          <w:iCs/>
          <w:snapToGrid w:val="0"/>
          <w:sz w:val="27"/>
          <w:szCs w:val="27"/>
          <w:vertAlign w:val="subscript"/>
          <w:lang w:eastAsia="ru-RU"/>
        </w:rPr>
        <w:t>пр.п</w:t>
      </w:r>
      <w:r w:rsidRPr="00635770">
        <w:rPr>
          <w:rFonts w:ascii="Times New Roman" w:hAnsi="Times New Roman"/>
          <w:iCs/>
          <w:snapToGrid w:val="0"/>
          <w:sz w:val="27"/>
          <w:szCs w:val="27"/>
          <w:lang w:eastAsia="ru-RU"/>
        </w:rPr>
        <w:t xml:space="preserve"> – налоговая база по минимальному налогу АУСН</w:t>
      </w:r>
      <w:r w:rsidRPr="00635770">
        <w:rPr>
          <w:rFonts w:ascii="Times New Roman" w:hAnsi="Times New Roman"/>
          <w:iCs/>
          <w:snapToGrid w:val="0"/>
          <w:sz w:val="27"/>
          <w:szCs w:val="27"/>
          <w:vertAlign w:val="subscript"/>
          <w:lang w:eastAsia="ru-RU"/>
        </w:rPr>
        <w:t xml:space="preserve">2 </w:t>
      </w:r>
      <w:r w:rsidRPr="00635770">
        <w:rPr>
          <w:rFonts w:ascii="Times New Roman" w:hAnsi="Times New Roman"/>
          <w:iCs/>
          <w:snapToGrid w:val="0"/>
          <w:sz w:val="27"/>
          <w:szCs w:val="27"/>
          <w:lang w:eastAsia="ru-RU"/>
        </w:rPr>
        <w:t>предыдущего периода, тыс.</w:t>
      </w:r>
      <w:r w:rsidR="00CA0D16" w:rsidRPr="00635770">
        <w:rPr>
          <w:rFonts w:ascii="Times New Roman" w:hAnsi="Times New Roman"/>
          <w:iCs/>
          <w:snapToGrid w:val="0"/>
          <w:sz w:val="27"/>
          <w:szCs w:val="27"/>
          <w:lang w:eastAsia="ru-RU"/>
        </w:rPr>
        <w:t xml:space="preserve"> </w:t>
      </w:r>
      <w:r w:rsidRPr="00635770">
        <w:rPr>
          <w:rFonts w:ascii="Times New Roman" w:hAnsi="Times New Roman"/>
          <w:iCs/>
          <w:snapToGrid w:val="0"/>
          <w:sz w:val="27"/>
          <w:szCs w:val="27"/>
          <w:lang w:eastAsia="ru-RU"/>
        </w:rPr>
        <w:t>рублей;</w:t>
      </w:r>
    </w:p>
    <w:p w:rsidR="002C12DC" w:rsidRPr="00635770" w:rsidRDefault="002C12DC" w:rsidP="002C12DC">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napToGrid w:val="0"/>
          <w:sz w:val="27"/>
          <w:szCs w:val="27"/>
          <w:lang w:val="en-US" w:eastAsia="ru-RU"/>
        </w:rPr>
        <w:t>V</w:t>
      </w:r>
      <w:r w:rsidRPr="00635770">
        <w:rPr>
          <w:rFonts w:ascii="Times New Roman" w:hAnsi="Times New Roman"/>
          <w:b/>
          <w:i/>
          <w:snapToGrid w:val="0"/>
          <w:sz w:val="27"/>
          <w:szCs w:val="27"/>
          <w:vertAlign w:val="subscript"/>
          <w:lang w:eastAsia="ru-RU"/>
        </w:rPr>
        <w:t>В</w:t>
      </w:r>
      <w:r w:rsidR="00256E61" w:rsidRPr="00635770">
        <w:rPr>
          <w:rFonts w:ascii="Times New Roman" w:hAnsi="Times New Roman"/>
          <w:b/>
          <w:i/>
          <w:snapToGrid w:val="0"/>
          <w:sz w:val="27"/>
          <w:szCs w:val="27"/>
          <w:vertAlign w:val="subscript"/>
          <w:lang w:eastAsia="ru-RU"/>
        </w:rPr>
        <w:t>Р</w:t>
      </w:r>
      <w:r w:rsidRPr="00635770">
        <w:rPr>
          <w:rFonts w:ascii="Times New Roman" w:hAnsi="Times New Roman"/>
          <w:b/>
          <w:i/>
          <w:snapToGrid w:val="0"/>
          <w:sz w:val="27"/>
          <w:szCs w:val="27"/>
          <w:vertAlign w:val="subscript"/>
          <w:lang w:eastAsia="ru-RU"/>
        </w:rPr>
        <w:t>П</w:t>
      </w:r>
      <w:r w:rsidRPr="00635770">
        <w:rPr>
          <w:rFonts w:ascii="Times New Roman" w:hAnsi="Times New Roman"/>
          <w:snapToGrid w:val="0"/>
          <w:sz w:val="27"/>
          <w:szCs w:val="27"/>
          <w:vertAlign w:val="subscript"/>
          <w:lang w:eastAsia="ru-RU"/>
        </w:rPr>
        <w:t xml:space="preserve"> пр.п</w:t>
      </w:r>
      <w:r w:rsidRPr="00635770">
        <w:rPr>
          <w:rFonts w:ascii="Times New Roman" w:hAnsi="Times New Roman"/>
          <w:snapToGrid w:val="0"/>
          <w:sz w:val="27"/>
          <w:szCs w:val="27"/>
          <w:lang w:eastAsia="ru-RU"/>
        </w:rPr>
        <w:t xml:space="preserve"> – объ</w:t>
      </w:r>
      <w:r w:rsidR="00CA0D16" w:rsidRPr="00635770">
        <w:rPr>
          <w:rFonts w:ascii="Times New Roman" w:hAnsi="Times New Roman"/>
          <w:snapToGrid w:val="0"/>
          <w:sz w:val="27"/>
          <w:szCs w:val="27"/>
          <w:lang w:eastAsia="ru-RU"/>
        </w:rPr>
        <w:t>ё</w:t>
      </w:r>
      <w:r w:rsidRPr="00635770">
        <w:rPr>
          <w:rFonts w:ascii="Times New Roman" w:hAnsi="Times New Roman"/>
          <w:snapToGrid w:val="0"/>
          <w:sz w:val="27"/>
          <w:szCs w:val="27"/>
          <w:lang w:eastAsia="ru-RU"/>
        </w:rPr>
        <w:t xml:space="preserve">м валового </w:t>
      </w:r>
      <w:r w:rsidR="00256E61" w:rsidRPr="00635770">
        <w:rPr>
          <w:rFonts w:ascii="Times New Roman" w:hAnsi="Times New Roman"/>
          <w:snapToGrid w:val="0"/>
          <w:sz w:val="27"/>
          <w:szCs w:val="27"/>
          <w:lang w:eastAsia="ru-RU"/>
        </w:rPr>
        <w:t>региональног</w:t>
      </w:r>
      <w:r w:rsidRPr="00635770">
        <w:rPr>
          <w:rFonts w:ascii="Times New Roman" w:hAnsi="Times New Roman"/>
          <w:snapToGrid w:val="0"/>
          <w:sz w:val="27"/>
          <w:szCs w:val="27"/>
          <w:lang w:eastAsia="ru-RU"/>
        </w:rPr>
        <w:t>о продукта в предыдущем периоде, тыс.</w:t>
      </w:r>
      <w:r w:rsidR="00CA0D16" w:rsidRPr="00635770">
        <w:rPr>
          <w:rFonts w:ascii="Times New Roman" w:hAnsi="Times New Roman"/>
          <w:snapToGrid w:val="0"/>
          <w:sz w:val="27"/>
          <w:szCs w:val="27"/>
          <w:lang w:eastAsia="ru-RU"/>
        </w:rPr>
        <w:t xml:space="preserve"> </w:t>
      </w:r>
      <w:r w:rsidRPr="00635770">
        <w:rPr>
          <w:rFonts w:ascii="Times New Roman" w:hAnsi="Times New Roman"/>
          <w:snapToGrid w:val="0"/>
          <w:sz w:val="27"/>
          <w:szCs w:val="27"/>
          <w:lang w:eastAsia="ru-RU"/>
        </w:rPr>
        <w:t>рублей;</w:t>
      </w:r>
    </w:p>
    <w:p w:rsidR="002C12DC" w:rsidRPr="00635770" w:rsidRDefault="002C12DC" w:rsidP="002C12DC">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napToGrid w:val="0"/>
          <w:sz w:val="27"/>
          <w:szCs w:val="27"/>
          <w:lang w:val="en-US" w:eastAsia="ru-RU"/>
        </w:rPr>
        <w:t>V</w:t>
      </w:r>
      <w:r w:rsidR="00256E61" w:rsidRPr="00635770">
        <w:rPr>
          <w:rFonts w:ascii="Times New Roman" w:hAnsi="Times New Roman"/>
          <w:b/>
          <w:i/>
          <w:snapToGrid w:val="0"/>
          <w:sz w:val="27"/>
          <w:szCs w:val="27"/>
          <w:vertAlign w:val="subscript"/>
          <w:lang w:eastAsia="ru-RU"/>
        </w:rPr>
        <w:t>ВР</w:t>
      </w:r>
      <w:r w:rsidRPr="00635770">
        <w:rPr>
          <w:rFonts w:ascii="Times New Roman" w:hAnsi="Times New Roman"/>
          <w:b/>
          <w:i/>
          <w:snapToGrid w:val="0"/>
          <w:sz w:val="27"/>
          <w:szCs w:val="27"/>
          <w:vertAlign w:val="subscript"/>
          <w:lang w:eastAsia="ru-RU"/>
        </w:rPr>
        <w:t>П</w:t>
      </w:r>
      <w:r w:rsidRPr="00635770">
        <w:rPr>
          <w:rFonts w:ascii="Times New Roman" w:hAnsi="Times New Roman"/>
          <w:snapToGrid w:val="0"/>
          <w:sz w:val="27"/>
          <w:szCs w:val="27"/>
          <w:lang w:eastAsia="ru-RU"/>
        </w:rPr>
        <w:t xml:space="preserve"> </w:t>
      </w:r>
      <w:r w:rsidRPr="00635770">
        <w:rPr>
          <w:rFonts w:ascii="Times New Roman" w:hAnsi="Times New Roman"/>
          <w:snapToGrid w:val="0"/>
          <w:sz w:val="27"/>
          <w:szCs w:val="27"/>
          <w:vertAlign w:val="subscript"/>
          <w:lang w:eastAsia="ru-RU"/>
        </w:rPr>
        <w:t>п.п</w:t>
      </w:r>
      <w:r w:rsidRPr="00635770">
        <w:rPr>
          <w:rFonts w:ascii="Times New Roman" w:hAnsi="Times New Roman"/>
          <w:iCs/>
          <w:snapToGrid w:val="0"/>
          <w:sz w:val="27"/>
          <w:szCs w:val="27"/>
          <w:lang w:eastAsia="ru-RU"/>
        </w:rPr>
        <w:t xml:space="preserve"> </w:t>
      </w:r>
      <w:r w:rsidRPr="00635770">
        <w:rPr>
          <w:rFonts w:ascii="Times New Roman" w:hAnsi="Times New Roman"/>
          <w:snapToGrid w:val="0"/>
          <w:sz w:val="27"/>
          <w:szCs w:val="27"/>
          <w:lang w:eastAsia="ru-RU"/>
        </w:rPr>
        <w:t>– объ</w:t>
      </w:r>
      <w:r w:rsidR="00CA0D16" w:rsidRPr="00635770">
        <w:rPr>
          <w:rFonts w:ascii="Times New Roman" w:hAnsi="Times New Roman"/>
          <w:snapToGrid w:val="0"/>
          <w:sz w:val="27"/>
          <w:szCs w:val="27"/>
          <w:lang w:eastAsia="ru-RU"/>
        </w:rPr>
        <w:t>ё</w:t>
      </w:r>
      <w:r w:rsidR="00256E61" w:rsidRPr="00635770">
        <w:rPr>
          <w:rFonts w:ascii="Times New Roman" w:hAnsi="Times New Roman"/>
          <w:snapToGrid w:val="0"/>
          <w:sz w:val="27"/>
          <w:szCs w:val="27"/>
          <w:lang w:eastAsia="ru-RU"/>
        </w:rPr>
        <w:t>м прогнозируемого валового регионального</w:t>
      </w:r>
      <w:r w:rsidRPr="00635770">
        <w:rPr>
          <w:rFonts w:ascii="Times New Roman" w:hAnsi="Times New Roman"/>
          <w:snapToGrid w:val="0"/>
          <w:sz w:val="27"/>
          <w:szCs w:val="27"/>
          <w:lang w:eastAsia="ru-RU"/>
        </w:rPr>
        <w:t xml:space="preserve"> продукта, тыс. рублей.</w:t>
      </w:r>
    </w:p>
    <w:p w:rsidR="002C12DC" w:rsidRPr="00635770" w:rsidRDefault="002C12DC" w:rsidP="002C12DC">
      <w:pPr>
        <w:spacing w:after="0" w:line="240" w:lineRule="auto"/>
        <w:ind w:firstLine="709"/>
        <w:jc w:val="both"/>
        <w:rPr>
          <w:rFonts w:ascii="Times New Roman" w:hAnsi="Times New Roman"/>
          <w:sz w:val="16"/>
          <w:szCs w:val="16"/>
          <w:lang w:eastAsia="ru-RU"/>
        </w:rPr>
      </w:pPr>
    </w:p>
    <w:p w:rsidR="002C12DC" w:rsidRPr="00635770" w:rsidRDefault="002C12DC" w:rsidP="002C12DC">
      <w:pPr>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Pr="00635770">
        <w:rPr>
          <w:rFonts w:ascii="Times New Roman" w:hAnsi="Times New Roman"/>
          <w:sz w:val="27"/>
          <w:szCs w:val="27"/>
          <w:lang w:eastAsia="ru-RU"/>
        </w:rPr>
        <w:lastRenderedPageBreak/>
        <w:t>Российской Федерации о налогах и сборах и (или) иных нормативных правовых актов Российской Федерации при формировании прогнозного объ</w:t>
      </w:r>
      <w:r w:rsidR="00CA0D16" w:rsidRPr="00635770">
        <w:rPr>
          <w:rFonts w:ascii="Times New Roman" w:hAnsi="Times New Roman"/>
          <w:sz w:val="27"/>
          <w:szCs w:val="27"/>
          <w:lang w:eastAsia="ru-RU"/>
        </w:rPr>
        <w:t>ё</w:t>
      </w:r>
      <w:r w:rsidRPr="00635770">
        <w:rPr>
          <w:rFonts w:ascii="Times New Roman" w:hAnsi="Times New Roman"/>
          <w:sz w:val="27"/>
          <w:szCs w:val="27"/>
          <w:lang w:eastAsia="ru-RU"/>
        </w:rPr>
        <w:t>ма поступлений учитываются в налогооблагаемой базе.</w:t>
      </w:r>
    </w:p>
    <w:p w:rsidR="002C12DC" w:rsidRPr="00635770" w:rsidRDefault="002C12DC" w:rsidP="00021CA8">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C12DC" w:rsidRPr="00635770" w:rsidRDefault="002C12DC" w:rsidP="00021CA8">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256E61" w:rsidRPr="00635770" w:rsidRDefault="00256E61" w:rsidP="00256E61">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поступлений сбора в соответствии с Методикой не производится в связи с отсутствием поступлений в течение </w:t>
      </w:r>
      <w:r w:rsidR="001A30C4" w:rsidRPr="00635770">
        <w:rPr>
          <w:rFonts w:ascii="Times New Roman" w:hAnsi="Times New Roman"/>
          <w:sz w:val="27"/>
          <w:szCs w:val="27"/>
        </w:rPr>
        <w:t>предшествующих</w:t>
      </w:r>
      <w:r w:rsidRPr="00635770">
        <w:rPr>
          <w:rFonts w:ascii="Times New Roman" w:hAnsi="Times New Roman"/>
          <w:sz w:val="27"/>
          <w:szCs w:val="27"/>
        </w:rPr>
        <w:t xml:space="preserve"> 5 лет.</w:t>
      </w:r>
    </w:p>
    <w:p w:rsidR="002C12DC" w:rsidRPr="00635770" w:rsidRDefault="002C12DC" w:rsidP="00021CA8">
      <w:pPr>
        <w:spacing w:after="0" w:line="240" w:lineRule="auto"/>
        <w:ind w:firstLine="709"/>
        <w:jc w:val="both"/>
        <w:rPr>
          <w:rFonts w:ascii="Times New Roman" w:hAnsi="Times New Roman"/>
          <w:sz w:val="27"/>
          <w:szCs w:val="27"/>
        </w:rPr>
      </w:pPr>
    </w:p>
    <w:p w:rsidR="000662D2" w:rsidRPr="00635770" w:rsidRDefault="00244007" w:rsidP="00244007">
      <w:pPr>
        <w:pStyle w:val="10"/>
        <w:tabs>
          <w:tab w:val="left" w:pos="1985"/>
          <w:tab w:val="left" w:pos="2835"/>
          <w:tab w:val="left" w:pos="3119"/>
        </w:tabs>
        <w:spacing w:before="0" w:after="240"/>
        <w:jc w:val="center"/>
        <w:rPr>
          <w:rFonts w:ascii="Times New Roman" w:hAnsi="Times New Roman"/>
          <w:sz w:val="27"/>
          <w:szCs w:val="27"/>
        </w:rPr>
      </w:pPr>
      <w:bookmarkStart w:id="81" w:name="_Toc175235945"/>
      <w:r w:rsidRPr="00635770">
        <w:rPr>
          <w:rFonts w:ascii="Times New Roman" w:hAnsi="Times New Roman"/>
          <w:sz w:val="27"/>
          <w:szCs w:val="27"/>
        </w:rPr>
        <w:t>2.10. </w:t>
      </w:r>
      <w:r w:rsidR="000662D2" w:rsidRPr="00635770">
        <w:rPr>
          <w:rFonts w:ascii="Times New Roman" w:hAnsi="Times New Roman"/>
          <w:sz w:val="27"/>
          <w:szCs w:val="27"/>
        </w:rPr>
        <w:t xml:space="preserve">Налоги на имущество </w:t>
      </w:r>
      <w:r w:rsidR="000662D2" w:rsidRPr="00635770">
        <w:rPr>
          <w:rFonts w:ascii="Times New Roman" w:hAnsi="Times New Roman"/>
          <w:sz w:val="27"/>
          <w:szCs w:val="27"/>
        </w:rPr>
        <w:br/>
        <w:t>182 1 06 00000 00 0000 110</w:t>
      </w:r>
      <w:bookmarkEnd w:id="81"/>
    </w:p>
    <w:p w:rsidR="000662D2" w:rsidRPr="00635770" w:rsidRDefault="00D87666"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доходов в  консолидированный бюджет Тамбовской области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635770" w:rsidRDefault="000662D2" w:rsidP="000662D2">
      <w:pPr>
        <w:spacing w:after="0" w:line="240" w:lineRule="auto"/>
        <w:ind w:firstLine="709"/>
        <w:jc w:val="both"/>
        <w:rPr>
          <w:rFonts w:ascii="Times New Roman" w:hAnsi="Times New Roman"/>
          <w:sz w:val="27"/>
          <w:szCs w:val="27"/>
        </w:rPr>
      </w:pPr>
    </w:p>
    <w:p w:rsidR="000662D2" w:rsidRPr="00635770" w:rsidRDefault="00244007" w:rsidP="00244007">
      <w:pPr>
        <w:pStyle w:val="10"/>
        <w:spacing w:before="0" w:after="240"/>
        <w:ind w:left="710"/>
        <w:jc w:val="center"/>
        <w:rPr>
          <w:rFonts w:ascii="Times New Roman" w:hAnsi="Times New Roman"/>
          <w:i/>
          <w:sz w:val="27"/>
          <w:szCs w:val="27"/>
        </w:rPr>
      </w:pPr>
      <w:bookmarkStart w:id="82" w:name="_Toc175235946"/>
      <w:r w:rsidRPr="00635770">
        <w:rPr>
          <w:rFonts w:ascii="Times New Roman" w:hAnsi="Times New Roman"/>
          <w:i/>
          <w:sz w:val="27"/>
          <w:szCs w:val="27"/>
        </w:rPr>
        <w:t>2.10.1.</w:t>
      </w:r>
      <w:r w:rsidR="000662D2" w:rsidRPr="00635770">
        <w:rPr>
          <w:rFonts w:ascii="Times New Roman" w:hAnsi="Times New Roman"/>
          <w:i/>
          <w:sz w:val="27"/>
          <w:szCs w:val="27"/>
        </w:rPr>
        <w:t xml:space="preserve"> Налог на имущество физических лиц </w:t>
      </w:r>
      <w:r w:rsidR="000662D2" w:rsidRPr="00635770">
        <w:rPr>
          <w:rFonts w:ascii="Times New Roman" w:hAnsi="Times New Roman"/>
          <w:i/>
          <w:sz w:val="27"/>
          <w:szCs w:val="27"/>
        </w:rPr>
        <w:br/>
        <w:t>182 1 06 01000 00 0000 110</w:t>
      </w:r>
      <w:bookmarkEnd w:id="82"/>
      <w:r w:rsidR="000662D2" w:rsidRPr="00635770">
        <w:rPr>
          <w:rFonts w:ascii="Times New Roman" w:hAnsi="Times New Roman"/>
          <w:i/>
          <w:sz w:val="27"/>
          <w:szCs w:val="27"/>
        </w:rPr>
        <w:t xml:space="preserve"> </w:t>
      </w:r>
    </w:p>
    <w:p w:rsidR="00D564D3" w:rsidRPr="00635770" w:rsidRDefault="00D564D3" w:rsidP="00D564D3">
      <w:pPr>
        <w:spacing w:after="0" w:line="240" w:lineRule="auto"/>
        <w:ind w:firstLine="709"/>
        <w:jc w:val="both"/>
        <w:rPr>
          <w:rFonts w:ascii="Times New Roman" w:hAnsi="Times New Roman"/>
          <w:sz w:val="27"/>
          <w:szCs w:val="27"/>
        </w:rPr>
      </w:pPr>
      <w:r w:rsidRPr="00635770">
        <w:rPr>
          <w:rFonts w:ascii="Times New Roman" w:hAnsi="Times New Roman"/>
          <w:sz w:val="27"/>
          <w:szCs w:val="27"/>
        </w:rPr>
        <w:t>Для расчёта налога на имущество физических лиц используются:</w:t>
      </w:r>
    </w:p>
    <w:p w:rsidR="00D564D3" w:rsidRPr="00635770" w:rsidRDefault="00D564D3" w:rsidP="00D564D3">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EB7792" w:rsidRPr="00635770">
        <w:rPr>
          <w:rFonts w:ascii="Times New Roman" w:hAnsi="Times New Roman"/>
          <w:sz w:val="27"/>
          <w:szCs w:val="27"/>
        </w:rPr>
        <w:t> </w:t>
      </w:r>
      <w:r w:rsidRPr="00635770">
        <w:rPr>
          <w:rFonts w:ascii="Times New Roman" w:hAnsi="Times New Roman"/>
          <w:sz w:val="27"/>
          <w:szCs w:val="27"/>
        </w:rPr>
        <w:t>динамика налоговой базы и сумм налога, подлежащего уплате в бюджет, на основании отчёта по форме № 5-МН «Отчёт о налоговой базе и структуре начислений по местным налогам», сложившаяся за предыдущие периоды;</w:t>
      </w:r>
    </w:p>
    <w:p w:rsidR="00D564D3" w:rsidRPr="00635770" w:rsidRDefault="00EB7792" w:rsidP="00D564D3">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D564D3" w:rsidRPr="00635770">
        <w:rPr>
          <w:rFonts w:ascii="Times New Roman" w:hAnsi="Times New Roman"/>
          <w:sz w:val="27"/>
          <w:szCs w:val="27"/>
        </w:rPr>
        <w:t>динамика начислений и фактических поступлений по налогу на имущество физических лиц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D564D3" w:rsidRPr="00635770" w:rsidRDefault="00EB7792" w:rsidP="00D564D3">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D564D3" w:rsidRPr="00635770">
        <w:rPr>
          <w:rFonts w:ascii="Times New Roman" w:hAnsi="Times New Roman"/>
          <w:sz w:val="27"/>
          <w:szCs w:val="27"/>
        </w:rPr>
        <w:t>налоговые ставки, льготы и преференции, установленные главой 32 НК РФ «Налог на имущество физических лиц» и нормативными правовыми актами субъектов Российской Федерации.</w:t>
      </w:r>
    </w:p>
    <w:p w:rsidR="00D564D3" w:rsidRPr="00635770" w:rsidRDefault="00D564D3" w:rsidP="00D564D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прогнозного </w:t>
      </w:r>
      <w:r w:rsidR="00230766" w:rsidRPr="00635770">
        <w:rPr>
          <w:rFonts w:ascii="Times New Roman" w:hAnsi="Times New Roman"/>
          <w:sz w:val="27"/>
          <w:szCs w:val="27"/>
        </w:rPr>
        <w:t>объём</w:t>
      </w:r>
      <w:r w:rsidRPr="00635770">
        <w:rPr>
          <w:rFonts w:ascii="Times New Roman" w:hAnsi="Times New Roman"/>
          <w:sz w:val="27"/>
          <w:szCs w:val="27"/>
        </w:rPr>
        <w:t xml:space="preserve">а поступлений налога на имущество физических лиц осуществляется методом прямого расчёта данных о налоговой базе, сложившийся в прошлых периодах, с использованием расчётных ставок и уровня собираемости исходя из кадастровой стоимости объектов налогообложения. </w:t>
      </w:r>
    </w:p>
    <w:p w:rsidR="00D564D3" w:rsidRPr="00635770" w:rsidRDefault="00D564D3" w:rsidP="00D564D3">
      <w:pPr>
        <w:spacing w:after="0" w:line="240" w:lineRule="auto"/>
        <w:ind w:firstLine="709"/>
        <w:jc w:val="both"/>
        <w:rPr>
          <w:rFonts w:ascii="Times New Roman" w:hAnsi="Times New Roman"/>
          <w:sz w:val="27"/>
          <w:szCs w:val="27"/>
        </w:rPr>
      </w:pPr>
      <w:r w:rsidRPr="00635770">
        <w:rPr>
          <w:rFonts w:ascii="Times New Roman" w:hAnsi="Times New Roman"/>
          <w:sz w:val="27"/>
          <w:szCs w:val="27"/>
        </w:rPr>
        <w:t>Сумма налога, исчисленная исходя из соответствующей кадастровой стоимости объекта налогообложения (</w:t>
      </w:r>
      <w:r w:rsidRPr="00635770">
        <w:rPr>
          <w:rFonts w:ascii="Times New Roman" w:hAnsi="Times New Roman"/>
          <w:b/>
          <w:i/>
          <w:sz w:val="27"/>
          <w:szCs w:val="27"/>
        </w:rPr>
        <w:t>Налог кадастр</w:t>
      </w:r>
      <w:r w:rsidRPr="00635770">
        <w:rPr>
          <w:rFonts w:ascii="Times New Roman" w:hAnsi="Times New Roman"/>
          <w:sz w:val="27"/>
          <w:szCs w:val="27"/>
        </w:rPr>
        <w:t>), на очередной финансовый год и плановый период рассчитывается, как:</w:t>
      </w:r>
    </w:p>
    <w:p w:rsidR="00D564D3" w:rsidRPr="00635770" w:rsidRDefault="00D564D3" w:rsidP="00D564D3">
      <w:pPr>
        <w:spacing w:after="0" w:line="240" w:lineRule="auto"/>
        <w:ind w:firstLine="709"/>
        <w:jc w:val="both"/>
        <w:rPr>
          <w:rFonts w:ascii="Times New Roman" w:hAnsi="Times New Roman"/>
          <w:sz w:val="27"/>
          <w:szCs w:val="27"/>
        </w:rPr>
      </w:pPr>
    </w:p>
    <w:p w:rsidR="00D564D3" w:rsidRPr="00635770" w:rsidRDefault="00D564D3" w:rsidP="00D564D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Налог кадастр. = НБ кадастр.× S кадастр. × К соб. (+/-) F</w:t>
      </w:r>
      <w:r w:rsidRPr="00635770">
        <w:rPr>
          <w:rFonts w:ascii="Times New Roman" w:hAnsi="Times New Roman"/>
          <w:sz w:val="27"/>
          <w:szCs w:val="27"/>
        </w:rPr>
        <w:t>,</w:t>
      </w:r>
    </w:p>
    <w:p w:rsidR="00D564D3" w:rsidRPr="00635770" w:rsidRDefault="00D564D3" w:rsidP="00D564D3">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D564D3" w:rsidRPr="00635770" w:rsidRDefault="00D564D3" w:rsidP="00D564D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НБ кадастр</w:t>
      </w:r>
      <w:r w:rsidRPr="00635770">
        <w:rPr>
          <w:rFonts w:ascii="Times New Roman" w:hAnsi="Times New Roman"/>
          <w:sz w:val="27"/>
          <w:szCs w:val="27"/>
        </w:rPr>
        <w:t xml:space="preserve">. </w:t>
      </w:r>
      <w:r w:rsidR="00C40A50" w:rsidRPr="00635770">
        <w:rPr>
          <w:rFonts w:ascii="Times New Roman" w:hAnsi="Times New Roman"/>
          <w:b/>
          <w:sz w:val="27"/>
          <w:szCs w:val="27"/>
        </w:rPr>
        <w:t>-</w:t>
      </w:r>
      <w:r w:rsidRPr="00635770">
        <w:rPr>
          <w:rFonts w:ascii="Times New Roman" w:hAnsi="Times New Roman"/>
          <w:sz w:val="27"/>
          <w:szCs w:val="27"/>
        </w:rPr>
        <w:t xml:space="preserve"> налоговая база в виде кадастровой стоимости строений, помещений и сооружений, по которым предъявлен налог к уплате (отчёт по форме </w:t>
      </w:r>
    </w:p>
    <w:p w:rsidR="00D564D3" w:rsidRPr="00635770" w:rsidRDefault="00D564D3" w:rsidP="00D564D3">
      <w:pPr>
        <w:spacing w:after="0" w:line="240" w:lineRule="auto"/>
        <w:jc w:val="both"/>
        <w:rPr>
          <w:rFonts w:ascii="Times New Roman" w:hAnsi="Times New Roman"/>
          <w:sz w:val="27"/>
          <w:szCs w:val="27"/>
        </w:rPr>
      </w:pPr>
      <w:r w:rsidRPr="00635770">
        <w:rPr>
          <w:rFonts w:ascii="Times New Roman" w:hAnsi="Times New Roman"/>
          <w:sz w:val="27"/>
          <w:szCs w:val="27"/>
        </w:rPr>
        <w:t>№ 5-МН), тыс. рублей.</w:t>
      </w:r>
    </w:p>
    <w:p w:rsidR="00D564D3" w:rsidRPr="00635770" w:rsidRDefault="00D564D3" w:rsidP="00D564D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lastRenderedPageBreak/>
        <w:t>S кадастр</w:t>
      </w:r>
      <w:r w:rsidRPr="00635770">
        <w:rPr>
          <w:rFonts w:ascii="Times New Roman" w:hAnsi="Times New Roman"/>
          <w:sz w:val="27"/>
          <w:szCs w:val="27"/>
        </w:rPr>
        <w:t xml:space="preserve">. </w:t>
      </w:r>
      <w:r w:rsidR="00C40A50" w:rsidRPr="00635770">
        <w:rPr>
          <w:rFonts w:ascii="Times New Roman" w:hAnsi="Times New Roman"/>
          <w:b/>
          <w:sz w:val="27"/>
          <w:szCs w:val="27"/>
        </w:rPr>
        <w:t>-</w:t>
      </w:r>
      <w:r w:rsidRPr="00635770">
        <w:rPr>
          <w:rFonts w:ascii="Times New Roman" w:hAnsi="Times New Roman"/>
          <w:sz w:val="27"/>
          <w:szCs w:val="27"/>
        </w:rPr>
        <w:t xml:space="preserve"> расчётная средняя ставка по кадастровой стоимости объекта налогообложения за отчётный период, %.</w:t>
      </w:r>
    </w:p>
    <w:p w:rsidR="00D564D3" w:rsidRPr="00635770" w:rsidRDefault="00D564D3" w:rsidP="00D564D3">
      <w:pPr>
        <w:spacing w:after="0" w:line="240" w:lineRule="auto"/>
        <w:ind w:firstLine="709"/>
        <w:jc w:val="both"/>
        <w:rPr>
          <w:rFonts w:ascii="Times New Roman" w:hAnsi="Times New Roman"/>
          <w:sz w:val="27"/>
          <w:szCs w:val="27"/>
        </w:rPr>
      </w:pPr>
      <w:r w:rsidRPr="00635770">
        <w:rPr>
          <w:rFonts w:ascii="Times New Roman" w:hAnsi="Times New Roman"/>
          <w:sz w:val="27"/>
          <w:szCs w:val="27"/>
        </w:rPr>
        <w:t>Средняя ставка по кадастровой стоимости объекта за отчётный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(отчёт по форме № 5-МН).</w:t>
      </w:r>
    </w:p>
    <w:p w:rsidR="00D564D3" w:rsidRPr="00635770" w:rsidRDefault="00D564D3" w:rsidP="00D564D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K 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564D3" w:rsidRPr="00635770" w:rsidRDefault="00D564D3" w:rsidP="00D564D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F</w:t>
      </w:r>
      <w:r w:rsidRPr="00635770">
        <w:rPr>
          <w:rFonts w:ascii="Times New Roman" w:hAnsi="Times New Roman"/>
          <w:sz w:val="27"/>
          <w:szCs w:val="27"/>
        </w:rPr>
        <w:t xml:space="preserve"> – 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расчётного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564D3" w:rsidRPr="00635770" w:rsidRDefault="00D564D3" w:rsidP="00D564D3">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При расчете налоговой базы прогнозируемого периода используется темп роста в % к предыдущему периоду.</w:t>
      </w:r>
    </w:p>
    <w:p w:rsidR="00D564D3" w:rsidRPr="00635770" w:rsidRDefault="00D564D3" w:rsidP="00D564D3">
      <w:pPr>
        <w:spacing w:after="0" w:line="240" w:lineRule="auto"/>
        <w:ind w:firstLine="709"/>
        <w:jc w:val="both"/>
        <w:rPr>
          <w:rFonts w:ascii="Times New Roman" w:hAnsi="Times New Roman"/>
          <w:sz w:val="27"/>
          <w:szCs w:val="27"/>
        </w:rPr>
      </w:pPr>
      <w:r w:rsidRPr="00635770">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D564D3" w:rsidRPr="00635770" w:rsidRDefault="00D564D3" w:rsidP="00D564D3">
      <w:pPr>
        <w:spacing w:after="0" w:line="240" w:lineRule="auto"/>
        <w:ind w:firstLine="709"/>
        <w:jc w:val="both"/>
        <w:rPr>
          <w:rFonts w:ascii="Times New Roman" w:hAnsi="Times New Roman"/>
          <w:sz w:val="16"/>
          <w:szCs w:val="16"/>
        </w:rPr>
      </w:pPr>
    </w:p>
    <w:p w:rsidR="00D564D3" w:rsidRPr="00635770" w:rsidRDefault="00D564D3" w:rsidP="00D564D3">
      <w:pPr>
        <w:spacing w:after="0" w:line="240" w:lineRule="auto"/>
        <w:ind w:firstLine="709"/>
        <w:jc w:val="both"/>
        <w:rPr>
          <w:rFonts w:ascii="Times New Roman" w:hAnsi="Times New Roman"/>
          <w:b/>
          <w:sz w:val="27"/>
          <w:szCs w:val="27"/>
        </w:rPr>
      </w:pPr>
      <w:r w:rsidRPr="00635770">
        <w:rPr>
          <w:rFonts w:ascii="Times New Roman" w:hAnsi="Times New Roman"/>
          <w:b/>
          <w:i/>
          <w:sz w:val="27"/>
          <w:szCs w:val="27"/>
        </w:rPr>
        <w:t xml:space="preserve">Налог кадастр. </w:t>
      </w:r>
      <w:r w:rsidRPr="00635770">
        <w:rPr>
          <w:rFonts w:ascii="Times New Roman" w:hAnsi="Times New Roman"/>
          <w:sz w:val="27"/>
          <w:szCs w:val="27"/>
        </w:rPr>
        <w:t xml:space="preserve">= </w:t>
      </w:r>
      <w:r w:rsidRPr="00635770">
        <w:rPr>
          <w:rFonts w:ascii="Times New Roman" w:hAnsi="Times New Roman"/>
          <w:b/>
          <w:sz w:val="27"/>
          <w:szCs w:val="27"/>
        </w:rPr>
        <w:t>Налог кадастр. предыдущего года × 1,1</w:t>
      </w:r>
    </w:p>
    <w:p w:rsidR="00D564D3" w:rsidRPr="00635770" w:rsidRDefault="00D564D3" w:rsidP="00D564D3">
      <w:pPr>
        <w:spacing w:after="0" w:line="240" w:lineRule="auto"/>
        <w:ind w:firstLine="709"/>
        <w:jc w:val="both"/>
        <w:rPr>
          <w:rFonts w:ascii="Times New Roman" w:hAnsi="Times New Roman"/>
          <w:sz w:val="27"/>
          <w:szCs w:val="27"/>
        </w:rPr>
      </w:pPr>
    </w:p>
    <w:p w:rsidR="00D564D3" w:rsidRPr="00635770" w:rsidRDefault="00D564D3" w:rsidP="00D564D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При расчёте прогнозного </w:t>
      </w:r>
      <w:r w:rsidR="00230766" w:rsidRPr="00635770">
        <w:rPr>
          <w:rFonts w:ascii="Times New Roman" w:hAnsi="Times New Roman"/>
          <w:sz w:val="27"/>
          <w:szCs w:val="27"/>
        </w:rPr>
        <w:t>объём</w:t>
      </w:r>
      <w:r w:rsidRPr="00635770">
        <w:rPr>
          <w:rFonts w:ascii="Times New Roman" w:hAnsi="Times New Roman"/>
          <w:sz w:val="27"/>
          <w:szCs w:val="27"/>
        </w:rPr>
        <w:t>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 предоставленных органами местного самоуправления.</w:t>
      </w:r>
    </w:p>
    <w:p w:rsidR="00D564D3" w:rsidRPr="00635770" w:rsidRDefault="00D564D3" w:rsidP="00D564D3">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D564D3" w:rsidRPr="00635770" w:rsidRDefault="00D564D3" w:rsidP="00D564D3">
      <w:pPr>
        <w:spacing w:after="0" w:line="240" w:lineRule="auto"/>
        <w:ind w:firstLine="709"/>
        <w:jc w:val="both"/>
        <w:rPr>
          <w:rFonts w:ascii="Times New Roman" w:hAnsi="Times New Roman"/>
          <w:sz w:val="27"/>
          <w:szCs w:val="27"/>
        </w:rPr>
      </w:pPr>
      <w:r w:rsidRPr="00635770">
        <w:rPr>
          <w:rFonts w:ascii="Times New Roman" w:hAnsi="Times New Roman"/>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0662D2" w:rsidRPr="00635770" w:rsidRDefault="000662D2" w:rsidP="00244007">
      <w:pPr>
        <w:pStyle w:val="10"/>
        <w:numPr>
          <w:ilvl w:val="2"/>
          <w:numId w:val="45"/>
        </w:numPr>
        <w:spacing w:before="0" w:after="240"/>
        <w:jc w:val="center"/>
        <w:rPr>
          <w:rFonts w:ascii="Times New Roman" w:hAnsi="Times New Roman"/>
          <w:i/>
          <w:sz w:val="27"/>
          <w:szCs w:val="27"/>
        </w:rPr>
      </w:pPr>
      <w:bookmarkStart w:id="83" w:name="_Toc175235947"/>
      <w:r w:rsidRPr="00635770">
        <w:rPr>
          <w:rFonts w:ascii="Times New Roman" w:hAnsi="Times New Roman"/>
          <w:i/>
          <w:sz w:val="27"/>
          <w:szCs w:val="27"/>
        </w:rPr>
        <w:t xml:space="preserve">Налог на имущество организаций </w:t>
      </w:r>
      <w:r w:rsidRPr="00635770">
        <w:rPr>
          <w:rFonts w:ascii="Times New Roman" w:hAnsi="Times New Roman"/>
          <w:i/>
          <w:sz w:val="27"/>
          <w:szCs w:val="27"/>
        </w:rPr>
        <w:br/>
        <w:t>182 1 06 02000 02 0000 110</w:t>
      </w:r>
      <w:bookmarkEnd w:id="83"/>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Для </w:t>
      </w:r>
      <w:r w:rsidR="00876A66" w:rsidRPr="00635770">
        <w:rPr>
          <w:rFonts w:ascii="Times New Roman" w:hAnsi="Times New Roman"/>
          <w:sz w:val="27"/>
          <w:szCs w:val="27"/>
        </w:rPr>
        <w:t>расчёт</w:t>
      </w:r>
      <w:r w:rsidRPr="00635770">
        <w:rPr>
          <w:rFonts w:ascii="Times New Roman" w:hAnsi="Times New Roman"/>
          <w:sz w:val="27"/>
          <w:szCs w:val="27"/>
        </w:rPr>
        <w:t>а налога на имущество организаций используются:</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EB7792" w:rsidRPr="00635770">
        <w:rPr>
          <w:rFonts w:ascii="Times New Roman" w:hAnsi="Times New Roman"/>
          <w:sz w:val="27"/>
          <w:szCs w:val="27"/>
        </w:rPr>
        <w:t> </w:t>
      </w:r>
      <w:r w:rsidRPr="00635770">
        <w:rPr>
          <w:rFonts w:ascii="Times New Roman" w:hAnsi="Times New Roman"/>
          <w:sz w:val="27"/>
          <w:szCs w:val="27"/>
        </w:rPr>
        <w:t>показатели прогнозов социально-экономического развития Тамбовской области на очередной финансовый год и плановый период (наличие основных фондов по полной учетной стоимости (</w:t>
      </w:r>
      <w:r w:rsidR="007F35C2" w:rsidRPr="00635770">
        <w:rPr>
          <w:rFonts w:ascii="Times New Roman" w:hAnsi="Times New Roman"/>
          <w:sz w:val="27"/>
          <w:szCs w:val="27"/>
        </w:rPr>
        <w:t xml:space="preserve">при </w:t>
      </w:r>
      <w:r w:rsidRPr="00635770">
        <w:rPr>
          <w:rFonts w:ascii="Times New Roman" w:hAnsi="Times New Roman"/>
          <w:sz w:val="27"/>
          <w:szCs w:val="27"/>
        </w:rPr>
        <w:t>предоставл</w:t>
      </w:r>
      <w:r w:rsidR="007F35C2" w:rsidRPr="00635770">
        <w:rPr>
          <w:rFonts w:ascii="Times New Roman" w:hAnsi="Times New Roman"/>
          <w:sz w:val="27"/>
          <w:szCs w:val="27"/>
        </w:rPr>
        <w:t>ении</w:t>
      </w:r>
      <w:r w:rsidRPr="00635770">
        <w:rPr>
          <w:rFonts w:ascii="Times New Roman" w:hAnsi="Times New Roman"/>
          <w:sz w:val="27"/>
          <w:szCs w:val="27"/>
        </w:rPr>
        <w:t xml:space="preserve"> Министерством </w:t>
      </w:r>
      <w:r w:rsidRPr="00635770">
        <w:rPr>
          <w:rFonts w:ascii="Times New Roman" w:hAnsi="Times New Roman"/>
          <w:sz w:val="27"/>
          <w:szCs w:val="27"/>
        </w:rPr>
        <w:lastRenderedPageBreak/>
        <w:t>экономической и инвестиционной политики Тамбовской области на прогнозируемый период));</w:t>
      </w:r>
    </w:p>
    <w:p w:rsidR="00D87666" w:rsidRPr="00635770" w:rsidRDefault="00EB7792" w:rsidP="00D87666">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D87666" w:rsidRPr="00635770">
        <w:rPr>
          <w:rFonts w:ascii="Times New Roman" w:hAnsi="Times New Roman"/>
          <w:sz w:val="27"/>
          <w:szCs w:val="27"/>
        </w:rPr>
        <w:t xml:space="preserve">динамика налоговой базы по налогу на имущество организаций в соответствии с </w:t>
      </w:r>
      <w:r w:rsidR="00876A66" w:rsidRPr="00635770">
        <w:rPr>
          <w:rFonts w:ascii="Times New Roman" w:hAnsi="Times New Roman"/>
          <w:sz w:val="27"/>
          <w:szCs w:val="27"/>
        </w:rPr>
        <w:t>отчёт</w:t>
      </w:r>
      <w:r w:rsidR="00D87666" w:rsidRPr="00635770">
        <w:rPr>
          <w:rFonts w:ascii="Times New Roman" w:hAnsi="Times New Roman"/>
          <w:sz w:val="27"/>
          <w:szCs w:val="27"/>
        </w:rPr>
        <w:t xml:space="preserve">ом по форме № 5-НИО «О налоговой базе и структуре начислений по налогу на имущество организаций» (далее – </w:t>
      </w:r>
      <w:r w:rsidR="00876A66" w:rsidRPr="00635770">
        <w:rPr>
          <w:rFonts w:ascii="Times New Roman" w:hAnsi="Times New Roman"/>
          <w:sz w:val="27"/>
          <w:szCs w:val="27"/>
        </w:rPr>
        <w:t>Отчёт</w:t>
      </w:r>
      <w:r w:rsidR="00D87666" w:rsidRPr="00635770">
        <w:rPr>
          <w:rFonts w:ascii="Times New Roman" w:hAnsi="Times New Roman"/>
          <w:sz w:val="27"/>
          <w:szCs w:val="27"/>
        </w:rPr>
        <w:t xml:space="preserve"> №5-НИО), сложившаяся в предыдущие периоды;</w:t>
      </w:r>
    </w:p>
    <w:p w:rsidR="00D87666" w:rsidRPr="00635770" w:rsidRDefault="00EB7792" w:rsidP="00D87666">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D87666" w:rsidRPr="00635770">
        <w:rPr>
          <w:rFonts w:ascii="Times New Roman" w:hAnsi="Times New Roman"/>
          <w:sz w:val="27"/>
          <w:szCs w:val="27"/>
        </w:rPr>
        <w:t xml:space="preserve">динамика начислений налога и фактических поступлений согласно данным </w:t>
      </w:r>
      <w:r w:rsidR="00876A66" w:rsidRPr="00635770">
        <w:rPr>
          <w:rFonts w:ascii="Times New Roman" w:hAnsi="Times New Roman"/>
          <w:sz w:val="27"/>
          <w:szCs w:val="27"/>
        </w:rPr>
        <w:t>отчёт</w:t>
      </w:r>
      <w:r w:rsidR="00D87666" w:rsidRPr="00635770">
        <w:rPr>
          <w:rFonts w:ascii="Times New Roman" w:hAnsi="Times New Roman"/>
          <w:sz w:val="27"/>
          <w:szCs w:val="27"/>
        </w:rPr>
        <w:t>а по форме № 1-НМ «</w:t>
      </w:r>
      <w:r w:rsidR="00876A66" w:rsidRPr="00635770">
        <w:rPr>
          <w:rFonts w:ascii="Times New Roman" w:hAnsi="Times New Roman"/>
          <w:sz w:val="27"/>
          <w:szCs w:val="27"/>
        </w:rPr>
        <w:t>Отчёт</w:t>
      </w:r>
      <w:r w:rsidR="00D87666"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 сложившаяся в предыдущие периоды;</w:t>
      </w:r>
    </w:p>
    <w:p w:rsidR="00D87666" w:rsidRPr="00635770" w:rsidRDefault="00EB7792" w:rsidP="00D87666">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D87666" w:rsidRPr="00635770">
        <w:rPr>
          <w:rFonts w:ascii="Times New Roman" w:hAnsi="Times New Roman"/>
          <w:sz w:val="27"/>
          <w:szCs w:val="27"/>
        </w:rPr>
        <w:t xml:space="preserve">информация о налоговых ставках, предусмотренных главой 30 НК РФ «Налог на имущество организаций», а также в соответствии с законами и иными нормативными правовыми актами Тамбовской области. </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Прогнозирование поступлений налога на имущество организаций осуществляется методом прямого </w:t>
      </w:r>
      <w:r w:rsidR="00876A66" w:rsidRPr="00635770">
        <w:rPr>
          <w:rFonts w:ascii="Times New Roman" w:hAnsi="Times New Roman"/>
          <w:sz w:val="27"/>
          <w:szCs w:val="27"/>
        </w:rPr>
        <w:t>расчёт</w:t>
      </w:r>
      <w:r w:rsidRPr="00635770">
        <w:rPr>
          <w:rFonts w:ascii="Times New Roman" w:hAnsi="Times New Roman"/>
          <w:sz w:val="27"/>
          <w:szCs w:val="27"/>
        </w:rPr>
        <w:t>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D87666" w:rsidRPr="00635770" w:rsidRDefault="00D87666" w:rsidP="00C72564">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Прогнозируемый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поступлений </w:t>
      </w:r>
      <w:r w:rsidR="00C72564" w:rsidRPr="00635770">
        <w:rPr>
          <w:rFonts w:ascii="Times New Roman" w:hAnsi="Times New Roman"/>
          <w:sz w:val="27"/>
          <w:szCs w:val="27"/>
        </w:rPr>
        <w:t>налога на имущество организаций (</w:t>
      </w:r>
      <w:r w:rsidR="00C72564" w:rsidRPr="00635770">
        <w:rPr>
          <w:rFonts w:ascii="Times New Roman" w:hAnsi="Times New Roman"/>
          <w:b/>
          <w:i/>
          <w:sz w:val="27"/>
          <w:szCs w:val="27"/>
        </w:rPr>
        <w:t>НИ </w:t>
      </w:r>
      <w:r w:rsidRPr="00635770">
        <w:rPr>
          <w:rFonts w:ascii="Times New Roman" w:hAnsi="Times New Roman"/>
          <w:b/>
          <w:i/>
          <w:sz w:val="27"/>
          <w:szCs w:val="27"/>
        </w:rPr>
        <w:t>орг</w:t>
      </w:r>
      <w:r w:rsidRPr="00635770">
        <w:rPr>
          <w:rFonts w:ascii="Times New Roman" w:hAnsi="Times New Roman"/>
          <w:sz w:val="27"/>
          <w:szCs w:val="27"/>
        </w:rPr>
        <w:t>.) рассчитывается по формуле:</w:t>
      </w:r>
    </w:p>
    <w:p w:rsidR="00D87666" w:rsidRPr="00635770" w:rsidRDefault="00D87666" w:rsidP="00D87666">
      <w:pPr>
        <w:spacing w:after="0" w:line="240" w:lineRule="auto"/>
        <w:ind w:firstLine="709"/>
        <w:jc w:val="both"/>
        <w:rPr>
          <w:rFonts w:ascii="Times New Roman" w:hAnsi="Times New Roman"/>
          <w:sz w:val="27"/>
          <w:szCs w:val="27"/>
        </w:rPr>
      </w:pP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НИ орг. = (V </w:t>
      </w:r>
      <w:r w:rsidRPr="00635770">
        <w:rPr>
          <w:rFonts w:ascii="Times New Roman" w:hAnsi="Times New Roman"/>
          <w:b/>
          <w:i/>
        </w:rPr>
        <w:t>СС</w:t>
      </w:r>
      <w:r w:rsidRPr="00635770">
        <w:rPr>
          <w:rFonts w:ascii="Times New Roman" w:hAnsi="Times New Roman"/>
          <w:b/>
          <w:i/>
          <w:sz w:val="27"/>
          <w:szCs w:val="27"/>
        </w:rPr>
        <w:t xml:space="preserve"> × S </w:t>
      </w:r>
      <w:r w:rsidRPr="00635770">
        <w:rPr>
          <w:rFonts w:ascii="Times New Roman" w:hAnsi="Times New Roman"/>
          <w:b/>
          <w:i/>
          <w:sz w:val="20"/>
          <w:szCs w:val="20"/>
        </w:rPr>
        <w:t>СС</w:t>
      </w:r>
      <w:r w:rsidRPr="00635770">
        <w:rPr>
          <w:rFonts w:ascii="Times New Roman" w:hAnsi="Times New Roman"/>
          <w:b/>
          <w:i/>
          <w:sz w:val="27"/>
          <w:szCs w:val="27"/>
        </w:rPr>
        <w:t xml:space="preserve"> /100+ V </w:t>
      </w:r>
      <w:r w:rsidRPr="00635770">
        <w:rPr>
          <w:rFonts w:ascii="Times New Roman" w:hAnsi="Times New Roman"/>
          <w:b/>
          <w:i/>
          <w:sz w:val="20"/>
          <w:szCs w:val="20"/>
        </w:rPr>
        <w:t>КС</w:t>
      </w:r>
      <w:r w:rsidRPr="00635770">
        <w:rPr>
          <w:rFonts w:ascii="Times New Roman" w:hAnsi="Times New Roman"/>
          <w:b/>
          <w:i/>
          <w:sz w:val="27"/>
          <w:szCs w:val="27"/>
        </w:rPr>
        <w:t xml:space="preserve"> × S </w:t>
      </w:r>
      <w:r w:rsidRPr="00635770">
        <w:rPr>
          <w:rFonts w:ascii="Times New Roman" w:hAnsi="Times New Roman"/>
          <w:b/>
          <w:i/>
          <w:sz w:val="20"/>
          <w:szCs w:val="20"/>
        </w:rPr>
        <w:t>КС</w:t>
      </w:r>
      <w:r w:rsidRPr="00635770">
        <w:rPr>
          <w:rFonts w:ascii="Times New Roman" w:hAnsi="Times New Roman"/>
          <w:b/>
          <w:i/>
          <w:sz w:val="27"/>
          <w:szCs w:val="27"/>
        </w:rPr>
        <w:t xml:space="preserve"> /100+ Нжд./ S ждпр.п* S ждпп) × K пер/100× K соб. /100 (+/-) F</w:t>
      </w:r>
      <w:r w:rsidRPr="00635770">
        <w:rPr>
          <w:rFonts w:ascii="Times New Roman" w:hAnsi="Times New Roman"/>
          <w:sz w:val="27"/>
          <w:szCs w:val="27"/>
        </w:rPr>
        <w:t xml:space="preserve">, </w:t>
      </w:r>
    </w:p>
    <w:p w:rsidR="00D87666" w:rsidRPr="00635770" w:rsidRDefault="00C72564" w:rsidP="00D87666">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V </w:t>
      </w:r>
      <w:r w:rsidRPr="00635770">
        <w:rPr>
          <w:rFonts w:ascii="Times New Roman" w:hAnsi="Times New Roman"/>
          <w:b/>
          <w:i/>
        </w:rPr>
        <w:t>СС</w:t>
      </w:r>
      <w:r w:rsidRPr="00635770">
        <w:rPr>
          <w:rFonts w:ascii="Times New Roman" w:hAnsi="Times New Roman"/>
          <w:sz w:val="27"/>
          <w:szCs w:val="27"/>
        </w:rPr>
        <w:t xml:space="preserve"> – </w:t>
      </w:r>
      <w:r w:rsidR="00230766" w:rsidRPr="00635770">
        <w:rPr>
          <w:rFonts w:ascii="Times New Roman" w:hAnsi="Times New Roman"/>
          <w:sz w:val="27"/>
          <w:szCs w:val="27"/>
        </w:rPr>
        <w:t>объём</w:t>
      </w:r>
      <w:r w:rsidRPr="00635770">
        <w:rPr>
          <w:rFonts w:ascii="Times New Roman" w:hAnsi="Times New Roman"/>
          <w:sz w:val="27"/>
          <w:szCs w:val="27"/>
        </w:rPr>
        <w:t xml:space="preserve"> налоговой базы по имуществу, определяемому по среднегодовой стоимости, тыс. рублей;</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S </w:t>
      </w:r>
      <w:r w:rsidRPr="00635770">
        <w:rPr>
          <w:rFonts w:ascii="Times New Roman" w:hAnsi="Times New Roman"/>
          <w:b/>
          <w:i/>
        </w:rPr>
        <w:t>СС</w:t>
      </w:r>
      <w:r w:rsidRPr="00635770">
        <w:rPr>
          <w:rFonts w:ascii="Times New Roman" w:hAnsi="Times New Roman"/>
          <w:sz w:val="27"/>
          <w:szCs w:val="27"/>
        </w:rPr>
        <w:t xml:space="preserve"> – </w:t>
      </w:r>
      <w:r w:rsidR="00876A66" w:rsidRPr="00635770">
        <w:rPr>
          <w:rFonts w:ascii="Times New Roman" w:hAnsi="Times New Roman"/>
          <w:sz w:val="27"/>
          <w:szCs w:val="27"/>
        </w:rPr>
        <w:t>расчёт</w:t>
      </w:r>
      <w:r w:rsidRPr="00635770">
        <w:rPr>
          <w:rFonts w:ascii="Times New Roman" w:hAnsi="Times New Roman"/>
          <w:sz w:val="27"/>
          <w:szCs w:val="27"/>
        </w:rPr>
        <w:t>ная средняя ставка налога на имущество организаций, определяемая по среднегодовой стоимости, %.</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w:t>
      </w:r>
      <w:r w:rsidR="00876A66" w:rsidRPr="00635770">
        <w:rPr>
          <w:rFonts w:ascii="Times New Roman" w:hAnsi="Times New Roman"/>
          <w:sz w:val="27"/>
          <w:szCs w:val="27"/>
        </w:rPr>
        <w:t>отчёт</w:t>
      </w:r>
      <w:r w:rsidRPr="00635770">
        <w:rPr>
          <w:rFonts w:ascii="Times New Roman" w:hAnsi="Times New Roman"/>
          <w:sz w:val="27"/>
          <w:szCs w:val="27"/>
        </w:rPr>
        <w:t xml:space="preserve">у по форме № 5-НИО), умноженное на 100. </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V </w:t>
      </w:r>
      <w:r w:rsidRPr="00635770">
        <w:rPr>
          <w:rFonts w:ascii="Times New Roman" w:hAnsi="Times New Roman"/>
          <w:b/>
          <w:i/>
        </w:rPr>
        <w:t>КС</w:t>
      </w:r>
      <w:r w:rsidRPr="00635770">
        <w:rPr>
          <w:rFonts w:ascii="Times New Roman" w:hAnsi="Times New Roman"/>
          <w:sz w:val="27"/>
          <w:szCs w:val="27"/>
        </w:rPr>
        <w:t xml:space="preserve"> –</w:t>
      </w:r>
      <w:r w:rsidR="00230766" w:rsidRPr="00635770">
        <w:rPr>
          <w:rFonts w:ascii="Times New Roman" w:hAnsi="Times New Roman"/>
          <w:sz w:val="27"/>
          <w:szCs w:val="27"/>
        </w:rPr>
        <w:t>объём</w:t>
      </w:r>
      <w:r w:rsidRPr="00635770">
        <w:rPr>
          <w:rFonts w:ascii="Times New Roman" w:hAnsi="Times New Roman"/>
          <w:sz w:val="27"/>
          <w:szCs w:val="27"/>
        </w:rPr>
        <w:t xml:space="preserve"> налоговой базы по имуществу, определяемому по кадастровой стоимости, тыс. рублей;</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S </w:t>
      </w:r>
      <w:r w:rsidRPr="00635770">
        <w:rPr>
          <w:rFonts w:ascii="Times New Roman" w:hAnsi="Times New Roman"/>
          <w:b/>
          <w:i/>
        </w:rPr>
        <w:t>КС</w:t>
      </w:r>
      <w:r w:rsidRPr="00635770">
        <w:rPr>
          <w:rFonts w:ascii="Times New Roman" w:hAnsi="Times New Roman"/>
          <w:sz w:val="27"/>
          <w:szCs w:val="27"/>
        </w:rPr>
        <w:t xml:space="preserve"> – </w:t>
      </w:r>
      <w:r w:rsidR="00876A66" w:rsidRPr="00635770">
        <w:rPr>
          <w:rFonts w:ascii="Times New Roman" w:hAnsi="Times New Roman"/>
          <w:sz w:val="27"/>
          <w:szCs w:val="27"/>
        </w:rPr>
        <w:t>расчёт</w:t>
      </w:r>
      <w:r w:rsidRPr="00635770">
        <w:rPr>
          <w:rFonts w:ascii="Times New Roman" w:hAnsi="Times New Roman"/>
          <w:sz w:val="27"/>
          <w:szCs w:val="27"/>
        </w:rPr>
        <w:t>ная средняя ставка налога на имущество организаций, определяемая по кадастровой стоимости, %.</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w:t>
      </w:r>
      <w:r w:rsidR="00876A66" w:rsidRPr="00635770">
        <w:rPr>
          <w:rFonts w:ascii="Times New Roman" w:hAnsi="Times New Roman"/>
          <w:sz w:val="27"/>
          <w:szCs w:val="27"/>
        </w:rPr>
        <w:t>отчёт</w:t>
      </w:r>
      <w:r w:rsidRPr="00635770">
        <w:rPr>
          <w:rFonts w:ascii="Times New Roman" w:hAnsi="Times New Roman"/>
          <w:sz w:val="27"/>
          <w:szCs w:val="27"/>
        </w:rPr>
        <w:t xml:space="preserve">у по форме № 5-НИО), умноженное на 100. </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Нжд </w:t>
      </w:r>
      <w:r w:rsidRPr="00635770">
        <w:rPr>
          <w:rFonts w:ascii="Times New Roman" w:hAnsi="Times New Roman"/>
          <w:sz w:val="27"/>
          <w:szCs w:val="27"/>
        </w:rPr>
        <w:t>– сумма налога, исчисленная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 3.2 ст. 380 НК РФ, тыс. рублей;</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Sждпр.п</w:t>
      </w:r>
      <w:r w:rsidRPr="00635770">
        <w:rPr>
          <w:rFonts w:ascii="Times New Roman" w:hAnsi="Times New Roman"/>
          <w:sz w:val="27"/>
          <w:szCs w:val="27"/>
        </w:rPr>
        <w:t xml:space="preserve"> - ставка налога (за предыдущий год) в отношении имущества, ставки по которому устанавливаются в соответствии с п. 3.2 ст. 380 НК РФ, %;</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lastRenderedPageBreak/>
        <w:t>Sждпп</w:t>
      </w:r>
      <w:r w:rsidRPr="00635770">
        <w:rPr>
          <w:rFonts w:ascii="Times New Roman" w:hAnsi="Times New Roman"/>
          <w:sz w:val="27"/>
          <w:szCs w:val="27"/>
        </w:rPr>
        <w:t xml:space="preserve"> - ставка налога (прогнозируемый год) в отношении имущества, ставки по которому устанавливаются в соответствии с п. 3.2 ст. 380 НК РФ, %;</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Кпер</w:t>
      </w:r>
      <w:r w:rsidRPr="00635770">
        <w:rPr>
          <w:rFonts w:ascii="Times New Roman" w:hAnsi="Times New Roman"/>
          <w:sz w:val="27"/>
          <w:szCs w:val="27"/>
        </w:rPr>
        <w:t xml:space="preserve"> - расчётный уровень переходящих платежей по налогу, %.</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Расчётный уровень переходящих платежей определяется как частное от деления суммы начисленного налога на имущество организаций (</w:t>
      </w:r>
      <w:r w:rsidR="00443A8F" w:rsidRPr="00635770">
        <w:rPr>
          <w:rFonts w:ascii="Times New Roman" w:hAnsi="Times New Roman"/>
          <w:sz w:val="27"/>
          <w:szCs w:val="27"/>
        </w:rPr>
        <w:t>о</w:t>
      </w:r>
      <w:r w:rsidR="00876A66" w:rsidRPr="00635770">
        <w:rPr>
          <w:rFonts w:ascii="Times New Roman" w:hAnsi="Times New Roman"/>
          <w:sz w:val="27"/>
          <w:szCs w:val="27"/>
        </w:rPr>
        <w:t>тчёт</w:t>
      </w:r>
      <w:r w:rsidR="00443A8F" w:rsidRPr="00635770">
        <w:rPr>
          <w:rFonts w:ascii="Times New Roman" w:hAnsi="Times New Roman"/>
          <w:sz w:val="27"/>
          <w:szCs w:val="27"/>
        </w:rPr>
        <w:t xml:space="preserve"> по форме</w:t>
      </w:r>
      <w:r w:rsidRPr="00635770">
        <w:rPr>
          <w:rFonts w:ascii="Times New Roman" w:hAnsi="Times New Roman"/>
          <w:sz w:val="27"/>
          <w:szCs w:val="27"/>
        </w:rPr>
        <w:t xml:space="preserve"> № 1-НМ) на сумму налога на имущество организаций, исчисленного к уплате в бюджет (</w:t>
      </w:r>
      <w:r w:rsidR="00443A8F" w:rsidRPr="00635770">
        <w:rPr>
          <w:rFonts w:ascii="Times New Roman" w:hAnsi="Times New Roman"/>
          <w:sz w:val="27"/>
          <w:szCs w:val="27"/>
        </w:rPr>
        <w:t>о</w:t>
      </w:r>
      <w:r w:rsidR="00876A66" w:rsidRPr="00635770">
        <w:rPr>
          <w:rFonts w:ascii="Times New Roman" w:hAnsi="Times New Roman"/>
          <w:sz w:val="27"/>
          <w:szCs w:val="27"/>
        </w:rPr>
        <w:t>тчёт</w:t>
      </w:r>
      <w:r w:rsidR="00443A8F" w:rsidRPr="00635770">
        <w:rPr>
          <w:rFonts w:ascii="Times New Roman" w:hAnsi="Times New Roman"/>
          <w:sz w:val="27"/>
          <w:szCs w:val="27"/>
        </w:rPr>
        <w:t xml:space="preserve"> по форме</w:t>
      </w:r>
      <w:r w:rsidRPr="00635770">
        <w:rPr>
          <w:rFonts w:ascii="Times New Roman" w:hAnsi="Times New Roman"/>
          <w:sz w:val="27"/>
          <w:szCs w:val="27"/>
        </w:rPr>
        <w:t xml:space="preserve"> № 5-НИО), сложившейся в </w:t>
      </w:r>
      <w:r w:rsidR="00876A66" w:rsidRPr="00635770">
        <w:rPr>
          <w:rFonts w:ascii="Times New Roman" w:hAnsi="Times New Roman"/>
          <w:sz w:val="27"/>
          <w:szCs w:val="27"/>
        </w:rPr>
        <w:t>отчёт</w:t>
      </w:r>
      <w:r w:rsidRPr="00635770">
        <w:rPr>
          <w:rFonts w:ascii="Times New Roman" w:hAnsi="Times New Roman"/>
          <w:sz w:val="27"/>
          <w:szCs w:val="27"/>
        </w:rPr>
        <w:t>ном периоде;</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Ксоб</w:t>
      </w:r>
      <w:r w:rsidRPr="00635770">
        <w:rPr>
          <w:rFonts w:ascii="Times New Roman" w:hAnsi="Times New Roman"/>
          <w:sz w:val="27"/>
          <w:szCs w:val="27"/>
        </w:rPr>
        <w:t xml:space="preserve"> - расчётный коэффициент собираемости с учетом динамики показателя собираемости по данному виду налога, сложившегося в предшествующие периоды, %.</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коэффициент собираемости определяется согласно данным </w:t>
      </w:r>
      <w:r w:rsidR="00443A8F" w:rsidRPr="00635770">
        <w:rPr>
          <w:rFonts w:ascii="Times New Roman" w:hAnsi="Times New Roman"/>
          <w:sz w:val="27"/>
          <w:szCs w:val="27"/>
        </w:rPr>
        <w:t>о</w:t>
      </w:r>
      <w:r w:rsidR="00876A66" w:rsidRPr="00635770">
        <w:rPr>
          <w:rFonts w:ascii="Times New Roman" w:hAnsi="Times New Roman"/>
          <w:sz w:val="27"/>
          <w:szCs w:val="27"/>
        </w:rPr>
        <w:t>тчёт</w:t>
      </w:r>
      <w:r w:rsidRPr="00635770">
        <w:rPr>
          <w:rFonts w:ascii="Times New Roman" w:hAnsi="Times New Roman"/>
          <w:sz w:val="27"/>
          <w:szCs w:val="27"/>
        </w:rPr>
        <w:t>а</w:t>
      </w:r>
      <w:r w:rsidR="00443A8F" w:rsidRPr="00635770">
        <w:rPr>
          <w:rFonts w:ascii="Times New Roman" w:hAnsi="Times New Roman"/>
          <w:sz w:val="27"/>
          <w:szCs w:val="27"/>
        </w:rPr>
        <w:t xml:space="preserve"> по форме</w:t>
      </w:r>
      <w:r w:rsidRPr="00635770">
        <w:rPr>
          <w:rFonts w:ascii="Times New Roman" w:hAnsi="Times New Roman"/>
          <w:sz w:val="27"/>
          <w:szCs w:val="27"/>
        </w:rPr>
        <w:t xml:space="preserve"> № 1-НМ как частное от деления суммы поступившего налога на сумму начисленного налога;</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w:t>
      </w:r>
      <w:r w:rsidRPr="00635770">
        <w:rPr>
          <w:rFonts w:ascii="Times New Roman" w:hAnsi="Times New Roman"/>
          <w:sz w:val="27"/>
          <w:szCs w:val="27"/>
        </w:rPr>
        <w:t xml:space="preserve">– 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87666" w:rsidRPr="00635770" w:rsidRDefault="00230766" w:rsidP="00D87666">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w:t>
      </w:r>
      <w:r w:rsidR="00D87666" w:rsidRPr="00635770">
        <w:rPr>
          <w:rFonts w:ascii="Times New Roman" w:hAnsi="Times New Roman"/>
          <w:sz w:val="27"/>
          <w:szCs w:val="27"/>
        </w:rPr>
        <w:t xml:space="preserve"> налоговой базы по имуществу, определяемому по среднегодовой стоимости (</w:t>
      </w:r>
      <w:r w:rsidR="00D87666" w:rsidRPr="00635770">
        <w:rPr>
          <w:rFonts w:ascii="Times New Roman" w:hAnsi="Times New Roman"/>
          <w:b/>
          <w:sz w:val="27"/>
          <w:szCs w:val="27"/>
        </w:rPr>
        <w:t xml:space="preserve">V </w:t>
      </w:r>
      <w:r w:rsidR="00D87666" w:rsidRPr="00635770">
        <w:rPr>
          <w:rFonts w:ascii="Times New Roman" w:hAnsi="Times New Roman"/>
          <w:b/>
          <w:sz w:val="20"/>
          <w:szCs w:val="20"/>
        </w:rPr>
        <w:t>СС</w:t>
      </w:r>
      <w:r w:rsidR="00D87666" w:rsidRPr="00635770">
        <w:rPr>
          <w:rFonts w:ascii="Times New Roman" w:hAnsi="Times New Roman"/>
          <w:sz w:val="27"/>
          <w:szCs w:val="27"/>
        </w:rPr>
        <w:t>), рассчитывается по формуле:</w:t>
      </w:r>
    </w:p>
    <w:p w:rsidR="00D87666" w:rsidRPr="00635770" w:rsidRDefault="00D87666" w:rsidP="00C72564">
      <w:pPr>
        <w:spacing w:after="0" w:line="240" w:lineRule="auto"/>
        <w:ind w:firstLine="709"/>
        <w:jc w:val="center"/>
        <w:rPr>
          <w:rFonts w:ascii="Times New Roman" w:hAnsi="Times New Roman"/>
          <w:b/>
          <w:i/>
          <w:sz w:val="27"/>
          <w:szCs w:val="27"/>
        </w:rPr>
      </w:pPr>
      <w:r w:rsidRPr="00635770">
        <w:rPr>
          <w:rFonts w:ascii="Times New Roman" w:hAnsi="Times New Roman"/>
          <w:b/>
          <w:i/>
          <w:sz w:val="27"/>
          <w:szCs w:val="27"/>
        </w:rPr>
        <w:t xml:space="preserve">V </w:t>
      </w:r>
      <w:r w:rsidRPr="00635770">
        <w:rPr>
          <w:rFonts w:ascii="Times New Roman" w:hAnsi="Times New Roman"/>
          <w:b/>
          <w:i/>
          <w:sz w:val="20"/>
          <w:szCs w:val="20"/>
        </w:rPr>
        <w:t>СС</w:t>
      </w:r>
      <w:r w:rsidRPr="00635770">
        <w:rPr>
          <w:rFonts w:ascii="Times New Roman" w:hAnsi="Times New Roman"/>
          <w:b/>
          <w:i/>
          <w:sz w:val="27"/>
          <w:szCs w:val="27"/>
        </w:rPr>
        <w:t xml:space="preserve"> = ССпред ×ОФ × Д нач. НИ СС,</w:t>
      </w:r>
    </w:p>
    <w:p w:rsidR="00D4733F" w:rsidRPr="00635770" w:rsidRDefault="00C72564" w:rsidP="00D87666">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ССпред</w:t>
      </w:r>
      <w:r w:rsidRPr="00635770">
        <w:rPr>
          <w:rFonts w:ascii="Times New Roman" w:hAnsi="Times New Roman"/>
          <w:sz w:val="27"/>
          <w:szCs w:val="27"/>
        </w:rPr>
        <w:t xml:space="preserve"> – среднегодовая стоимость недвижимого имущества за предшествующий налоговый период по данным </w:t>
      </w:r>
      <w:r w:rsidR="00876A66" w:rsidRPr="00635770">
        <w:rPr>
          <w:rFonts w:ascii="Times New Roman" w:hAnsi="Times New Roman"/>
          <w:sz w:val="27"/>
          <w:szCs w:val="27"/>
        </w:rPr>
        <w:t>отчёт</w:t>
      </w:r>
      <w:r w:rsidRPr="00635770">
        <w:rPr>
          <w:rFonts w:ascii="Times New Roman" w:hAnsi="Times New Roman"/>
          <w:sz w:val="27"/>
          <w:szCs w:val="27"/>
        </w:rPr>
        <w:t xml:space="preserve">а по форме №5-НИО, тыс. рублей; </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ОФ</w:t>
      </w:r>
      <w:r w:rsidRPr="00635770">
        <w:rPr>
          <w:rFonts w:ascii="Times New Roman" w:hAnsi="Times New Roman"/>
          <w:sz w:val="27"/>
          <w:szCs w:val="27"/>
        </w:rPr>
        <w:t xml:space="preserve"> – наличие основных фондов по полной учетной стоимости (</w:t>
      </w:r>
      <w:r w:rsidR="0065082B" w:rsidRPr="00635770">
        <w:rPr>
          <w:rFonts w:ascii="Times New Roman" w:hAnsi="Times New Roman"/>
          <w:sz w:val="27"/>
          <w:szCs w:val="27"/>
        </w:rPr>
        <w:t xml:space="preserve">при </w:t>
      </w:r>
      <w:r w:rsidRPr="00635770">
        <w:rPr>
          <w:rFonts w:ascii="Times New Roman" w:hAnsi="Times New Roman"/>
          <w:sz w:val="27"/>
          <w:szCs w:val="27"/>
        </w:rPr>
        <w:t>предоставл</w:t>
      </w:r>
      <w:r w:rsidR="0065082B" w:rsidRPr="00635770">
        <w:rPr>
          <w:rFonts w:ascii="Times New Roman" w:hAnsi="Times New Roman"/>
          <w:sz w:val="27"/>
          <w:szCs w:val="27"/>
        </w:rPr>
        <w:t>ении</w:t>
      </w:r>
      <w:r w:rsidRPr="00635770">
        <w:rPr>
          <w:rFonts w:ascii="Times New Roman" w:hAnsi="Times New Roman"/>
          <w:sz w:val="27"/>
          <w:szCs w:val="27"/>
        </w:rPr>
        <w:t xml:space="preserve"> Министерством экономической и инвестиционной политики Тамбовской области на прогнозируемый период), в % к предыдущему году;</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Д нач НИ СС</w:t>
      </w:r>
      <w:r w:rsidRPr="00635770">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w:t>
      </w:r>
      <w:r w:rsidR="00876A66" w:rsidRPr="00635770">
        <w:rPr>
          <w:rFonts w:ascii="Times New Roman" w:hAnsi="Times New Roman"/>
          <w:sz w:val="27"/>
          <w:szCs w:val="27"/>
        </w:rPr>
        <w:t>отчёт</w:t>
      </w:r>
      <w:r w:rsidRPr="00635770">
        <w:rPr>
          <w:rFonts w:ascii="Times New Roman" w:hAnsi="Times New Roman"/>
          <w:sz w:val="27"/>
          <w:szCs w:val="27"/>
        </w:rPr>
        <w:t>ном периоде.</w:t>
      </w:r>
    </w:p>
    <w:p w:rsidR="00D87666" w:rsidRPr="00635770" w:rsidRDefault="00D87666" w:rsidP="00D87666">
      <w:pPr>
        <w:spacing w:after="0" w:line="240" w:lineRule="auto"/>
        <w:ind w:firstLine="709"/>
        <w:jc w:val="both"/>
        <w:rPr>
          <w:rFonts w:ascii="Times New Roman" w:hAnsi="Times New Roman"/>
          <w:sz w:val="27"/>
          <w:szCs w:val="27"/>
        </w:rPr>
      </w:pPr>
    </w:p>
    <w:p w:rsidR="00D87666" w:rsidRPr="00635770" w:rsidRDefault="00230766" w:rsidP="00D87666">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w:t>
      </w:r>
      <w:r w:rsidR="00D87666" w:rsidRPr="00635770">
        <w:rPr>
          <w:rFonts w:ascii="Times New Roman" w:hAnsi="Times New Roman"/>
          <w:sz w:val="27"/>
          <w:szCs w:val="27"/>
        </w:rPr>
        <w:t xml:space="preserve"> налоговой базы по имуществу, определяемому по кадастровой стоимости (</w:t>
      </w:r>
      <w:r w:rsidR="00D87666" w:rsidRPr="00635770">
        <w:rPr>
          <w:rFonts w:ascii="Times New Roman" w:hAnsi="Times New Roman"/>
          <w:b/>
          <w:i/>
          <w:sz w:val="27"/>
          <w:szCs w:val="27"/>
        </w:rPr>
        <w:t xml:space="preserve">V </w:t>
      </w:r>
      <w:r w:rsidR="00D87666" w:rsidRPr="00635770">
        <w:rPr>
          <w:rFonts w:ascii="Times New Roman" w:hAnsi="Times New Roman"/>
          <w:b/>
          <w:i/>
          <w:sz w:val="20"/>
          <w:szCs w:val="20"/>
        </w:rPr>
        <w:t>КС</w:t>
      </w:r>
      <w:r w:rsidR="00D87666" w:rsidRPr="00635770">
        <w:rPr>
          <w:rFonts w:ascii="Times New Roman" w:hAnsi="Times New Roman"/>
          <w:sz w:val="27"/>
          <w:szCs w:val="27"/>
        </w:rPr>
        <w:t>), рассчитывается по формуле:</w:t>
      </w:r>
    </w:p>
    <w:p w:rsidR="00D87666" w:rsidRPr="00635770" w:rsidRDefault="00D87666" w:rsidP="00D87666">
      <w:pPr>
        <w:spacing w:after="0" w:line="240" w:lineRule="auto"/>
        <w:ind w:firstLine="709"/>
        <w:jc w:val="both"/>
        <w:rPr>
          <w:rFonts w:ascii="Times New Roman" w:hAnsi="Times New Roman"/>
          <w:sz w:val="27"/>
          <w:szCs w:val="27"/>
        </w:rPr>
      </w:pPr>
    </w:p>
    <w:p w:rsidR="00D87666" w:rsidRPr="00635770" w:rsidRDefault="00D87666" w:rsidP="00C72564">
      <w:pPr>
        <w:spacing w:after="0" w:line="240" w:lineRule="auto"/>
        <w:ind w:firstLine="709"/>
        <w:jc w:val="center"/>
        <w:rPr>
          <w:rFonts w:ascii="Times New Roman" w:hAnsi="Times New Roman"/>
          <w:b/>
          <w:i/>
          <w:sz w:val="27"/>
          <w:szCs w:val="27"/>
        </w:rPr>
      </w:pPr>
      <w:r w:rsidRPr="00635770">
        <w:rPr>
          <w:rFonts w:ascii="Times New Roman" w:hAnsi="Times New Roman"/>
          <w:b/>
          <w:i/>
          <w:sz w:val="27"/>
          <w:szCs w:val="27"/>
        </w:rPr>
        <w:t xml:space="preserve">V </w:t>
      </w:r>
      <w:r w:rsidRPr="00635770">
        <w:rPr>
          <w:rFonts w:ascii="Times New Roman" w:hAnsi="Times New Roman"/>
          <w:b/>
          <w:i/>
          <w:sz w:val="20"/>
          <w:szCs w:val="20"/>
        </w:rPr>
        <w:t>КС</w:t>
      </w:r>
      <w:r w:rsidRPr="00635770">
        <w:rPr>
          <w:rFonts w:ascii="Times New Roman" w:hAnsi="Times New Roman"/>
          <w:b/>
          <w:i/>
          <w:sz w:val="27"/>
          <w:szCs w:val="27"/>
        </w:rPr>
        <w:t xml:space="preserve"> = ССпред×ОФ × Д нач. НИ КС,</w:t>
      </w:r>
    </w:p>
    <w:p w:rsidR="00D87666" w:rsidRPr="00635770" w:rsidRDefault="00D87666" w:rsidP="00D87666">
      <w:pPr>
        <w:spacing w:after="0" w:line="240" w:lineRule="auto"/>
        <w:ind w:firstLine="709"/>
        <w:jc w:val="both"/>
        <w:rPr>
          <w:rFonts w:ascii="Times New Roman" w:hAnsi="Times New Roman"/>
          <w:sz w:val="27"/>
          <w:szCs w:val="27"/>
        </w:rPr>
      </w:pPr>
    </w:p>
    <w:p w:rsidR="00D87666" w:rsidRPr="00635770" w:rsidRDefault="00C72564" w:rsidP="00D87666">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ССпред</w:t>
      </w:r>
      <w:r w:rsidRPr="00635770">
        <w:rPr>
          <w:rFonts w:ascii="Times New Roman" w:hAnsi="Times New Roman"/>
          <w:sz w:val="27"/>
          <w:szCs w:val="27"/>
        </w:rPr>
        <w:t xml:space="preserve"> – среднегодовая стоимость недвижимого имущества за предшествующий налоговый период по данным </w:t>
      </w:r>
      <w:r w:rsidR="00876A66" w:rsidRPr="00635770">
        <w:rPr>
          <w:rFonts w:ascii="Times New Roman" w:hAnsi="Times New Roman"/>
          <w:sz w:val="27"/>
          <w:szCs w:val="27"/>
        </w:rPr>
        <w:t>отчёт</w:t>
      </w:r>
      <w:r w:rsidRPr="00635770">
        <w:rPr>
          <w:rFonts w:ascii="Times New Roman" w:hAnsi="Times New Roman"/>
          <w:sz w:val="27"/>
          <w:szCs w:val="27"/>
        </w:rPr>
        <w:t xml:space="preserve">а по форме № 5-НИО, тыс. рублей; </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ОФ</w:t>
      </w:r>
      <w:r w:rsidRPr="00635770">
        <w:rPr>
          <w:rFonts w:ascii="Times New Roman" w:hAnsi="Times New Roman"/>
          <w:sz w:val="27"/>
          <w:szCs w:val="27"/>
        </w:rPr>
        <w:t xml:space="preserve"> – наличие основных фондов по полной учетной стоимости (</w:t>
      </w:r>
      <w:r w:rsidR="0065082B" w:rsidRPr="00635770">
        <w:rPr>
          <w:rFonts w:ascii="Times New Roman" w:hAnsi="Times New Roman"/>
          <w:sz w:val="27"/>
          <w:szCs w:val="27"/>
        </w:rPr>
        <w:t xml:space="preserve">при </w:t>
      </w:r>
      <w:r w:rsidRPr="00635770">
        <w:rPr>
          <w:rFonts w:ascii="Times New Roman" w:hAnsi="Times New Roman"/>
          <w:sz w:val="27"/>
          <w:szCs w:val="27"/>
        </w:rPr>
        <w:t>предоставл</w:t>
      </w:r>
      <w:r w:rsidR="0065082B" w:rsidRPr="00635770">
        <w:rPr>
          <w:rFonts w:ascii="Times New Roman" w:hAnsi="Times New Roman"/>
          <w:sz w:val="27"/>
          <w:szCs w:val="27"/>
        </w:rPr>
        <w:t>ении</w:t>
      </w:r>
      <w:r w:rsidRPr="00635770">
        <w:rPr>
          <w:rFonts w:ascii="Times New Roman" w:hAnsi="Times New Roman"/>
          <w:sz w:val="27"/>
          <w:szCs w:val="27"/>
        </w:rPr>
        <w:t xml:space="preserve"> Министерством экономической и инвестиционной политики Тамбовской области на прогнозируемый период), в % к предыдущему году;</w:t>
      </w:r>
    </w:p>
    <w:p w:rsidR="00D87666" w:rsidRPr="00635770" w:rsidRDefault="00D87666" w:rsidP="001A6EFC">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lastRenderedPageBreak/>
        <w:t>Д нач НИ КС</w:t>
      </w:r>
      <w:r w:rsidRPr="00635770">
        <w:rPr>
          <w:rFonts w:ascii="Times New Roman" w:hAnsi="Times New Roman"/>
          <w:sz w:val="27"/>
          <w:szCs w:val="27"/>
        </w:rPr>
        <w:t xml:space="preserve"> – доля облагаемой стоимости имущества, определяемая по кадастровой стоимости, сложившаяся в </w:t>
      </w:r>
      <w:r w:rsidR="00876A66" w:rsidRPr="00635770">
        <w:rPr>
          <w:rFonts w:ascii="Times New Roman" w:hAnsi="Times New Roman"/>
          <w:sz w:val="27"/>
          <w:szCs w:val="27"/>
        </w:rPr>
        <w:t>отчёт</w:t>
      </w:r>
      <w:r w:rsidRPr="00635770">
        <w:rPr>
          <w:rFonts w:ascii="Times New Roman" w:hAnsi="Times New Roman"/>
          <w:sz w:val="27"/>
          <w:szCs w:val="27"/>
        </w:rPr>
        <w:t>ном периоде.</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w:t>
      </w:r>
      <w:r w:rsidR="00876A66" w:rsidRPr="00635770">
        <w:rPr>
          <w:rFonts w:ascii="Times New Roman" w:hAnsi="Times New Roman"/>
          <w:sz w:val="27"/>
          <w:szCs w:val="27"/>
        </w:rPr>
        <w:t>отчёт</w:t>
      </w:r>
      <w:r w:rsidRPr="00635770">
        <w:rPr>
          <w:rFonts w:ascii="Times New Roman" w:hAnsi="Times New Roman"/>
          <w:sz w:val="27"/>
          <w:szCs w:val="27"/>
        </w:rPr>
        <w:t>у по форме № 5-НИО) к общей среднегодовой стоимости имущества.</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w:t>
      </w:r>
      <w:r w:rsidR="00876A66" w:rsidRPr="00635770">
        <w:rPr>
          <w:rFonts w:ascii="Times New Roman" w:hAnsi="Times New Roman"/>
          <w:sz w:val="27"/>
          <w:szCs w:val="27"/>
        </w:rPr>
        <w:t>отчёт</w:t>
      </w:r>
      <w:r w:rsidRPr="00635770">
        <w:rPr>
          <w:rFonts w:ascii="Times New Roman" w:hAnsi="Times New Roman"/>
          <w:sz w:val="27"/>
          <w:szCs w:val="27"/>
        </w:rPr>
        <w:t xml:space="preserve">у по форме № 5-НИО) к общей среднегодовой стоимости имущества. </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При </w:t>
      </w:r>
      <w:r w:rsidR="00876A66" w:rsidRPr="00635770">
        <w:rPr>
          <w:rFonts w:ascii="Times New Roman" w:hAnsi="Times New Roman"/>
          <w:sz w:val="27"/>
          <w:szCs w:val="27"/>
        </w:rPr>
        <w:t>расчёт</w:t>
      </w:r>
      <w:r w:rsidRPr="00635770">
        <w:rPr>
          <w:rFonts w:ascii="Times New Roman" w:hAnsi="Times New Roman"/>
          <w:sz w:val="27"/>
          <w:szCs w:val="27"/>
        </w:rPr>
        <w:t xml:space="preserve">е прогнозного </w:t>
      </w:r>
      <w:r w:rsidR="00230766" w:rsidRPr="00635770">
        <w:rPr>
          <w:rFonts w:ascii="Times New Roman" w:hAnsi="Times New Roman"/>
          <w:sz w:val="27"/>
          <w:szCs w:val="27"/>
        </w:rPr>
        <w:t>объём</w:t>
      </w:r>
      <w:r w:rsidRPr="00635770">
        <w:rPr>
          <w:rFonts w:ascii="Times New Roman" w:hAnsi="Times New Roman"/>
          <w:sz w:val="27"/>
          <w:szCs w:val="27"/>
        </w:rPr>
        <w:t>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Тамбовской области о налогах и сборах, и других льгот, и преференций. Объём выпадающих доходов определяется в рамках прописанного алгоритма расчёта прогнозного объёма поступлений налога.</w:t>
      </w:r>
    </w:p>
    <w:p w:rsidR="0046460D"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sz w:val="27"/>
          <w:szCs w:val="27"/>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rsidR="000662D2" w:rsidRPr="00635770" w:rsidRDefault="000662D2" w:rsidP="00244007">
      <w:pPr>
        <w:pStyle w:val="10"/>
        <w:numPr>
          <w:ilvl w:val="2"/>
          <w:numId w:val="45"/>
        </w:numPr>
        <w:spacing w:before="0" w:after="240"/>
        <w:ind w:left="0" w:firstLine="0"/>
        <w:jc w:val="center"/>
        <w:rPr>
          <w:rFonts w:ascii="Times New Roman" w:hAnsi="Times New Roman"/>
          <w:i/>
          <w:sz w:val="27"/>
          <w:szCs w:val="27"/>
          <w:lang w:val="en-US"/>
        </w:rPr>
      </w:pPr>
      <w:bookmarkStart w:id="84" w:name="_Toc175235948"/>
      <w:r w:rsidRPr="00635770">
        <w:rPr>
          <w:rFonts w:ascii="Times New Roman" w:hAnsi="Times New Roman"/>
          <w:i/>
          <w:sz w:val="27"/>
          <w:szCs w:val="27"/>
        </w:rPr>
        <w:t xml:space="preserve">Транспортный налог </w:t>
      </w:r>
      <w:r w:rsidRPr="00635770">
        <w:rPr>
          <w:rFonts w:ascii="Times New Roman" w:hAnsi="Times New Roman"/>
          <w:i/>
          <w:sz w:val="27"/>
          <w:szCs w:val="27"/>
        </w:rPr>
        <w:br/>
        <w:t>182 1 06 04000 02 0000 110</w:t>
      </w:r>
      <w:bookmarkEnd w:id="84"/>
    </w:p>
    <w:p w:rsidR="00D87666" w:rsidRPr="00635770" w:rsidRDefault="00D87666" w:rsidP="00D87666">
      <w:pPr>
        <w:shd w:val="clear" w:color="auto" w:fill="FFFFFF"/>
        <w:spacing w:after="0" w:line="240" w:lineRule="auto"/>
        <w:ind w:firstLine="709"/>
        <w:rPr>
          <w:rFonts w:ascii="Times New Roman" w:hAnsi="Times New Roman"/>
          <w:sz w:val="27"/>
          <w:szCs w:val="27"/>
        </w:rPr>
      </w:pPr>
      <w:r w:rsidRPr="00635770">
        <w:rPr>
          <w:rFonts w:ascii="Times New Roman" w:hAnsi="Times New Roman"/>
          <w:spacing w:val="-5"/>
          <w:sz w:val="27"/>
          <w:szCs w:val="27"/>
        </w:rPr>
        <w:t>Для расчёта транспортного налога используются:</w:t>
      </w:r>
    </w:p>
    <w:p w:rsidR="00D87666" w:rsidRPr="00635770" w:rsidRDefault="00D87666" w:rsidP="00D87666">
      <w:pPr>
        <w:shd w:val="clear" w:color="auto" w:fill="FFFFFF"/>
        <w:spacing w:after="0" w:line="240" w:lineRule="auto"/>
        <w:ind w:firstLine="709"/>
        <w:jc w:val="both"/>
        <w:rPr>
          <w:rFonts w:ascii="Times New Roman" w:hAnsi="Times New Roman"/>
          <w:sz w:val="27"/>
          <w:szCs w:val="27"/>
        </w:rPr>
      </w:pPr>
      <w:r w:rsidRPr="00635770">
        <w:rPr>
          <w:rFonts w:ascii="Times New Roman" w:hAnsi="Times New Roman"/>
          <w:sz w:val="27"/>
          <w:szCs w:val="27"/>
        </w:rPr>
        <w:t>- показатели прогноза социально-экономического развития Тамбовской области на очередной финансовый год и плановый период;</w:t>
      </w:r>
    </w:p>
    <w:p w:rsidR="00D87666" w:rsidRPr="00635770" w:rsidRDefault="00D87666" w:rsidP="00D87666">
      <w:pPr>
        <w:shd w:val="clear" w:color="auto" w:fill="FFFFFF"/>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Pr="00635770">
        <w:rPr>
          <w:rFonts w:ascii="Times New Roman" w:hAnsi="Times New Roman"/>
          <w:spacing w:val="-5"/>
          <w:sz w:val="27"/>
          <w:szCs w:val="27"/>
        </w:rPr>
        <w:t xml:space="preserve">динамика налоговой базы по налогу согласно данным </w:t>
      </w:r>
      <w:r w:rsidR="00876A66" w:rsidRPr="00635770">
        <w:rPr>
          <w:rFonts w:ascii="Times New Roman" w:hAnsi="Times New Roman"/>
          <w:spacing w:val="-5"/>
          <w:sz w:val="27"/>
          <w:szCs w:val="27"/>
        </w:rPr>
        <w:t>отчёт</w:t>
      </w:r>
      <w:r w:rsidRPr="00635770">
        <w:rPr>
          <w:rFonts w:ascii="Times New Roman" w:hAnsi="Times New Roman"/>
          <w:spacing w:val="-5"/>
          <w:sz w:val="27"/>
          <w:szCs w:val="27"/>
        </w:rPr>
        <w:t>а по форме № 5-ТН «</w:t>
      </w:r>
      <w:r w:rsidR="00876A66" w:rsidRPr="00635770">
        <w:rPr>
          <w:rFonts w:ascii="Times New Roman" w:hAnsi="Times New Roman"/>
          <w:spacing w:val="-5"/>
          <w:sz w:val="27"/>
          <w:szCs w:val="27"/>
        </w:rPr>
        <w:t>Отчёт</w:t>
      </w:r>
      <w:r w:rsidRPr="00635770">
        <w:rPr>
          <w:rFonts w:ascii="Times New Roman" w:hAnsi="Times New Roman"/>
          <w:spacing w:val="-5"/>
          <w:sz w:val="27"/>
          <w:szCs w:val="27"/>
        </w:rPr>
        <w:t xml:space="preserve"> о </w:t>
      </w:r>
      <w:r w:rsidRPr="00635770">
        <w:rPr>
          <w:rFonts w:ascii="Times New Roman" w:hAnsi="Times New Roman"/>
          <w:spacing w:val="-1"/>
          <w:sz w:val="27"/>
          <w:szCs w:val="27"/>
        </w:rPr>
        <w:t xml:space="preserve">налоговой базе и структуре начислений по транспортному налогу», сложившаяся за </w:t>
      </w:r>
      <w:r w:rsidRPr="00635770">
        <w:rPr>
          <w:rFonts w:ascii="Times New Roman" w:hAnsi="Times New Roman"/>
          <w:sz w:val="27"/>
          <w:szCs w:val="27"/>
        </w:rPr>
        <w:t>предыдущие периоды;</w:t>
      </w:r>
    </w:p>
    <w:p w:rsidR="00D87666" w:rsidRPr="00635770" w:rsidRDefault="00D87666" w:rsidP="00D87666">
      <w:pPr>
        <w:shd w:val="clear" w:color="auto" w:fill="FFFFFF"/>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 динамика фактических поступлений по налогу согласно данным </w:t>
      </w:r>
      <w:r w:rsidR="00443A8F" w:rsidRPr="00635770">
        <w:rPr>
          <w:rFonts w:ascii="Times New Roman" w:hAnsi="Times New Roman"/>
          <w:sz w:val="27"/>
          <w:szCs w:val="27"/>
        </w:rPr>
        <w:t>о</w:t>
      </w:r>
      <w:r w:rsidR="00876A66" w:rsidRPr="00635770">
        <w:rPr>
          <w:rFonts w:ascii="Times New Roman" w:hAnsi="Times New Roman"/>
          <w:sz w:val="27"/>
          <w:szCs w:val="27"/>
        </w:rPr>
        <w:t>тчёт</w:t>
      </w:r>
      <w:r w:rsidRPr="00635770">
        <w:rPr>
          <w:rFonts w:ascii="Times New Roman" w:hAnsi="Times New Roman"/>
          <w:sz w:val="27"/>
          <w:szCs w:val="27"/>
        </w:rPr>
        <w:t>а</w:t>
      </w:r>
      <w:r w:rsidR="00443A8F" w:rsidRPr="00635770">
        <w:rPr>
          <w:rFonts w:ascii="Times New Roman" w:hAnsi="Times New Roman"/>
          <w:sz w:val="27"/>
          <w:szCs w:val="27"/>
        </w:rPr>
        <w:t xml:space="preserve"> по форме</w:t>
      </w:r>
      <w:r w:rsidRPr="00635770">
        <w:rPr>
          <w:rFonts w:ascii="Times New Roman" w:hAnsi="Times New Roman"/>
          <w:sz w:val="27"/>
          <w:szCs w:val="27"/>
        </w:rPr>
        <w:t xml:space="preserve"> </w:t>
      </w:r>
      <w:r w:rsidRPr="00635770">
        <w:rPr>
          <w:rFonts w:ascii="Times New Roman" w:hAnsi="Times New Roman"/>
          <w:spacing w:val="-3"/>
          <w:sz w:val="27"/>
          <w:szCs w:val="27"/>
        </w:rPr>
        <w:t>№ 1-НМ</w:t>
      </w:r>
      <w:r w:rsidRPr="00635770">
        <w:rPr>
          <w:rFonts w:ascii="Times New Roman" w:hAnsi="Times New Roman"/>
          <w:spacing w:val="-5"/>
          <w:sz w:val="27"/>
          <w:szCs w:val="27"/>
        </w:rPr>
        <w:t>;</w:t>
      </w:r>
    </w:p>
    <w:p w:rsidR="00D87666" w:rsidRPr="00635770" w:rsidRDefault="00D87666" w:rsidP="00D87666">
      <w:pPr>
        <w:shd w:val="clear" w:color="auto" w:fill="FFFFFF"/>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Pr="00635770">
        <w:rPr>
          <w:rFonts w:ascii="Times New Roman" w:hAnsi="Times New Roman"/>
          <w:spacing w:val="-5"/>
          <w:sz w:val="27"/>
          <w:szCs w:val="27"/>
        </w:rPr>
        <w:t xml:space="preserve">информация о налоговых ставках, льготах и преференциях, предусмотренных главой 28 НК РФ </w:t>
      </w:r>
      <w:r w:rsidRPr="00635770">
        <w:rPr>
          <w:rFonts w:ascii="Times New Roman" w:hAnsi="Times New Roman"/>
          <w:sz w:val="27"/>
          <w:szCs w:val="27"/>
        </w:rPr>
        <w:t>«Транспортный налог», а также в соответствии с законами и иными нормативными правовыми актами Тамбовской области.</w:t>
      </w:r>
    </w:p>
    <w:p w:rsidR="00D87666" w:rsidRPr="00635770" w:rsidRDefault="00D87666" w:rsidP="00D87666">
      <w:pPr>
        <w:shd w:val="clear" w:color="auto" w:fill="FFFFFF"/>
        <w:spacing w:line="240" w:lineRule="auto"/>
        <w:ind w:firstLine="709"/>
        <w:jc w:val="both"/>
        <w:rPr>
          <w:rFonts w:ascii="Times New Roman" w:hAnsi="Times New Roman"/>
          <w:sz w:val="27"/>
          <w:szCs w:val="27"/>
        </w:rPr>
      </w:pPr>
      <w:r w:rsidRPr="00635770">
        <w:rPr>
          <w:rFonts w:ascii="Times New Roman" w:hAnsi="Times New Roman"/>
          <w:spacing w:val="-2"/>
          <w:sz w:val="27"/>
          <w:szCs w:val="27"/>
        </w:rPr>
        <w:t>Прогнозируемый объём поступлений по транспортному налогу (</w:t>
      </w:r>
      <w:r w:rsidRPr="00635770">
        <w:rPr>
          <w:rFonts w:ascii="Times New Roman" w:hAnsi="Times New Roman"/>
          <w:b/>
          <w:i/>
          <w:iCs/>
          <w:spacing w:val="-2"/>
          <w:sz w:val="27"/>
          <w:szCs w:val="27"/>
        </w:rPr>
        <w:t>ТН</w:t>
      </w:r>
      <w:r w:rsidRPr="00635770">
        <w:rPr>
          <w:rFonts w:ascii="Times New Roman" w:hAnsi="Times New Roman"/>
          <w:b/>
          <w:i/>
          <w:iCs/>
          <w:spacing w:val="-2"/>
          <w:sz w:val="27"/>
          <w:szCs w:val="27"/>
          <w:vertAlign w:val="subscript"/>
        </w:rPr>
        <w:t>всего</w:t>
      </w:r>
      <w:r w:rsidRPr="00635770">
        <w:rPr>
          <w:rFonts w:ascii="Times New Roman" w:hAnsi="Times New Roman"/>
          <w:i/>
          <w:iCs/>
          <w:spacing w:val="-2"/>
          <w:sz w:val="27"/>
          <w:szCs w:val="27"/>
        </w:rPr>
        <w:t xml:space="preserve">) </w:t>
      </w:r>
      <w:r w:rsidRPr="00635770">
        <w:rPr>
          <w:rFonts w:ascii="Times New Roman" w:hAnsi="Times New Roman"/>
          <w:sz w:val="27"/>
          <w:szCs w:val="27"/>
        </w:rPr>
        <w:t>рассчитывается по формуле:</w:t>
      </w:r>
    </w:p>
    <w:p w:rsidR="00D87666" w:rsidRPr="00635770" w:rsidRDefault="00D87666" w:rsidP="00D87666">
      <w:pPr>
        <w:shd w:val="clear" w:color="auto" w:fill="FFFFFF"/>
        <w:spacing w:line="240" w:lineRule="auto"/>
        <w:ind w:firstLine="709"/>
        <w:jc w:val="center"/>
        <w:rPr>
          <w:rFonts w:ascii="Times New Roman" w:hAnsi="Times New Roman"/>
          <w:b/>
          <w:sz w:val="27"/>
          <w:szCs w:val="27"/>
        </w:rPr>
      </w:pPr>
      <w:r w:rsidRPr="00635770">
        <w:rPr>
          <w:rFonts w:ascii="Times New Roman" w:hAnsi="Times New Roman"/>
          <w:b/>
          <w:i/>
          <w:iCs/>
          <w:sz w:val="27"/>
          <w:szCs w:val="27"/>
        </w:rPr>
        <w:t>ТН</w:t>
      </w:r>
      <w:r w:rsidRPr="00635770">
        <w:rPr>
          <w:rFonts w:ascii="Times New Roman" w:hAnsi="Times New Roman"/>
          <w:b/>
          <w:i/>
          <w:iCs/>
          <w:sz w:val="27"/>
          <w:szCs w:val="27"/>
          <w:vertAlign w:val="subscript"/>
        </w:rPr>
        <w:t>всего</w:t>
      </w:r>
      <w:r w:rsidRPr="00635770">
        <w:rPr>
          <w:rFonts w:ascii="Times New Roman" w:hAnsi="Times New Roman"/>
          <w:b/>
          <w:i/>
          <w:iCs/>
          <w:sz w:val="27"/>
          <w:szCs w:val="27"/>
        </w:rPr>
        <w:t xml:space="preserve"> = ТН</w:t>
      </w:r>
      <w:r w:rsidRPr="00635770">
        <w:rPr>
          <w:rFonts w:ascii="Times New Roman" w:hAnsi="Times New Roman"/>
          <w:b/>
          <w:i/>
          <w:iCs/>
          <w:sz w:val="27"/>
          <w:szCs w:val="27"/>
          <w:vertAlign w:val="subscript"/>
        </w:rPr>
        <w:t>орг</w:t>
      </w:r>
      <w:r w:rsidRPr="00635770">
        <w:rPr>
          <w:rFonts w:ascii="Times New Roman" w:hAnsi="Times New Roman"/>
          <w:b/>
          <w:i/>
          <w:iCs/>
          <w:sz w:val="27"/>
          <w:szCs w:val="27"/>
        </w:rPr>
        <w:t>+ ТН</w:t>
      </w:r>
      <w:r w:rsidRPr="00635770">
        <w:rPr>
          <w:rFonts w:ascii="Times New Roman" w:hAnsi="Times New Roman"/>
          <w:b/>
          <w:i/>
          <w:iCs/>
          <w:sz w:val="27"/>
          <w:szCs w:val="27"/>
          <w:vertAlign w:val="subscript"/>
        </w:rPr>
        <w:t>фл</w:t>
      </w:r>
      <w:r w:rsidRPr="00635770">
        <w:rPr>
          <w:rFonts w:ascii="Times New Roman" w:hAnsi="Times New Roman"/>
          <w:b/>
          <w:i/>
          <w:iCs/>
          <w:sz w:val="27"/>
          <w:szCs w:val="27"/>
        </w:rPr>
        <w:t>,</w:t>
      </w:r>
    </w:p>
    <w:p w:rsidR="00D87666" w:rsidRPr="00635770" w:rsidRDefault="00D87666" w:rsidP="00D87666">
      <w:pPr>
        <w:shd w:val="clear" w:color="auto" w:fill="FFFFFF"/>
        <w:spacing w:after="0" w:line="240" w:lineRule="auto"/>
        <w:ind w:firstLine="709"/>
        <w:rPr>
          <w:rFonts w:ascii="Times New Roman" w:hAnsi="Times New Roman"/>
          <w:spacing w:val="-10"/>
          <w:sz w:val="27"/>
          <w:szCs w:val="27"/>
        </w:rPr>
      </w:pPr>
      <w:r w:rsidRPr="00635770">
        <w:rPr>
          <w:rFonts w:ascii="Times New Roman" w:hAnsi="Times New Roman"/>
          <w:spacing w:val="-10"/>
          <w:sz w:val="27"/>
          <w:szCs w:val="27"/>
        </w:rPr>
        <w:t>где:</w:t>
      </w:r>
    </w:p>
    <w:p w:rsidR="00D87666" w:rsidRPr="00635770" w:rsidRDefault="00D87666" w:rsidP="00D87666">
      <w:pPr>
        <w:shd w:val="clear" w:color="auto" w:fill="FFFFFF"/>
        <w:spacing w:after="0" w:line="240" w:lineRule="auto"/>
        <w:ind w:firstLine="709"/>
        <w:jc w:val="both"/>
        <w:rPr>
          <w:rFonts w:ascii="Times New Roman" w:hAnsi="Times New Roman"/>
          <w:sz w:val="27"/>
          <w:szCs w:val="27"/>
        </w:rPr>
      </w:pPr>
      <w:r w:rsidRPr="00635770">
        <w:rPr>
          <w:rFonts w:ascii="Times New Roman" w:hAnsi="Times New Roman"/>
          <w:b/>
          <w:i/>
          <w:iCs/>
          <w:sz w:val="27"/>
          <w:szCs w:val="27"/>
        </w:rPr>
        <w:t>ТН</w:t>
      </w:r>
      <w:r w:rsidRPr="00635770">
        <w:rPr>
          <w:rFonts w:ascii="Times New Roman" w:hAnsi="Times New Roman"/>
          <w:b/>
          <w:i/>
          <w:iCs/>
          <w:sz w:val="27"/>
          <w:szCs w:val="27"/>
          <w:vertAlign w:val="subscript"/>
        </w:rPr>
        <w:t xml:space="preserve">орг </w:t>
      </w:r>
      <w:r w:rsidRPr="00635770">
        <w:rPr>
          <w:rFonts w:ascii="Times New Roman" w:hAnsi="Times New Roman"/>
          <w:iCs/>
          <w:sz w:val="27"/>
          <w:szCs w:val="27"/>
        </w:rPr>
        <w:t>-</w:t>
      </w:r>
      <w:r w:rsidRPr="00635770">
        <w:rPr>
          <w:rFonts w:ascii="Times New Roman" w:hAnsi="Times New Roman"/>
          <w:b/>
          <w:i/>
          <w:iCs/>
          <w:sz w:val="27"/>
          <w:szCs w:val="27"/>
          <w:vertAlign w:val="subscript"/>
        </w:rPr>
        <w:t xml:space="preserve"> </w:t>
      </w:r>
      <w:r w:rsidRPr="00635770">
        <w:rPr>
          <w:rFonts w:ascii="Times New Roman" w:hAnsi="Times New Roman"/>
          <w:iCs/>
          <w:sz w:val="27"/>
          <w:szCs w:val="27"/>
        </w:rPr>
        <w:t>п</w:t>
      </w:r>
      <w:r w:rsidRPr="00635770">
        <w:rPr>
          <w:rFonts w:ascii="Times New Roman" w:hAnsi="Times New Roman"/>
          <w:spacing w:val="-2"/>
          <w:sz w:val="27"/>
          <w:szCs w:val="27"/>
        </w:rPr>
        <w:t>рогнозируемый объём поступлений транспортного налога с организаций, тыс. рублей;</w:t>
      </w:r>
    </w:p>
    <w:p w:rsidR="00D87666" w:rsidRPr="00635770" w:rsidRDefault="00D87666" w:rsidP="00D87666">
      <w:pPr>
        <w:shd w:val="clear" w:color="auto" w:fill="FFFFFF"/>
        <w:spacing w:after="0" w:line="240" w:lineRule="auto"/>
        <w:ind w:firstLine="709"/>
        <w:jc w:val="both"/>
        <w:rPr>
          <w:rFonts w:ascii="Times New Roman" w:hAnsi="Times New Roman"/>
          <w:spacing w:val="-2"/>
          <w:sz w:val="27"/>
          <w:szCs w:val="27"/>
        </w:rPr>
      </w:pPr>
      <w:r w:rsidRPr="00635770">
        <w:rPr>
          <w:rFonts w:ascii="Times New Roman" w:hAnsi="Times New Roman"/>
          <w:b/>
          <w:i/>
          <w:iCs/>
          <w:sz w:val="27"/>
          <w:szCs w:val="27"/>
        </w:rPr>
        <w:t>ТН</w:t>
      </w:r>
      <w:r w:rsidRPr="00635770">
        <w:rPr>
          <w:rFonts w:ascii="Times New Roman" w:hAnsi="Times New Roman"/>
          <w:b/>
          <w:i/>
          <w:iCs/>
          <w:sz w:val="27"/>
          <w:szCs w:val="27"/>
          <w:vertAlign w:val="subscript"/>
        </w:rPr>
        <w:t xml:space="preserve">фл </w:t>
      </w:r>
      <w:r w:rsidRPr="00635770">
        <w:rPr>
          <w:rFonts w:ascii="Times New Roman" w:hAnsi="Times New Roman"/>
          <w:iCs/>
          <w:sz w:val="27"/>
          <w:szCs w:val="27"/>
        </w:rPr>
        <w:t>-</w:t>
      </w:r>
      <w:r w:rsidRPr="00635770">
        <w:rPr>
          <w:rFonts w:ascii="Times New Roman" w:hAnsi="Times New Roman"/>
          <w:b/>
          <w:i/>
          <w:iCs/>
          <w:sz w:val="27"/>
          <w:szCs w:val="27"/>
          <w:vertAlign w:val="subscript"/>
        </w:rPr>
        <w:t xml:space="preserve"> </w:t>
      </w:r>
      <w:r w:rsidRPr="00635770">
        <w:rPr>
          <w:rFonts w:ascii="Times New Roman" w:hAnsi="Times New Roman"/>
          <w:iCs/>
          <w:sz w:val="27"/>
          <w:szCs w:val="27"/>
        </w:rPr>
        <w:t>п</w:t>
      </w:r>
      <w:r w:rsidRPr="00635770">
        <w:rPr>
          <w:rFonts w:ascii="Times New Roman" w:hAnsi="Times New Roman"/>
          <w:spacing w:val="-2"/>
          <w:sz w:val="27"/>
          <w:szCs w:val="27"/>
        </w:rPr>
        <w:t>рогнозируемый объём поступлений транспортного налога с физических лиц, тыс. рублей.</w:t>
      </w:r>
    </w:p>
    <w:p w:rsidR="00D87666" w:rsidRPr="00635770" w:rsidRDefault="00D87666" w:rsidP="00D87666">
      <w:pPr>
        <w:rPr>
          <w:lang w:eastAsia="ru-RU"/>
        </w:rPr>
      </w:pPr>
    </w:p>
    <w:p w:rsidR="000662D2" w:rsidRPr="00635770" w:rsidRDefault="000662D2" w:rsidP="00244007">
      <w:pPr>
        <w:pStyle w:val="10"/>
        <w:numPr>
          <w:ilvl w:val="3"/>
          <w:numId w:val="45"/>
        </w:numPr>
        <w:spacing w:before="0" w:after="240"/>
        <w:ind w:left="0" w:firstLine="0"/>
        <w:jc w:val="center"/>
        <w:rPr>
          <w:rFonts w:ascii="Times New Roman" w:hAnsi="Times New Roman"/>
          <w:i/>
          <w:sz w:val="27"/>
          <w:szCs w:val="27"/>
        </w:rPr>
      </w:pPr>
      <w:bookmarkStart w:id="85" w:name="_Toc175235949"/>
      <w:r w:rsidRPr="00635770">
        <w:rPr>
          <w:rFonts w:ascii="Times New Roman" w:hAnsi="Times New Roman"/>
          <w:i/>
          <w:sz w:val="27"/>
          <w:szCs w:val="27"/>
        </w:rPr>
        <w:lastRenderedPageBreak/>
        <w:t>Транспортный налог с организаций</w:t>
      </w:r>
      <w:r w:rsidRPr="00635770">
        <w:rPr>
          <w:rFonts w:ascii="Times New Roman" w:hAnsi="Times New Roman"/>
          <w:i/>
          <w:sz w:val="27"/>
          <w:szCs w:val="27"/>
        </w:rPr>
        <w:br/>
        <w:t>182 1 06 04011 02 0000 110</w:t>
      </w:r>
      <w:bookmarkEnd w:id="85"/>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Для </w:t>
      </w:r>
      <w:r w:rsidR="00876A66" w:rsidRPr="00635770">
        <w:rPr>
          <w:rFonts w:ascii="Times New Roman" w:hAnsi="Times New Roman"/>
          <w:sz w:val="27"/>
          <w:szCs w:val="27"/>
        </w:rPr>
        <w:t>расчёт</w:t>
      </w:r>
      <w:r w:rsidRPr="00635770">
        <w:rPr>
          <w:rFonts w:ascii="Times New Roman" w:hAnsi="Times New Roman"/>
          <w:sz w:val="27"/>
          <w:szCs w:val="27"/>
        </w:rPr>
        <w:t>а транспортного налога с организаций используются:</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w:t>
      </w:r>
      <w:r w:rsidR="00876A66" w:rsidRPr="00635770">
        <w:rPr>
          <w:rFonts w:ascii="Times New Roman" w:hAnsi="Times New Roman"/>
          <w:sz w:val="27"/>
          <w:szCs w:val="27"/>
        </w:rPr>
        <w:t>отчёт</w:t>
      </w:r>
      <w:r w:rsidRPr="00635770">
        <w:rPr>
          <w:rFonts w:ascii="Times New Roman" w:hAnsi="Times New Roman"/>
          <w:sz w:val="27"/>
          <w:szCs w:val="27"/>
        </w:rPr>
        <w:t>ом по форме № 5-ТН «</w:t>
      </w:r>
      <w:r w:rsidR="00876A66" w:rsidRPr="00635770">
        <w:rPr>
          <w:rFonts w:ascii="Times New Roman" w:hAnsi="Times New Roman"/>
          <w:sz w:val="27"/>
          <w:szCs w:val="27"/>
        </w:rPr>
        <w:t>Отчёт</w:t>
      </w:r>
      <w:r w:rsidRPr="00635770">
        <w:rPr>
          <w:rFonts w:ascii="Times New Roman" w:hAnsi="Times New Roman"/>
          <w:sz w:val="27"/>
          <w:szCs w:val="27"/>
        </w:rPr>
        <w:t xml:space="preserve"> о налоговой базе и структуре начислений по транспортному налогу», сложившаяся за предыдущие периоды;</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5865A2" w:rsidRPr="00635770">
        <w:rPr>
          <w:rFonts w:ascii="Times New Roman" w:hAnsi="Times New Roman"/>
          <w:sz w:val="27"/>
          <w:szCs w:val="27"/>
        </w:rPr>
        <w:t> </w:t>
      </w:r>
      <w:r w:rsidRPr="00635770">
        <w:rPr>
          <w:rFonts w:ascii="Times New Roman" w:hAnsi="Times New Roman"/>
          <w:sz w:val="27"/>
          <w:szCs w:val="27"/>
        </w:rPr>
        <w:t xml:space="preserve">динамика начислений налога и фактических поступлений по организациям согласно данным </w:t>
      </w:r>
      <w:r w:rsidR="00876A66" w:rsidRPr="00635770">
        <w:rPr>
          <w:rFonts w:ascii="Times New Roman" w:hAnsi="Times New Roman"/>
          <w:sz w:val="27"/>
          <w:szCs w:val="27"/>
        </w:rPr>
        <w:t>отчёт</w:t>
      </w:r>
      <w:r w:rsidRPr="00635770">
        <w:rPr>
          <w:rFonts w:ascii="Times New Roman" w:hAnsi="Times New Roman"/>
          <w:sz w:val="27"/>
          <w:szCs w:val="27"/>
        </w:rPr>
        <w:t>а по форме № 1-НМ «</w:t>
      </w:r>
      <w:r w:rsidR="00876A66" w:rsidRPr="00635770">
        <w:rPr>
          <w:rFonts w:ascii="Times New Roman" w:hAnsi="Times New Roman"/>
          <w:sz w:val="27"/>
          <w:szCs w:val="27"/>
        </w:rPr>
        <w:t>Отчёт</w:t>
      </w:r>
      <w:r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D87666" w:rsidRPr="00635770" w:rsidRDefault="005865A2" w:rsidP="00D87666">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D87666" w:rsidRPr="00635770">
        <w:rPr>
          <w:rFonts w:ascii="Times New Roman" w:hAnsi="Times New Roman"/>
          <w:sz w:val="27"/>
          <w:szCs w:val="27"/>
        </w:rPr>
        <w:t>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D87666" w:rsidRPr="00635770" w:rsidRDefault="005865A2" w:rsidP="00D87666">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D87666" w:rsidRPr="00635770">
        <w:rPr>
          <w:rFonts w:ascii="Times New Roman" w:hAnsi="Times New Roman"/>
          <w:sz w:val="27"/>
          <w:szCs w:val="27"/>
        </w:rPr>
        <w:t xml:space="preserve">оперативные данные, полученные в рамках информационного обмена с органами исполнительной власти Тамбовской области. </w:t>
      </w:r>
    </w:p>
    <w:p w:rsidR="00D87666" w:rsidRPr="00635770" w:rsidRDefault="00876A66" w:rsidP="00D87666">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w:t>
      </w:r>
      <w:r w:rsidR="00D87666" w:rsidRPr="00635770">
        <w:rPr>
          <w:rFonts w:ascii="Times New Roman" w:hAnsi="Times New Roman"/>
          <w:sz w:val="27"/>
          <w:szCs w:val="27"/>
        </w:rPr>
        <w:t xml:space="preserve"> прогнозного </w:t>
      </w:r>
      <w:r w:rsidR="00230766" w:rsidRPr="00635770">
        <w:rPr>
          <w:rFonts w:ascii="Times New Roman" w:hAnsi="Times New Roman"/>
          <w:sz w:val="27"/>
          <w:szCs w:val="27"/>
        </w:rPr>
        <w:t>объём</w:t>
      </w:r>
      <w:r w:rsidR="00D87666" w:rsidRPr="00635770">
        <w:rPr>
          <w:rFonts w:ascii="Times New Roman" w:hAnsi="Times New Roman"/>
          <w:sz w:val="27"/>
          <w:szCs w:val="27"/>
        </w:rPr>
        <w:t xml:space="preserve">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w:t>
      </w:r>
      <w:r w:rsidRPr="00635770">
        <w:rPr>
          <w:rFonts w:ascii="Times New Roman" w:hAnsi="Times New Roman"/>
          <w:sz w:val="27"/>
          <w:szCs w:val="27"/>
        </w:rPr>
        <w:t>расчёт</w:t>
      </w:r>
      <w:r w:rsidR="00D87666" w:rsidRPr="00635770">
        <w:rPr>
          <w:rFonts w:ascii="Times New Roman" w:hAnsi="Times New Roman"/>
          <w:sz w:val="27"/>
          <w:szCs w:val="27"/>
        </w:rPr>
        <w:t>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Прогнозируемый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поступлений по транспортному налогу с организаций (</w:t>
      </w:r>
      <w:r w:rsidRPr="00635770">
        <w:rPr>
          <w:rFonts w:ascii="Times New Roman" w:hAnsi="Times New Roman"/>
          <w:b/>
          <w:i/>
          <w:sz w:val="27"/>
          <w:szCs w:val="27"/>
        </w:rPr>
        <w:t xml:space="preserve">ТН </w:t>
      </w:r>
      <w:r w:rsidRPr="00635770">
        <w:rPr>
          <w:rFonts w:ascii="Times New Roman" w:hAnsi="Times New Roman"/>
          <w:b/>
          <w:i/>
          <w:sz w:val="27"/>
          <w:szCs w:val="27"/>
          <w:vertAlign w:val="subscript"/>
        </w:rPr>
        <w:t>ОРГ</w:t>
      </w:r>
      <w:r w:rsidRPr="00635770">
        <w:rPr>
          <w:rFonts w:ascii="Times New Roman" w:hAnsi="Times New Roman"/>
          <w:b/>
          <w:i/>
          <w:sz w:val="27"/>
          <w:szCs w:val="27"/>
        </w:rPr>
        <w:t xml:space="preserve">) </w:t>
      </w:r>
      <w:r w:rsidRPr="00635770">
        <w:rPr>
          <w:rFonts w:ascii="Times New Roman" w:hAnsi="Times New Roman"/>
          <w:sz w:val="27"/>
          <w:szCs w:val="27"/>
        </w:rPr>
        <w:t>рассчитывается по формуле, тыс. рублей:</w:t>
      </w:r>
    </w:p>
    <w:p w:rsidR="00D87666" w:rsidRPr="00635770" w:rsidRDefault="00D87666" w:rsidP="00D87666">
      <w:pPr>
        <w:spacing w:after="0" w:line="240" w:lineRule="auto"/>
        <w:ind w:firstLine="709"/>
        <w:jc w:val="both"/>
        <w:rPr>
          <w:rFonts w:ascii="Times New Roman" w:hAnsi="Times New Roman"/>
          <w:sz w:val="16"/>
          <w:szCs w:val="16"/>
        </w:rPr>
      </w:pPr>
    </w:p>
    <w:p w:rsidR="00D87666" w:rsidRPr="00635770" w:rsidRDefault="00D87666" w:rsidP="00D87666">
      <w:pPr>
        <w:spacing w:before="120" w:after="120" w:line="240" w:lineRule="auto"/>
        <w:ind w:firstLine="709"/>
        <w:jc w:val="center"/>
        <w:rPr>
          <w:rFonts w:ascii="Times New Roman" w:hAnsi="Times New Roman"/>
          <w:b/>
          <w:i/>
          <w:sz w:val="27"/>
          <w:szCs w:val="27"/>
        </w:rPr>
      </w:pPr>
      <w:r w:rsidRPr="00635770">
        <w:rPr>
          <w:rFonts w:ascii="Times New Roman" w:hAnsi="Times New Roman"/>
          <w:b/>
          <w:i/>
          <w:sz w:val="27"/>
          <w:szCs w:val="27"/>
        </w:rPr>
        <w:t xml:space="preserve">ТН </w:t>
      </w:r>
      <w:r w:rsidRPr="00635770">
        <w:rPr>
          <w:rFonts w:ascii="Times New Roman" w:hAnsi="Times New Roman"/>
          <w:b/>
          <w:i/>
          <w:sz w:val="27"/>
          <w:szCs w:val="27"/>
          <w:vertAlign w:val="subscript"/>
        </w:rPr>
        <w:t>ОРГ</w:t>
      </w:r>
      <w:r w:rsidRPr="00635770">
        <w:rPr>
          <w:rFonts w:ascii="Times New Roman" w:hAnsi="Times New Roman"/>
          <w:b/>
          <w:i/>
          <w:sz w:val="27"/>
          <w:szCs w:val="27"/>
        </w:rPr>
        <w:t xml:space="preserve"> = ∑(КОЛ </w:t>
      </w:r>
      <w:r w:rsidRPr="00635770">
        <w:rPr>
          <w:rFonts w:ascii="Times New Roman" w:hAnsi="Times New Roman"/>
          <w:b/>
          <w:i/>
          <w:sz w:val="27"/>
          <w:szCs w:val="27"/>
          <w:vertAlign w:val="subscript"/>
        </w:rPr>
        <w:t>ТС</w:t>
      </w:r>
      <w:r w:rsidRPr="00635770">
        <w:rPr>
          <w:rFonts w:ascii="Times New Roman" w:hAnsi="Times New Roman"/>
          <w:b/>
          <w:i/>
          <w:sz w:val="27"/>
          <w:szCs w:val="27"/>
        </w:rPr>
        <w:t xml:space="preserve"> × К</w:t>
      </w:r>
      <w:r w:rsidRPr="00635770">
        <w:rPr>
          <w:rFonts w:ascii="Times New Roman" w:hAnsi="Times New Roman"/>
          <w:b/>
          <w:i/>
          <w:sz w:val="27"/>
          <w:szCs w:val="27"/>
          <w:vertAlign w:val="subscript"/>
        </w:rPr>
        <w:t xml:space="preserve"> эстр </w:t>
      </w:r>
      <w:r w:rsidRPr="00635770">
        <w:rPr>
          <w:rFonts w:ascii="Times New Roman" w:hAnsi="Times New Roman"/>
          <w:b/>
          <w:i/>
          <w:sz w:val="27"/>
          <w:szCs w:val="27"/>
        </w:rPr>
        <w:t xml:space="preserve">× </w:t>
      </w:r>
      <w:r w:rsidRPr="00635770">
        <w:rPr>
          <w:rFonts w:ascii="Times New Roman" w:hAnsi="Times New Roman"/>
          <w:b/>
          <w:i/>
          <w:sz w:val="27"/>
          <w:szCs w:val="27"/>
          <w:lang w:val="en-US"/>
        </w:rPr>
        <w:t>S</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ТС</w:t>
      </w:r>
      <w:r w:rsidRPr="00635770">
        <w:rPr>
          <w:rFonts w:ascii="Times New Roman" w:hAnsi="Times New Roman"/>
          <w:b/>
          <w:sz w:val="27"/>
          <w:szCs w:val="27"/>
        </w:rPr>
        <w:t xml:space="preserve">) </w:t>
      </w:r>
      <w:r w:rsidRPr="00635770">
        <w:rPr>
          <w:rFonts w:ascii="Times New Roman" w:hAnsi="Times New Roman"/>
          <w:b/>
          <w:i/>
          <w:sz w:val="27"/>
          <w:szCs w:val="27"/>
        </w:rPr>
        <w:t xml:space="preserve">× </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пер. </w:t>
      </w:r>
      <w:r w:rsidRPr="00635770">
        <w:rPr>
          <w:rFonts w:ascii="Times New Roman" w:hAnsi="Times New Roman"/>
          <w:b/>
          <w:i/>
          <w:sz w:val="27"/>
          <w:szCs w:val="27"/>
        </w:rPr>
        <w:t xml:space="preserve">× </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b/>
          <w:sz w:val="27"/>
          <w:szCs w:val="27"/>
        </w:rPr>
        <w:t xml:space="preserve"> </w:t>
      </w:r>
      <w:r w:rsidRPr="00635770">
        <w:rPr>
          <w:rFonts w:ascii="Times New Roman" w:hAnsi="Times New Roman"/>
          <w:b/>
          <w:i/>
          <w:sz w:val="27"/>
          <w:szCs w:val="27"/>
        </w:rPr>
        <w:t xml:space="preserve">(+/-) </w:t>
      </w:r>
      <w:r w:rsidRPr="00635770">
        <w:rPr>
          <w:rFonts w:ascii="Times New Roman" w:hAnsi="Times New Roman"/>
          <w:b/>
          <w:i/>
          <w:sz w:val="27"/>
          <w:szCs w:val="27"/>
          <w:lang w:val="en-US"/>
        </w:rPr>
        <w:t>F</w:t>
      </w:r>
      <w:r w:rsidRPr="00635770">
        <w:rPr>
          <w:rFonts w:ascii="Times New Roman" w:hAnsi="Times New Roman"/>
          <w:b/>
          <w:i/>
          <w:sz w:val="27"/>
          <w:szCs w:val="27"/>
        </w:rPr>
        <w:t xml:space="preserve">, </w:t>
      </w:r>
    </w:p>
    <w:p w:rsidR="00D87666" w:rsidRPr="00635770" w:rsidRDefault="00D87666" w:rsidP="00D87666">
      <w:pPr>
        <w:spacing w:after="0" w:line="240" w:lineRule="auto"/>
        <w:ind w:firstLine="709"/>
        <w:jc w:val="center"/>
        <w:rPr>
          <w:rFonts w:ascii="Times New Roman" w:hAnsi="Times New Roman"/>
          <w:sz w:val="16"/>
          <w:szCs w:val="16"/>
        </w:rPr>
      </w:pPr>
    </w:p>
    <w:p w:rsidR="00D87666" w:rsidRPr="00635770" w:rsidRDefault="005865A2" w:rsidP="00D87666">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КОЛ </w:t>
      </w:r>
      <w:r w:rsidRPr="00635770">
        <w:rPr>
          <w:rFonts w:ascii="Times New Roman" w:hAnsi="Times New Roman"/>
          <w:b/>
          <w:i/>
          <w:sz w:val="27"/>
          <w:szCs w:val="27"/>
          <w:vertAlign w:val="subscript"/>
        </w:rPr>
        <w:t>ТС</w:t>
      </w:r>
      <w:r w:rsidRPr="00635770">
        <w:rPr>
          <w:rFonts w:ascii="Times New Roman" w:hAnsi="Times New Roman"/>
          <w:b/>
          <w:i/>
          <w:sz w:val="27"/>
          <w:szCs w:val="27"/>
        </w:rPr>
        <w:t xml:space="preserve"> – </w:t>
      </w:r>
      <w:r w:rsidRPr="00635770">
        <w:rPr>
          <w:rFonts w:ascii="Times New Roman" w:hAnsi="Times New Roman"/>
          <w:sz w:val="27"/>
          <w:szCs w:val="27"/>
        </w:rPr>
        <w:t>количество объектов транспортных средств, зарегистрированных на организации за предыдущий год, единиц;</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К</w:t>
      </w:r>
      <w:r w:rsidRPr="00635770">
        <w:rPr>
          <w:rFonts w:ascii="Times New Roman" w:hAnsi="Times New Roman"/>
          <w:b/>
          <w:i/>
          <w:sz w:val="27"/>
          <w:szCs w:val="27"/>
          <w:vertAlign w:val="subscript"/>
        </w:rPr>
        <w:t> эстр</w:t>
      </w:r>
      <w:r w:rsidRPr="00635770">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Тамбовской области, %;</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S</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ТС </w:t>
      </w:r>
      <w:r w:rsidRPr="00635770">
        <w:rPr>
          <w:rFonts w:ascii="Times New Roman" w:hAnsi="Times New Roman"/>
          <w:sz w:val="27"/>
          <w:szCs w:val="27"/>
        </w:rPr>
        <w:t xml:space="preserve">– </w:t>
      </w:r>
      <w:r w:rsidR="00876A66" w:rsidRPr="00635770">
        <w:rPr>
          <w:rFonts w:ascii="Times New Roman" w:hAnsi="Times New Roman"/>
          <w:sz w:val="27"/>
          <w:szCs w:val="27"/>
        </w:rPr>
        <w:t>расчёт</w:t>
      </w:r>
      <w:r w:rsidRPr="00635770">
        <w:rPr>
          <w:rFonts w:ascii="Times New Roman" w:hAnsi="Times New Roman"/>
          <w:sz w:val="27"/>
          <w:szCs w:val="27"/>
        </w:rPr>
        <w:t xml:space="preserve">ная средняя сумма налога, приходящаяся на транспортное средство, в </w:t>
      </w:r>
      <w:r w:rsidR="00876A66" w:rsidRPr="00635770">
        <w:rPr>
          <w:rFonts w:ascii="Times New Roman" w:hAnsi="Times New Roman"/>
          <w:sz w:val="27"/>
          <w:szCs w:val="27"/>
        </w:rPr>
        <w:t>отчёт</w:t>
      </w:r>
      <w:r w:rsidRPr="00635770">
        <w:rPr>
          <w:rFonts w:ascii="Times New Roman" w:hAnsi="Times New Roman"/>
          <w:sz w:val="27"/>
          <w:szCs w:val="27"/>
        </w:rPr>
        <w:t>ном периоде, тыс. рублей.</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Рассчитывается как частное от деления суммы налога, подлежащего уплате в бюджет по транспортному средству, на количество данных транспортных средств (согласно </w:t>
      </w:r>
      <w:r w:rsidR="00876A66" w:rsidRPr="00635770">
        <w:rPr>
          <w:rFonts w:ascii="Times New Roman" w:hAnsi="Times New Roman"/>
          <w:sz w:val="27"/>
          <w:szCs w:val="27"/>
        </w:rPr>
        <w:t>отчёт</w:t>
      </w:r>
      <w:r w:rsidRPr="00635770">
        <w:rPr>
          <w:rFonts w:ascii="Times New Roman" w:hAnsi="Times New Roman"/>
          <w:sz w:val="27"/>
          <w:szCs w:val="27"/>
        </w:rPr>
        <w:t>у по форме № 5-ТН).</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Виды транспортных средств, в разрезе которых осуществляется прогнозирование транспортного налога с организаций, указаны в </w:t>
      </w:r>
      <w:r w:rsidR="00876A66" w:rsidRPr="00635770">
        <w:rPr>
          <w:rFonts w:ascii="Times New Roman" w:hAnsi="Times New Roman"/>
          <w:sz w:val="27"/>
          <w:szCs w:val="27"/>
        </w:rPr>
        <w:t>отчёт</w:t>
      </w:r>
      <w:r w:rsidRPr="00635770">
        <w:rPr>
          <w:rFonts w:ascii="Times New Roman" w:hAnsi="Times New Roman"/>
          <w:sz w:val="27"/>
          <w:szCs w:val="27"/>
        </w:rPr>
        <w:t>е по форме № 5-ТН.</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lastRenderedPageBreak/>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пер. </w:t>
      </w:r>
      <w:r w:rsidRPr="00635770">
        <w:rPr>
          <w:rFonts w:ascii="Times New Roman" w:hAnsi="Times New Roman"/>
          <w:sz w:val="27"/>
          <w:szCs w:val="27"/>
        </w:rPr>
        <w:t>–</w:t>
      </w:r>
      <w:r w:rsidRPr="00635770">
        <w:rPr>
          <w:rFonts w:ascii="Times New Roman" w:hAnsi="Times New Roman"/>
          <w:b/>
          <w:i/>
          <w:sz w:val="27"/>
          <w:szCs w:val="27"/>
          <w:vertAlign w:val="subscript"/>
        </w:rPr>
        <w:t xml:space="preserve"> </w:t>
      </w:r>
      <w:r w:rsidR="00876A66" w:rsidRPr="00635770">
        <w:rPr>
          <w:rFonts w:ascii="Times New Roman" w:hAnsi="Times New Roman"/>
          <w:sz w:val="27"/>
          <w:szCs w:val="27"/>
        </w:rPr>
        <w:t>расчёт</w:t>
      </w:r>
      <w:r w:rsidRPr="00635770">
        <w:rPr>
          <w:rFonts w:ascii="Times New Roman" w:hAnsi="Times New Roman"/>
          <w:sz w:val="27"/>
          <w:szCs w:val="27"/>
        </w:rPr>
        <w:t>ный уровень переходящих платежей по налогу, %.</w:t>
      </w:r>
    </w:p>
    <w:p w:rsidR="00D87666" w:rsidRPr="00635770" w:rsidRDefault="00876A66" w:rsidP="00D87666">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w:t>
      </w:r>
      <w:r w:rsidR="00D87666" w:rsidRPr="00635770">
        <w:rPr>
          <w:rFonts w:ascii="Times New Roman" w:hAnsi="Times New Roman"/>
          <w:sz w:val="27"/>
          <w:szCs w:val="27"/>
        </w:rPr>
        <w:t xml:space="preserve">ный уровень переходящих платежей определяется как частное от деления суммы транспортного налога с организаций начисленного (по </w:t>
      </w:r>
      <w:r w:rsidRPr="00635770">
        <w:rPr>
          <w:rFonts w:ascii="Times New Roman" w:hAnsi="Times New Roman"/>
          <w:sz w:val="27"/>
          <w:szCs w:val="27"/>
        </w:rPr>
        <w:t>отчёт</w:t>
      </w:r>
      <w:r w:rsidR="00D87666" w:rsidRPr="00635770">
        <w:rPr>
          <w:rFonts w:ascii="Times New Roman" w:hAnsi="Times New Roman"/>
          <w:sz w:val="27"/>
          <w:szCs w:val="27"/>
        </w:rPr>
        <w:t xml:space="preserve">у по форме № 1-НМ) на сумму транспортного налога с организаций, подлежащего уплате в бюджет (по </w:t>
      </w:r>
      <w:r w:rsidRPr="00635770">
        <w:rPr>
          <w:rFonts w:ascii="Times New Roman" w:hAnsi="Times New Roman"/>
          <w:sz w:val="27"/>
          <w:szCs w:val="27"/>
        </w:rPr>
        <w:t>отчёт</w:t>
      </w:r>
      <w:r w:rsidR="00D87666" w:rsidRPr="00635770">
        <w:rPr>
          <w:rFonts w:ascii="Times New Roman" w:hAnsi="Times New Roman"/>
          <w:sz w:val="27"/>
          <w:szCs w:val="27"/>
        </w:rPr>
        <w:t xml:space="preserve">у по форме № 5-ТН), сложившийся в </w:t>
      </w:r>
      <w:r w:rsidRPr="00635770">
        <w:rPr>
          <w:rFonts w:ascii="Times New Roman" w:hAnsi="Times New Roman"/>
          <w:sz w:val="27"/>
          <w:szCs w:val="27"/>
        </w:rPr>
        <w:t>отчёт</w:t>
      </w:r>
      <w:r w:rsidR="00D87666" w:rsidRPr="00635770">
        <w:rPr>
          <w:rFonts w:ascii="Times New Roman" w:hAnsi="Times New Roman"/>
          <w:sz w:val="27"/>
          <w:szCs w:val="27"/>
        </w:rPr>
        <w:t>ном периоде;</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87666" w:rsidRPr="00635770" w:rsidRDefault="00D87666" w:rsidP="00D87666">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При </w:t>
      </w:r>
      <w:r w:rsidR="00876A66" w:rsidRPr="00635770">
        <w:rPr>
          <w:rFonts w:ascii="Times New Roman" w:hAnsi="Times New Roman"/>
          <w:sz w:val="27"/>
          <w:szCs w:val="27"/>
        </w:rPr>
        <w:t>расчёт</w:t>
      </w:r>
      <w:r w:rsidRPr="00635770">
        <w:rPr>
          <w:rFonts w:ascii="Times New Roman" w:hAnsi="Times New Roman"/>
          <w:sz w:val="27"/>
          <w:szCs w:val="27"/>
        </w:rPr>
        <w:t xml:space="preserve">е прогнозного </w:t>
      </w:r>
      <w:r w:rsidR="00230766" w:rsidRPr="00635770">
        <w:rPr>
          <w:rFonts w:ascii="Times New Roman" w:hAnsi="Times New Roman"/>
          <w:sz w:val="27"/>
          <w:szCs w:val="27"/>
        </w:rPr>
        <w:t>объём</w:t>
      </w:r>
      <w:r w:rsidRPr="00635770">
        <w:rPr>
          <w:rFonts w:ascii="Times New Roman" w:hAnsi="Times New Roman"/>
          <w:sz w:val="27"/>
          <w:szCs w:val="27"/>
        </w:rPr>
        <w:t>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D87666" w:rsidRPr="00635770" w:rsidRDefault="00D87666" w:rsidP="00D87666">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7E56D4" w:rsidRPr="00635770" w:rsidRDefault="007E56D4" w:rsidP="000662D2">
      <w:pPr>
        <w:spacing w:after="0" w:line="240" w:lineRule="auto"/>
        <w:ind w:firstLine="709"/>
        <w:jc w:val="both"/>
        <w:rPr>
          <w:rFonts w:ascii="Times New Roman" w:hAnsi="Times New Roman"/>
          <w:sz w:val="27"/>
          <w:szCs w:val="27"/>
        </w:rPr>
      </w:pPr>
    </w:p>
    <w:p w:rsidR="000662D2" w:rsidRPr="00635770" w:rsidRDefault="000662D2" w:rsidP="00244007">
      <w:pPr>
        <w:pStyle w:val="10"/>
        <w:numPr>
          <w:ilvl w:val="3"/>
          <w:numId w:val="45"/>
        </w:numPr>
        <w:spacing w:before="0" w:after="240"/>
        <w:ind w:left="0" w:firstLine="0"/>
        <w:jc w:val="center"/>
        <w:rPr>
          <w:rFonts w:ascii="Times New Roman" w:hAnsi="Times New Roman"/>
          <w:i/>
          <w:sz w:val="27"/>
          <w:szCs w:val="27"/>
        </w:rPr>
      </w:pPr>
      <w:bookmarkStart w:id="86" w:name="_Toc175235950"/>
      <w:r w:rsidRPr="00635770">
        <w:rPr>
          <w:rFonts w:ascii="Times New Roman" w:hAnsi="Times New Roman"/>
          <w:i/>
          <w:sz w:val="27"/>
          <w:szCs w:val="27"/>
        </w:rPr>
        <w:t>Транспортный налог с физических лиц</w:t>
      </w:r>
      <w:r w:rsidRPr="00635770">
        <w:rPr>
          <w:rFonts w:ascii="Times New Roman" w:hAnsi="Times New Roman"/>
          <w:i/>
          <w:sz w:val="27"/>
          <w:szCs w:val="27"/>
        </w:rPr>
        <w:br/>
        <w:t>182 1 06 04012 02 0000 110</w:t>
      </w:r>
      <w:bookmarkEnd w:id="86"/>
    </w:p>
    <w:p w:rsidR="00D135A6" w:rsidRPr="00635770" w:rsidRDefault="00D135A6" w:rsidP="00D135A6">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Для </w:t>
      </w:r>
      <w:r w:rsidR="00876A66" w:rsidRPr="00635770">
        <w:rPr>
          <w:rFonts w:ascii="Times New Roman" w:hAnsi="Times New Roman"/>
          <w:sz w:val="27"/>
          <w:szCs w:val="27"/>
        </w:rPr>
        <w:t>расчёт</w:t>
      </w:r>
      <w:r w:rsidRPr="00635770">
        <w:rPr>
          <w:rFonts w:ascii="Times New Roman" w:hAnsi="Times New Roman"/>
          <w:sz w:val="27"/>
          <w:szCs w:val="27"/>
        </w:rPr>
        <w:t>а транспортного налога с физических лиц используются:</w:t>
      </w:r>
    </w:p>
    <w:p w:rsidR="00D135A6" w:rsidRPr="00635770" w:rsidRDefault="00D135A6" w:rsidP="00D135A6">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5865A2" w:rsidRPr="00635770">
        <w:rPr>
          <w:rFonts w:ascii="Times New Roman" w:hAnsi="Times New Roman"/>
          <w:sz w:val="27"/>
          <w:szCs w:val="27"/>
        </w:rPr>
        <w:t> </w:t>
      </w:r>
      <w:r w:rsidRPr="00635770">
        <w:rPr>
          <w:rFonts w:ascii="Times New Roman" w:hAnsi="Times New Roman"/>
          <w:sz w:val="27"/>
          <w:szCs w:val="27"/>
        </w:rPr>
        <w:t xml:space="preserve">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w:t>
      </w:r>
      <w:r w:rsidR="00876A66" w:rsidRPr="00635770">
        <w:rPr>
          <w:rFonts w:ascii="Times New Roman" w:hAnsi="Times New Roman"/>
          <w:sz w:val="27"/>
          <w:szCs w:val="27"/>
        </w:rPr>
        <w:t>отчёт</w:t>
      </w:r>
      <w:r w:rsidRPr="00635770">
        <w:rPr>
          <w:rFonts w:ascii="Times New Roman" w:hAnsi="Times New Roman"/>
          <w:sz w:val="27"/>
          <w:szCs w:val="27"/>
        </w:rPr>
        <w:t>ом по форме № 5-ТН «</w:t>
      </w:r>
      <w:r w:rsidR="00876A66" w:rsidRPr="00635770">
        <w:rPr>
          <w:rFonts w:ascii="Times New Roman" w:hAnsi="Times New Roman"/>
          <w:sz w:val="27"/>
          <w:szCs w:val="27"/>
        </w:rPr>
        <w:t>Отчёт</w:t>
      </w:r>
      <w:r w:rsidRPr="00635770">
        <w:rPr>
          <w:rFonts w:ascii="Times New Roman" w:hAnsi="Times New Roman"/>
          <w:sz w:val="27"/>
          <w:szCs w:val="27"/>
        </w:rPr>
        <w:t xml:space="preserve"> о налоговой базе и структуре начислений по транспортному налогу», сложившаяся за предыдущие периоды;</w:t>
      </w:r>
    </w:p>
    <w:p w:rsidR="00D135A6" w:rsidRPr="00635770" w:rsidRDefault="005865A2" w:rsidP="00D135A6">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D135A6" w:rsidRPr="00635770">
        <w:rPr>
          <w:rFonts w:ascii="Times New Roman" w:hAnsi="Times New Roman"/>
          <w:sz w:val="27"/>
          <w:szCs w:val="27"/>
        </w:rPr>
        <w:t xml:space="preserve">динамика начислений налога и фактических поступлений по физическим лицам согласно данным </w:t>
      </w:r>
      <w:r w:rsidR="00876A66" w:rsidRPr="00635770">
        <w:rPr>
          <w:rFonts w:ascii="Times New Roman" w:hAnsi="Times New Roman"/>
          <w:sz w:val="27"/>
          <w:szCs w:val="27"/>
        </w:rPr>
        <w:t>отчёт</w:t>
      </w:r>
      <w:r w:rsidR="00D135A6" w:rsidRPr="00635770">
        <w:rPr>
          <w:rFonts w:ascii="Times New Roman" w:hAnsi="Times New Roman"/>
          <w:sz w:val="27"/>
          <w:szCs w:val="27"/>
        </w:rPr>
        <w:t>а по форме № 1-НМ «</w:t>
      </w:r>
      <w:r w:rsidR="00876A66" w:rsidRPr="00635770">
        <w:rPr>
          <w:rFonts w:ascii="Times New Roman" w:hAnsi="Times New Roman"/>
          <w:sz w:val="27"/>
          <w:szCs w:val="27"/>
        </w:rPr>
        <w:t>Отчёт</w:t>
      </w:r>
      <w:r w:rsidR="00D135A6"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D135A6" w:rsidRPr="00635770" w:rsidRDefault="005865A2" w:rsidP="00D135A6">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D135A6" w:rsidRPr="00635770">
        <w:rPr>
          <w:rFonts w:ascii="Times New Roman" w:hAnsi="Times New Roman"/>
          <w:sz w:val="27"/>
          <w:szCs w:val="27"/>
        </w:rPr>
        <w:t xml:space="preserve">информация о налоговых ставках, предусмотренных главой 28 НК РФ «Транспортный налог», а также в соответствии с законами и иными нормативными правовыми актами Тамбовской области; </w:t>
      </w:r>
    </w:p>
    <w:p w:rsidR="00D135A6" w:rsidRPr="00635770" w:rsidRDefault="005865A2" w:rsidP="00D135A6">
      <w:pPr>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 </w:t>
      </w:r>
      <w:r w:rsidR="00D135A6" w:rsidRPr="00635770">
        <w:rPr>
          <w:rFonts w:ascii="Times New Roman" w:hAnsi="Times New Roman"/>
          <w:sz w:val="27"/>
          <w:szCs w:val="27"/>
        </w:rPr>
        <w:t xml:space="preserve">оперативные данные, полученные в рамках информационного обмена с органами исполнительной власти Тамбовской области. </w:t>
      </w:r>
    </w:p>
    <w:p w:rsidR="00D135A6" w:rsidRPr="00635770" w:rsidRDefault="00876A66" w:rsidP="00D135A6">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w:t>
      </w:r>
      <w:r w:rsidR="00D135A6" w:rsidRPr="00635770">
        <w:rPr>
          <w:rFonts w:ascii="Times New Roman" w:hAnsi="Times New Roman"/>
          <w:sz w:val="27"/>
          <w:szCs w:val="27"/>
        </w:rPr>
        <w:t xml:space="preserve"> прогнозного </w:t>
      </w:r>
      <w:r w:rsidR="00230766" w:rsidRPr="00635770">
        <w:rPr>
          <w:rFonts w:ascii="Times New Roman" w:hAnsi="Times New Roman"/>
          <w:sz w:val="27"/>
          <w:szCs w:val="27"/>
        </w:rPr>
        <w:t>объём</w:t>
      </w:r>
      <w:r w:rsidR="00D135A6" w:rsidRPr="00635770">
        <w:rPr>
          <w:rFonts w:ascii="Times New Roman" w:hAnsi="Times New Roman"/>
          <w:sz w:val="27"/>
          <w:szCs w:val="27"/>
        </w:rPr>
        <w:t xml:space="preserve">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w:t>
      </w:r>
      <w:r w:rsidRPr="00635770">
        <w:rPr>
          <w:rFonts w:ascii="Times New Roman" w:hAnsi="Times New Roman"/>
          <w:sz w:val="27"/>
          <w:szCs w:val="27"/>
        </w:rPr>
        <w:t>расчёт</w:t>
      </w:r>
      <w:r w:rsidR="00D135A6" w:rsidRPr="00635770">
        <w:rPr>
          <w:rFonts w:ascii="Times New Roman" w:hAnsi="Times New Roman"/>
          <w:sz w:val="27"/>
          <w:szCs w:val="27"/>
        </w:rPr>
        <w:t>ных ставок для каждого вида транспортного средства и других показателей (уровень собираемости, уровень льгот и преференций и другие).</w:t>
      </w:r>
    </w:p>
    <w:p w:rsidR="00D135A6" w:rsidRPr="00635770" w:rsidRDefault="00D135A6" w:rsidP="00D135A6">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D135A6" w:rsidRPr="00635770" w:rsidRDefault="00D135A6" w:rsidP="00D135A6">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Прогнозируемый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поступлений по транспортному налогу с физических лиц (</w:t>
      </w:r>
      <w:r w:rsidRPr="00635770">
        <w:rPr>
          <w:rFonts w:ascii="Times New Roman" w:hAnsi="Times New Roman"/>
          <w:b/>
          <w:i/>
          <w:sz w:val="27"/>
          <w:szCs w:val="27"/>
        </w:rPr>
        <w:t xml:space="preserve">ТН </w:t>
      </w:r>
      <w:r w:rsidRPr="00635770">
        <w:rPr>
          <w:rFonts w:ascii="Times New Roman" w:hAnsi="Times New Roman"/>
          <w:b/>
          <w:i/>
          <w:sz w:val="27"/>
          <w:szCs w:val="27"/>
          <w:vertAlign w:val="subscript"/>
        </w:rPr>
        <w:t>ФЛ</w:t>
      </w:r>
      <w:r w:rsidRPr="00635770">
        <w:rPr>
          <w:rFonts w:ascii="Times New Roman" w:hAnsi="Times New Roman"/>
          <w:b/>
          <w:i/>
          <w:sz w:val="27"/>
          <w:szCs w:val="27"/>
        </w:rPr>
        <w:t xml:space="preserve">) </w:t>
      </w:r>
      <w:r w:rsidRPr="00635770">
        <w:rPr>
          <w:rFonts w:ascii="Times New Roman" w:hAnsi="Times New Roman"/>
          <w:sz w:val="27"/>
          <w:szCs w:val="27"/>
        </w:rPr>
        <w:t>рассчитывается по формуле, тыс. рублей:</w:t>
      </w:r>
    </w:p>
    <w:p w:rsidR="00D135A6" w:rsidRPr="00635770" w:rsidRDefault="00D135A6" w:rsidP="00D135A6">
      <w:pPr>
        <w:spacing w:after="0" w:line="240" w:lineRule="auto"/>
        <w:ind w:firstLine="709"/>
        <w:jc w:val="both"/>
        <w:rPr>
          <w:rFonts w:ascii="Times New Roman" w:hAnsi="Times New Roman"/>
          <w:sz w:val="16"/>
          <w:szCs w:val="16"/>
        </w:rPr>
      </w:pPr>
    </w:p>
    <w:p w:rsidR="00D135A6" w:rsidRPr="00635770" w:rsidRDefault="00D135A6" w:rsidP="00D135A6">
      <w:pPr>
        <w:spacing w:before="120" w:after="120" w:line="240" w:lineRule="auto"/>
        <w:ind w:firstLine="709"/>
        <w:jc w:val="center"/>
        <w:rPr>
          <w:rFonts w:ascii="Times New Roman" w:hAnsi="Times New Roman"/>
          <w:b/>
          <w:i/>
          <w:sz w:val="27"/>
          <w:szCs w:val="27"/>
        </w:rPr>
      </w:pPr>
      <w:r w:rsidRPr="00635770">
        <w:rPr>
          <w:rFonts w:ascii="Times New Roman" w:hAnsi="Times New Roman"/>
          <w:b/>
          <w:i/>
          <w:sz w:val="27"/>
          <w:szCs w:val="27"/>
        </w:rPr>
        <w:t xml:space="preserve">ТН </w:t>
      </w:r>
      <w:r w:rsidRPr="00635770">
        <w:rPr>
          <w:rFonts w:ascii="Times New Roman" w:hAnsi="Times New Roman"/>
          <w:b/>
          <w:i/>
          <w:sz w:val="27"/>
          <w:szCs w:val="27"/>
          <w:vertAlign w:val="subscript"/>
        </w:rPr>
        <w:t>ФЛ</w:t>
      </w:r>
      <w:r w:rsidRPr="00635770">
        <w:rPr>
          <w:rFonts w:ascii="Times New Roman" w:hAnsi="Times New Roman"/>
          <w:b/>
          <w:i/>
          <w:sz w:val="27"/>
          <w:szCs w:val="27"/>
        </w:rPr>
        <w:t xml:space="preserve"> = ∑(КОЛ </w:t>
      </w:r>
      <w:r w:rsidRPr="00635770">
        <w:rPr>
          <w:rFonts w:ascii="Times New Roman" w:hAnsi="Times New Roman"/>
          <w:b/>
          <w:i/>
          <w:sz w:val="27"/>
          <w:szCs w:val="27"/>
          <w:vertAlign w:val="subscript"/>
        </w:rPr>
        <w:t>ТС</w:t>
      </w:r>
      <w:r w:rsidRPr="00635770">
        <w:rPr>
          <w:rFonts w:ascii="Times New Roman" w:hAnsi="Times New Roman"/>
          <w:b/>
          <w:i/>
          <w:sz w:val="27"/>
          <w:szCs w:val="27"/>
        </w:rPr>
        <w:t xml:space="preserve"> × К</w:t>
      </w:r>
      <w:r w:rsidRPr="00635770">
        <w:rPr>
          <w:rFonts w:ascii="Times New Roman" w:hAnsi="Times New Roman"/>
          <w:b/>
          <w:i/>
          <w:sz w:val="27"/>
          <w:szCs w:val="27"/>
          <w:vertAlign w:val="subscript"/>
        </w:rPr>
        <w:t xml:space="preserve"> эстр</w:t>
      </w:r>
      <w:r w:rsidRPr="00635770">
        <w:rPr>
          <w:rFonts w:ascii="Times New Roman" w:hAnsi="Times New Roman"/>
          <w:b/>
          <w:i/>
          <w:strike/>
          <w:sz w:val="27"/>
          <w:szCs w:val="27"/>
          <w:vertAlign w:val="subscript"/>
        </w:rPr>
        <w:t>.</w:t>
      </w:r>
      <w:r w:rsidRPr="00635770">
        <w:rPr>
          <w:rFonts w:ascii="Times New Roman" w:hAnsi="Times New Roman"/>
          <w:b/>
          <w:sz w:val="27"/>
          <w:szCs w:val="27"/>
        </w:rPr>
        <w:t xml:space="preserve"> </w:t>
      </w:r>
      <w:r w:rsidRPr="00635770">
        <w:rPr>
          <w:rFonts w:ascii="Times New Roman" w:hAnsi="Times New Roman"/>
          <w:b/>
          <w:i/>
          <w:sz w:val="27"/>
          <w:szCs w:val="27"/>
        </w:rPr>
        <w:t xml:space="preserve">× </w:t>
      </w:r>
      <w:r w:rsidRPr="00635770">
        <w:rPr>
          <w:rFonts w:ascii="Times New Roman" w:hAnsi="Times New Roman"/>
          <w:b/>
          <w:i/>
          <w:sz w:val="27"/>
          <w:szCs w:val="27"/>
          <w:lang w:val="en-US"/>
        </w:rPr>
        <w:t>S</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ТС</w:t>
      </w:r>
      <w:r w:rsidRPr="00635770">
        <w:rPr>
          <w:rFonts w:ascii="Times New Roman" w:hAnsi="Times New Roman"/>
          <w:b/>
          <w:sz w:val="27"/>
          <w:szCs w:val="27"/>
        </w:rPr>
        <w:t>)</w:t>
      </w:r>
      <w:r w:rsidRPr="00635770">
        <w:rPr>
          <w:rFonts w:ascii="Times New Roman" w:hAnsi="Times New Roman"/>
          <w:b/>
          <w:i/>
          <w:sz w:val="27"/>
          <w:szCs w:val="27"/>
        </w:rPr>
        <w:t xml:space="preserve"> × </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b/>
          <w:sz w:val="27"/>
          <w:szCs w:val="27"/>
        </w:rPr>
        <w:t xml:space="preserve"> </w:t>
      </w:r>
      <w:r w:rsidRPr="00635770">
        <w:rPr>
          <w:rFonts w:ascii="Times New Roman" w:hAnsi="Times New Roman"/>
          <w:b/>
          <w:i/>
          <w:sz w:val="27"/>
          <w:szCs w:val="27"/>
        </w:rPr>
        <w:t xml:space="preserve">(+/-) </w:t>
      </w:r>
      <w:r w:rsidRPr="00635770">
        <w:rPr>
          <w:rFonts w:ascii="Times New Roman" w:hAnsi="Times New Roman"/>
          <w:b/>
          <w:i/>
          <w:sz w:val="27"/>
          <w:szCs w:val="27"/>
          <w:lang w:val="en-US"/>
        </w:rPr>
        <w:t>F</w:t>
      </w:r>
      <w:r w:rsidRPr="00635770">
        <w:rPr>
          <w:rFonts w:ascii="Times New Roman" w:hAnsi="Times New Roman"/>
          <w:b/>
          <w:i/>
          <w:sz w:val="27"/>
          <w:szCs w:val="27"/>
        </w:rPr>
        <w:t xml:space="preserve">, </w:t>
      </w:r>
    </w:p>
    <w:p w:rsidR="00D135A6" w:rsidRPr="00635770" w:rsidRDefault="00D135A6" w:rsidP="00D135A6">
      <w:pPr>
        <w:spacing w:before="120" w:after="120" w:line="240" w:lineRule="auto"/>
        <w:ind w:firstLine="709"/>
        <w:jc w:val="center"/>
        <w:rPr>
          <w:rFonts w:ascii="Times New Roman" w:hAnsi="Times New Roman"/>
          <w:b/>
          <w:i/>
          <w:sz w:val="16"/>
          <w:szCs w:val="16"/>
        </w:rPr>
      </w:pPr>
    </w:p>
    <w:p w:rsidR="00D135A6" w:rsidRPr="00635770" w:rsidRDefault="005865A2" w:rsidP="00D135A6">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D135A6" w:rsidRPr="00635770" w:rsidRDefault="00D135A6" w:rsidP="00D135A6">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КОЛ </w:t>
      </w:r>
      <w:r w:rsidRPr="00635770">
        <w:rPr>
          <w:rFonts w:ascii="Times New Roman" w:hAnsi="Times New Roman"/>
          <w:b/>
          <w:i/>
          <w:sz w:val="27"/>
          <w:szCs w:val="27"/>
          <w:vertAlign w:val="subscript"/>
        </w:rPr>
        <w:t>ТС</w:t>
      </w:r>
      <w:r w:rsidRPr="00635770">
        <w:rPr>
          <w:rFonts w:ascii="Times New Roman" w:hAnsi="Times New Roman"/>
          <w:b/>
          <w:i/>
          <w:sz w:val="27"/>
          <w:szCs w:val="27"/>
        </w:rPr>
        <w:t xml:space="preserve"> – </w:t>
      </w:r>
      <w:r w:rsidRPr="00635770">
        <w:rPr>
          <w:rFonts w:ascii="Times New Roman" w:hAnsi="Times New Roman"/>
          <w:sz w:val="27"/>
          <w:szCs w:val="27"/>
        </w:rPr>
        <w:t xml:space="preserve">количество объектов транспортных средств </w:t>
      </w:r>
      <w:r w:rsidR="00876A66" w:rsidRPr="00635770">
        <w:rPr>
          <w:rFonts w:ascii="Times New Roman" w:hAnsi="Times New Roman"/>
          <w:sz w:val="27"/>
          <w:szCs w:val="27"/>
        </w:rPr>
        <w:t>отчёт</w:t>
      </w:r>
      <w:r w:rsidRPr="00635770">
        <w:rPr>
          <w:rFonts w:ascii="Times New Roman" w:hAnsi="Times New Roman"/>
          <w:sz w:val="27"/>
          <w:szCs w:val="27"/>
        </w:rPr>
        <w:t>ного периода, единиц;</w:t>
      </w:r>
    </w:p>
    <w:p w:rsidR="00D135A6" w:rsidRPr="00635770" w:rsidRDefault="00D135A6" w:rsidP="00D135A6">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К</w:t>
      </w:r>
      <w:r w:rsidRPr="00635770">
        <w:rPr>
          <w:rFonts w:ascii="Times New Roman" w:hAnsi="Times New Roman"/>
          <w:b/>
          <w:i/>
          <w:sz w:val="27"/>
          <w:szCs w:val="27"/>
          <w:vertAlign w:val="subscript"/>
        </w:rPr>
        <w:t> эстр</w:t>
      </w:r>
      <w:r w:rsidRPr="00635770">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Тамбовской области, %;</w:t>
      </w:r>
    </w:p>
    <w:p w:rsidR="00D135A6" w:rsidRPr="00635770" w:rsidRDefault="00D135A6" w:rsidP="00D135A6">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S</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ТС </w:t>
      </w:r>
      <w:r w:rsidRPr="00635770">
        <w:rPr>
          <w:rFonts w:ascii="Times New Roman" w:hAnsi="Times New Roman"/>
          <w:sz w:val="27"/>
          <w:szCs w:val="27"/>
        </w:rPr>
        <w:t xml:space="preserve">– </w:t>
      </w:r>
      <w:r w:rsidR="00876A66" w:rsidRPr="00635770">
        <w:rPr>
          <w:rFonts w:ascii="Times New Roman" w:hAnsi="Times New Roman"/>
          <w:sz w:val="27"/>
          <w:szCs w:val="27"/>
        </w:rPr>
        <w:t>расчёт</w:t>
      </w:r>
      <w:r w:rsidRPr="00635770">
        <w:rPr>
          <w:rFonts w:ascii="Times New Roman" w:hAnsi="Times New Roman"/>
          <w:sz w:val="27"/>
          <w:szCs w:val="27"/>
        </w:rPr>
        <w:t xml:space="preserve">ная средняя сумма налога, приходящаяся на транспортное средство, в </w:t>
      </w:r>
      <w:r w:rsidR="00876A66" w:rsidRPr="00635770">
        <w:rPr>
          <w:rFonts w:ascii="Times New Roman" w:hAnsi="Times New Roman"/>
          <w:sz w:val="27"/>
          <w:szCs w:val="27"/>
        </w:rPr>
        <w:t>отчёт</w:t>
      </w:r>
      <w:r w:rsidRPr="00635770">
        <w:rPr>
          <w:rFonts w:ascii="Times New Roman" w:hAnsi="Times New Roman"/>
          <w:sz w:val="27"/>
          <w:szCs w:val="27"/>
        </w:rPr>
        <w:t>ном периоде, тыс. рублей.</w:t>
      </w:r>
    </w:p>
    <w:p w:rsidR="00D135A6" w:rsidRPr="00635770" w:rsidRDefault="00D135A6" w:rsidP="00D135A6">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Рассчитывается как частное от деления суммы налога, подлежащего уплате в бюджет по транспортному средству, на количество данных транспортных средств (согласно </w:t>
      </w:r>
      <w:r w:rsidR="00876A66" w:rsidRPr="00635770">
        <w:rPr>
          <w:rFonts w:ascii="Times New Roman" w:hAnsi="Times New Roman"/>
          <w:sz w:val="27"/>
          <w:szCs w:val="27"/>
        </w:rPr>
        <w:t>отчёт</w:t>
      </w:r>
      <w:r w:rsidRPr="00635770">
        <w:rPr>
          <w:rFonts w:ascii="Times New Roman" w:hAnsi="Times New Roman"/>
          <w:sz w:val="27"/>
          <w:szCs w:val="27"/>
        </w:rPr>
        <w:t>у по форме № 5-ТН).</w:t>
      </w:r>
    </w:p>
    <w:p w:rsidR="00D135A6" w:rsidRPr="00635770" w:rsidRDefault="00D135A6" w:rsidP="00D135A6">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Виды транспортных средств, в разрезе которых осуществляется прогнозирование транспортного налога с физических лиц, указаны в </w:t>
      </w:r>
      <w:r w:rsidR="00876A66" w:rsidRPr="00635770">
        <w:rPr>
          <w:rFonts w:ascii="Times New Roman" w:hAnsi="Times New Roman"/>
          <w:sz w:val="27"/>
          <w:szCs w:val="27"/>
        </w:rPr>
        <w:t>отчёт</w:t>
      </w:r>
      <w:r w:rsidRPr="00635770">
        <w:rPr>
          <w:rFonts w:ascii="Times New Roman" w:hAnsi="Times New Roman"/>
          <w:sz w:val="27"/>
          <w:szCs w:val="27"/>
        </w:rPr>
        <w:t>е по форме № 5-ТН.</w:t>
      </w:r>
    </w:p>
    <w:p w:rsidR="00D135A6" w:rsidRPr="00635770" w:rsidRDefault="00D135A6" w:rsidP="00D135A6">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135A6" w:rsidRPr="00635770" w:rsidRDefault="00D135A6" w:rsidP="00D135A6">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135A6" w:rsidRPr="00635770" w:rsidRDefault="00D135A6" w:rsidP="00D135A6">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135A6" w:rsidRPr="00635770" w:rsidRDefault="00D135A6" w:rsidP="00D135A6">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 xml:space="preserve">При </w:t>
      </w:r>
      <w:r w:rsidR="00876A66" w:rsidRPr="00635770">
        <w:rPr>
          <w:rFonts w:ascii="Times New Roman" w:hAnsi="Times New Roman"/>
          <w:sz w:val="27"/>
          <w:szCs w:val="27"/>
        </w:rPr>
        <w:t>расчёт</w:t>
      </w:r>
      <w:r w:rsidRPr="00635770">
        <w:rPr>
          <w:rFonts w:ascii="Times New Roman" w:hAnsi="Times New Roman"/>
          <w:sz w:val="27"/>
          <w:szCs w:val="27"/>
        </w:rPr>
        <w:t xml:space="preserve">е прогнозного </w:t>
      </w:r>
      <w:r w:rsidR="00230766" w:rsidRPr="00635770">
        <w:rPr>
          <w:rFonts w:ascii="Times New Roman" w:hAnsi="Times New Roman"/>
          <w:sz w:val="27"/>
          <w:szCs w:val="27"/>
        </w:rPr>
        <w:t>объём</w:t>
      </w:r>
      <w:r w:rsidRPr="00635770">
        <w:rPr>
          <w:rFonts w:ascii="Times New Roman" w:hAnsi="Times New Roman"/>
          <w:sz w:val="27"/>
          <w:szCs w:val="27"/>
        </w:rPr>
        <w:t>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Тамбовской области о налогах и сборах, и других льгот, и преференций.</w:t>
      </w:r>
    </w:p>
    <w:p w:rsidR="00D135A6" w:rsidRPr="00635770" w:rsidRDefault="00D135A6" w:rsidP="00D135A6">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35770" w:rsidRDefault="00D135A6" w:rsidP="00D135A6">
      <w:pPr>
        <w:autoSpaceDE w:val="0"/>
        <w:autoSpaceDN w:val="0"/>
        <w:adjustRightInd w:val="0"/>
        <w:spacing w:after="0" w:line="240" w:lineRule="auto"/>
        <w:ind w:firstLine="709"/>
        <w:jc w:val="both"/>
        <w:rPr>
          <w:rFonts w:ascii="Times New Roman" w:hAnsi="Times New Roman"/>
          <w:sz w:val="16"/>
          <w:szCs w:val="16"/>
        </w:rPr>
      </w:pPr>
      <w:r w:rsidRPr="00635770">
        <w:rPr>
          <w:rFonts w:ascii="Times New Roman" w:hAnsi="Times New Roman"/>
          <w:sz w:val="27"/>
          <w:szCs w:val="27"/>
        </w:rPr>
        <w:t>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w:t>
      </w:r>
    </w:p>
    <w:p w:rsidR="000662D2" w:rsidRPr="00635770" w:rsidRDefault="000662D2" w:rsidP="000662D2">
      <w:pPr>
        <w:spacing w:after="0" w:line="240" w:lineRule="auto"/>
        <w:ind w:firstLine="709"/>
        <w:jc w:val="both"/>
        <w:rPr>
          <w:rFonts w:ascii="Times New Roman" w:hAnsi="Times New Roman"/>
          <w:sz w:val="27"/>
          <w:szCs w:val="27"/>
        </w:rPr>
      </w:pPr>
    </w:p>
    <w:p w:rsidR="000662D2" w:rsidRPr="00635770" w:rsidRDefault="000662D2" w:rsidP="00244007">
      <w:pPr>
        <w:pStyle w:val="10"/>
        <w:numPr>
          <w:ilvl w:val="2"/>
          <w:numId w:val="45"/>
        </w:numPr>
        <w:spacing w:before="0" w:after="240"/>
        <w:ind w:left="0" w:firstLine="0"/>
        <w:jc w:val="center"/>
        <w:rPr>
          <w:rFonts w:ascii="Times New Roman" w:hAnsi="Times New Roman"/>
          <w:i/>
          <w:sz w:val="27"/>
          <w:szCs w:val="27"/>
        </w:rPr>
      </w:pPr>
      <w:bookmarkStart w:id="87" w:name="_Toc175235951"/>
      <w:r w:rsidRPr="00635770">
        <w:rPr>
          <w:rFonts w:ascii="Times New Roman" w:hAnsi="Times New Roman"/>
          <w:i/>
          <w:sz w:val="27"/>
          <w:szCs w:val="27"/>
        </w:rPr>
        <w:t>Налог на игорный бизнес</w:t>
      </w:r>
      <w:r w:rsidRPr="00635770">
        <w:rPr>
          <w:rFonts w:ascii="Times New Roman" w:hAnsi="Times New Roman"/>
          <w:i/>
          <w:sz w:val="27"/>
          <w:szCs w:val="27"/>
        </w:rPr>
        <w:br/>
        <w:t>182 1 06 05000 02 0000 110</w:t>
      </w:r>
      <w:bookmarkEnd w:id="87"/>
    </w:p>
    <w:p w:rsidR="0084756B" w:rsidRPr="00635770" w:rsidRDefault="0084756B" w:rsidP="0084756B">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84756B" w:rsidRPr="00635770" w:rsidRDefault="0084756B" w:rsidP="0084756B">
      <w:pPr>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635770">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84756B" w:rsidRPr="00635770" w:rsidRDefault="0084756B" w:rsidP="0084756B">
      <w:pPr>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 xml:space="preserve">Кроме того, Федеральным законом Российской Федерации от 29.12.2006 </w:t>
      </w:r>
      <w:r w:rsidRPr="00635770">
        <w:rPr>
          <w:rFonts w:ascii="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84756B" w:rsidRPr="00635770" w:rsidRDefault="0084756B" w:rsidP="0084756B">
      <w:pPr>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Для расчёта налога на игорный бизнес используются:</w:t>
      </w:r>
    </w:p>
    <w:p w:rsidR="0084756B" w:rsidRPr="00635770" w:rsidRDefault="005865A2" w:rsidP="0084756B">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 </w:t>
      </w:r>
      <w:r w:rsidR="0084756B" w:rsidRPr="00635770">
        <w:rPr>
          <w:rFonts w:ascii="Times New Roman" w:hAnsi="Times New Roman"/>
          <w:sz w:val="27"/>
          <w:szCs w:val="27"/>
          <w:lang w:eastAsia="ru-RU"/>
        </w:rPr>
        <w:t>динамика налоговой базы по налогу согласно данным отчёта по форме № 5-ИБ «Отчёт о налоговой базе и структуре начислен</w:t>
      </w:r>
      <w:r w:rsidR="00443A8F" w:rsidRPr="00635770">
        <w:rPr>
          <w:rFonts w:ascii="Times New Roman" w:hAnsi="Times New Roman"/>
          <w:sz w:val="27"/>
          <w:szCs w:val="27"/>
          <w:lang w:eastAsia="ru-RU"/>
        </w:rPr>
        <w:t>ий по налогу на игорный бизнес»</w:t>
      </w:r>
      <w:r w:rsidR="0084756B" w:rsidRPr="00635770">
        <w:rPr>
          <w:rFonts w:ascii="Times New Roman" w:hAnsi="Times New Roman"/>
          <w:sz w:val="27"/>
          <w:szCs w:val="27"/>
          <w:lang w:eastAsia="ru-RU"/>
        </w:rPr>
        <w:t>, сложившаяся за предыдущие периоды;</w:t>
      </w:r>
    </w:p>
    <w:p w:rsidR="0084756B" w:rsidRPr="00635770" w:rsidRDefault="005865A2" w:rsidP="0084756B">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 </w:t>
      </w:r>
      <w:r w:rsidR="0084756B" w:rsidRPr="00635770">
        <w:rPr>
          <w:rFonts w:ascii="Times New Roman" w:hAnsi="Times New Roman"/>
          <w:sz w:val="27"/>
          <w:szCs w:val="27"/>
          <w:lang w:eastAsia="ru-RU"/>
        </w:rPr>
        <w:t xml:space="preserve">средние расчётные налоговые ставки по видам объектов налогообложения, фактически сложившиеся за предыдущий период (согласно </w:t>
      </w:r>
      <w:r w:rsidR="00876A66" w:rsidRPr="00635770">
        <w:rPr>
          <w:rFonts w:ascii="Times New Roman" w:hAnsi="Times New Roman"/>
          <w:sz w:val="27"/>
          <w:szCs w:val="27"/>
          <w:lang w:eastAsia="ru-RU"/>
        </w:rPr>
        <w:t>отчёт</w:t>
      </w:r>
      <w:r w:rsidR="0084756B" w:rsidRPr="00635770">
        <w:rPr>
          <w:rFonts w:ascii="Times New Roman" w:hAnsi="Times New Roman"/>
          <w:sz w:val="27"/>
          <w:szCs w:val="27"/>
          <w:lang w:eastAsia="ru-RU"/>
        </w:rPr>
        <w:t>у по форме № 5-ИБ), с учётом предусмотренных главой 29 НК РФ;</w:t>
      </w:r>
    </w:p>
    <w:p w:rsidR="0084756B" w:rsidRPr="00635770" w:rsidRDefault="005865A2" w:rsidP="0084756B">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 </w:t>
      </w:r>
      <w:r w:rsidR="0084756B" w:rsidRPr="00635770">
        <w:rPr>
          <w:rFonts w:ascii="Times New Roman" w:hAnsi="Times New Roman"/>
          <w:sz w:val="27"/>
          <w:szCs w:val="27"/>
          <w:lang w:eastAsia="ru-RU"/>
        </w:rPr>
        <w:t>динамика фактических поступлений по налогу согласно данным отчёта по форме № 1-НМ «</w:t>
      </w:r>
      <w:r w:rsidR="00876A66" w:rsidRPr="00635770">
        <w:rPr>
          <w:rFonts w:ascii="Times New Roman" w:hAnsi="Times New Roman"/>
          <w:sz w:val="27"/>
          <w:szCs w:val="27"/>
          <w:lang w:eastAsia="ru-RU"/>
        </w:rPr>
        <w:t>Отчёт</w:t>
      </w:r>
      <w:r w:rsidR="0084756B" w:rsidRPr="00635770">
        <w:rPr>
          <w:rFonts w:ascii="Times New Roman" w:hAnsi="Times New Roman"/>
          <w:sz w:val="27"/>
          <w:szCs w:val="27"/>
          <w:lang w:eastAsia="ru-RU"/>
        </w:rPr>
        <w:t xml:space="preserve"> о начислении и поступлении налогов, сборов, </w:t>
      </w:r>
      <w:r w:rsidR="0084756B" w:rsidRPr="00635770">
        <w:rPr>
          <w:rFonts w:ascii="Times New Roman" w:hAnsi="Times New Roman"/>
          <w:sz w:val="27"/>
          <w:szCs w:val="27"/>
        </w:rPr>
        <w:t>страховых взносов</w:t>
      </w:r>
      <w:r w:rsidR="0084756B" w:rsidRPr="00635770">
        <w:rPr>
          <w:rFonts w:ascii="Times New Roman" w:hAnsi="Times New Roman"/>
          <w:sz w:val="27"/>
          <w:szCs w:val="27"/>
          <w:lang w:eastAsia="ru-RU"/>
        </w:rPr>
        <w:t xml:space="preserve"> и иных обязательных платежей в бюджетную систему Российской Федерации».</w:t>
      </w:r>
    </w:p>
    <w:p w:rsidR="0084756B" w:rsidRPr="00635770" w:rsidRDefault="0084756B" w:rsidP="0084756B">
      <w:pPr>
        <w:tabs>
          <w:tab w:val="left" w:pos="993"/>
        </w:tabs>
        <w:spacing w:after="0" w:line="240" w:lineRule="auto"/>
        <w:ind w:firstLine="709"/>
        <w:contextualSpacing/>
        <w:jc w:val="both"/>
        <w:rPr>
          <w:rFonts w:ascii="Times New Roman" w:hAnsi="Times New Roman"/>
          <w:sz w:val="27"/>
          <w:szCs w:val="27"/>
        </w:rPr>
      </w:pPr>
      <w:r w:rsidRPr="00635770">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84756B" w:rsidRPr="00635770" w:rsidRDefault="0084756B" w:rsidP="0084756B">
      <w:pPr>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Прогнозный объём поступлений налога на игорный бизнес (</w:t>
      </w:r>
      <w:r w:rsidRPr="00635770">
        <w:rPr>
          <w:rFonts w:ascii="Times New Roman" w:hAnsi="Times New Roman"/>
          <w:b/>
          <w:i/>
          <w:sz w:val="27"/>
          <w:szCs w:val="27"/>
        </w:rPr>
        <w:t>ИБ</w:t>
      </w:r>
      <w:r w:rsidRPr="00635770">
        <w:rPr>
          <w:rFonts w:ascii="Times New Roman" w:hAnsi="Times New Roman"/>
          <w:sz w:val="27"/>
          <w:szCs w:val="27"/>
        </w:rPr>
        <w:t>), определяется исходя из следующего алгоритма расчёта:</w:t>
      </w:r>
    </w:p>
    <w:p w:rsidR="0084756B" w:rsidRPr="00635770" w:rsidRDefault="0084756B" w:rsidP="0084756B">
      <w:pPr>
        <w:spacing w:before="120" w:after="120" w:line="240" w:lineRule="auto"/>
        <w:ind w:firstLine="709"/>
        <w:jc w:val="center"/>
        <w:rPr>
          <w:rFonts w:ascii="Times New Roman" w:hAnsi="Times New Roman"/>
          <w:b/>
          <w:i/>
          <w:sz w:val="27"/>
          <w:szCs w:val="27"/>
        </w:rPr>
      </w:pPr>
      <w:r w:rsidRPr="00635770">
        <w:rPr>
          <w:rFonts w:ascii="Times New Roman" w:hAnsi="Times New Roman"/>
          <w:b/>
          <w:i/>
          <w:sz w:val="27"/>
          <w:szCs w:val="27"/>
        </w:rPr>
        <w:t xml:space="preserve">ИБ </w:t>
      </w:r>
      <w:r w:rsidRPr="00635770">
        <w:rPr>
          <w:rFonts w:ascii="Times New Roman" w:hAnsi="Times New Roman"/>
          <w:b/>
          <w:i/>
          <w:sz w:val="27"/>
          <w:szCs w:val="27"/>
          <w:vertAlign w:val="subscript"/>
        </w:rPr>
        <w:t>прогноз</w:t>
      </w:r>
      <w:r w:rsidRPr="00635770">
        <w:rPr>
          <w:rFonts w:ascii="Times New Roman" w:hAnsi="Times New Roman"/>
          <w:b/>
          <w:i/>
          <w:sz w:val="27"/>
          <w:szCs w:val="27"/>
        </w:rPr>
        <w:t xml:space="preserve"> = ∑ (К</w:t>
      </w:r>
      <w:r w:rsidRPr="00635770">
        <w:rPr>
          <w:rFonts w:ascii="Times New Roman" w:hAnsi="Times New Roman"/>
          <w:b/>
          <w:i/>
          <w:sz w:val="27"/>
          <w:szCs w:val="27"/>
          <w:vertAlign w:val="subscript"/>
        </w:rPr>
        <w:t>объектов *</w:t>
      </w:r>
      <w:r w:rsidRPr="00635770">
        <w:rPr>
          <w:rFonts w:ascii="Times New Roman" w:hAnsi="Times New Roman"/>
          <w:sz w:val="27"/>
          <w:szCs w:val="27"/>
        </w:rPr>
        <w:t xml:space="preserve"> </w:t>
      </w:r>
      <w:r w:rsidRPr="00635770">
        <w:rPr>
          <w:rFonts w:ascii="Times New Roman" w:hAnsi="Times New Roman"/>
          <w:b/>
          <w:i/>
          <w:sz w:val="27"/>
          <w:szCs w:val="27"/>
          <w:lang w:val="en-US"/>
        </w:rPr>
        <w:t>S</w:t>
      </w:r>
      <w:r w:rsidRPr="00635770">
        <w:rPr>
          <w:rFonts w:ascii="Times New Roman" w:hAnsi="Times New Roman"/>
          <w:b/>
          <w:sz w:val="27"/>
          <w:szCs w:val="27"/>
          <w:vertAlign w:val="subscript"/>
        </w:rPr>
        <w:t xml:space="preserve"> </w:t>
      </w:r>
      <w:r w:rsidR="00876A66" w:rsidRPr="00635770">
        <w:rPr>
          <w:rFonts w:ascii="Times New Roman" w:hAnsi="Times New Roman"/>
          <w:b/>
          <w:sz w:val="27"/>
          <w:szCs w:val="27"/>
          <w:vertAlign w:val="subscript"/>
        </w:rPr>
        <w:t>расчёт</w:t>
      </w:r>
      <w:r w:rsidRPr="00635770">
        <w:rPr>
          <w:rFonts w:ascii="Times New Roman" w:hAnsi="Times New Roman"/>
          <w:b/>
          <w:sz w:val="27"/>
          <w:szCs w:val="27"/>
          <w:vertAlign w:val="subscript"/>
        </w:rPr>
        <w:t>.</w:t>
      </w:r>
      <w:r w:rsidRPr="00635770">
        <w:rPr>
          <w:rFonts w:ascii="Times New Roman" w:hAnsi="Times New Roman"/>
          <w:b/>
          <w:i/>
          <w:sz w:val="27"/>
          <w:szCs w:val="27"/>
        </w:rPr>
        <w:t xml:space="preserve">)*(+/-) </w:t>
      </w:r>
      <w:r w:rsidRPr="00635770">
        <w:rPr>
          <w:rFonts w:ascii="Times New Roman" w:hAnsi="Times New Roman"/>
          <w:b/>
          <w:i/>
          <w:sz w:val="27"/>
          <w:szCs w:val="27"/>
          <w:lang w:val="en-US"/>
        </w:rPr>
        <w:t>F</w:t>
      </w:r>
      <w:r w:rsidRPr="00635770">
        <w:rPr>
          <w:rFonts w:ascii="Times New Roman" w:hAnsi="Times New Roman"/>
          <w:b/>
          <w:i/>
          <w:sz w:val="27"/>
          <w:szCs w:val="27"/>
        </w:rPr>
        <w:t xml:space="preserve">, </w:t>
      </w:r>
    </w:p>
    <w:p w:rsidR="0084756B" w:rsidRPr="00635770" w:rsidRDefault="0084756B" w:rsidP="0084756B">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84756B" w:rsidRPr="00635770" w:rsidRDefault="0084756B" w:rsidP="0084756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ИБ </w:t>
      </w:r>
      <w:r w:rsidRPr="00635770">
        <w:rPr>
          <w:rFonts w:ascii="Times New Roman" w:hAnsi="Times New Roman"/>
          <w:b/>
          <w:i/>
          <w:sz w:val="27"/>
          <w:szCs w:val="27"/>
          <w:vertAlign w:val="subscript"/>
        </w:rPr>
        <w:t xml:space="preserve">прогноз </w:t>
      </w:r>
      <w:r w:rsidRPr="00635770">
        <w:rPr>
          <w:rFonts w:ascii="Times New Roman" w:hAnsi="Times New Roman"/>
          <w:sz w:val="27"/>
          <w:szCs w:val="27"/>
        </w:rPr>
        <w:t>– прогнозируемая сумма налога, тыс. рублей;</w:t>
      </w:r>
    </w:p>
    <w:p w:rsidR="0084756B" w:rsidRPr="00635770" w:rsidRDefault="0084756B" w:rsidP="0084756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К</w:t>
      </w:r>
      <w:r w:rsidRPr="00635770">
        <w:rPr>
          <w:rFonts w:ascii="Times New Roman" w:hAnsi="Times New Roman"/>
          <w:b/>
          <w:i/>
          <w:sz w:val="27"/>
          <w:szCs w:val="27"/>
          <w:vertAlign w:val="subscript"/>
        </w:rPr>
        <w:t xml:space="preserve">объектов </w:t>
      </w:r>
      <w:r w:rsidRPr="00635770">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w:t>
      </w:r>
      <w:r w:rsidR="00443A8F" w:rsidRPr="00635770">
        <w:rPr>
          <w:rFonts w:ascii="Times New Roman" w:hAnsi="Times New Roman"/>
          <w:sz w:val="27"/>
          <w:szCs w:val="27"/>
        </w:rPr>
        <w:t>нной в соответствующих строках о</w:t>
      </w:r>
      <w:r w:rsidRPr="00635770">
        <w:rPr>
          <w:rFonts w:ascii="Times New Roman" w:hAnsi="Times New Roman"/>
          <w:sz w:val="27"/>
          <w:szCs w:val="27"/>
        </w:rPr>
        <w:t>тчёта</w:t>
      </w:r>
      <w:r w:rsidR="00443A8F" w:rsidRPr="00635770">
        <w:rPr>
          <w:rFonts w:ascii="Times New Roman" w:hAnsi="Times New Roman"/>
          <w:sz w:val="27"/>
          <w:szCs w:val="27"/>
        </w:rPr>
        <w:t xml:space="preserve"> по форме</w:t>
      </w:r>
      <w:r w:rsidRPr="00635770">
        <w:rPr>
          <w:rFonts w:ascii="Times New Roman" w:hAnsi="Times New Roman"/>
          <w:sz w:val="27"/>
          <w:szCs w:val="27"/>
        </w:rPr>
        <w:t xml:space="preserve"> № 5-ИБ, единиц;</w:t>
      </w:r>
    </w:p>
    <w:p w:rsidR="0084756B" w:rsidRPr="00635770" w:rsidRDefault="0084756B" w:rsidP="0084756B">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S</w:t>
      </w:r>
      <w:r w:rsidRPr="00635770">
        <w:rPr>
          <w:rFonts w:ascii="Times New Roman" w:hAnsi="Times New Roman"/>
          <w:b/>
          <w:sz w:val="27"/>
          <w:szCs w:val="27"/>
          <w:vertAlign w:val="subscript"/>
        </w:rPr>
        <w:t xml:space="preserve"> </w:t>
      </w:r>
      <w:r w:rsidR="00876A66" w:rsidRPr="00635770">
        <w:rPr>
          <w:rFonts w:ascii="Times New Roman" w:hAnsi="Times New Roman"/>
          <w:b/>
          <w:sz w:val="27"/>
          <w:szCs w:val="27"/>
          <w:vertAlign w:val="subscript"/>
        </w:rPr>
        <w:t>расчёт</w:t>
      </w:r>
      <w:r w:rsidRPr="00635770">
        <w:rPr>
          <w:rFonts w:ascii="Times New Roman" w:hAnsi="Times New Roman"/>
          <w:b/>
          <w:sz w:val="27"/>
          <w:szCs w:val="27"/>
          <w:vertAlign w:val="subscript"/>
        </w:rPr>
        <w:t>.</w:t>
      </w:r>
      <w:r w:rsidRPr="00635770">
        <w:rPr>
          <w:rFonts w:ascii="Times New Roman" w:hAnsi="Times New Roman"/>
          <w:b/>
          <w:i/>
          <w:sz w:val="27"/>
          <w:szCs w:val="27"/>
        </w:rPr>
        <w:t xml:space="preserve"> </w:t>
      </w:r>
      <w:r w:rsidRPr="00635770">
        <w:rPr>
          <w:rFonts w:ascii="Times New Roman" w:hAnsi="Times New Roman"/>
          <w:sz w:val="27"/>
          <w:szCs w:val="27"/>
        </w:rPr>
        <w:t xml:space="preserve">– средняя расчётная ставка налога, предусмотренная для конкретного вида объекта налогообложения, сложившаяся по данным </w:t>
      </w:r>
      <w:r w:rsidR="00443A8F" w:rsidRPr="00635770">
        <w:rPr>
          <w:rFonts w:ascii="Times New Roman" w:hAnsi="Times New Roman"/>
          <w:sz w:val="27"/>
          <w:szCs w:val="27"/>
        </w:rPr>
        <w:t>о</w:t>
      </w:r>
      <w:r w:rsidRPr="00635770">
        <w:rPr>
          <w:rFonts w:ascii="Times New Roman" w:hAnsi="Times New Roman"/>
          <w:sz w:val="27"/>
          <w:szCs w:val="27"/>
        </w:rPr>
        <w:t>тчёта</w:t>
      </w:r>
      <w:r w:rsidR="00443A8F" w:rsidRPr="00635770">
        <w:rPr>
          <w:rFonts w:ascii="Times New Roman" w:hAnsi="Times New Roman"/>
          <w:sz w:val="27"/>
          <w:szCs w:val="27"/>
        </w:rPr>
        <w:t xml:space="preserve"> по форме</w:t>
      </w:r>
      <w:r w:rsidRPr="00635770">
        <w:rPr>
          <w:rFonts w:ascii="Times New Roman" w:hAnsi="Times New Roman"/>
          <w:sz w:val="27"/>
          <w:szCs w:val="27"/>
        </w:rPr>
        <w:t xml:space="preserve"> № 5-ИБ, тыс. рублей;</w:t>
      </w:r>
    </w:p>
    <w:p w:rsidR="0084756B" w:rsidRPr="00635770" w:rsidRDefault="0084756B" w:rsidP="0084756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35770" w:rsidRDefault="0084756B" w:rsidP="0084756B">
      <w:pPr>
        <w:spacing w:after="0" w:line="240" w:lineRule="auto"/>
        <w:ind w:firstLine="709"/>
        <w:jc w:val="both"/>
        <w:rPr>
          <w:rFonts w:ascii="Times New Roman" w:hAnsi="Times New Roman"/>
          <w:sz w:val="27"/>
          <w:szCs w:val="27"/>
        </w:rPr>
      </w:pPr>
      <w:r w:rsidRPr="00635770">
        <w:rPr>
          <w:rFonts w:ascii="Times New Roman" w:hAnsi="Times New Roman"/>
          <w:sz w:val="27"/>
          <w:szCs w:val="27"/>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0662D2" w:rsidRPr="00635770" w:rsidRDefault="000662D2" w:rsidP="000662D2">
      <w:pPr>
        <w:spacing w:after="0" w:line="240" w:lineRule="auto"/>
        <w:ind w:firstLine="709"/>
        <w:jc w:val="both"/>
        <w:rPr>
          <w:rFonts w:ascii="Times New Roman" w:hAnsi="Times New Roman"/>
          <w:sz w:val="27"/>
          <w:szCs w:val="27"/>
          <w:lang w:eastAsia="ru-RU"/>
        </w:rPr>
      </w:pPr>
    </w:p>
    <w:p w:rsidR="000662D2" w:rsidRPr="00635770" w:rsidRDefault="000662D2" w:rsidP="00244007">
      <w:pPr>
        <w:pStyle w:val="10"/>
        <w:numPr>
          <w:ilvl w:val="2"/>
          <w:numId w:val="45"/>
        </w:numPr>
        <w:spacing w:before="0" w:after="240"/>
        <w:ind w:left="0" w:firstLine="0"/>
        <w:jc w:val="center"/>
        <w:rPr>
          <w:rFonts w:ascii="Times New Roman" w:hAnsi="Times New Roman"/>
          <w:i/>
          <w:sz w:val="27"/>
          <w:szCs w:val="27"/>
          <w:lang w:val="en-US"/>
        </w:rPr>
      </w:pPr>
      <w:bookmarkStart w:id="88" w:name="_Toc175235952"/>
      <w:r w:rsidRPr="00635770">
        <w:rPr>
          <w:rFonts w:ascii="Times New Roman" w:hAnsi="Times New Roman"/>
          <w:i/>
          <w:sz w:val="27"/>
          <w:szCs w:val="27"/>
        </w:rPr>
        <w:t xml:space="preserve">Земельный налог </w:t>
      </w:r>
      <w:r w:rsidRPr="00635770">
        <w:rPr>
          <w:rFonts w:ascii="Times New Roman" w:hAnsi="Times New Roman"/>
          <w:i/>
          <w:sz w:val="27"/>
          <w:szCs w:val="27"/>
        </w:rPr>
        <w:br/>
        <w:t>182 1 06 06000 00 0000 110</w:t>
      </w:r>
      <w:bookmarkEnd w:id="88"/>
    </w:p>
    <w:p w:rsidR="00D135A6" w:rsidRPr="00635770" w:rsidRDefault="00D135A6" w:rsidP="00D135A6">
      <w:pPr>
        <w:shd w:val="clear" w:color="auto" w:fill="FFFFFF"/>
        <w:spacing w:after="0"/>
        <w:ind w:firstLine="709"/>
        <w:rPr>
          <w:rFonts w:ascii="Times New Roman" w:hAnsi="Times New Roman"/>
          <w:sz w:val="27"/>
          <w:szCs w:val="27"/>
        </w:rPr>
      </w:pPr>
      <w:r w:rsidRPr="00635770">
        <w:rPr>
          <w:rFonts w:ascii="Times New Roman" w:hAnsi="Times New Roman"/>
          <w:spacing w:val="-4"/>
          <w:sz w:val="27"/>
          <w:szCs w:val="27"/>
        </w:rPr>
        <w:t>Для расчёта земельного налога используются:</w:t>
      </w:r>
    </w:p>
    <w:p w:rsidR="00D135A6" w:rsidRPr="00635770" w:rsidRDefault="00D135A6" w:rsidP="00D135A6">
      <w:pPr>
        <w:shd w:val="clear" w:color="auto" w:fill="FFFFFF"/>
        <w:tabs>
          <w:tab w:val="left" w:pos="1123"/>
        </w:tabs>
        <w:spacing w:after="0"/>
        <w:ind w:firstLine="709"/>
        <w:jc w:val="both"/>
        <w:rPr>
          <w:rFonts w:ascii="Times New Roman" w:hAnsi="Times New Roman"/>
          <w:sz w:val="27"/>
          <w:szCs w:val="27"/>
        </w:rPr>
      </w:pPr>
      <w:r w:rsidRPr="00635770">
        <w:rPr>
          <w:rFonts w:ascii="Times New Roman" w:hAnsi="Times New Roman"/>
          <w:sz w:val="27"/>
          <w:szCs w:val="27"/>
        </w:rPr>
        <w:t>- показатели прогноза социально-экономического развития Тамбовской области на очередной финансовый год и плановый период;</w:t>
      </w:r>
    </w:p>
    <w:p w:rsidR="00D135A6" w:rsidRPr="00635770" w:rsidRDefault="00D135A6" w:rsidP="00D135A6">
      <w:pPr>
        <w:shd w:val="clear" w:color="auto" w:fill="FFFFFF"/>
        <w:tabs>
          <w:tab w:val="left" w:pos="871"/>
        </w:tabs>
        <w:spacing w:after="0"/>
        <w:ind w:firstLine="709"/>
        <w:jc w:val="both"/>
        <w:rPr>
          <w:rFonts w:ascii="Times New Roman" w:hAnsi="Times New Roman"/>
          <w:sz w:val="27"/>
          <w:szCs w:val="27"/>
        </w:rPr>
      </w:pPr>
      <w:r w:rsidRPr="00635770">
        <w:rPr>
          <w:rFonts w:ascii="Times New Roman" w:hAnsi="Times New Roman"/>
          <w:sz w:val="27"/>
          <w:szCs w:val="27"/>
        </w:rPr>
        <w:t>- </w:t>
      </w:r>
      <w:r w:rsidRPr="00635770">
        <w:rPr>
          <w:rFonts w:ascii="Times New Roman" w:hAnsi="Times New Roman"/>
          <w:spacing w:val="-5"/>
          <w:sz w:val="27"/>
          <w:szCs w:val="27"/>
        </w:rPr>
        <w:t xml:space="preserve">динамика налоговой базы по налогу согласно данным </w:t>
      </w:r>
      <w:r w:rsidR="00876A66" w:rsidRPr="00635770">
        <w:rPr>
          <w:rFonts w:ascii="Times New Roman" w:hAnsi="Times New Roman"/>
          <w:spacing w:val="-5"/>
          <w:sz w:val="27"/>
          <w:szCs w:val="27"/>
        </w:rPr>
        <w:t>отчёт</w:t>
      </w:r>
      <w:r w:rsidRPr="00635770">
        <w:rPr>
          <w:rFonts w:ascii="Times New Roman" w:hAnsi="Times New Roman"/>
          <w:spacing w:val="-5"/>
          <w:sz w:val="27"/>
          <w:szCs w:val="27"/>
        </w:rPr>
        <w:t xml:space="preserve">а по форме № 5-МН </w:t>
      </w:r>
      <w:r w:rsidRPr="00635770">
        <w:rPr>
          <w:rFonts w:ascii="Times New Roman" w:hAnsi="Times New Roman"/>
          <w:spacing w:val="-2"/>
          <w:sz w:val="27"/>
          <w:szCs w:val="27"/>
        </w:rPr>
        <w:t>«</w:t>
      </w:r>
      <w:r w:rsidR="00876A66" w:rsidRPr="00635770">
        <w:rPr>
          <w:rFonts w:ascii="Times New Roman" w:hAnsi="Times New Roman"/>
          <w:spacing w:val="-2"/>
          <w:sz w:val="27"/>
          <w:szCs w:val="27"/>
        </w:rPr>
        <w:t>Отчёт</w:t>
      </w:r>
      <w:r w:rsidRPr="00635770">
        <w:rPr>
          <w:rFonts w:ascii="Times New Roman" w:hAnsi="Times New Roman"/>
          <w:spacing w:val="-2"/>
          <w:sz w:val="27"/>
          <w:szCs w:val="27"/>
        </w:rPr>
        <w:t xml:space="preserve"> о налоговой базе и структуре начислений по местным налогам», сложившаяся </w:t>
      </w:r>
      <w:r w:rsidRPr="00635770">
        <w:rPr>
          <w:rFonts w:ascii="Times New Roman" w:hAnsi="Times New Roman"/>
          <w:sz w:val="27"/>
          <w:szCs w:val="27"/>
        </w:rPr>
        <w:t>за предыдущие периоды;</w:t>
      </w:r>
    </w:p>
    <w:p w:rsidR="00D135A6" w:rsidRPr="00635770" w:rsidRDefault="00D135A6" w:rsidP="00D135A6">
      <w:pPr>
        <w:shd w:val="clear" w:color="auto" w:fill="FFFFFF"/>
        <w:tabs>
          <w:tab w:val="left" w:pos="871"/>
        </w:tabs>
        <w:spacing w:after="0"/>
        <w:ind w:firstLine="709"/>
        <w:jc w:val="both"/>
        <w:rPr>
          <w:rFonts w:ascii="Times New Roman" w:hAnsi="Times New Roman"/>
          <w:sz w:val="27"/>
          <w:szCs w:val="27"/>
        </w:rPr>
      </w:pPr>
      <w:r w:rsidRPr="00635770">
        <w:rPr>
          <w:rFonts w:ascii="Times New Roman" w:hAnsi="Times New Roman"/>
          <w:sz w:val="27"/>
          <w:szCs w:val="27"/>
        </w:rPr>
        <w:t xml:space="preserve">- динамика фактических поступлений по налогу согласно данным </w:t>
      </w:r>
      <w:r w:rsidR="00876A66" w:rsidRPr="00635770">
        <w:rPr>
          <w:rFonts w:ascii="Times New Roman" w:hAnsi="Times New Roman"/>
          <w:sz w:val="27"/>
          <w:szCs w:val="27"/>
        </w:rPr>
        <w:t>отчёт</w:t>
      </w:r>
      <w:r w:rsidRPr="00635770">
        <w:rPr>
          <w:rFonts w:ascii="Times New Roman" w:hAnsi="Times New Roman"/>
          <w:sz w:val="27"/>
          <w:szCs w:val="27"/>
        </w:rPr>
        <w:t>а по</w:t>
      </w:r>
      <w:r w:rsidR="00167B18" w:rsidRPr="00635770">
        <w:rPr>
          <w:rFonts w:ascii="Times New Roman" w:hAnsi="Times New Roman"/>
          <w:sz w:val="27"/>
          <w:szCs w:val="27"/>
        </w:rPr>
        <w:t xml:space="preserve"> форме</w:t>
      </w:r>
      <w:r w:rsidRPr="00635770">
        <w:rPr>
          <w:rFonts w:ascii="Times New Roman" w:hAnsi="Times New Roman"/>
          <w:sz w:val="27"/>
          <w:szCs w:val="27"/>
        </w:rPr>
        <w:t xml:space="preserve"> </w:t>
      </w:r>
      <w:r w:rsidRPr="00635770">
        <w:rPr>
          <w:rFonts w:ascii="Times New Roman" w:hAnsi="Times New Roman"/>
          <w:spacing w:val="-3"/>
          <w:sz w:val="27"/>
          <w:szCs w:val="27"/>
        </w:rPr>
        <w:t>№ 1-НМ</w:t>
      </w:r>
      <w:r w:rsidRPr="00635770">
        <w:rPr>
          <w:rFonts w:ascii="Times New Roman" w:hAnsi="Times New Roman"/>
          <w:spacing w:val="-4"/>
          <w:sz w:val="27"/>
          <w:szCs w:val="27"/>
        </w:rPr>
        <w:t>;</w:t>
      </w:r>
    </w:p>
    <w:p w:rsidR="00D135A6" w:rsidRPr="00635770" w:rsidRDefault="00D135A6" w:rsidP="00D135A6">
      <w:pPr>
        <w:shd w:val="clear" w:color="auto" w:fill="FFFFFF"/>
        <w:tabs>
          <w:tab w:val="left" w:pos="871"/>
        </w:tabs>
        <w:spacing w:after="0"/>
        <w:ind w:firstLine="709"/>
        <w:jc w:val="both"/>
        <w:rPr>
          <w:rFonts w:ascii="Times New Roman" w:hAnsi="Times New Roman"/>
          <w:sz w:val="27"/>
          <w:szCs w:val="27"/>
        </w:rPr>
      </w:pPr>
      <w:r w:rsidRPr="00635770">
        <w:rPr>
          <w:rFonts w:ascii="Times New Roman" w:hAnsi="Times New Roman"/>
          <w:sz w:val="27"/>
          <w:szCs w:val="27"/>
        </w:rPr>
        <w:t>- </w:t>
      </w:r>
      <w:r w:rsidRPr="00635770">
        <w:rPr>
          <w:rFonts w:ascii="Times New Roman" w:hAnsi="Times New Roman"/>
          <w:spacing w:val="-4"/>
          <w:sz w:val="27"/>
          <w:szCs w:val="27"/>
        </w:rPr>
        <w:t>информация о налоговых ставках, льготах и преференци</w:t>
      </w:r>
      <w:r w:rsidR="00167B18" w:rsidRPr="00635770">
        <w:rPr>
          <w:rFonts w:ascii="Times New Roman" w:hAnsi="Times New Roman"/>
          <w:spacing w:val="-4"/>
          <w:sz w:val="27"/>
          <w:szCs w:val="27"/>
        </w:rPr>
        <w:t>ях</w:t>
      </w:r>
      <w:r w:rsidRPr="00635770">
        <w:rPr>
          <w:rFonts w:ascii="Times New Roman" w:hAnsi="Times New Roman"/>
          <w:spacing w:val="-4"/>
          <w:sz w:val="27"/>
          <w:szCs w:val="27"/>
        </w:rPr>
        <w:t xml:space="preserve">, предусмотренных главой 31 НК РФ </w:t>
      </w:r>
      <w:r w:rsidRPr="00635770">
        <w:rPr>
          <w:rFonts w:ascii="Times New Roman" w:hAnsi="Times New Roman"/>
          <w:sz w:val="27"/>
          <w:szCs w:val="27"/>
        </w:rPr>
        <w:t>«Земельный налог»</w:t>
      </w:r>
      <w:r w:rsidR="00167B18" w:rsidRPr="00635770">
        <w:rPr>
          <w:rFonts w:ascii="Times New Roman" w:hAnsi="Times New Roman"/>
          <w:sz w:val="27"/>
          <w:szCs w:val="27"/>
        </w:rPr>
        <w:t>,</w:t>
      </w:r>
      <w:r w:rsidRPr="00635770">
        <w:rPr>
          <w:rFonts w:ascii="Times New Roman" w:hAnsi="Times New Roman"/>
          <w:sz w:val="27"/>
          <w:szCs w:val="27"/>
        </w:rPr>
        <w:t xml:space="preserve"> нормативными правовыми актами представительных органов муниципальных образований Тамбовской области и другими нормативными правовыми актами.</w:t>
      </w:r>
    </w:p>
    <w:p w:rsidR="00D135A6" w:rsidRPr="00635770" w:rsidRDefault="00D135A6" w:rsidP="00D135A6">
      <w:pPr>
        <w:shd w:val="clear" w:color="auto" w:fill="FFFFFF"/>
        <w:tabs>
          <w:tab w:val="left" w:pos="900"/>
        </w:tabs>
        <w:spacing w:after="0"/>
        <w:ind w:firstLine="709"/>
        <w:jc w:val="both"/>
        <w:rPr>
          <w:rFonts w:ascii="Times New Roman" w:hAnsi="Times New Roman"/>
          <w:sz w:val="27"/>
          <w:szCs w:val="27"/>
        </w:rPr>
      </w:pPr>
      <w:r w:rsidRPr="00635770">
        <w:rPr>
          <w:rFonts w:ascii="Times New Roman" w:hAnsi="Times New Roman"/>
          <w:spacing w:val="-5"/>
          <w:sz w:val="27"/>
          <w:szCs w:val="27"/>
        </w:rPr>
        <w:t xml:space="preserve">Расчёт прогнозного объёма поступлений земельного налога осуществляется по </w:t>
      </w:r>
      <w:r w:rsidRPr="00635770">
        <w:rPr>
          <w:rFonts w:ascii="Times New Roman" w:hAnsi="Times New Roman"/>
          <w:spacing w:val="-6"/>
          <w:sz w:val="27"/>
          <w:szCs w:val="27"/>
        </w:rPr>
        <w:t xml:space="preserve">методу </w:t>
      </w:r>
      <w:r w:rsidR="0058558E" w:rsidRPr="00635770">
        <w:rPr>
          <w:rFonts w:ascii="Times New Roman" w:hAnsi="Times New Roman"/>
          <w:spacing w:val="-6"/>
          <w:sz w:val="27"/>
          <w:szCs w:val="27"/>
        </w:rPr>
        <w:t>экстраполяции</w:t>
      </w:r>
      <w:r w:rsidRPr="00635770">
        <w:rPr>
          <w:rFonts w:ascii="Times New Roman" w:hAnsi="Times New Roman"/>
          <w:spacing w:val="-6"/>
          <w:sz w:val="27"/>
          <w:szCs w:val="27"/>
        </w:rPr>
        <w:t xml:space="preserve">, основанного на непосредственном использовании прогнозных </w:t>
      </w:r>
      <w:r w:rsidRPr="00635770">
        <w:rPr>
          <w:rFonts w:ascii="Times New Roman" w:hAnsi="Times New Roman"/>
          <w:spacing w:val="-1"/>
          <w:sz w:val="27"/>
          <w:szCs w:val="27"/>
        </w:rPr>
        <w:t xml:space="preserve">значений показателей, уровней ставок и других показателей (налоговые льготы по </w:t>
      </w:r>
      <w:r w:rsidRPr="00635770">
        <w:rPr>
          <w:rFonts w:ascii="Times New Roman" w:hAnsi="Times New Roman"/>
          <w:sz w:val="27"/>
          <w:szCs w:val="27"/>
        </w:rPr>
        <w:t>налогу, уровень собираемости и др.).</w:t>
      </w:r>
    </w:p>
    <w:p w:rsidR="00D135A6" w:rsidRPr="00635770" w:rsidRDefault="00D135A6" w:rsidP="00D135A6">
      <w:pPr>
        <w:shd w:val="clear" w:color="auto" w:fill="FFFFFF"/>
        <w:spacing w:after="0"/>
        <w:ind w:firstLine="709"/>
        <w:jc w:val="both"/>
        <w:rPr>
          <w:rFonts w:ascii="Times New Roman" w:hAnsi="Times New Roman"/>
          <w:sz w:val="27"/>
          <w:szCs w:val="27"/>
        </w:rPr>
      </w:pPr>
      <w:r w:rsidRPr="00635770">
        <w:rPr>
          <w:rFonts w:ascii="Times New Roman" w:hAnsi="Times New Roman"/>
          <w:sz w:val="27"/>
          <w:szCs w:val="27"/>
        </w:rPr>
        <w:lastRenderedPageBreak/>
        <w:t xml:space="preserve">Прогнозируемый объём поступлений по земельному налогу </w:t>
      </w:r>
      <w:r w:rsidRPr="00635770">
        <w:rPr>
          <w:rFonts w:ascii="Times New Roman" w:hAnsi="Times New Roman"/>
          <w:b/>
          <w:bCs/>
          <w:i/>
          <w:iCs/>
          <w:sz w:val="27"/>
          <w:szCs w:val="27"/>
        </w:rPr>
        <w:t>(ЗМ</w:t>
      </w:r>
      <w:r w:rsidRPr="00635770">
        <w:rPr>
          <w:rFonts w:ascii="Times New Roman" w:hAnsi="Times New Roman"/>
          <w:b/>
          <w:bCs/>
          <w:i/>
          <w:iCs/>
          <w:sz w:val="27"/>
          <w:szCs w:val="27"/>
          <w:vertAlign w:val="subscript"/>
        </w:rPr>
        <w:t>всего</w:t>
      </w:r>
      <w:r w:rsidRPr="00635770">
        <w:rPr>
          <w:rFonts w:ascii="Times New Roman" w:hAnsi="Times New Roman"/>
          <w:i/>
          <w:iCs/>
          <w:sz w:val="27"/>
          <w:szCs w:val="27"/>
        </w:rPr>
        <w:t xml:space="preserve">) </w:t>
      </w:r>
      <w:r w:rsidRPr="00635770">
        <w:rPr>
          <w:rFonts w:ascii="Times New Roman" w:hAnsi="Times New Roman"/>
          <w:sz w:val="27"/>
          <w:szCs w:val="27"/>
        </w:rPr>
        <w:t>рассчитывается по формуле:</w:t>
      </w:r>
    </w:p>
    <w:p w:rsidR="00D135A6" w:rsidRPr="00635770" w:rsidRDefault="00D135A6" w:rsidP="00D135A6">
      <w:pPr>
        <w:shd w:val="clear" w:color="auto" w:fill="FFFFFF"/>
        <w:spacing w:after="0"/>
        <w:ind w:firstLine="709"/>
        <w:jc w:val="center"/>
        <w:rPr>
          <w:rFonts w:ascii="Times New Roman" w:hAnsi="Times New Roman"/>
          <w:b/>
          <w:sz w:val="27"/>
          <w:szCs w:val="27"/>
        </w:rPr>
      </w:pPr>
      <w:r w:rsidRPr="00635770">
        <w:rPr>
          <w:rFonts w:ascii="Times New Roman" w:hAnsi="Times New Roman"/>
          <w:b/>
          <w:i/>
          <w:iCs/>
          <w:sz w:val="27"/>
          <w:szCs w:val="27"/>
        </w:rPr>
        <w:t>ЗМ</w:t>
      </w:r>
      <w:r w:rsidRPr="00635770">
        <w:rPr>
          <w:rFonts w:ascii="Times New Roman" w:hAnsi="Times New Roman"/>
          <w:b/>
          <w:i/>
          <w:iCs/>
          <w:sz w:val="27"/>
          <w:szCs w:val="27"/>
          <w:vertAlign w:val="subscript"/>
        </w:rPr>
        <w:t>всего</w:t>
      </w:r>
      <w:r w:rsidRPr="00635770">
        <w:rPr>
          <w:rFonts w:ascii="Times New Roman" w:hAnsi="Times New Roman"/>
          <w:b/>
          <w:i/>
          <w:iCs/>
          <w:sz w:val="27"/>
          <w:szCs w:val="27"/>
        </w:rPr>
        <w:t xml:space="preserve"> = ЗМ</w:t>
      </w:r>
      <w:r w:rsidRPr="00635770">
        <w:rPr>
          <w:rFonts w:ascii="Times New Roman" w:hAnsi="Times New Roman"/>
          <w:b/>
          <w:i/>
          <w:iCs/>
          <w:sz w:val="27"/>
          <w:szCs w:val="27"/>
          <w:vertAlign w:val="subscript"/>
        </w:rPr>
        <w:t xml:space="preserve">орг </w:t>
      </w:r>
      <w:r w:rsidRPr="00635770">
        <w:rPr>
          <w:rFonts w:ascii="Times New Roman" w:hAnsi="Times New Roman"/>
          <w:b/>
          <w:i/>
          <w:iCs/>
          <w:sz w:val="27"/>
          <w:szCs w:val="27"/>
        </w:rPr>
        <w:t>+ ЗМ</w:t>
      </w:r>
      <w:r w:rsidRPr="00635770">
        <w:rPr>
          <w:rFonts w:ascii="Times New Roman" w:hAnsi="Times New Roman"/>
          <w:b/>
          <w:i/>
          <w:iCs/>
          <w:sz w:val="27"/>
          <w:szCs w:val="27"/>
          <w:vertAlign w:val="subscript"/>
        </w:rPr>
        <w:t>фл</w:t>
      </w:r>
      <w:r w:rsidRPr="00635770">
        <w:rPr>
          <w:rFonts w:ascii="Times New Roman" w:hAnsi="Times New Roman"/>
          <w:b/>
          <w:i/>
          <w:iCs/>
          <w:sz w:val="27"/>
          <w:szCs w:val="27"/>
        </w:rPr>
        <w:t>,</w:t>
      </w:r>
    </w:p>
    <w:p w:rsidR="00D135A6" w:rsidRPr="00635770" w:rsidRDefault="00D135A6" w:rsidP="00D135A6">
      <w:pPr>
        <w:shd w:val="clear" w:color="auto" w:fill="FFFFFF"/>
        <w:spacing w:after="0"/>
        <w:ind w:firstLine="709"/>
        <w:rPr>
          <w:rFonts w:ascii="Times New Roman" w:hAnsi="Times New Roman"/>
          <w:spacing w:val="-10"/>
          <w:sz w:val="27"/>
          <w:szCs w:val="27"/>
        </w:rPr>
      </w:pPr>
      <w:r w:rsidRPr="00635770">
        <w:rPr>
          <w:rFonts w:ascii="Times New Roman" w:hAnsi="Times New Roman"/>
          <w:spacing w:val="-10"/>
          <w:sz w:val="27"/>
          <w:szCs w:val="27"/>
        </w:rPr>
        <w:t>где:</w:t>
      </w:r>
    </w:p>
    <w:p w:rsidR="00D135A6" w:rsidRPr="00635770" w:rsidRDefault="00D135A6" w:rsidP="00D135A6">
      <w:pPr>
        <w:shd w:val="clear" w:color="auto" w:fill="FFFFFF"/>
        <w:spacing w:after="0"/>
        <w:ind w:firstLine="709"/>
        <w:jc w:val="both"/>
        <w:rPr>
          <w:rFonts w:ascii="Times New Roman" w:hAnsi="Times New Roman"/>
          <w:sz w:val="27"/>
          <w:szCs w:val="27"/>
        </w:rPr>
      </w:pPr>
      <w:r w:rsidRPr="00635770">
        <w:rPr>
          <w:rFonts w:ascii="Times New Roman" w:hAnsi="Times New Roman"/>
          <w:b/>
          <w:i/>
          <w:iCs/>
          <w:sz w:val="27"/>
          <w:szCs w:val="27"/>
        </w:rPr>
        <w:t>ЗМ</w:t>
      </w:r>
      <w:r w:rsidRPr="00635770">
        <w:rPr>
          <w:rFonts w:ascii="Times New Roman" w:hAnsi="Times New Roman"/>
          <w:b/>
          <w:i/>
          <w:iCs/>
          <w:sz w:val="27"/>
          <w:szCs w:val="27"/>
          <w:vertAlign w:val="subscript"/>
        </w:rPr>
        <w:t xml:space="preserve">орг </w:t>
      </w:r>
      <w:r w:rsidRPr="00635770">
        <w:rPr>
          <w:rFonts w:ascii="Times New Roman" w:hAnsi="Times New Roman"/>
          <w:iCs/>
          <w:sz w:val="27"/>
          <w:szCs w:val="27"/>
        </w:rPr>
        <w:t>-</w:t>
      </w:r>
      <w:r w:rsidRPr="00635770">
        <w:rPr>
          <w:rFonts w:ascii="Times New Roman" w:hAnsi="Times New Roman"/>
          <w:iCs/>
          <w:sz w:val="27"/>
          <w:szCs w:val="27"/>
          <w:vertAlign w:val="subscript"/>
        </w:rPr>
        <w:t xml:space="preserve"> </w:t>
      </w:r>
      <w:r w:rsidRPr="00635770">
        <w:rPr>
          <w:rFonts w:ascii="Times New Roman" w:hAnsi="Times New Roman"/>
          <w:iCs/>
          <w:sz w:val="27"/>
          <w:szCs w:val="27"/>
        </w:rPr>
        <w:t>п</w:t>
      </w:r>
      <w:r w:rsidRPr="00635770">
        <w:rPr>
          <w:rFonts w:ascii="Times New Roman" w:hAnsi="Times New Roman"/>
          <w:spacing w:val="-2"/>
          <w:sz w:val="27"/>
          <w:szCs w:val="27"/>
        </w:rPr>
        <w:t>рогнозируемый объём поступлений земельного налога с организаций, тыс. рублей;</w:t>
      </w:r>
    </w:p>
    <w:p w:rsidR="00D135A6" w:rsidRPr="00635770" w:rsidRDefault="00D135A6" w:rsidP="00D135A6">
      <w:pPr>
        <w:shd w:val="clear" w:color="auto" w:fill="FFFFFF"/>
        <w:spacing w:after="0"/>
        <w:ind w:firstLine="709"/>
        <w:jc w:val="both"/>
        <w:rPr>
          <w:rFonts w:ascii="Times New Roman" w:hAnsi="Times New Roman"/>
          <w:sz w:val="27"/>
          <w:szCs w:val="27"/>
        </w:rPr>
      </w:pPr>
      <w:r w:rsidRPr="00635770">
        <w:rPr>
          <w:rFonts w:ascii="Times New Roman" w:hAnsi="Times New Roman"/>
          <w:b/>
          <w:i/>
          <w:iCs/>
          <w:sz w:val="27"/>
          <w:szCs w:val="27"/>
        </w:rPr>
        <w:t>ЗМ</w:t>
      </w:r>
      <w:r w:rsidRPr="00635770">
        <w:rPr>
          <w:rFonts w:ascii="Times New Roman" w:hAnsi="Times New Roman"/>
          <w:b/>
          <w:i/>
          <w:iCs/>
          <w:sz w:val="27"/>
          <w:szCs w:val="27"/>
          <w:vertAlign w:val="subscript"/>
        </w:rPr>
        <w:t xml:space="preserve">фл </w:t>
      </w:r>
      <w:r w:rsidRPr="00635770">
        <w:rPr>
          <w:rFonts w:ascii="Times New Roman" w:hAnsi="Times New Roman"/>
          <w:iCs/>
          <w:sz w:val="27"/>
          <w:szCs w:val="27"/>
        </w:rPr>
        <w:t>-</w:t>
      </w:r>
      <w:r w:rsidRPr="00635770">
        <w:rPr>
          <w:rFonts w:ascii="Times New Roman" w:hAnsi="Times New Roman"/>
          <w:iCs/>
          <w:sz w:val="27"/>
          <w:szCs w:val="27"/>
          <w:vertAlign w:val="subscript"/>
        </w:rPr>
        <w:t xml:space="preserve"> </w:t>
      </w:r>
      <w:r w:rsidRPr="00635770">
        <w:rPr>
          <w:rFonts w:ascii="Times New Roman" w:hAnsi="Times New Roman"/>
          <w:iCs/>
          <w:sz w:val="27"/>
          <w:szCs w:val="27"/>
        </w:rPr>
        <w:t>п</w:t>
      </w:r>
      <w:r w:rsidRPr="00635770">
        <w:rPr>
          <w:rFonts w:ascii="Times New Roman" w:hAnsi="Times New Roman"/>
          <w:spacing w:val="-2"/>
          <w:sz w:val="27"/>
          <w:szCs w:val="27"/>
        </w:rPr>
        <w:t>рогнозируемый объём поступлений земельного налога с физических лиц, тыс. рублей.</w:t>
      </w:r>
    </w:p>
    <w:p w:rsidR="00D135A6" w:rsidRPr="00635770" w:rsidRDefault="00D135A6" w:rsidP="00D135A6">
      <w:pPr>
        <w:rPr>
          <w:lang w:eastAsia="ru-RU"/>
        </w:rPr>
      </w:pPr>
    </w:p>
    <w:p w:rsidR="000662D2" w:rsidRPr="00635770" w:rsidRDefault="000662D2" w:rsidP="00244007">
      <w:pPr>
        <w:pStyle w:val="10"/>
        <w:numPr>
          <w:ilvl w:val="3"/>
          <w:numId w:val="45"/>
        </w:numPr>
        <w:spacing w:before="0" w:after="240"/>
        <w:ind w:left="0" w:firstLine="0"/>
        <w:jc w:val="center"/>
        <w:rPr>
          <w:rFonts w:ascii="Times New Roman" w:hAnsi="Times New Roman"/>
          <w:i/>
          <w:sz w:val="27"/>
          <w:szCs w:val="27"/>
        </w:rPr>
      </w:pPr>
      <w:bookmarkStart w:id="89" w:name="_Toc175235953"/>
      <w:r w:rsidRPr="00635770">
        <w:rPr>
          <w:rFonts w:ascii="Times New Roman" w:hAnsi="Times New Roman"/>
          <w:i/>
          <w:sz w:val="27"/>
          <w:szCs w:val="27"/>
        </w:rPr>
        <w:t xml:space="preserve">Земельный налог с организаций </w:t>
      </w:r>
      <w:r w:rsidRPr="00635770">
        <w:rPr>
          <w:rFonts w:ascii="Times New Roman" w:hAnsi="Times New Roman"/>
          <w:i/>
          <w:sz w:val="27"/>
          <w:szCs w:val="27"/>
        </w:rPr>
        <w:br/>
        <w:t>182 1 06 06030 0</w:t>
      </w:r>
      <w:r w:rsidR="00F63FFC" w:rsidRPr="00635770">
        <w:rPr>
          <w:rFonts w:ascii="Times New Roman" w:hAnsi="Times New Roman"/>
          <w:i/>
          <w:sz w:val="27"/>
          <w:szCs w:val="27"/>
        </w:rPr>
        <w:t>0</w:t>
      </w:r>
      <w:r w:rsidRPr="00635770">
        <w:rPr>
          <w:rFonts w:ascii="Times New Roman" w:hAnsi="Times New Roman"/>
          <w:i/>
          <w:sz w:val="27"/>
          <w:szCs w:val="27"/>
        </w:rPr>
        <w:t xml:space="preserve"> 0000 110</w:t>
      </w:r>
      <w:bookmarkEnd w:id="89"/>
    </w:p>
    <w:p w:rsidR="00D135A6" w:rsidRPr="00635770" w:rsidRDefault="00D135A6" w:rsidP="00D135A6">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Прогнозируемый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поступлений по земельному налогу (</w:t>
      </w:r>
      <w:r w:rsidRPr="00635770">
        <w:rPr>
          <w:rFonts w:ascii="Times New Roman" w:hAnsi="Times New Roman"/>
          <w:b/>
          <w:i/>
          <w:sz w:val="27"/>
          <w:szCs w:val="27"/>
        </w:rPr>
        <w:t xml:space="preserve">ЗН </w:t>
      </w:r>
      <w:r w:rsidRPr="00635770">
        <w:rPr>
          <w:rFonts w:ascii="Times New Roman" w:hAnsi="Times New Roman"/>
          <w:b/>
          <w:i/>
          <w:sz w:val="27"/>
          <w:szCs w:val="27"/>
          <w:vertAlign w:val="subscript"/>
        </w:rPr>
        <w:t>ОРГ</w:t>
      </w:r>
      <w:r w:rsidRPr="00635770">
        <w:rPr>
          <w:rFonts w:ascii="Times New Roman" w:hAnsi="Times New Roman"/>
          <w:b/>
          <w:i/>
          <w:sz w:val="27"/>
          <w:szCs w:val="27"/>
        </w:rPr>
        <w:t xml:space="preserve">) </w:t>
      </w:r>
      <w:r w:rsidRPr="00635770">
        <w:rPr>
          <w:rFonts w:ascii="Times New Roman" w:hAnsi="Times New Roman"/>
          <w:sz w:val="27"/>
          <w:szCs w:val="27"/>
        </w:rPr>
        <w:t>рассчитывается по формуле:</w:t>
      </w:r>
    </w:p>
    <w:p w:rsidR="00D135A6" w:rsidRPr="00635770" w:rsidRDefault="00D135A6" w:rsidP="00D135A6">
      <w:pPr>
        <w:spacing w:after="0" w:line="240" w:lineRule="auto"/>
        <w:ind w:firstLine="709"/>
        <w:jc w:val="both"/>
        <w:rPr>
          <w:rFonts w:ascii="Times New Roman" w:hAnsi="Times New Roman"/>
          <w:sz w:val="16"/>
          <w:szCs w:val="16"/>
        </w:rPr>
      </w:pPr>
    </w:p>
    <w:p w:rsidR="00D135A6" w:rsidRPr="00635770" w:rsidRDefault="00D135A6" w:rsidP="00D135A6">
      <w:pPr>
        <w:spacing w:before="120" w:after="120" w:line="240" w:lineRule="auto"/>
        <w:ind w:firstLine="709"/>
        <w:jc w:val="center"/>
        <w:rPr>
          <w:rFonts w:ascii="Times New Roman" w:hAnsi="Times New Roman"/>
          <w:b/>
          <w:i/>
          <w:sz w:val="27"/>
          <w:szCs w:val="27"/>
        </w:rPr>
      </w:pPr>
      <w:r w:rsidRPr="00635770">
        <w:rPr>
          <w:rFonts w:ascii="Times New Roman" w:hAnsi="Times New Roman"/>
          <w:b/>
          <w:i/>
          <w:sz w:val="27"/>
          <w:szCs w:val="27"/>
        </w:rPr>
        <w:t xml:space="preserve">ЗН </w:t>
      </w:r>
      <w:r w:rsidRPr="00635770">
        <w:rPr>
          <w:rFonts w:ascii="Times New Roman" w:hAnsi="Times New Roman"/>
          <w:b/>
          <w:i/>
          <w:sz w:val="27"/>
          <w:szCs w:val="27"/>
          <w:vertAlign w:val="subscript"/>
        </w:rPr>
        <w:t>ОРГ</w:t>
      </w:r>
      <w:r w:rsidRPr="00635770">
        <w:rPr>
          <w:rFonts w:ascii="Times New Roman" w:hAnsi="Times New Roman"/>
          <w:b/>
          <w:i/>
          <w:sz w:val="27"/>
          <w:szCs w:val="27"/>
        </w:rPr>
        <w:t xml:space="preserve"> = НБ × К</w:t>
      </w:r>
      <w:r w:rsidRPr="00635770">
        <w:rPr>
          <w:rFonts w:ascii="Times New Roman" w:hAnsi="Times New Roman"/>
          <w:b/>
          <w:i/>
          <w:sz w:val="27"/>
          <w:szCs w:val="27"/>
          <w:vertAlign w:val="subscript"/>
        </w:rPr>
        <w:t>экстр.</w:t>
      </w:r>
      <w:r w:rsidRPr="00635770">
        <w:rPr>
          <w:rFonts w:ascii="Times New Roman" w:hAnsi="Times New Roman"/>
          <w:b/>
          <w:i/>
          <w:sz w:val="27"/>
          <w:szCs w:val="27"/>
        </w:rPr>
        <w:t xml:space="preserve"> ×</w:t>
      </w:r>
      <w:r w:rsidRPr="00635770">
        <w:rPr>
          <w:rFonts w:ascii="Times New Roman" w:hAnsi="Times New Roman"/>
          <w:b/>
          <w:i/>
          <w:sz w:val="27"/>
          <w:szCs w:val="27"/>
          <w:lang w:val="en-US"/>
        </w:rPr>
        <w:t>S</w:t>
      </w:r>
      <w:r w:rsidRPr="00635770">
        <w:rPr>
          <w:rFonts w:ascii="Times New Roman" w:hAnsi="Times New Roman"/>
          <w:b/>
          <w:i/>
          <w:sz w:val="27"/>
          <w:szCs w:val="27"/>
        </w:rPr>
        <w:t xml:space="preserve"> × </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пер</w:t>
      </w:r>
      <w:r w:rsidRPr="00635770">
        <w:rPr>
          <w:rFonts w:ascii="Times New Roman" w:hAnsi="Times New Roman"/>
          <w:b/>
          <w:i/>
          <w:sz w:val="27"/>
          <w:szCs w:val="27"/>
        </w:rPr>
        <w:t>× К</w:t>
      </w:r>
      <w:r w:rsidRPr="00635770">
        <w:rPr>
          <w:rFonts w:ascii="Times New Roman" w:hAnsi="Times New Roman"/>
          <w:b/>
          <w:i/>
          <w:sz w:val="27"/>
          <w:szCs w:val="27"/>
          <w:vertAlign w:val="subscript"/>
        </w:rPr>
        <w:t xml:space="preserve">соб. </w:t>
      </w:r>
      <w:r w:rsidRPr="00635770">
        <w:rPr>
          <w:rFonts w:ascii="Times New Roman" w:hAnsi="Times New Roman"/>
          <w:b/>
          <w:i/>
          <w:sz w:val="27"/>
          <w:szCs w:val="27"/>
        </w:rPr>
        <w:t xml:space="preserve">(+/-) </w:t>
      </w:r>
      <w:r w:rsidRPr="00635770">
        <w:rPr>
          <w:rFonts w:ascii="Times New Roman" w:hAnsi="Times New Roman"/>
          <w:b/>
          <w:i/>
          <w:sz w:val="27"/>
          <w:szCs w:val="27"/>
          <w:lang w:val="en-US"/>
        </w:rPr>
        <w:t>F</w:t>
      </w:r>
      <w:r w:rsidRPr="00635770">
        <w:rPr>
          <w:rFonts w:ascii="Times New Roman" w:hAnsi="Times New Roman"/>
          <w:b/>
          <w:i/>
          <w:sz w:val="27"/>
          <w:szCs w:val="27"/>
        </w:rPr>
        <w:t xml:space="preserve">, </w:t>
      </w:r>
    </w:p>
    <w:p w:rsidR="00D135A6" w:rsidRPr="00635770" w:rsidRDefault="005865A2" w:rsidP="00D135A6">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D135A6" w:rsidRPr="00635770" w:rsidRDefault="00D135A6" w:rsidP="00D135A6">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НБ</w:t>
      </w:r>
      <w:r w:rsidRPr="00635770">
        <w:rPr>
          <w:rFonts w:ascii="Times New Roman" w:hAnsi="Times New Roman"/>
          <w:sz w:val="27"/>
          <w:szCs w:val="27"/>
        </w:rPr>
        <w:t xml:space="preserve"> – налоговая база в виде кадастровой стоимости земельных участков организаций с учетом льгот (</w:t>
      </w:r>
      <w:r w:rsidR="00876A66" w:rsidRPr="00635770">
        <w:rPr>
          <w:rFonts w:ascii="Times New Roman" w:hAnsi="Times New Roman"/>
          <w:sz w:val="27"/>
          <w:szCs w:val="27"/>
        </w:rPr>
        <w:t>отчёт</w:t>
      </w:r>
      <w:r w:rsidRPr="00635770">
        <w:rPr>
          <w:rFonts w:ascii="Times New Roman" w:hAnsi="Times New Roman"/>
          <w:sz w:val="27"/>
          <w:szCs w:val="27"/>
        </w:rPr>
        <w:t xml:space="preserve"> по форме № 5-МН), тыс. рублей.</w:t>
      </w:r>
    </w:p>
    <w:p w:rsidR="00D135A6" w:rsidRPr="00635770" w:rsidRDefault="00D135A6" w:rsidP="00D135A6">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К</w:t>
      </w:r>
      <w:r w:rsidRPr="00635770">
        <w:rPr>
          <w:rFonts w:ascii="Times New Roman" w:hAnsi="Times New Roman"/>
          <w:b/>
          <w:i/>
          <w:sz w:val="27"/>
          <w:szCs w:val="27"/>
          <w:vertAlign w:val="subscript"/>
        </w:rPr>
        <w:t xml:space="preserve">экстр. </w:t>
      </w:r>
      <w:r w:rsidRPr="00635770">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D135A6" w:rsidRPr="00635770" w:rsidRDefault="00D135A6" w:rsidP="00D135A6">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S </w:t>
      </w:r>
      <w:r w:rsidRPr="00635770">
        <w:rPr>
          <w:rFonts w:ascii="Times New Roman" w:hAnsi="Times New Roman"/>
          <w:sz w:val="27"/>
          <w:szCs w:val="27"/>
        </w:rPr>
        <w:t xml:space="preserve">- </w:t>
      </w:r>
      <w:r w:rsidR="00876A66" w:rsidRPr="00635770">
        <w:rPr>
          <w:rFonts w:ascii="Times New Roman" w:hAnsi="Times New Roman"/>
          <w:sz w:val="27"/>
          <w:szCs w:val="27"/>
        </w:rPr>
        <w:t>расчёт</w:t>
      </w:r>
      <w:r w:rsidRPr="00635770">
        <w:rPr>
          <w:rFonts w:ascii="Times New Roman" w:hAnsi="Times New Roman"/>
          <w:sz w:val="27"/>
          <w:szCs w:val="27"/>
        </w:rPr>
        <w:t xml:space="preserve">ная средняя ставка по земельному налогу с организаций за </w:t>
      </w:r>
      <w:r w:rsidR="00876A66" w:rsidRPr="00635770">
        <w:rPr>
          <w:rFonts w:ascii="Times New Roman" w:hAnsi="Times New Roman"/>
          <w:sz w:val="27"/>
          <w:szCs w:val="27"/>
        </w:rPr>
        <w:t>отчёт</w:t>
      </w:r>
      <w:r w:rsidRPr="00635770">
        <w:rPr>
          <w:rFonts w:ascii="Times New Roman" w:hAnsi="Times New Roman"/>
          <w:sz w:val="27"/>
          <w:szCs w:val="27"/>
        </w:rPr>
        <w:t>ный период, %.</w:t>
      </w:r>
    </w:p>
    <w:p w:rsidR="00D135A6" w:rsidRPr="00635770" w:rsidRDefault="00D135A6" w:rsidP="00D135A6">
      <w:pPr>
        <w:spacing w:after="0" w:line="240" w:lineRule="auto"/>
        <w:ind w:firstLine="709"/>
        <w:jc w:val="both"/>
        <w:rPr>
          <w:rFonts w:ascii="Times New Roman" w:hAnsi="Times New Roman"/>
          <w:sz w:val="27"/>
          <w:szCs w:val="27"/>
        </w:rPr>
      </w:pPr>
      <w:r w:rsidRPr="00635770">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w:t>
      </w:r>
      <w:r w:rsidR="00876A66" w:rsidRPr="00635770">
        <w:rPr>
          <w:rFonts w:ascii="Times New Roman" w:hAnsi="Times New Roman"/>
          <w:sz w:val="27"/>
          <w:szCs w:val="27"/>
        </w:rPr>
        <w:t>отчёт</w:t>
      </w:r>
      <w:r w:rsidRPr="00635770">
        <w:rPr>
          <w:rFonts w:ascii="Times New Roman" w:hAnsi="Times New Roman"/>
          <w:sz w:val="27"/>
          <w:szCs w:val="27"/>
        </w:rPr>
        <w:t xml:space="preserve"> по форме № 5-МН);</w:t>
      </w:r>
    </w:p>
    <w:p w:rsidR="00D135A6" w:rsidRPr="00635770" w:rsidRDefault="00D135A6" w:rsidP="00D135A6">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пер. – </w:t>
      </w:r>
      <w:r w:rsidR="00876A66" w:rsidRPr="00635770">
        <w:rPr>
          <w:rFonts w:ascii="Times New Roman" w:hAnsi="Times New Roman"/>
          <w:sz w:val="27"/>
          <w:szCs w:val="27"/>
        </w:rPr>
        <w:t>расчёт</w:t>
      </w:r>
      <w:r w:rsidRPr="00635770">
        <w:rPr>
          <w:rFonts w:ascii="Times New Roman" w:hAnsi="Times New Roman"/>
          <w:sz w:val="27"/>
          <w:szCs w:val="27"/>
        </w:rPr>
        <w:t xml:space="preserve">ный уровень переходящих платежей по налогу, %. </w:t>
      </w:r>
    </w:p>
    <w:p w:rsidR="00D135A6" w:rsidRPr="00635770" w:rsidRDefault="00876A66" w:rsidP="00D135A6">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w:t>
      </w:r>
      <w:r w:rsidR="00D135A6" w:rsidRPr="00635770">
        <w:rPr>
          <w:rFonts w:ascii="Times New Roman" w:hAnsi="Times New Roman"/>
          <w:sz w:val="27"/>
          <w:szCs w:val="27"/>
        </w:rPr>
        <w:t xml:space="preserve">ный уровень переходящих платежей определяется как частное от деления суммы земельного налога с организаций начисленного (по </w:t>
      </w:r>
      <w:r w:rsidRPr="00635770">
        <w:rPr>
          <w:rFonts w:ascii="Times New Roman" w:hAnsi="Times New Roman"/>
          <w:sz w:val="27"/>
          <w:szCs w:val="27"/>
        </w:rPr>
        <w:t>отчёт</w:t>
      </w:r>
      <w:r w:rsidR="00D135A6" w:rsidRPr="00635770">
        <w:rPr>
          <w:rFonts w:ascii="Times New Roman" w:hAnsi="Times New Roman"/>
          <w:sz w:val="27"/>
          <w:szCs w:val="27"/>
        </w:rPr>
        <w:t xml:space="preserve">у по форме № 1-НМ) на сумму земельного налога с организаций, подлежащего уплате в бюджет (по </w:t>
      </w:r>
      <w:r w:rsidRPr="00635770">
        <w:rPr>
          <w:rFonts w:ascii="Times New Roman" w:hAnsi="Times New Roman"/>
          <w:sz w:val="27"/>
          <w:szCs w:val="27"/>
        </w:rPr>
        <w:t>отчёт</w:t>
      </w:r>
      <w:r w:rsidR="00D135A6" w:rsidRPr="00635770">
        <w:rPr>
          <w:rFonts w:ascii="Times New Roman" w:hAnsi="Times New Roman"/>
          <w:sz w:val="27"/>
          <w:szCs w:val="27"/>
        </w:rPr>
        <w:t xml:space="preserve">у по форме № 5-МН), сложившийся в </w:t>
      </w:r>
      <w:r w:rsidRPr="00635770">
        <w:rPr>
          <w:rFonts w:ascii="Times New Roman" w:hAnsi="Times New Roman"/>
          <w:sz w:val="27"/>
          <w:szCs w:val="27"/>
        </w:rPr>
        <w:t>отчёт</w:t>
      </w:r>
      <w:r w:rsidR="00D135A6" w:rsidRPr="00635770">
        <w:rPr>
          <w:rFonts w:ascii="Times New Roman" w:hAnsi="Times New Roman"/>
          <w:sz w:val="27"/>
          <w:szCs w:val="27"/>
        </w:rPr>
        <w:t>ном периоде;</w:t>
      </w:r>
    </w:p>
    <w:p w:rsidR="00D135A6" w:rsidRPr="00635770" w:rsidRDefault="00D135A6" w:rsidP="00D135A6">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135A6" w:rsidRPr="00635770" w:rsidRDefault="00D135A6" w:rsidP="00D135A6">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135A6" w:rsidRPr="00635770" w:rsidRDefault="00D135A6" w:rsidP="00D135A6">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Pr="00635770">
        <w:rPr>
          <w:rFonts w:ascii="Times New Roman" w:hAnsi="Times New Roman"/>
          <w:sz w:val="27"/>
          <w:szCs w:val="27"/>
        </w:rPr>
        <w:lastRenderedPageBreak/>
        <w:t xml:space="preserve">очередной финансовый год и плановый период исходя из ретроспективных данных, тыс. рублей. </w:t>
      </w:r>
    </w:p>
    <w:p w:rsidR="00D135A6" w:rsidRPr="00635770" w:rsidRDefault="00D135A6" w:rsidP="00D135A6">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При </w:t>
      </w:r>
      <w:r w:rsidR="00876A66" w:rsidRPr="00635770">
        <w:rPr>
          <w:rFonts w:ascii="Times New Roman" w:hAnsi="Times New Roman"/>
          <w:sz w:val="27"/>
          <w:szCs w:val="27"/>
        </w:rPr>
        <w:t>расчёт</w:t>
      </w:r>
      <w:r w:rsidRPr="00635770">
        <w:rPr>
          <w:rFonts w:ascii="Times New Roman" w:hAnsi="Times New Roman"/>
          <w:sz w:val="27"/>
          <w:szCs w:val="27"/>
        </w:rPr>
        <w:t xml:space="preserve">е прогнозного </w:t>
      </w:r>
      <w:r w:rsidR="00230766" w:rsidRPr="00635770">
        <w:rPr>
          <w:rFonts w:ascii="Times New Roman" w:hAnsi="Times New Roman"/>
          <w:sz w:val="27"/>
          <w:szCs w:val="27"/>
        </w:rPr>
        <w:t>объём</w:t>
      </w:r>
      <w:r w:rsidRPr="00635770">
        <w:rPr>
          <w:rFonts w:ascii="Times New Roman" w:hAnsi="Times New Roman"/>
          <w:sz w:val="27"/>
          <w:szCs w:val="27"/>
        </w:rPr>
        <w:t>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 предоставленных органами местного самоуправления.</w:t>
      </w:r>
    </w:p>
    <w:p w:rsidR="00D135A6" w:rsidRPr="00635770" w:rsidRDefault="00D135A6" w:rsidP="00D135A6">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35770" w:rsidRDefault="00D135A6" w:rsidP="00D135A6">
      <w:pPr>
        <w:spacing w:after="0" w:line="240" w:lineRule="auto"/>
        <w:ind w:firstLine="709"/>
        <w:rPr>
          <w:rFonts w:ascii="Times New Roman" w:hAnsi="Times New Roman"/>
          <w:sz w:val="27"/>
          <w:szCs w:val="27"/>
        </w:rPr>
      </w:pPr>
      <w:r w:rsidRPr="00635770">
        <w:rPr>
          <w:rFonts w:ascii="Times New Roman" w:hAnsi="Times New Roman"/>
          <w:sz w:val="27"/>
          <w:szCs w:val="27"/>
        </w:rPr>
        <w:t>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w:t>
      </w:r>
    </w:p>
    <w:p w:rsidR="005865A2" w:rsidRPr="00635770" w:rsidRDefault="005865A2" w:rsidP="00D135A6">
      <w:pPr>
        <w:spacing w:after="0" w:line="240" w:lineRule="auto"/>
        <w:ind w:firstLine="709"/>
        <w:rPr>
          <w:rFonts w:ascii="Times New Roman" w:hAnsi="Times New Roman"/>
          <w:sz w:val="27"/>
          <w:szCs w:val="27"/>
        </w:rPr>
      </w:pPr>
    </w:p>
    <w:p w:rsidR="000662D2" w:rsidRPr="00635770" w:rsidRDefault="000662D2" w:rsidP="00244007">
      <w:pPr>
        <w:pStyle w:val="10"/>
        <w:numPr>
          <w:ilvl w:val="3"/>
          <w:numId w:val="45"/>
        </w:numPr>
        <w:spacing w:before="0" w:after="240"/>
        <w:ind w:left="0" w:firstLine="0"/>
        <w:jc w:val="center"/>
        <w:rPr>
          <w:rFonts w:ascii="Times New Roman" w:hAnsi="Times New Roman"/>
          <w:i/>
          <w:sz w:val="27"/>
          <w:szCs w:val="27"/>
        </w:rPr>
      </w:pPr>
      <w:bookmarkStart w:id="90" w:name="_Toc175235954"/>
      <w:r w:rsidRPr="00635770">
        <w:rPr>
          <w:rFonts w:ascii="Times New Roman" w:hAnsi="Times New Roman"/>
          <w:i/>
          <w:sz w:val="27"/>
          <w:szCs w:val="27"/>
        </w:rPr>
        <w:t>Земельный налог с физических лиц</w:t>
      </w:r>
      <w:r w:rsidRPr="00635770">
        <w:rPr>
          <w:rFonts w:ascii="Times New Roman" w:hAnsi="Times New Roman"/>
          <w:i/>
          <w:sz w:val="27"/>
          <w:szCs w:val="27"/>
        </w:rPr>
        <w:br/>
        <w:t>182 1 06 06040 00 0000 110</w:t>
      </w:r>
      <w:bookmarkEnd w:id="90"/>
    </w:p>
    <w:p w:rsidR="00D135A6" w:rsidRPr="00635770" w:rsidRDefault="00D135A6" w:rsidP="00D135A6">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Прогнозируемый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поступлений по земельному налогу (</w:t>
      </w:r>
      <w:r w:rsidRPr="00635770">
        <w:rPr>
          <w:rFonts w:ascii="Times New Roman" w:hAnsi="Times New Roman"/>
          <w:b/>
          <w:i/>
          <w:sz w:val="27"/>
          <w:szCs w:val="27"/>
        </w:rPr>
        <w:t xml:space="preserve">ЗН </w:t>
      </w:r>
      <w:r w:rsidRPr="00635770">
        <w:rPr>
          <w:rFonts w:ascii="Times New Roman" w:hAnsi="Times New Roman"/>
          <w:b/>
          <w:i/>
          <w:sz w:val="27"/>
          <w:szCs w:val="27"/>
          <w:vertAlign w:val="subscript"/>
        </w:rPr>
        <w:t>ФЛ</w:t>
      </w:r>
      <w:r w:rsidRPr="00635770">
        <w:rPr>
          <w:rFonts w:ascii="Times New Roman" w:hAnsi="Times New Roman"/>
          <w:b/>
          <w:i/>
          <w:sz w:val="27"/>
          <w:szCs w:val="27"/>
        </w:rPr>
        <w:t xml:space="preserve">) </w:t>
      </w:r>
      <w:r w:rsidRPr="00635770">
        <w:rPr>
          <w:rFonts w:ascii="Times New Roman" w:hAnsi="Times New Roman"/>
          <w:sz w:val="27"/>
          <w:szCs w:val="27"/>
        </w:rPr>
        <w:t>рассчитывается по формуле:</w:t>
      </w:r>
    </w:p>
    <w:p w:rsidR="00D135A6" w:rsidRPr="00635770" w:rsidRDefault="00D135A6" w:rsidP="00D135A6">
      <w:pPr>
        <w:spacing w:before="120" w:after="120" w:line="240" w:lineRule="auto"/>
        <w:ind w:firstLine="709"/>
        <w:jc w:val="center"/>
        <w:rPr>
          <w:rFonts w:ascii="Times New Roman" w:hAnsi="Times New Roman"/>
          <w:b/>
          <w:i/>
          <w:sz w:val="27"/>
          <w:szCs w:val="27"/>
        </w:rPr>
      </w:pPr>
      <w:r w:rsidRPr="00635770">
        <w:rPr>
          <w:rFonts w:ascii="Times New Roman" w:hAnsi="Times New Roman"/>
          <w:b/>
          <w:i/>
          <w:sz w:val="27"/>
          <w:szCs w:val="27"/>
        </w:rPr>
        <w:t xml:space="preserve">ЗН </w:t>
      </w:r>
      <w:r w:rsidRPr="00635770">
        <w:rPr>
          <w:rFonts w:ascii="Times New Roman" w:hAnsi="Times New Roman"/>
          <w:b/>
          <w:i/>
          <w:sz w:val="27"/>
          <w:szCs w:val="27"/>
          <w:vertAlign w:val="subscript"/>
        </w:rPr>
        <w:t>ФЛ</w:t>
      </w:r>
      <w:r w:rsidRPr="00635770">
        <w:rPr>
          <w:rFonts w:ascii="Times New Roman" w:hAnsi="Times New Roman"/>
          <w:b/>
          <w:i/>
          <w:sz w:val="27"/>
          <w:szCs w:val="27"/>
        </w:rPr>
        <w:t xml:space="preserve"> = НБ</w:t>
      </w:r>
      <w:r w:rsidRPr="00635770">
        <w:rPr>
          <w:rFonts w:ascii="Times New Roman" w:hAnsi="Times New Roman"/>
          <w:b/>
          <w:sz w:val="27"/>
          <w:szCs w:val="27"/>
        </w:rPr>
        <w:t xml:space="preserve"> </w:t>
      </w:r>
      <w:r w:rsidRPr="00635770">
        <w:rPr>
          <w:rFonts w:ascii="Times New Roman" w:hAnsi="Times New Roman"/>
          <w:b/>
          <w:i/>
          <w:sz w:val="27"/>
          <w:szCs w:val="27"/>
        </w:rPr>
        <w:t>× К</w:t>
      </w:r>
      <w:r w:rsidRPr="00635770">
        <w:rPr>
          <w:rFonts w:ascii="Times New Roman" w:hAnsi="Times New Roman"/>
          <w:b/>
          <w:i/>
          <w:sz w:val="27"/>
          <w:szCs w:val="27"/>
          <w:vertAlign w:val="subscript"/>
        </w:rPr>
        <w:t>экстр</w:t>
      </w:r>
      <w:r w:rsidRPr="00635770">
        <w:rPr>
          <w:rFonts w:ascii="Times New Roman" w:hAnsi="Times New Roman"/>
          <w:b/>
          <w:i/>
          <w:sz w:val="27"/>
          <w:szCs w:val="27"/>
        </w:rPr>
        <w:t>×</w:t>
      </w:r>
      <w:r w:rsidRPr="00635770">
        <w:rPr>
          <w:rFonts w:ascii="Times New Roman" w:hAnsi="Times New Roman"/>
          <w:b/>
          <w:i/>
          <w:sz w:val="27"/>
          <w:szCs w:val="27"/>
          <w:lang w:val="en-US"/>
        </w:rPr>
        <w:t>S</w:t>
      </w:r>
      <w:r w:rsidRPr="00635770">
        <w:rPr>
          <w:rFonts w:ascii="Times New Roman" w:hAnsi="Times New Roman"/>
          <w:b/>
          <w:sz w:val="27"/>
          <w:szCs w:val="27"/>
        </w:rPr>
        <w:t xml:space="preserve"> </w:t>
      </w:r>
      <w:r w:rsidRPr="00635770">
        <w:rPr>
          <w:rFonts w:ascii="Times New Roman" w:hAnsi="Times New Roman"/>
          <w:b/>
          <w:i/>
          <w:sz w:val="27"/>
          <w:szCs w:val="27"/>
        </w:rPr>
        <w:t>× К</w:t>
      </w:r>
      <w:r w:rsidRPr="00635770">
        <w:rPr>
          <w:rFonts w:ascii="Times New Roman" w:hAnsi="Times New Roman"/>
          <w:b/>
          <w:i/>
          <w:sz w:val="27"/>
          <w:szCs w:val="27"/>
          <w:vertAlign w:val="subscript"/>
        </w:rPr>
        <w:t xml:space="preserve">соб. </w:t>
      </w:r>
      <w:r w:rsidRPr="00635770">
        <w:rPr>
          <w:rFonts w:ascii="Times New Roman" w:hAnsi="Times New Roman"/>
          <w:b/>
          <w:i/>
          <w:sz w:val="27"/>
          <w:szCs w:val="27"/>
        </w:rPr>
        <w:t xml:space="preserve">(+/-) </w:t>
      </w:r>
      <w:r w:rsidRPr="00635770">
        <w:rPr>
          <w:rFonts w:ascii="Times New Roman" w:hAnsi="Times New Roman"/>
          <w:b/>
          <w:i/>
          <w:sz w:val="27"/>
          <w:szCs w:val="27"/>
          <w:lang w:val="en-US"/>
        </w:rPr>
        <w:t>F</w:t>
      </w:r>
      <w:r w:rsidRPr="00635770">
        <w:rPr>
          <w:rFonts w:ascii="Times New Roman" w:hAnsi="Times New Roman"/>
          <w:b/>
          <w:i/>
          <w:sz w:val="27"/>
          <w:szCs w:val="27"/>
        </w:rPr>
        <w:t xml:space="preserve">, </w:t>
      </w:r>
    </w:p>
    <w:p w:rsidR="00D135A6" w:rsidRPr="00635770" w:rsidRDefault="005865A2" w:rsidP="00D135A6">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D135A6" w:rsidRPr="00635770" w:rsidRDefault="00D135A6" w:rsidP="00D135A6">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НБ</w:t>
      </w:r>
      <w:r w:rsidRPr="00635770">
        <w:rPr>
          <w:rFonts w:ascii="Times New Roman" w:hAnsi="Times New Roman"/>
          <w:sz w:val="27"/>
          <w:szCs w:val="27"/>
        </w:rPr>
        <w:t xml:space="preserve"> – налоговая база в виде кадастровой стоимости земельных участков физических лиц, по которым предъявлен налог к уплате, с учетом налоговых вычетов (</w:t>
      </w:r>
      <w:r w:rsidR="00876A66" w:rsidRPr="00635770">
        <w:rPr>
          <w:rFonts w:ascii="Times New Roman" w:hAnsi="Times New Roman"/>
          <w:sz w:val="27"/>
          <w:szCs w:val="27"/>
        </w:rPr>
        <w:t>отчёт</w:t>
      </w:r>
      <w:r w:rsidRPr="00635770">
        <w:rPr>
          <w:rFonts w:ascii="Times New Roman" w:hAnsi="Times New Roman"/>
          <w:sz w:val="27"/>
          <w:szCs w:val="27"/>
        </w:rPr>
        <w:t xml:space="preserve"> по форме № 5-МН), тыс. рублей. </w:t>
      </w:r>
    </w:p>
    <w:p w:rsidR="00D135A6" w:rsidRPr="00635770" w:rsidRDefault="00D135A6" w:rsidP="00D135A6">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К</w:t>
      </w:r>
      <w:r w:rsidRPr="00635770">
        <w:rPr>
          <w:rFonts w:ascii="Times New Roman" w:hAnsi="Times New Roman"/>
          <w:b/>
          <w:i/>
          <w:sz w:val="27"/>
          <w:szCs w:val="27"/>
          <w:vertAlign w:val="subscript"/>
        </w:rPr>
        <w:t xml:space="preserve">экстр. </w:t>
      </w:r>
      <w:r w:rsidRPr="00635770">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D135A6" w:rsidRPr="00635770" w:rsidRDefault="00D135A6" w:rsidP="00D135A6">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S </w:t>
      </w:r>
      <w:r w:rsidRPr="00635770">
        <w:rPr>
          <w:rFonts w:ascii="Times New Roman" w:hAnsi="Times New Roman"/>
          <w:sz w:val="27"/>
          <w:szCs w:val="27"/>
        </w:rPr>
        <w:t xml:space="preserve">- </w:t>
      </w:r>
      <w:r w:rsidR="00876A66" w:rsidRPr="00635770">
        <w:rPr>
          <w:rFonts w:ascii="Times New Roman" w:hAnsi="Times New Roman"/>
          <w:sz w:val="27"/>
          <w:szCs w:val="27"/>
        </w:rPr>
        <w:t>расчёт</w:t>
      </w:r>
      <w:r w:rsidRPr="00635770">
        <w:rPr>
          <w:rFonts w:ascii="Times New Roman" w:hAnsi="Times New Roman"/>
          <w:sz w:val="27"/>
          <w:szCs w:val="27"/>
        </w:rPr>
        <w:t xml:space="preserve">ная средняя ставка по земельному налогу с физических лиц за </w:t>
      </w:r>
      <w:r w:rsidR="00876A66" w:rsidRPr="00635770">
        <w:rPr>
          <w:rFonts w:ascii="Times New Roman" w:hAnsi="Times New Roman"/>
          <w:sz w:val="27"/>
          <w:szCs w:val="27"/>
        </w:rPr>
        <w:t>отчёт</w:t>
      </w:r>
      <w:r w:rsidRPr="00635770">
        <w:rPr>
          <w:rFonts w:ascii="Times New Roman" w:hAnsi="Times New Roman"/>
          <w:sz w:val="27"/>
          <w:szCs w:val="27"/>
        </w:rPr>
        <w:t>ный период, %.</w:t>
      </w:r>
    </w:p>
    <w:p w:rsidR="00D135A6" w:rsidRPr="00635770" w:rsidRDefault="00D135A6" w:rsidP="00D135A6">
      <w:pPr>
        <w:spacing w:after="0" w:line="240" w:lineRule="auto"/>
        <w:ind w:firstLine="709"/>
        <w:jc w:val="both"/>
        <w:rPr>
          <w:rFonts w:ascii="Times New Roman" w:hAnsi="Times New Roman"/>
          <w:sz w:val="27"/>
          <w:szCs w:val="27"/>
        </w:rPr>
      </w:pPr>
      <w:r w:rsidRPr="00635770">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w:t>
      </w:r>
      <w:r w:rsidR="00876A66" w:rsidRPr="00635770">
        <w:rPr>
          <w:rFonts w:ascii="Times New Roman" w:hAnsi="Times New Roman"/>
          <w:sz w:val="27"/>
          <w:szCs w:val="27"/>
        </w:rPr>
        <w:t>отчёт</w:t>
      </w:r>
      <w:r w:rsidRPr="00635770">
        <w:rPr>
          <w:rFonts w:ascii="Times New Roman" w:hAnsi="Times New Roman"/>
          <w:sz w:val="27"/>
          <w:szCs w:val="27"/>
        </w:rPr>
        <w:t xml:space="preserve"> по форме № 5-МН);</w:t>
      </w:r>
    </w:p>
    <w:p w:rsidR="00D135A6" w:rsidRPr="00635770" w:rsidRDefault="00D135A6" w:rsidP="00D135A6">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135A6" w:rsidRPr="00635770" w:rsidRDefault="00D135A6" w:rsidP="00D135A6">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135A6" w:rsidRPr="00635770" w:rsidRDefault="00D135A6" w:rsidP="00D135A6">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135A6" w:rsidRPr="00635770" w:rsidRDefault="00D135A6" w:rsidP="00D135A6">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При </w:t>
      </w:r>
      <w:r w:rsidR="00876A66" w:rsidRPr="00635770">
        <w:rPr>
          <w:rFonts w:ascii="Times New Roman" w:hAnsi="Times New Roman"/>
          <w:sz w:val="27"/>
          <w:szCs w:val="27"/>
        </w:rPr>
        <w:t>расчёт</w:t>
      </w:r>
      <w:r w:rsidRPr="00635770">
        <w:rPr>
          <w:rFonts w:ascii="Times New Roman" w:hAnsi="Times New Roman"/>
          <w:sz w:val="27"/>
          <w:szCs w:val="27"/>
        </w:rPr>
        <w:t xml:space="preserve">е прогнозного </w:t>
      </w:r>
      <w:r w:rsidR="00230766" w:rsidRPr="00635770">
        <w:rPr>
          <w:rFonts w:ascii="Times New Roman" w:hAnsi="Times New Roman"/>
          <w:sz w:val="27"/>
          <w:szCs w:val="27"/>
        </w:rPr>
        <w:t>объём</w:t>
      </w:r>
      <w:r w:rsidRPr="00635770">
        <w:rPr>
          <w:rFonts w:ascii="Times New Roman" w:hAnsi="Times New Roman"/>
          <w:sz w:val="27"/>
          <w:szCs w:val="27"/>
        </w:rPr>
        <w:t xml:space="preserve">а поступлений земельного налога с физических лиц учитываются выпадающие доходы в связи с предоставлением </w:t>
      </w:r>
      <w:r w:rsidRPr="00635770">
        <w:rPr>
          <w:rFonts w:ascii="Times New Roman" w:hAnsi="Times New Roman"/>
          <w:sz w:val="27"/>
          <w:szCs w:val="27"/>
        </w:rPr>
        <w:lastRenderedPageBreak/>
        <w:t>льгот, освобождений и преференций, установленных в рамках главы 31 НК РФ, и других льгот, и преференций, предоставленных органами местного самоуправления.</w:t>
      </w:r>
    </w:p>
    <w:p w:rsidR="00D135A6" w:rsidRPr="00635770" w:rsidRDefault="00D135A6" w:rsidP="00D135A6">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D135A6" w:rsidRPr="00635770" w:rsidRDefault="00D135A6" w:rsidP="00D135A6">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7572C0" w:rsidRPr="00635770" w:rsidRDefault="007572C0" w:rsidP="00D135A6">
      <w:pPr>
        <w:spacing w:after="0" w:line="240" w:lineRule="auto"/>
        <w:ind w:firstLine="709"/>
        <w:jc w:val="both"/>
        <w:rPr>
          <w:rFonts w:ascii="Times New Roman" w:hAnsi="Times New Roman"/>
          <w:sz w:val="27"/>
          <w:szCs w:val="27"/>
        </w:rPr>
      </w:pPr>
    </w:p>
    <w:p w:rsidR="000E4CCB" w:rsidRPr="00635770" w:rsidRDefault="000E4CCB" w:rsidP="00244007">
      <w:pPr>
        <w:keepNext/>
        <w:numPr>
          <w:ilvl w:val="1"/>
          <w:numId w:val="45"/>
        </w:numPr>
        <w:tabs>
          <w:tab w:val="left" w:pos="1985"/>
          <w:tab w:val="left" w:pos="2835"/>
          <w:tab w:val="left" w:pos="3119"/>
        </w:tabs>
        <w:spacing w:after="240" w:line="240" w:lineRule="auto"/>
        <w:ind w:left="0" w:firstLine="0"/>
        <w:jc w:val="center"/>
        <w:outlineLvl w:val="0"/>
        <w:rPr>
          <w:rFonts w:ascii="Times New Roman" w:eastAsia="MS Gothic" w:hAnsi="Times New Roman"/>
          <w:b/>
          <w:bCs/>
          <w:kern w:val="32"/>
          <w:sz w:val="27"/>
          <w:szCs w:val="27"/>
          <w:lang w:eastAsia="ru-RU"/>
        </w:rPr>
      </w:pPr>
      <w:bookmarkStart w:id="91" w:name="_Toc175235955"/>
      <w:r w:rsidRPr="00635770">
        <w:rPr>
          <w:rFonts w:ascii="Times New Roman" w:eastAsia="MS Gothic" w:hAnsi="Times New Roman"/>
          <w:b/>
          <w:bCs/>
          <w:kern w:val="32"/>
          <w:sz w:val="27"/>
          <w:szCs w:val="27"/>
          <w:lang w:eastAsia="ru-RU"/>
        </w:rPr>
        <w:t xml:space="preserve">Налог на добычу полезных ископаемых </w:t>
      </w:r>
      <w:r w:rsidRPr="00635770">
        <w:rPr>
          <w:rFonts w:ascii="Times New Roman" w:eastAsia="MS Gothic" w:hAnsi="Times New Roman"/>
          <w:b/>
          <w:bCs/>
          <w:kern w:val="32"/>
          <w:sz w:val="27"/>
          <w:szCs w:val="27"/>
          <w:lang w:eastAsia="ru-RU"/>
        </w:rPr>
        <w:br/>
        <w:t>182 1 07 01000 01 0000 110</w:t>
      </w:r>
      <w:bookmarkEnd w:id="91"/>
    </w:p>
    <w:p w:rsidR="000E4CCB" w:rsidRPr="00635770" w:rsidRDefault="00B0285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доходов в консолидированный бюджет Тамбовской области</w:t>
      </w:r>
      <w:r w:rsidR="000E4CCB" w:rsidRPr="00635770">
        <w:rPr>
          <w:rFonts w:ascii="Times New Roman" w:hAnsi="Times New Roman"/>
          <w:sz w:val="27"/>
          <w:szCs w:val="27"/>
        </w:rPr>
        <w:t xml:space="preserve">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E4CCB" w:rsidRPr="00635770" w:rsidRDefault="000E4CCB" w:rsidP="0092267D">
      <w:pPr>
        <w:spacing w:after="0" w:line="240" w:lineRule="auto"/>
        <w:jc w:val="both"/>
        <w:rPr>
          <w:rFonts w:ascii="Times New Roman" w:hAnsi="Times New Roman"/>
          <w:sz w:val="27"/>
          <w:szCs w:val="27"/>
        </w:rPr>
      </w:pPr>
    </w:p>
    <w:p w:rsidR="000E4CCB" w:rsidRPr="00635770" w:rsidRDefault="000E4CCB" w:rsidP="00244007">
      <w:pPr>
        <w:keepNext/>
        <w:numPr>
          <w:ilvl w:val="2"/>
          <w:numId w:val="45"/>
        </w:numPr>
        <w:spacing w:after="240" w:line="240" w:lineRule="auto"/>
        <w:ind w:left="0" w:firstLine="426"/>
        <w:jc w:val="center"/>
        <w:outlineLvl w:val="0"/>
        <w:rPr>
          <w:rFonts w:ascii="Times New Roman" w:eastAsia="MS Gothic" w:hAnsi="Times New Roman"/>
          <w:b/>
          <w:bCs/>
          <w:i/>
          <w:kern w:val="32"/>
          <w:sz w:val="27"/>
          <w:szCs w:val="27"/>
          <w:lang w:eastAsia="ru-RU"/>
        </w:rPr>
      </w:pPr>
      <w:bookmarkStart w:id="92" w:name="_Toc175235956"/>
      <w:r w:rsidRPr="00635770">
        <w:rPr>
          <w:rFonts w:ascii="Times New Roman" w:eastAsia="MS Gothic" w:hAnsi="Times New Roman"/>
          <w:b/>
          <w:bCs/>
          <w:i/>
          <w:kern w:val="32"/>
          <w:sz w:val="27"/>
          <w:szCs w:val="27"/>
          <w:lang w:eastAsia="ru-RU"/>
        </w:rPr>
        <w:t xml:space="preserve">Налог на добычу общераспространенных полезных ископаемых </w:t>
      </w:r>
      <w:r w:rsidRPr="00635770">
        <w:rPr>
          <w:rFonts w:ascii="Times New Roman" w:eastAsia="MS Gothic" w:hAnsi="Times New Roman"/>
          <w:b/>
          <w:bCs/>
          <w:i/>
          <w:kern w:val="32"/>
          <w:sz w:val="27"/>
          <w:szCs w:val="27"/>
          <w:lang w:eastAsia="ru-RU"/>
        </w:rPr>
        <w:br/>
        <w:t>182 1 07 01020 01 0000 110</w:t>
      </w:r>
      <w:bookmarkEnd w:id="92"/>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 xml:space="preserve">динамика налоговой базы по налогу согласно данным отчёта по форме </w:t>
      </w:r>
      <w:r w:rsidR="000E4CCB" w:rsidRPr="00635770">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E4CCB"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E4CCB" w:rsidRPr="00635770" w:rsidRDefault="000E4CCB" w:rsidP="000E4CCB">
      <w:pPr>
        <w:spacing w:after="0" w:line="240" w:lineRule="auto"/>
        <w:ind w:firstLine="709"/>
        <w:jc w:val="both"/>
        <w:rPr>
          <w:rFonts w:ascii="Times New Roman" w:hAnsi="Times New Roman"/>
          <w:sz w:val="27"/>
          <w:szCs w:val="27"/>
        </w:rPr>
      </w:pP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Прогнозный объём поступлений налога на добычу общераспространённых полезных ископаемых (</w:t>
      </w:r>
      <w:r w:rsidRPr="00635770">
        <w:rPr>
          <w:rFonts w:ascii="Times New Roman" w:hAnsi="Times New Roman"/>
          <w:b/>
          <w:i/>
          <w:sz w:val="27"/>
          <w:szCs w:val="27"/>
        </w:rPr>
        <w:t xml:space="preserve">НДПИ </w:t>
      </w:r>
      <w:r w:rsidRPr="00635770">
        <w:rPr>
          <w:rFonts w:ascii="Times New Roman" w:hAnsi="Times New Roman"/>
          <w:b/>
          <w:i/>
          <w:sz w:val="27"/>
          <w:szCs w:val="27"/>
          <w:vertAlign w:val="subscript"/>
        </w:rPr>
        <w:t>общ. ПИ</w:t>
      </w:r>
      <w:r w:rsidRPr="00635770">
        <w:rPr>
          <w:rFonts w:ascii="Times New Roman" w:hAnsi="Times New Roman"/>
          <w:b/>
          <w:i/>
          <w:sz w:val="27"/>
          <w:szCs w:val="27"/>
        </w:rPr>
        <w:t xml:space="preserve">) </w:t>
      </w:r>
      <w:r w:rsidRPr="00635770">
        <w:rPr>
          <w:rFonts w:ascii="Times New Roman" w:hAnsi="Times New Roman"/>
          <w:sz w:val="27"/>
          <w:szCs w:val="27"/>
        </w:rPr>
        <w:t>определяется исходя из следующего алгоритма расчёта:</w:t>
      </w:r>
    </w:p>
    <w:p w:rsidR="000E4CCB" w:rsidRPr="00635770" w:rsidRDefault="000E4CCB" w:rsidP="000E4CCB">
      <w:pPr>
        <w:widowControl w:val="0"/>
        <w:shd w:val="clear" w:color="auto" w:fill="FFFFFF"/>
        <w:autoSpaceDE w:val="0"/>
        <w:autoSpaceDN w:val="0"/>
        <w:adjustRightInd w:val="0"/>
        <w:spacing w:after="0" w:line="240" w:lineRule="auto"/>
        <w:ind w:firstLine="713"/>
        <w:jc w:val="center"/>
        <w:rPr>
          <w:rFonts w:ascii="Times New Roman" w:hAnsi="Times New Roman"/>
          <w:b/>
          <w:sz w:val="27"/>
          <w:szCs w:val="27"/>
          <w:lang w:eastAsia="ru-RU"/>
        </w:rPr>
      </w:pPr>
      <w:r w:rsidRPr="00635770">
        <w:rPr>
          <w:rFonts w:ascii="Times New Roman" w:hAnsi="Times New Roman"/>
          <w:b/>
          <w:i/>
          <w:iCs/>
          <w:w w:val="121"/>
          <w:sz w:val="27"/>
          <w:szCs w:val="27"/>
          <w:lang w:eastAsia="ru-RU"/>
        </w:rPr>
        <w:t>НДПИ</w:t>
      </w:r>
      <w:r w:rsidRPr="00635770">
        <w:rPr>
          <w:rFonts w:ascii="Times New Roman" w:hAnsi="Times New Roman"/>
          <w:b/>
          <w:i/>
          <w:iCs/>
          <w:spacing w:val="-7"/>
          <w:sz w:val="27"/>
          <w:szCs w:val="27"/>
          <w:vertAlign w:val="subscript"/>
          <w:lang w:eastAsia="ru-RU"/>
        </w:rPr>
        <w:t xml:space="preserve">общПИ </w:t>
      </w:r>
      <w:r w:rsidRPr="00635770">
        <w:rPr>
          <w:rFonts w:ascii="Times New Roman" w:hAnsi="Times New Roman"/>
          <w:b/>
          <w:i/>
          <w:iCs/>
          <w:sz w:val="27"/>
          <w:szCs w:val="27"/>
          <w:lang w:eastAsia="ru-RU"/>
        </w:rPr>
        <w:t xml:space="preserve">= </w:t>
      </w:r>
      <w:r w:rsidRPr="00635770">
        <w:rPr>
          <w:rFonts w:ascii="Times New Roman" w:hAnsi="Times New Roman"/>
          <w:b/>
          <w:bCs/>
          <w:i/>
          <w:iCs/>
          <w:spacing w:val="-7"/>
          <w:sz w:val="27"/>
          <w:szCs w:val="27"/>
          <w:lang w:val="en-US" w:eastAsia="ru-RU"/>
        </w:rPr>
        <w:t>V</w:t>
      </w:r>
      <w:r w:rsidRPr="00635770">
        <w:rPr>
          <w:rFonts w:ascii="Times New Roman" w:hAnsi="Times New Roman"/>
          <w:b/>
          <w:bCs/>
          <w:i/>
          <w:iCs/>
          <w:spacing w:val="-7"/>
          <w:sz w:val="27"/>
          <w:szCs w:val="27"/>
          <w:vertAlign w:val="subscript"/>
          <w:lang w:eastAsia="ru-RU"/>
        </w:rPr>
        <w:t>общПИ</w:t>
      </w:r>
      <w:r w:rsidRPr="00635770">
        <w:rPr>
          <w:rFonts w:ascii="Times New Roman" w:hAnsi="Times New Roman"/>
          <w:b/>
          <w:bCs/>
          <w:i/>
          <w:iCs/>
          <w:spacing w:val="-7"/>
          <w:sz w:val="27"/>
          <w:szCs w:val="27"/>
          <w:lang w:eastAsia="ru-RU"/>
        </w:rPr>
        <w:t xml:space="preserve"> *</w:t>
      </w:r>
      <w:r w:rsidRPr="00635770">
        <w:rPr>
          <w:rFonts w:ascii="Times New Roman" w:hAnsi="Times New Roman"/>
          <w:b/>
          <w:i/>
          <w:iCs/>
          <w:spacing w:val="-7"/>
          <w:sz w:val="27"/>
          <w:szCs w:val="27"/>
          <w:lang w:eastAsia="ru-RU"/>
        </w:rPr>
        <w:t xml:space="preserve"> ДН</w:t>
      </w:r>
      <w:r w:rsidRPr="00635770">
        <w:rPr>
          <w:rFonts w:ascii="Times New Roman" w:hAnsi="Times New Roman"/>
          <w:b/>
          <w:i/>
          <w:iCs/>
          <w:spacing w:val="-7"/>
          <w:sz w:val="27"/>
          <w:szCs w:val="27"/>
          <w:vertAlign w:val="subscript"/>
          <w:lang w:eastAsia="ru-RU"/>
        </w:rPr>
        <w:t xml:space="preserve">общПИ  </w:t>
      </w:r>
      <w:r w:rsidRPr="00635770">
        <w:rPr>
          <w:rFonts w:ascii="Times New Roman" w:hAnsi="Times New Roman"/>
          <w:b/>
          <w:i/>
          <w:iCs/>
          <w:spacing w:val="-7"/>
          <w:sz w:val="27"/>
          <w:szCs w:val="27"/>
          <w:lang w:eastAsia="ru-RU"/>
        </w:rPr>
        <w:t>/ 100*К</w:t>
      </w:r>
      <w:r w:rsidRPr="00635770">
        <w:rPr>
          <w:rFonts w:ascii="Times New Roman" w:hAnsi="Times New Roman"/>
          <w:b/>
          <w:i/>
          <w:iCs/>
          <w:spacing w:val="-7"/>
          <w:sz w:val="27"/>
          <w:szCs w:val="27"/>
          <w:vertAlign w:val="subscript"/>
          <w:lang w:eastAsia="ru-RU"/>
        </w:rPr>
        <w:t>соб</w:t>
      </w:r>
      <w:r w:rsidRPr="00635770">
        <w:rPr>
          <w:rFonts w:ascii="Times New Roman" w:hAnsi="Times New Roman"/>
          <w:b/>
          <w:i/>
          <w:iCs/>
          <w:spacing w:val="-7"/>
          <w:sz w:val="27"/>
          <w:szCs w:val="27"/>
          <w:lang w:eastAsia="ru-RU"/>
        </w:rPr>
        <w:t xml:space="preserve"> (+/-)</w:t>
      </w:r>
      <w:r w:rsidRPr="00635770">
        <w:rPr>
          <w:rFonts w:ascii="Times New Roman" w:hAnsi="Times New Roman"/>
          <w:b/>
          <w:i/>
          <w:iCs/>
          <w:spacing w:val="-7"/>
          <w:sz w:val="27"/>
          <w:szCs w:val="27"/>
          <w:lang w:val="en-US" w:eastAsia="ru-RU"/>
        </w:rPr>
        <w:t>F</w:t>
      </w:r>
      <w:r w:rsidRPr="00635770">
        <w:rPr>
          <w:rFonts w:ascii="Times New Roman" w:hAnsi="Times New Roman"/>
          <w:b/>
          <w:i/>
          <w:iCs/>
          <w:spacing w:val="-7"/>
          <w:sz w:val="27"/>
          <w:szCs w:val="27"/>
          <w:lang w:eastAsia="ru-RU"/>
        </w:rPr>
        <w:t>,</w:t>
      </w:r>
    </w:p>
    <w:p w:rsidR="000E4CCB" w:rsidRPr="00635770" w:rsidRDefault="000E4CCB" w:rsidP="000E4CCB">
      <w:pPr>
        <w:widowControl w:val="0"/>
        <w:shd w:val="clear" w:color="auto" w:fill="FFFFFF"/>
        <w:autoSpaceDE w:val="0"/>
        <w:autoSpaceDN w:val="0"/>
        <w:adjustRightInd w:val="0"/>
        <w:spacing w:after="0" w:line="240" w:lineRule="auto"/>
        <w:ind w:firstLine="713"/>
        <w:rPr>
          <w:rFonts w:ascii="Times New Roman" w:hAnsi="Times New Roman"/>
          <w:sz w:val="27"/>
          <w:szCs w:val="27"/>
          <w:lang w:eastAsia="ru-RU"/>
        </w:rPr>
      </w:pPr>
      <w:r w:rsidRPr="00635770">
        <w:rPr>
          <w:rFonts w:ascii="Times New Roman" w:hAnsi="Times New Roman"/>
          <w:spacing w:val="-5"/>
          <w:sz w:val="27"/>
          <w:szCs w:val="27"/>
          <w:lang w:eastAsia="ru-RU"/>
        </w:rPr>
        <w:t>где:</w:t>
      </w:r>
    </w:p>
    <w:p w:rsidR="000E4CCB" w:rsidRPr="00635770" w:rsidRDefault="000E4CCB" w:rsidP="000E4CCB">
      <w:pPr>
        <w:autoSpaceDE w:val="0"/>
        <w:autoSpaceDN w:val="0"/>
        <w:adjustRightInd w:val="0"/>
        <w:spacing w:after="0" w:line="240" w:lineRule="auto"/>
        <w:ind w:firstLine="713"/>
        <w:jc w:val="both"/>
        <w:rPr>
          <w:rFonts w:ascii="Times New Roman" w:hAnsi="Times New Roman"/>
          <w:sz w:val="27"/>
          <w:szCs w:val="27"/>
          <w:lang w:eastAsia="ru-RU"/>
        </w:rPr>
      </w:pPr>
      <w:r w:rsidRPr="00635770">
        <w:rPr>
          <w:rFonts w:ascii="Times New Roman" w:hAnsi="Times New Roman"/>
          <w:b/>
          <w:bCs/>
          <w:i/>
          <w:iCs/>
          <w:spacing w:val="-7"/>
          <w:sz w:val="27"/>
          <w:szCs w:val="27"/>
          <w:lang w:val="en-US" w:eastAsia="ru-RU"/>
        </w:rPr>
        <w:lastRenderedPageBreak/>
        <w:t>V</w:t>
      </w:r>
      <w:r w:rsidRPr="00635770">
        <w:rPr>
          <w:rFonts w:ascii="Times New Roman" w:hAnsi="Times New Roman"/>
          <w:b/>
          <w:bCs/>
          <w:i/>
          <w:iCs/>
          <w:spacing w:val="-7"/>
          <w:sz w:val="27"/>
          <w:szCs w:val="27"/>
          <w:vertAlign w:val="subscript"/>
          <w:lang w:eastAsia="ru-RU"/>
        </w:rPr>
        <w:t>общПИ</w:t>
      </w:r>
      <w:r w:rsidRPr="00635770">
        <w:rPr>
          <w:rFonts w:ascii="Times New Roman" w:hAnsi="Times New Roman"/>
          <w:sz w:val="27"/>
          <w:szCs w:val="27"/>
          <w:lang w:eastAsia="ru-RU"/>
        </w:rPr>
        <w:t xml:space="preserve"> - исчисленная сумма налога к уплате за последний финансовый год, тыс. рублей;</w:t>
      </w:r>
    </w:p>
    <w:p w:rsidR="000E4CCB" w:rsidRPr="00635770" w:rsidRDefault="000E4CCB" w:rsidP="000E4CCB">
      <w:pPr>
        <w:autoSpaceDE w:val="0"/>
        <w:autoSpaceDN w:val="0"/>
        <w:adjustRightInd w:val="0"/>
        <w:spacing w:after="0" w:line="240" w:lineRule="auto"/>
        <w:ind w:firstLine="713"/>
        <w:jc w:val="both"/>
        <w:rPr>
          <w:rFonts w:ascii="Times New Roman" w:hAnsi="Times New Roman"/>
          <w:sz w:val="27"/>
          <w:szCs w:val="27"/>
          <w:lang w:eastAsia="ru-RU"/>
        </w:rPr>
      </w:pPr>
      <w:r w:rsidRPr="00635770">
        <w:rPr>
          <w:rFonts w:ascii="Times New Roman" w:hAnsi="Times New Roman"/>
          <w:b/>
          <w:i/>
          <w:iCs/>
          <w:spacing w:val="-7"/>
          <w:sz w:val="27"/>
          <w:szCs w:val="27"/>
          <w:lang w:eastAsia="ru-RU"/>
        </w:rPr>
        <w:t>ДН</w:t>
      </w:r>
      <w:r w:rsidRPr="00635770">
        <w:rPr>
          <w:rFonts w:ascii="Times New Roman" w:hAnsi="Times New Roman"/>
          <w:b/>
          <w:i/>
          <w:iCs/>
          <w:spacing w:val="-7"/>
          <w:sz w:val="27"/>
          <w:szCs w:val="27"/>
          <w:vertAlign w:val="subscript"/>
          <w:lang w:eastAsia="ru-RU"/>
        </w:rPr>
        <w:t>общПИ</w:t>
      </w:r>
      <w:r w:rsidRPr="00635770">
        <w:rPr>
          <w:rFonts w:ascii="Times New Roman" w:hAnsi="Times New Roman"/>
          <w:sz w:val="27"/>
          <w:szCs w:val="27"/>
          <w:lang w:eastAsia="ru-RU"/>
        </w:rPr>
        <w:t xml:space="preserve"> - динамика сумм, подлежащих уплате в бюджет (средние данные за 3 предшествующих года), %.</w:t>
      </w:r>
    </w:p>
    <w:p w:rsidR="000E4CCB" w:rsidRPr="00635770" w:rsidRDefault="000E4CCB" w:rsidP="000E4CCB">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b/>
          <w:i/>
          <w:sz w:val="27"/>
          <w:szCs w:val="27"/>
          <w:lang w:val="en-US" w:eastAsia="ru-RU"/>
        </w:rPr>
        <w:t>K</w:t>
      </w:r>
      <w:r w:rsidRPr="00635770">
        <w:rPr>
          <w:rFonts w:ascii="Times New Roman" w:hAnsi="Times New Roman"/>
          <w:b/>
          <w:i/>
          <w:sz w:val="27"/>
          <w:szCs w:val="27"/>
          <w:lang w:eastAsia="ru-RU"/>
        </w:rPr>
        <w:t xml:space="preserve"> </w:t>
      </w:r>
      <w:r w:rsidRPr="00635770">
        <w:rPr>
          <w:rFonts w:ascii="Times New Roman" w:hAnsi="Times New Roman"/>
          <w:b/>
          <w:i/>
          <w:sz w:val="27"/>
          <w:szCs w:val="27"/>
          <w:vertAlign w:val="subscript"/>
          <w:lang w:eastAsia="ru-RU"/>
        </w:rPr>
        <w:t>соб.</w:t>
      </w:r>
      <w:r w:rsidRPr="00635770">
        <w:rPr>
          <w:rFonts w:ascii="Times New Roman" w:hAnsi="Times New Roman"/>
          <w:sz w:val="27"/>
          <w:szCs w:val="27"/>
          <w:lang w:eastAsia="ru-RU"/>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E4CCB" w:rsidRPr="00635770" w:rsidRDefault="000E4CCB" w:rsidP="000E4CCB">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E4CCB" w:rsidRPr="00635770" w:rsidRDefault="000E4CCB" w:rsidP="000E4CCB">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b/>
          <w:i/>
          <w:sz w:val="27"/>
          <w:szCs w:val="27"/>
          <w:lang w:eastAsia="ru-RU"/>
        </w:rPr>
        <w:t xml:space="preserve">F – </w:t>
      </w:r>
      <w:r w:rsidRPr="00635770">
        <w:rPr>
          <w:rFonts w:ascii="Times New Roman" w:hAnsi="Times New Roman"/>
          <w:sz w:val="27"/>
          <w:szCs w:val="27"/>
          <w:lang w:eastAsia="ru-RU"/>
        </w:rPr>
        <w:t xml:space="preserve">корректирующая </w:t>
      </w:r>
      <w:r w:rsidR="00C76056" w:rsidRPr="00635770">
        <w:rPr>
          <w:rFonts w:ascii="Times New Roman" w:hAnsi="Times New Roman"/>
          <w:sz w:val="27"/>
          <w:szCs w:val="27"/>
          <w:lang w:eastAsia="ru-RU"/>
        </w:rPr>
        <w:t xml:space="preserve">сумма поступлений (возвратов), которая привела </w:t>
      </w:r>
      <w:r w:rsidRPr="00635770">
        <w:rPr>
          <w:rFonts w:ascii="Times New Roman" w:hAnsi="Times New Roman"/>
          <w:sz w:val="27"/>
          <w:szCs w:val="27"/>
          <w:lang w:eastAsia="ru-RU"/>
        </w:rPr>
        <w:t xml:space="preserve">к отклонению </w:t>
      </w:r>
      <w:r w:rsidR="00876A66" w:rsidRPr="00635770">
        <w:rPr>
          <w:rFonts w:ascii="Times New Roman" w:hAnsi="Times New Roman"/>
          <w:sz w:val="27"/>
          <w:szCs w:val="27"/>
          <w:lang w:eastAsia="ru-RU"/>
        </w:rPr>
        <w:t>расчёт</w:t>
      </w:r>
      <w:r w:rsidRPr="00635770">
        <w:rPr>
          <w:rFonts w:ascii="Times New Roman" w:hAnsi="Times New Roman"/>
          <w:sz w:val="27"/>
          <w:szCs w:val="27"/>
          <w:lang w:eastAsia="ru-RU"/>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635770" w:rsidRDefault="005865A2"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635770" w:rsidRDefault="005865A2" w:rsidP="000E4CCB">
      <w:pPr>
        <w:spacing w:after="0"/>
        <w:ind w:firstLine="713"/>
        <w:jc w:val="both"/>
        <w:rPr>
          <w:rFonts w:ascii="Times New Roman" w:hAnsi="Times New Roman"/>
          <w:sz w:val="27"/>
          <w:szCs w:val="27"/>
          <w:lang w:eastAsia="ru-RU"/>
        </w:rPr>
      </w:pPr>
      <w:r w:rsidRPr="00635770">
        <w:rPr>
          <w:rFonts w:ascii="Times New Roman" w:hAnsi="Times New Roman"/>
          <w:sz w:val="27"/>
          <w:szCs w:val="27"/>
        </w:rPr>
        <w:t>- </w:t>
      </w:r>
      <w:r w:rsidR="000E4CCB" w:rsidRPr="00635770">
        <w:rPr>
          <w:rFonts w:ascii="Times New Roman" w:hAnsi="Times New Roman"/>
          <w:sz w:val="27"/>
          <w:szCs w:val="27"/>
          <w:lang w:eastAsia="ru-RU"/>
        </w:rPr>
        <w:t>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0E4CCB" w:rsidRPr="00635770" w:rsidRDefault="000E4CCB" w:rsidP="000E4CCB">
      <w:pPr>
        <w:spacing w:after="0" w:line="240" w:lineRule="auto"/>
        <w:jc w:val="both"/>
        <w:rPr>
          <w:rFonts w:ascii="Times New Roman" w:hAnsi="Times New Roman"/>
          <w:sz w:val="27"/>
          <w:szCs w:val="27"/>
        </w:rPr>
      </w:pPr>
    </w:p>
    <w:p w:rsidR="000E4CCB" w:rsidRPr="00635770" w:rsidRDefault="000E4CCB" w:rsidP="00244007">
      <w:pPr>
        <w:keepNext/>
        <w:numPr>
          <w:ilvl w:val="2"/>
          <w:numId w:val="45"/>
        </w:numPr>
        <w:spacing w:after="240" w:line="240" w:lineRule="auto"/>
        <w:ind w:left="0" w:firstLine="0"/>
        <w:jc w:val="center"/>
        <w:outlineLvl w:val="0"/>
        <w:rPr>
          <w:rFonts w:ascii="Times New Roman" w:eastAsia="MS Gothic" w:hAnsi="Times New Roman"/>
          <w:b/>
          <w:bCs/>
          <w:i/>
          <w:kern w:val="32"/>
          <w:sz w:val="27"/>
          <w:szCs w:val="27"/>
          <w:lang w:eastAsia="ru-RU"/>
        </w:rPr>
      </w:pPr>
      <w:bookmarkStart w:id="93" w:name="_Toc175235957"/>
      <w:r w:rsidRPr="00635770">
        <w:rPr>
          <w:rFonts w:ascii="Times New Roman" w:eastAsia="MS Gothic" w:hAnsi="Times New Roman"/>
          <w:b/>
          <w:bCs/>
          <w:i/>
          <w:kern w:val="32"/>
          <w:sz w:val="27"/>
          <w:szCs w:val="27"/>
          <w:lang w:eastAsia="ru-RU"/>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635770">
        <w:rPr>
          <w:rFonts w:ascii="Times New Roman" w:eastAsia="MS Gothic" w:hAnsi="Times New Roman"/>
          <w:b/>
          <w:bCs/>
          <w:i/>
          <w:kern w:val="32"/>
          <w:sz w:val="27"/>
          <w:szCs w:val="27"/>
          <w:lang w:eastAsia="ru-RU"/>
        </w:rPr>
        <w:br/>
        <w:t>182 1 07 01030 01 0000 110</w:t>
      </w:r>
      <w:bookmarkEnd w:id="93"/>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w:t>
      </w:r>
      <w:r w:rsidRPr="00635770">
        <w:rPr>
          <w:rFonts w:ascii="Times New Roman" w:hAnsi="Times New Roman"/>
          <w:sz w:val="27"/>
          <w:szCs w:val="27"/>
        </w:rPr>
        <w:lastRenderedPageBreak/>
        <w:t>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 xml:space="preserve">динамика налоговой базы по налогу согласно данным отчёта по форме </w:t>
      </w:r>
      <w:r w:rsidR="000E4CCB" w:rsidRPr="00635770">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E4CCB"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635770">
        <w:rPr>
          <w:rFonts w:ascii="Times New Roman" w:hAnsi="Times New Roman"/>
          <w:b/>
          <w:i/>
          <w:sz w:val="27"/>
          <w:szCs w:val="27"/>
        </w:rPr>
        <w:t xml:space="preserve">НДПИ </w:t>
      </w:r>
      <w:r w:rsidRPr="00635770">
        <w:rPr>
          <w:rFonts w:ascii="Times New Roman" w:hAnsi="Times New Roman"/>
          <w:b/>
          <w:i/>
          <w:sz w:val="27"/>
          <w:szCs w:val="27"/>
          <w:vertAlign w:val="subscript"/>
        </w:rPr>
        <w:t>проч. ПИ</w:t>
      </w:r>
      <w:r w:rsidRPr="00635770">
        <w:rPr>
          <w:rFonts w:ascii="Times New Roman" w:hAnsi="Times New Roman"/>
          <w:i/>
          <w:sz w:val="27"/>
          <w:szCs w:val="27"/>
        </w:rPr>
        <w:t xml:space="preserve">) </w:t>
      </w:r>
      <w:r w:rsidRPr="00635770">
        <w:rPr>
          <w:rFonts w:ascii="Times New Roman" w:hAnsi="Times New Roman"/>
          <w:sz w:val="27"/>
          <w:szCs w:val="27"/>
        </w:rPr>
        <w:t>определяется исходя из следующего алгоритма расчёта:</w:t>
      </w:r>
    </w:p>
    <w:p w:rsidR="000E4CCB" w:rsidRPr="00635770" w:rsidRDefault="000E4CCB" w:rsidP="000E4CCB">
      <w:pPr>
        <w:spacing w:after="0" w:line="240" w:lineRule="auto"/>
        <w:ind w:firstLine="709"/>
        <w:jc w:val="both"/>
        <w:rPr>
          <w:rFonts w:ascii="Times New Roman" w:hAnsi="Times New Roman"/>
          <w:sz w:val="27"/>
          <w:szCs w:val="27"/>
        </w:rPr>
      </w:pPr>
    </w:p>
    <w:p w:rsidR="000E4CCB" w:rsidRPr="00635770" w:rsidRDefault="000E4CCB" w:rsidP="000E4CCB">
      <w:pPr>
        <w:widowControl w:val="0"/>
        <w:shd w:val="clear" w:color="auto" w:fill="FFFFFF"/>
        <w:autoSpaceDE w:val="0"/>
        <w:autoSpaceDN w:val="0"/>
        <w:adjustRightInd w:val="0"/>
        <w:spacing w:after="0" w:line="240" w:lineRule="auto"/>
        <w:ind w:firstLine="713"/>
        <w:jc w:val="center"/>
        <w:rPr>
          <w:rFonts w:ascii="Times New Roman" w:hAnsi="Times New Roman"/>
          <w:b/>
          <w:sz w:val="27"/>
          <w:szCs w:val="27"/>
          <w:lang w:eastAsia="ru-RU"/>
        </w:rPr>
      </w:pPr>
      <w:r w:rsidRPr="00635770">
        <w:rPr>
          <w:rFonts w:ascii="Times New Roman" w:hAnsi="Times New Roman"/>
          <w:b/>
          <w:i/>
          <w:iCs/>
          <w:w w:val="121"/>
          <w:sz w:val="27"/>
          <w:szCs w:val="27"/>
          <w:lang w:eastAsia="ru-RU"/>
        </w:rPr>
        <w:t>НДПИ</w:t>
      </w:r>
      <w:r w:rsidRPr="00635770">
        <w:rPr>
          <w:rFonts w:ascii="Times New Roman" w:hAnsi="Times New Roman"/>
          <w:b/>
          <w:i/>
          <w:iCs/>
          <w:spacing w:val="-7"/>
          <w:sz w:val="27"/>
          <w:szCs w:val="27"/>
          <w:vertAlign w:val="subscript"/>
          <w:lang w:eastAsia="ru-RU"/>
        </w:rPr>
        <w:t xml:space="preserve">прочПИ </w:t>
      </w:r>
      <w:r w:rsidRPr="00635770">
        <w:rPr>
          <w:rFonts w:ascii="Times New Roman" w:hAnsi="Times New Roman"/>
          <w:b/>
          <w:i/>
          <w:iCs/>
          <w:sz w:val="27"/>
          <w:szCs w:val="27"/>
          <w:lang w:eastAsia="ru-RU"/>
        </w:rPr>
        <w:t xml:space="preserve">= </w:t>
      </w:r>
      <w:r w:rsidRPr="00635770">
        <w:rPr>
          <w:rFonts w:ascii="Times New Roman" w:hAnsi="Times New Roman"/>
          <w:b/>
          <w:bCs/>
          <w:i/>
          <w:iCs/>
          <w:spacing w:val="-7"/>
          <w:sz w:val="27"/>
          <w:szCs w:val="27"/>
          <w:lang w:val="en-US" w:eastAsia="ru-RU"/>
        </w:rPr>
        <w:t>V</w:t>
      </w:r>
      <w:r w:rsidRPr="00635770">
        <w:rPr>
          <w:rFonts w:ascii="Times New Roman" w:hAnsi="Times New Roman"/>
          <w:b/>
          <w:bCs/>
          <w:i/>
          <w:iCs/>
          <w:spacing w:val="-7"/>
          <w:sz w:val="27"/>
          <w:szCs w:val="27"/>
          <w:vertAlign w:val="subscript"/>
          <w:lang w:eastAsia="ru-RU"/>
        </w:rPr>
        <w:t>прочПИ</w:t>
      </w:r>
      <w:r w:rsidRPr="00635770">
        <w:rPr>
          <w:rFonts w:ascii="Times New Roman" w:hAnsi="Times New Roman"/>
          <w:b/>
          <w:bCs/>
          <w:i/>
          <w:iCs/>
          <w:spacing w:val="-7"/>
          <w:sz w:val="27"/>
          <w:szCs w:val="27"/>
          <w:lang w:eastAsia="ru-RU"/>
        </w:rPr>
        <w:t xml:space="preserve"> *</w:t>
      </w:r>
      <w:r w:rsidRPr="00635770">
        <w:rPr>
          <w:rFonts w:ascii="Times New Roman" w:hAnsi="Times New Roman"/>
          <w:b/>
          <w:i/>
          <w:iCs/>
          <w:spacing w:val="-7"/>
          <w:sz w:val="27"/>
          <w:szCs w:val="27"/>
          <w:lang w:eastAsia="ru-RU"/>
        </w:rPr>
        <w:t xml:space="preserve"> ДН</w:t>
      </w:r>
      <w:r w:rsidRPr="00635770">
        <w:rPr>
          <w:rFonts w:ascii="Times New Roman" w:hAnsi="Times New Roman"/>
          <w:b/>
          <w:i/>
          <w:iCs/>
          <w:spacing w:val="-7"/>
          <w:sz w:val="27"/>
          <w:szCs w:val="27"/>
          <w:vertAlign w:val="subscript"/>
          <w:lang w:eastAsia="ru-RU"/>
        </w:rPr>
        <w:t xml:space="preserve">прочПИ  </w:t>
      </w:r>
      <w:r w:rsidRPr="00635770">
        <w:rPr>
          <w:rFonts w:ascii="Times New Roman" w:hAnsi="Times New Roman"/>
          <w:b/>
          <w:i/>
          <w:iCs/>
          <w:spacing w:val="-7"/>
          <w:sz w:val="27"/>
          <w:szCs w:val="27"/>
          <w:lang w:eastAsia="ru-RU"/>
        </w:rPr>
        <w:t>/ 100*К</w:t>
      </w:r>
      <w:r w:rsidRPr="00635770">
        <w:rPr>
          <w:rFonts w:ascii="Times New Roman" w:hAnsi="Times New Roman"/>
          <w:b/>
          <w:i/>
          <w:iCs/>
          <w:spacing w:val="-7"/>
          <w:sz w:val="27"/>
          <w:szCs w:val="27"/>
          <w:vertAlign w:val="subscript"/>
          <w:lang w:eastAsia="ru-RU"/>
        </w:rPr>
        <w:t>соб</w:t>
      </w:r>
      <w:r w:rsidRPr="00635770">
        <w:rPr>
          <w:rFonts w:ascii="Times New Roman" w:hAnsi="Times New Roman"/>
          <w:b/>
          <w:i/>
          <w:iCs/>
          <w:spacing w:val="-7"/>
          <w:sz w:val="27"/>
          <w:szCs w:val="27"/>
          <w:lang w:eastAsia="ru-RU"/>
        </w:rPr>
        <w:t xml:space="preserve"> (+/-)</w:t>
      </w:r>
      <w:r w:rsidRPr="00635770">
        <w:rPr>
          <w:rFonts w:ascii="Times New Roman" w:hAnsi="Times New Roman"/>
          <w:b/>
          <w:i/>
          <w:iCs/>
          <w:spacing w:val="-7"/>
          <w:sz w:val="27"/>
          <w:szCs w:val="27"/>
          <w:lang w:val="en-US" w:eastAsia="ru-RU"/>
        </w:rPr>
        <w:t>F</w:t>
      </w:r>
      <w:r w:rsidRPr="00635770">
        <w:rPr>
          <w:rFonts w:ascii="Times New Roman" w:hAnsi="Times New Roman"/>
          <w:b/>
          <w:i/>
          <w:iCs/>
          <w:spacing w:val="-7"/>
          <w:sz w:val="27"/>
          <w:szCs w:val="27"/>
          <w:lang w:eastAsia="ru-RU"/>
        </w:rPr>
        <w:t>,</w:t>
      </w:r>
    </w:p>
    <w:p w:rsidR="000E4CCB" w:rsidRPr="00635770" w:rsidRDefault="000E4CCB" w:rsidP="000E4CCB">
      <w:pPr>
        <w:widowControl w:val="0"/>
        <w:shd w:val="clear" w:color="auto" w:fill="FFFFFF"/>
        <w:autoSpaceDE w:val="0"/>
        <w:autoSpaceDN w:val="0"/>
        <w:adjustRightInd w:val="0"/>
        <w:spacing w:after="0" w:line="240" w:lineRule="auto"/>
        <w:ind w:firstLine="713"/>
        <w:rPr>
          <w:rFonts w:ascii="Times New Roman" w:hAnsi="Times New Roman"/>
          <w:sz w:val="27"/>
          <w:szCs w:val="27"/>
          <w:lang w:eastAsia="ru-RU"/>
        </w:rPr>
      </w:pPr>
      <w:r w:rsidRPr="00635770">
        <w:rPr>
          <w:rFonts w:ascii="Times New Roman" w:hAnsi="Times New Roman"/>
          <w:spacing w:val="-5"/>
          <w:sz w:val="27"/>
          <w:szCs w:val="27"/>
          <w:lang w:eastAsia="ru-RU"/>
        </w:rPr>
        <w:t>где:</w:t>
      </w:r>
    </w:p>
    <w:p w:rsidR="000E4CCB" w:rsidRPr="00635770" w:rsidRDefault="000E4CCB" w:rsidP="000E4CCB">
      <w:pPr>
        <w:autoSpaceDE w:val="0"/>
        <w:autoSpaceDN w:val="0"/>
        <w:adjustRightInd w:val="0"/>
        <w:spacing w:after="0" w:line="240" w:lineRule="auto"/>
        <w:ind w:firstLine="713"/>
        <w:jc w:val="both"/>
        <w:rPr>
          <w:rFonts w:ascii="Times New Roman" w:hAnsi="Times New Roman"/>
          <w:sz w:val="27"/>
          <w:szCs w:val="27"/>
          <w:lang w:eastAsia="ru-RU"/>
        </w:rPr>
      </w:pPr>
      <w:r w:rsidRPr="00635770">
        <w:rPr>
          <w:rFonts w:ascii="Times New Roman" w:hAnsi="Times New Roman"/>
          <w:b/>
          <w:bCs/>
          <w:i/>
          <w:iCs/>
          <w:spacing w:val="-7"/>
          <w:sz w:val="27"/>
          <w:szCs w:val="27"/>
          <w:lang w:val="en-US" w:eastAsia="ru-RU"/>
        </w:rPr>
        <w:t>V</w:t>
      </w:r>
      <w:r w:rsidRPr="00635770">
        <w:rPr>
          <w:rFonts w:ascii="Times New Roman" w:hAnsi="Times New Roman"/>
          <w:b/>
          <w:bCs/>
          <w:i/>
          <w:iCs/>
          <w:spacing w:val="-7"/>
          <w:sz w:val="27"/>
          <w:szCs w:val="27"/>
          <w:vertAlign w:val="subscript"/>
          <w:lang w:eastAsia="ru-RU"/>
        </w:rPr>
        <w:t>прочПИ</w:t>
      </w:r>
      <w:r w:rsidRPr="00635770">
        <w:rPr>
          <w:rFonts w:ascii="Times New Roman" w:hAnsi="Times New Roman"/>
          <w:sz w:val="27"/>
          <w:szCs w:val="27"/>
          <w:lang w:eastAsia="ru-RU"/>
        </w:rPr>
        <w:t xml:space="preserve"> - исчисленная сумма налога к уплате за последний финансовый год, тыс. рублей;</w:t>
      </w:r>
    </w:p>
    <w:p w:rsidR="000E4CCB" w:rsidRPr="00635770" w:rsidRDefault="000E4CCB" w:rsidP="000E4CCB">
      <w:pPr>
        <w:autoSpaceDE w:val="0"/>
        <w:autoSpaceDN w:val="0"/>
        <w:adjustRightInd w:val="0"/>
        <w:spacing w:after="0" w:line="240" w:lineRule="auto"/>
        <w:ind w:firstLine="713"/>
        <w:jc w:val="both"/>
        <w:rPr>
          <w:rFonts w:ascii="Times New Roman" w:hAnsi="Times New Roman"/>
          <w:sz w:val="27"/>
          <w:szCs w:val="27"/>
          <w:lang w:eastAsia="ru-RU"/>
        </w:rPr>
      </w:pPr>
      <w:r w:rsidRPr="00635770">
        <w:rPr>
          <w:rFonts w:ascii="Times New Roman" w:hAnsi="Times New Roman"/>
          <w:b/>
          <w:i/>
          <w:iCs/>
          <w:spacing w:val="-7"/>
          <w:sz w:val="27"/>
          <w:szCs w:val="27"/>
          <w:lang w:eastAsia="ru-RU"/>
        </w:rPr>
        <w:t>ДН</w:t>
      </w:r>
      <w:r w:rsidRPr="00635770">
        <w:rPr>
          <w:rFonts w:ascii="Times New Roman" w:hAnsi="Times New Roman"/>
          <w:b/>
          <w:i/>
          <w:iCs/>
          <w:spacing w:val="-7"/>
          <w:sz w:val="27"/>
          <w:szCs w:val="27"/>
          <w:vertAlign w:val="subscript"/>
          <w:lang w:eastAsia="ru-RU"/>
        </w:rPr>
        <w:t>прочПИ</w:t>
      </w:r>
      <w:r w:rsidRPr="00635770">
        <w:rPr>
          <w:rFonts w:ascii="Times New Roman" w:hAnsi="Times New Roman"/>
          <w:sz w:val="27"/>
          <w:szCs w:val="27"/>
          <w:lang w:eastAsia="ru-RU"/>
        </w:rPr>
        <w:t xml:space="preserve"> - динамика сумм, подлежащих уплате в бюджет (средние данные за        3 предшествующих года), %.</w:t>
      </w:r>
    </w:p>
    <w:p w:rsidR="000E4CCB" w:rsidRPr="00635770" w:rsidRDefault="000E4CCB" w:rsidP="000E4CCB">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b/>
          <w:i/>
          <w:sz w:val="27"/>
          <w:szCs w:val="27"/>
          <w:lang w:val="en-US" w:eastAsia="ru-RU"/>
        </w:rPr>
        <w:t>K</w:t>
      </w:r>
      <w:r w:rsidRPr="00635770">
        <w:rPr>
          <w:rFonts w:ascii="Times New Roman" w:hAnsi="Times New Roman"/>
          <w:b/>
          <w:i/>
          <w:sz w:val="27"/>
          <w:szCs w:val="27"/>
          <w:lang w:eastAsia="ru-RU"/>
        </w:rPr>
        <w:t xml:space="preserve"> </w:t>
      </w:r>
      <w:r w:rsidRPr="00635770">
        <w:rPr>
          <w:rFonts w:ascii="Times New Roman" w:hAnsi="Times New Roman"/>
          <w:b/>
          <w:i/>
          <w:sz w:val="27"/>
          <w:szCs w:val="27"/>
          <w:vertAlign w:val="subscript"/>
          <w:lang w:eastAsia="ru-RU"/>
        </w:rPr>
        <w:t>соб.</w:t>
      </w:r>
      <w:r w:rsidRPr="00635770">
        <w:rPr>
          <w:rFonts w:ascii="Times New Roman" w:hAnsi="Times New Roman"/>
          <w:sz w:val="27"/>
          <w:szCs w:val="27"/>
          <w:lang w:eastAsia="ru-RU"/>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E4CCB" w:rsidRPr="00635770" w:rsidRDefault="000E4CCB" w:rsidP="000E4CCB">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E4CCB" w:rsidRPr="00635770" w:rsidRDefault="000E4CCB" w:rsidP="000E4CCB">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b/>
          <w:i/>
          <w:sz w:val="27"/>
          <w:szCs w:val="27"/>
          <w:lang w:eastAsia="ru-RU"/>
        </w:rPr>
        <w:lastRenderedPageBreak/>
        <w:t xml:space="preserve">F – </w:t>
      </w:r>
      <w:r w:rsidRPr="00635770">
        <w:rPr>
          <w:rFonts w:ascii="Times New Roman" w:hAnsi="Times New Roman"/>
          <w:sz w:val="27"/>
          <w:szCs w:val="27"/>
          <w:lang w:eastAsia="ru-RU"/>
        </w:rPr>
        <w:t xml:space="preserve">корректирующая </w:t>
      </w:r>
      <w:r w:rsidR="00C76056" w:rsidRPr="00635770">
        <w:rPr>
          <w:rFonts w:ascii="Times New Roman" w:hAnsi="Times New Roman"/>
          <w:sz w:val="27"/>
          <w:szCs w:val="27"/>
          <w:lang w:eastAsia="ru-RU"/>
        </w:rPr>
        <w:t xml:space="preserve">сумма поступлений (возвратов), которая привела </w:t>
      </w:r>
      <w:r w:rsidRPr="00635770">
        <w:rPr>
          <w:rFonts w:ascii="Times New Roman" w:hAnsi="Times New Roman"/>
          <w:sz w:val="27"/>
          <w:szCs w:val="27"/>
          <w:lang w:eastAsia="ru-RU"/>
        </w:rPr>
        <w:t xml:space="preserve">к отклонению </w:t>
      </w:r>
      <w:r w:rsidR="00876A66" w:rsidRPr="00635770">
        <w:rPr>
          <w:rFonts w:ascii="Times New Roman" w:hAnsi="Times New Roman"/>
          <w:sz w:val="27"/>
          <w:szCs w:val="27"/>
          <w:lang w:eastAsia="ru-RU"/>
        </w:rPr>
        <w:t>расчёт</w:t>
      </w:r>
      <w:r w:rsidRPr="00635770">
        <w:rPr>
          <w:rFonts w:ascii="Times New Roman" w:hAnsi="Times New Roman"/>
          <w:sz w:val="27"/>
          <w:szCs w:val="27"/>
          <w:lang w:eastAsia="ru-RU"/>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635770" w:rsidRDefault="005865A2"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635770" w:rsidRDefault="000E4CCB" w:rsidP="000E4CCB">
      <w:pPr>
        <w:widowControl w:val="0"/>
        <w:autoSpaceDE w:val="0"/>
        <w:autoSpaceDN w:val="0"/>
        <w:adjustRightInd w:val="0"/>
        <w:spacing w:after="0" w:line="240" w:lineRule="auto"/>
        <w:ind w:firstLine="698"/>
        <w:jc w:val="both"/>
        <w:rPr>
          <w:rFonts w:ascii="Times New Roman" w:hAnsi="Times New Roman"/>
          <w:sz w:val="27"/>
          <w:szCs w:val="27"/>
          <w:lang w:eastAsia="ru-RU"/>
        </w:rPr>
      </w:pPr>
      <w:r w:rsidRPr="00635770">
        <w:rPr>
          <w:rFonts w:ascii="Times New Roman" w:hAnsi="Times New Roman"/>
          <w:sz w:val="27"/>
          <w:szCs w:val="27"/>
          <w:lang w:eastAsia="ru-RU"/>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0E4CCB" w:rsidRPr="00635770" w:rsidRDefault="000E4CCB" w:rsidP="000E4CCB">
      <w:pPr>
        <w:spacing w:after="0" w:line="240" w:lineRule="auto"/>
        <w:ind w:firstLine="709"/>
        <w:jc w:val="both"/>
        <w:rPr>
          <w:rFonts w:ascii="Times New Roman" w:hAnsi="Times New Roman"/>
          <w:sz w:val="27"/>
          <w:szCs w:val="27"/>
        </w:rPr>
      </w:pPr>
    </w:p>
    <w:p w:rsidR="000E4CCB" w:rsidRPr="00635770" w:rsidRDefault="000E4CCB" w:rsidP="00244007">
      <w:pPr>
        <w:keepNext/>
        <w:numPr>
          <w:ilvl w:val="2"/>
          <w:numId w:val="45"/>
        </w:numPr>
        <w:spacing w:after="240" w:line="240" w:lineRule="auto"/>
        <w:ind w:left="0" w:firstLine="426"/>
        <w:jc w:val="center"/>
        <w:outlineLvl w:val="0"/>
        <w:rPr>
          <w:rFonts w:ascii="Times New Roman" w:eastAsia="MS Gothic" w:hAnsi="Times New Roman"/>
          <w:b/>
          <w:bCs/>
          <w:i/>
          <w:kern w:val="32"/>
          <w:sz w:val="27"/>
          <w:szCs w:val="27"/>
          <w:lang w:eastAsia="ru-RU"/>
        </w:rPr>
      </w:pPr>
      <w:bookmarkStart w:id="94" w:name="_Toc175235958"/>
      <w:r w:rsidRPr="00635770">
        <w:rPr>
          <w:rFonts w:ascii="Times New Roman" w:eastAsia="MS Gothic" w:hAnsi="Times New Roman"/>
          <w:b/>
          <w:bCs/>
          <w:i/>
          <w:kern w:val="32"/>
          <w:sz w:val="27"/>
          <w:szCs w:val="27"/>
          <w:lang w:eastAsia="ru-RU"/>
        </w:rPr>
        <w:t xml:space="preserve">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w:t>
      </w:r>
      <w:r w:rsidR="001A30C4" w:rsidRPr="00635770">
        <w:rPr>
          <w:rFonts w:ascii="Times New Roman" w:eastAsia="MS Gothic" w:hAnsi="Times New Roman"/>
          <w:b/>
          <w:bCs/>
          <w:i/>
          <w:kern w:val="32"/>
          <w:sz w:val="27"/>
          <w:szCs w:val="27"/>
          <w:lang w:eastAsia="ru-RU"/>
        </w:rPr>
        <w:t>Федерация,</w:t>
      </w:r>
      <w:r w:rsidRPr="00635770">
        <w:rPr>
          <w:rFonts w:ascii="Times New Roman" w:eastAsia="MS Gothic" w:hAnsi="Times New Roman"/>
          <w:b/>
          <w:bCs/>
          <w:i/>
          <w:kern w:val="32"/>
          <w:sz w:val="27"/>
          <w:szCs w:val="27"/>
          <w:lang w:eastAsia="ru-RU"/>
        </w:rPr>
        <w:t xml:space="preserve"> и доля такого участия составляет не менее </w:t>
      </w:r>
      <w:r w:rsidRPr="00635770">
        <w:rPr>
          <w:rFonts w:ascii="Times New Roman" w:eastAsia="MS Gothic" w:hAnsi="Times New Roman"/>
          <w:b/>
          <w:bCs/>
          <w:i/>
          <w:kern w:val="32"/>
          <w:sz w:val="27"/>
          <w:szCs w:val="27"/>
          <w:lang w:eastAsia="ru-RU"/>
        </w:rPr>
        <w:br/>
        <w:t xml:space="preserve">33 процентов, за налоговый период, начало которого приходиться на период </w:t>
      </w:r>
      <w:r w:rsidRPr="00635770">
        <w:rPr>
          <w:rFonts w:ascii="Times New Roman" w:eastAsia="MS Gothic" w:hAnsi="Times New Roman"/>
          <w:b/>
          <w:bCs/>
          <w:i/>
          <w:kern w:val="32"/>
          <w:sz w:val="27"/>
          <w:szCs w:val="27"/>
          <w:lang w:eastAsia="ru-RU"/>
        </w:rPr>
        <w:br/>
        <w:t xml:space="preserve">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w:t>
      </w:r>
      <w:r w:rsidRPr="00635770">
        <w:rPr>
          <w:rFonts w:ascii="Times New Roman" w:eastAsia="MS Gothic" w:hAnsi="Times New Roman"/>
          <w:b/>
          <w:bCs/>
          <w:i/>
          <w:kern w:val="32"/>
          <w:sz w:val="27"/>
          <w:szCs w:val="27"/>
          <w:lang w:eastAsia="ru-RU"/>
        </w:rPr>
        <w:br/>
        <w:t>Российской Федерации о недрах</w:t>
      </w:r>
      <w:r w:rsidRPr="00635770">
        <w:rPr>
          <w:rFonts w:ascii="Times New Roman" w:eastAsia="MS Gothic" w:hAnsi="Times New Roman"/>
          <w:b/>
          <w:bCs/>
          <w:i/>
          <w:kern w:val="32"/>
          <w:sz w:val="27"/>
          <w:szCs w:val="27"/>
          <w:lang w:eastAsia="ru-RU"/>
        </w:rPr>
        <w:br/>
        <w:t>182 1 07 01050 01 0000 110</w:t>
      </w:r>
      <w:bookmarkEnd w:id="94"/>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В прогнозе поступлений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w:t>
      </w:r>
      <w:r w:rsidR="001A30C4" w:rsidRPr="00635770">
        <w:rPr>
          <w:rFonts w:ascii="Times New Roman" w:hAnsi="Times New Roman"/>
          <w:sz w:val="27"/>
          <w:szCs w:val="27"/>
        </w:rPr>
        <w:t>Федерация,</w:t>
      </w:r>
      <w:r w:rsidRPr="00635770">
        <w:rPr>
          <w:rFonts w:ascii="Times New Roman" w:hAnsi="Times New Roman"/>
          <w:sz w:val="27"/>
          <w:szCs w:val="27"/>
        </w:rPr>
        <w:t xml:space="preserve"> и доля такого участия составляет не менее 33 процентов, за налоговый период, начало которого </w:t>
      </w:r>
      <w:r w:rsidR="00876A66" w:rsidRPr="00635770">
        <w:rPr>
          <w:rFonts w:ascii="Times New Roman" w:hAnsi="Times New Roman"/>
          <w:sz w:val="27"/>
          <w:szCs w:val="27"/>
        </w:rPr>
        <w:t>приходится на </w:t>
      </w:r>
      <w:r w:rsidRPr="00635770">
        <w:rPr>
          <w:rFonts w:ascii="Times New Roman" w:hAnsi="Times New Roman"/>
          <w:sz w:val="27"/>
          <w:szCs w:val="27"/>
        </w:rPr>
        <w:t xml:space="preserve">период с 1 февраля 2023 года по 31 марта 2023 года включительно, при добыче природных алмазов по совокупности всех участков недр, лицензия на </w:t>
      </w:r>
      <w:r w:rsidRPr="00635770">
        <w:rPr>
          <w:rFonts w:ascii="Times New Roman" w:hAnsi="Times New Roman"/>
          <w:sz w:val="27"/>
          <w:szCs w:val="27"/>
        </w:rPr>
        <w:lastRenderedPageBreak/>
        <w:t>пользование которыми выдана таким организациям в соответствии с законодательством Российской Федерации о недрах,</w:t>
      </w:r>
      <w:r w:rsidRPr="00635770">
        <w:rPr>
          <w:rFonts w:ascii="Times New Roman" w:hAnsi="Times New Roman"/>
          <w:i/>
          <w:sz w:val="27"/>
          <w:szCs w:val="27"/>
        </w:rPr>
        <w:t xml:space="preserve"> </w:t>
      </w:r>
      <w:r w:rsidRPr="00635770">
        <w:rPr>
          <w:rFonts w:ascii="Times New Roman" w:hAnsi="Times New Roman"/>
          <w:sz w:val="27"/>
          <w:szCs w:val="27"/>
        </w:rPr>
        <w:t>учитываются:</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 xml:space="preserve">динамика налоговой базы по налогу согласно данным отчёта по форме </w:t>
      </w:r>
      <w:r w:rsidR="000E4CCB" w:rsidRPr="00635770">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E4CCB"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w:t>
      </w:r>
      <w:r w:rsidR="001A30C4" w:rsidRPr="00635770">
        <w:rPr>
          <w:rFonts w:ascii="Times New Roman" w:hAnsi="Times New Roman"/>
          <w:sz w:val="27"/>
          <w:szCs w:val="27"/>
        </w:rPr>
        <w:t>Федерация,</w:t>
      </w:r>
      <w:r w:rsidRPr="00635770">
        <w:rPr>
          <w:rFonts w:ascii="Times New Roman" w:hAnsi="Times New Roman"/>
          <w:sz w:val="27"/>
          <w:szCs w:val="27"/>
        </w:rPr>
        <w:t xml:space="preserve">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635770">
        <w:rPr>
          <w:rFonts w:ascii="Times New Roman" w:hAnsi="Times New Roman"/>
          <w:i/>
          <w:sz w:val="27"/>
          <w:szCs w:val="27"/>
        </w:rPr>
        <w:t xml:space="preserve"> </w:t>
      </w:r>
      <w:r w:rsidRPr="00635770">
        <w:rPr>
          <w:rFonts w:ascii="Times New Roman" w:hAnsi="Times New Roman"/>
          <w:sz w:val="27"/>
          <w:szCs w:val="27"/>
        </w:rPr>
        <w:t xml:space="preserve">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w:t>
      </w:r>
      <w:r w:rsidR="00230766" w:rsidRPr="00635770">
        <w:rPr>
          <w:rFonts w:ascii="Times New Roman" w:hAnsi="Times New Roman"/>
          <w:sz w:val="27"/>
          <w:szCs w:val="27"/>
        </w:rPr>
        <w:t>объём</w:t>
      </w:r>
      <w:r w:rsidRPr="00635770">
        <w:rPr>
          <w:rFonts w:ascii="Times New Roman" w:hAnsi="Times New Roman"/>
          <w:sz w:val="27"/>
          <w:szCs w:val="27"/>
        </w:rPr>
        <w:t>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Прогнозный объём поступлений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w:t>
      </w:r>
      <w:r w:rsidR="001A30C4" w:rsidRPr="00635770">
        <w:rPr>
          <w:rFonts w:ascii="Times New Roman" w:hAnsi="Times New Roman"/>
          <w:sz w:val="27"/>
          <w:szCs w:val="27"/>
        </w:rPr>
        <w:t>Федерация,</w:t>
      </w:r>
      <w:r w:rsidRPr="00635770">
        <w:rPr>
          <w:rFonts w:ascii="Times New Roman" w:hAnsi="Times New Roman"/>
          <w:sz w:val="27"/>
          <w:szCs w:val="27"/>
        </w:rPr>
        <w:t xml:space="preserve"> и доля такого участия составляет не менее 33 процентов, за налоговый период, начало которого</w:t>
      </w:r>
      <w:r w:rsidR="00876A66" w:rsidRPr="00635770">
        <w:rPr>
          <w:rFonts w:ascii="Times New Roman" w:hAnsi="Times New Roman"/>
          <w:sz w:val="27"/>
          <w:szCs w:val="27"/>
        </w:rPr>
        <w:t> приходит</w:t>
      </w:r>
      <w:r w:rsidRPr="00635770">
        <w:rPr>
          <w:rFonts w:ascii="Times New Roman" w:hAnsi="Times New Roman"/>
          <w:sz w:val="27"/>
          <w:szCs w:val="27"/>
        </w:rPr>
        <w:t>ся</w:t>
      </w:r>
      <w:r w:rsidR="00876A66" w:rsidRPr="00635770">
        <w:rPr>
          <w:rFonts w:ascii="Times New Roman" w:hAnsi="Times New Roman"/>
          <w:sz w:val="27"/>
          <w:szCs w:val="27"/>
          <w:lang w:val="en-US"/>
        </w:rPr>
        <w:t> </w:t>
      </w:r>
      <w:r w:rsidRPr="00635770">
        <w:rPr>
          <w:rFonts w:ascii="Times New Roman" w:hAnsi="Times New Roman"/>
          <w:sz w:val="27"/>
          <w:szCs w:val="27"/>
        </w:rPr>
        <w:t>на</w:t>
      </w:r>
      <w:r w:rsidR="00876A66" w:rsidRPr="00635770">
        <w:rPr>
          <w:rFonts w:ascii="Times New Roman" w:hAnsi="Times New Roman"/>
          <w:sz w:val="27"/>
          <w:szCs w:val="27"/>
          <w:lang w:val="en-US"/>
        </w:rPr>
        <w:t> </w:t>
      </w:r>
      <w:r w:rsidRPr="00635770">
        <w:rPr>
          <w:rFonts w:ascii="Times New Roman" w:hAnsi="Times New Roman"/>
          <w:sz w:val="27"/>
          <w:szCs w:val="27"/>
        </w:rPr>
        <w:t>период</w:t>
      </w:r>
      <w:r w:rsidR="00876A66" w:rsidRPr="00635770">
        <w:rPr>
          <w:rFonts w:ascii="Times New Roman" w:hAnsi="Times New Roman"/>
          <w:sz w:val="27"/>
          <w:szCs w:val="27"/>
        </w:rPr>
        <w:t xml:space="preserve"> </w:t>
      </w:r>
      <w:r w:rsidRPr="00635770">
        <w:rPr>
          <w:rFonts w:ascii="Times New Roman" w:hAnsi="Times New Roman"/>
          <w:sz w:val="27"/>
          <w:szCs w:val="27"/>
        </w:rPr>
        <w:t>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Pr="00635770">
        <w:rPr>
          <w:rFonts w:ascii="Times New Roman" w:hAnsi="Times New Roman"/>
          <w:b/>
          <w:i/>
          <w:sz w:val="27"/>
          <w:szCs w:val="27"/>
        </w:rPr>
        <w:t xml:space="preserve">НДПИ </w:t>
      </w:r>
      <w:r w:rsidRPr="00635770">
        <w:rPr>
          <w:rFonts w:ascii="Times New Roman" w:hAnsi="Times New Roman"/>
          <w:b/>
          <w:i/>
          <w:sz w:val="27"/>
          <w:szCs w:val="27"/>
          <w:vertAlign w:val="subscript"/>
        </w:rPr>
        <w:t>ПИ алмазы</w:t>
      </w:r>
      <w:r w:rsidRPr="00635770">
        <w:rPr>
          <w:rFonts w:ascii="Times New Roman" w:hAnsi="Times New Roman"/>
          <w:sz w:val="27"/>
          <w:szCs w:val="27"/>
        </w:rPr>
        <w:t>) определяется исходя из следующего алгоритма расчёта:</w:t>
      </w:r>
    </w:p>
    <w:p w:rsidR="000E4CCB" w:rsidRPr="00635770" w:rsidRDefault="000E4CCB" w:rsidP="000E4CCB">
      <w:pPr>
        <w:spacing w:before="120" w:after="120" w:line="240" w:lineRule="auto"/>
        <w:ind w:firstLine="709"/>
        <w:jc w:val="center"/>
        <w:rPr>
          <w:rFonts w:ascii="Times New Roman" w:hAnsi="Times New Roman"/>
          <w:b/>
          <w:i/>
          <w:sz w:val="27"/>
          <w:szCs w:val="27"/>
        </w:rPr>
      </w:pPr>
      <w:r w:rsidRPr="00635770">
        <w:rPr>
          <w:rFonts w:ascii="Times New Roman" w:hAnsi="Times New Roman"/>
          <w:b/>
          <w:i/>
          <w:sz w:val="27"/>
          <w:szCs w:val="27"/>
        </w:rPr>
        <w:t xml:space="preserve">НДПИ </w:t>
      </w:r>
      <w:r w:rsidRPr="00635770">
        <w:rPr>
          <w:rFonts w:ascii="Times New Roman" w:hAnsi="Times New Roman"/>
          <w:b/>
          <w:i/>
          <w:sz w:val="27"/>
          <w:szCs w:val="27"/>
          <w:vertAlign w:val="subscript"/>
        </w:rPr>
        <w:t>ПИ алмазы</w:t>
      </w:r>
      <w:r w:rsidRPr="00635770">
        <w:rPr>
          <w:rFonts w:ascii="Times New Roman" w:hAnsi="Times New Roman"/>
          <w:b/>
          <w:i/>
          <w:sz w:val="27"/>
          <w:szCs w:val="27"/>
        </w:rPr>
        <w:t xml:space="preserve"> = (Ʃ(</w:t>
      </w:r>
      <w:r w:rsidRPr="00635770">
        <w:rPr>
          <w:rFonts w:ascii="Times New Roman" w:hAnsi="Times New Roman"/>
          <w:b/>
          <w:i/>
          <w:sz w:val="27"/>
          <w:szCs w:val="27"/>
          <w:lang w:val="en-US"/>
        </w:rPr>
        <w:t>V</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ПИ алмазы </w:t>
      </w:r>
      <w:r w:rsidRPr="00635770">
        <w:rPr>
          <w:rFonts w:ascii="Times New Roman" w:hAnsi="Times New Roman"/>
          <w:b/>
          <w:i/>
          <w:sz w:val="27"/>
          <w:szCs w:val="27"/>
        </w:rPr>
        <w:t xml:space="preserve">× J </w:t>
      </w:r>
      <w:r w:rsidRPr="00635770">
        <w:rPr>
          <w:rFonts w:ascii="Times New Roman" w:hAnsi="Times New Roman"/>
          <w:b/>
          <w:i/>
          <w:sz w:val="27"/>
          <w:szCs w:val="27"/>
          <w:vertAlign w:val="subscript"/>
        </w:rPr>
        <w:t>алмазы</w:t>
      </w:r>
      <w:r w:rsidRPr="00635770">
        <w:rPr>
          <w:rFonts w:ascii="Times New Roman" w:hAnsi="Times New Roman"/>
          <w:b/>
          <w:i/>
          <w:sz w:val="27"/>
          <w:szCs w:val="27"/>
        </w:rPr>
        <w:t xml:space="preserve"> × S (+-) P)) × </w:t>
      </w:r>
      <w:r w:rsidRPr="00635770">
        <w:rPr>
          <w:rFonts w:ascii="Times New Roman" w:hAnsi="Times New Roman"/>
          <w:b/>
          <w:i/>
          <w:sz w:val="27"/>
          <w:szCs w:val="27"/>
          <w:lang w:val="en-US"/>
        </w:rPr>
        <w:t>B</w:t>
      </w:r>
      <w:r w:rsidRPr="00635770">
        <w:rPr>
          <w:rFonts w:ascii="Times New Roman" w:hAnsi="Times New Roman"/>
          <w:b/>
          <w:i/>
          <w:sz w:val="27"/>
          <w:szCs w:val="27"/>
          <w:vertAlign w:val="subscript"/>
        </w:rPr>
        <w:t xml:space="preserve"> ПИ алмазы</w:t>
      </w:r>
      <w:r w:rsidRPr="00635770">
        <w:rPr>
          <w:rFonts w:ascii="Times New Roman" w:hAnsi="Times New Roman"/>
          <w:b/>
          <w:i/>
          <w:sz w:val="27"/>
          <w:szCs w:val="27"/>
        </w:rPr>
        <w:t xml:space="preserve"> × </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b/>
          <w:i/>
          <w:sz w:val="27"/>
          <w:szCs w:val="27"/>
        </w:rPr>
        <w:t xml:space="preserve"> (+-) F,</w:t>
      </w:r>
    </w:p>
    <w:p w:rsidR="000E4CCB" w:rsidRPr="00635770" w:rsidRDefault="005865A2"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lastRenderedPageBreak/>
        <w:t>г</w:t>
      </w:r>
      <w:r w:rsidR="000E4CCB" w:rsidRPr="00635770">
        <w:rPr>
          <w:rFonts w:ascii="Times New Roman" w:hAnsi="Times New Roman"/>
          <w:snapToGrid w:val="0"/>
          <w:sz w:val="27"/>
          <w:szCs w:val="27"/>
          <w:lang w:eastAsia="ru-RU"/>
        </w:rPr>
        <w:t>де</w:t>
      </w:r>
      <w:r w:rsidRPr="00635770">
        <w:rPr>
          <w:rFonts w:ascii="Times New Roman" w:hAnsi="Times New Roman"/>
          <w:snapToGrid w:val="0"/>
          <w:sz w:val="27"/>
          <w:szCs w:val="27"/>
          <w:lang w:eastAsia="ru-RU"/>
        </w:rPr>
        <w:t>:</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z w:val="27"/>
          <w:szCs w:val="27"/>
          <w:lang w:val="en-US"/>
        </w:rPr>
        <w:t>V</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ПИ алмазы </w:t>
      </w:r>
      <w:r w:rsidRPr="00635770">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635770">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635770">
        <w:rPr>
          <w:rFonts w:ascii="Times New Roman" w:hAnsi="Times New Roman"/>
          <w:snapToGrid w:val="0"/>
          <w:sz w:val="27"/>
          <w:szCs w:val="27"/>
          <w:lang w:eastAsia="ru-RU"/>
        </w:rPr>
        <w:t>млн. рублей;</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z w:val="27"/>
          <w:szCs w:val="27"/>
        </w:rPr>
        <w:t xml:space="preserve">J </w:t>
      </w:r>
      <w:r w:rsidRPr="00635770">
        <w:rPr>
          <w:rFonts w:ascii="Times New Roman" w:hAnsi="Times New Roman"/>
          <w:b/>
          <w:i/>
          <w:sz w:val="27"/>
          <w:szCs w:val="27"/>
          <w:vertAlign w:val="subscript"/>
        </w:rPr>
        <w:t>алмазы</w:t>
      </w:r>
      <w:r w:rsidRPr="00635770">
        <w:rPr>
          <w:rFonts w:ascii="Times New Roman" w:hAnsi="Times New Roman"/>
          <w:b/>
          <w:i/>
          <w:sz w:val="27"/>
          <w:szCs w:val="27"/>
        </w:rPr>
        <w:t xml:space="preserve"> </w:t>
      </w:r>
      <w:r w:rsidRPr="00635770">
        <w:rPr>
          <w:rFonts w:ascii="Times New Roman" w:hAnsi="Times New Roman"/>
          <w:snapToGrid w:val="0"/>
          <w:sz w:val="27"/>
          <w:szCs w:val="27"/>
          <w:lang w:eastAsia="ru-RU"/>
        </w:rPr>
        <w:t xml:space="preserve">–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w:t>
      </w:r>
      <w:r w:rsidR="00230766" w:rsidRPr="00635770">
        <w:rPr>
          <w:rFonts w:ascii="Times New Roman" w:hAnsi="Times New Roman"/>
          <w:snapToGrid w:val="0"/>
          <w:sz w:val="27"/>
          <w:szCs w:val="27"/>
          <w:lang w:eastAsia="ru-RU"/>
        </w:rPr>
        <w:t>объём</w:t>
      </w:r>
      <w:r w:rsidRPr="00635770">
        <w:rPr>
          <w:rFonts w:ascii="Times New Roman" w:hAnsi="Times New Roman"/>
          <w:snapToGrid w:val="0"/>
          <w:sz w:val="27"/>
          <w:szCs w:val="27"/>
          <w:lang w:eastAsia="ru-RU"/>
        </w:rPr>
        <w:t>ов добычи полезных ископаемых в виде природных алмазов и др.;</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napToGrid w:val="0"/>
          <w:sz w:val="27"/>
          <w:szCs w:val="27"/>
          <w:lang w:val="en-US" w:eastAsia="ru-RU"/>
        </w:rPr>
        <w:t>S</w:t>
      </w:r>
      <w:r w:rsidRPr="00635770">
        <w:rPr>
          <w:rFonts w:ascii="Times New Roman" w:hAnsi="Times New Roman"/>
          <w:b/>
          <w:i/>
          <w:snapToGrid w:val="0"/>
          <w:sz w:val="27"/>
          <w:szCs w:val="27"/>
          <w:lang w:eastAsia="ru-RU"/>
        </w:rPr>
        <w:t xml:space="preserve"> </w:t>
      </w:r>
      <w:r w:rsidRPr="00635770">
        <w:rPr>
          <w:rFonts w:ascii="Times New Roman" w:hAnsi="Times New Roman"/>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P</w:t>
      </w:r>
      <w:r w:rsidRPr="00635770">
        <w:rPr>
          <w:rFonts w:ascii="Times New Roman" w:hAnsi="Times New Roman"/>
          <w:sz w:val="27"/>
          <w:szCs w:val="27"/>
        </w:rPr>
        <w:t xml:space="preserve"> – переходящие платежи, тыс. рублей;</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B</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ПИ алмаз</w:t>
      </w:r>
      <w:r w:rsidRPr="00635770">
        <w:rPr>
          <w:rFonts w:ascii="Times New Roman" w:hAnsi="Times New Roman"/>
          <w:b/>
          <w:i/>
          <w:sz w:val="27"/>
          <w:szCs w:val="27"/>
        </w:rPr>
        <w:t xml:space="preserve"> </w:t>
      </w:r>
      <w:r w:rsidRPr="00635770">
        <w:rPr>
          <w:rFonts w:ascii="Times New Roman" w:hAnsi="Times New Roman"/>
          <w:sz w:val="27"/>
          <w:szCs w:val="27"/>
        </w:rPr>
        <w:t>– доля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 февраля 2023 года по 31 марта 2023 года,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635770" w:rsidRDefault="005865A2"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635770" w:rsidRDefault="005865A2"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 xml:space="preserve">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76A66" w:rsidRPr="00635770">
        <w:rPr>
          <w:rFonts w:ascii="Times New Roman" w:hAnsi="Times New Roman"/>
          <w:sz w:val="27"/>
          <w:szCs w:val="27"/>
        </w:rPr>
        <w:t>расчёт</w:t>
      </w:r>
      <w:r w:rsidR="000E4CCB" w:rsidRPr="00635770">
        <w:rPr>
          <w:rFonts w:ascii="Times New Roman" w:hAnsi="Times New Roman"/>
          <w:sz w:val="27"/>
          <w:szCs w:val="27"/>
        </w:rPr>
        <w:t>ным путем.</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 xml:space="preserve">Налог на добычу полезного ископаемого в виде природных алмазов, за исключением налога, исчисленного налогоплательщиками, в которых прямо участвует Российская </w:t>
      </w:r>
      <w:r w:rsidR="001A30C4" w:rsidRPr="00635770">
        <w:rPr>
          <w:rFonts w:ascii="Times New Roman" w:hAnsi="Times New Roman"/>
          <w:sz w:val="27"/>
          <w:szCs w:val="27"/>
        </w:rPr>
        <w:t>Федерация,</w:t>
      </w:r>
      <w:r w:rsidRPr="00635770">
        <w:rPr>
          <w:rFonts w:ascii="Times New Roman" w:hAnsi="Times New Roman"/>
          <w:sz w:val="27"/>
          <w:szCs w:val="27"/>
        </w:rPr>
        <w:t xml:space="preserve">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зачисляется в бюджеты бюджетной системы Российской Федерации по нормативам, установленным в соответствии со статьями БК РФ.</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поступлений </w:t>
      </w:r>
      <w:r w:rsidR="00876A66" w:rsidRPr="00635770">
        <w:rPr>
          <w:rFonts w:ascii="Times New Roman" w:hAnsi="Times New Roman"/>
          <w:sz w:val="27"/>
          <w:szCs w:val="27"/>
        </w:rPr>
        <w:t>налога</w:t>
      </w:r>
      <w:r w:rsidRPr="00635770">
        <w:rPr>
          <w:rFonts w:ascii="Times New Roman" w:hAnsi="Times New Roman"/>
          <w:sz w:val="27"/>
          <w:szCs w:val="27"/>
        </w:rPr>
        <w:t xml:space="preserve"> в соответствии с Методикой не производится в связи с отсутствием поступлений в течение предшествующих 5 лет.</w:t>
      </w:r>
    </w:p>
    <w:p w:rsidR="000E4CCB" w:rsidRPr="00635770" w:rsidRDefault="000E4CCB" w:rsidP="000E4CCB">
      <w:pPr>
        <w:spacing w:after="0" w:line="240" w:lineRule="auto"/>
        <w:ind w:firstLine="709"/>
        <w:jc w:val="both"/>
        <w:rPr>
          <w:rFonts w:ascii="Times New Roman" w:hAnsi="Times New Roman"/>
          <w:sz w:val="27"/>
          <w:szCs w:val="27"/>
        </w:rPr>
      </w:pPr>
    </w:p>
    <w:p w:rsidR="000E4CCB" w:rsidRPr="00635770" w:rsidRDefault="000E4CCB" w:rsidP="00244007">
      <w:pPr>
        <w:keepNext/>
        <w:numPr>
          <w:ilvl w:val="2"/>
          <w:numId w:val="45"/>
        </w:numPr>
        <w:spacing w:after="240" w:line="240" w:lineRule="auto"/>
        <w:ind w:left="0" w:firstLine="426"/>
        <w:jc w:val="center"/>
        <w:outlineLvl w:val="0"/>
        <w:rPr>
          <w:rFonts w:ascii="Times New Roman" w:eastAsia="MS Gothic" w:hAnsi="Times New Roman"/>
          <w:b/>
          <w:bCs/>
          <w:i/>
          <w:kern w:val="32"/>
          <w:sz w:val="27"/>
          <w:szCs w:val="27"/>
          <w:lang w:eastAsia="ru-RU"/>
        </w:rPr>
      </w:pPr>
      <w:bookmarkStart w:id="95" w:name="_Toc175235959"/>
      <w:r w:rsidRPr="00635770">
        <w:rPr>
          <w:rFonts w:ascii="Times New Roman" w:eastAsia="MS Gothic" w:hAnsi="Times New Roman"/>
          <w:b/>
          <w:bCs/>
          <w:i/>
          <w:kern w:val="32"/>
          <w:sz w:val="27"/>
          <w:szCs w:val="27"/>
          <w:lang w:eastAsia="ru-RU"/>
        </w:rPr>
        <w:t>Налог на добычу полезных ископаемых в виде угля (за исключением угля коксующегося)</w:t>
      </w:r>
      <w:r w:rsidRPr="00635770">
        <w:rPr>
          <w:rFonts w:ascii="Times New Roman" w:eastAsia="MS Gothic" w:hAnsi="Times New Roman"/>
          <w:b/>
          <w:bCs/>
          <w:i/>
          <w:kern w:val="32"/>
          <w:sz w:val="27"/>
          <w:szCs w:val="27"/>
          <w:lang w:eastAsia="ru-RU"/>
        </w:rPr>
        <w:br/>
        <w:t>182 1 07 01060 01 0000 110</w:t>
      </w:r>
      <w:bookmarkEnd w:id="95"/>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В прогнозе поступлений налога на добычу полезных ископаемых в виде угля (за исключением угля коксующегося), учитываются:</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разрабатываемые Минэкономразвития Российской Федерации;</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 xml:space="preserve">динамика налоговой базы по налогу согласно данным отчёта по форме </w:t>
      </w:r>
      <w:r w:rsidR="000E4CCB" w:rsidRPr="00635770">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E4CCB"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 xml:space="preserve">динамика фактических объёмных показателей добычи угля по видам угля </w:t>
      </w:r>
      <w:r w:rsidR="000E4CCB" w:rsidRPr="00635770">
        <w:rPr>
          <w:rFonts w:ascii="Times New Roman" w:hAnsi="Times New Roman"/>
          <w:snapToGrid w:val="0"/>
          <w:sz w:val="27"/>
          <w:szCs w:val="27"/>
          <w:lang w:eastAsia="ru-RU"/>
        </w:rPr>
        <w:t xml:space="preserve">(антрацит, уголь бурый, уголь за исключением антрацита, угля коксующегося и угля бурого) </w:t>
      </w:r>
      <w:r w:rsidR="000E4CCB" w:rsidRPr="00635770">
        <w:rPr>
          <w:rFonts w:ascii="Times New Roman" w:hAnsi="Times New Roman"/>
          <w:sz w:val="27"/>
          <w:szCs w:val="27"/>
        </w:rPr>
        <w:t>согласно данным Росстата;</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635770" w:rsidRDefault="000E4CCB" w:rsidP="000E4CCB">
      <w:pPr>
        <w:spacing w:after="0" w:line="240" w:lineRule="auto"/>
        <w:ind w:firstLine="709"/>
        <w:jc w:val="both"/>
        <w:rPr>
          <w:rFonts w:ascii="Times New Roman" w:hAnsi="Times New Roman"/>
        </w:rPr>
      </w:pP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w:t>
      </w:r>
      <w:r w:rsidR="00230766" w:rsidRPr="00635770">
        <w:rPr>
          <w:rFonts w:ascii="Times New Roman" w:hAnsi="Times New Roman"/>
          <w:sz w:val="27"/>
          <w:szCs w:val="27"/>
        </w:rPr>
        <w:t>объём</w:t>
      </w:r>
      <w:r w:rsidRPr="00635770">
        <w:rPr>
          <w:rFonts w:ascii="Times New Roman" w:hAnsi="Times New Roman"/>
          <w:sz w:val="27"/>
          <w:szCs w:val="27"/>
        </w:rPr>
        <w:t>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E4CCB" w:rsidRPr="00635770" w:rsidRDefault="000E4CCB" w:rsidP="000E4CCB">
      <w:pPr>
        <w:spacing w:after="0" w:line="240" w:lineRule="auto"/>
        <w:ind w:firstLine="709"/>
        <w:jc w:val="both"/>
        <w:rPr>
          <w:rFonts w:ascii="Times New Roman" w:hAnsi="Times New Roman"/>
          <w:sz w:val="27"/>
          <w:szCs w:val="27"/>
        </w:rPr>
      </w:pP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 xml:space="preserve">Прогнозный объём поступлений налога на добычу полезных ископаемых </w:t>
      </w:r>
      <w:r w:rsidRPr="00635770">
        <w:rPr>
          <w:rFonts w:ascii="Times New Roman" w:hAnsi="Times New Roman"/>
          <w:sz w:val="27"/>
          <w:szCs w:val="27"/>
        </w:rPr>
        <w:br/>
        <w:t>в виде угля (за исключением угля коксующегося) (</w:t>
      </w:r>
      <w:r w:rsidRPr="00635770">
        <w:rPr>
          <w:rFonts w:ascii="Times New Roman" w:hAnsi="Times New Roman"/>
          <w:b/>
          <w:i/>
          <w:sz w:val="27"/>
          <w:szCs w:val="27"/>
        </w:rPr>
        <w:t xml:space="preserve">НДПИ </w:t>
      </w:r>
      <w:r w:rsidRPr="00635770">
        <w:rPr>
          <w:rFonts w:ascii="Times New Roman" w:hAnsi="Times New Roman"/>
          <w:b/>
          <w:i/>
          <w:sz w:val="27"/>
          <w:szCs w:val="27"/>
          <w:vertAlign w:val="subscript"/>
        </w:rPr>
        <w:t>ПИ уголь</w:t>
      </w:r>
      <w:r w:rsidRPr="00635770">
        <w:rPr>
          <w:rFonts w:ascii="Times New Roman" w:hAnsi="Times New Roman"/>
          <w:i/>
          <w:sz w:val="27"/>
          <w:szCs w:val="27"/>
        </w:rPr>
        <w:t xml:space="preserve">) </w:t>
      </w:r>
      <w:r w:rsidRPr="00635770">
        <w:rPr>
          <w:rFonts w:ascii="Times New Roman" w:hAnsi="Times New Roman"/>
          <w:sz w:val="27"/>
          <w:szCs w:val="27"/>
        </w:rPr>
        <w:t>определяется исходя из следующего алгоритма расчёта:</w:t>
      </w:r>
    </w:p>
    <w:p w:rsidR="000E4CCB" w:rsidRPr="00635770" w:rsidRDefault="000E4CCB" w:rsidP="000E4CCB">
      <w:pPr>
        <w:spacing w:after="0" w:line="240" w:lineRule="auto"/>
        <w:ind w:firstLine="709"/>
        <w:jc w:val="both"/>
        <w:rPr>
          <w:rFonts w:ascii="Times New Roman" w:hAnsi="Times New Roman"/>
          <w:sz w:val="16"/>
          <w:szCs w:val="16"/>
        </w:rPr>
      </w:pPr>
    </w:p>
    <w:p w:rsidR="000E4CCB" w:rsidRPr="00635770" w:rsidRDefault="000E4CCB" w:rsidP="000E4CCB">
      <w:pPr>
        <w:spacing w:before="120" w:after="120" w:line="240" w:lineRule="auto"/>
        <w:ind w:firstLine="567"/>
        <w:jc w:val="center"/>
        <w:rPr>
          <w:rFonts w:ascii="Times New Roman" w:hAnsi="Times New Roman"/>
          <w:b/>
          <w:i/>
          <w:sz w:val="27"/>
          <w:szCs w:val="27"/>
        </w:rPr>
      </w:pPr>
      <w:r w:rsidRPr="00635770">
        <w:rPr>
          <w:rFonts w:ascii="Times New Roman" w:hAnsi="Times New Roman"/>
          <w:b/>
          <w:i/>
          <w:sz w:val="27"/>
          <w:szCs w:val="27"/>
        </w:rPr>
        <w:t xml:space="preserve">НДПИ </w:t>
      </w:r>
      <w:r w:rsidRPr="00635770">
        <w:rPr>
          <w:rFonts w:ascii="Times New Roman" w:hAnsi="Times New Roman"/>
          <w:b/>
          <w:i/>
          <w:sz w:val="27"/>
          <w:szCs w:val="27"/>
          <w:vertAlign w:val="subscript"/>
        </w:rPr>
        <w:t>ПИ уголь</w:t>
      </w:r>
      <w:r w:rsidRPr="00635770">
        <w:rPr>
          <w:rFonts w:ascii="Times New Roman" w:hAnsi="Times New Roman"/>
          <w:b/>
          <w:i/>
          <w:sz w:val="27"/>
          <w:szCs w:val="27"/>
        </w:rPr>
        <w:t xml:space="preserve"> = (Ʃ((</w:t>
      </w:r>
      <w:r w:rsidRPr="00635770">
        <w:rPr>
          <w:rFonts w:ascii="Times New Roman" w:hAnsi="Times New Roman"/>
          <w:b/>
          <w:i/>
          <w:sz w:val="27"/>
          <w:szCs w:val="27"/>
          <w:lang w:val="en-US"/>
        </w:rPr>
        <w:t>V</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ПИ (уголь 1,2,3..,п) </w:t>
      </w:r>
      <w:r w:rsidRPr="00635770">
        <w:rPr>
          <w:rFonts w:ascii="Times New Roman" w:hAnsi="Times New Roman"/>
          <w:b/>
          <w:i/>
          <w:sz w:val="27"/>
          <w:szCs w:val="27"/>
        </w:rPr>
        <w:t xml:space="preserve">× </w:t>
      </w:r>
      <w:r w:rsidRPr="00635770">
        <w:rPr>
          <w:rFonts w:ascii="Times New Roman" w:hAnsi="Times New Roman"/>
          <w:b/>
          <w:i/>
          <w:sz w:val="27"/>
          <w:szCs w:val="27"/>
          <w:lang w:val="en-US"/>
        </w:rPr>
        <w:t>S</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расчёт.</w:t>
      </w:r>
      <w:r w:rsidRPr="00635770">
        <w:rPr>
          <w:rFonts w:ascii="Times New Roman" w:hAnsi="Times New Roman"/>
          <w:b/>
          <w:i/>
          <w:sz w:val="27"/>
          <w:szCs w:val="27"/>
        </w:rPr>
        <w:t>)</w:t>
      </w:r>
      <w:r w:rsidRPr="00635770">
        <w:rPr>
          <w:rFonts w:ascii="Times New Roman" w:hAnsi="Times New Roman"/>
          <w:b/>
          <w:i/>
          <w:sz w:val="27"/>
          <w:szCs w:val="27"/>
          <w:vertAlign w:val="subscript"/>
        </w:rPr>
        <w:t xml:space="preserve"> </w:t>
      </w:r>
      <w:r w:rsidRPr="00635770">
        <w:rPr>
          <w:rFonts w:ascii="Times New Roman" w:hAnsi="Times New Roman"/>
          <w:b/>
          <w:i/>
          <w:sz w:val="27"/>
          <w:szCs w:val="27"/>
        </w:rPr>
        <w:t>- Ʃ</w:t>
      </w:r>
      <w:r w:rsidRPr="00635770">
        <w:rPr>
          <w:rFonts w:ascii="Times New Roman" w:hAnsi="Times New Roman"/>
          <w:i/>
          <w:sz w:val="27"/>
          <w:szCs w:val="27"/>
        </w:rPr>
        <w:t xml:space="preserve"> </w:t>
      </w:r>
      <w:r w:rsidRPr="00635770">
        <w:rPr>
          <w:rFonts w:ascii="Times New Roman" w:hAnsi="Times New Roman"/>
          <w:b/>
          <w:i/>
          <w:sz w:val="27"/>
          <w:szCs w:val="27"/>
          <w:lang w:val="en-US"/>
        </w:rPr>
        <w:t>L</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ПИ льгот</w:t>
      </w:r>
      <w:r w:rsidRPr="00635770">
        <w:rPr>
          <w:rFonts w:ascii="Times New Roman" w:hAnsi="Times New Roman"/>
          <w:b/>
          <w:i/>
          <w:sz w:val="27"/>
          <w:szCs w:val="27"/>
        </w:rPr>
        <w:t xml:space="preserve">) (+-) </w:t>
      </w:r>
      <w:r w:rsidRPr="00635770">
        <w:rPr>
          <w:rFonts w:ascii="Times New Roman" w:hAnsi="Times New Roman"/>
          <w:b/>
          <w:i/>
          <w:sz w:val="27"/>
          <w:szCs w:val="27"/>
          <w:lang w:val="en-US"/>
        </w:rPr>
        <w:t>P</w:t>
      </w:r>
      <w:r w:rsidRPr="00635770">
        <w:rPr>
          <w:rFonts w:ascii="Times New Roman" w:hAnsi="Times New Roman"/>
          <w:b/>
          <w:i/>
          <w:sz w:val="27"/>
          <w:szCs w:val="27"/>
        </w:rPr>
        <w:t xml:space="preserve">) × </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b/>
          <w:i/>
          <w:sz w:val="27"/>
          <w:szCs w:val="27"/>
        </w:rPr>
        <w:t xml:space="preserve"> (+-) </w:t>
      </w:r>
      <w:r w:rsidRPr="00635770">
        <w:rPr>
          <w:rFonts w:ascii="Times New Roman" w:hAnsi="Times New Roman"/>
          <w:b/>
          <w:i/>
          <w:sz w:val="27"/>
          <w:szCs w:val="27"/>
          <w:lang w:val="en-US"/>
        </w:rPr>
        <w:t>F</w:t>
      </w:r>
      <w:r w:rsidRPr="00635770">
        <w:rPr>
          <w:rFonts w:ascii="Times New Roman" w:hAnsi="Times New Roman"/>
          <w:b/>
          <w:i/>
          <w:sz w:val="27"/>
          <w:szCs w:val="27"/>
        </w:rPr>
        <w:t>,</w:t>
      </w:r>
    </w:p>
    <w:p w:rsidR="000E4CCB" w:rsidRPr="00635770" w:rsidRDefault="005865A2"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где:</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z w:val="27"/>
          <w:szCs w:val="27"/>
          <w:lang w:val="en-US"/>
        </w:rPr>
        <w:t>V</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ПИ (уголь 1,2,3..,п) </w:t>
      </w:r>
      <w:r w:rsidRPr="00635770">
        <w:rPr>
          <w:rFonts w:ascii="Times New Roman" w:hAnsi="Times New Roman"/>
          <w:snapToGrid w:val="0"/>
          <w:sz w:val="27"/>
          <w:szCs w:val="27"/>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635770">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35770">
        <w:rPr>
          <w:rFonts w:ascii="Times New Roman" w:hAnsi="Times New Roman"/>
          <w:snapToGrid w:val="0"/>
          <w:sz w:val="27"/>
          <w:szCs w:val="27"/>
          <w:lang w:eastAsia="ru-RU"/>
        </w:rPr>
        <w:t xml:space="preserve">полезных ископаемых в виде угля по видам угля </w:t>
      </w:r>
      <w:r w:rsidRPr="00635770">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635770">
        <w:rPr>
          <w:rFonts w:ascii="Times New Roman" w:hAnsi="Times New Roman"/>
          <w:snapToGrid w:val="0"/>
          <w:sz w:val="27"/>
          <w:szCs w:val="27"/>
          <w:lang w:eastAsia="ru-RU"/>
        </w:rPr>
        <w:t>млн. тонн;</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z w:val="27"/>
          <w:szCs w:val="27"/>
          <w:lang w:val="en-US"/>
        </w:rPr>
        <w:t>S</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расчёт.</w:t>
      </w:r>
      <w:r w:rsidRPr="00635770">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635770">
        <w:rPr>
          <w:rFonts w:ascii="Times New Roman" w:hAnsi="Times New Roman"/>
          <w:sz w:val="27"/>
          <w:szCs w:val="27"/>
        </w:rPr>
        <w:t>определяемая на соответствующий прогнозируемый период,</w:t>
      </w:r>
      <w:r w:rsidRPr="00635770">
        <w:rPr>
          <w:rFonts w:ascii="Times New Roman" w:hAnsi="Times New Roman"/>
          <w:snapToGrid w:val="0"/>
          <w:sz w:val="27"/>
          <w:szCs w:val="27"/>
          <w:lang w:eastAsia="ru-RU"/>
        </w:rPr>
        <w:t xml:space="preserve"> рублей;</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z w:val="27"/>
          <w:szCs w:val="27"/>
        </w:rPr>
        <w:t>Ʃ</w:t>
      </w:r>
      <w:r w:rsidRPr="00635770">
        <w:rPr>
          <w:rFonts w:ascii="Times New Roman" w:hAnsi="Times New Roman"/>
          <w:i/>
          <w:sz w:val="27"/>
          <w:szCs w:val="27"/>
        </w:rPr>
        <w:t xml:space="preserve"> </w:t>
      </w:r>
      <w:r w:rsidRPr="00635770">
        <w:rPr>
          <w:rFonts w:ascii="Times New Roman" w:hAnsi="Times New Roman"/>
          <w:b/>
          <w:i/>
          <w:sz w:val="27"/>
          <w:szCs w:val="27"/>
        </w:rPr>
        <w:t xml:space="preserve">L </w:t>
      </w:r>
      <w:r w:rsidRPr="00635770">
        <w:rPr>
          <w:rFonts w:ascii="Times New Roman" w:hAnsi="Times New Roman"/>
          <w:b/>
          <w:i/>
          <w:sz w:val="27"/>
          <w:szCs w:val="27"/>
          <w:vertAlign w:val="subscript"/>
        </w:rPr>
        <w:t xml:space="preserve">ПИ льгот </w:t>
      </w:r>
      <w:r w:rsidRPr="00635770">
        <w:rPr>
          <w:rFonts w:ascii="Times New Roman" w:hAnsi="Times New Roman"/>
          <w:snapToGrid w:val="0"/>
          <w:sz w:val="27"/>
          <w:szCs w:val="27"/>
          <w:lang w:eastAsia="ru-RU"/>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P</w:t>
      </w:r>
      <w:r w:rsidRPr="00635770">
        <w:rPr>
          <w:rFonts w:ascii="Times New Roman" w:hAnsi="Times New Roman"/>
          <w:sz w:val="27"/>
          <w:szCs w:val="27"/>
        </w:rPr>
        <w:t xml:space="preserve"> – переходящие платежи, тыс. рублей;</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635770" w:rsidRDefault="000E4CCB" w:rsidP="000E4CCB">
      <w:pPr>
        <w:spacing w:after="0" w:line="240" w:lineRule="auto"/>
        <w:ind w:firstLine="709"/>
        <w:jc w:val="both"/>
        <w:rPr>
          <w:rFonts w:ascii="Times New Roman" w:hAnsi="Times New Roman"/>
          <w:snapToGrid w:val="0"/>
          <w:sz w:val="20"/>
          <w:szCs w:val="20"/>
          <w:lang w:eastAsia="ru-RU"/>
        </w:rPr>
      </w:pP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635770">
        <w:rPr>
          <w:rFonts w:ascii="Times New Roman" w:hAnsi="Times New Roman"/>
          <w:i/>
          <w:snapToGrid w:val="0"/>
          <w:sz w:val="27"/>
          <w:szCs w:val="27"/>
          <w:lang w:eastAsia="ru-RU"/>
        </w:rPr>
        <w:t>(</w:t>
      </w:r>
      <w:r w:rsidRPr="00635770">
        <w:rPr>
          <w:rFonts w:ascii="Times New Roman" w:hAnsi="Times New Roman"/>
          <w:b/>
          <w:i/>
          <w:sz w:val="27"/>
          <w:szCs w:val="27"/>
          <w:lang w:val="en-US"/>
        </w:rPr>
        <w:t>S</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расчёт.</w:t>
      </w:r>
      <w:r w:rsidRPr="00635770">
        <w:rPr>
          <w:rFonts w:ascii="Times New Roman" w:hAnsi="Times New Roman"/>
          <w:i/>
          <w:sz w:val="27"/>
          <w:szCs w:val="27"/>
        </w:rPr>
        <w:t>)</w:t>
      </w:r>
      <w:r w:rsidRPr="00635770">
        <w:rPr>
          <w:rFonts w:ascii="Times New Roman" w:hAnsi="Times New Roman"/>
          <w:b/>
          <w:i/>
          <w:sz w:val="27"/>
          <w:szCs w:val="27"/>
          <w:vertAlign w:val="subscript"/>
        </w:rPr>
        <w:t xml:space="preserve"> </w:t>
      </w:r>
      <w:r w:rsidRPr="00635770">
        <w:rPr>
          <w:rFonts w:ascii="Times New Roman" w:hAnsi="Times New Roman"/>
          <w:snapToGrid w:val="0"/>
          <w:sz w:val="27"/>
          <w:szCs w:val="27"/>
          <w:lang w:eastAsia="ru-RU"/>
        </w:rPr>
        <w:t>определяется как:</w:t>
      </w:r>
    </w:p>
    <w:p w:rsidR="000E4CCB" w:rsidRPr="00635770" w:rsidRDefault="000E4CCB" w:rsidP="000E4CCB">
      <w:pPr>
        <w:spacing w:after="0" w:line="240" w:lineRule="auto"/>
        <w:ind w:firstLine="709"/>
        <w:jc w:val="center"/>
        <w:rPr>
          <w:rFonts w:ascii="Times New Roman" w:hAnsi="Times New Roman"/>
          <w:i/>
          <w:snapToGrid w:val="0"/>
          <w:sz w:val="27"/>
          <w:szCs w:val="27"/>
          <w:lang w:val="en-US" w:eastAsia="ru-RU"/>
        </w:rPr>
      </w:pPr>
      <w:r w:rsidRPr="00635770">
        <w:rPr>
          <w:rFonts w:ascii="Times New Roman" w:hAnsi="Times New Roman"/>
          <w:b/>
          <w:i/>
          <w:sz w:val="27"/>
          <w:szCs w:val="27"/>
          <w:lang w:val="en-US"/>
        </w:rPr>
        <w:t xml:space="preserve">S </w:t>
      </w:r>
      <w:r w:rsidRPr="00635770">
        <w:rPr>
          <w:rFonts w:ascii="Times New Roman" w:hAnsi="Times New Roman"/>
          <w:b/>
          <w:i/>
          <w:sz w:val="27"/>
          <w:szCs w:val="27"/>
          <w:vertAlign w:val="subscript"/>
        </w:rPr>
        <w:t>расчёт</w:t>
      </w:r>
      <w:r w:rsidRPr="00635770">
        <w:rPr>
          <w:rFonts w:ascii="Times New Roman" w:hAnsi="Times New Roman"/>
          <w:i/>
          <w:sz w:val="27"/>
          <w:szCs w:val="27"/>
          <w:vertAlign w:val="subscript"/>
          <w:lang w:val="en-US"/>
        </w:rPr>
        <w:t>.</w:t>
      </w:r>
      <w:r w:rsidRPr="00635770">
        <w:rPr>
          <w:rFonts w:ascii="Times New Roman" w:hAnsi="Times New Roman"/>
          <w:i/>
          <w:snapToGrid w:val="0"/>
          <w:sz w:val="27"/>
          <w:szCs w:val="27"/>
          <w:lang w:val="en-US" w:eastAsia="ru-RU"/>
        </w:rPr>
        <w:t xml:space="preserve"> = </w:t>
      </w:r>
      <w:r w:rsidRPr="00635770">
        <w:rPr>
          <w:rFonts w:ascii="Times New Roman" w:hAnsi="Times New Roman"/>
          <w:b/>
          <w:i/>
          <w:snapToGrid w:val="0"/>
          <w:sz w:val="27"/>
          <w:szCs w:val="27"/>
          <w:lang w:val="en-US" w:eastAsia="ru-RU"/>
        </w:rPr>
        <w:t xml:space="preserve">S </w:t>
      </w:r>
      <w:r w:rsidRPr="00635770">
        <w:rPr>
          <w:rFonts w:ascii="Times New Roman" w:hAnsi="Times New Roman"/>
          <w:i/>
          <w:snapToGrid w:val="0"/>
          <w:sz w:val="27"/>
          <w:szCs w:val="27"/>
          <w:lang w:val="en-US" w:eastAsia="ru-RU"/>
        </w:rPr>
        <w:t xml:space="preserve">× </w:t>
      </w:r>
      <w:r w:rsidRPr="00635770">
        <w:rPr>
          <w:rFonts w:ascii="Times New Roman" w:hAnsi="Times New Roman"/>
          <w:b/>
          <w:i/>
          <w:snapToGrid w:val="0"/>
          <w:sz w:val="27"/>
          <w:szCs w:val="27"/>
          <w:lang w:eastAsia="ru-RU"/>
        </w:rPr>
        <w:t>К</w:t>
      </w:r>
      <w:r w:rsidRPr="00635770">
        <w:rPr>
          <w:rFonts w:ascii="Times New Roman" w:hAnsi="Times New Roman"/>
          <w:b/>
          <w:i/>
          <w:snapToGrid w:val="0"/>
          <w:sz w:val="27"/>
          <w:szCs w:val="27"/>
          <w:vertAlign w:val="subscript"/>
          <w:lang w:eastAsia="ru-RU"/>
        </w:rPr>
        <w:t>дф</w:t>
      </w:r>
      <w:r w:rsidRPr="00635770">
        <w:rPr>
          <w:rFonts w:ascii="Times New Roman" w:hAnsi="Times New Roman"/>
          <w:b/>
          <w:i/>
          <w:snapToGrid w:val="0"/>
          <w:sz w:val="27"/>
          <w:szCs w:val="27"/>
          <w:vertAlign w:val="subscript"/>
          <w:lang w:val="en-US" w:eastAsia="ru-RU"/>
        </w:rPr>
        <w:t xml:space="preserve"> </w:t>
      </w:r>
      <w:r w:rsidRPr="00635770">
        <w:rPr>
          <w:rFonts w:ascii="Times New Roman" w:hAnsi="Times New Roman"/>
          <w:i/>
          <w:snapToGrid w:val="0"/>
          <w:sz w:val="27"/>
          <w:szCs w:val="27"/>
          <w:vertAlign w:val="subscript"/>
          <w:lang w:val="en-US" w:eastAsia="ru-RU"/>
        </w:rPr>
        <w:t>(</w:t>
      </w:r>
      <w:r w:rsidRPr="00635770">
        <w:rPr>
          <w:rFonts w:ascii="Times New Roman" w:hAnsi="Times New Roman"/>
          <w:i/>
          <w:snapToGrid w:val="0"/>
          <w:sz w:val="27"/>
          <w:szCs w:val="27"/>
          <w:vertAlign w:val="subscript"/>
          <w:lang w:eastAsia="ru-RU"/>
        </w:rPr>
        <w:t>уголь</w:t>
      </w:r>
      <w:r w:rsidRPr="00635770">
        <w:rPr>
          <w:rFonts w:ascii="Times New Roman" w:hAnsi="Times New Roman"/>
          <w:i/>
          <w:snapToGrid w:val="0"/>
          <w:sz w:val="27"/>
          <w:szCs w:val="27"/>
          <w:vertAlign w:val="subscript"/>
          <w:lang w:val="en-US" w:eastAsia="ru-RU"/>
        </w:rPr>
        <w:t>1,2,3,…,n)</w:t>
      </w:r>
      <w:r w:rsidRPr="00635770">
        <w:rPr>
          <w:rFonts w:ascii="Times New Roman" w:hAnsi="Times New Roman"/>
          <w:b/>
          <w:i/>
          <w:sz w:val="27"/>
          <w:szCs w:val="27"/>
          <w:vertAlign w:val="subscript"/>
          <w:lang w:val="en-US"/>
        </w:rPr>
        <w:t xml:space="preserve"> </w:t>
      </w:r>
      <w:r w:rsidRPr="00635770">
        <w:rPr>
          <w:rFonts w:ascii="Times New Roman" w:hAnsi="Times New Roman"/>
          <w:i/>
          <w:snapToGrid w:val="0"/>
          <w:sz w:val="27"/>
          <w:szCs w:val="27"/>
          <w:lang w:val="en-US" w:eastAsia="ru-RU"/>
        </w:rPr>
        <w:t xml:space="preserve">+ </w:t>
      </w:r>
      <w:r w:rsidRPr="00635770">
        <w:rPr>
          <w:rFonts w:ascii="Times New Roman" w:hAnsi="Times New Roman"/>
          <w:b/>
          <w:i/>
          <w:snapToGrid w:val="0"/>
          <w:sz w:val="27"/>
          <w:szCs w:val="27"/>
          <w:lang w:val="en-US" w:eastAsia="ru-RU"/>
        </w:rPr>
        <w:t>I</w:t>
      </w:r>
      <w:r w:rsidRPr="00635770">
        <w:rPr>
          <w:rFonts w:ascii="Times New Roman" w:hAnsi="Times New Roman"/>
          <w:i/>
          <w:snapToGrid w:val="0"/>
          <w:sz w:val="27"/>
          <w:szCs w:val="27"/>
          <w:lang w:val="en-US" w:eastAsia="ru-RU"/>
        </w:rPr>
        <w:t xml:space="preserve">, </w:t>
      </w:r>
    </w:p>
    <w:p w:rsidR="000E4CCB" w:rsidRPr="00635770" w:rsidRDefault="005865A2"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где:</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napToGrid w:val="0"/>
          <w:sz w:val="27"/>
          <w:szCs w:val="27"/>
          <w:lang w:val="en-US" w:eastAsia="ru-RU"/>
        </w:rPr>
        <w:lastRenderedPageBreak/>
        <w:t>S</w:t>
      </w:r>
      <w:r w:rsidRPr="00635770">
        <w:rPr>
          <w:rFonts w:ascii="Times New Roman" w:hAnsi="Times New Roman"/>
          <w:snapToGrid w:val="0"/>
          <w:sz w:val="27"/>
          <w:szCs w:val="27"/>
          <w:lang w:eastAsia="ru-RU"/>
        </w:rPr>
        <w:t xml:space="preserve"> – основная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b/>
          <w:i/>
          <w:snapToGrid w:val="0"/>
          <w:sz w:val="27"/>
          <w:szCs w:val="27"/>
          <w:lang w:eastAsia="ru-RU"/>
        </w:rPr>
        <w:t>К</w:t>
      </w:r>
      <w:r w:rsidRPr="00635770">
        <w:rPr>
          <w:rFonts w:ascii="Times New Roman" w:hAnsi="Times New Roman"/>
          <w:b/>
          <w:i/>
          <w:snapToGrid w:val="0"/>
          <w:sz w:val="27"/>
          <w:szCs w:val="27"/>
          <w:vertAlign w:val="subscript"/>
          <w:lang w:eastAsia="ru-RU"/>
        </w:rPr>
        <w:t xml:space="preserve">дф </w:t>
      </w:r>
      <w:r w:rsidRPr="00635770">
        <w:rPr>
          <w:rFonts w:ascii="Times New Roman" w:hAnsi="Times New Roman"/>
          <w:i/>
          <w:snapToGrid w:val="0"/>
          <w:sz w:val="27"/>
          <w:szCs w:val="27"/>
          <w:vertAlign w:val="subscript"/>
          <w:lang w:eastAsia="ru-RU"/>
        </w:rPr>
        <w:t>(уголь1,2,3,…,</w:t>
      </w:r>
      <w:r w:rsidRPr="00635770">
        <w:rPr>
          <w:rFonts w:ascii="Times New Roman" w:hAnsi="Times New Roman"/>
          <w:i/>
          <w:snapToGrid w:val="0"/>
          <w:sz w:val="27"/>
          <w:szCs w:val="27"/>
          <w:vertAlign w:val="subscript"/>
          <w:lang w:val="en-US" w:eastAsia="ru-RU"/>
        </w:rPr>
        <w:t>n</w:t>
      </w:r>
      <w:r w:rsidRPr="00635770">
        <w:rPr>
          <w:rFonts w:ascii="Times New Roman" w:hAnsi="Times New Roman"/>
          <w:i/>
          <w:snapToGrid w:val="0"/>
          <w:sz w:val="27"/>
          <w:szCs w:val="27"/>
          <w:vertAlign w:val="subscript"/>
          <w:lang w:eastAsia="ru-RU"/>
        </w:rPr>
        <w:t>)</w:t>
      </w:r>
      <w:r w:rsidRPr="00635770">
        <w:rPr>
          <w:rFonts w:ascii="Times New Roman" w:hAnsi="Times New Roman"/>
          <w:sz w:val="27"/>
          <w:szCs w:val="27"/>
          <w:lang w:eastAsia="ru-RU"/>
        </w:rPr>
        <w:t xml:space="preserve"> – коэффициент-дефлятор, устанавливаемый по каждому виду угля </w:t>
      </w:r>
      <w:r w:rsidRPr="00635770">
        <w:rPr>
          <w:rFonts w:ascii="Times New Roman" w:hAnsi="Times New Roman"/>
          <w:sz w:val="27"/>
          <w:szCs w:val="27"/>
        </w:rPr>
        <w:t xml:space="preserve">(за исключением угля коксующегося) </w:t>
      </w:r>
      <w:r w:rsidRPr="00635770">
        <w:rPr>
          <w:rFonts w:ascii="Times New Roman" w:hAnsi="Times New Roman"/>
          <w:sz w:val="27"/>
          <w:szCs w:val="27"/>
          <w:lang w:eastAsia="ru-RU"/>
        </w:rPr>
        <w:t>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napToGrid w:val="0"/>
          <w:sz w:val="27"/>
          <w:szCs w:val="27"/>
          <w:lang w:val="en-US" w:eastAsia="ru-RU"/>
        </w:rPr>
        <w:t>I</w:t>
      </w:r>
      <w:r w:rsidRPr="00635770">
        <w:rPr>
          <w:rFonts w:ascii="Times New Roman" w:hAnsi="Times New Roman"/>
          <w:sz w:val="27"/>
          <w:szCs w:val="27"/>
          <w:lang w:eastAsia="ru-RU"/>
        </w:rPr>
        <w:t xml:space="preserve"> – </w:t>
      </w:r>
      <w:r w:rsidRPr="00635770">
        <w:rPr>
          <w:rFonts w:ascii="Times New Roman" w:hAnsi="Times New Roman"/>
          <w:sz w:val="27"/>
          <w:szCs w:val="27"/>
        </w:rPr>
        <w:t>величина, установленная для вида угля (</w:t>
      </w:r>
      <w:r w:rsidRPr="00635770">
        <w:rPr>
          <w:rFonts w:ascii="Times New Roman" w:hAnsi="Times New Roman"/>
          <w:snapToGrid w:val="0"/>
          <w:sz w:val="27"/>
          <w:szCs w:val="27"/>
          <w:lang w:eastAsia="ru-RU"/>
        </w:rPr>
        <w:t>антрацит и уголь за исключением антрацита, угля коксующегося и угля бурого)</w:t>
      </w:r>
      <w:r w:rsidRPr="00635770">
        <w:rPr>
          <w:rFonts w:ascii="Times New Roman" w:hAnsi="Times New Roman"/>
          <w:sz w:val="27"/>
          <w:szCs w:val="27"/>
        </w:rPr>
        <w:t xml:space="preserve"> в соответствии со статьей 342 НК РФ, рублей за тонну.</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8"/>
          <w:szCs w:val="28"/>
          <w:lang w:eastAsia="ru-RU"/>
        </w:rPr>
      </w:pP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 xml:space="preserve">Сумма налоговых льгот </w:t>
      </w:r>
      <w:r w:rsidRPr="00635770">
        <w:rPr>
          <w:rFonts w:ascii="Times New Roman" w:hAnsi="Times New Roman"/>
          <w:i/>
          <w:snapToGrid w:val="0"/>
          <w:sz w:val="27"/>
          <w:szCs w:val="27"/>
          <w:lang w:eastAsia="ru-RU"/>
        </w:rPr>
        <w:t>(</w:t>
      </w:r>
      <w:r w:rsidRPr="00635770">
        <w:rPr>
          <w:rFonts w:ascii="Times New Roman" w:hAnsi="Times New Roman"/>
          <w:i/>
          <w:sz w:val="27"/>
          <w:szCs w:val="27"/>
        </w:rPr>
        <w:t xml:space="preserve">Ʃ </w:t>
      </w:r>
      <w:r w:rsidRPr="00635770">
        <w:rPr>
          <w:rFonts w:ascii="Times New Roman" w:hAnsi="Times New Roman"/>
          <w:b/>
          <w:i/>
          <w:sz w:val="27"/>
          <w:szCs w:val="27"/>
        </w:rPr>
        <w:t xml:space="preserve">L </w:t>
      </w:r>
      <w:r w:rsidRPr="00635770">
        <w:rPr>
          <w:rFonts w:ascii="Times New Roman" w:hAnsi="Times New Roman"/>
          <w:b/>
          <w:i/>
          <w:sz w:val="27"/>
          <w:szCs w:val="27"/>
          <w:vertAlign w:val="subscript"/>
        </w:rPr>
        <w:t>ПИ льгот</w:t>
      </w:r>
      <w:r w:rsidRPr="00635770">
        <w:rPr>
          <w:rFonts w:ascii="Times New Roman" w:hAnsi="Times New Roman"/>
          <w:i/>
          <w:sz w:val="27"/>
          <w:szCs w:val="27"/>
        </w:rPr>
        <w:t>)</w:t>
      </w:r>
      <w:r w:rsidRPr="00635770">
        <w:rPr>
          <w:rFonts w:ascii="Times New Roman" w:hAnsi="Times New Roman"/>
          <w:b/>
          <w:i/>
          <w:sz w:val="27"/>
          <w:szCs w:val="27"/>
          <w:vertAlign w:val="subscript"/>
        </w:rPr>
        <w:t xml:space="preserve"> </w:t>
      </w:r>
      <w:r w:rsidRPr="00635770">
        <w:rPr>
          <w:rFonts w:ascii="Times New Roman" w:hAnsi="Times New Roman"/>
          <w:sz w:val="27"/>
          <w:szCs w:val="27"/>
        </w:rPr>
        <w:t>определяется</w:t>
      </w:r>
      <w:r w:rsidRPr="00635770">
        <w:rPr>
          <w:rFonts w:ascii="Times New Roman" w:hAnsi="Times New Roman"/>
          <w:snapToGrid w:val="0"/>
          <w:sz w:val="27"/>
          <w:szCs w:val="27"/>
          <w:lang w:eastAsia="ru-RU"/>
        </w:rPr>
        <w:t>:</w:t>
      </w:r>
    </w:p>
    <w:p w:rsidR="000E4CCB" w:rsidRPr="00635770" w:rsidRDefault="000E4CCB" w:rsidP="000E4CCB">
      <w:pPr>
        <w:spacing w:after="0" w:line="240" w:lineRule="auto"/>
        <w:ind w:firstLine="709"/>
        <w:jc w:val="both"/>
        <w:rPr>
          <w:rFonts w:ascii="Times New Roman" w:hAnsi="Times New Roman"/>
          <w:snapToGrid w:val="0"/>
          <w:sz w:val="16"/>
          <w:szCs w:val="16"/>
          <w:lang w:eastAsia="ru-RU"/>
        </w:rPr>
      </w:pPr>
    </w:p>
    <w:p w:rsidR="000E4CCB" w:rsidRPr="00635770" w:rsidRDefault="000E4CCB" w:rsidP="000E4CCB">
      <w:pPr>
        <w:spacing w:before="120" w:after="120" w:line="240" w:lineRule="auto"/>
        <w:ind w:firstLine="709"/>
        <w:jc w:val="center"/>
        <w:rPr>
          <w:rFonts w:ascii="Times New Roman" w:hAnsi="Times New Roman"/>
          <w:snapToGrid w:val="0"/>
          <w:sz w:val="27"/>
          <w:szCs w:val="27"/>
          <w:lang w:eastAsia="ru-RU"/>
        </w:rPr>
      </w:pPr>
      <w:r w:rsidRPr="00635770">
        <w:rPr>
          <w:rFonts w:ascii="Times New Roman" w:hAnsi="Times New Roman"/>
          <w:i/>
          <w:sz w:val="27"/>
          <w:szCs w:val="27"/>
        </w:rPr>
        <w:t xml:space="preserve">Ʃ </w:t>
      </w:r>
      <w:r w:rsidRPr="00635770">
        <w:rPr>
          <w:rFonts w:ascii="Times New Roman" w:hAnsi="Times New Roman"/>
          <w:b/>
          <w:i/>
          <w:sz w:val="27"/>
          <w:szCs w:val="27"/>
        </w:rPr>
        <w:t xml:space="preserve">L </w:t>
      </w:r>
      <w:r w:rsidRPr="00635770">
        <w:rPr>
          <w:rFonts w:ascii="Times New Roman" w:hAnsi="Times New Roman"/>
          <w:b/>
          <w:i/>
          <w:sz w:val="27"/>
          <w:szCs w:val="27"/>
          <w:vertAlign w:val="subscript"/>
        </w:rPr>
        <w:t>ПИ льгот</w:t>
      </w:r>
      <w:r w:rsidRPr="00635770">
        <w:rPr>
          <w:rFonts w:ascii="Times New Roman" w:hAnsi="Times New Roman"/>
          <w:snapToGrid w:val="0"/>
          <w:sz w:val="27"/>
          <w:szCs w:val="27"/>
          <w:lang w:eastAsia="ru-RU"/>
        </w:rPr>
        <w:t xml:space="preserve"> = </w:t>
      </w:r>
      <w:r w:rsidRPr="00635770">
        <w:rPr>
          <w:rFonts w:ascii="Times New Roman" w:hAnsi="Times New Roman"/>
          <w:i/>
          <w:snapToGrid w:val="0"/>
          <w:sz w:val="27"/>
          <w:szCs w:val="27"/>
          <w:lang w:eastAsia="ru-RU"/>
        </w:rPr>
        <w:t>Ʃ((</w:t>
      </w:r>
      <w:r w:rsidRPr="00635770">
        <w:rPr>
          <w:rFonts w:ascii="Times New Roman" w:hAnsi="Times New Roman"/>
          <w:b/>
          <w:i/>
          <w:sz w:val="27"/>
          <w:szCs w:val="27"/>
          <w:lang w:val="en-US"/>
        </w:rPr>
        <w:t>V</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ПИ (уголь 1,2,3..,п) </w:t>
      </w:r>
      <w:r w:rsidRPr="00635770">
        <w:rPr>
          <w:rFonts w:ascii="Times New Roman" w:hAnsi="Times New Roman"/>
          <w:i/>
          <w:snapToGrid w:val="0"/>
          <w:sz w:val="27"/>
          <w:szCs w:val="27"/>
          <w:lang w:eastAsia="ru-RU"/>
        </w:rPr>
        <w:t xml:space="preserve">× </w:t>
      </w:r>
      <w:r w:rsidRPr="00635770">
        <w:rPr>
          <w:rFonts w:ascii="Times New Roman" w:hAnsi="Times New Roman"/>
          <w:b/>
          <w:i/>
          <w:sz w:val="27"/>
          <w:szCs w:val="27"/>
          <w:lang w:val="en-US"/>
        </w:rPr>
        <w:t>S</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расчёт.</w:t>
      </w:r>
      <w:r w:rsidRPr="00635770">
        <w:rPr>
          <w:rFonts w:ascii="Times New Roman" w:hAnsi="Times New Roman"/>
          <w:i/>
          <w:snapToGrid w:val="0"/>
          <w:sz w:val="27"/>
          <w:szCs w:val="27"/>
          <w:lang w:eastAsia="ru-RU"/>
        </w:rPr>
        <w:t>) ×</w:t>
      </w:r>
      <w:r w:rsidRPr="00635770">
        <w:rPr>
          <w:rFonts w:ascii="Times New Roman" w:hAnsi="Times New Roman"/>
          <w:b/>
          <w:i/>
          <w:snapToGrid w:val="0"/>
          <w:sz w:val="27"/>
          <w:szCs w:val="27"/>
          <w:lang w:eastAsia="ru-RU"/>
        </w:rPr>
        <w:t>Д</w:t>
      </w:r>
      <w:r w:rsidRPr="00635770">
        <w:rPr>
          <w:rFonts w:ascii="Times New Roman" w:hAnsi="Times New Roman"/>
          <w:i/>
          <w:snapToGrid w:val="0"/>
          <w:sz w:val="27"/>
          <w:szCs w:val="27"/>
          <w:lang w:eastAsia="ru-RU"/>
        </w:rPr>
        <w:t xml:space="preserve"> </w:t>
      </w:r>
      <w:r w:rsidRPr="00635770">
        <w:rPr>
          <w:rFonts w:ascii="Times New Roman" w:hAnsi="Times New Roman"/>
          <w:i/>
          <w:snapToGrid w:val="0"/>
          <w:sz w:val="27"/>
          <w:szCs w:val="27"/>
          <w:vertAlign w:val="subscript"/>
          <w:lang w:eastAsia="ru-RU"/>
        </w:rPr>
        <w:t>льгот</w:t>
      </w:r>
      <w:r w:rsidRPr="00635770">
        <w:rPr>
          <w:rFonts w:ascii="Times New Roman" w:hAnsi="Times New Roman"/>
          <w:i/>
          <w:snapToGrid w:val="0"/>
          <w:sz w:val="27"/>
          <w:szCs w:val="27"/>
          <w:lang w:eastAsia="ru-RU"/>
        </w:rPr>
        <w:t>),</w:t>
      </w:r>
    </w:p>
    <w:p w:rsidR="000E4CCB" w:rsidRPr="00635770" w:rsidRDefault="005865A2"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где:</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z w:val="27"/>
          <w:szCs w:val="27"/>
          <w:lang w:val="en-US"/>
        </w:rPr>
        <w:t>V</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ПИ (уголь 1,2,3..,п) </w:t>
      </w:r>
      <w:r w:rsidRPr="00635770">
        <w:rPr>
          <w:rFonts w:ascii="Times New Roman" w:hAnsi="Times New Roman"/>
          <w:snapToGrid w:val="0"/>
          <w:sz w:val="27"/>
          <w:szCs w:val="27"/>
          <w:lang w:eastAsia="ru-RU"/>
        </w:rPr>
        <w:t xml:space="preserve">– налогооблагаемый </w:t>
      </w:r>
      <w:r w:rsidR="00230766" w:rsidRPr="00635770">
        <w:rPr>
          <w:rFonts w:ascii="Times New Roman" w:hAnsi="Times New Roman"/>
          <w:snapToGrid w:val="0"/>
          <w:sz w:val="27"/>
          <w:szCs w:val="27"/>
          <w:lang w:eastAsia="ru-RU"/>
        </w:rPr>
        <w:t>объём</w:t>
      </w:r>
      <w:r w:rsidRPr="00635770">
        <w:rPr>
          <w:rFonts w:ascii="Times New Roman" w:hAnsi="Times New Roman"/>
          <w:snapToGrid w:val="0"/>
          <w:sz w:val="27"/>
          <w:szCs w:val="27"/>
          <w:lang w:eastAsia="ru-RU"/>
        </w:rPr>
        <w:t xml:space="preserve"> добычи полезных ископаемых в виде угля по видам угля (антрацит, уголь бурый, уголь за исключением антрацита, угля коксующегося и угля бурого), </w:t>
      </w:r>
      <w:r w:rsidRPr="00635770">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35770">
        <w:rPr>
          <w:rFonts w:ascii="Times New Roman" w:hAnsi="Times New Roman"/>
          <w:snapToGrid w:val="0"/>
          <w:sz w:val="27"/>
          <w:szCs w:val="27"/>
          <w:lang w:eastAsia="ru-RU"/>
        </w:rPr>
        <w:t xml:space="preserve">полезных ископаемых в виде угля по видам угля </w:t>
      </w:r>
      <w:r w:rsidRPr="00635770">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635770">
        <w:rPr>
          <w:rFonts w:ascii="Times New Roman" w:hAnsi="Times New Roman"/>
          <w:snapToGrid w:val="0"/>
          <w:sz w:val="27"/>
          <w:szCs w:val="27"/>
          <w:lang w:eastAsia="ru-RU"/>
        </w:rPr>
        <w:t>млн. тонн;</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z w:val="27"/>
          <w:szCs w:val="27"/>
          <w:lang w:val="en-US"/>
        </w:rPr>
        <w:t>S</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расчёт.</w:t>
      </w:r>
      <w:r w:rsidRPr="00635770">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635770">
        <w:rPr>
          <w:rFonts w:ascii="Times New Roman" w:hAnsi="Times New Roman"/>
          <w:sz w:val="27"/>
          <w:szCs w:val="27"/>
        </w:rPr>
        <w:t>определяемая на соответствующий прогнозируемый период,</w:t>
      </w:r>
      <w:r w:rsidRPr="00635770">
        <w:rPr>
          <w:rFonts w:ascii="Times New Roman" w:hAnsi="Times New Roman"/>
          <w:snapToGrid w:val="0"/>
          <w:sz w:val="27"/>
          <w:szCs w:val="27"/>
          <w:lang w:eastAsia="ru-RU"/>
        </w:rPr>
        <w:t xml:space="preserve"> рублей;</w:t>
      </w:r>
    </w:p>
    <w:p w:rsidR="000E4CCB" w:rsidRPr="00635770" w:rsidRDefault="000E4CCB" w:rsidP="000E4CCB">
      <w:pPr>
        <w:spacing w:after="0" w:line="240" w:lineRule="auto"/>
        <w:ind w:firstLine="709"/>
        <w:jc w:val="both"/>
        <w:rPr>
          <w:rFonts w:ascii="Times New Roman" w:hAnsi="Times New Roman"/>
          <w:sz w:val="27"/>
          <w:szCs w:val="27"/>
          <w:lang w:eastAsia="ru-RU"/>
        </w:rPr>
      </w:pPr>
      <w:r w:rsidRPr="00635770">
        <w:rPr>
          <w:rFonts w:ascii="Times New Roman" w:hAnsi="Times New Roman"/>
          <w:b/>
          <w:i/>
          <w:snapToGrid w:val="0"/>
          <w:sz w:val="27"/>
          <w:szCs w:val="27"/>
          <w:lang w:eastAsia="ru-RU"/>
        </w:rPr>
        <w:t>Д</w:t>
      </w:r>
      <w:r w:rsidRPr="00635770">
        <w:rPr>
          <w:rFonts w:ascii="Times New Roman" w:hAnsi="Times New Roman"/>
          <w:snapToGrid w:val="0"/>
          <w:sz w:val="27"/>
          <w:szCs w:val="27"/>
          <w:lang w:eastAsia="ru-RU"/>
        </w:rPr>
        <w:t xml:space="preserve"> </w:t>
      </w:r>
      <w:r w:rsidRPr="00635770">
        <w:rPr>
          <w:rFonts w:ascii="Times New Roman" w:hAnsi="Times New Roman"/>
          <w:snapToGrid w:val="0"/>
          <w:sz w:val="27"/>
          <w:szCs w:val="27"/>
          <w:vertAlign w:val="subscript"/>
          <w:lang w:eastAsia="ru-RU"/>
        </w:rPr>
        <w:t>льгот</w:t>
      </w:r>
      <w:r w:rsidRPr="00635770">
        <w:rPr>
          <w:rFonts w:ascii="Times New Roman" w:hAnsi="Times New Roman"/>
          <w:sz w:val="27"/>
          <w:szCs w:val="27"/>
          <w:lang w:eastAsia="ru-RU"/>
        </w:rPr>
        <w:t xml:space="preserve"> – показатель, определяющий долю льготы по налогу, %.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lang w:eastAsia="ru-RU"/>
        </w:rPr>
        <w:t>Показатель, определяющий долю льготы по налогу (</w:t>
      </w:r>
      <w:r w:rsidRPr="00635770">
        <w:rPr>
          <w:rFonts w:ascii="Times New Roman" w:hAnsi="Times New Roman"/>
          <w:b/>
          <w:i/>
          <w:snapToGrid w:val="0"/>
          <w:sz w:val="27"/>
          <w:szCs w:val="27"/>
          <w:lang w:eastAsia="ru-RU"/>
        </w:rPr>
        <w:t>Д</w:t>
      </w:r>
      <w:r w:rsidRPr="00635770">
        <w:rPr>
          <w:rFonts w:ascii="Times New Roman" w:hAnsi="Times New Roman"/>
          <w:snapToGrid w:val="0"/>
          <w:sz w:val="27"/>
          <w:szCs w:val="27"/>
          <w:lang w:eastAsia="ru-RU"/>
        </w:rPr>
        <w:t xml:space="preserve"> </w:t>
      </w:r>
      <w:r w:rsidRPr="00635770">
        <w:rPr>
          <w:rFonts w:ascii="Times New Roman" w:hAnsi="Times New Roman"/>
          <w:snapToGrid w:val="0"/>
          <w:sz w:val="27"/>
          <w:szCs w:val="27"/>
          <w:vertAlign w:val="subscript"/>
          <w:lang w:eastAsia="ru-RU"/>
        </w:rPr>
        <w:t>льгот</w:t>
      </w:r>
      <w:r w:rsidRPr="00635770">
        <w:rPr>
          <w:rFonts w:ascii="Times New Roman" w:hAnsi="Times New Roman"/>
          <w:snapToGrid w:val="0"/>
          <w:sz w:val="27"/>
          <w:szCs w:val="27"/>
          <w:lang w:eastAsia="ru-RU"/>
        </w:rPr>
        <w:t>)</w:t>
      </w:r>
      <w:r w:rsidRPr="00635770">
        <w:rPr>
          <w:rFonts w:ascii="Times New Roman" w:hAnsi="Times New Roman"/>
          <w:sz w:val="27"/>
          <w:szCs w:val="27"/>
          <w:lang w:eastAsia="ru-RU"/>
        </w:rPr>
        <w:t xml:space="preserve">, </w:t>
      </w:r>
      <w:r w:rsidRPr="00635770">
        <w:rPr>
          <w:rFonts w:ascii="Times New Roman" w:hAnsi="Times New Roman"/>
          <w:sz w:val="27"/>
          <w:szCs w:val="27"/>
        </w:rPr>
        <w:t>определяется как частное от деления суммы налоговых льгот в отношении угля на сумму налога,</w:t>
      </w:r>
      <w:r w:rsidRPr="00635770">
        <w:rPr>
          <w:rFonts w:ascii="Times New Roman" w:hAnsi="Times New Roman"/>
          <w:sz w:val="27"/>
          <w:szCs w:val="27"/>
          <w:lang w:eastAsia="ru-RU"/>
        </w:rPr>
        <w:t xml:space="preserve"> подлежащего уплате в бюджет, с учётом суммы налоговых льгот </w:t>
      </w:r>
      <w:r w:rsidRPr="00635770">
        <w:rPr>
          <w:rFonts w:ascii="Times New Roman" w:hAnsi="Times New Roman"/>
          <w:sz w:val="27"/>
          <w:szCs w:val="27"/>
        </w:rPr>
        <w:t>(согласно данным отчёта по форме № 5-НДПИ).</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5865A2" w:rsidRPr="00635770">
        <w:rPr>
          <w:rFonts w:ascii="Times New Roman" w:hAnsi="Times New Roman"/>
          <w:sz w:val="27"/>
          <w:szCs w:val="27"/>
        </w:rPr>
        <w:t> </w:t>
      </w:r>
      <w:r w:rsidRPr="00635770">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635770" w:rsidRDefault="005865A2"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 </w:t>
      </w:r>
      <w:r w:rsidR="000E4CCB" w:rsidRPr="00635770">
        <w:rPr>
          <w:rFonts w:ascii="Times New Roman" w:hAnsi="Times New Roman"/>
          <w:sz w:val="27"/>
          <w:szCs w:val="27"/>
        </w:rPr>
        <w:t xml:space="preserve">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76A66" w:rsidRPr="00635770">
        <w:rPr>
          <w:rFonts w:ascii="Times New Roman" w:hAnsi="Times New Roman"/>
          <w:sz w:val="27"/>
          <w:szCs w:val="27"/>
        </w:rPr>
        <w:t>расчёт</w:t>
      </w:r>
      <w:r w:rsidR="000E4CCB" w:rsidRPr="00635770">
        <w:rPr>
          <w:rFonts w:ascii="Times New Roman" w:hAnsi="Times New Roman"/>
          <w:sz w:val="27"/>
          <w:szCs w:val="27"/>
        </w:rPr>
        <w:t>ным путем.</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Налог на добычу п</w:t>
      </w:r>
      <w:r w:rsidRPr="00635770">
        <w:rPr>
          <w:rFonts w:ascii="Times New Roman" w:hAnsi="Times New Roman"/>
          <w:snapToGrid w:val="0"/>
          <w:sz w:val="27"/>
          <w:szCs w:val="27"/>
          <w:lang w:eastAsia="ru-RU"/>
        </w:rPr>
        <w:t xml:space="preserve">олезных ископаемых в виде угля </w:t>
      </w:r>
      <w:r w:rsidRPr="00635770">
        <w:rPr>
          <w:rFonts w:ascii="Times New Roman" w:hAnsi="Times New Roman"/>
          <w:sz w:val="27"/>
          <w:szCs w:val="27"/>
        </w:rPr>
        <w:t>(за исключением угля коксующегося) зачисляется в бюджеты бюджетной системы Российской Федерации по нормативам, установленным в соответствии со статьями БК РФ.</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поступлений </w:t>
      </w:r>
      <w:r w:rsidR="00876A66" w:rsidRPr="00635770">
        <w:rPr>
          <w:rFonts w:ascii="Times New Roman" w:hAnsi="Times New Roman"/>
          <w:sz w:val="27"/>
          <w:szCs w:val="27"/>
        </w:rPr>
        <w:t>налога</w:t>
      </w:r>
      <w:r w:rsidRPr="00635770">
        <w:rPr>
          <w:rFonts w:ascii="Times New Roman" w:hAnsi="Times New Roman"/>
          <w:sz w:val="27"/>
          <w:szCs w:val="27"/>
        </w:rPr>
        <w:t xml:space="preserve"> в соответствии с Методикой не производится в связи с отсутствием поступлений в течение предшествующих 5 лет.</w:t>
      </w:r>
    </w:p>
    <w:p w:rsidR="000E4CCB" w:rsidRPr="00635770" w:rsidRDefault="000E4CCB" w:rsidP="000E4CCB">
      <w:pPr>
        <w:spacing w:after="0" w:line="240" w:lineRule="auto"/>
        <w:ind w:firstLine="709"/>
        <w:jc w:val="both"/>
        <w:rPr>
          <w:rFonts w:ascii="Times New Roman" w:hAnsi="Times New Roman"/>
          <w:sz w:val="27"/>
          <w:szCs w:val="27"/>
        </w:rPr>
      </w:pPr>
    </w:p>
    <w:p w:rsidR="000E4CCB" w:rsidRPr="00635770" w:rsidRDefault="000E4CCB" w:rsidP="00244007">
      <w:pPr>
        <w:keepNext/>
        <w:numPr>
          <w:ilvl w:val="2"/>
          <w:numId w:val="45"/>
        </w:numPr>
        <w:spacing w:after="240" w:line="240" w:lineRule="auto"/>
        <w:ind w:left="0" w:firstLine="426"/>
        <w:jc w:val="center"/>
        <w:outlineLvl w:val="0"/>
        <w:rPr>
          <w:rFonts w:ascii="Times New Roman" w:eastAsia="MS Gothic" w:hAnsi="Times New Roman"/>
          <w:b/>
          <w:bCs/>
          <w:i/>
          <w:kern w:val="32"/>
          <w:sz w:val="27"/>
          <w:szCs w:val="27"/>
          <w:lang w:eastAsia="ru-RU"/>
        </w:rPr>
      </w:pPr>
      <w:bookmarkStart w:id="96" w:name="_Toc175235960"/>
      <w:r w:rsidRPr="00635770">
        <w:rPr>
          <w:rFonts w:ascii="Times New Roman" w:eastAsia="MS Gothic" w:hAnsi="Times New Roman"/>
          <w:b/>
          <w:bCs/>
          <w:i/>
          <w:kern w:val="32"/>
          <w:sz w:val="27"/>
          <w:szCs w:val="27"/>
          <w:lang w:eastAsia="ru-RU"/>
        </w:rPr>
        <w:t xml:space="preserve">Налог на добычу полезных ископаемых в виде природных алмазов </w:t>
      </w:r>
      <w:r w:rsidRPr="00635770">
        <w:rPr>
          <w:rFonts w:ascii="Times New Roman" w:eastAsia="MS Gothic" w:hAnsi="Times New Roman"/>
          <w:b/>
          <w:bCs/>
          <w:i/>
          <w:kern w:val="32"/>
          <w:sz w:val="27"/>
          <w:szCs w:val="27"/>
          <w:lang w:eastAsia="ru-RU"/>
        </w:rPr>
        <w:br/>
        <w:t xml:space="preserve">в части налога, исчисленного налогоплательщиками, в которых прямо участвует Российская </w:t>
      </w:r>
      <w:r w:rsidR="001A30C4" w:rsidRPr="00635770">
        <w:rPr>
          <w:rFonts w:ascii="Times New Roman" w:eastAsia="MS Gothic" w:hAnsi="Times New Roman"/>
          <w:b/>
          <w:bCs/>
          <w:i/>
          <w:kern w:val="32"/>
          <w:sz w:val="27"/>
          <w:szCs w:val="27"/>
          <w:lang w:eastAsia="ru-RU"/>
        </w:rPr>
        <w:t>Федерация,</w:t>
      </w:r>
      <w:r w:rsidRPr="00635770">
        <w:rPr>
          <w:rFonts w:ascii="Times New Roman" w:eastAsia="MS Gothic" w:hAnsi="Times New Roman"/>
          <w:b/>
          <w:bCs/>
          <w:i/>
          <w:kern w:val="32"/>
          <w:sz w:val="27"/>
          <w:szCs w:val="27"/>
          <w:lang w:eastAsia="ru-RU"/>
        </w:rPr>
        <w:t xml:space="preserve">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w:t>
      </w:r>
      <w:r w:rsidRPr="00635770">
        <w:rPr>
          <w:rFonts w:ascii="Times New Roman" w:eastAsia="MS Gothic" w:hAnsi="Times New Roman"/>
          <w:b/>
          <w:bCs/>
          <w:i/>
          <w:kern w:val="32"/>
          <w:sz w:val="27"/>
          <w:szCs w:val="27"/>
          <w:lang w:eastAsia="ru-RU"/>
        </w:rPr>
        <w:br/>
        <w:t xml:space="preserve">Российской Федерации о недрах  </w:t>
      </w:r>
      <w:r w:rsidRPr="00635770">
        <w:rPr>
          <w:rFonts w:ascii="Times New Roman" w:eastAsia="MS Gothic" w:hAnsi="Times New Roman"/>
          <w:b/>
          <w:bCs/>
          <w:i/>
          <w:kern w:val="32"/>
          <w:sz w:val="27"/>
          <w:szCs w:val="27"/>
          <w:lang w:eastAsia="ru-RU"/>
        </w:rPr>
        <w:br/>
        <w:t>182 1 07 01070 01 0000 110</w:t>
      </w:r>
      <w:bookmarkEnd w:id="96"/>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В прогнозе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w:t>
      </w:r>
      <w:r w:rsidR="001A30C4" w:rsidRPr="00635770">
        <w:rPr>
          <w:rFonts w:ascii="Times New Roman" w:hAnsi="Times New Roman"/>
          <w:sz w:val="27"/>
          <w:szCs w:val="27"/>
        </w:rPr>
        <w:t>Федерация,</w:t>
      </w:r>
      <w:r w:rsidRPr="00635770">
        <w:rPr>
          <w:rFonts w:ascii="Times New Roman" w:hAnsi="Times New Roman"/>
          <w:sz w:val="27"/>
          <w:szCs w:val="27"/>
        </w:rPr>
        <w:t xml:space="preserve">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учитываются:</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 xml:space="preserve">динамика налоговой базы по налогу согласно данным отчёта по форме </w:t>
      </w:r>
      <w:r w:rsidR="000E4CCB" w:rsidRPr="00635770">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E4CCB"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 xml:space="preserve">Расчёт прогнозного объёма поступлений налога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w:t>
      </w:r>
      <w:r w:rsidR="00230766" w:rsidRPr="00635770">
        <w:rPr>
          <w:rFonts w:ascii="Times New Roman" w:hAnsi="Times New Roman"/>
          <w:sz w:val="27"/>
          <w:szCs w:val="27"/>
        </w:rPr>
        <w:t>объём</w:t>
      </w:r>
      <w:r w:rsidRPr="00635770">
        <w:rPr>
          <w:rFonts w:ascii="Times New Roman" w:hAnsi="Times New Roman"/>
          <w:sz w:val="27"/>
          <w:szCs w:val="27"/>
        </w:rPr>
        <w:t>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Прогнозный объём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w:t>
      </w:r>
      <w:r w:rsidR="001A30C4" w:rsidRPr="00635770">
        <w:rPr>
          <w:rFonts w:ascii="Times New Roman" w:hAnsi="Times New Roman"/>
          <w:sz w:val="27"/>
          <w:szCs w:val="27"/>
        </w:rPr>
        <w:t>Федерация,</w:t>
      </w:r>
      <w:r w:rsidRPr="00635770">
        <w:rPr>
          <w:rFonts w:ascii="Times New Roman" w:hAnsi="Times New Roman"/>
          <w:sz w:val="27"/>
          <w:szCs w:val="27"/>
        </w:rPr>
        <w:t xml:space="preserve">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Pr="00635770">
        <w:rPr>
          <w:rFonts w:ascii="Times New Roman" w:hAnsi="Times New Roman"/>
          <w:b/>
          <w:i/>
          <w:sz w:val="27"/>
          <w:szCs w:val="27"/>
        </w:rPr>
        <w:t xml:space="preserve">НДПИ </w:t>
      </w:r>
      <w:r w:rsidRPr="00635770">
        <w:rPr>
          <w:rFonts w:ascii="Times New Roman" w:hAnsi="Times New Roman"/>
          <w:b/>
          <w:i/>
          <w:sz w:val="27"/>
          <w:szCs w:val="27"/>
          <w:vertAlign w:val="subscript"/>
        </w:rPr>
        <w:t>ПИ алмазы с долей более 33%</w:t>
      </w:r>
      <w:r w:rsidRPr="00635770">
        <w:rPr>
          <w:rFonts w:ascii="Times New Roman" w:hAnsi="Times New Roman"/>
          <w:sz w:val="27"/>
          <w:szCs w:val="27"/>
        </w:rPr>
        <w:t>), определяется исходя из следующего алгоритма расчёта:</w:t>
      </w:r>
    </w:p>
    <w:p w:rsidR="000E4CCB" w:rsidRPr="00635770" w:rsidRDefault="000E4CCB" w:rsidP="000E4CCB">
      <w:pPr>
        <w:spacing w:before="120" w:after="120" w:line="240" w:lineRule="auto"/>
        <w:ind w:firstLine="709"/>
        <w:jc w:val="center"/>
        <w:rPr>
          <w:rFonts w:ascii="Times New Roman" w:hAnsi="Times New Roman"/>
          <w:b/>
          <w:i/>
          <w:sz w:val="27"/>
          <w:szCs w:val="27"/>
        </w:rPr>
      </w:pPr>
      <w:r w:rsidRPr="00635770">
        <w:rPr>
          <w:rFonts w:ascii="Times New Roman" w:hAnsi="Times New Roman"/>
          <w:b/>
          <w:i/>
          <w:sz w:val="27"/>
          <w:szCs w:val="27"/>
        </w:rPr>
        <w:t xml:space="preserve">НДПИ </w:t>
      </w:r>
      <w:r w:rsidRPr="00635770">
        <w:rPr>
          <w:rFonts w:ascii="Times New Roman" w:hAnsi="Times New Roman"/>
          <w:b/>
          <w:i/>
          <w:sz w:val="27"/>
          <w:szCs w:val="27"/>
          <w:vertAlign w:val="subscript"/>
        </w:rPr>
        <w:t>ПИ алмазы с долей более 33%</w:t>
      </w:r>
      <w:r w:rsidRPr="00635770">
        <w:rPr>
          <w:rFonts w:ascii="Times New Roman" w:hAnsi="Times New Roman"/>
          <w:b/>
          <w:i/>
          <w:sz w:val="27"/>
          <w:szCs w:val="27"/>
        </w:rPr>
        <w:t xml:space="preserve"> = ((Ʃ(</w:t>
      </w:r>
      <w:r w:rsidRPr="00635770">
        <w:rPr>
          <w:rFonts w:ascii="Times New Roman" w:hAnsi="Times New Roman"/>
          <w:b/>
          <w:i/>
          <w:sz w:val="27"/>
          <w:szCs w:val="27"/>
          <w:lang w:val="en-US"/>
        </w:rPr>
        <w:t>V</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ПИ алмазы  </w:t>
      </w:r>
      <w:r w:rsidRPr="00635770">
        <w:rPr>
          <w:rFonts w:ascii="Times New Roman" w:hAnsi="Times New Roman"/>
          <w:b/>
          <w:i/>
          <w:sz w:val="27"/>
          <w:szCs w:val="27"/>
        </w:rPr>
        <w:t xml:space="preserve">× J </w:t>
      </w:r>
      <w:r w:rsidRPr="00635770">
        <w:rPr>
          <w:rFonts w:ascii="Times New Roman" w:hAnsi="Times New Roman"/>
          <w:b/>
          <w:i/>
          <w:sz w:val="27"/>
          <w:szCs w:val="27"/>
          <w:vertAlign w:val="subscript"/>
        </w:rPr>
        <w:t>алмазы</w:t>
      </w:r>
      <w:r w:rsidRPr="00635770">
        <w:rPr>
          <w:rFonts w:ascii="Times New Roman" w:hAnsi="Times New Roman"/>
          <w:b/>
          <w:i/>
          <w:sz w:val="27"/>
          <w:szCs w:val="27"/>
        </w:rPr>
        <w:t xml:space="preserve"> × S (+-) P)) </w:t>
      </w:r>
    </w:p>
    <w:p w:rsidR="000E4CCB" w:rsidRPr="00635770" w:rsidRDefault="000E4CCB" w:rsidP="000E4CCB">
      <w:pPr>
        <w:spacing w:before="120" w:after="120" w:line="240" w:lineRule="auto"/>
        <w:ind w:firstLine="709"/>
        <w:jc w:val="center"/>
        <w:rPr>
          <w:rFonts w:ascii="Times New Roman" w:hAnsi="Times New Roman"/>
          <w:b/>
          <w:i/>
          <w:sz w:val="27"/>
          <w:szCs w:val="27"/>
        </w:rPr>
      </w:pPr>
      <w:r w:rsidRPr="00635770">
        <w:rPr>
          <w:rFonts w:ascii="Times New Roman" w:hAnsi="Times New Roman"/>
          <w:b/>
          <w:i/>
          <w:sz w:val="27"/>
          <w:szCs w:val="27"/>
        </w:rPr>
        <w:t xml:space="preserve">× </w:t>
      </w:r>
      <w:r w:rsidRPr="00635770">
        <w:rPr>
          <w:rFonts w:ascii="Times New Roman" w:hAnsi="Times New Roman"/>
          <w:b/>
          <w:i/>
          <w:sz w:val="27"/>
          <w:szCs w:val="27"/>
          <w:lang w:val="en-US"/>
        </w:rPr>
        <w:t>B</w:t>
      </w:r>
      <w:r w:rsidRPr="00635770">
        <w:rPr>
          <w:rFonts w:ascii="Times New Roman" w:hAnsi="Times New Roman"/>
          <w:b/>
          <w:i/>
          <w:sz w:val="27"/>
          <w:szCs w:val="27"/>
          <w:vertAlign w:val="subscript"/>
        </w:rPr>
        <w:t xml:space="preserve"> ПИ алмазы с долей более 33%</w:t>
      </w:r>
      <w:r w:rsidRPr="00635770">
        <w:rPr>
          <w:rFonts w:ascii="Times New Roman" w:hAnsi="Times New Roman"/>
          <w:b/>
          <w:i/>
          <w:sz w:val="27"/>
          <w:szCs w:val="27"/>
        </w:rPr>
        <w:t xml:space="preserve"> × </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b/>
          <w:i/>
          <w:sz w:val="27"/>
          <w:szCs w:val="27"/>
        </w:rPr>
        <w:t xml:space="preserve"> (+-) F) + </w:t>
      </w:r>
      <w:r w:rsidRPr="00635770">
        <w:rPr>
          <w:rFonts w:ascii="Times New Roman" w:hAnsi="Times New Roman"/>
          <w:b/>
          <w:i/>
          <w:sz w:val="27"/>
          <w:szCs w:val="27"/>
          <w:lang w:val="en-US"/>
        </w:rPr>
        <w:t>G</w:t>
      </w:r>
      <w:r w:rsidRPr="00635770">
        <w:rPr>
          <w:rFonts w:ascii="Times New Roman" w:hAnsi="Times New Roman"/>
          <w:b/>
          <w:i/>
          <w:sz w:val="27"/>
          <w:szCs w:val="27"/>
        </w:rPr>
        <w:t>,</w:t>
      </w:r>
    </w:p>
    <w:p w:rsidR="000E4CCB" w:rsidRPr="00635770" w:rsidRDefault="005865A2"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где:</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z w:val="27"/>
          <w:szCs w:val="27"/>
          <w:lang w:val="en-US"/>
        </w:rPr>
        <w:t>V</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ПИ алмазы </w:t>
      </w:r>
      <w:r w:rsidRPr="00635770">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635770">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635770">
        <w:rPr>
          <w:rFonts w:ascii="Times New Roman" w:hAnsi="Times New Roman"/>
          <w:snapToGrid w:val="0"/>
          <w:sz w:val="27"/>
          <w:szCs w:val="27"/>
          <w:lang w:eastAsia="ru-RU"/>
        </w:rPr>
        <w:t>млн. рублей;</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z w:val="27"/>
          <w:szCs w:val="27"/>
        </w:rPr>
        <w:t xml:space="preserve">J </w:t>
      </w:r>
      <w:r w:rsidRPr="00635770">
        <w:rPr>
          <w:rFonts w:ascii="Times New Roman" w:hAnsi="Times New Roman"/>
          <w:b/>
          <w:i/>
          <w:sz w:val="27"/>
          <w:szCs w:val="27"/>
          <w:vertAlign w:val="subscript"/>
        </w:rPr>
        <w:t>алмазы</w:t>
      </w:r>
      <w:r w:rsidRPr="00635770">
        <w:rPr>
          <w:rFonts w:ascii="Times New Roman" w:hAnsi="Times New Roman"/>
          <w:b/>
          <w:i/>
          <w:sz w:val="27"/>
          <w:szCs w:val="27"/>
        </w:rPr>
        <w:t xml:space="preserve"> </w:t>
      </w:r>
      <w:r w:rsidRPr="00635770">
        <w:rPr>
          <w:rFonts w:ascii="Times New Roman" w:hAnsi="Times New Roman"/>
          <w:snapToGrid w:val="0"/>
          <w:sz w:val="27"/>
          <w:szCs w:val="27"/>
          <w:lang w:eastAsia="ru-RU"/>
        </w:rPr>
        <w:t xml:space="preserve">–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w:t>
      </w:r>
      <w:r w:rsidR="00230766" w:rsidRPr="00635770">
        <w:rPr>
          <w:rFonts w:ascii="Times New Roman" w:hAnsi="Times New Roman"/>
          <w:snapToGrid w:val="0"/>
          <w:sz w:val="27"/>
          <w:szCs w:val="27"/>
          <w:lang w:eastAsia="ru-RU"/>
        </w:rPr>
        <w:t>объём</w:t>
      </w:r>
      <w:r w:rsidRPr="00635770">
        <w:rPr>
          <w:rFonts w:ascii="Times New Roman" w:hAnsi="Times New Roman"/>
          <w:snapToGrid w:val="0"/>
          <w:sz w:val="27"/>
          <w:szCs w:val="27"/>
          <w:lang w:eastAsia="ru-RU"/>
        </w:rPr>
        <w:t>ов добычи полезных ископаемых в виде природных алмазов и др.;</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napToGrid w:val="0"/>
          <w:sz w:val="27"/>
          <w:szCs w:val="27"/>
          <w:lang w:val="en-US" w:eastAsia="ru-RU"/>
        </w:rPr>
        <w:t>S</w:t>
      </w:r>
      <w:r w:rsidRPr="00635770">
        <w:rPr>
          <w:rFonts w:ascii="Times New Roman" w:hAnsi="Times New Roman"/>
          <w:b/>
          <w:i/>
          <w:snapToGrid w:val="0"/>
          <w:sz w:val="27"/>
          <w:szCs w:val="27"/>
          <w:lang w:eastAsia="ru-RU"/>
        </w:rPr>
        <w:t xml:space="preserve"> </w:t>
      </w:r>
      <w:r w:rsidRPr="00635770">
        <w:rPr>
          <w:rFonts w:ascii="Times New Roman" w:hAnsi="Times New Roman"/>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P</w:t>
      </w:r>
      <w:r w:rsidRPr="00635770">
        <w:rPr>
          <w:rFonts w:ascii="Times New Roman" w:hAnsi="Times New Roman"/>
          <w:sz w:val="27"/>
          <w:szCs w:val="27"/>
        </w:rPr>
        <w:t xml:space="preserve"> – переходящие платежи, тыс. рублей;</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B</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ПИ алмазы с долей более 33%</w:t>
      </w:r>
      <w:r w:rsidRPr="00635770">
        <w:rPr>
          <w:rFonts w:ascii="Times New Roman" w:hAnsi="Times New Roman"/>
          <w:b/>
          <w:i/>
          <w:sz w:val="27"/>
          <w:szCs w:val="27"/>
        </w:rPr>
        <w:t xml:space="preserve"> </w:t>
      </w:r>
      <w:r w:rsidRPr="00635770">
        <w:rPr>
          <w:rFonts w:ascii="Times New Roman" w:hAnsi="Times New Roman"/>
          <w:sz w:val="27"/>
          <w:szCs w:val="27"/>
        </w:rPr>
        <w:t xml:space="preserve">– доля налога на добычу полезных ископаемых в виде природных алмазов, исчисленного налогоплательщиками, в которых прямо </w:t>
      </w:r>
      <w:r w:rsidRPr="00635770">
        <w:rPr>
          <w:rFonts w:ascii="Times New Roman" w:hAnsi="Times New Roman"/>
          <w:sz w:val="27"/>
          <w:szCs w:val="27"/>
        </w:rPr>
        <w:lastRenderedPageBreak/>
        <w:t>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 февраля 2023 года по 31 марта 2023 года,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G</w:t>
      </w:r>
      <w:r w:rsidRPr="00635770">
        <w:rPr>
          <w:rFonts w:ascii="Times New Roman" w:hAnsi="Times New Roman"/>
          <w:b/>
          <w:i/>
          <w:sz w:val="27"/>
          <w:szCs w:val="27"/>
        </w:rPr>
        <w:t xml:space="preserve"> </w:t>
      </w:r>
      <w:r w:rsidRPr="00635770">
        <w:rPr>
          <w:rFonts w:ascii="Times New Roman" w:hAnsi="Times New Roman"/>
          <w:sz w:val="27"/>
          <w:szCs w:val="27"/>
        </w:rPr>
        <w:t>– дополнительные поступления, предусмотренные статьей 343 НК РФ, млн. рублей.</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635770" w:rsidRDefault="005865A2"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635770" w:rsidRDefault="005865A2"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 xml:space="preserve">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76A66" w:rsidRPr="00635770">
        <w:rPr>
          <w:rFonts w:ascii="Times New Roman" w:hAnsi="Times New Roman"/>
          <w:sz w:val="27"/>
          <w:szCs w:val="27"/>
        </w:rPr>
        <w:t>расчёт</w:t>
      </w:r>
      <w:r w:rsidR="000E4CCB" w:rsidRPr="00635770">
        <w:rPr>
          <w:rFonts w:ascii="Times New Roman" w:hAnsi="Times New Roman"/>
          <w:sz w:val="27"/>
          <w:szCs w:val="27"/>
        </w:rPr>
        <w:t>ным путем.</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Налог на добычу полезного ископаемого в виде природных алмазов в части налога, исчисленного налогоплательщиками, в которых прямо участвует Российская </w:t>
      </w:r>
      <w:r w:rsidR="001A30C4" w:rsidRPr="00635770">
        <w:rPr>
          <w:rFonts w:ascii="Times New Roman" w:hAnsi="Times New Roman"/>
          <w:sz w:val="27"/>
          <w:szCs w:val="27"/>
        </w:rPr>
        <w:t>Федерация,</w:t>
      </w:r>
      <w:r w:rsidRPr="00635770">
        <w:rPr>
          <w:rFonts w:ascii="Times New Roman" w:hAnsi="Times New Roman"/>
          <w:sz w:val="27"/>
          <w:szCs w:val="27"/>
        </w:rPr>
        <w:t xml:space="preserve">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зачисляется в бюджеты бюджетной системы Российской Федерации по нормативам, установленным в соответствии со статьями БК РФ.</w:t>
      </w:r>
    </w:p>
    <w:p w:rsidR="000E4CCB" w:rsidRPr="00635770" w:rsidRDefault="000E4CCB" w:rsidP="000E4CCB">
      <w:pPr>
        <w:spacing w:after="0" w:line="240" w:lineRule="auto"/>
        <w:ind w:firstLine="426"/>
        <w:jc w:val="both"/>
        <w:rPr>
          <w:rFonts w:ascii="Times New Roman" w:hAnsi="Times New Roman"/>
          <w:sz w:val="27"/>
          <w:szCs w:val="27"/>
        </w:rPr>
      </w:pPr>
      <w:r w:rsidRPr="00635770">
        <w:rPr>
          <w:rFonts w:ascii="Times New Roman" w:hAnsi="Times New Roman"/>
          <w:sz w:val="27"/>
          <w:szCs w:val="27"/>
        </w:rPr>
        <w:t xml:space="preserve">Расчёт поступлений </w:t>
      </w:r>
      <w:r w:rsidR="00C556FF" w:rsidRPr="00635770">
        <w:rPr>
          <w:rFonts w:ascii="Times New Roman" w:hAnsi="Times New Roman"/>
          <w:sz w:val="27"/>
          <w:szCs w:val="27"/>
        </w:rPr>
        <w:t>налога</w:t>
      </w:r>
      <w:r w:rsidRPr="00635770">
        <w:rPr>
          <w:rFonts w:ascii="Times New Roman" w:hAnsi="Times New Roman"/>
          <w:sz w:val="27"/>
          <w:szCs w:val="27"/>
        </w:rPr>
        <w:t xml:space="preserve"> в соответствии с Методикой не производится в связи с отсутствием поступлений в течение предшествующих 5 лет.</w:t>
      </w:r>
    </w:p>
    <w:p w:rsidR="000E4CCB" w:rsidRPr="00635770" w:rsidRDefault="000E4CCB" w:rsidP="000E4CCB">
      <w:pPr>
        <w:spacing w:after="0" w:line="240" w:lineRule="auto"/>
        <w:jc w:val="both"/>
        <w:rPr>
          <w:rFonts w:ascii="Times New Roman" w:hAnsi="Times New Roman"/>
          <w:sz w:val="27"/>
          <w:szCs w:val="27"/>
        </w:rPr>
      </w:pPr>
    </w:p>
    <w:p w:rsidR="000E4CCB" w:rsidRPr="00635770" w:rsidRDefault="000E4CCB" w:rsidP="00244007">
      <w:pPr>
        <w:keepNext/>
        <w:numPr>
          <w:ilvl w:val="2"/>
          <w:numId w:val="45"/>
        </w:numPr>
        <w:spacing w:after="240" w:line="240" w:lineRule="auto"/>
        <w:ind w:left="0" w:firstLine="426"/>
        <w:jc w:val="center"/>
        <w:outlineLvl w:val="0"/>
        <w:rPr>
          <w:rFonts w:ascii="Times New Roman" w:eastAsia="MS Gothic" w:hAnsi="Times New Roman"/>
          <w:b/>
          <w:bCs/>
          <w:i/>
          <w:kern w:val="32"/>
          <w:sz w:val="27"/>
          <w:szCs w:val="27"/>
          <w:lang w:eastAsia="ru-RU"/>
        </w:rPr>
      </w:pPr>
      <w:bookmarkStart w:id="97" w:name="_Toc175235961"/>
      <w:r w:rsidRPr="00635770">
        <w:rPr>
          <w:rFonts w:ascii="Times New Roman" w:eastAsia="MS Gothic" w:hAnsi="Times New Roman"/>
          <w:b/>
          <w:bCs/>
          <w:i/>
          <w:kern w:val="32"/>
          <w:sz w:val="27"/>
          <w:szCs w:val="27"/>
          <w:lang w:eastAsia="ru-RU"/>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sidRPr="00635770">
        <w:rPr>
          <w:rFonts w:ascii="Times New Roman" w:eastAsia="MS Gothic" w:hAnsi="Times New Roman"/>
          <w:b/>
          <w:bCs/>
          <w:i/>
          <w:kern w:val="32"/>
          <w:sz w:val="27"/>
          <w:szCs w:val="27"/>
          <w:lang w:eastAsia="ru-RU"/>
        </w:rPr>
        <w:br/>
        <w:t>182 1 07 01080 01 0000 110</w:t>
      </w:r>
      <w:bookmarkEnd w:id="97"/>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В прогнозе поступлений налога на добычу прочих полезных ископаемых, в отношении которых при налогообложении установлен рентный коэффициент, </w:t>
      </w:r>
      <w:r w:rsidRPr="00635770">
        <w:rPr>
          <w:rFonts w:ascii="Times New Roman" w:hAnsi="Times New Roman"/>
          <w:sz w:val="27"/>
          <w:szCs w:val="27"/>
        </w:rPr>
        <w:lastRenderedPageBreak/>
        <w:t>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учитываются:</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 xml:space="preserve">динамика налоговой базы по налогу согласно данным отчёта по форме </w:t>
      </w:r>
      <w:r w:rsidR="000E4CCB" w:rsidRPr="00635770">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E4CCB"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w:t>
      </w:r>
      <w:r w:rsidR="00230766" w:rsidRPr="00635770">
        <w:rPr>
          <w:rFonts w:ascii="Times New Roman" w:hAnsi="Times New Roman"/>
          <w:sz w:val="27"/>
          <w:szCs w:val="27"/>
        </w:rPr>
        <w:t>объём</w:t>
      </w:r>
      <w:r w:rsidRPr="00635770">
        <w:rPr>
          <w:rFonts w:ascii="Times New Roman" w:hAnsi="Times New Roman"/>
          <w:sz w:val="27"/>
          <w:szCs w:val="27"/>
        </w:rPr>
        <w:t>ов добычи полезных ископаемых, уровень собираемости, переходящие платежи, изменения налогового и бюджетного законодательства и др.)</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635770">
        <w:rPr>
          <w:rFonts w:ascii="Times New Roman" w:hAnsi="Times New Roman"/>
          <w:b/>
          <w:i/>
          <w:sz w:val="27"/>
          <w:szCs w:val="27"/>
        </w:rPr>
        <w:t>НДПИ</w:t>
      </w:r>
      <w:r w:rsidRPr="00635770">
        <w:rPr>
          <w:rFonts w:ascii="Times New Roman" w:hAnsi="Times New Roman"/>
          <w:b/>
          <w:i/>
          <w:sz w:val="27"/>
          <w:szCs w:val="27"/>
          <w:vertAlign w:val="subscript"/>
        </w:rPr>
        <w:t>рента</w:t>
      </w:r>
      <w:r w:rsidRPr="00635770">
        <w:rPr>
          <w:rFonts w:ascii="Times New Roman" w:hAnsi="Times New Roman"/>
          <w:i/>
          <w:sz w:val="27"/>
          <w:szCs w:val="27"/>
        </w:rPr>
        <w:t xml:space="preserve">) </w:t>
      </w:r>
      <w:r w:rsidRPr="00635770">
        <w:rPr>
          <w:rFonts w:ascii="Times New Roman" w:hAnsi="Times New Roman"/>
          <w:sz w:val="27"/>
          <w:szCs w:val="27"/>
        </w:rPr>
        <w:t>определяется исходя из следующего алгоритма расчёта:</w:t>
      </w:r>
    </w:p>
    <w:p w:rsidR="000E4CCB" w:rsidRPr="00635770" w:rsidRDefault="000E4CCB" w:rsidP="000E4CCB">
      <w:pPr>
        <w:spacing w:before="120" w:after="120" w:line="240" w:lineRule="auto"/>
        <w:ind w:firstLine="709"/>
        <w:jc w:val="center"/>
        <w:rPr>
          <w:rFonts w:ascii="Times New Roman" w:hAnsi="Times New Roman"/>
          <w:b/>
          <w:i/>
          <w:sz w:val="27"/>
          <w:szCs w:val="27"/>
        </w:rPr>
      </w:pPr>
      <w:r w:rsidRPr="00635770">
        <w:rPr>
          <w:rFonts w:ascii="Times New Roman" w:hAnsi="Times New Roman"/>
          <w:b/>
          <w:i/>
          <w:sz w:val="27"/>
          <w:szCs w:val="27"/>
        </w:rPr>
        <w:t xml:space="preserve">НДПИ </w:t>
      </w:r>
      <w:r w:rsidRPr="00635770">
        <w:rPr>
          <w:rFonts w:ascii="Times New Roman" w:hAnsi="Times New Roman"/>
          <w:b/>
          <w:i/>
          <w:sz w:val="27"/>
          <w:szCs w:val="27"/>
          <w:vertAlign w:val="subscript"/>
        </w:rPr>
        <w:t>рента</w:t>
      </w:r>
      <w:r w:rsidRPr="00635770">
        <w:rPr>
          <w:rFonts w:ascii="Times New Roman" w:hAnsi="Times New Roman"/>
          <w:b/>
          <w:i/>
          <w:sz w:val="27"/>
          <w:szCs w:val="27"/>
        </w:rPr>
        <w:t xml:space="preserve"> = (Ʃ(</w:t>
      </w:r>
      <w:r w:rsidRPr="00635770">
        <w:rPr>
          <w:rFonts w:ascii="Times New Roman" w:hAnsi="Times New Roman"/>
          <w:b/>
          <w:i/>
          <w:sz w:val="27"/>
          <w:szCs w:val="27"/>
          <w:lang w:val="en-US"/>
        </w:rPr>
        <w:t>U</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рента </w:t>
      </w:r>
      <w:r w:rsidRPr="00635770">
        <w:rPr>
          <w:rFonts w:ascii="Times New Roman" w:hAnsi="Times New Roman"/>
          <w:b/>
          <w:i/>
          <w:sz w:val="27"/>
          <w:szCs w:val="27"/>
        </w:rPr>
        <w:t>× S (</w:t>
      </w:r>
      <w:r w:rsidRPr="00635770">
        <w:rPr>
          <w:rFonts w:ascii="Times New Roman" w:hAnsi="Times New Roman"/>
          <w:b/>
          <w:i/>
          <w:sz w:val="27"/>
          <w:szCs w:val="27"/>
          <w:vertAlign w:val="subscript"/>
        </w:rPr>
        <w:t>или</w:t>
      </w:r>
      <w:r w:rsidRPr="00635770">
        <w:rPr>
          <w:rFonts w:ascii="Times New Roman" w:hAnsi="Times New Roman"/>
          <w:b/>
          <w:i/>
          <w:sz w:val="27"/>
          <w:szCs w:val="27"/>
        </w:rPr>
        <w:t xml:space="preserve"> S </w:t>
      </w:r>
      <w:r w:rsidR="00876A66" w:rsidRPr="00635770">
        <w:rPr>
          <w:rFonts w:ascii="Times New Roman" w:hAnsi="Times New Roman"/>
          <w:b/>
          <w:i/>
          <w:sz w:val="27"/>
          <w:szCs w:val="27"/>
          <w:vertAlign w:val="subscript"/>
        </w:rPr>
        <w:t>расчёт</w:t>
      </w:r>
      <w:r w:rsidRPr="00635770">
        <w:rPr>
          <w:rFonts w:ascii="Times New Roman" w:hAnsi="Times New Roman"/>
          <w:b/>
          <w:i/>
          <w:sz w:val="27"/>
          <w:szCs w:val="27"/>
          <w:vertAlign w:val="subscript"/>
        </w:rPr>
        <w:t>.</w:t>
      </w:r>
      <w:r w:rsidRPr="00635770">
        <w:rPr>
          <w:rFonts w:ascii="Times New Roman" w:hAnsi="Times New Roman"/>
          <w:b/>
          <w:i/>
          <w:sz w:val="27"/>
          <w:szCs w:val="27"/>
        </w:rPr>
        <w:t>) + Ʃ(V</w:t>
      </w:r>
      <w:r w:rsidRPr="00635770">
        <w:rPr>
          <w:rFonts w:ascii="Times New Roman" w:hAnsi="Times New Roman"/>
          <w:b/>
          <w:i/>
          <w:sz w:val="27"/>
          <w:szCs w:val="27"/>
          <w:vertAlign w:val="subscript"/>
        </w:rPr>
        <w:t>м.к.р.</w:t>
      </w:r>
      <w:r w:rsidRPr="00635770">
        <w:rPr>
          <w:rFonts w:ascii="Times New Roman" w:hAnsi="Times New Roman"/>
          <w:b/>
          <w:sz w:val="27"/>
          <w:szCs w:val="27"/>
          <w:vertAlign w:val="subscript"/>
        </w:rPr>
        <w:t xml:space="preserve"> </w:t>
      </w:r>
      <w:r w:rsidRPr="00635770">
        <w:rPr>
          <w:rFonts w:ascii="Times New Roman" w:hAnsi="Times New Roman"/>
          <w:b/>
          <w:i/>
          <w:sz w:val="27"/>
          <w:szCs w:val="27"/>
        </w:rPr>
        <w:t>× S</w:t>
      </w:r>
      <w:r w:rsidRPr="00635770">
        <w:rPr>
          <w:rFonts w:ascii="Times New Roman" w:hAnsi="Times New Roman"/>
          <w:b/>
          <w:i/>
          <w:sz w:val="27"/>
          <w:szCs w:val="27"/>
          <w:vertAlign w:val="subscript"/>
        </w:rPr>
        <w:t>м.к.р..</w:t>
      </w:r>
      <w:r w:rsidRPr="00635770">
        <w:rPr>
          <w:rFonts w:ascii="Times New Roman" w:hAnsi="Times New Roman"/>
          <w:b/>
          <w:i/>
          <w:sz w:val="27"/>
          <w:szCs w:val="27"/>
        </w:rPr>
        <w:t>)) × К</w:t>
      </w:r>
      <w:r w:rsidRPr="00635770">
        <w:rPr>
          <w:rFonts w:ascii="Times New Roman" w:hAnsi="Times New Roman"/>
          <w:b/>
          <w:i/>
          <w:sz w:val="27"/>
          <w:szCs w:val="27"/>
          <w:vertAlign w:val="subscript"/>
        </w:rPr>
        <w:t>рента</w:t>
      </w:r>
      <w:r w:rsidRPr="00635770">
        <w:rPr>
          <w:rFonts w:ascii="Times New Roman" w:hAnsi="Times New Roman"/>
          <w:b/>
          <w:i/>
          <w:sz w:val="27"/>
          <w:szCs w:val="27"/>
        </w:rPr>
        <w:t xml:space="preserve"> - Ʃ</w:t>
      </w:r>
      <w:r w:rsidRPr="00635770">
        <w:rPr>
          <w:rFonts w:ascii="Times New Roman" w:hAnsi="Times New Roman"/>
          <w:i/>
          <w:sz w:val="27"/>
          <w:szCs w:val="27"/>
        </w:rPr>
        <w:t xml:space="preserve"> </w:t>
      </w:r>
      <w:r w:rsidRPr="00635770">
        <w:rPr>
          <w:rFonts w:ascii="Times New Roman" w:hAnsi="Times New Roman"/>
          <w:b/>
          <w:i/>
          <w:sz w:val="27"/>
          <w:szCs w:val="27"/>
          <w:lang w:val="en-US"/>
        </w:rPr>
        <w:t>H</w:t>
      </w:r>
      <w:r w:rsidRPr="00635770">
        <w:rPr>
          <w:rFonts w:ascii="Times New Roman" w:hAnsi="Times New Roman"/>
          <w:b/>
          <w:i/>
          <w:sz w:val="27"/>
          <w:szCs w:val="27"/>
          <w:vertAlign w:val="subscript"/>
        </w:rPr>
        <w:t>рента</w:t>
      </w:r>
      <w:r w:rsidRPr="00635770">
        <w:rPr>
          <w:rFonts w:ascii="Times New Roman" w:hAnsi="Times New Roman"/>
          <w:b/>
          <w:i/>
          <w:sz w:val="27"/>
          <w:szCs w:val="27"/>
        </w:rPr>
        <w:t xml:space="preserve"> </w:t>
      </w:r>
      <w:r w:rsidRPr="00635770">
        <w:rPr>
          <w:rFonts w:ascii="Times New Roman" w:hAnsi="Times New Roman"/>
          <w:b/>
          <w:i/>
          <w:sz w:val="27"/>
          <w:szCs w:val="27"/>
        </w:rPr>
        <w:br/>
        <w:t xml:space="preserve">(+-) P) × </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b/>
          <w:i/>
          <w:sz w:val="27"/>
          <w:szCs w:val="27"/>
        </w:rPr>
        <w:t xml:space="preserve"> (+-) F,</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U</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рента </w:t>
      </w:r>
      <w:r w:rsidRPr="00635770">
        <w:rPr>
          <w:rFonts w:ascii="Times New Roman" w:hAnsi="Times New Roman"/>
          <w:sz w:val="27"/>
          <w:szCs w:val="27"/>
        </w:rPr>
        <w:t xml:space="preserve">– стоимость облагаемого объёма добычи прочих полезных ископаемых, в отношении которых при налогообложении установлен рентный </w:t>
      </w:r>
      <w:r w:rsidRPr="00635770">
        <w:rPr>
          <w:rFonts w:ascii="Times New Roman" w:hAnsi="Times New Roman"/>
          <w:sz w:val="27"/>
          <w:szCs w:val="27"/>
        </w:rPr>
        <w:lastRenderedPageBreak/>
        <w:t>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млн. рублей;</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S</w:t>
      </w:r>
      <w:r w:rsidRPr="00635770">
        <w:rPr>
          <w:rFonts w:ascii="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S</w:t>
      </w:r>
      <w:r w:rsidR="00876A66" w:rsidRPr="00635770">
        <w:rPr>
          <w:rFonts w:ascii="Times New Roman" w:hAnsi="Times New Roman"/>
          <w:b/>
          <w:i/>
          <w:sz w:val="27"/>
          <w:szCs w:val="27"/>
          <w:vertAlign w:val="subscript"/>
        </w:rPr>
        <w:t>расчёт</w:t>
      </w:r>
      <w:r w:rsidRPr="00635770">
        <w:rPr>
          <w:rFonts w:ascii="Times New Roman" w:hAnsi="Times New Roman"/>
          <w:b/>
          <w:i/>
          <w:sz w:val="27"/>
          <w:szCs w:val="27"/>
          <w:vertAlign w:val="subscript"/>
        </w:rPr>
        <w:t>.</w:t>
      </w:r>
      <w:r w:rsidRPr="00635770">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0E4CCB" w:rsidRPr="00635770" w:rsidRDefault="00876A66"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w:t>
      </w:r>
      <w:r w:rsidR="000E4CCB" w:rsidRPr="00635770">
        <w:rPr>
          <w:rFonts w:ascii="Times New Roman" w:hAnsi="Times New Roman"/>
          <w:sz w:val="27"/>
          <w:szCs w:val="27"/>
        </w:rPr>
        <w:t>ная ставка налога (</w:t>
      </w:r>
      <w:r w:rsidR="000E4CCB" w:rsidRPr="00635770">
        <w:rPr>
          <w:rFonts w:ascii="Times New Roman" w:hAnsi="Times New Roman"/>
          <w:b/>
          <w:i/>
          <w:sz w:val="27"/>
          <w:szCs w:val="27"/>
        </w:rPr>
        <w:t>S</w:t>
      </w:r>
      <w:r w:rsidRPr="00635770">
        <w:rPr>
          <w:rFonts w:ascii="Times New Roman" w:hAnsi="Times New Roman"/>
          <w:b/>
          <w:i/>
          <w:sz w:val="27"/>
          <w:szCs w:val="27"/>
          <w:vertAlign w:val="subscript"/>
        </w:rPr>
        <w:t>расчёт</w:t>
      </w:r>
      <w:r w:rsidR="000E4CCB" w:rsidRPr="00635770">
        <w:rPr>
          <w:rFonts w:ascii="Times New Roman" w:hAnsi="Times New Roman"/>
          <w:b/>
          <w:i/>
          <w:sz w:val="27"/>
          <w:szCs w:val="27"/>
          <w:vertAlign w:val="subscript"/>
        </w:rPr>
        <w:t>.</w:t>
      </w:r>
      <w:r w:rsidR="000E4CCB" w:rsidRPr="00635770">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b/>
          <w:i/>
          <w:sz w:val="27"/>
          <w:szCs w:val="27"/>
        </w:rPr>
        <w:t>V</w:t>
      </w:r>
      <w:r w:rsidRPr="00635770">
        <w:rPr>
          <w:rFonts w:ascii="Times New Roman" w:hAnsi="Times New Roman"/>
          <w:b/>
          <w:i/>
          <w:sz w:val="27"/>
          <w:szCs w:val="27"/>
          <w:vertAlign w:val="subscript"/>
        </w:rPr>
        <w:t>м.к.р.</w:t>
      </w:r>
      <w:r w:rsidRPr="00635770">
        <w:rPr>
          <w:rFonts w:ascii="Times New Roman" w:hAnsi="Times New Roman"/>
          <w:sz w:val="27"/>
          <w:szCs w:val="27"/>
        </w:rPr>
        <w:t xml:space="preserve"> – налогооблагаемый объём добычи </w:t>
      </w:r>
      <w:r w:rsidRPr="00635770">
        <w:rPr>
          <w:rFonts w:ascii="Times New Roman" w:hAnsi="Times New Roman"/>
          <w:sz w:val="27"/>
          <w:szCs w:val="27"/>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635770">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S</w:t>
      </w:r>
      <w:r w:rsidRPr="00635770">
        <w:rPr>
          <w:rFonts w:ascii="Times New Roman" w:hAnsi="Times New Roman"/>
          <w:b/>
          <w:i/>
          <w:sz w:val="27"/>
          <w:szCs w:val="27"/>
          <w:vertAlign w:val="subscript"/>
        </w:rPr>
        <w:t xml:space="preserve">м.к.р. </w:t>
      </w:r>
      <w:r w:rsidRPr="00635770">
        <w:rPr>
          <w:rFonts w:ascii="Times New Roman" w:hAnsi="Times New Roman"/>
          <w:sz w:val="27"/>
          <w:szCs w:val="27"/>
        </w:rPr>
        <w:t xml:space="preserve">– ставка налога на добычу </w:t>
      </w:r>
      <w:r w:rsidRPr="00635770">
        <w:rPr>
          <w:rFonts w:ascii="Times New Roman" w:hAnsi="Times New Roman"/>
          <w:sz w:val="27"/>
          <w:szCs w:val="27"/>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635770">
        <w:rPr>
          <w:rFonts w:ascii="Times New Roman" w:hAnsi="Times New Roman"/>
          <w:sz w:val="27"/>
          <w:szCs w:val="27"/>
        </w:rPr>
        <w:t>, установленная в соответствии с НК РФ,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К</w:t>
      </w:r>
      <w:r w:rsidRPr="00635770">
        <w:rPr>
          <w:rFonts w:ascii="Times New Roman" w:hAnsi="Times New Roman"/>
          <w:b/>
          <w:i/>
          <w:sz w:val="27"/>
          <w:szCs w:val="27"/>
          <w:vertAlign w:val="subscript"/>
        </w:rPr>
        <w:t xml:space="preserve">рента </w:t>
      </w:r>
      <w:r w:rsidRPr="00635770">
        <w:rPr>
          <w:rFonts w:ascii="Times New Roman" w:hAnsi="Times New Roman"/>
          <w:sz w:val="27"/>
          <w:szCs w:val="27"/>
        </w:rPr>
        <w:t>– рентный коэффициент, установленный в соответствии с НК РФ;</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z w:val="27"/>
          <w:szCs w:val="27"/>
        </w:rPr>
        <w:t>Ʃ</w:t>
      </w:r>
      <w:r w:rsidRPr="00635770">
        <w:rPr>
          <w:rFonts w:ascii="Times New Roman" w:hAnsi="Times New Roman"/>
          <w:i/>
          <w:sz w:val="27"/>
          <w:szCs w:val="27"/>
        </w:rPr>
        <w:t xml:space="preserve"> </w:t>
      </w:r>
      <w:r w:rsidRPr="00635770">
        <w:rPr>
          <w:rFonts w:ascii="Times New Roman" w:hAnsi="Times New Roman"/>
          <w:b/>
          <w:i/>
          <w:sz w:val="27"/>
          <w:szCs w:val="27"/>
          <w:lang w:val="en-US"/>
        </w:rPr>
        <w:t>H</w:t>
      </w:r>
      <w:r w:rsidRPr="00635770">
        <w:rPr>
          <w:rFonts w:ascii="Times New Roman" w:hAnsi="Times New Roman"/>
          <w:b/>
          <w:i/>
          <w:sz w:val="27"/>
          <w:szCs w:val="27"/>
          <w:vertAlign w:val="subscript"/>
        </w:rPr>
        <w:t xml:space="preserve">рента </w:t>
      </w:r>
      <w:r w:rsidRPr="00635770">
        <w:rPr>
          <w:rFonts w:ascii="Times New Roman" w:hAnsi="Times New Roman"/>
          <w:sz w:val="27"/>
          <w:szCs w:val="27"/>
        </w:rPr>
        <w:t xml:space="preserve">– </w:t>
      </w:r>
      <w:r w:rsidRPr="00635770">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P</w:t>
      </w:r>
      <w:r w:rsidRPr="00635770">
        <w:rPr>
          <w:rFonts w:ascii="Times New Roman" w:hAnsi="Times New Roman"/>
          <w:sz w:val="27"/>
          <w:szCs w:val="27"/>
        </w:rPr>
        <w:t xml:space="preserve"> – переходящие платежи, тыс. рублей;</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635770" w:rsidRDefault="000E4CCB" w:rsidP="000E4CCB">
      <w:pPr>
        <w:spacing w:after="0" w:line="240" w:lineRule="auto"/>
        <w:ind w:firstLine="709"/>
        <w:jc w:val="both"/>
        <w:rPr>
          <w:rFonts w:ascii="Times New Roman" w:hAnsi="Times New Roman"/>
        </w:rPr>
      </w:pP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635770">
        <w:rPr>
          <w:rFonts w:ascii="Times New Roman" w:hAnsi="Times New Roman"/>
          <w:b/>
          <w:i/>
          <w:sz w:val="27"/>
          <w:szCs w:val="27"/>
          <w:lang w:val="en-US"/>
        </w:rPr>
        <w:t>U</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рента</w:t>
      </w:r>
      <w:r w:rsidRPr="00635770">
        <w:rPr>
          <w:rFonts w:ascii="Times New Roman" w:hAnsi="Times New Roman"/>
          <w:b/>
          <w:i/>
          <w:sz w:val="27"/>
          <w:szCs w:val="27"/>
        </w:rPr>
        <w:t>)</w:t>
      </w:r>
      <w:r w:rsidRPr="00635770">
        <w:rPr>
          <w:rFonts w:ascii="Times New Roman" w:hAnsi="Times New Roman"/>
          <w:b/>
          <w:i/>
          <w:sz w:val="27"/>
          <w:szCs w:val="27"/>
          <w:vertAlign w:val="subscript"/>
        </w:rPr>
        <w:t xml:space="preserve"> </w:t>
      </w:r>
      <w:r w:rsidRPr="00635770">
        <w:rPr>
          <w:rFonts w:ascii="Times New Roman" w:hAnsi="Times New Roman"/>
          <w:sz w:val="27"/>
          <w:szCs w:val="27"/>
        </w:rPr>
        <w:t>по видам полезных ископаемых, определяется по формуле:</w:t>
      </w:r>
    </w:p>
    <w:p w:rsidR="000E4CCB" w:rsidRPr="00635770" w:rsidRDefault="000E4CCB" w:rsidP="000E4CCB">
      <w:pPr>
        <w:spacing w:before="120" w:after="120" w:line="240" w:lineRule="auto"/>
        <w:ind w:firstLine="709"/>
        <w:jc w:val="center"/>
        <w:rPr>
          <w:rFonts w:ascii="Times New Roman" w:hAnsi="Times New Roman"/>
          <w:b/>
          <w:i/>
          <w:sz w:val="27"/>
          <w:szCs w:val="27"/>
        </w:rPr>
      </w:pPr>
      <w:r w:rsidRPr="00635770">
        <w:rPr>
          <w:rFonts w:ascii="Times New Roman" w:hAnsi="Times New Roman"/>
          <w:b/>
          <w:i/>
          <w:sz w:val="27"/>
          <w:szCs w:val="27"/>
        </w:rPr>
        <w:t xml:space="preserve">U </w:t>
      </w:r>
      <w:r w:rsidRPr="00635770">
        <w:rPr>
          <w:rFonts w:ascii="Times New Roman" w:hAnsi="Times New Roman"/>
          <w:b/>
          <w:i/>
          <w:sz w:val="27"/>
          <w:szCs w:val="27"/>
          <w:vertAlign w:val="subscript"/>
        </w:rPr>
        <w:t>рента</w:t>
      </w:r>
      <w:r w:rsidRPr="00635770">
        <w:rPr>
          <w:rFonts w:ascii="Times New Roman" w:hAnsi="Times New Roman"/>
          <w:b/>
          <w:i/>
          <w:sz w:val="27"/>
          <w:szCs w:val="27"/>
        </w:rPr>
        <w:t xml:space="preserve"> = U </w:t>
      </w:r>
      <w:r w:rsidRPr="00635770">
        <w:rPr>
          <w:rFonts w:ascii="Times New Roman" w:hAnsi="Times New Roman"/>
          <w:b/>
          <w:i/>
          <w:sz w:val="27"/>
          <w:szCs w:val="27"/>
          <w:vertAlign w:val="subscript"/>
        </w:rPr>
        <w:t>рента</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факт</w:t>
      </w:r>
      <w:r w:rsidRPr="00635770">
        <w:rPr>
          <w:rFonts w:ascii="Times New Roman" w:hAnsi="Times New Roman"/>
          <w:b/>
          <w:i/>
          <w:sz w:val="27"/>
          <w:szCs w:val="27"/>
        </w:rPr>
        <w:t xml:space="preserve"> × J </w:t>
      </w:r>
      <w:r w:rsidRPr="00635770">
        <w:rPr>
          <w:rFonts w:ascii="Times New Roman" w:hAnsi="Times New Roman"/>
          <w:b/>
          <w:i/>
          <w:sz w:val="27"/>
          <w:szCs w:val="27"/>
          <w:vertAlign w:val="subscript"/>
        </w:rPr>
        <w:t>проч. ПИ</w:t>
      </w:r>
      <w:r w:rsidRPr="00635770">
        <w:rPr>
          <w:rFonts w:ascii="Times New Roman" w:hAnsi="Times New Roman"/>
          <w:b/>
          <w:i/>
          <w:sz w:val="27"/>
          <w:szCs w:val="27"/>
        </w:rPr>
        <w:t>,</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U </w:t>
      </w:r>
      <w:r w:rsidRPr="00635770">
        <w:rPr>
          <w:rFonts w:ascii="Times New Roman" w:hAnsi="Times New Roman"/>
          <w:b/>
          <w:i/>
          <w:sz w:val="27"/>
          <w:szCs w:val="27"/>
          <w:vertAlign w:val="subscript"/>
        </w:rPr>
        <w:t>рента</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факт</w:t>
      </w:r>
      <w:r w:rsidRPr="00635770">
        <w:rPr>
          <w:rFonts w:ascii="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млн. рублей, и (или) фактическим данным налоговых деклараций, млн. рублей;</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J </w:t>
      </w:r>
      <w:r w:rsidRPr="00635770">
        <w:rPr>
          <w:rFonts w:ascii="Times New Roman" w:hAnsi="Times New Roman"/>
          <w:b/>
          <w:i/>
          <w:sz w:val="27"/>
          <w:szCs w:val="27"/>
          <w:vertAlign w:val="subscript"/>
        </w:rPr>
        <w:t>проч. ПИ</w:t>
      </w:r>
      <w:r w:rsidRPr="00635770">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w:t>
      </w:r>
      <w:r w:rsidR="00230766" w:rsidRPr="00635770">
        <w:rPr>
          <w:rFonts w:ascii="Times New Roman" w:hAnsi="Times New Roman"/>
          <w:sz w:val="27"/>
          <w:szCs w:val="27"/>
        </w:rPr>
        <w:t>объём</w:t>
      </w:r>
      <w:r w:rsidRPr="00635770">
        <w:rPr>
          <w:rFonts w:ascii="Times New Roman" w:hAnsi="Times New Roman"/>
          <w:sz w:val="27"/>
          <w:szCs w:val="27"/>
        </w:rPr>
        <w:t>ов добычи полезных ископаемых и др.</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5865A2" w:rsidRPr="00635770">
        <w:rPr>
          <w:rFonts w:ascii="Times New Roman" w:hAnsi="Times New Roman"/>
          <w:sz w:val="27"/>
          <w:szCs w:val="27"/>
        </w:rPr>
        <w:t> </w:t>
      </w:r>
      <w:r w:rsidRPr="00635770">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76A66" w:rsidRPr="00635770">
        <w:rPr>
          <w:rFonts w:ascii="Times New Roman" w:hAnsi="Times New Roman"/>
          <w:sz w:val="27"/>
          <w:szCs w:val="27"/>
        </w:rPr>
        <w:t>расчёт</w:t>
      </w:r>
      <w:r w:rsidRPr="00635770">
        <w:rPr>
          <w:rFonts w:ascii="Times New Roman" w:hAnsi="Times New Roman"/>
          <w:sz w:val="27"/>
          <w:szCs w:val="27"/>
        </w:rPr>
        <w:t>ным путем.</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w:t>
      </w:r>
      <w:r w:rsidRPr="00635770">
        <w:rPr>
          <w:rFonts w:ascii="Times New Roman" w:hAnsi="Times New Roman"/>
          <w:sz w:val="27"/>
          <w:szCs w:val="27"/>
        </w:rPr>
        <w:lastRenderedPageBreak/>
        <w:t>фосфоритовых руд) зачисляется в бюджеты бюджетной системы Российской Федерации по нормативам, установленным в соответствии со статьями БК РФ.</w:t>
      </w:r>
    </w:p>
    <w:p w:rsidR="000E4CCB" w:rsidRPr="00635770" w:rsidRDefault="000E4CCB" w:rsidP="000E4CCB">
      <w:pPr>
        <w:spacing w:after="0" w:line="240" w:lineRule="auto"/>
        <w:ind w:firstLine="709"/>
        <w:jc w:val="both"/>
        <w:rPr>
          <w:rFonts w:ascii="Times New Roman" w:hAnsi="Times New Roman"/>
          <w:sz w:val="27"/>
          <w:szCs w:val="27"/>
        </w:rPr>
      </w:pPr>
    </w:p>
    <w:p w:rsidR="000E4CCB" w:rsidRPr="00635770" w:rsidRDefault="000E4CCB" w:rsidP="00244007">
      <w:pPr>
        <w:keepNext/>
        <w:numPr>
          <w:ilvl w:val="2"/>
          <w:numId w:val="45"/>
        </w:numPr>
        <w:spacing w:after="240" w:line="240" w:lineRule="auto"/>
        <w:ind w:left="0" w:firstLine="426"/>
        <w:jc w:val="center"/>
        <w:outlineLvl w:val="0"/>
        <w:rPr>
          <w:rFonts w:ascii="Times New Roman" w:eastAsia="MS Gothic" w:hAnsi="Times New Roman"/>
          <w:b/>
          <w:bCs/>
          <w:i/>
          <w:kern w:val="32"/>
          <w:sz w:val="27"/>
          <w:szCs w:val="27"/>
          <w:lang w:eastAsia="ru-RU"/>
        </w:rPr>
      </w:pPr>
      <w:bookmarkStart w:id="98" w:name="_Toc175235962"/>
      <w:r w:rsidRPr="00635770">
        <w:rPr>
          <w:rFonts w:ascii="Times New Roman" w:eastAsia="MS Gothic" w:hAnsi="Times New Roman"/>
          <w:b/>
          <w:bCs/>
          <w:i/>
          <w:kern w:val="32"/>
          <w:sz w:val="27"/>
          <w:szCs w:val="27"/>
          <w:lang w:eastAsia="ru-RU"/>
        </w:rPr>
        <w:t xml:space="preserve">Налог на добычу полезных ископаемых в виде железной руды (за исключением окисленных железистых кварцитов) </w:t>
      </w:r>
      <w:r w:rsidRPr="00635770">
        <w:rPr>
          <w:rFonts w:ascii="Times New Roman" w:eastAsia="MS Gothic" w:hAnsi="Times New Roman"/>
          <w:b/>
          <w:bCs/>
          <w:i/>
          <w:kern w:val="32"/>
          <w:sz w:val="27"/>
          <w:szCs w:val="27"/>
          <w:lang w:eastAsia="ru-RU"/>
        </w:rPr>
        <w:br/>
        <w:t>182 1 07 01090 01 0000 110</w:t>
      </w:r>
      <w:bookmarkEnd w:id="98"/>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разрабатываемые Минэкономразвития Российской Федерации;</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 xml:space="preserve">динамика налоговой базы по налогу согласно данным отчёта по форме </w:t>
      </w:r>
      <w:r w:rsidR="000E4CCB" w:rsidRPr="00635770">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E4CCB"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635770" w:rsidRDefault="000E4CCB" w:rsidP="000E4CCB">
      <w:pPr>
        <w:spacing w:after="0" w:line="240" w:lineRule="auto"/>
        <w:ind w:firstLine="709"/>
        <w:jc w:val="both"/>
        <w:rPr>
          <w:rFonts w:ascii="Times New Roman" w:hAnsi="Times New Roman"/>
          <w:sz w:val="27"/>
          <w:szCs w:val="27"/>
        </w:rPr>
      </w:pP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Прогнозный объём поступлений налога на добычу полезных ископаемых в виде железной руды (за исключением окисленных железистых кварцитов) (</w:t>
      </w:r>
      <w:r w:rsidRPr="00635770">
        <w:rPr>
          <w:rFonts w:ascii="Times New Roman" w:hAnsi="Times New Roman"/>
          <w:b/>
          <w:i/>
          <w:sz w:val="27"/>
          <w:szCs w:val="27"/>
        </w:rPr>
        <w:t xml:space="preserve">НДПИ </w:t>
      </w:r>
      <w:r w:rsidRPr="00635770">
        <w:rPr>
          <w:rFonts w:ascii="Times New Roman" w:hAnsi="Times New Roman"/>
          <w:b/>
          <w:i/>
          <w:sz w:val="27"/>
          <w:szCs w:val="27"/>
          <w:vertAlign w:val="subscript"/>
        </w:rPr>
        <w:t>ЖР</w:t>
      </w:r>
      <w:r w:rsidRPr="00635770">
        <w:rPr>
          <w:rFonts w:ascii="Times New Roman" w:hAnsi="Times New Roman"/>
          <w:i/>
          <w:sz w:val="27"/>
          <w:szCs w:val="27"/>
        </w:rPr>
        <w:t xml:space="preserve">) </w:t>
      </w:r>
      <w:r w:rsidRPr="00635770">
        <w:rPr>
          <w:rFonts w:ascii="Times New Roman" w:hAnsi="Times New Roman"/>
          <w:sz w:val="27"/>
          <w:szCs w:val="27"/>
        </w:rPr>
        <w:t>определяется исходя из следующего алгоритма расчёта:</w:t>
      </w:r>
    </w:p>
    <w:p w:rsidR="000E4CCB" w:rsidRPr="00635770" w:rsidRDefault="000E4CCB" w:rsidP="000E4CCB">
      <w:pPr>
        <w:spacing w:before="120" w:after="120" w:line="240" w:lineRule="auto"/>
        <w:ind w:firstLine="567"/>
        <w:jc w:val="center"/>
        <w:rPr>
          <w:rFonts w:ascii="Times New Roman" w:hAnsi="Times New Roman"/>
          <w:b/>
          <w:i/>
          <w:sz w:val="27"/>
          <w:szCs w:val="27"/>
        </w:rPr>
      </w:pPr>
      <w:r w:rsidRPr="00635770">
        <w:rPr>
          <w:rFonts w:ascii="Times New Roman" w:hAnsi="Times New Roman"/>
          <w:b/>
          <w:i/>
          <w:sz w:val="27"/>
          <w:szCs w:val="27"/>
        </w:rPr>
        <w:t xml:space="preserve">НДПИ </w:t>
      </w:r>
      <w:r w:rsidRPr="00635770">
        <w:rPr>
          <w:rFonts w:ascii="Times New Roman" w:hAnsi="Times New Roman"/>
          <w:b/>
          <w:i/>
          <w:sz w:val="27"/>
          <w:szCs w:val="27"/>
          <w:vertAlign w:val="subscript"/>
        </w:rPr>
        <w:t>ЖР</w:t>
      </w:r>
      <w:r w:rsidRPr="00635770">
        <w:rPr>
          <w:rFonts w:ascii="Times New Roman" w:hAnsi="Times New Roman"/>
          <w:b/>
          <w:i/>
          <w:sz w:val="27"/>
          <w:szCs w:val="27"/>
        </w:rPr>
        <w:t xml:space="preserve"> = (Ʃ((</w:t>
      </w:r>
      <w:r w:rsidRPr="00635770">
        <w:rPr>
          <w:rFonts w:ascii="Times New Roman" w:hAnsi="Times New Roman"/>
          <w:b/>
          <w:i/>
          <w:sz w:val="27"/>
          <w:szCs w:val="27"/>
          <w:lang w:val="en-US"/>
        </w:rPr>
        <w:t>V</w:t>
      </w:r>
      <w:r w:rsidRPr="00635770">
        <w:rPr>
          <w:rFonts w:ascii="Times New Roman" w:hAnsi="Times New Roman"/>
          <w:b/>
          <w:i/>
          <w:sz w:val="27"/>
          <w:szCs w:val="27"/>
          <w:vertAlign w:val="subscript"/>
        </w:rPr>
        <w:t xml:space="preserve">ЖР </w:t>
      </w:r>
      <w:r w:rsidRPr="00635770">
        <w:rPr>
          <w:rFonts w:ascii="Times New Roman" w:hAnsi="Times New Roman"/>
          <w:b/>
          <w:i/>
          <w:sz w:val="27"/>
          <w:szCs w:val="27"/>
        </w:rPr>
        <w:t xml:space="preserve">× </w:t>
      </w:r>
      <w:r w:rsidRPr="00635770">
        <w:rPr>
          <w:rFonts w:ascii="Times New Roman" w:hAnsi="Times New Roman"/>
          <w:b/>
          <w:i/>
          <w:sz w:val="27"/>
          <w:szCs w:val="27"/>
          <w:lang w:val="en-US"/>
        </w:rPr>
        <w:t>S</w:t>
      </w:r>
      <w:r w:rsidRPr="00635770">
        <w:rPr>
          <w:rFonts w:ascii="Times New Roman" w:hAnsi="Times New Roman"/>
          <w:b/>
          <w:i/>
          <w:sz w:val="27"/>
          <w:szCs w:val="27"/>
          <w:vertAlign w:val="subscript"/>
        </w:rPr>
        <w:t>расчёт.</w:t>
      </w:r>
      <w:r w:rsidRPr="00635770">
        <w:rPr>
          <w:rFonts w:ascii="Times New Roman" w:hAnsi="Times New Roman"/>
          <w:b/>
          <w:i/>
          <w:sz w:val="27"/>
          <w:szCs w:val="27"/>
        </w:rPr>
        <w:t>)</w:t>
      </w:r>
      <w:r w:rsidRPr="00635770">
        <w:rPr>
          <w:rFonts w:ascii="Times New Roman" w:hAnsi="Times New Roman"/>
          <w:b/>
          <w:i/>
          <w:sz w:val="27"/>
          <w:szCs w:val="27"/>
          <w:vertAlign w:val="subscript"/>
        </w:rPr>
        <w:t xml:space="preserve"> </w:t>
      </w:r>
      <w:r w:rsidRPr="00635770">
        <w:rPr>
          <w:rFonts w:ascii="Times New Roman" w:hAnsi="Times New Roman"/>
          <w:b/>
          <w:i/>
          <w:sz w:val="27"/>
          <w:szCs w:val="27"/>
        </w:rPr>
        <w:t>- Ʃ</w:t>
      </w:r>
      <w:r w:rsidRPr="00635770">
        <w:rPr>
          <w:rFonts w:ascii="Times New Roman" w:hAnsi="Times New Roman"/>
          <w:i/>
          <w:sz w:val="27"/>
          <w:szCs w:val="27"/>
        </w:rPr>
        <w:t xml:space="preserve"> </w:t>
      </w:r>
      <w:r w:rsidRPr="00635770">
        <w:rPr>
          <w:rFonts w:ascii="Times New Roman" w:hAnsi="Times New Roman"/>
          <w:b/>
          <w:i/>
          <w:sz w:val="27"/>
          <w:szCs w:val="27"/>
          <w:lang w:val="en-US"/>
        </w:rPr>
        <w:t>L</w:t>
      </w:r>
      <w:r w:rsidRPr="00635770">
        <w:rPr>
          <w:rFonts w:ascii="Times New Roman" w:hAnsi="Times New Roman"/>
          <w:b/>
          <w:i/>
          <w:sz w:val="27"/>
          <w:szCs w:val="27"/>
          <w:vertAlign w:val="subscript"/>
        </w:rPr>
        <w:t xml:space="preserve">ЖР льгот </w:t>
      </w:r>
      <w:r w:rsidRPr="00635770">
        <w:rPr>
          <w:rFonts w:ascii="Times New Roman" w:hAnsi="Times New Roman"/>
          <w:b/>
          <w:i/>
          <w:sz w:val="27"/>
          <w:szCs w:val="27"/>
        </w:rPr>
        <w:t>- Ʃ</w:t>
      </w:r>
      <w:r w:rsidRPr="00635770">
        <w:rPr>
          <w:rFonts w:ascii="Times New Roman" w:hAnsi="Times New Roman"/>
          <w:i/>
          <w:sz w:val="27"/>
          <w:szCs w:val="27"/>
        </w:rPr>
        <w:t xml:space="preserve"> </w:t>
      </w:r>
      <w:r w:rsidRPr="00635770">
        <w:rPr>
          <w:rFonts w:ascii="Times New Roman" w:hAnsi="Times New Roman"/>
          <w:b/>
          <w:i/>
          <w:sz w:val="27"/>
          <w:szCs w:val="27"/>
          <w:lang w:val="en-US"/>
        </w:rPr>
        <w:t>H</w:t>
      </w:r>
      <w:r w:rsidRPr="00635770">
        <w:rPr>
          <w:rFonts w:ascii="Times New Roman" w:hAnsi="Times New Roman"/>
          <w:b/>
          <w:i/>
          <w:sz w:val="27"/>
          <w:szCs w:val="27"/>
          <w:vertAlign w:val="subscript"/>
        </w:rPr>
        <w:t>ЖР</w:t>
      </w:r>
      <w:r w:rsidRPr="00635770">
        <w:rPr>
          <w:rFonts w:ascii="Times New Roman" w:hAnsi="Times New Roman"/>
          <w:b/>
          <w:i/>
          <w:sz w:val="27"/>
          <w:szCs w:val="27"/>
        </w:rPr>
        <w:t xml:space="preserve">) (+-) </w:t>
      </w:r>
      <w:r w:rsidRPr="00635770">
        <w:rPr>
          <w:rFonts w:ascii="Times New Roman" w:hAnsi="Times New Roman"/>
          <w:b/>
          <w:i/>
          <w:sz w:val="27"/>
          <w:szCs w:val="27"/>
          <w:lang w:val="en-US"/>
        </w:rPr>
        <w:t>P</w:t>
      </w:r>
      <w:r w:rsidRPr="00635770">
        <w:rPr>
          <w:rFonts w:ascii="Times New Roman" w:hAnsi="Times New Roman"/>
          <w:b/>
          <w:i/>
          <w:sz w:val="27"/>
          <w:szCs w:val="27"/>
        </w:rPr>
        <w:t xml:space="preserve">) × </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b/>
          <w:i/>
          <w:sz w:val="27"/>
          <w:szCs w:val="27"/>
        </w:rPr>
        <w:t xml:space="preserve"> (+-) </w:t>
      </w:r>
      <w:r w:rsidRPr="00635770">
        <w:rPr>
          <w:rFonts w:ascii="Times New Roman" w:hAnsi="Times New Roman"/>
          <w:b/>
          <w:i/>
          <w:sz w:val="27"/>
          <w:szCs w:val="27"/>
          <w:lang w:val="en-US"/>
        </w:rPr>
        <w:t>F</w:t>
      </w:r>
      <w:r w:rsidRPr="00635770">
        <w:rPr>
          <w:rFonts w:ascii="Times New Roman" w:hAnsi="Times New Roman"/>
          <w:b/>
          <w:i/>
          <w:sz w:val="27"/>
          <w:szCs w:val="27"/>
        </w:rPr>
        <w:t>,</w:t>
      </w:r>
    </w:p>
    <w:p w:rsidR="000E4CCB" w:rsidRPr="00635770" w:rsidRDefault="005865A2" w:rsidP="000E4CCB">
      <w:pPr>
        <w:spacing w:before="120" w:after="12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 xml:space="preserve">ЖР </w:t>
      </w:r>
      <w:r w:rsidRPr="00635770">
        <w:rPr>
          <w:rFonts w:ascii="Times New Roman" w:hAnsi="Times New Roman"/>
          <w:sz w:val="27"/>
          <w:szCs w:val="27"/>
        </w:rPr>
        <w:t xml:space="preserve">–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w:t>
      </w:r>
      <w:r w:rsidRPr="00635770">
        <w:rPr>
          <w:rFonts w:ascii="Times New Roman" w:hAnsi="Times New Roman"/>
          <w:sz w:val="27"/>
          <w:szCs w:val="27"/>
        </w:rPr>
        <w:lastRenderedPageBreak/>
        <w:t>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b/>
          <w:i/>
          <w:sz w:val="27"/>
          <w:szCs w:val="27"/>
        </w:rPr>
        <w:t>S</w:t>
      </w:r>
      <w:r w:rsidRPr="00635770">
        <w:rPr>
          <w:rFonts w:ascii="Times New Roman" w:hAnsi="Times New Roman"/>
          <w:b/>
          <w:i/>
          <w:sz w:val="27"/>
          <w:szCs w:val="27"/>
          <w:vertAlign w:val="subscript"/>
        </w:rPr>
        <w:t>расчёт.</w:t>
      </w:r>
      <w:r w:rsidRPr="00635770">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z w:val="27"/>
          <w:szCs w:val="27"/>
        </w:rPr>
        <w:t>Ʃ</w:t>
      </w:r>
      <w:r w:rsidRPr="00635770">
        <w:rPr>
          <w:rFonts w:ascii="Times New Roman" w:hAnsi="Times New Roman"/>
          <w:i/>
          <w:sz w:val="27"/>
          <w:szCs w:val="27"/>
        </w:rPr>
        <w:t xml:space="preserve"> </w:t>
      </w:r>
      <w:r w:rsidRPr="00635770">
        <w:rPr>
          <w:rFonts w:ascii="Times New Roman" w:hAnsi="Times New Roman"/>
          <w:b/>
          <w:i/>
          <w:sz w:val="27"/>
          <w:szCs w:val="27"/>
          <w:lang w:val="en-US"/>
        </w:rPr>
        <w:t>L</w:t>
      </w:r>
      <w:r w:rsidRPr="00635770">
        <w:rPr>
          <w:rFonts w:ascii="Times New Roman" w:hAnsi="Times New Roman"/>
          <w:b/>
          <w:i/>
          <w:sz w:val="27"/>
          <w:szCs w:val="27"/>
          <w:vertAlign w:val="subscript"/>
        </w:rPr>
        <w:t xml:space="preserve">ЖР льгот </w:t>
      </w:r>
      <w:r w:rsidRPr="00635770">
        <w:rPr>
          <w:rFonts w:ascii="Times New Roman" w:hAnsi="Times New Roman"/>
          <w:sz w:val="27"/>
          <w:szCs w:val="27"/>
        </w:rPr>
        <w:t xml:space="preserve">– </w:t>
      </w:r>
      <w:r w:rsidRPr="00635770">
        <w:rPr>
          <w:rFonts w:ascii="Times New Roman" w:hAnsi="Times New Roman"/>
          <w:snapToGrid w:val="0"/>
          <w:sz w:val="27"/>
          <w:szCs w:val="27"/>
          <w:lang w:eastAsia="ru-RU"/>
        </w:rPr>
        <w:t xml:space="preserve">сумма налоговых льгот, предоставленных налогоплательщикам, </w:t>
      </w:r>
      <w:r w:rsidRPr="00635770">
        <w:rPr>
          <w:rFonts w:ascii="Times New Roman" w:hAnsi="Times New Roman"/>
          <w:snapToGrid w:val="0"/>
          <w:sz w:val="27"/>
          <w:szCs w:val="27"/>
          <w:lang w:eastAsia="ru-RU"/>
        </w:rPr>
        <w:br/>
        <w:t>в соответствии с НК РФ, тыс. рублей;</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z w:val="27"/>
          <w:szCs w:val="27"/>
        </w:rPr>
        <w:t>Ʃ</w:t>
      </w:r>
      <w:r w:rsidRPr="00635770">
        <w:rPr>
          <w:rFonts w:ascii="Times New Roman" w:hAnsi="Times New Roman"/>
          <w:i/>
          <w:sz w:val="27"/>
          <w:szCs w:val="27"/>
        </w:rPr>
        <w:t xml:space="preserve"> </w:t>
      </w:r>
      <w:r w:rsidRPr="00635770">
        <w:rPr>
          <w:rFonts w:ascii="Times New Roman" w:hAnsi="Times New Roman"/>
          <w:b/>
          <w:i/>
          <w:sz w:val="27"/>
          <w:szCs w:val="27"/>
          <w:lang w:val="en-US"/>
        </w:rPr>
        <w:t>H</w:t>
      </w:r>
      <w:r w:rsidRPr="00635770">
        <w:rPr>
          <w:rFonts w:ascii="Times New Roman" w:hAnsi="Times New Roman"/>
          <w:b/>
          <w:i/>
          <w:sz w:val="27"/>
          <w:szCs w:val="27"/>
          <w:vertAlign w:val="subscript"/>
        </w:rPr>
        <w:t xml:space="preserve">ЖР </w:t>
      </w:r>
      <w:r w:rsidRPr="00635770">
        <w:rPr>
          <w:rFonts w:ascii="Times New Roman" w:hAnsi="Times New Roman"/>
          <w:sz w:val="27"/>
          <w:szCs w:val="27"/>
        </w:rPr>
        <w:t xml:space="preserve">– </w:t>
      </w:r>
      <w:r w:rsidRPr="00635770">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b/>
          <w:i/>
          <w:sz w:val="27"/>
          <w:szCs w:val="27"/>
        </w:rPr>
        <w:t>P</w:t>
      </w:r>
      <w:r w:rsidRPr="00635770">
        <w:rPr>
          <w:rFonts w:ascii="Times New Roman" w:hAnsi="Times New Roman"/>
          <w:sz w:val="27"/>
          <w:szCs w:val="27"/>
        </w:rPr>
        <w:t xml:space="preserve"> – переходящие платежи, тыс. рублей;</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635770" w:rsidRDefault="000E4CCB" w:rsidP="000E4CCB">
      <w:pPr>
        <w:spacing w:after="0" w:line="240" w:lineRule="auto"/>
        <w:ind w:firstLine="709"/>
        <w:jc w:val="both"/>
        <w:rPr>
          <w:rFonts w:ascii="Times New Roman" w:hAnsi="Times New Roman"/>
        </w:rPr>
      </w:pP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 xml:space="preserve">Расчётная ставка налога </w:t>
      </w:r>
      <w:r w:rsidRPr="00635770">
        <w:rPr>
          <w:rFonts w:ascii="Times New Roman" w:hAnsi="Times New Roman"/>
          <w:sz w:val="27"/>
          <w:szCs w:val="27"/>
        </w:rPr>
        <w:t>на добычу полезных ископаемых в виде железной руды (за исключением окисленных железистых кварцитов)</w:t>
      </w:r>
      <w:r w:rsidRPr="00635770">
        <w:rPr>
          <w:rFonts w:ascii="Times New Roman" w:hAnsi="Times New Roman"/>
          <w:snapToGrid w:val="0"/>
          <w:sz w:val="27"/>
          <w:szCs w:val="27"/>
          <w:lang w:eastAsia="ru-RU"/>
        </w:rPr>
        <w:t xml:space="preserve"> </w:t>
      </w:r>
      <w:r w:rsidRPr="00635770">
        <w:rPr>
          <w:rFonts w:ascii="Times New Roman" w:hAnsi="Times New Roman"/>
          <w:i/>
          <w:snapToGrid w:val="0"/>
          <w:sz w:val="27"/>
          <w:szCs w:val="27"/>
          <w:lang w:eastAsia="ru-RU"/>
        </w:rPr>
        <w:t>(</w:t>
      </w:r>
      <w:r w:rsidRPr="00635770">
        <w:rPr>
          <w:rFonts w:ascii="Times New Roman" w:hAnsi="Times New Roman"/>
          <w:b/>
          <w:i/>
          <w:sz w:val="27"/>
          <w:szCs w:val="27"/>
          <w:lang w:val="en-US"/>
        </w:rPr>
        <w:t>S</w:t>
      </w:r>
      <w:r w:rsidRPr="00635770">
        <w:rPr>
          <w:rFonts w:ascii="Times New Roman" w:hAnsi="Times New Roman"/>
          <w:b/>
          <w:i/>
          <w:sz w:val="27"/>
          <w:szCs w:val="27"/>
          <w:vertAlign w:val="subscript"/>
        </w:rPr>
        <w:t>расчёт.</w:t>
      </w:r>
      <w:r w:rsidRPr="00635770">
        <w:rPr>
          <w:rFonts w:ascii="Times New Roman" w:hAnsi="Times New Roman"/>
          <w:i/>
          <w:sz w:val="27"/>
          <w:szCs w:val="27"/>
        </w:rPr>
        <w:t>)</w:t>
      </w:r>
      <w:r w:rsidRPr="00635770">
        <w:rPr>
          <w:rFonts w:ascii="Times New Roman" w:hAnsi="Times New Roman"/>
          <w:b/>
          <w:i/>
          <w:sz w:val="27"/>
          <w:szCs w:val="27"/>
          <w:vertAlign w:val="subscript"/>
        </w:rPr>
        <w:t xml:space="preserve"> </w:t>
      </w:r>
      <w:r w:rsidRPr="00635770">
        <w:rPr>
          <w:rFonts w:ascii="Times New Roman" w:hAnsi="Times New Roman"/>
          <w:snapToGrid w:val="0"/>
          <w:sz w:val="27"/>
          <w:szCs w:val="27"/>
          <w:lang w:eastAsia="ru-RU"/>
        </w:rPr>
        <w:t>определяется как:</w:t>
      </w:r>
    </w:p>
    <w:p w:rsidR="000E4CCB" w:rsidRPr="00635770" w:rsidRDefault="000E4CCB" w:rsidP="000E4CCB">
      <w:pPr>
        <w:spacing w:after="0" w:line="240" w:lineRule="auto"/>
        <w:ind w:firstLine="709"/>
        <w:jc w:val="center"/>
        <w:rPr>
          <w:rFonts w:ascii="Times New Roman" w:hAnsi="Times New Roman"/>
          <w:snapToGrid w:val="0"/>
          <w:sz w:val="16"/>
          <w:szCs w:val="27"/>
          <w:lang w:eastAsia="ru-RU"/>
        </w:rPr>
      </w:pPr>
    </w:p>
    <w:p w:rsidR="000E4CCB" w:rsidRPr="00635770" w:rsidRDefault="000E4CCB" w:rsidP="000E4CCB">
      <w:pPr>
        <w:spacing w:after="0" w:line="240" w:lineRule="auto"/>
        <w:ind w:firstLine="709"/>
        <w:jc w:val="center"/>
        <w:rPr>
          <w:rFonts w:ascii="Times New Roman" w:hAnsi="Times New Roman"/>
          <w:i/>
          <w:snapToGrid w:val="0"/>
          <w:sz w:val="27"/>
          <w:szCs w:val="27"/>
          <w:lang w:eastAsia="ru-RU"/>
        </w:rPr>
      </w:pPr>
      <w:r w:rsidRPr="00635770">
        <w:rPr>
          <w:rFonts w:ascii="Times New Roman" w:hAnsi="Times New Roman"/>
          <w:b/>
          <w:i/>
          <w:sz w:val="27"/>
          <w:szCs w:val="27"/>
          <w:lang w:val="en-US"/>
        </w:rPr>
        <w:t>S</w:t>
      </w:r>
      <w:r w:rsidRPr="00635770">
        <w:rPr>
          <w:rFonts w:ascii="Times New Roman" w:hAnsi="Times New Roman"/>
          <w:b/>
          <w:i/>
          <w:sz w:val="27"/>
          <w:szCs w:val="27"/>
          <w:vertAlign w:val="subscript"/>
        </w:rPr>
        <w:t>расчёт</w:t>
      </w:r>
      <w:r w:rsidRPr="00635770">
        <w:rPr>
          <w:rFonts w:ascii="Times New Roman" w:hAnsi="Times New Roman"/>
          <w:i/>
          <w:sz w:val="27"/>
          <w:szCs w:val="27"/>
          <w:vertAlign w:val="subscript"/>
        </w:rPr>
        <w:t>.</w:t>
      </w:r>
      <w:r w:rsidRPr="00635770">
        <w:rPr>
          <w:rFonts w:ascii="Times New Roman" w:hAnsi="Times New Roman"/>
          <w:i/>
          <w:snapToGrid w:val="0"/>
          <w:sz w:val="27"/>
          <w:szCs w:val="27"/>
          <w:lang w:eastAsia="ru-RU"/>
        </w:rPr>
        <w:t xml:space="preserve"> = </w:t>
      </w:r>
      <w:r w:rsidRPr="00635770">
        <w:rPr>
          <w:rFonts w:ascii="Times New Roman" w:hAnsi="Times New Roman"/>
          <w:b/>
          <w:i/>
          <w:snapToGrid w:val="0"/>
          <w:sz w:val="27"/>
          <w:szCs w:val="27"/>
          <w:lang w:val="en-US" w:eastAsia="ru-RU"/>
        </w:rPr>
        <w:t>S</w:t>
      </w:r>
      <w:r w:rsidRPr="00635770">
        <w:rPr>
          <w:rFonts w:ascii="Times New Roman" w:hAnsi="Times New Roman"/>
          <w:b/>
          <w:i/>
          <w:snapToGrid w:val="0"/>
          <w:sz w:val="27"/>
          <w:szCs w:val="27"/>
          <w:lang w:eastAsia="ru-RU"/>
        </w:rPr>
        <w:t xml:space="preserve"> </w:t>
      </w:r>
      <w:r w:rsidRPr="00635770">
        <w:rPr>
          <w:rFonts w:ascii="Times New Roman" w:hAnsi="Times New Roman"/>
          <w:i/>
          <w:snapToGrid w:val="0"/>
          <w:sz w:val="27"/>
          <w:szCs w:val="27"/>
          <w:lang w:eastAsia="ru-RU"/>
        </w:rPr>
        <w:t xml:space="preserve">× </w:t>
      </w:r>
      <w:r w:rsidRPr="00635770">
        <w:rPr>
          <w:rFonts w:ascii="Times New Roman" w:hAnsi="Times New Roman"/>
          <w:b/>
          <w:i/>
          <w:snapToGrid w:val="0"/>
          <w:sz w:val="27"/>
          <w:szCs w:val="27"/>
          <w:lang w:eastAsia="ru-RU"/>
        </w:rPr>
        <w:t>К</w:t>
      </w:r>
      <w:r w:rsidRPr="00635770">
        <w:rPr>
          <w:rFonts w:ascii="Times New Roman" w:hAnsi="Times New Roman"/>
          <w:b/>
          <w:i/>
          <w:snapToGrid w:val="0"/>
          <w:sz w:val="27"/>
          <w:szCs w:val="27"/>
          <w:vertAlign w:val="subscript"/>
          <w:lang w:eastAsia="ru-RU"/>
        </w:rPr>
        <w:t>жр</w:t>
      </w:r>
      <w:r w:rsidRPr="00635770">
        <w:rPr>
          <w:rFonts w:ascii="Times New Roman" w:hAnsi="Times New Roman"/>
          <w:b/>
          <w:i/>
          <w:sz w:val="27"/>
          <w:szCs w:val="27"/>
          <w:vertAlign w:val="subscript"/>
        </w:rPr>
        <w:t>,</w:t>
      </w:r>
    </w:p>
    <w:p w:rsidR="000E4CCB" w:rsidRPr="00635770" w:rsidRDefault="005865A2"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где:</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napToGrid w:val="0"/>
          <w:sz w:val="27"/>
          <w:szCs w:val="27"/>
          <w:lang w:val="en-US" w:eastAsia="ru-RU"/>
        </w:rPr>
        <w:t>S</w:t>
      </w:r>
      <w:r w:rsidRPr="00635770">
        <w:rPr>
          <w:rFonts w:ascii="Times New Roman" w:hAnsi="Times New Roman"/>
          <w:snapToGrid w:val="0"/>
          <w:sz w:val="27"/>
          <w:szCs w:val="27"/>
          <w:lang w:eastAsia="ru-RU"/>
        </w:rPr>
        <w:t xml:space="preserve"> – основная налоговая ставка за 1 тонну добытой </w:t>
      </w:r>
      <w:r w:rsidRPr="00635770">
        <w:rPr>
          <w:rFonts w:ascii="Times New Roman" w:hAnsi="Times New Roman"/>
          <w:sz w:val="27"/>
          <w:szCs w:val="27"/>
        </w:rPr>
        <w:t>железной руды (за исключением окисленных железистых кварцитов)</w:t>
      </w:r>
      <w:r w:rsidRPr="00635770">
        <w:rPr>
          <w:rFonts w:ascii="Times New Roman" w:hAnsi="Times New Roman"/>
          <w:snapToGrid w:val="0"/>
          <w:sz w:val="27"/>
          <w:szCs w:val="27"/>
          <w:lang w:eastAsia="ru-RU"/>
        </w:rPr>
        <w:t>, которая определяется в соответствии с НК РФ, рублей;</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napToGrid w:val="0"/>
          <w:sz w:val="27"/>
          <w:szCs w:val="27"/>
          <w:lang w:eastAsia="ru-RU"/>
        </w:rPr>
        <w:t>К</w:t>
      </w:r>
      <w:r w:rsidRPr="00635770">
        <w:rPr>
          <w:rFonts w:ascii="Times New Roman" w:hAnsi="Times New Roman"/>
          <w:b/>
          <w:i/>
          <w:snapToGrid w:val="0"/>
          <w:sz w:val="27"/>
          <w:szCs w:val="27"/>
          <w:vertAlign w:val="subscript"/>
          <w:lang w:eastAsia="ru-RU"/>
        </w:rPr>
        <w:t xml:space="preserve">жр </w:t>
      </w:r>
      <w:r w:rsidRPr="00635770">
        <w:rPr>
          <w:rFonts w:ascii="Times New Roman" w:hAnsi="Times New Roman"/>
          <w:sz w:val="27"/>
          <w:szCs w:val="27"/>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r w:rsidRPr="00635770">
        <w:rPr>
          <w:rFonts w:ascii="Times New Roman" w:hAnsi="Times New Roman"/>
          <w:b/>
          <w:i/>
          <w:snapToGrid w:val="0"/>
          <w:sz w:val="27"/>
          <w:szCs w:val="27"/>
          <w:lang w:eastAsia="ru-RU"/>
        </w:rPr>
        <w:t>К</w:t>
      </w:r>
      <w:r w:rsidRPr="00635770">
        <w:rPr>
          <w:rFonts w:ascii="Times New Roman" w:hAnsi="Times New Roman"/>
          <w:b/>
          <w:i/>
          <w:snapToGrid w:val="0"/>
          <w:sz w:val="27"/>
          <w:szCs w:val="27"/>
          <w:vertAlign w:val="subscript"/>
          <w:lang w:eastAsia="ru-RU"/>
        </w:rPr>
        <w:t>жр</w:t>
      </w:r>
      <w:r w:rsidRPr="00635770">
        <w:rPr>
          <w:rFonts w:ascii="Times New Roman" w:hAnsi="Times New Roman"/>
          <w:sz w:val="27"/>
          <w:szCs w:val="27"/>
          <w:lang w:eastAsia="ru-RU"/>
        </w:rPr>
        <w:t xml:space="preserve"> определяется </w:t>
      </w:r>
      <w:r w:rsidRPr="00635770">
        <w:rPr>
          <w:rFonts w:ascii="Times New Roman" w:hAnsi="Times New Roman"/>
          <w:sz w:val="27"/>
          <w:szCs w:val="27"/>
        </w:rPr>
        <w:t>на соответствующий прогнозируемый период в соответствии с НК РФ.</w:t>
      </w:r>
    </w:p>
    <w:p w:rsidR="000E4CCB" w:rsidRPr="00635770" w:rsidRDefault="000E4CCB" w:rsidP="000E4CCB">
      <w:pPr>
        <w:spacing w:after="0" w:line="240" w:lineRule="auto"/>
        <w:ind w:firstLine="709"/>
        <w:jc w:val="both"/>
        <w:rPr>
          <w:rFonts w:ascii="Times New Roman" w:hAnsi="Times New Roman"/>
          <w:sz w:val="16"/>
          <w:szCs w:val="27"/>
        </w:rPr>
      </w:pP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 xml:space="preserve">Сумма налоговых льгот </w:t>
      </w:r>
      <w:r w:rsidRPr="00635770">
        <w:rPr>
          <w:rFonts w:ascii="Times New Roman" w:hAnsi="Times New Roman"/>
          <w:i/>
          <w:snapToGrid w:val="0"/>
          <w:sz w:val="27"/>
          <w:szCs w:val="27"/>
          <w:lang w:eastAsia="ru-RU"/>
        </w:rPr>
        <w:t>(</w:t>
      </w:r>
      <w:r w:rsidRPr="00635770">
        <w:rPr>
          <w:rFonts w:ascii="Times New Roman" w:hAnsi="Times New Roman"/>
          <w:b/>
          <w:i/>
          <w:sz w:val="27"/>
          <w:szCs w:val="27"/>
        </w:rPr>
        <w:t>Ʃ</w:t>
      </w:r>
      <w:r w:rsidRPr="00635770">
        <w:rPr>
          <w:rFonts w:ascii="Times New Roman" w:hAnsi="Times New Roman"/>
          <w:i/>
          <w:sz w:val="27"/>
          <w:szCs w:val="27"/>
        </w:rPr>
        <w:t xml:space="preserve"> </w:t>
      </w:r>
      <w:r w:rsidRPr="00635770">
        <w:rPr>
          <w:rFonts w:ascii="Times New Roman" w:hAnsi="Times New Roman"/>
          <w:b/>
          <w:i/>
          <w:sz w:val="27"/>
          <w:szCs w:val="27"/>
          <w:lang w:val="en-US"/>
        </w:rPr>
        <w:t>L</w:t>
      </w:r>
      <w:r w:rsidRPr="00635770">
        <w:rPr>
          <w:rFonts w:ascii="Times New Roman" w:hAnsi="Times New Roman"/>
          <w:b/>
          <w:i/>
          <w:sz w:val="27"/>
          <w:szCs w:val="27"/>
          <w:vertAlign w:val="subscript"/>
        </w:rPr>
        <w:t>ЖР льгот</w:t>
      </w:r>
      <w:r w:rsidRPr="00635770">
        <w:rPr>
          <w:rFonts w:ascii="Times New Roman" w:hAnsi="Times New Roman"/>
          <w:i/>
          <w:sz w:val="27"/>
          <w:szCs w:val="27"/>
        </w:rPr>
        <w:t>)</w:t>
      </w:r>
      <w:r w:rsidRPr="00635770">
        <w:rPr>
          <w:rFonts w:ascii="Times New Roman" w:hAnsi="Times New Roman"/>
          <w:b/>
          <w:i/>
          <w:sz w:val="27"/>
          <w:szCs w:val="27"/>
          <w:vertAlign w:val="subscript"/>
        </w:rPr>
        <w:t xml:space="preserve"> </w:t>
      </w:r>
      <w:r w:rsidRPr="00635770">
        <w:rPr>
          <w:rFonts w:ascii="Times New Roman" w:hAnsi="Times New Roman"/>
          <w:sz w:val="27"/>
          <w:szCs w:val="27"/>
        </w:rPr>
        <w:t>определяется</w:t>
      </w:r>
      <w:r w:rsidRPr="00635770">
        <w:rPr>
          <w:rFonts w:ascii="Times New Roman" w:hAnsi="Times New Roman"/>
          <w:snapToGrid w:val="0"/>
          <w:sz w:val="27"/>
          <w:szCs w:val="27"/>
          <w:lang w:eastAsia="ru-RU"/>
        </w:rPr>
        <w:t>:</w:t>
      </w:r>
    </w:p>
    <w:p w:rsidR="000E4CCB" w:rsidRPr="00635770" w:rsidRDefault="000E4CCB" w:rsidP="000E4CCB">
      <w:pPr>
        <w:spacing w:after="0" w:line="240" w:lineRule="auto"/>
        <w:ind w:firstLine="709"/>
        <w:jc w:val="both"/>
        <w:rPr>
          <w:rFonts w:ascii="Times New Roman" w:hAnsi="Times New Roman"/>
          <w:snapToGrid w:val="0"/>
          <w:sz w:val="16"/>
          <w:szCs w:val="16"/>
          <w:lang w:eastAsia="ru-RU"/>
        </w:rPr>
      </w:pPr>
    </w:p>
    <w:p w:rsidR="000E4CCB" w:rsidRPr="00635770" w:rsidRDefault="000E4CCB" w:rsidP="000E4CCB">
      <w:pPr>
        <w:spacing w:before="120" w:after="120" w:line="240" w:lineRule="auto"/>
        <w:ind w:firstLine="709"/>
        <w:jc w:val="center"/>
        <w:rPr>
          <w:rFonts w:ascii="Times New Roman" w:hAnsi="Times New Roman"/>
          <w:snapToGrid w:val="0"/>
          <w:sz w:val="27"/>
          <w:szCs w:val="27"/>
          <w:lang w:eastAsia="ru-RU"/>
        </w:rPr>
      </w:pPr>
      <w:r w:rsidRPr="00635770">
        <w:rPr>
          <w:rFonts w:ascii="Times New Roman" w:hAnsi="Times New Roman"/>
          <w:b/>
          <w:i/>
          <w:sz w:val="27"/>
          <w:szCs w:val="27"/>
        </w:rPr>
        <w:t>Ʃ</w:t>
      </w:r>
      <w:r w:rsidRPr="00635770">
        <w:rPr>
          <w:rFonts w:ascii="Times New Roman" w:hAnsi="Times New Roman"/>
          <w:i/>
          <w:sz w:val="27"/>
          <w:szCs w:val="27"/>
        </w:rPr>
        <w:t xml:space="preserve"> </w:t>
      </w:r>
      <w:r w:rsidRPr="00635770">
        <w:rPr>
          <w:rFonts w:ascii="Times New Roman" w:hAnsi="Times New Roman"/>
          <w:b/>
          <w:i/>
          <w:sz w:val="27"/>
          <w:szCs w:val="27"/>
          <w:lang w:val="en-US"/>
        </w:rPr>
        <w:t>L</w:t>
      </w:r>
      <w:r w:rsidRPr="00635770">
        <w:rPr>
          <w:rFonts w:ascii="Times New Roman" w:hAnsi="Times New Roman"/>
          <w:b/>
          <w:i/>
          <w:sz w:val="27"/>
          <w:szCs w:val="27"/>
          <w:vertAlign w:val="subscript"/>
        </w:rPr>
        <w:t>ЖР льгот</w:t>
      </w:r>
      <w:r w:rsidRPr="00635770">
        <w:rPr>
          <w:rFonts w:ascii="Times New Roman" w:hAnsi="Times New Roman"/>
          <w:snapToGrid w:val="0"/>
          <w:sz w:val="27"/>
          <w:szCs w:val="27"/>
          <w:lang w:eastAsia="ru-RU"/>
        </w:rPr>
        <w:t xml:space="preserve"> = </w:t>
      </w:r>
      <w:r w:rsidRPr="00635770">
        <w:rPr>
          <w:rFonts w:ascii="Times New Roman" w:hAnsi="Times New Roman"/>
          <w:i/>
          <w:snapToGrid w:val="0"/>
          <w:sz w:val="27"/>
          <w:szCs w:val="27"/>
          <w:lang w:eastAsia="ru-RU"/>
        </w:rPr>
        <w:t>Ʃ((</w:t>
      </w:r>
      <w:r w:rsidRPr="00635770">
        <w:rPr>
          <w:rFonts w:ascii="Times New Roman" w:hAnsi="Times New Roman"/>
          <w:b/>
          <w:i/>
          <w:sz w:val="27"/>
          <w:szCs w:val="27"/>
          <w:lang w:val="en-US"/>
        </w:rPr>
        <w:t>V</w:t>
      </w:r>
      <w:r w:rsidRPr="00635770">
        <w:rPr>
          <w:rFonts w:ascii="Times New Roman" w:hAnsi="Times New Roman"/>
          <w:b/>
          <w:i/>
          <w:sz w:val="27"/>
          <w:szCs w:val="27"/>
          <w:vertAlign w:val="subscript"/>
        </w:rPr>
        <w:t xml:space="preserve">ЖР </w:t>
      </w:r>
      <w:r w:rsidRPr="00635770">
        <w:rPr>
          <w:rFonts w:ascii="Times New Roman" w:hAnsi="Times New Roman"/>
          <w:i/>
          <w:snapToGrid w:val="0"/>
          <w:sz w:val="27"/>
          <w:szCs w:val="27"/>
          <w:vertAlign w:val="subscript"/>
          <w:lang w:eastAsia="ru-RU"/>
        </w:rPr>
        <w:t>льгот</w:t>
      </w:r>
      <w:r w:rsidRPr="00635770">
        <w:rPr>
          <w:rFonts w:ascii="Times New Roman" w:hAnsi="Times New Roman"/>
          <w:i/>
          <w:snapToGrid w:val="0"/>
          <w:sz w:val="27"/>
          <w:szCs w:val="27"/>
          <w:lang w:eastAsia="ru-RU"/>
        </w:rPr>
        <w:t xml:space="preserve"> × </w:t>
      </w:r>
      <w:r w:rsidRPr="00635770">
        <w:rPr>
          <w:rFonts w:ascii="Times New Roman" w:hAnsi="Times New Roman"/>
          <w:b/>
          <w:i/>
          <w:sz w:val="27"/>
          <w:szCs w:val="27"/>
          <w:lang w:val="en-US"/>
        </w:rPr>
        <w:t>S</w:t>
      </w:r>
      <w:r w:rsidRPr="00635770">
        <w:rPr>
          <w:rFonts w:ascii="Times New Roman" w:hAnsi="Times New Roman"/>
          <w:b/>
          <w:i/>
          <w:sz w:val="27"/>
          <w:szCs w:val="27"/>
          <w:vertAlign w:val="subscript"/>
        </w:rPr>
        <w:t>расчёт.</w:t>
      </w:r>
      <w:r w:rsidRPr="00635770">
        <w:rPr>
          <w:rFonts w:ascii="Times New Roman" w:hAnsi="Times New Roman"/>
          <w:i/>
          <w:snapToGrid w:val="0"/>
          <w:sz w:val="27"/>
          <w:szCs w:val="27"/>
          <w:lang w:eastAsia="ru-RU"/>
        </w:rPr>
        <w:t>) ×</w:t>
      </w:r>
      <w:r w:rsidRPr="00635770">
        <w:rPr>
          <w:rFonts w:ascii="Times New Roman" w:hAnsi="Times New Roman"/>
          <w:b/>
          <w:i/>
          <w:snapToGrid w:val="0"/>
          <w:sz w:val="27"/>
          <w:szCs w:val="27"/>
          <w:lang w:eastAsia="ru-RU"/>
        </w:rPr>
        <w:t>К</w:t>
      </w:r>
      <w:r w:rsidRPr="00635770">
        <w:rPr>
          <w:rFonts w:ascii="Times New Roman" w:hAnsi="Times New Roman"/>
          <w:i/>
          <w:snapToGrid w:val="0"/>
          <w:sz w:val="27"/>
          <w:szCs w:val="27"/>
          <w:vertAlign w:val="subscript"/>
          <w:lang w:eastAsia="ru-RU"/>
        </w:rPr>
        <w:t>льгот</w:t>
      </w:r>
      <w:r w:rsidRPr="00635770">
        <w:rPr>
          <w:rFonts w:ascii="Times New Roman" w:hAnsi="Times New Roman"/>
          <w:i/>
          <w:snapToGrid w:val="0"/>
          <w:sz w:val="27"/>
          <w:szCs w:val="27"/>
          <w:lang w:eastAsia="ru-RU"/>
        </w:rPr>
        <w:t>),</w:t>
      </w:r>
    </w:p>
    <w:p w:rsidR="000E4CCB" w:rsidRPr="00635770" w:rsidRDefault="005865A2"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где:</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lastRenderedPageBreak/>
        <w:t>V</w:t>
      </w:r>
      <w:r w:rsidRPr="00635770">
        <w:rPr>
          <w:rFonts w:ascii="Times New Roman" w:hAnsi="Times New Roman"/>
          <w:b/>
          <w:i/>
          <w:sz w:val="27"/>
          <w:szCs w:val="27"/>
          <w:vertAlign w:val="subscript"/>
        </w:rPr>
        <w:t xml:space="preserve">ЖР </w:t>
      </w:r>
      <w:r w:rsidRPr="00635770">
        <w:rPr>
          <w:rFonts w:ascii="Times New Roman" w:hAnsi="Times New Roman"/>
          <w:i/>
          <w:snapToGrid w:val="0"/>
          <w:sz w:val="27"/>
          <w:szCs w:val="27"/>
          <w:vertAlign w:val="subscript"/>
          <w:lang w:eastAsia="ru-RU"/>
        </w:rPr>
        <w:t xml:space="preserve">льгот </w:t>
      </w:r>
      <w:r w:rsidRPr="00635770">
        <w:rPr>
          <w:rFonts w:ascii="Times New Roman" w:hAnsi="Times New Roman"/>
          <w:snapToGrid w:val="0"/>
          <w:sz w:val="27"/>
          <w:szCs w:val="27"/>
          <w:lang w:eastAsia="ru-RU"/>
        </w:rPr>
        <w:t xml:space="preserve">– налогооблагаемый объём добычи </w:t>
      </w:r>
      <w:r w:rsidRPr="00635770">
        <w:rPr>
          <w:rFonts w:ascii="Times New Roman" w:hAnsi="Times New Roman"/>
          <w:sz w:val="27"/>
          <w:szCs w:val="27"/>
        </w:rPr>
        <w:t>железной руды (за исключением окисленных железистых кварцитов), в отношении которого принимается определённая льгота, установленная НК РФ</w:t>
      </w:r>
      <w:r w:rsidRPr="00635770">
        <w:rPr>
          <w:rFonts w:ascii="Times New Roman" w:hAnsi="Times New Roman"/>
          <w:snapToGrid w:val="0"/>
          <w:sz w:val="27"/>
          <w:szCs w:val="27"/>
          <w:lang w:eastAsia="ru-RU"/>
        </w:rPr>
        <w:t xml:space="preserve">, </w:t>
      </w:r>
      <w:r w:rsidRPr="00635770">
        <w:rPr>
          <w:rFonts w:ascii="Times New Roman" w:hAnsi="Times New Roman"/>
          <w:sz w:val="27"/>
          <w:szCs w:val="27"/>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b/>
          <w:i/>
          <w:sz w:val="27"/>
          <w:szCs w:val="27"/>
        </w:rPr>
        <w:t>S</w:t>
      </w:r>
      <w:r w:rsidRPr="00635770">
        <w:rPr>
          <w:rFonts w:ascii="Times New Roman" w:hAnsi="Times New Roman"/>
          <w:b/>
          <w:i/>
          <w:sz w:val="27"/>
          <w:szCs w:val="27"/>
          <w:vertAlign w:val="subscript"/>
        </w:rPr>
        <w:t>расчёт.</w:t>
      </w:r>
      <w:r w:rsidRPr="00635770">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0E4CCB" w:rsidRPr="00635770" w:rsidRDefault="000E4CCB" w:rsidP="000E4CCB">
      <w:pPr>
        <w:spacing w:after="0" w:line="240" w:lineRule="auto"/>
        <w:ind w:firstLine="709"/>
        <w:jc w:val="both"/>
        <w:rPr>
          <w:rFonts w:ascii="Times New Roman" w:hAnsi="Times New Roman"/>
          <w:sz w:val="27"/>
          <w:szCs w:val="27"/>
          <w:lang w:eastAsia="ru-RU"/>
        </w:rPr>
      </w:pPr>
      <w:r w:rsidRPr="00635770">
        <w:rPr>
          <w:rFonts w:ascii="Times New Roman" w:hAnsi="Times New Roman"/>
          <w:b/>
          <w:i/>
          <w:snapToGrid w:val="0"/>
          <w:sz w:val="27"/>
          <w:szCs w:val="27"/>
          <w:lang w:eastAsia="ru-RU"/>
        </w:rPr>
        <w:t>К</w:t>
      </w:r>
      <w:r w:rsidRPr="00635770">
        <w:rPr>
          <w:rFonts w:ascii="Times New Roman" w:hAnsi="Times New Roman"/>
          <w:snapToGrid w:val="0"/>
          <w:sz w:val="27"/>
          <w:szCs w:val="27"/>
          <w:vertAlign w:val="subscript"/>
          <w:lang w:eastAsia="ru-RU"/>
        </w:rPr>
        <w:t>льгот</w:t>
      </w:r>
      <w:r w:rsidRPr="00635770">
        <w:rPr>
          <w:rFonts w:ascii="Times New Roman" w:hAnsi="Times New Roman"/>
          <w:sz w:val="27"/>
          <w:szCs w:val="27"/>
          <w:lang w:eastAsia="ru-RU"/>
        </w:rPr>
        <w:t xml:space="preserve"> – коэффициент, характеризующий соответствующий вид льготы и принимаемый налогоплательщиком в соответствии с НК РФ, %.</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5865A2" w:rsidRPr="00635770">
        <w:rPr>
          <w:rFonts w:ascii="Times New Roman" w:hAnsi="Times New Roman"/>
          <w:sz w:val="27"/>
          <w:szCs w:val="27"/>
        </w:rPr>
        <w:t> </w:t>
      </w:r>
      <w:r w:rsidRPr="00635770">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635770" w:rsidRDefault="005865A2"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 xml:space="preserve">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76A66" w:rsidRPr="00635770">
        <w:rPr>
          <w:rFonts w:ascii="Times New Roman" w:hAnsi="Times New Roman"/>
          <w:sz w:val="27"/>
          <w:szCs w:val="27"/>
        </w:rPr>
        <w:t>расчёт</w:t>
      </w:r>
      <w:r w:rsidR="000E4CCB" w:rsidRPr="00635770">
        <w:rPr>
          <w:rFonts w:ascii="Times New Roman" w:hAnsi="Times New Roman"/>
          <w:sz w:val="27"/>
          <w:szCs w:val="27"/>
        </w:rPr>
        <w:t>ным путем.</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поступлений </w:t>
      </w:r>
      <w:r w:rsidR="00C556FF" w:rsidRPr="00635770">
        <w:rPr>
          <w:rFonts w:ascii="Times New Roman" w:hAnsi="Times New Roman"/>
          <w:sz w:val="27"/>
          <w:szCs w:val="27"/>
        </w:rPr>
        <w:t>налога</w:t>
      </w:r>
      <w:r w:rsidRPr="00635770">
        <w:rPr>
          <w:rFonts w:ascii="Times New Roman" w:hAnsi="Times New Roman"/>
          <w:sz w:val="27"/>
          <w:szCs w:val="27"/>
        </w:rPr>
        <w:t xml:space="preserve"> в соответствии с Методикой не производится в связи с отсутствием поступлений в течение предшествующих 5 лет.</w:t>
      </w:r>
    </w:p>
    <w:p w:rsidR="000E4CCB" w:rsidRPr="00635770" w:rsidRDefault="000E4CCB" w:rsidP="000E4CCB">
      <w:pPr>
        <w:spacing w:after="0" w:line="240" w:lineRule="auto"/>
        <w:ind w:firstLine="709"/>
        <w:jc w:val="both"/>
        <w:rPr>
          <w:rFonts w:ascii="Times New Roman" w:hAnsi="Times New Roman"/>
          <w:sz w:val="27"/>
          <w:szCs w:val="27"/>
        </w:rPr>
      </w:pPr>
    </w:p>
    <w:p w:rsidR="000E4CCB" w:rsidRPr="00635770" w:rsidRDefault="000E4CCB" w:rsidP="00244007">
      <w:pPr>
        <w:keepNext/>
        <w:numPr>
          <w:ilvl w:val="2"/>
          <w:numId w:val="45"/>
        </w:numPr>
        <w:spacing w:after="240" w:line="240" w:lineRule="auto"/>
        <w:ind w:left="0" w:firstLine="0"/>
        <w:jc w:val="center"/>
        <w:outlineLvl w:val="0"/>
        <w:rPr>
          <w:rFonts w:ascii="Times New Roman" w:eastAsia="MS Gothic" w:hAnsi="Times New Roman"/>
          <w:b/>
          <w:bCs/>
          <w:i/>
          <w:kern w:val="32"/>
          <w:sz w:val="27"/>
          <w:szCs w:val="27"/>
          <w:lang w:eastAsia="ru-RU"/>
        </w:rPr>
      </w:pPr>
      <w:bookmarkStart w:id="99" w:name="_Toc175235963"/>
      <w:r w:rsidRPr="00635770">
        <w:rPr>
          <w:rFonts w:ascii="Times New Roman" w:eastAsia="MS Gothic" w:hAnsi="Times New Roman"/>
          <w:b/>
          <w:bCs/>
          <w:i/>
          <w:kern w:val="32"/>
          <w:sz w:val="27"/>
          <w:szCs w:val="27"/>
          <w:lang w:eastAsia="ru-RU"/>
        </w:rPr>
        <w:t xml:space="preserve">Налог на добычу полезных ископаемых </w:t>
      </w:r>
      <w:r w:rsidRPr="00635770">
        <w:rPr>
          <w:rFonts w:ascii="Times New Roman" w:eastAsia="MS Gothic" w:hAnsi="Times New Roman"/>
          <w:b/>
          <w:bCs/>
          <w:i/>
          <w:kern w:val="32"/>
          <w:sz w:val="27"/>
          <w:szCs w:val="27"/>
          <w:lang w:eastAsia="ru-RU"/>
        </w:rPr>
        <w:br/>
        <w:t>в виде калийных солей</w:t>
      </w:r>
      <w:r w:rsidRPr="00635770">
        <w:rPr>
          <w:rFonts w:ascii="Times New Roman" w:eastAsia="MS Gothic" w:hAnsi="Times New Roman"/>
          <w:b/>
          <w:bCs/>
          <w:i/>
          <w:kern w:val="32"/>
          <w:sz w:val="27"/>
          <w:szCs w:val="27"/>
          <w:lang w:eastAsia="ru-RU"/>
        </w:rPr>
        <w:br/>
        <w:t>182 1 07 01100 01 0000 110</w:t>
      </w:r>
      <w:bookmarkEnd w:id="99"/>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В прогнозе поступлений налога на добычу полезных ископаемых в виде калийных солей учитываются:</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 xml:space="preserve">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w:t>
      </w:r>
      <w:r w:rsidR="000E4CCB" w:rsidRPr="00635770">
        <w:rPr>
          <w:rFonts w:ascii="Times New Roman" w:hAnsi="Times New Roman"/>
          <w:sz w:val="27"/>
          <w:szCs w:val="27"/>
        </w:rPr>
        <w:lastRenderedPageBreak/>
        <w:t>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 xml:space="preserve">динамика налоговой базы по налогу согласно данным отчёта по форме </w:t>
      </w:r>
      <w:r w:rsidR="000E4CCB" w:rsidRPr="00635770">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E4CCB"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Прогнозный объём поступлений налога на добычу полезных ископаемых в виде калийных солей (</w:t>
      </w:r>
      <w:r w:rsidRPr="00635770">
        <w:rPr>
          <w:rFonts w:ascii="Times New Roman" w:hAnsi="Times New Roman"/>
          <w:b/>
          <w:i/>
          <w:sz w:val="27"/>
          <w:szCs w:val="27"/>
        </w:rPr>
        <w:t xml:space="preserve">НДПИ </w:t>
      </w:r>
      <w:r w:rsidRPr="00635770">
        <w:rPr>
          <w:rFonts w:ascii="Times New Roman" w:hAnsi="Times New Roman"/>
          <w:b/>
          <w:i/>
          <w:sz w:val="27"/>
          <w:szCs w:val="27"/>
          <w:vertAlign w:val="subscript"/>
        </w:rPr>
        <w:t>КС</w:t>
      </w:r>
      <w:r w:rsidRPr="00635770">
        <w:rPr>
          <w:rFonts w:ascii="Times New Roman" w:hAnsi="Times New Roman"/>
          <w:i/>
          <w:sz w:val="27"/>
          <w:szCs w:val="27"/>
        </w:rPr>
        <w:t xml:space="preserve">) </w:t>
      </w:r>
      <w:r w:rsidRPr="00635770">
        <w:rPr>
          <w:rFonts w:ascii="Times New Roman" w:hAnsi="Times New Roman"/>
          <w:sz w:val="27"/>
          <w:szCs w:val="27"/>
        </w:rPr>
        <w:t>определяется исходя из следующего алгоритма расчёта:</w:t>
      </w:r>
    </w:p>
    <w:p w:rsidR="000E4CCB" w:rsidRPr="00635770" w:rsidRDefault="000E4CCB" w:rsidP="000E4CCB">
      <w:pPr>
        <w:spacing w:before="120" w:after="120" w:line="240" w:lineRule="auto"/>
        <w:ind w:firstLine="567"/>
        <w:jc w:val="center"/>
        <w:rPr>
          <w:rFonts w:ascii="Times New Roman" w:hAnsi="Times New Roman"/>
          <w:b/>
          <w:i/>
          <w:sz w:val="27"/>
          <w:szCs w:val="27"/>
        </w:rPr>
      </w:pPr>
      <w:r w:rsidRPr="00635770">
        <w:rPr>
          <w:rFonts w:ascii="Times New Roman" w:hAnsi="Times New Roman"/>
          <w:b/>
          <w:i/>
          <w:sz w:val="27"/>
          <w:szCs w:val="27"/>
        </w:rPr>
        <w:t xml:space="preserve">НДПИ </w:t>
      </w:r>
      <w:r w:rsidRPr="00635770">
        <w:rPr>
          <w:rFonts w:ascii="Times New Roman" w:hAnsi="Times New Roman"/>
          <w:b/>
          <w:i/>
          <w:sz w:val="27"/>
          <w:szCs w:val="27"/>
          <w:vertAlign w:val="subscript"/>
        </w:rPr>
        <w:t>КС</w:t>
      </w:r>
      <w:r w:rsidRPr="00635770">
        <w:rPr>
          <w:rFonts w:ascii="Times New Roman" w:hAnsi="Times New Roman"/>
          <w:b/>
          <w:i/>
          <w:sz w:val="27"/>
          <w:szCs w:val="27"/>
        </w:rPr>
        <w:t xml:space="preserve"> = (Ʃ(</w:t>
      </w:r>
      <w:r w:rsidRPr="00635770">
        <w:rPr>
          <w:rFonts w:ascii="Times New Roman" w:hAnsi="Times New Roman"/>
          <w:b/>
          <w:i/>
          <w:sz w:val="27"/>
          <w:szCs w:val="27"/>
          <w:lang w:val="en-US"/>
        </w:rPr>
        <w:t>V</w:t>
      </w:r>
      <w:r w:rsidRPr="00635770">
        <w:rPr>
          <w:rFonts w:ascii="Times New Roman" w:hAnsi="Times New Roman"/>
          <w:b/>
          <w:i/>
          <w:sz w:val="27"/>
          <w:szCs w:val="27"/>
          <w:vertAlign w:val="subscript"/>
        </w:rPr>
        <w:t xml:space="preserve">КС </w:t>
      </w:r>
      <w:r w:rsidRPr="00635770">
        <w:rPr>
          <w:rFonts w:ascii="Times New Roman" w:hAnsi="Times New Roman"/>
          <w:b/>
          <w:i/>
          <w:sz w:val="27"/>
          <w:szCs w:val="27"/>
        </w:rPr>
        <w:t xml:space="preserve">× </w:t>
      </w:r>
      <w:r w:rsidRPr="00635770">
        <w:rPr>
          <w:rFonts w:ascii="Times New Roman" w:hAnsi="Times New Roman"/>
          <w:b/>
          <w:i/>
          <w:sz w:val="27"/>
          <w:szCs w:val="27"/>
          <w:lang w:val="en-US"/>
        </w:rPr>
        <w:t>S</w:t>
      </w:r>
      <w:r w:rsidRPr="00635770">
        <w:rPr>
          <w:rFonts w:ascii="Times New Roman" w:hAnsi="Times New Roman"/>
          <w:b/>
          <w:i/>
          <w:sz w:val="27"/>
          <w:szCs w:val="27"/>
          <w:vertAlign w:val="subscript"/>
        </w:rPr>
        <w:t>расчёт.</w:t>
      </w:r>
      <w:r w:rsidRPr="00635770">
        <w:rPr>
          <w:rFonts w:ascii="Times New Roman" w:hAnsi="Times New Roman"/>
          <w:b/>
          <w:i/>
          <w:sz w:val="27"/>
          <w:szCs w:val="27"/>
        </w:rPr>
        <w:t xml:space="preserve">) × </w:t>
      </w:r>
      <w:r w:rsidRPr="00635770">
        <w:rPr>
          <w:rFonts w:ascii="Times New Roman" w:hAnsi="Times New Roman"/>
          <w:b/>
          <w:i/>
          <w:sz w:val="27"/>
          <w:szCs w:val="27"/>
          <w:lang w:val="en-US"/>
        </w:rPr>
        <w:t>K</w:t>
      </w:r>
      <w:r w:rsidRPr="00635770">
        <w:rPr>
          <w:rFonts w:ascii="Times New Roman" w:hAnsi="Times New Roman"/>
          <w:b/>
          <w:i/>
          <w:sz w:val="27"/>
          <w:szCs w:val="27"/>
          <w:vertAlign w:val="subscript"/>
        </w:rPr>
        <w:t>рента.</w:t>
      </w:r>
      <w:r w:rsidRPr="00635770">
        <w:rPr>
          <w:rFonts w:ascii="Times New Roman" w:hAnsi="Times New Roman"/>
          <w:b/>
          <w:i/>
          <w:sz w:val="27"/>
          <w:szCs w:val="27"/>
        </w:rPr>
        <w:t xml:space="preserve"> (+-) </w:t>
      </w:r>
      <w:r w:rsidRPr="00635770">
        <w:rPr>
          <w:rFonts w:ascii="Times New Roman" w:hAnsi="Times New Roman"/>
          <w:b/>
          <w:i/>
          <w:sz w:val="27"/>
          <w:szCs w:val="27"/>
          <w:lang w:val="en-US"/>
        </w:rPr>
        <w:t>P</w:t>
      </w:r>
      <w:r w:rsidRPr="00635770">
        <w:rPr>
          <w:rFonts w:ascii="Times New Roman" w:hAnsi="Times New Roman"/>
          <w:b/>
          <w:i/>
          <w:sz w:val="27"/>
          <w:szCs w:val="27"/>
        </w:rPr>
        <w:t xml:space="preserve">) × </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b/>
          <w:i/>
          <w:sz w:val="27"/>
          <w:szCs w:val="27"/>
        </w:rPr>
        <w:t xml:space="preserve"> (+-) </w:t>
      </w:r>
      <w:r w:rsidRPr="00635770">
        <w:rPr>
          <w:rFonts w:ascii="Times New Roman" w:hAnsi="Times New Roman"/>
          <w:b/>
          <w:i/>
          <w:sz w:val="27"/>
          <w:szCs w:val="27"/>
          <w:lang w:val="en-US"/>
        </w:rPr>
        <w:t>F</w:t>
      </w:r>
      <w:r w:rsidRPr="00635770">
        <w:rPr>
          <w:rFonts w:ascii="Times New Roman" w:hAnsi="Times New Roman"/>
          <w:b/>
          <w:i/>
          <w:sz w:val="27"/>
          <w:szCs w:val="27"/>
        </w:rPr>
        <w:t>,</w:t>
      </w:r>
    </w:p>
    <w:p w:rsidR="000E4CCB" w:rsidRPr="00635770" w:rsidRDefault="005865A2" w:rsidP="000E4CCB">
      <w:pPr>
        <w:spacing w:before="120" w:after="12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 xml:space="preserve">КС </w:t>
      </w:r>
      <w:r w:rsidRPr="00635770">
        <w:rPr>
          <w:rFonts w:ascii="Times New Roman" w:hAnsi="Times New Roman"/>
          <w:sz w:val="27"/>
          <w:szCs w:val="27"/>
        </w:rPr>
        <w:t>– налогооблагаемый объём добычи полезных ископаемых в виде калийных солей, млн. тонн;</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S</w:t>
      </w:r>
      <w:r w:rsidRPr="00635770">
        <w:rPr>
          <w:rFonts w:ascii="Times New Roman" w:hAnsi="Times New Roman"/>
          <w:b/>
          <w:i/>
          <w:sz w:val="27"/>
          <w:szCs w:val="27"/>
          <w:vertAlign w:val="subscript"/>
        </w:rPr>
        <w:t>расчёт.</w:t>
      </w:r>
      <w:r w:rsidRPr="00635770">
        <w:rPr>
          <w:rFonts w:ascii="Times New Roman" w:hAnsi="Times New Roman"/>
          <w:sz w:val="27"/>
          <w:szCs w:val="27"/>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0E4CCB" w:rsidRPr="00635770" w:rsidRDefault="000E4CCB" w:rsidP="000E4CCB">
      <w:pPr>
        <w:spacing w:after="0" w:line="240" w:lineRule="auto"/>
        <w:ind w:firstLine="709"/>
        <w:jc w:val="both"/>
        <w:rPr>
          <w:rFonts w:ascii="Times New Roman" w:hAnsi="Times New Roman"/>
          <w:b/>
          <w:i/>
          <w:sz w:val="27"/>
          <w:szCs w:val="27"/>
        </w:rPr>
      </w:pPr>
      <w:r w:rsidRPr="00635770">
        <w:rPr>
          <w:rFonts w:ascii="Times New Roman" w:hAnsi="Times New Roman"/>
          <w:b/>
          <w:i/>
          <w:sz w:val="27"/>
          <w:szCs w:val="27"/>
        </w:rPr>
        <w:t>К</w:t>
      </w:r>
      <w:r w:rsidRPr="00635770">
        <w:rPr>
          <w:rFonts w:ascii="Times New Roman" w:hAnsi="Times New Roman"/>
          <w:b/>
          <w:i/>
          <w:sz w:val="27"/>
          <w:szCs w:val="27"/>
          <w:vertAlign w:val="subscript"/>
        </w:rPr>
        <w:t xml:space="preserve">рента </w:t>
      </w:r>
      <w:r w:rsidRPr="00635770">
        <w:rPr>
          <w:rFonts w:ascii="Times New Roman" w:hAnsi="Times New Roman"/>
          <w:sz w:val="27"/>
          <w:szCs w:val="27"/>
        </w:rPr>
        <w:t>– рентный коэффициент, установленный в соответствии с НК РФ;</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b/>
          <w:i/>
          <w:sz w:val="27"/>
          <w:szCs w:val="27"/>
        </w:rPr>
        <w:t>P</w:t>
      </w:r>
      <w:r w:rsidRPr="00635770">
        <w:rPr>
          <w:rFonts w:ascii="Times New Roman" w:hAnsi="Times New Roman"/>
          <w:sz w:val="27"/>
          <w:szCs w:val="27"/>
        </w:rPr>
        <w:t xml:space="preserve"> – переходящие платежи, тыс. рублей;</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E5EA1"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Pr="00635770">
        <w:rPr>
          <w:rFonts w:ascii="Times New Roman" w:hAnsi="Times New Roman"/>
          <w:sz w:val="27"/>
          <w:szCs w:val="27"/>
        </w:rPr>
        <w:lastRenderedPageBreak/>
        <w:t>очередной финансовый год и плановый период исходя из ретроспективных данных, тыс. рублей.</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 </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 xml:space="preserve">Расчётная ставка налога </w:t>
      </w:r>
      <w:r w:rsidRPr="00635770">
        <w:rPr>
          <w:rFonts w:ascii="Times New Roman" w:hAnsi="Times New Roman"/>
          <w:sz w:val="27"/>
          <w:szCs w:val="27"/>
        </w:rPr>
        <w:t xml:space="preserve">на добычу полезных ископаемых в виде калийных солей </w:t>
      </w:r>
      <w:r w:rsidRPr="00635770">
        <w:rPr>
          <w:rFonts w:ascii="Times New Roman" w:hAnsi="Times New Roman"/>
          <w:i/>
          <w:snapToGrid w:val="0"/>
          <w:sz w:val="27"/>
          <w:szCs w:val="27"/>
          <w:lang w:eastAsia="ru-RU"/>
        </w:rPr>
        <w:t>(</w:t>
      </w:r>
      <w:r w:rsidRPr="00635770">
        <w:rPr>
          <w:rFonts w:ascii="Times New Roman" w:hAnsi="Times New Roman"/>
          <w:b/>
          <w:i/>
          <w:sz w:val="27"/>
          <w:szCs w:val="27"/>
          <w:lang w:val="en-US"/>
        </w:rPr>
        <w:t>S</w:t>
      </w:r>
      <w:r w:rsidRPr="00635770">
        <w:rPr>
          <w:rFonts w:ascii="Times New Roman" w:hAnsi="Times New Roman"/>
          <w:b/>
          <w:i/>
          <w:sz w:val="27"/>
          <w:szCs w:val="27"/>
          <w:vertAlign w:val="subscript"/>
        </w:rPr>
        <w:t>расчёт.</w:t>
      </w:r>
      <w:r w:rsidRPr="00635770">
        <w:rPr>
          <w:rFonts w:ascii="Times New Roman" w:hAnsi="Times New Roman"/>
          <w:i/>
          <w:sz w:val="27"/>
          <w:szCs w:val="27"/>
        </w:rPr>
        <w:t>)</w:t>
      </w:r>
      <w:r w:rsidRPr="00635770">
        <w:rPr>
          <w:rFonts w:ascii="Times New Roman" w:hAnsi="Times New Roman"/>
          <w:b/>
          <w:i/>
          <w:sz w:val="27"/>
          <w:szCs w:val="27"/>
          <w:vertAlign w:val="subscript"/>
        </w:rPr>
        <w:t xml:space="preserve"> </w:t>
      </w:r>
      <w:r w:rsidRPr="00635770">
        <w:rPr>
          <w:rFonts w:ascii="Times New Roman" w:hAnsi="Times New Roman"/>
          <w:snapToGrid w:val="0"/>
          <w:sz w:val="27"/>
          <w:szCs w:val="27"/>
          <w:lang w:eastAsia="ru-RU"/>
        </w:rPr>
        <w:t>определяется как:</w:t>
      </w:r>
    </w:p>
    <w:p w:rsidR="000E4CCB" w:rsidRPr="00635770" w:rsidRDefault="000E4CCB" w:rsidP="000E4CCB">
      <w:pPr>
        <w:spacing w:after="0" w:line="240" w:lineRule="auto"/>
        <w:ind w:firstLine="709"/>
        <w:jc w:val="center"/>
        <w:rPr>
          <w:rFonts w:ascii="Times New Roman" w:hAnsi="Times New Roman"/>
          <w:snapToGrid w:val="0"/>
          <w:sz w:val="14"/>
          <w:szCs w:val="27"/>
          <w:lang w:eastAsia="ru-RU"/>
        </w:rPr>
      </w:pPr>
    </w:p>
    <w:p w:rsidR="000E4CCB" w:rsidRPr="00635770" w:rsidRDefault="000E4CCB" w:rsidP="000E4CCB">
      <w:pPr>
        <w:spacing w:after="0" w:line="240" w:lineRule="auto"/>
        <w:ind w:firstLine="709"/>
        <w:jc w:val="center"/>
        <w:rPr>
          <w:rFonts w:ascii="Times New Roman" w:hAnsi="Times New Roman"/>
          <w:i/>
          <w:snapToGrid w:val="0"/>
          <w:sz w:val="27"/>
          <w:szCs w:val="27"/>
          <w:lang w:eastAsia="ru-RU"/>
        </w:rPr>
      </w:pPr>
      <w:r w:rsidRPr="00635770">
        <w:rPr>
          <w:rFonts w:ascii="Times New Roman" w:hAnsi="Times New Roman"/>
          <w:b/>
          <w:i/>
          <w:sz w:val="27"/>
          <w:szCs w:val="27"/>
          <w:lang w:val="en-US"/>
        </w:rPr>
        <w:t>S</w:t>
      </w:r>
      <w:r w:rsidRPr="00635770">
        <w:rPr>
          <w:rFonts w:ascii="Times New Roman" w:hAnsi="Times New Roman"/>
          <w:b/>
          <w:i/>
          <w:sz w:val="27"/>
          <w:szCs w:val="27"/>
          <w:vertAlign w:val="subscript"/>
        </w:rPr>
        <w:t>расчёт</w:t>
      </w:r>
      <w:r w:rsidRPr="00635770">
        <w:rPr>
          <w:rFonts w:ascii="Times New Roman" w:hAnsi="Times New Roman"/>
          <w:i/>
          <w:sz w:val="27"/>
          <w:szCs w:val="27"/>
          <w:vertAlign w:val="subscript"/>
        </w:rPr>
        <w:t>.</w:t>
      </w:r>
      <w:r w:rsidRPr="00635770">
        <w:rPr>
          <w:rFonts w:ascii="Times New Roman" w:hAnsi="Times New Roman"/>
          <w:i/>
          <w:snapToGrid w:val="0"/>
          <w:sz w:val="27"/>
          <w:szCs w:val="27"/>
          <w:lang w:eastAsia="ru-RU"/>
        </w:rPr>
        <w:t xml:space="preserve"> = </w:t>
      </w:r>
      <w:r w:rsidRPr="00635770">
        <w:rPr>
          <w:rFonts w:ascii="Times New Roman" w:hAnsi="Times New Roman"/>
          <w:b/>
          <w:i/>
          <w:snapToGrid w:val="0"/>
          <w:sz w:val="27"/>
          <w:szCs w:val="27"/>
          <w:lang w:val="en-US" w:eastAsia="ru-RU"/>
        </w:rPr>
        <w:t>S</w:t>
      </w:r>
      <w:r w:rsidRPr="00635770">
        <w:rPr>
          <w:rFonts w:ascii="Times New Roman" w:hAnsi="Times New Roman"/>
          <w:b/>
          <w:i/>
          <w:snapToGrid w:val="0"/>
          <w:sz w:val="27"/>
          <w:szCs w:val="27"/>
          <w:lang w:eastAsia="ru-RU"/>
        </w:rPr>
        <w:t xml:space="preserve"> </w:t>
      </w:r>
      <w:r w:rsidRPr="00635770">
        <w:rPr>
          <w:rFonts w:ascii="Times New Roman" w:hAnsi="Times New Roman"/>
          <w:i/>
          <w:snapToGrid w:val="0"/>
          <w:sz w:val="27"/>
          <w:szCs w:val="27"/>
          <w:lang w:eastAsia="ru-RU"/>
        </w:rPr>
        <w:t xml:space="preserve">× </w:t>
      </w:r>
      <w:r w:rsidRPr="00635770">
        <w:rPr>
          <w:rFonts w:ascii="Times New Roman" w:hAnsi="Times New Roman"/>
          <w:b/>
          <w:i/>
          <w:snapToGrid w:val="0"/>
          <w:sz w:val="27"/>
          <w:szCs w:val="27"/>
          <w:lang w:eastAsia="ru-RU"/>
        </w:rPr>
        <w:t>К</w:t>
      </w:r>
      <w:r w:rsidRPr="00635770">
        <w:rPr>
          <w:rFonts w:ascii="Times New Roman" w:hAnsi="Times New Roman"/>
          <w:b/>
          <w:i/>
          <w:snapToGrid w:val="0"/>
          <w:sz w:val="27"/>
          <w:szCs w:val="27"/>
          <w:vertAlign w:val="subscript"/>
          <w:lang w:eastAsia="ru-RU"/>
        </w:rPr>
        <w:t>КС</w:t>
      </w:r>
      <w:r w:rsidRPr="00635770">
        <w:rPr>
          <w:rFonts w:ascii="Times New Roman" w:hAnsi="Times New Roman"/>
          <w:b/>
          <w:i/>
          <w:sz w:val="27"/>
          <w:szCs w:val="27"/>
          <w:vertAlign w:val="subscript"/>
        </w:rPr>
        <w:t>,</w:t>
      </w:r>
    </w:p>
    <w:p w:rsidR="000E4CCB" w:rsidRPr="00635770" w:rsidRDefault="00DE5EA1"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где:</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napToGrid w:val="0"/>
          <w:sz w:val="27"/>
          <w:szCs w:val="27"/>
          <w:lang w:val="en-US" w:eastAsia="ru-RU"/>
        </w:rPr>
        <w:t>S</w:t>
      </w:r>
      <w:r w:rsidRPr="00635770">
        <w:rPr>
          <w:rFonts w:ascii="Times New Roman" w:hAnsi="Times New Roman"/>
          <w:snapToGrid w:val="0"/>
          <w:sz w:val="27"/>
          <w:szCs w:val="27"/>
          <w:lang w:eastAsia="ru-RU"/>
        </w:rPr>
        <w:t xml:space="preserve"> – основная налоговая ставка за 1 тонну добытого полезного ископаемого в виде калийных солей, которая определяется в соответствии с НК РФ, рублей;</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napToGrid w:val="0"/>
          <w:sz w:val="27"/>
          <w:szCs w:val="27"/>
          <w:lang w:eastAsia="ru-RU"/>
        </w:rPr>
        <w:t>К</w:t>
      </w:r>
      <w:r w:rsidRPr="00635770">
        <w:rPr>
          <w:rFonts w:ascii="Times New Roman" w:hAnsi="Times New Roman"/>
          <w:b/>
          <w:i/>
          <w:snapToGrid w:val="0"/>
          <w:sz w:val="27"/>
          <w:szCs w:val="27"/>
          <w:vertAlign w:val="subscript"/>
          <w:lang w:eastAsia="ru-RU"/>
        </w:rPr>
        <w:t xml:space="preserve">КС </w:t>
      </w:r>
      <w:r w:rsidRPr="00635770">
        <w:rPr>
          <w:rFonts w:ascii="Times New Roman" w:hAnsi="Times New Roman"/>
          <w:sz w:val="27"/>
          <w:szCs w:val="27"/>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r w:rsidRPr="00635770">
        <w:rPr>
          <w:rFonts w:ascii="Times New Roman" w:hAnsi="Times New Roman"/>
          <w:b/>
          <w:i/>
          <w:snapToGrid w:val="0"/>
          <w:sz w:val="27"/>
          <w:szCs w:val="27"/>
          <w:lang w:eastAsia="ru-RU"/>
        </w:rPr>
        <w:t>К</w:t>
      </w:r>
      <w:r w:rsidRPr="00635770">
        <w:rPr>
          <w:rFonts w:ascii="Times New Roman" w:hAnsi="Times New Roman"/>
          <w:b/>
          <w:i/>
          <w:snapToGrid w:val="0"/>
          <w:sz w:val="27"/>
          <w:szCs w:val="27"/>
          <w:vertAlign w:val="subscript"/>
          <w:lang w:eastAsia="ru-RU"/>
        </w:rPr>
        <w:t>кс</w:t>
      </w:r>
      <w:r w:rsidRPr="00635770">
        <w:rPr>
          <w:rFonts w:ascii="Times New Roman" w:hAnsi="Times New Roman"/>
          <w:sz w:val="27"/>
          <w:szCs w:val="27"/>
          <w:lang w:eastAsia="ru-RU"/>
        </w:rPr>
        <w:t xml:space="preserve"> определяется </w:t>
      </w:r>
      <w:r w:rsidRPr="00635770">
        <w:rPr>
          <w:rFonts w:ascii="Times New Roman" w:hAnsi="Times New Roman"/>
          <w:sz w:val="27"/>
          <w:szCs w:val="27"/>
        </w:rPr>
        <w:t>на соответствующий прогнозируемый период в соответствии с НК РФ.</w:t>
      </w:r>
    </w:p>
    <w:p w:rsidR="000E4CCB" w:rsidRPr="00635770" w:rsidRDefault="000E4CCB" w:rsidP="000E4CCB">
      <w:pPr>
        <w:spacing w:after="0" w:line="240" w:lineRule="auto"/>
        <w:ind w:firstLine="709"/>
        <w:jc w:val="both"/>
        <w:rPr>
          <w:rFonts w:ascii="Times New Roman" w:hAnsi="Times New Roman"/>
          <w:sz w:val="27"/>
          <w:szCs w:val="27"/>
        </w:rPr>
      </w:pP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Стоимость облагаемого объёма добычи полезных ископаемых в виде калийных солей (</w:t>
      </w:r>
      <w:r w:rsidRPr="00635770">
        <w:rPr>
          <w:rFonts w:ascii="Times New Roman" w:hAnsi="Times New Roman"/>
          <w:b/>
          <w:i/>
          <w:sz w:val="27"/>
          <w:szCs w:val="27"/>
          <w:lang w:val="en-US"/>
        </w:rPr>
        <w:t>U</w:t>
      </w:r>
      <w:r w:rsidRPr="00635770">
        <w:rPr>
          <w:rFonts w:ascii="Times New Roman" w:hAnsi="Times New Roman"/>
          <w:b/>
          <w:i/>
          <w:sz w:val="27"/>
          <w:szCs w:val="27"/>
          <w:vertAlign w:val="subscript"/>
        </w:rPr>
        <w:t>КС</w:t>
      </w:r>
      <w:r w:rsidRPr="00635770">
        <w:rPr>
          <w:rFonts w:ascii="Times New Roman" w:hAnsi="Times New Roman"/>
          <w:b/>
          <w:i/>
          <w:sz w:val="27"/>
          <w:szCs w:val="27"/>
        </w:rPr>
        <w:t>)</w:t>
      </w:r>
      <w:r w:rsidRPr="00635770">
        <w:rPr>
          <w:rFonts w:ascii="Times New Roman" w:hAnsi="Times New Roman"/>
          <w:sz w:val="27"/>
          <w:szCs w:val="27"/>
        </w:rPr>
        <w:t xml:space="preserve">, используемая в расчёте коэффициента </w:t>
      </w:r>
      <w:r w:rsidRPr="00635770">
        <w:rPr>
          <w:rFonts w:ascii="Times New Roman" w:hAnsi="Times New Roman"/>
          <w:b/>
          <w:i/>
          <w:snapToGrid w:val="0"/>
          <w:sz w:val="27"/>
          <w:szCs w:val="27"/>
          <w:lang w:eastAsia="ru-RU"/>
        </w:rPr>
        <w:t>К</w:t>
      </w:r>
      <w:r w:rsidRPr="00635770">
        <w:rPr>
          <w:rFonts w:ascii="Times New Roman" w:hAnsi="Times New Roman"/>
          <w:b/>
          <w:i/>
          <w:snapToGrid w:val="0"/>
          <w:sz w:val="27"/>
          <w:szCs w:val="27"/>
          <w:vertAlign w:val="subscript"/>
          <w:lang w:eastAsia="ru-RU"/>
        </w:rPr>
        <w:t>КС,</w:t>
      </w:r>
      <w:r w:rsidRPr="00635770">
        <w:rPr>
          <w:rFonts w:ascii="Times New Roman" w:hAnsi="Times New Roman"/>
          <w:sz w:val="27"/>
          <w:szCs w:val="27"/>
        </w:rPr>
        <w:t xml:space="preserve"> определяется по формуле:</w:t>
      </w:r>
    </w:p>
    <w:p w:rsidR="000E4CCB" w:rsidRPr="00635770" w:rsidRDefault="000E4CCB" w:rsidP="000E4CCB">
      <w:pPr>
        <w:spacing w:before="120" w:after="120" w:line="240" w:lineRule="auto"/>
        <w:ind w:firstLine="709"/>
        <w:jc w:val="center"/>
        <w:rPr>
          <w:rFonts w:ascii="Times New Roman" w:hAnsi="Times New Roman"/>
          <w:b/>
          <w:i/>
          <w:sz w:val="27"/>
          <w:szCs w:val="27"/>
        </w:rPr>
      </w:pPr>
      <w:r w:rsidRPr="00635770">
        <w:rPr>
          <w:rFonts w:ascii="Times New Roman" w:hAnsi="Times New Roman"/>
          <w:b/>
          <w:i/>
          <w:sz w:val="27"/>
          <w:szCs w:val="27"/>
          <w:lang w:val="en-US"/>
        </w:rPr>
        <w:t>U</w:t>
      </w:r>
      <w:r w:rsidRPr="00635770">
        <w:rPr>
          <w:rFonts w:ascii="Times New Roman" w:hAnsi="Times New Roman"/>
          <w:b/>
          <w:i/>
          <w:sz w:val="27"/>
          <w:szCs w:val="27"/>
          <w:vertAlign w:val="subscript"/>
        </w:rPr>
        <w:t>КС</w:t>
      </w:r>
      <w:r w:rsidRPr="00635770">
        <w:rPr>
          <w:rFonts w:ascii="Times New Roman" w:hAnsi="Times New Roman"/>
          <w:b/>
          <w:i/>
          <w:sz w:val="27"/>
          <w:szCs w:val="27"/>
        </w:rPr>
        <w:t xml:space="preserve"> = </w:t>
      </w:r>
      <w:r w:rsidRPr="00635770">
        <w:rPr>
          <w:rFonts w:ascii="Times New Roman" w:hAnsi="Times New Roman"/>
          <w:b/>
          <w:i/>
          <w:sz w:val="27"/>
          <w:szCs w:val="27"/>
          <w:lang w:val="en-US"/>
        </w:rPr>
        <w:t>U</w:t>
      </w:r>
      <w:r w:rsidRPr="00635770">
        <w:rPr>
          <w:rFonts w:ascii="Times New Roman" w:hAnsi="Times New Roman"/>
          <w:b/>
          <w:i/>
          <w:sz w:val="27"/>
          <w:szCs w:val="27"/>
          <w:vertAlign w:val="subscript"/>
        </w:rPr>
        <w:t>КС</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факт</w:t>
      </w:r>
      <w:r w:rsidRPr="00635770">
        <w:rPr>
          <w:rFonts w:ascii="Times New Roman" w:hAnsi="Times New Roman"/>
          <w:b/>
          <w:i/>
          <w:sz w:val="27"/>
          <w:szCs w:val="27"/>
        </w:rPr>
        <w:t xml:space="preserve"> × J</w:t>
      </w:r>
      <w:r w:rsidRPr="00635770">
        <w:rPr>
          <w:rFonts w:ascii="Times New Roman" w:hAnsi="Times New Roman"/>
          <w:b/>
          <w:i/>
          <w:sz w:val="27"/>
          <w:szCs w:val="27"/>
          <w:vertAlign w:val="subscript"/>
        </w:rPr>
        <w:t>КС</w:t>
      </w:r>
      <w:r w:rsidRPr="00635770">
        <w:rPr>
          <w:rFonts w:ascii="Times New Roman" w:hAnsi="Times New Roman"/>
          <w:b/>
          <w:i/>
          <w:sz w:val="27"/>
          <w:szCs w:val="27"/>
        </w:rPr>
        <w:t>,</w:t>
      </w:r>
    </w:p>
    <w:p w:rsidR="00DE5EA1"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U</w:t>
      </w:r>
      <w:r w:rsidRPr="00635770">
        <w:rPr>
          <w:rFonts w:ascii="Times New Roman" w:hAnsi="Times New Roman"/>
          <w:b/>
          <w:i/>
          <w:sz w:val="27"/>
          <w:szCs w:val="27"/>
          <w:vertAlign w:val="subscript"/>
        </w:rPr>
        <w:t>КС</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факт</w:t>
      </w:r>
      <w:r w:rsidRPr="00635770">
        <w:rPr>
          <w:rFonts w:ascii="Times New Roman" w:hAnsi="Times New Roman"/>
          <w:sz w:val="27"/>
          <w:szCs w:val="27"/>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w:t>
      </w:r>
      <w:r w:rsidRPr="00635770">
        <w:rPr>
          <w:rFonts w:ascii="Times New Roman" w:hAnsi="Times New Roman"/>
          <w:sz w:val="27"/>
          <w:szCs w:val="27"/>
        </w:rPr>
        <w:br/>
        <w:t>№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Росстата, млн. рублей;</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J</w:t>
      </w:r>
      <w:r w:rsidRPr="00635770">
        <w:rPr>
          <w:rFonts w:ascii="Times New Roman" w:hAnsi="Times New Roman"/>
          <w:b/>
          <w:i/>
          <w:sz w:val="27"/>
          <w:szCs w:val="27"/>
          <w:vertAlign w:val="subscript"/>
        </w:rPr>
        <w:t>КС</w:t>
      </w:r>
      <w:r w:rsidRPr="00635770">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635770" w:rsidRDefault="00DE5EA1"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635770" w:rsidRDefault="00DE5EA1"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 xml:space="preserve">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76A66" w:rsidRPr="00635770">
        <w:rPr>
          <w:rFonts w:ascii="Times New Roman" w:hAnsi="Times New Roman"/>
          <w:sz w:val="27"/>
          <w:szCs w:val="27"/>
        </w:rPr>
        <w:t>расчёт</w:t>
      </w:r>
      <w:r w:rsidR="000E4CCB" w:rsidRPr="00635770">
        <w:rPr>
          <w:rFonts w:ascii="Times New Roman" w:hAnsi="Times New Roman"/>
          <w:sz w:val="27"/>
          <w:szCs w:val="27"/>
        </w:rPr>
        <w:t>ным путем.</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налога.</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поступлений </w:t>
      </w:r>
      <w:r w:rsidR="00C556FF" w:rsidRPr="00635770">
        <w:rPr>
          <w:rFonts w:ascii="Times New Roman" w:hAnsi="Times New Roman"/>
          <w:sz w:val="27"/>
          <w:szCs w:val="27"/>
        </w:rPr>
        <w:t>налога</w:t>
      </w:r>
      <w:r w:rsidRPr="00635770">
        <w:rPr>
          <w:rFonts w:ascii="Times New Roman" w:hAnsi="Times New Roman"/>
          <w:sz w:val="27"/>
          <w:szCs w:val="27"/>
        </w:rPr>
        <w:t xml:space="preserve"> в соответствии с Методикой не производится в связи с отсутствием поступлений в течение предшествующих 5 лет.</w:t>
      </w:r>
    </w:p>
    <w:p w:rsidR="000E4CCB" w:rsidRPr="00635770" w:rsidRDefault="000E4CCB" w:rsidP="000E4CCB">
      <w:pPr>
        <w:spacing w:after="0" w:line="240" w:lineRule="auto"/>
        <w:ind w:firstLine="709"/>
        <w:jc w:val="both"/>
        <w:rPr>
          <w:rFonts w:ascii="Times New Roman" w:hAnsi="Times New Roman"/>
          <w:sz w:val="27"/>
          <w:szCs w:val="27"/>
        </w:rPr>
      </w:pPr>
    </w:p>
    <w:p w:rsidR="000E4CCB" w:rsidRPr="00635770" w:rsidRDefault="000E4CCB" w:rsidP="00244007">
      <w:pPr>
        <w:keepNext/>
        <w:numPr>
          <w:ilvl w:val="2"/>
          <w:numId w:val="45"/>
        </w:numPr>
        <w:spacing w:after="240" w:line="240" w:lineRule="auto"/>
        <w:ind w:left="0" w:firstLine="426"/>
        <w:jc w:val="center"/>
        <w:outlineLvl w:val="0"/>
        <w:rPr>
          <w:rFonts w:ascii="Times New Roman" w:eastAsia="MS Gothic" w:hAnsi="Times New Roman"/>
          <w:b/>
          <w:bCs/>
          <w:i/>
          <w:kern w:val="32"/>
          <w:sz w:val="27"/>
          <w:szCs w:val="27"/>
          <w:lang w:eastAsia="ru-RU"/>
        </w:rPr>
      </w:pPr>
      <w:bookmarkStart w:id="100" w:name="_Toc175235964"/>
      <w:r w:rsidRPr="00635770">
        <w:rPr>
          <w:rFonts w:ascii="Times New Roman" w:eastAsia="MS Gothic" w:hAnsi="Times New Roman"/>
          <w:b/>
          <w:bCs/>
          <w:i/>
          <w:kern w:val="32"/>
          <w:sz w:val="27"/>
          <w:szCs w:val="27"/>
          <w:lang w:eastAsia="ru-RU"/>
        </w:rPr>
        <w:t xml:space="preserve">Налог на добычу полезных ископаемых </w:t>
      </w:r>
      <w:r w:rsidRPr="00635770">
        <w:rPr>
          <w:rFonts w:ascii="Times New Roman" w:eastAsia="MS Gothic" w:hAnsi="Times New Roman"/>
          <w:b/>
          <w:bCs/>
          <w:i/>
          <w:kern w:val="32"/>
          <w:sz w:val="27"/>
          <w:szCs w:val="27"/>
          <w:lang w:eastAsia="ru-RU"/>
        </w:rPr>
        <w:br/>
        <w:t>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635770">
        <w:rPr>
          <w:rFonts w:ascii="Times New Roman" w:eastAsia="MS Gothic" w:hAnsi="Times New Roman"/>
          <w:b/>
          <w:bCs/>
          <w:i/>
          <w:kern w:val="32"/>
          <w:sz w:val="27"/>
          <w:szCs w:val="27"/>
          <w:lang w:eastAsia="ru-RU"/>
        </w:rPr>
        <w:br/>
        <w:t>182 1 07 01110 01 0000 110</w:t>
      </w:r>
      <w:bookmarkEnd w:id="100"/>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0E4CCB"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разрабатываемые Минэкономразвития Российской Федерации;</w:t>
      </w:r>
    </w:p>
    <w:p w:rsidR="000E4CCB"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 xml:space="preserve">динамика налоговой базы по налогу согласно данным отчёта по форме </w:t>
      </w:r>
      <w:r w:rsidR="000E4CCB" w:rsidRPr="00635770">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E4CCB"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635770" w:rsidRDefault="000E4CCB" w:rsidP="000E4CCB">
      <w:pPr>
        <w:spacing w:after="0" w:line="240" w:lineRule="auto"/>
        <w:ind w:firstLine="709"/>
        <w:jc w:val="both"/>
        <w:rPr>
          <w:rFonts w:ascii="Times New Roman" w:hAnsi="Times New Roman"/>
          <w:sz w:val="27"/>
          <w:szCs w:val="27"/>
        </w:rPr>
      </w:pP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w:t>
      </w:r>
      <w:r w:rsidRPr="00635770">
        <w:rPr>
          <w:rFonts w:ascii="Times New Roman" w:hAnsi="Times New Roman"/>
          <w:sz w:val="27"/>
          <w:szCs w:val="27"/>
        </w:rPr>
        <w:lastRenderedPageBreak/>
        <w:t>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635770">
        <w:rPr>
          <w:rFonts w:ascii="Times New Roman" w:hAnsi="Times New Roman"/>
          <w:b/>
          <w:i/>
          <w:sz w:val="27"/>
          <w:szCs w:val="27"/>
        </w:rPr>
        <w:t xml:space="preserve">НДПИ </w:t>
      </w:r>
      <w:r w:rsidRPr="00635770">
        <w:rPr>
          <w:rFonts w:ascii="Times New Roman" w:hAnsi="Times New Roman"/>
          <w:b/>
          <w:i/>
          <w:sz w:val="27"/>
          <w:szCs w:val="27"/>
          <w:vertAlign w:val="subscript"/>
        </w:rPr>
        <w:t>МКР</w:t>
      </w:r>
      <w:r w:rsidRPr="00635770">
        <w:rPr>
          <w:rFonts w:ascii="Times New Roman" w:hAnsi="Times New Roman"/>
          <w:i/>
          <w:sz w:val="27"/>
          <w:szCs w:val="27"/>
        </w:rPr>
        <w:t xml:space="preserve">) </w:t>
      </w:r>
      <w:r w:rsidRPr="00635770">
        <w:rPr>
          <w:rFonts w:ascii="Times New Roman" w:hAnsi="Times New Roman"/>
          <w:sz w:val="27"/>
          <w:szCs w:val="27"/>
        </w:rPr>
        <w:t>определяется исходя из следующего алгоритма расчёта:</w:t>
      </w:r>
    </w:p>
    <w:p w:rsidR="000E4CCB" w:rsidRPr="00635770" w:rsidRDefault="000E4CCB" w:rsidP="000E4CCB">
      <w:pPr>
        <w:spacing w:before="120" w:after="120" w:line="240" w:lineRule="auto"/>
        <w:ind w:firstLine="567"/>
        <w:jc w:val="center"/>
        <w:rPr>
          <w:rFonts w:ascii="Times New Roman" w:hAnsi="Times New Roman"/>
          <w:b/>
          <w:i/>
          <w:sz w:val="14"/>
          <w:szCs w:val="27"/>
        </w:rPr>
      </w:pPr>
    </w:p>
    <w:p w:rsidR="000E4CCB" w:rsidRPr="00635770" w:rsidRDefault="000E4CCB" w:rsidP="000E4CCB">
      <w:pPr>
        <w:spacing w:before="120" w:after="120" w:line="240" w:lineRule="auto"/>
        <w:ind w:firstLine="567"/>
        <w:jc w:val="center"/>
        <w:rPr>
          <w:rFonts w:ascii="Times New Roman" w:hAnsi="Times New Roman"/>
          <w:b/>
          <w:i/>
          <w:sz w:val="27"/>
          <w:szCs w:val="27"/>
        </w:rPr>
      </w:pPr>
      <w:r w:rsidRPr="00635770">
        <w:rPr>
          <w:rFonts w:ascii="Times New Roman" w:hAnsi="Times New Roman"/>
          <w:b/>
          <w:i/>
          <w:sz w:val="27"/>
          <w:szCs w:val="27"/>
        </w:rPr>
        <w:t xml:space="preserve">НДПИ </w:t>
      </w:r>
      <w:r w:rsidRPr="00635770">
        <w:rPr>
          <w:rFonts w:ascii="Times New Roman" w:hAnsi="Times New Roman"/>
          <w:b/>
          <w:i/>
          <w:sz w:val="27"/>
          <w:szCs w:val="27"/>
          <w:vertAlign w:val="subscript"/>
        </w:rPr>
        <w:t>МКР</w:t>
      </w:r>
      <w:r w:rsidRPr="00635770">
        <w:rPr>
          <w:rFonts w:ascii="Times New Roman" w:hAnsi="Times New Roman"/>
          <w:b/>
          <w:i/>
          <w:sz w:val="27"/>
          <w:szCs w:val="27"/>
        </w:rPr>
        <w:t xml:space="preserve"> = (Ʃ(</w:t>
      </w:r>
      <w:r w:rsidRPr="00635770">
        <w:rPr>
          <w:rFonts w:ascii="Times New Roman" w:hAnsi="Times New Roman"/>
          <w:b/>
          <w:i/>
          <w:sz w:val="27"/>
          <w:szCs w:val="27"/>
          <w:lang w:val="en-US"/>
        </w:rPr>
        <w:t>V</w:t>
      </w:r>
      <w:r w:rsidRPr="00635770">
        <w:rPr>
          <w:rFonts w:ascii="Times New Roman" w:hAnsi="Times New Roman"/>
          <w:b/>
          <w:i/>
          <w:sz w:val="27"/>
          <w:szCs w:val="27"/>
          <w:vertAlign w:val="subscript"/>
        </w:rPr>
        <w:t xml:space="preserve">МКР </w:t>
      </w:r>
      <w:r w:rsidRPr="00635770">
        <w:rPr>
          <w:rFonts w:ascii="Times New Roman" w:hAnsi="Times New Roman"/>
          <w:b/>
          <w:i/>
          <w:sz w:val="27"/>
          <w:szCs w:val="27"/>
        </w:rPr>
        <w:t xml:space="preserve">× </w:t>
      </w:r>
      <w:r w:rsidRPr="00635770">
        <w:rPr>
          <w:rFonts w:ascii="Times New Roman" w:hAnsi="Times New Roman"/>
          <w:b/>
          <w:i/>
          <w:sz w:val="27"/>
          <w:szCs w:val="27"/>
          <w:lang w:val="en-US"/>
        </w:rPr>
        <w:t>S</w:t>
      </w:r>
      <w:r w:rsidRPr="00635770">
        <w:rPr>
          <w:rFonts w:ascii="Times New Roman" w:hAnsi="Times New Roman"/>
          <w:b/>
          <w:i/>
          <w:sz w:val="27"/>
          <w:szCs w:val="27"/>
          <w:vertAlign w:val="subscript"/>
        </w:rPr>
        <w:t>расчёт.</w:t>
      </w:r>
      <w:r w:rsidRPr="00635770">
        <w:rPr>
          <w:rFonts w:ascii="Times New Roman" w:hAnsi="Times New Roman"/>
          <w:b/>
          <w:i/>
          <w:sz w:val="27"/>
          <w:szCs w:val="27"/>
        </w:rPr>
        <w:t xml:space="preserve"> </w:t>
      </w:r>
      <w:r w:rsidRPr="00635770">
        <w:rPr>
          <w:rFonts w:ascii="Times New Roman" w:hAnsi="Times New Roman"/>
          <w:i/>
          <w:sz w:val="27"/>
          <w:szCs w:val="27"/>
        </w:rPr>
        <w:t xml:space="preserve">- </w:t>
      </w:r>
      <w:r w:rsidRPr="00635770">
        <w:rPr>
          <w:rFonts w:ascii="Times New Roman" w:hAnsi="Times New Roman"/>
          <w:b/>
          <w:i/>
          <w:sz w:val="27"/>
          <w:szCs w:val="27"/>
        </w:rPr>
        <w:t>Ʃ</w:t>
      </w:r>
      <w:r w:rsidRPr="00635770">
        <w:rPr>
          <w:rFonts w:ascii="Times New Roman" w:hAnsi="Times New Roman"/>
          <w:i/>
          <w:sz w:val="27"/>
          <w:szCs w:val="27"/>
        </w:rPr>
        <w:t xml:space="preserve"> </w:t>
      </w:r>
      <w:r w:rsidRPr="00635770">
        <w:rPr>
          <w:rFonts w:ascii="Times New Roman" w:hAnsi="Times New Roman"/>
          <w:b/>
          <w:i/>
          <w:sz w:val="27"/>
          <w:szCs w:val="27"/>
          <w:lang w:val="en-US"/>
        </w:rPr>
        <w:t>H</w:t>
      </w:r>
      <w:r w:rsidRPr="00635770">
        <w:rPr>
          <w:rFonts w:ascii="Times New Roman" w:hAnsi="Times New Roman"/>
          <w:b/>
          <w:i/>
          <w:sz w:val="27"/>
          <w:szCs w:val="27"/>
          <w:vertAlign w:val="subscript"/>
        </w:rPr>
        <w:t>МКР</w:t>
      </w:r>
      <w:r w:rsidRPr="00635770">
        <w:rPr>
          <w:rFonts w:ascii="Times New Roman" w:hAnsi="Times New Roman"/>
          <w:b/>
          <w:i/>
          <w:sz w:val="27"/>
          <w:szCs w:val="27"/>
        </w:rPr>
        <w:t xml:space="preserve">) (+-) </w:t>
      </w:r>
      <w:r w:rsidRPr="00635770">
        <w:rPr>
          <w:rFonts w:ascii="Times New Roman" w:hAnsi="Times New Roman"/>
          <w:b/>
          <w:i/>
          <w:sz w:val="27"/>
          <w:szCs w:val="27"/>
          <w:lang w:val="en-US"/>
        </w:rPr>
        <w:t>P</w:t>
      </w:r>
      <w:r w:rsidRPr="00635770">
        <w:rPr>
          <w:rFonts w:ascii="Times New Roman" w:hAnsi="Times New Roman"/>
          <w:b/>
          <w:i/>
          <w:sz w:val="27"/>
          <w:szCs w:val="27"/>
        </w:rPr>
        <w:t xml:space="preserve">) × </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b/>
          <w:i/>
          <w:sz w:val="27"/>
          <w:szCs w:val="27"/>
        </w:rPr>
        <w:t xml:space="preserve"> (+-) </w:t>
      </w:r>
      <w:r w:rsidRPr="00635770">
        <w:rPr>
          <w:rFonts w:ascii="Times New Roman" w:hAnsi="Times New Roman"/>
          <w:b/>
          <w:i/>
          <w:sz w:val="27"/>
          <w:szCs w:val="27"/>
          <w:lang w:val="en-US"/>
        </w:rPr>
        <w:t>F</w:t>
      </w:r>
      <w:r w:rsidRPr="00635770">
        <w:rPr>
          <w:rFonts w:ascii="Times New Roman" w:hAnsi="Times New Roman"/>
          <w:b/>
          <w:i/>
          <w:sz w:val="27"/>
          <w:szCs w:val="27"/>
        </w:rPr>
        <w:t>,</w:t>
      </w:r>
    </w:p>
    <w:p w:rsidR="00DE5EA1"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 xml:space="preserve">МКР </w:t>
      </w:r>
      <w:r w:rsidRPr="00635770">
        <w:rPr>
          <w:rFonts w:ascii="Times New Roman" w:hAnsi="Times New Roman"/>
          <w:sz w:val="27"/>
          <w:szCs w:val="27"/>
        </w:rPr>
        <w:t>–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b/>
          <w:i/>
          <w:sz w:val="27"/>
          <w:szCs w:val="27"/>
        </w:rPr>
        <w:t>S</w:t>
      </w:r>
      <w:r w:rsidRPr="00635770">
        <w:rPr>
          <w:rFonts w:ascii="Times New Roman" w:hAnsi="Times New Roman"/>
          <w:b/>
          <w:i/>
          <w:sz w:val="27"/>
          <w:szCs w:val="27"/>
          <w:vertAlign w:val="subscript"/>
        </w:rPr>
        <w:t>расчёт.</w:t>
      </w:r>
      <w:r w:rsidRPr="00635770">
        <w:rPr>
          <w:rFonts w:ascii="Times New Roman" w:hAnsi="Times New Roman"/>
          <w:sz w:val="27"/>
          <w:szCs w:val="27"/>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z w:val="27"/>
          <w:szCs w:val="27"/>
        </w:rPr>
        <w:t>Ʃ</w:t>
      </w:r>
      <w:r w:rsidRPr="00635770">
        <w:rPr>
          <w:rFonts w:ascii="Times New Roman" w:hAnsi="Times New Roman"/>
          <w:i/>
          <w:sz w:val="27"/>
          <w:szCs w:val="27"/>
        </w:rPr>
        <w:t xml:space="preserve"> </w:t>
      </w:r>
      <w:r w:rsidRPr="00635770">
        <w:rPr>
          <w:rFonts w:ascii="Times New Roman" w:hAnsi="Times New Roman"/>
          <w:b/>
          <w:i/>
          <w:sz w:val="27"/>
          <w:szCs w:val="27"/>
          <w:lang w:val="en-US"/>
        </w:rPr>
        <w:t>H</w:t>
      </w:r>
      <w:r w:rsidRPr="00635770">
        <w:rPr>
          <w:rFonts w:ascii="Times New Roman" w:hAnsi="Times New Roman"/>
          <w:b/>
          <w:i/>
          <w:sz w:val="27"/>
          <w:szCs w:val="27"/>
          <w:vertAlign w:val="subscript"/>
        </w:rPr>
        <w:t xml:space="preserve">МКР </w:t>
      </w:r>
      <w:r w:rsidRPr="00635770">
        <w:rPr>
          <w:rFonts w:ascii="Times New Roman" w:hAnsi="Times New Roman"/>
          <w:sz w:val="27"/>
          <w:szCs w:val="27"/>
        </w:rPr>
        <w:t xml:space="preserve">– </w:t>
      </w:r>
      <w:r w:rsidRPr="00635770">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b/>
          <w:i/>
          <w:sz w:val="27"/>
          <w:szCs w:val="27"/>
        </w:rPr>
        <w:t>P</w:t>
      </w:r>
      <w:r w:rsidRPr="00635770">
        <w:rPr>
          <w:rFonts w:ascii="Times New Roman" w:hAnsi="Times New Roman"/>
          <w:sz w:val="27"/>
          <w:szCs w:val="27"/>
        </w:rPr>
        <w:t xml:space="preserve"> – переходящие платежи, тыс. рублей;</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635770" w:rsidRDefault="000E4CCB" w:rsidP="000E4CCB">
      <w:pPr>
        <w:spacing w:after="0" w:line="240" w:lineRule="auto"/>
        <w:ind w:firstLine="709"/>
        <w:jc w:val="both"/>
        <w:rPr>
          <w:rFonts w:ascii="Times New Roman" w:hAnsi="Times New Roman"/>
        </w:rPr>
      </w:pP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lastRenderedPageBreak/>
        <w:t xml:space="preserve">Расчётная ставка налога </w:t>
      </w:r>
      <w:r w:rsidRPr="00635770">
        <w:rPr>
          <w:rFonts w:ascii="Times New Roman" w:hAnsi="Times New Roman"/>
          <w:sz w:val="27"/>
          <w:szCs w:val="27"/>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635770">
        <w:rPr>
          <w:rFonts w:ascii="Times New Roman" w:hAnsi="Times New Roman"/>
          <w:snapToGrid w:val="0"/>
          <w:sz w:val="27"/>
          <w:szCs w:val="27"/>
          <w:lang w:eastAsia="ru-RU"/>
        </w:rPr>
        <w:t xml:space="preserve"> </w:t>
      </w:r>
      <w:r w:rsidRPr="00635770">
        <w:rPr>
          <w:rFonts w:ascii="Times New Roman" w:hAnsi="Times New Roman"/>
          <w:i/>
          <w:snapToGrid w:val="0"/>
          <w:sz w:val="27"/>
          <w:szCs w:val="27"/>
          <w:lang w:eastAsia="ru-RU"/>
        </w:rPr>
        <w:t>(</w:t>
      </w:r>
      <w:r w:rsidRPr="00635770">
        <w:rPr>
          <w:rFonts w:ascii="Times New Roman" w:hAnsi="Times New Roman"/>
          <w:b/>
          <w:i/>
          <w:sz w:val="27"/>
          <w:szCs w:val="27"/>
          <w:lang w:val="en-US"/>
        </w:rPr>
        <w:t>S</w:t>
      </w:r>
      <w:r w:rsidRPr="00635770">
        <w:rPr>
          <w:rFonts w:ascii="Times New Roman" w:hAnsi="Times New Roman"/>
          <w:b/>
          <w:i/>
          <w:sz w:val="27"/>
          <w:szCs w:val="27"/>
          <w:vertAlign w:val="subscript"/>
        </w:rPr>
        <w:t>расчёт.</w:t>
      </w:r>
      <w:r w:rsidRPr="00635770">
        <w:rPr>
          <w:rFonts w:ascii="Times New Roman" w:hAnsi="Times New Roman"/>
          <w:i/>
          <w:sz w:val="27"/>
          <w:szCs w:val="27"/>
        </w:rPr>
        <w:t>)</w:t>
      </w:r>
      <w:r w:rsidRPr="00635770">
        <w:rPr>
          <w:rFonts w:ascii="Times New Roman" w:hAnsi="Times New Roman"/>
          <w:b/>
          <w:i/>
          <w:sz w:val="27"/>
          <w:szCs w:val="27"/>
          <w:vertAlign w:val="subscript"/>
        </w:rPr>
        <w:t xml:space="preserve"> </w:t>
      </w:r>
      <w:r w:rsidRPr="00635770">
        <w:rPr>
          <w:rFonts w:ascii="Times New Roman" w:hAnsi="Times New Roman"/>
          <w:snapToGrid w:val="0"/>
          <w:sz w:val="27"/>
          <w:szCs w:val="27"/>
          <w:lang w:eastAsia="ru-RU"/>
        </w:rPr>
        <w:t>определяется как:</w:t>
      </w:r>
    </w:p>
    <w:p w:rsidR="000E4CCB" w:rsidRPr="00635770" w:rsidRDefault="000E4CCB" w:rsidP="000E4CCB">
      <w:pPr>
        <w:spacing w:after="0" w:line="240" w:lineRule="auto"/>
        <w:ind w:firstLine="709"/>
        <w:jc w:val="center"/>
        <w:rPr>
          <w:rFonts w:ascii="Times New Roman" w:hAnsi="Times New Roman"/>
          <w:snapToGrid w:val="0"/>
          <w:sz w:val="14"/>
          <w:szCs w:val="27"/>
          <w:lang w:eastAsia="ru-RU"/>
        </w:rPr>
      </w:pPr>
    </w:p>
    <w:p w:rsidR="000E4CCB" w:rsidRPr="00635770" w:rsidRDefault="000E4CCB" w:rsidP="000E4CCB">
      <w:pPr>
        <w:spacing w:after="0" w:line="240" w:lineRule="auto"/>
        <w:ind w:firstLine="709"/>
        <w:jc w:val="center"/>
        <w:rPr>
          <w:rFonts w:ascii="Times New Roman" w:hAnsi="Times New Roman"/>
          <w:i/>
          <w:snapToGrid w:val="0"/>
          <w:sz w:val="27"/>
          <w:szCs w:val="27"/>
          <w:lang w:eastAsia="ru-RU"/>
        </w:rPr>
      </w:pPr>
      <w:r w:rsidRPr="00635770">
        <w:rPr>
          <w:rFonts w:ascii="Times New Roman" w:hAnsi="Times New Roman"/>
          <w:b/>
          <w:i/>
          <w:sz w:val="27"/>
          <w:szCs w:val="27"/>
          <w:lang w:val="en-US"/>
        </w:rPr>
        <w:t>S</w:t>
      </w:r>
      <w:r w:rsidRPr="00635770">
        <w:rPr>
          <w:rFonts w:ascii="Times New Roman" w:hAnsi="Times New Roman"/>
          <w:b/>
          <w:i/>
          <w:sz w:val="27"/>
          <w:szCs w:val="27"/>
          <w:vertAlign w:val="subscript"/>
        </w:rPr>
        <w:t>расчёт</w:t>
      </w:r>
      <w:r w:rsidRPr="00635770">
        <w:rPr>
          <w:rFonts w:ascii="Times New Roman" w:hAnsi="Times New Roman"/>
          <w:i/>
          <w:sz w:val="27"/>
          <w:szCs w:val="27"/>
          <w:vertAlign w:val="subscript"/>
        </w:rPr>
        <w:t>.</w:t>
      </w:r>
      <w:r w:rsidRPr="00635770">
        <w:rPr>
          <w:rFonts w:ascii="Times New Roman" w:hAnsi="Times New Roman"/>
          <w:i/>
          <w:snapToGrid w:val="0"/>
          <w:sz w:val="27"/>
          <w:szCs w:val="27"/>
          <w:lang w:eastAsia="ru-RU"/>
        </w:rPr>
        <w:t xml:space="preserve"> = </w:t>
      </w:r>
      <w:r w:rsidRPr="00635770">
        <w:rPr>
          <w:rFonts w:ascii="Times New Roman" w:hAnsi="Times New Roman"/>
          <w:b/>
          <w:i/>
          <w:snapToGrid w:val="0"/>
          <w:sz w:val="27"/>
          <w:szCs w:val="27"/>
          <w:lang w:val="en-US" w:eastAsia="ru-RU"/>
        </w:rPr>
        <w:t>S</w:t>
      </w:r>
      <w:r w:rsidRPr="00635770">
        <w:rPr>
          <w:rFonts w:ascii="Times New Roman" w:hAnsi="Times New Roman"/>
          <w:b/>
          <w:i/>
          <w:snapToGrid w:val="0"/>
          <w:sz w:val="27"/>
          <w:szCs w:val="27"/>
          <w:lang w:eastAsia="ru-RU"/>
        </w:rPr>
        <w:t xml:space="preserve"> </w:t>
      </w:r>
      <w:r w:rsidRPr="00635770">
        <w:rPr>
          <w:rFonts w:ascii="Times New Roman" w:hAnsi="Times New Roman"/>
          <w:i/>
          <w:snapToGrid w:val="0"/>
          <w:sz w:val="27"/>
          <w:szCs w:val="27"/>
          <w:lang w:eastAsia="ru-RU"/>
        </w:rPr>
        <w:t xml:space="preserve">× </w:t>
      </w:r>
      <w:r w:rsidRPr="00635770">
        <w:rPr>
          <w:rFonts w:ascii="Times New Roman" w:hAnsi="Times New Roman"/>
          <w:b/>
          <w:i/>
          <w:snapToGrid w:val="0"/>
          <w:sz w:val="27"/>
          <w:szCs w:val="27"/>
          <w:lang w:eastAsia="ru-RU"/>
        </w:rPr>
        <w:t>К</w:t>
      </w:r>
      <w:r w:rsidRPr="00635770">
        <w:rPr>
          <w:rFonts w:ascii="Times New Roman" w:hAnsi="Times New Roman"/>
          <w:b/>
          <w:i/>
          <w:snapToGrid w:val="0"/>
          <w:sz w:val="27"/>
          <w:szCs w:val="27"/>
          <w:vertAlign w:val="subscript"/>
          <w:lang w:eastAsia="ru-RU"/>
        </w:rPr>
        <w:t>мкр</w:t>
      </w:r>
      <w:r w:rsidRPr="00635770">
        <w:rPr>
          <w:rFonts w:ascii="Times New Roman" w:hAnsi="Times New Roman"/>
          <w:b/>
          <w:i/>
          <w:sz w:val="27"/>
          <w:szCs w:val="27"/>
          <w:vertAlign w:val="subscript"/>
        </w:rPr>
        <w:t>,</w:t>
      </w:r>
    </w:p>
    <w:p w:rsidR="00DE5EA1" w:rsidRPr="00635770" w:rsidRDefault="00DE5EA1"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где:</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napToGrid w:val="0"/>
          <w:sz w:val="27"/>
          <w:szCs w:val="27"/>
          <w:lang w:val="en-US" w:eastAsia="ru-RU"/>
        </w:rPr>
        <w:t>S</w:t>
      </w:r>
      <w:r w:rsidRPr="00635770">
        <w:rPr>
          <w:rFonts w:ascii="Times New Roman" w:hAnsi="Times New Roman"/>
          <w:snapToGrid w:val="0"/>
          <w:sz w:val="27"/>
          <w:szCs w:val="27"/>
          <w:lang w:eastAsia="ru-RU"/>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napToGrid w:val="0"/>
          <w:sz w:val="27"/>
          <w:szCs w:val="27"/>
          <w:lang w:eastAsia="ru-RU"/>
        </w:rPr>
        <w:t>К</w:t>
      </w:r>
      <w:r w:rsidRPr="00635770">
        <w:rPr>
          <w:rFonts w:ascii="Times New Roman" w:hAnsi="Times New Roman"/>
          <w:b/>
          <w:i/>
          <w:snapToGrid w:val="0"/>
          <w:sz w:val="27"/>
          <w:szCs w:val="27"/>
          <w:vertAlign w:val="subscript"/>
          <w:lang w:eastAsia="ru-RU"/>
        </w:rPr>
        <w:t xml:space="preserve">мкр </w:t>
      </w:r>
      <w:r w:rsidRPr="00635770">
        <w:rPr>
          <w:rFonts w:ascii="Times New Roman" w:hAnsi="Times New Roman"/>
          <w:sz w:val="27"/>
          <w:szCs w:val="27"/>
          <w:lang w:eastAsia="ru-RU"/>
        </w:rPr>
        <w:t xml:space="preserve">– коэффициент, учитывающий изменения показателей цены и доли содержания </w:t>
      </w:r>
      <w:r w:rsidRPr="00635770">
        <w:rPr>
          <w:rFonts w:ascii="Times New Roman" w:hAnsi="Times New Roman"/>
          <w:sz w:val="27"/>
          <w:szCs w:val="27"/>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635770">
        <w:rPr>
          <w:rFonts w:ascii="Times New Roman" w:hAnsi="Times New Roman"/>
          <w:sz w:val="27"/>
          <w:szCs w:val="27"/>
          <w:lang w:eastAsia="ru-RU"/>
        </w:rPr>
        <w:t xml:space="preserve"> курса доллара США по отношению к рублю. Коэффициент </w:t>
      </w:r>
      <w:r w:rsidRPr="00635770">
        <w:rPr>
          <w:rFonts w:ascii="Times New Roman" w:hAnsi="Times New Roman"/>
          <w:b/>
          <w:i/>
          <w:snapToGrid w:val="0"/>
          <w:sz w:val="27"/>
          <w:szCs w:val="27"/>
          <w:lang w:eastAsia="ru-RU"/>
        </w:rPr>
        <w:t>К</w:t>
      </w:r>
      <w:r w:rsidRPr="00635770">
        <w:rPr>
          <w:rFonts w:ascii="Times New Roman" w:hAnsi="Times New Roman"/>
          <w:b/>
          <w:i/>
          <w:snapToGrid w:val="0"/>
          <w:sz w:val="27"/>
          <w:szCs w:val="27"/>
          <w:vertAlign w:val="subscript"/>
          <w:lang w:eastAsia="ru-RU"/>
        </w:rPr>
        <w:t>мкр</w:t>
      </w:r>
      <w:r w:rsidRPr="00635770">
        <w:rPr>
          <w:rFonts w:ascii="Times New Roman" w:hAnsi="Times New Roman"/>
          <w:sz w:val="27"/>
          <w:szCs w:val="27"/>
          <w:lang w:eastAsia="ru-RU"/>
        </w:rPr>
        <w:t xml:space="preserve"> определяется </w:t>
      </w:r>
      <w:r w:rsidRPr="00635770">
        <w:rPr>
          <w:rFonts w:ascii="Times New Roman" w:hAnsi="Times New Roman"/>
          <w:sz w:val="27"/>
          <w:szCs w:val="27"/>
        </w:rPr>
        <w:t>на соответствующий прогнозируемый период в соответствии с НК РФ.</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DE5EA1" w:rsidRPr="00635770">
        <w:rPr>
          <w:rFonts w:ascii="Times New Roman" w:hAnsi="Times New Roman"/>
          <w:sz w:val="27"/>
          <w:szCs w:val="27"/>
        </w:rPr>
        <w:t> </w:t>
      </w:r>
      <w:r w:rsidRPr="00635770">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635770" w:rsidRDefault="00DE5EA1"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 xml:space="preserve">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76A66" w:rsidRPr="00635770">
        <w:rPr>
          <w:rFonts w:ascii="Times New Roman" w:hAnsi="Times New Roman"/>
          <w:sz w:val="27"/>
          <w:szCs w:val="27"/>
        </w:rPr>
        <w:t>расчёт</w:t>
      </w:r>
      <w:r w:rsidR="000E4CCB" w:rsidRPr="00635770">
        <w:rPr>
          <w:rFonts w:ascii="Times New Roman" w:hAnsi="Times New Roman"/>
          <w:sz w:val="27"/>
          <w:szCs w:val="27"/>
        </w:rPr>
        <w:t>ным путем.</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w:t>
      </w:r>
      <w:r w:rsidR="00DE5EA1" w:rsidRPr="00635770">
        <w:rPr>
          <w:rFonts w:ascii="Times New Roman" w:hAnsi="Times New Roman"/>
          <w:sz w:val="27"/>
          <w:szCs w:val="27"/>
        </w:rPr>
        <w:t xml:space="preserve">м в соответствии со статьями БК </w:t>
      </w:r>
      <w:r w:rsidRPr="00635770">
        <w:rPr>
          <w:rFonts w:ascii="Times New Roman" w:hAnsi="Times New Roman"/>
          <w:sz w:val="27"/>
          <w:szCs w:val="27"/>
        </w:rPr>
        <w:t>РФ.</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поступлений </w:t>
      </w:r>
      <w:r w:rsidR="00C556FF" w:rsidRPr="00635770">
        <w:rPr>
          <w:rFonts w:ascii="Times New Roman" w:hAnsi="Times New Roman"/>
          <w:sz w:val="27"/>
          <w:szCs w:val="27"/>
        </w:rPr>
        <w:t>налога</w:t>
      </w:r>
      <w:r w:rsidRPr="00635770">
        <w:rPr>
          <w:rFonts w:ascii="Times New Roman" w:hAnsi="Times New Roman"/>
          <w:sz w:val="27"/>
          <w:szCs w:val="27"/>
        </w:rPr>
        <w:t xml:space="preserve"> в соответствии с Методикой не производится в связи с отсутствием поступлений в течение предшествующих 5 лет.</w:t>
      </w:r>
    </w:p>
    <w:p w:rsidR="000E4CCB" w:rsidRPr="00635770" w:rsidRDefault="000E4CCB" w:rsidP="000E4CCB">
      <w:pPr>
        <w:spacing w:after="0" w:line="240" w:lineRule="auto"/>
        <w:ind w:firstLine="709"/>
        <w:jc w:val="both"/>
        <w:rPr>
          <w:rFonts w:ascii="Times New Roman" w:hAnsi="Times New Roman"/>
          <w:sz w:val="27"/>
          <w:szCs w:val="27"/>
        </w:rPr>
      </w:pPr>
    </w:p>
    <w:p w:rsidR="000E4CCB" w:rsidRPr="00635770" w:rsidRDefault="000E4CCB" w:rsidP="00244007">
      <w:pPr>
        <w:keepNext/>
        <w:numPr>
          <w:ilvl w:val="2"/>
          <w:numId w:val="45"/>
        </w:numPr>
        <w:spacing w:after="240" w:line="240" w:lineRule="auto"/>
        <w:ind w:left="0" w:firstLine="426"/>
        <w:jc w:val="center"/>
        <w:outlineLvl w:val="0"/>
        <w:rPr>
          <w:rFonts w:ascii="Times New Roman" w:eastAsia="MS Gothic" w:hAnsi="Times New Roman"/>
          <w:b/>
          <w:bCs/>
          <w:i/>
          <w:kern w:val="32"/>
          <w:sz w:val="27"/>
          <w:szCs w:val="27"/>
          <w:lang w:eastAsia="ru-RU"/>
        </w:rPr>
      </w:pPr>
      <w:bookmarkStart w:id="101" w:name="_Toc175235965"/>
      <w:r w:rsidRPr="00635770">
        <w:rPr>
          <w:rFonts w:ascii="Times New Roman" w:eastAsia="MS Gothic" w:hAnsi="Times New Roman"/>
          <w:b/>
          <w:bCs/>
          <w:i/>
          <w:kern w:val="32"/>
          <w:sz w:val="27"/>
          <w:szCs w:val="27"/>
          <w:lang w:eastAsia="ru-RU"/>
        </w:rPr>
        <w:t xml:space="preserve">Налог на добычу полезных ископаемых </w:t>
      </w:r>
      <w:r w:rsidRPr="00635770">
        <w:rPr>
          <w:rFonts w:ascii="Times New Roman" w:eastAsia="MS Gothic" w:hAnsi="Times New Roman"/>
          <w:b/>
          <w:bCs/>
          <w:i/>
          <w:kern w:val="32"/>
          <w:sz w:val="27"/>
          <w:szCs w:val="27"/>
          <w:lang w:eastAsia="ru-RU"/>
        </w:rPr>
        <w:br/>
        <w:t>в виде угля коксующегося</w:t>
      </w:r>
      <w:r w:rsidRPr="00635770">
        <w:rPr>
          <w:rFonts w:ascii="Times New Roman" w:eastAsia="MS Gothic" w:hAnsi="Times New Roman"/>
          <w:b/>
          <w:bCs/>
          <w:i/>
          <w:kern w:val="32"/>
          <w:sz w:val="27"/>
          <w:szCs w:val="27"/>
          <w:lang w:eastAsia="ru-RU"/>
        </w:rPr>
        <w:br/>
        <w:t>182 1 07 01120 01 0000 110</w:t>
      </w:r>
      <w:bookmarkEnd w:id="101"/>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В прогнозе поступлений налога на добычу полезных ископаемых в виде угля коксующегося, учитываются:</w:t>
      </w:r>
    </w:p>
    <w:p w:rsidR="000E4CCB"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 xml:space="preserve">показатели прогноза социально-экономического развития Российской Федерации на очередной финансовый год и плановый период (налогооблагаемый </w:t>
      </w:r>
      <w:r w:rsidR="000E4CCB" w:rsidRPr="00635770">
        <w:rPr>
          <w:rFonts w:ascii="Times New Roman" w:hAnsi="Times New Roman"/>
          <w:sz w:val="27"/>
          <w:szCs w:val="27"/>
        </w:rPr>
        <w:lastRenderedPageBreak/>
        <w:t>объём добычи угля коксующегося), разрабатываемые Минэкономразвития Российской Федерации;</w:t>
      </w:r>
    </w:p>
    <w:p w:rsidR="000E4CCB"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 xml:space="preserve">динамика налоговой базы по налогу согласно данным отчёта по форме </w:t>
      </w:r>
      <w:r w:rsidR="000E4CCB" w:rsidRPr="00635770">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д</w:t>
      </w:r>
      <w:r w:rsidR="000E4CCB" w:rsidRPr="00635770">
        <w:rPr>
          <w:rFonts w:ascii="Times New Roman" w:hAnsi="Times New Roman"/>
          <w:sz w:val="27"/>
          <w:szCs w:val="27"/>
        </w:rPr>
        <w:t>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E4CCB"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динамика фактических объёмных показателей добычи угля коксующегося</w:t>
      </w:r>
      <w:r w:rsidR="000E4CCB" w:rsidRPr="00635770">
        <w:rPr>
          <w:rFonts w:ascii="Times New Roman" w:hAnsi="Times New Roman"/>
          <w:snapToGrid w:val="0"/>
          <w:sz w:val="27"/>
          <w:szCs w:val="27"/>
          <w:lang w:eastAsia="ru-RU"/>
        </w:rPr>
        <w:t xml:space="preserve"> </w:t>
      </w:r>
      <w:r w:rsidR="000E4CCB" w:rsidRPr="00635770">
        <w:rPr>
          <w:rFonts w:ascii="Times New Roman" w:hAnsi="Times New Roman"/>
          <w:sz w:val="27"/>
          <w:szCs w:val="27"/>
        </w:rPr>
        <w:t>согласно данным Росстата;</w:t>
      </w:r>
    </w:p>
    <w:p w:rsidR="000E4CCB"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635770" w:rsidRDefault="000E4CCB" w:rsidP="000E4CCB">
      <w:pPr>
        <w:spacing w:after="0" w:line="240" w:lineRule="auto"/>
        <w:ind w:firstLine="709"/>
        <w:jc w:val="both"/>
        <w:rPr>
          <w:rFonts w:ascii="Times New Roman" w:hAnsi="Times New Roman"/>
        </w:rPr>
      </w:pP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E4CCB" w:rsidRPr="00635770" w:rsidRDefault="000E4CCB" w:rsidP="000E4CCB">
      <w:pPr>
        <w:spacing w:after="0" w:line="240" w:lineRule="auto"/>
        <w:ind w:firstLine="709"/>
        <w:jc w:val="both"/>
        <w:rPr>
          <w:rFonts w:ascii="Times New Roman" w:hAnsi="Times New Roman"/>
          <w:sz w:val="27"/>
          <w:szCs w:val="27"/>
        </w:rPr>
      </w:pP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Прогнозный объём поступлений налога на добычу полезных ископаемых в виде угля коксующегося </w:t>
      </w:r>
      <w:r w:rsidRPr="00635770">
        <w:rPr>
          <w:rFonts w:ascii="Times New Roman" w:hAnsi="Times New Roman"/>
          <w:i/>
          <w:sz w:val="27"/>
          <w:szCs w:val="27"/>
        </w:rPr>
        <w:t>(</w:t>
      </w:r>
      <w:r w:rsidRPr="00635770">
        <w:rPr>
          <w:rFonts w:ascii="Times New Roman" w:hAnsi="Times New Roman"/>
          <w:b/>
          <w:i/>
          <w:sz w:val="27"/>
          <w:szCs w:val="27"/>
        </w:rPr>
        <w:t xml:space="preserve">НДПИ </w:t>
      </w:r>
      <w:r w:rsidRPr="00635770">
        <w:rPr>
          <w:rFonts w:ascii="Times New Roman" w:hAnsi="Times New Roman"/>
          <w:b/>
          <w:i/>
          <w:sz w:val="27"/>
          <w:szCs w:val="27"/>
          <w:vertAlign w:val="subscript"/>
        </w:rPr>
        <w:t>УГ кокс</w:t>
      </w:r>
      <w:r w:rsidRPr="00635770">
        <w:rPr>
          <w:rFonts w:ascii="Times New Roman" w:hAnsi="Times New Roman"/>
          <w:b/>
          <w:i/>
          <w:sz w:val="27"/>
          <w:szCs w:val="27"/>
        </w:rPr>
        <w:t xml:space="preserve">) </w:t>
      </w:r>
      <w:r w:rsidRPr="00635770">
        <w:rPr>
          <w:rFonts w:ascii="Times New Roman" w:hAnsi="Times New Roman"/>
          <w:sz w:val="27"/>
          <w:szCs w:val="27"/>
        </w:rPr>
        <w:t>определяется исходя из следующего алгоритма расчёта:</w:t>
      </w:r>
    </w:p>
    <w:p w:rsidR="000E4CCB" w:rsidRPr="00635770" w:rsidRDefault="000E4CCB" w:rsidP="000E4CCB">
      <w:pPr>
        <w:spacing w:before="120" w:after="120" w:line="240" w:lineRule="auto"/>
        <w:ind w:firstLine="567"/>
        <w:jc w:val="center"/>
        <w:rPr>
          <w:rFonts w:ascii="Times New Roman" w:hAnsi="Times New Roman"/>
          <w:b/>
          <w:i/>
          <w:sz w:val="27"/>
          <w:szCs w:val="27"/>
        </w:rPr>
      </w:pPr>
      <w:r w:rsidRPr="00635770">
        <w:rPr>
          <w:rFonts w:ascii="Times New Roman" w:hAnsi="Times New Roman"/>
          <w:b/>
          <w:i/>
          <w:sz w:val="27"/>
          <w:szCs w:val="27"/>
        </w:rPr>
        <w:t xml:space="preserve">НДПИ </w:t>
      </w:r>
      <w:r w:rsidRPr="00635770">
        <w:rPr>
          <w:rFonts w:ascii="Times New Roman" w:hAnsi="Times New Roman"/>
          <w:b/>
          <w:i/>
          <w:sz w:val="27"/>
          <w:szCs w:val="27"/>
          <w:vertAlign w:val="subscript"/>
        </w:rPr>
        <w:t>УГ кокс</w:t>
      </w:r>
      <w:r w:rsidRPr="00635770">
        <w:rPr>
          <w:rFonts w:ascii="Times New Roman" w:hAnsi="Times New Roman"/>
          <w:b/>
          <w:i/>
          <w:sz w:val="27"/>
          <w:szCs w:val="27"/>
        </w:rPr>
        <w:t xml:space="preserve"> = (Ʃ((</w:t>
      </w:r>
      <w:r w:rsidRPr="00635770">
        <w:rPr>
          <w:rFonts w:ascii="Times New Roman" w:hAnsi="Times New Roman"/>
          <w:b/>
          <w:i/>
          <w:sz w:val="27"/>
          <w:szCs w:val="27"/>
          <w:lang w:val="en-US"/>
        </w:rPr>
        <w:t>V</w:t>
      </w:r>
      <w:r w:rsidRPr="00635770">
        <w:rPr>
          <w:rFonts w:ascii="Times New Roman" w:hAnsi="Times New Roman"/>
          <w:b/>
          <w:i/>
          <w:sz w:val="27"/>
          <w:szCs w:val="27"/>
          <w:vertAlign w:val="subscript"/>
        </w:rPr>
        <w:t xml:space="preserve">УГ кокс </w:t>
      </w:r>
      <w:r w:rsidRPr="00635770">
        <w:rPr>
          <w:rFonts w:ascii="Times New Roman" w:hAnsi="Times New Roman"/>
          <w:b/>
          <w:i/>
          <w:sz w:val="27"/>
          <w:szCs w:val="27"/>
        </w:rPr>
        <w:t xml:space="preserve">× </w:t>
      </w:r>
      <w:r w:rsidRPr="00635770">
        <w:rPr>
          <w:rFonts w:ascii="Times New Roman" w:hAnsi="Times New Roman"/>
          <w:b/>
          <w:i/>
          <w:sz w:val="27"/>
          <w:szCs w:val="27"/>
          <w:lang w:val="en-US"/>
        </w:rPr>
        <w:t>S</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расчёт.</w:t>
      </w:r>
      <w:r w:rsidRPr="00635770">
        <w:rPr>
          <w:rFonts w:ascii="Times New Roman" w:hAnsi="Times New Roman"/>
          <w:b/>
          <w:i/>
          <w:sz w:val="27"/>
          <w:szCs w:val="27"/>
        </w:rPr>
        <w:t>)</w:t>
      </w:r>
      <w:r w:rsidRPr="00635770">
        <w:rPr>
          <w:rFonts w:ascii="Times New Roman" w:hAnsi="Times New Roman"/>
          <w:b/>
          <w:i/>
          <w:sz w:val="27"/>
          <w:szCs w:val="27"/>
          <w:vertAlign w:val="subscript"/>
        </w:rPr>
        <w:t xml:space="preserve"> </w:t>
      </w:r>
      <w:r w:rsidRPr="00635770">
        <w:rPr>
          <w:rFonts w:ascii="Times New Roman" w:hAnsi="Times New Roman"/>
          <w:b/>
          <w:i/>
          <w:sz w:val="27"/>
          <w:szCs w:val="27"/>
        </w:rPr>
        <w:t>- Ʃ</w:t>
      </w:r>
      <w:r w:rsidRPr="00635770">
        <w:rPr>
          <w:rFonts w:ascii="Times New Roman" w:hAnsi="Times New Roman"/>
          <w:i/>
          <w:sz w:val="27"/>
          <w:szCs w:val="27"/>
        </w:rPr>
        <w:t xml:space="preserve"> </w:t>
      </w:r>
      <w:r w:rsidRPr="00635770">
        <w:rPr>
          <w:rFonts w:ascii="Times New Roman" w:hAnsi="Times New Roman"/>
          <w:b/>
          <w:i/>
          <w:sz w:val="27"/>
          <w:szCs w:val="27"/>
          <w:lang w:val="en-US"/>
        </w:rPr>
        <w:t>L</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УГ льгот</w:t>
      </w:r>
      <w:r w:rsidRPr="00635770">
        <w:rPr>
          <w:rFonts w:ascii="Times New Roman" w:hAnsi="Times New Roman"/>
          <w:b/>
          <w:i/>
          <w:sz w:val="27"/>
          <w:szCs w:val="27"/>
        </w:rPr>
        <w:t xml:space="preserve">) (+-) </w:t>
      </w:r>
      <w:r w:rsidRPr="00635770">
        <w:rPr>
          <w:rFonts w:ascii="Times New Roman" w:hAnsi="Times New Roman"/>
          <w:b/>
          <w:i/>
          <w:sz w:val="27"/>
          <w:szCs w:val="27"/>
          <w:lang w:val="en-US"/>
        </w:rPr>
        <w:t>P</w:t>
      </w:r>
      <w:r w:rsidRPr="00635770">
        <w:rPr>
          <w:rFonts w:ascii="Times New Roman" w:hAnsi="Times New Roman"/>
          <w:b/>
          <w:i/>
          <w:sz w:val="27"/>
          <w:szCs w:val="27"/>
        </w:rPr>
        <w:t xml:space="preserve">) × </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b/>
          <w:i/>
          <w:sz w:val="27"/>
          <w:szCs w:val="27"/>
        </w:rPr>
        <w:t xml:space="preserve"> (+-) </w:t>
      </w:r>
      <w:r w:rsidRPr="00635770">
        <w:rPr>
          <w:rFonts w:ascii="Times New Roman" w:hAnsi="Times New Roman"/>
          <w:b/>
          <w:i/>
          <w:sz w:val="27"/>
          <w:szCs w:val="27"/>
          <w:lang w:val="en-US"/>
        </w:rPr>
        <w:t>F</w:t>
      </w:r>
      <w:r w:rsidRPr="00635770">
        <w:rPr>
          <w:rFonts w:ascii="Times New Roman" w:hAnsi="Times New Roman"/>
          <w:b/>
          <w:i/>
          <w:sz w:val="27"/>
          <w:szCs w:val="27"/>
        </w:rPr>
        <w:t>,</w:t>
      </w:r>
    </w:p>
    <w:p w:rsidR="00DE5EA1" w:rsidRPr="00635770" w:rsidRDefault="00DE5EA1"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где:</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 xml:space="preserve">УГ кокс </w:t>
      </w:r>
      <w:r w:rsidRPr="00635770">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635770">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35770">
        <w:rPr>
          <w:rFonts w:ascii="Times New Roman" w:hAnsi="Times New Roman"/>
          <w:snapToGrid w:val="0"/>
          <w:sz w:val="27"/>
          <w:szCs w:val="27"/>
          <w:lang w:eastAsia="ru-RU"/>
        </w:rPr>
        <w:t xml:space="preserve">полезных ископаемых в виде угля коксующегося </w:t>
      </w:r>
      <w:r w:rsidRPr="00635770">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635770">
        <w:rPr>
          <w:rFonts w:ascii="Times New Roman" w:hAnsi="Times New Roman"/>
          <w:snapToGrid w:val="0"/>
          <w:sz w:val="27"/>
          <w:szCs w:val="27"/>
          <w:lang w:eastAsia="ru-RU"/>
        </w:rPr>
        <w:t>млн. тонн;</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z w:val="27"/>
          <w:szCs w:val="27"/>
          <w:lang w:val="en-US"/>
        </w:rPr>
        <w:t>S</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расчёт.</w:t>
      </w:r>
      <w:r w:rsidRPr="00635770">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635770">
        <w:rPr>
          <w:rFonts w:ascii="Times New Roman" w:hAnsi="Times New Roman"/>
          <w:sz w:val="27"/>
          <w:szCs w:val="27"/>
        </w:rPr>
        <w:t>определяемая на соответствующий прогнозируемый период,</w:t>
      </w:r>
      <w:r w:rsidRPr="00635770">
        <w:rPr>
          <w:rFonts w:ascii="Times New Roman" w:hAnsi="Times New Roman"/>
          <w:snapToGrid w:val="0"/>
          <w:sz w:val="27"/>
          <w:szCs w:val="27"/>
          <w:lang w:eastAsia="ru-RU"/>
        </w:rPr>
        <w:t xml:space="preserve"> рублей;</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z w:val="27"/>
          <w:szCs w:val="27"/>
        </w:rPr>
        <w:t>Ʃ</w:t>
      </w:r>
      <w:r w:rsidRPr="00635770">
        <w:rPr>
          <w:rFonts w:ascii="Times New Roman" w:hAnsi="Times New Roman"/>
          <w:i/>
          <w:sz w:val="27"/>
          <w:szCs w:val="27"/>
        </w:rPr>
        <w:t xml:space="preserve"> </w:t>
      </w:r>
      <w:r w:rsidRPr="00635770">
        <w:rPr>
          <w:rFonts w:ascii="Times New Roman" w:hAnsi="Times New Roman"/>
          <w:b/>
          <w:i/>
          <w:sz w:val="27"/>
          <w:szCs w:val="27"/>
        </w:rPr>
        <w:t xml:space="preserve">L </w:t>
      </w:r>
      <w:r w:rsidRPr="00635770">
        <w:rPr>
          <w:rFonts w:ascii="Times New Roman" w:hAnsi="Times New Roman"/>
          <w:b/>
          <w:i/>
          <w:sz w:val="27"/>
          <w:szCs w:val="27"/>
          <w:vertAlign w:val="subscript"/>
        </w:rPr>
        <w:t xml:space="preserve">УГ льгот </w:t>
      </w:r>
      <w:r w:rsidRPr="00635770">
        <w:rPr>
          <w:rFonts w:ascii="Times New Roman" w:hAnsi="Times New Roman"/>
          <w:snapToGrid w:val="0"/>
          <w:sz w:val="27"/>
          <w:szCs w:val="27"/>
          <w:lang w:eastAsia="ru-RU"/>
        </w:rPr>
        <w:t xml:space="preserve">– сумма налоговых льгот, предоставленных налогоплательщикам, </w:t>
      </w:r>
      <w:r w:rsidRPr="00635770">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P</w:t>
      </w:r>
      <w:r w:rsidRPr="00635770">
        <w:rPr>
          <w:rFonts w:ascii="Times New Roman" w:hAnsi="Times New Roman"/>
          <w:sz w:val="27"/>
          <w:szCs w:val="27"/>
        </w:rPr>
        <w:t xml:space="preserve"> – переходящие платежи, тыс. рублей;</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lastRenderedPageBreak/>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E4CCB" w:rsidRPr="00635770" w:rsidRDefault="000E4CCB" w:rsidP="000E4CCB">
      <w:pPr>
        <w:spacing w:after="0" w:line="240" w:lineRule="auto"/>
        <w:ind w:firstLine="709"/>
        <w:jc w:val="both"/>
        <w:rPr>
          <w:rFonts w:ascii="Times New Roman" w:hAnsi="Times New Roman"/>
          <w:snapToGrid w:val="0"/>
          <w:sz w:val="20"/>
          <w:szCs w:val="20"/>
          <w:lang w:eastAsia="ru-RU"/>
        </w:rPr>
      </w:pP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коксующегося </w:t>
      </w:r>
      <w:r w:rsidRPr="00635770">
        <w:rPr>
          <w:rFonts w:ascii="Times New Roman" w:hAnsi="Times New Roman"/>
          <w:i/>
          <w:snapToGrid w:val="0"/>
          <w:sz w:val="27"/>
          <w:szCs w:val="27"/>
          <w:lang w:eastAsia="ru-RU"/>
        </w:rPr>
        <w:t>(</w:t>
      </w:r>
      <w:r w:rsidRPr="00635770">
        <w:rPr>
          <w:rFonts w:ascii="Times New Roman" w:hAnsi="Times New Roman"/>
          <w:b/>
          <w:i/>
          <w:sz w:val="27"/>
          <w:szCs w:val="27"/>
          <w:lang w:val="en-US"/>
        </w:rPr>
        <w:t>S</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расчёт.</w:t>
      </w:r>
      <w:r w:rsidRPr="00635770">
        <w:rPr>
          <w:rFonts w:ascii="Times New Roman" w:hAnsi="Times New Roman"/>
          <w:i/>
          <w:sz w:val="27"/>
          <w:szCs w:val="27"/>
        </w:rPr>
        <w:t>)</w:t>
      </w:r>
      <w:r w:rsidRPr="00635770">
        <w:rPr>
          <w:rFonts w:ascii="Times New Roman" w:hAnsi="Times New Roman"/>
          <w:b/>
          <w:i/>
          <w:sz w:val="27"/>
          <w:szCs w:val="27"/>
          <w:vertAlign w:val="subscript"/>
        </w:rPr>
        <w:t xml:space="preserve"> </w:t>
      </w:r>
      <w:r w:rsidRPr="00635770">
        <w:rPr>
          <w:rFonts w:ascii="Times New Roman" w:hAnsi="Times New Roman"/>
          <w:snapToGrid w:val="0"/>
          <w:sz w:val="27"/>
          <w:szCs w:val="27"/>
          <w:lang w:eastAsia="ru-RU"/>
        </w:rPr>
        <w:t>определяется как:</w:t>
      </w:r>
    </w:p>
    <w:p w:rsidR="000E4CCB" w:rsidRPr="00635770" w:rsidRDefault="000E4CCB" w:rsidP="000E4CCB">
      <w:pPr>
        <w:spacing w:after="0" w:line="240" w:lineRule="auto"/>
        <w:ind w:firstLine="709"/>
        <w:jc w:val="center"/>
        <w:rPr>
          <w:rFonts w:ascii="Times New Roman" w:hAnsi="Times New Roman"/>
          <w:i/>
          <w:snapToGrid w:val="0"/>
          <w:sz w:val="27"/>
          <w:szCs w:val="27"/>
          <w:lang w:val="en-US" w:eastAsia="ru-RU"/>
        </w:rPr>
      </w:pPr>
      <w:r w:rsidRPr="00635770">
        <w:rPr>
          <w:rFonts w:ascii="Times New Roman" w:hAnsi="Times New Roman"/>
          <w:b/>
          <w:i/>
          <w:sz w:val="27"/>
          <w:szCs w:val="27"/>
          <w:lang w:val="en-US"/>
        </w:rPr>
        <w:t xml:space="preserve">S </w:t>
      </w:r>
      <w:r w:rsidRPr="00635770">
        <w:rPr>
          <w:rFonts w:ascii="Times New Roman" w:hAnsi="Times New Roman"/>
          <w:b/>
          <w:i/>
          <w:sz w:val="27"/>
          <w:szCs w:val="27"/>
          <w:vertAlign w:val="subscript"/>
        </w:rPr>
        <w:t>расчёт</w:t>
      </w:r>
      <w:r w:rsidRPr="00635770">
        <w:rPr>
          <w:rFonts w:ascii="Times New Roman" w:hAnsi="Times New Roman"/>
          <w:i/>
          <w:sz w:val="27"/>
          <w:szCs w:val="27"/>
          <w:vertAlign w:val="subscript"/>
          <w:lang w:val="en-US"/>
        </w:rPr>
        <w:t>.</w:t>
      </w:r>
      <w:r w:rsidRPr="00635770">
        <w:rPr>
          <w:rFonts w:ascii="Times New Roman" w:hAnsi="Times New Roman"/>
          <w:i/>
          <w:snapToGrid w:val="0"/>
          <w:sz w:val="27"/>
          <w:szCs w:val="27"/>
          <w:lang w:val="en-US" w:eastAsia="ru-RU"/>
        </w:rPr>
        <w:t xml:space="preserve"> = </w:t>
      </w:r>
      <w:r w:rsidRPr="00635770">
        <w:rPr>
          <w:rFonts w:ascii="Times New Roman" w:hAnsi="Times New Roman"/>
          <w:b/>
          <w:i/>
          <w:snapToGrid w:val="0"/>
          <w:sz w:val="27"/>
          <w:szCs w:val="27"/>
          <w:lang w:val="en-US" w:eastAsia="ru-RU"/>
        </w:rPr>
        <w:t xml:space="preserve">S </w:t>
      </w:r>
      <w:r w:rsidRPr="00635770">
        <w:rPr>
          <w:rFonts w:ascii="Times New Roman" w:hAnsi="Times New Roman"/>
          <w:i/>
          <w:snapToGrid w:val="0"/>
          <w:sz w:val="27"/>
          <w:szCs w:val="27"/>
          <w:lang w:val="en-US" w:eastAsia="ru-RU"/>
        </w:rPr>
        <w:t xml:space="preserve">× </w:t>
      </w:r>
      <w:r w:rsidRPr="00635770">
        <w:rPr>
          <w:rFonts w:ascii="Times New Roman" w:hAnsi="Times New Roman"/>
          <w:b/>
          <w:i/>
          <w:snapToGrid w:val="0"/>
          <w:sz w:val="27"/>
          <w:szCs w:val="27"/>
          <w:lang w:eastAsia="ru-RU"/>
        </w:rPr>
        <w:t>К</w:t>
      </w:r>
      <w:r w:rsidRPr="00635770">
        <w:rPr>
          <w:rFonts w:ascii="Times New Roman" w:hAnsi="Times New Roman"/>
          <w:b/>
          <w:i/>
          <w:snapToGrid w:val="0"/>
          <w:sz w:val="27"/>
          <w:szCs w:val="27"/>
          <w:vertAlign w:val="subscript"/>
          <w:lang w:eastAsia="ru-RU"/>
        </w:rPr>
        <w:t>УГ</w:t>
      </w:r>
      <w:r w:rsidRPr="00635770">
        <w:rPr>
          <w:rFonts w:ascii="Times New Roman" w:hAnsi="Times New Roman"/>
          <w:b/>
          <w:i/>
          <w:snapToGrid w:val="0"/>
          <w:sz w:val="27"/>
          <w:szCs w:val="27"/>
          <w:vertAlign w:val="subscript"/>
          <w:lang w:val="en-US" w:eastAsia="ru-RU"/>
        </w:rPr>
        <w:t xml:space="preserve"> </w:t>
      </w:r>
      <w:r w:rsidRPr="00635770">
        <w:rPr>
          <w:rFonts w:ascii="Times New Roman" w:hAnsi="Times New Roman"/>
          <w:i/>
          <w:snapToGrid w:val="0"/>
          <w:sz w:val="27"/>
          <w:szCs w:val="27"/>
          <w:lang w:val="en-US" w:eastAsia="ru-RU"/>
        </w:rPr>
        <w:t xml:space="preserve">+ </w:t>
      </w:r>
      <w:r w:rsidRPr="00635770">
        <w:rPr>
          <w:rFonts w:ascii="Times New Roman" w:hAnsi="Times New Roman"/>
          <w:b/>
          <w:i/>
          <w:snapToGrid w:val="0"/>
          <w:sz w:val="27"/>
          <w:szCs w:val="27"/>
          <w:lang w:val="en-US" w:eastAsia="ru-RU"/>
        </w:rPr>
        <w:t>I</w:t>
      </w:r>
      <w:r w:rsidRPr="00635770">
        <w:rPr>
          <w:rFonts w:ascii="Times New Roman" w:hAnsi="Times New Roman"/>
          <w:b/>
          <w:i/>
          <w:snapToGrid w:val="0"/>
          <w:sz w:val="27"/>
          <w:szCs w:val="27"/>
          <w:vertAlign w:val="subscript"/>
          <w:lang w:val="en-US" w:eastAsia="ru-RU"/>
        </w:rPr>
        <w:t>,</w:t>
      </w:r>
      <w:r w:rsidRPr="00635770">
        <w:rPr>
          <w:rFonts w:ascii="Times New Roman" w:hAnsi="Times New Roman"/>
          <w:i/>
          <w:snapToGrid w:val="0"/>
          <w:sz w:val="27"/>
          <w:szCs w:val="27"/>
          <w:lang w:val="en-US" w:eastAsia="ru-RU"/>
        </w:rPr>
        <w:t xml:space="preserve"> </w:t>
      </w:r>
    </w:p>
    <w:p w:rsidR="00DE5EA1" w:rsidRPr="00635770" w:rsidRDefault="00DE5EA1"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где:</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napToGrid w:val="0"/>
          <w:sz w:val="27"/>
          <w:szCs w:val="27"/>
          <w:lang w:val="en-US" w:eastAsia="ru-RU"/>
        </w:rPr>
        <w:t>S</w:t>
      </w:r>
      <w:r w:rsidRPr="00635770">
        <w:rPr>
          <w:rFonts w:ascii="Times New Roman" w:hAnsi="Times New Roman"/>
          <w:snapToGrid w:val="0"/>
          <w:sz w:val="27"/>
          <w:szCs w:val="27"/>
          <w:lang w:eastAsia="ru-RU"/>
        </w:rPr>
        <w:t xml:space="preserve"> – основная налоговая ставка за 1 тонну добытого угля коксующегося, которая определяется в соответствии с НК РФ, рублей;</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napToGrid w:val="0"/>
          <w:sz w:val="27"/>
          <w:szCs w:val="27"/>
          <w:lang w:eastAsia="ru-RU"/>
        </w:rPr>
        <w:t>К</w:t>
      </w:r>
      <w:r w:rsidRPr="00635770">
        <w:rPr>
          <w:rFonts w:ascii="Times New Roman" w:hAnsi="Times New Roman"/>
          <w:b/>
          <w:i/>
          <w:snapToGrid w:val="0"/>
          <w:sz w:val="27"/>
          <w:szCs w:val="27"/>
          <w:vertAlign w:val="subscript"/>
          <w:lang w:eastAsia="ru-RU"/>
        </w:rPr>
        <w:t>УГ</w:t>
      </w:r>
      <w:r w:rsidRPr="00635770">
        <w:rPr>
          <w:rFonts w:ascii="Times New Roman" w:hAnsi="Times New Roman"/>
          <w:sz w:val="27"/>
          <w:szCs w:val="27"/>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635770">
        <w:rPr>
          <w:rFonts w:ascii="Times New Roman" w:hAnsi="Times New Roman"/>
          <w:b/>
          <w:i/>
          <w:snapToGrid w:val="0"/>
          <w:sz w:val="27"/>
          <w:szCs w:val="27"/>
          <w:lang w:eastAsia="ru-RU"/>
        </w:rPr>
        <w:t>К</w:t>
      </w:r>
      <w:r w:rsidRPr="00635770">
        <w:rPr>
          <w:rFonts w:ascii="Times New Roman" w:hAnsi="Times New Roman"/>
          <w:b/>
          <w:i/>
          <w:snapToGrid w:val="0"/>
          <w:sz w:val="27"/>
          <w:szCs w:val="27"/>
          <w:vertAlign w:val="subscript"/>
          <w:lang w:eastAsia="ru-RU"/>
        </w:rPr>
        <w:t>УГ</w:t>
      </w:r>
      <w:r w:rsidRPr="00635770">
        <w:rPr>
          <w:rFonts w:ascii="Times New Roman" w:hAnsi="Times New Roman"/>
          <w:sz w:val="27"/>
          <w:szCs w:val="27"/>
          <w:lang w:eastAsia="ru-RU"/>
        </w:rPr>
        <w:t xml:space="preserve"> определяется </w:t>
      </w:r>
      <w:r w:rsidRPr="00635770">
        <w:rPr>
          <w:rFonts w:ascii="Times New Roman" w:hAnsi="Times New Roman"/>
          <w:sz w:val="27"/>
          <w:szCs w:val="27"/>
        </w:rPr>
        <w:t>на соответствующий прогнозируемый период в соответствии с НК РФ;</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napToGrid w:val="0"/>
          <w:sz w:val="27"/>
          <w:szCs w:val="27"/>
          <w:lang w:val="en-US" w:eastAsia="ru-RU"/>
        </w:rPr>
        <w:t>I</w:t>
      </w:r>
      <w:r w:rsidRPr="00635770">
        <w:rPr>
          <w:rFonts w:ascii="Times New Roman" w:hAnsi="Times New Roman"/>
          <w:sz w:val="27"/>
          <w:szCs w:val="27"/>
          <w:lang w:eastAsia="ru-RU"/>
        </w:rPr>
        <w:t xml:space="preserve"> – </w:t>
      </w:r>
      <w:r w:rsidRPr="00635770">
        <w:rPr>
          <w:rFonts w:ascii="Times New Roman" w:hAnsi="Times New Roman"/>
          <w:sz w:val="27"/>
          <w:szCs w:val="27"/>
        </w:rPr>
        <w:t>величина, установленная для угля коксующегося в соответствии со статьей 342 НК РФ, рублей за тонну.</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8"/>
          <w:szCs w:val="28"/>
          <w:lang w:eastAsia="ru-RU"/>
        </w:rPr>
      </w:pP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 xml:space="preserve">Сумма налоговых льгот </w:t>
      </w:r>
      <w:r w:rsidRPr="00635770">
        <w:rPr>
          <w:rFonts w:ascii="Times New Roman" w:hAnsi="Times New Roman"/>
          <w:i/>
          <w:snapToGrid w:val="0"/>
          <w:sz w:val="27"/>
          <w:szCs w:val="27"/>
          <w:lang w:eastAsia="ru-RU"/>
        </w:rPr>
        <w:t>(</w:t>
      </w:r>
      <w:r w:rsidRPr="00635770">
        <w:rPr>
          <w:rFonts w:ascii="Times New Roman" w:hAnsi="Times New Roman"/>
          <w:i/>
          <w:sz w:val="27"/>
          <w:szCs w:val="27"/>
        </w:rPr>
        <w:t xml:space="preserve">Ʃ </w:t>
      </w:r>
      <w:r w:rsidRPr="00635770">
        <w:rPr>
          <w:rFonts w:ascii="Times New Roman" w:hAnsi="Times New Roman"/>
          <w:b/>
          <w:i/>
          <w:sz w:val="27"/>
          <w:szCs w:val="27"/>
        </w:rPr>
        <w:t xml:space="preserve">L </w:t>
      </w:r>
      <w:r w:rsidRPr="00635770">
        <w:rPr>
          <w:rFonts w:ascii="Times New Roman" w:hAnsi="Times New Roman"/>
          <w:b/>
          <w:i/>
          <w:sz w:val="27"/>
          <w:szCs w:val="27"/>
          <w:vertAlign w:val="subscript"/>
        </w:rPr>
        <w:t>УГ льгот</w:t>
      </w:r>
      <w:r w:rsidRPr="00635770">
        <w:rPr>
          <w:rFonts w:ascii="Times New Roman" w:hAnsi="Times New Roman"/>
          <w:i/>
          <w:sz w:val="27"/>
          <w:szCs w:val="27"/>
        </w:rPr>
        <w:t>)</w:t>
      </w:r>
      <w:r w:rsidRPr="00635770">
        <w:rPr>
          <w:rFonts w:ascii="Times New Roman" w:hAnsi="Times New Roman"/>
          <w:b/>
          <w:i/>
          <w:sz w:val="27"/>
          <w:szCs w:val="27"/>
          <w:vertAlign w:val="subscript"/>
        </w:rPr>
        <w:t xml:space="preserve"> </w:t>
      </w:r>
      <w:r w:rsidRPr="00635770">
        <w:rPr>
          <w:rFonts w:ascii="Times New Roman" w:hAnsi="Times New Roman"/>
          <w:sz w:val="27"/>
          <w:szCs w:val="27"/>
        </w:rPr>
        <w:t>определяется</w:t>
      </w:r>
      <w:r w:rsidRPr="00635770">
        <w:rPr>
          <w:rFonts w:ascii="Times New Roman" w:hAnsi="Times New Roman"/>
          <w:snapToGrid w:val="0"/>
          <w:sz w:val="27"/>
          <w:szCs w:val="27"/>
          <w:lang w:eastAsia="ru-RU"/>
        </w:rPr>
        <w:t>:</w:t>
      </w:r>
    </w:p>
    <w:p w:rsidR="000E4CCB" w:rsidRPr="00635770" w:rsidRDefault="000E4CCB" w:rsidP="000E4CCB">
      <w:pPr>
        <w:spacing w:before="120" w:after="120" w:line="240" w:lineRule="auto"/>
        <w:ind w:firstLine="709"/>
        <w:jc w:val="center"/>
        <w:rPr>
          <w:rFonts w:ascii="Times New Roman" w:hAnsi="Times New Roman"/>
          <w:snapToGrid w:val="0"/>
          <w:sz w:val="27"/>
          <w:szCs w:val="27"/>
          <w:lang w:eastAsia="ru-RU"/>
        </w:rPr>
      </w:pPr>
      <w:r w:rsidRPr="00635770">
        <w:rPr>
          <w:rFonts w:ascii="Times New Roman" w:hAnsi="Times New Roman"/>
          <w:i/>
          <w:sz w:val="27"/>
          <w:szCs w:val="27"/>
        </w:rPr>
        <w:t xml:space="preserve">Ʃ </w:t>
      </w:r>
      <w:r w:rsidRPr="00635770">
        <w:rPr>
          <w:rFonts w:ascii="Times New Roman" w:hAnsi="Times New Roman"/>
          <w:b/>
          <w:i/>
          <w:sz w:val="27"/>
          <w:szCs w:val="27"/>
        </w:rPr>
        <w:t xml:space="preserve">L </w:t>
      </w:r>
      <w:r w:rsidRPr="00635770">
        <w:rPr>
          <w:rFonts w:ascii="Times New Roman" w:hAnsi="Times New Roman"/>
          <w:b/>
          <w:i/>
          <w:sz w:val="27"/>
          <w:szCs w:val="27"/>
          <w:vertAlign w:val="subscript"/>
        </w:rPr>
        <w:t>УГ льгот</w:t>
      </w:r>
      <w:r w:rsidRPr="00635770">
        <w:rPr>
          <w:rFonts w:ascii="Times New Roman" w:hAnsi="Times New Roman"/>
          <w:snapToGrid w:val="0"/>
          <w:sz w:val="27"/>
          <w:szCs w:val="27"/>
          <w:lang w:eastAsia="ru-RU"/>
        </w:rPr>
        <w:t xml:space="preserve"> = </w:t>
      </w:r>
      <w:r w:rsidRPr="00635770">
        <w:rPr>
          <w:rFonts w:ascii="Times New Roman" w:hAnsi="Times New Roman"/>
          <w:i/>
          <w:snapToGrid w:val="0"/>
          <w:sz w:val="27"/>
          <w:szCs w:val="27"/>
          <w:lang w:eastAsia="ru-RU"/>
        </w:rPr>
        <w:t>Ʃ((</w:t>
      </w:r>
      <w:r w:rsidRPr="00635770">
        <w:rPr>
          <w:rFonts w:ascii="Times New Roman" w:hAnsi="Times New Roman"/>
          <w:b/>
          <w:i/>
          <w:sz w:val="27"/>
          <w:szCs w:val="27"/>
          <w:lang w:val="en-US"/>
        </w:rPr>
        <w:t>V</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УГ кокс</w:t>
      </w:r>
      <w:r w:rsidRPr="00635770">
        <w:rPr>
          <w:rFonts w:ascii="Times New Roman" w:hAnsi="Times New Roman"/>
          <w:i/>
          <w:snapToGrid w:val="0"/>
          <w:sz w:val="27"/>
          <w:szCs w:val="27"/>
          <w:lang w:eastAsia="ru-RU"/>
        </w:rPr>
        <w:t xml:space="preserve">× </w:t>
      </w:r>
      <w:r w:rsidRPr="00635770">
        <w:rPr>
          <w:rFonts w:ascii="Times New Roman" w:hAnsi="Times New Roman"/>
          <w:b/>
          <w:i/>
          <w:sz w:val="27"/>
          <w:szCs w:val="27"/>
          <w:lang w:val="en-US"/>
        </w:rPr>
        <w:t>S</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расчёт.</w:t>
      </w:r>
      <w:r w:rsidRPr="00635770">
        <w:rPr>
          <w:rFonts w:ascii="Times New Roman" w:hAnsi="Times New Roman"/>
          <w:i/>
          <w:snapToGrid w:val="0"/>
          <w:sz w:val="27"/>
          <w:szCs w:val="27"/>
          <w:lang w:eastAsia="ru-RU"/>
        </w:rPr>
        <w:t>) ×</w:t>
      </w:r>
      <w:r w:rsidRPr="00635770">
        <w:rPr>
          <w:rFonts w:ascii="Times New Roman" w:hAnsi="Times New Roman"/>
          <w:b/>
          <w:i/>
          <w:snapToGrid w:val="0"/>
          <w:sz w:val="27"/>
          <w:szCs w:val="27"/>
          <w:lang w:eastAsia="ru-RU"/>
        </w:rPr>
        <w:t>Д</w:t>
      </w:r>
      <w:r w:rsidRPr="00635770">
        <w:rPr>
          <w:rFonts w:ascii="Times New Roman" w:hAnsi="Times New Roman"/>
          <w:i/>
          <w:snapToGrid w:val="0"/>
          <w:sz w:val="27"/>
          <w:szCs w:val="27"/>
          <w:lang w:eastAsia="ru-RU"/>
        </w:rPr>
        <w:t xml:space="preserve"> </w:t>
      </w:r>
      <w:r w:rsidRPr="00635770">
        <w:rPr>
          <w:rFonts w:ascii="Times New Roman" w:hAnsi="Times New Roman"/>
          <w:i/>
          <w:snapToGrid w:val="0"/>
          <w:sz w:val="27"/>
          <w:szCs w:val="27"/>
          <w:vertAlign w:val="subscript"/>
          <w:lang w:eastAsia="ru-RU"/>
        </w:rPr>
        <w:t>льгот</w:t>
      </w:r>
      <w:r w:rsidRPr="00635770">
        <w:rPr>
          <w:rFonts w:ascii="Times New Roman" w:hAnsi="Times New Roman"/>
          <w:i/>
          <w:snapToGrid w:val="0"/>
          <w:sz w:val="27"/>
          <w:szCs w:val="27"/>
          <w:lang w:eastAsia="ru-RU"/>
        </w:rPr>
        <w:t>),</w:t>
      </w:r>
    </w:p>
    <w:p w:rsidR="00DE5EA1" w:rsidRPr="00635770" w:rsidRDefault="00DE5EA1"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где:</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 xml:space="preserve">УГ кокс </w:t>
      </w:r>
      <w:r w:rsidRPr="00635770">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635770">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35770">
        <w:rPr>
          <w:rFonts w:ascii="Times New Roman" w:hAnsi="Times New Roman"/>
          <w:snapToGrid w:val="0"/>
          <w:sz w:val="27"/>
          <w:szCs w:val="27"/>
          <w:lang w:eastAsia="ru-RU"/>
        </w:rPr>
        <w:t xml:space="preserve">полезных ископаемых в виде угля коксующегося </w:t>
      </w:r>
      <w:r w:rsidRPr="00635770">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635770">
        <w:rPr>
          <w:rFonts w:ascii="Times New Roman" w:hAnsi="Times New Roman"/>
          <w:snapToGrid w:val="0"/>
          <w:sz w:val="27"/>
          <w:szCs w:val="27"/>
          <w:lang w:eastAsia="ru-RU"/>
        </w:rPr>
        <w:t>млн. тонн;</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z w:val="27"/>
          <w:szCs w:val="27"/>
          <w:lang w:val="en-US"/>
        </w:rPr>
        <w:t>S</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расчёт.</w:t>
      </w:r>
      <w:r w:rsidRPr="00635770">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635770">
        <w:rPr>
          <w:rFonts w:ascii="Times New Roman" w:hAnsi="Times New Roman"/>
          <w:sz w:val="27"/>
          <w:szCs w:val="27"/>
        </w:rPr>
        <w:t>определяемая на соответствующий прогнозируемый период,</w:t>
      </w:r>
      <w:r w:rsidRPr="00635770">
        <w:rPr>
          <w:rFonts w:ascii="Times New Roman" w:hAnsi="Times New Roman"/>
          <w:snapToGrid w:val="0"/>
          <w:sz w:val="27"/>
          <w:szCs w:val="27"/>
          <w:lang w:eastAsia="ru-RU"/>
        </w:rPr>
        <w:t xml:space="preserve"> рублей;</w:t>
      </w:r>
    </w:p>
    <w:p w:rsidR="000E4CCB" w:rsidRPr="00635770" w:rsidRDefault="000E4CCB" w:rsidP="000E4CCB">
      <w:pPr>
        <w:spacing w:after="0" w:line="240" w:lineRule="auto"/>
        <w:ind w:firstLine="709"/>
        <w:jc w:val="both"/>
        <w:rPr>
          <w:rFonts w:ascii="Times New Roman" w:hAnsi="Times New Roman"/>
          <w:sz w:val="27"/>
          <w:szCs w:val="27"/>
          <w:lang w:eastAsia="ru-RU"/>
        </w:rPr>
      </w:pPr>
      <w:r w:rsidRPr="00635770">
        <w:rPr>
          <w:rFonts w:ascii="Times New Roman" w:hAnsi="Times New Roman"/>
          <w:b/>
          <w:i/>
          <w:snapToGrid w:val="0"/>
          <w:sz w:val="27"/>
          <w:szCs w:val="27"/>
          <w:lang w:eastAsia="ru-RU"/>
        </w:rPr>
        <w:t>Д</w:t>
      </w:r>
      <w:r w:rsidRPr="00635770">
        <w:rPr>
          <w:rFonts w:ascii="Times New Roman" w:hAnsi="Times New Roman"/>
          <w:snapToGrid w:val="0"/>
          <w:sz w:val="27"/>
          <w:szCs w:val="27"/>
          <w:lang w:eastAsia="ru-RU"/>
        </w:rPr>
        <w:t xml:space="preserve"> </w:t>
      </w:r>
      <w:r w:rsidRPr="00635770">
        <w:rPr>
          <w:rFonts w:ascii="Times New Roman" w:hAnsi="Times New Roman"/>
          <w:snapToGrid w:val="0"/>
          <w:sz w:val="27"/>
          <w:szCs w:val="27"/>
          <w:vertAlign w:val="subscript"/>
          <w:lang w:eastAsia="ru-RU"/>
        </w:rPr>
        <w:t>льгот</w:t>
      </w:r>
      <w:r w:rsidRPr="00635770">
        <w:rPr>
          <w:rFonts w:ascii="Times New Roman" w:hAnsi="Times New Roman"/>
          <w:sz w:val="27"/>
          <w:szCs w:val="27"/>
          <w:lang w:eastAsia="ru-RU"/>
        </w:rPr>
        <w:t xml:space="preserve"> – показатель, определяющий долю льготы по налогу, %.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lang w:eastAsia="ru-RU"/>
        </w:rPr>
        <w:t>Показатель, определяющий долю льготы по налогу (</w:t>
      </w:r>
      <w:r w:rsidRPr="00635770">
        <w:rPr>
          <w:rFonts w:ascii="Times New Roman" w:hAnsi="Times New Roman"/>
          <w:b/>
          <w:i/>
          <w:snapToGrid w:val="0"/>
          <w:sz w:val="27"/>
          <w:szCs w:val="27"/>
          <w:lang w:eastAsia="ru-RU"/>
        </w:rPr>
        <w:t>Д</w:t>
      </w:r>
      <w:r w:rsidRPr="00635770">
        <w:rPr>
          <w:rFonts w:ascii="Times New Roman" w:hAnsi="Times New Roman"/>
          <w:snapToGrid w:val="0"/>
          <w:sz w:val="27"/>
          <w:szCs w:val="27"/>
          <w:lang w:eastAsia="ru-RU"/>
        </w:rPr>
        <w:t xml:space="preserve"> </w:t>
      </w:r>
      <w:r w:rsidRPr="00635770">
        <w:rPr>
          <w:rFonts w:ascii="Times New Roman" w:hAnsi="Times New Roman"/>
          <w:snapToGrid w:val="0"/>
          <w:sz w:val="27"/>
          <w:szCs w:val="27"/>
          <w:vertAlign w:val="subscript"/>
          <w:lang w:eastAsia="ru-RU"/>
        </w:rPr>
        <w:t>льгот</w:t>
      </w:r>
      <w:r w:rsidRPr="00635770">
        <w:rPr>
          <w:rFonts w:ascii="Times New Roman" w:hAnsi="Times New Roman"/>
          <w:snapToGrid w:val="0"/>
          <w:sz w:val="27"/>
          <w:szCs w:val="27"/>
          <w:lang w:eastAsia="ru-RU"/>
        </w:rPr>
        <w:t>)</w:t>
      </w:r>
      <w:r w:rsidRPr="00635770">
        <w:rPr>
          <w:rFonts w:ascii="Times New Roman" w:hAnsi="Times New Roman"/>
          <w:sz w:val="27"/>
          <w:szCs w:val="27"/>
          <w:lang w:eastAsia="ru-RU"/>
        </w:rPr>
        <w:t xml:space="preserve">, </w:t>
      </w:r>
      <w:r w:rsidRPr="00635770">
        <w:rPr>
          <w:rFonts w:ascii="Times New Roman" w:hAnsi="Times New Roman"/>
          <w:sz w:val="27"/>
          <w:szCs w:val="27"/>
        </w:rPr>
        <w:t xml:space="preserve">определяется как частное от деления суммы налоговых льгот в отношении угля коксующегося </w:t>
      </w:r>
      <w:r w:rsidRPr="00635770">
        <w:rPr>
          <w:rFonts w:ascii="Times New Roman" w:hAnsi="Times New Roman"/>
          <w:sz w:val="27"/>
          <w:szCs w:val="27"/>
        </w:rPr>
        <w:lastRenderedPageBreak/>
        <w:t>на сумму налога,</w:t>
      </w:r>
      <w:r w:rsidRPr="00635770">
        <w:rPr>
          <w:rFonts w:ascii="Times New Roman" w:hAnsi="Times New Roman"/>
          <w:sz w:val="27"/>
          <w:szCs w:val="27"/>
          <w:lang w:eastAsia="ru-RU"/>
        </w:rPr>
        <w:t xml:space="preserve"> подлежащего уплате в бюджет, с учётом суммы налоговых льгот </w:t>
      </w:r>
      <w:r w:rsidRPr="00635770">
        <w:rPr>
          <w:rFonts w:ascii="Times New Roman" w:hAnsi="Times New Roman"/>
          <w:sz w:val="27"/>
          <w:szCs w:val="27"/>
        </w:rPr>
        <w:t>(согласно данным отчёта по форме № 5-НДПИ).</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635770" w:rsidRDefault="00DE5EA1"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635770" w:rsidRDefault="00DE5EA1"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 xml:space="preserve">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76A66" w:rsidRPr="00635770">
        <w:rPr>
          <w:rFonts w:ascii="Times New Roman" w:hAnsi="Times New Roman"/>
          <w:sz w:val="27"/>
          <w:szCs w:val="27"/>
        </w:rPr>
        <w:t>расчёт</w:t>
      </w:r>
      <w:r w:rsidR="000E4CCB" w:rsidRPr="00635770">
        <w:rPr>
          <w:rFonts w:ascii="Times New Roman" w:hAnsi="Times New Roman"/>
          <w:sz w:val="27"/>
          <w:szCs w:val="27"/>
        </w:rPr>
        <w:t>ным путем.</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Налог на добычу п</w:t>
      </w:r>
      <w:r w:rsidRPr="00635770">
        <w:rPr>
          <w:rFonts w:ascii="Times New Roman" w:hAnsi="Times New Roman"/>
          <w:snapToGrid w:val="0"/>
          <w:sz w:val="27"/>
          <w:szCs w:val="27"/>
          <w:lang w:eastAsia="ru-RU"/>
        </w:rPr>
        <w:t xml:space="preserve">олезных ископаемых в виде угля коксующегося </w:t>
      </w:r>
      <w:r w:rsidRPr="00635770">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поступлений </w:t>
      </w:r>
      <w:r w:rsidR="00C556FF" w:rsidRPr="00635770">
        <w:rPr>
          <w:rFonts w:ascii="Times New Roman" w:hAnsi="Times New Roman"/>
          <w:sz w:val="27"/>
          <w:szCs w:val="27"/>
        </w:rPr>
        <w:t>налога</w:t>
      </w:r>
      <w:r w:rsidRPr="00635770">
        <w:rPr>
          <w:rFonts w:ascii="Times New Roman" w:hAnsi="Times New Roman"/>
          <w:sz w:val="27"/>
          <w:szCs w:val="27"/>
        </w:rPr>
        <w:t xml:space="preserve"> в соответствии с Методикой не производится в связи с отсутствием поступлений в течение предшествующих 5 лет.</w:t>
      </w:r>
    </w:p>
    <w:p w:rsidR="000E4CCB" w:rsidRPr="00635770" w:rsidRDefault="000E4CCB" w:rsidP="000E4CCB">
      <w:pPr>
        <w:spacing w:after="0" w:line="240" w:lineRule="auto"/>
        <w:ind w:firstLine="709"/>
        <w:jc w:val="both"/>
        <w:rPr>
          <w:rFonts w:ascii="Times New Roman" w:hAnsi="Times New Roman"/>
          <w:sz w:val="27"/>
          <w:szCs w:val="27"/>
        </w:rPr>
      </w:pPr>
    </w:p>
    <w:p w:rsidR="000E4CCB" w:rsidRPr="00635770" w:rsidRDefault="000E4CCB" w:rsidP="00244007">
      <w:pPr>
        <w:keepNext/>
        <w:numPr>
          <w:ilvl w:val="2"/>
          <w:numId w:val="45"/>
        </w:numPr>
        <w:spacing w:after="240" w:line="240" w:lineRule="auto"/>
        <w:ind w:left="0" w:firstLine="426"/>
        <w:jc w:val="center"/>
        <w:outlineLvl w:val="0"/>
        <w:rPr>
          <w:rFonts w:ascii="Times New Roman" w:eastAsia="MS Gothic" w:hAnsi="Times New Roman"/>
          <w:b/>
          <w:bCs/>
          <w:i/>
          <w:kern w:val="32"/>
          <w:sz w:val="27"/>
          <w:szCs w:val="27"/>
          <w:lang w:eastAsia="ru-RU"/>
        </w:rPr>
      </w:pPr>
      <w:bookmarkStart w:id="102" w:name="_Toc175235966"/>
      <w:r w:rsidRPr="00635770">
        <w:rPr>
          <w:rFonts w:ascii="Times New Roman" w:eastAsia="MS Gothic" w:hAnsi="Times New Roman"/>
          <w:b/>
          <w:bCs/>
          <w:i/>
          <w:kern w:val="32"/>
          <w:sz w:val="27"/>
          <w:szCs w:val="27"/>
          <w:lang w:eastAsia="ru-RU"/>
        </w:rPr>
        <w:t xml:space="preserve">Налог на добычу полезных ископаемых </w:t>
      </w:r>
      <w:r w:rsidRPr="00635770">
        <w:rPr>
          <w:rFonts w:ascii="Times New Roman" w:eastAsia="MS Gothic" w:hAnsi="Times New Roman"/>
          <w:b/>
          <w:bCs/>
          <w:i/>
          <w:kern w:val="32"/>
          <w:sz w:val="27"/>
          <w:szCs w:val="27"/>
          <w:lang w:eastAsia="ru-RU"/>
        </w:rPr>
        <w:br/>
        <w:t>в виде апатит-нефелиновых, апатитовых и фосфоритовых руд</w:t>
      </w:r>
      <w:r w:rsidRPr="00635770">
        <w:rPr>
          <w:rFonts w:ascii="Times New Roman" w:eastAsia="MS Gothic" w:hAnsi="Times New Roman"/>
          <w:b/>
          <w:bCs/>
          <w:i/>
          <w:kern w:val="32"/>
          <w:sz w:val="27"/>
          <w:szCs w:val="27"/>
          <w:lang w:eastAsia="ru-RU"/>
        </w:rPr>
        <w:br/>
        <w:t>182 1 07 01130 01 0000 110</w:t>
      </w:r>
      <w:bookmarkEnd w:id="102"/>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В прогнозе поступлений налога на добычу полезных ископаемых в виде апатит-нефелиновых, апатитовых и фосфоритовых руд, учитываются:</w:t>
      </w:r>
    </w:p>
    <w:p w:rsidR="000E4CCB"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0E4CCB"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 xml:space="preserve">динамика налоговой базы по налогу согласно данным отчёта по форме </w:t>
      </w:r>
      <w:r w:rsidR="000E4CCB" w:rsidRPr="00635770">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E4CCB"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635770" w:rsidRDefault="000E4CCB" w:rsidP="000E4CCB">
      <w:pPr>
        <w:spacing w:after="0" w:line="240" w:lineRule="auto"/>
        <w:ind w:firstLine="709"/>
        <w:jc w:val="both"/>
        <w:rPr>
          <w:rFonts w:ascii="Times New Roman" w:hAnsi="Times New Roman"/>
          <w:sz w:val="27"/>
          <w:szCs w:val="27"/>
        </w:rPr>
      </w:pP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w:t>
      </w:r>
      <w:r w:rsidRPr="00635770">
        <w:rPr>
          <w:rFonts w:ascii="Times New Roman" w:hAnsi="Times New Roman"/>
          <w:sz w:val="27"/>
          <w:szCs w:val="27"/>
        </w:rPr>
        <w:lastRenderedPageBreak/>
        <w:t>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0E4CCB" w:rsidRPr="00635770" w:rsidRDefault="000E4CCB" w:rsidP="000E4CCB">
      <w:pPr>
        <w:spacing w:after="0" w:line="240" w:lineRule="auto"/>
        <w:ind w:firstLine="709"/>
        <w:jc w:val="both"/>
        <w:rPr>
          <w:rFonts w:ascii="Times New Roman" w:hAnsi="Times New Roman"/>
          <w:sz w:val="27"/>
          <w:szCs w:val="27"/>
        </w:rPr>
      </w:pP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Прогнозный объём поступлений налога на добычу полезных ископаемых в виде апатит-нефелиновых, апатитовых и фосфоритовых руд (</w:t>
      </w:r>
      <w:r w:rsidRPr="00635770">
        <w:rPr>
          <w:rFonts w:ascii="Times New Roman" w:hAnsi="Times New Roman"/>
          <w:b/>
          <w:i/>
          <w:sz w:val="27"/>
          <w:szCs w:val="27"/>
        </w:rPr>
        <w:t xml:space="preserve">НДПИ </w:t>
      </w:r>
      <w:r w:rsidRPr="00635770">
        <w:rPr>
          <w:rFonts w:ascii="Times New Roman" w:hAnsi="Times New Roman"/>
          <w:b/>
          <w:i/>
          <w:sz w:val="27"/>
          <w:szCs w:val="27"/>
          <w:vertAlign w:val="subscript"/>
        </w:rPr>
        <w:t>МУ.</w:t>
      </w:r>
      <w:r w:rsidRPr="00635770">
        <w:rPr>
          <w:rFonts w:ascii="Times New Roman" w:hAnsi="Times New Roman"/>
          <w:i/>
          <w:sz w:val="27"/>
          <w:szCs w:val="27"/>
        </w:rPr>
        <w:t xml:space="preserve">) </w:t>
      </w:r>
      <w:r w:rsidRPr="00635770">
        <w:rPr>
          <w:rFonts w:ascii="Times New Roman" w:hAnsi="Times New Roman"/>
          <w:sz w:val="27"/>
          <w:szCs w:val="27"/>
        </w:rPr>
        <w:t>определяется исходя из следующего алгоритма расчёта:</w:t>
      </w:r>
    </w:p>
    <w:p w:rsidR="000E4CCB" w:rsidRPr="00635770" w:rsidRDefault="000E4CCB" w:rsidP="000E4CCB">
      <w:pPr>
        <w:spacing w:before="120" w:after="120" w:line="240" w:lineRule="auto"/>
        <w:ind w:firstLine="709"/>
        <w:jc w:val="center"/>
        <w:rPr>
          <w:rFonts w:ascii="Times New Roman" w:hAnsi="Times New Roman"/>
          <w:b/>
          <w:i/>
          <w:sz w:val="27"/>
          <w:szCs w:val="27"/>
        </w:rPr>
      </w:pPr>
      <w:r w:rsidRPr="00635770">
        <w:rPr>
          <w:rFonts w:ascii="Times New Roman" w:hAnsi="Times New Roman"/>
          <w:b/>
          <w:i/>
          <w:sz w:val="27"/>
          <w:szCs w:val="27"/>
        </w:rPr>
        <w:t xml:space="preserve">НДПИ </w:t>
      </w:r>
      <w:r w:rsidRPr="00635770">
        <w:rPr>
          <w:rFonts w:ascii="Times New Roman" w:hAnsi="Times New Roman"/>
          <w:b/>
          <w:i/>
          <w:sz w:val="27"/>
          <w:szCs w:val="27"/>
          <w:vertAlign w:val="subscript"/>
        </w:rPr>
        <w:t>МУ</w:t>
      </w:r>
      <w:r w:rsidRPr="00635770">
        <w:rPr>
          <w:rFonts w:ascii="Times New Roman" w:hAnsi="Times New Roman"/>
          <w:b/>
          <w:i/>
          <w:sz w:val="27"/>
          <w:szCs w:val="27"/>
        </w:rPr>
        <w:t xml:space="preserve"> = (Ʃ(</w:t>
      </w:r>
      <w:r w:rsidRPr="00635770">
        <w:rPr>
          <w:rFonts w:ascii="Times New Roman" w:hAnsi="Times New Roman"/>
          <w:b/>
          <w:i/>
          <w:sz w:val="27"/>
          <w:szCs w:val="27"/>
          <w:lang w:val="en-US"/>
        </w:rPr>
        <w:t>U</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МУ </w:t>
      </w:r>
      <w:r w:rsidRPr="00635770">
        <w:rPr>
          <w:rFonts w:ascii="Times New Roman" w:hAnsi="Times New Roman"/>
          <w:b/>
          <w:i/>
          <w:sz w:val="27"/>
          <w:szCs w:val="27"/>
        </w:rPr>
        <w:t>× S) × К</w:t>
      </w:r>
      <w:r w:rsidRPr="00635770">
        <w:rPr>
          <w:rFonts w:ascii="Times New Roman" w:hAnsi="Times New Roman"/>
          <w:b/>
          <w:i/>
          <w:sz w:val="27"/>
          <w:szCs w:val="27"/>
          <w:vertAlign w:val="subscript"/>
        </w:rPr>
        <w:t>рента</w:t>
      </w:r>
      <w:r w:rsidRPr="00635770">
        <w:rPr>
          <w:rFonts w:ascii="Times New Roman" w:hAnsi="Times New Roman"/>
          <w:b/>
          <w:i/>
          <w:sz w:val="27"/>
          <w:szCs w:val="27"/>
        </w:rPr>
        <w:t xml:space="preserve"> (+-) P) × </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b/>
          <w:i/>
          <w:sz w:val="27"/>
          <w:szCs w:val="27"/>
        </w:rPr>
        <w:t xml:space="preserve"> (+-) F,</w:t>
      </w:r>
    </w:p>
    <w:p w:rsidR="00DE5EA1"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U</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МУ </w:t>
      </w:r>
      <w:r w:rsidRPr="00635770">
        <w:rPr>
          <w:rFonts w:ascii="Times New Roman" w:hAnsi="Times New Roman"/>
          <w:sz w:val="27"/>
          <w:szCs w:val="27"/>
        </w:rPr>
        <w:t>– стоимость облагаемого объёма добычи полезных ископаемых в виде апатит-нефелиновых, апатитовых и фосфоритовых руд, по видам полезных ископаемых, млн. рублей;</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S</w:t>
      </w:r>
      <w:r w:rsidRPr="00635770">
        <w:rPr>
          <w:rFonts w:ascii="Times New Roman" w:hAnsi="Times New Roman"/>
          <w:sz w:val="27"/>
          <w:szCs w:val="27"/>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
    <w:p w:rsidR="000E4CCB" w:rsidRPr="00635770" w:rsidRDefault="000E4CCB" w:rsidP="000E4CCB">
      <w:pPr>
        <w:spacing w:after="0" w:line="240" w:lineRule="auto"/>
        <w:ind w:firstLine="709"/>
        <w:jc w:val="both"/>
        <w:rPr>
          <w:rFonts w:ascii="Times New Roman" w:hAnsi="Times New Roman"/>
          <w:b/>
          <w:i/>
          <w:sz w:val="27"/>
          <w:szCs w:val="27"/>
        </w:rPr>
      </w:pPr>
      <w:r w:rsidRPr="00635770">
        <w:rPr>
          <w:rFonts w:ascii="Times New Roman" w:hAnsi="Times New Roman"/>
          <w:b/>
          <w:i/>
          <w:sz w:val="27"/>
          <w:szCs w:val="27"/>
        </w:rPr>
        <w:t>К</w:t>
      </w:r>
      <w:r w:rsidRPr="00635770">
        <w:rPr>
          <w:rFonts w:ascii="Times New Roman" w:hAnsi="Times New Roman"/>
          <w:b/>
          <w:i/>
          <w:sz w:val="27"/>
          <w:szCs w:val="27"/>
          <w:vertAlign w:val="subscript"/>
        </w:rPr>
        <w:t xml:space="preserve">рента </w:t>
      </w:r>
      <w:r w:rsidRPr="00635770">
        <w:rPr>
          <w:rFonts w:ascii="Times New Roman" w:hAnsi="Times New Roman"/>
          <w:sz w:val="27"/>
          <w:szCs w:val="27"/>
        </w:rPr>
        <w:t>– рентный коэффициент, установленный в соответствии с НК РФ;</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P</w:t>
      </w:r>
      <w:r w:rsidRPr="00635770">
        <w:rPr>
          <w:rFonts w:ascii="Times New Roman" w:hAnsi="Times New Roman"/>
          <w:sz w:val="27"/>
          <w:szCs w:val="27"/>
        </w:rPr>
        <w:t xml:space="preserve"> – переходящие платежи, тыс. рублей;</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635770" w:rsidRDefault="000E4CCB" w:rsidP="000E4CCB">
      <w:pPr>
        <w:spacing w:after="0" w:line="240" w:lineRule="auto"/>
        <w:ind w:firstLine="709"/>
        <w:jc w:val="both"/>
        <w:rPr>
          <w:rFonts w:ascii="Times New Roman" w:hAnsi="Times New Roman"/>
        </w:rPr>
      </w:pP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635770">
        <w:rPr>
          <w:rFonts w:ascii="Times New Roman" w:hAnsi="Times New Roman"/>
          <w:b/>
          <w:i/>
          <w:sz w:val="27"/>
          <w:szCs w:val="27"/>
          <w:lang w:val="en-US"/>
        </w:rPr>
        <w:t>U</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МУ</w:t>
      </w:r>
      <w:r w:rsidRPr="00635770">
        <w:rPr>
          <w:rFonts w:ascii="Times New Roman" w:hAnsi="Times New Roman"/>
          <w:b/>
          <w:i/>
          <w:sz w:val="27"/>
          <w:szCs w:val="27"/>
        </w:rPr>
        <w:t>)</w:t>
      </w:r>
      <w:r w:rsidRPr="00635770">
        <w:rPr>
          <w:rFonts w:ascii="Times New Roman" w:hAnsi="Times New Roman"/>
          <w:b/>
          <w:i/>
          <w:sz w:val="27"/>
          <w:szCs w:val="27"/>
          <w:vertAlign w:val="subscript"/>
        </w:rPr>
        <w:t xml:space="preserve"> </w:t>
      </w:r>
      <w:r w:rsidRPr="00635770">
        <w:rPr>
          <w:rFonts w:ascii="Times New Roman" w:hAnsi="Times New Roman"/>
          <w:sz w:val="27"/>
          <w:szCs w:val="27"/>
        </w:rPr>
        <w:t>по видам полезных ископаемых, определяется по формуле:</w:t>
      </w:r>
    </w:p>
    <w:p w:rsidR="000E4CCB" w:rsidRPr="00635770" w:rsidRDefault="000E4CCB" w:rsidP="000E4CCB">
      <w:pPr>
        <w:spacing w:before="120" w:after="120" w:line="240" w:lineRule="auto"/>
        <w:ind w:firstLine="709"/>
        <w:jc w:val="center"/>
        <w:rPr>
          <w:rFonts w:ascii="Times New Roman" w:hAnsi="Times New Roman"/>
          <w:b/>
          <w:i/>
          <w:sz w:val="27"/>
          <w:szCs w:val="27"/>
        </w:rPr>
      </w:pPr>
      <w:r w:rsidRPr="00635770">
        <w:rPr>
          <w:rFonts w:ascii="Times New Roman" w:hAnsi="Times New Roman"/>
          <w:b/>
          <w:i/>
          <w:sz w:val="27"/>
          <w:szCs w:val="27"/>
        </w:rPr>
        <w:t xml:space="preserve">U </w:t>
      </w:r>
      <w:r w:rsidRPr="00635770">
        <w:rPr>
          <w:rFonts w:ascii="Times New Roman" w:hAnsi="Times New Roman"/>
          <w:b/>
          <w:i/>
          <w:sz w:val="27"/>
          <w:szCs w:val="27"/>
          <w:vertAlign w:val="subscript"/>
        </w:rPr>
        <w:t>МУ</w:t>
      </w:r>
      <w:r w:rsidRPr="00635770">
        <w:rPr>
          <w:rFonts w:ascii="Times New Roman" w:hAnsi="Times New Roman"/>
          <w:b/>
          <w:i/>
          <w:sz w:val="27"/>
          <w:szCs w:val="27"/>
        </w:rPr>
        <w:t xml:space="preserve"> = U </w:t>
      </w:r>
      <w:r w:rsidRPr="00635770">
        <w:rPr>
          <w:rFonts w:ascii="Times New Roman" w:hAnsi="Times New Roman"/>
          <w:b/>
          <w:i/>
          <w:sz w:val="27"/>
          <w:szCs w:val="27"/>
          <w:vertAlign w:val="subscript"/>
        </w:rPr>
        <w:t>МУ</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факт</w:t>
      </w:r>
      <w:r w:rsidRPr="00635770">
        <w:rPr>
          <w:rFonts w:ascii="Times New Roman" w:hAnsi="Times New Roman"/>
          <w:b/>
          <w:i/>
          <w:sz w:val="27"/>
          <w:szCs w:val="27"/>
        </w:rPr>
        <w:t xml:space="preserve"> × J </w:t>
      </w:r>
      <w:r w:rsidRPr="00635770">
        <w:rPr>
          <w:rFonts w:ascii="Times New Roman" w:hAnsi="Times New Roman"/>
          <w:b/>
          <w:i/>
          <w:sz w:val="27"/>
          <w:szCs w:val="27"/>
          <w:vertAlign w:val="subscript"/>
        </w:rPr>
        <w:t>МУ</w:t>
      </w:r>
      <w:r w:rsidRPr="00635770">
        <w:rPr>
          <w:rFonts w:ascii="Times New Roman" w:hAnsi="Times New Roman"/>
          <w:b/>
          <w:i/>
          <w:sz w:val="27"/>
          <w:szCs w:val="27"/>
        </w:rPr>
        <w:t>,</w:t>
      </w:r>
    </w:p>
    <w:p w:rsidR="00DE5EA1"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U </w:t>
      </w:r>
      <w:r w:rsidRPr="00635770">
        <w:rPr>
          <w:rFonts w:ascii="Times New Roman" w:hAnsi="Times New Roman"/>
          <w:b/>
          <w:i/>
          <w:sz w:val="27"/>
          <w:szCs w:val="27"/>
          <w:vertAlign w:val="subscript"/>
        </w:rPr>
        <w:t>МУ</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факт</w:t>
      </w:r>
      <w:r w:rsidRPr="00635770">
        <w:rPr>
          <w:rFonts w:ascii="Times New Roman" w:hAnsi="Times New Roman"/>
          <w:sz w:val="27"/>
          <w:szCs w:val="27"/>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w:t>
      </w:r>
      <w:r w:rsidRPr="00635770">
        <w:rPr>
          <w:rFonts w:ascii="Times New Roman" w:hAnsi="Times New Roman"/>
          <w:sz w:val="27"/>
          <w:szCs w:val="27"/>
        </w:rPr>
        <w:lastRenderedPageBreak/>
        <w:t>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Росстата млн. рублей;</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J </w:t>
      </w:r>
      <w:r w:rsidRPr="00635770">
        <w:rPr>
          <w:rFonts w:ascii="Times New Roman" w:hAnsi="Times New Roman"/>
          <w:b/>
          <w:i/>
          <w:sz w:val="27"/>
          <w:szCs w:val="27"/>
          <w:vertAlign w:val="subscript"/>
        </w:rPr>
        <w:t>МУ</w:t>
      </w:r>
      <w:r w:rsidRPr="00635770">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DE5EA1" w:rsidRPr="00635770">
        <w:rPr>
          <w:rFonts w:ascii="Times New Roman" w:hAnsi="Times New Roman"/>
          <w:sz w:val="27"/>
          <w:szCs w:val="27"/>
        </w:rPr>
        <w:t> </w:t>
      </w:r>
      <w:r w:rsidRPr="00635770">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635770" w:rsidRDefault="00DE5EA1"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 xml:space="preserve">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76A66" w:rsidRPr="00635770">
        <w:rPr>
          <w:rFonts w:ascii="Times New Roman" w:hAnsi="Times New Roman"/>
          <w:sz w:val="27"/>
          <w:szCs w:val="27"/>
        </w:rPr>
        <w:t>расчёт</w:t>
      </w:r>
      <w:r w:rsidR="000E4CCB" w:rsidRPr="00635770">
        <w:rPr>
          <w:rFonts w:ascii="Times New Roman" w:hAnsi="Times New Roman"/>
          <w:sz w:val="27"/>
          <w:szCs w:val="27"/>
        </w:rPr>
        <w:t>ным путем.</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0E4CCB" w:rsidRPr="00635770" w:rsidRDefault="000E4CCB" w:rsidP="000E4CCB">
      <w:pPr>
        <w:spacing w:after="0" w:line="240" w:lineRule="auto"/>
        <w:ind w:firstLine="709"/>
        <w:jc w:val="both"/>
        <w:rPr>
          <w:rFonts w:ascii="Times New Roman" w:hAnsi="Times New Roman"/>
          <w:sz w:val="27"/>
          <w:szCs w:val="27"/>
        </w:rPr>
      </w:pPr>
    </w:p>
    <w:p w:rsidR="000E4CCB" w:rsidRPr="00635770" w:rsidRDefault="000E4CCB" w:rsidP="00244007">
      <w:pPr>
        <w:keepNext/>
        <w:numPr>
          <w:ilvl w:val="2"/>
          <w:numId w:val="45"/>
        </w:numPr>
        <w:spacing w:after="240" w:line="240" w:lineRule="auto"/>
        <w:ind w:left="0" w:firstLine="426"/>
        <w:jc w:val="center"/>
        <w:outlineLvl w:val="0"/>
        <w:rPr>
          <w:rFonts w:ascii="Times New Roman" w:eastAsia="MS Gothic" w:hAnsi="Times New Roman"/>
          <w:b/>
          <w:bCs/>
          <w:i/>
          <w:kern w:val="32"/>
          <w:sz w:val="27"/>
          <w:szCs w:val="27"/>
          <w:lang w:eastAsia="ru-RU"/>
        </w:rPr>
      </w:pPr>
      <w:bookmarkStart w:id="103" w:name="_Toc175235967"/>
      <w:r w:rsidRPr="00635770">
        <w:rPr>
          <w:rFonts w:ascii="Times New Roman" w:eastAsia="MS Gothic" w:hAnsi="Times New Roman"/>
          <w:b/>
          <w:bCs/>
          <w:i/>
          <w:kern w:val="32"/>
          <w:sz w:val="27"/>
          <w:szCs w:val="27"/>
          <w:lang w:eastAsia="ru-RU"/>
        </w:rPr>
        <w:t xml:space="preserve">Налог на добычу полезных ископаемых </w:t>
      </w:r>
      <w:r w:rsidRPr="00635770">
        <w:rPr>
          <w:rFonts w:ascii="Times New Roman" w:eastAsia="MS Gothic" w:hAnsi="Times New Roman"/>
          <w:b/>
          <w:bCs/>
          <w:i/>
          <w:kern w:val="32"/>
          <w:sz w:val="27"/>
          <w:szCs w:val="27"/>
          <w:lang w:eastAsia="ru-RU"/>
        </w:rPr>
        <w:br/>
        <w:t>в виде апатит-магнетитовых руд</w:t>
      </w:r>
      <w:r w:rsidRPr="00635770">
        <w:rPr>
          <w:rFonts w:ascii="Times New Roman" w:eastAsia="MS Gothic" w:hAnsi="Times New Roman"/>
          <w:b/>
          <w:bCs/>
          <w:i/>
          <w:kern w:val="32"/>
          <w:sz w:val="27"/>
          <w:szCs w:val="27"/>
          <w:lang w:eastAsia="ru-RU"/>
        </w:rPr>
        <w:br/>
        <w:t>182 1 07 01140 01 0000 110</w:t>
      </w:r>
      <w:bookmarkEnd w:id="103"/>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В прогнозе поступлений налога на добычу полезных ископаемых в виде апатит-магнетитовых руд, учитываются:</w:t>
      </w:r>
    </w:p>
    <w:p w:rsidR="000E4CCB"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апатит-магнетитовых руд), разрабатываемые Минэкономразвития Российской Федерации;</w:t>
      </w:r>
    </w:p>
    <w:p w:rsidR="000E4CCB"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 xml:space="preserve">динамика налоговой базы по налогу согласно данным отчёта по форме </w:t>
      </w:r>
      <w:r w:rsidR="000E4CCB" w:rsidRPr="00635770">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E4CCB"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 </w:t>
      </w:r>
      <w:r w:rsidR="000E4CCB" w:rsidRPr="00635770">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635770" w:rsidRDefault="000E4CCB" w:rsidP="000E4CCB">
      <w:pPr>
        <w:spacing w:after="0" w:line="240" w:lineRule="auto"/>
        <w:ind w:firstLine="709"/>
        <w:jc w:val="both"/>
        <w:rPr>
          <w:rFonts w:ascii="Times New Roman" w:hAnsi="Times New Roman"/>
          <w:sz w:val="27"/>
          <w:szCs w:val="27"/>
        </w:rPr>
      </w:pP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Прогнозный объём поступлений налога на добычу полезных ископаемых в виде апатит-магнетитовых руд (</w:t>
      </w:r>
      <w:r w:rsidRPr="00635770">
        <w:rPr>
          <w:rFonts w:ascii="Times New Roman" w:hAnsi="Times New Roman"/>
          <w:b/>
          <w:i/>
          <w:sz w:val="27"/>
          <w:szCs w:val="27"/>
        </w:rPr>
        <w:t xml:space="preserve">НДПИ </w:t>
      </w:r>
      <w:r w:rsidRPr="00635770">
        <w:rPr>
          <w:rFonts w:ascii="Times New Roman" w:hAnsi="Times New Roman"/>
          <w:b/>
          <w:i/>
          <w:sz w:val="27"/>
          <w:szCs w:val="27"/>
          <w:vertAlign w:val="subscript"/>
        </w:rPr>
        <w:t>МУ.амр</w:t>
      </w:r>
      <w:r w:rsidRPr="00635770">
        <w:rPr>
          <w:rFonts w:ascii="Times New Roman" w:hAnsi="Times New Roman"/>
          <w:i/>
          <w:sz w:val="27"/>
          <w:szCs w:val="27"/>
        </w:rPr>
        <w:t xml:space="preserve">) </w:t>
      </w:r>
      <w:r w:rsidRPr="00635770">
        <w:rPr>
          <w:rFonts w:ascii="Times New Roman" w:hAnsi="Times New Roman"/>
          <w:sz w:val="27"/>
          <w:szCs w:val="27"/>
        </w:rPr>
        <w:t>определяется исходя из следующего алгоритма расчёта:</w:t>
      </w:r>
    </w:p>
    <w:p w:rsidR="000E4CCB" w:rsidRPr="00635770" w:rsidRDefault="000E4CCB" w:rsidP="000E4CCB">
      <w:pPr>
        <w:spacing w:before="120" w:after="120" w:line="240" w:lineRule="auto"/>
        <w:ind w:firstLine="709"/>
        <w:jc w:val="center"/>
        <w:rPr>
          <w:rFonts w:ascii="Times New Roman" w:hAnsi="Times New Roman"/>
          <w:b/>
          <w:i/>
          <w:sz w:val="27"/>
          <w:szCs w:val="27"/>
        </w:rPr>
      </w:pPr>
      <w:r w:rsidRPr="00635770">
        <w:rPr>
          <w:rFonts w:ascii="Times New Roman" w:hAnsi="Times New Roman"/>
          <w:b/>
          <w:i/>
          <w:sz w:val="27"/>
          <w:szCs w:val="27"/>
        </w:rPr>
        <w:t xml:space="preserve">НДПИ </w:t>
      </w:r>
      <w:r w:rsidRPr="00635770">
        <w:rPr>
          <w:rFonts w:ascii="Times New Roman" w:hAnsi="Times New Roman"/>
          <w:b/>
          <w:i/>
          <w:sz w:val="27"/>
          <w:szCs w:val="27"/>
          <w:vertAlign w:val="subscript"/>
        </w:rPr>
        <w:t>МУ а.м.р.</w:t>
      </w:r>
      <w:r w:rsidRPr="00635770">
        <w:rPr>
          <w:rFonts w:ascii="Times New Roman" w:hAnsi="Times New Roman"/>
          <w:b/>
          <w:i/>
          <w:sz w:val="27"/>
          <w:szCs w:val="27"/>
        </w:rPr>
        <w:t xml:space="preserve"> = (Ʃ(</w:t>
      </w:r>
      <w:r w:rsidRPr="00635770">
        <w:rPr>
          <w:rFonts w:ascii="Times New Roman" w:hAnsi="Times New Roman"/>
          <w:b/>
          <w:i/>
          <w:sz w:val="27"/>
          <w:szCs w:val="27"/>
          <w:lang w:val="en-US"/>
        </w:rPr>
        <w:t>V</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МУ а.м.р </w:t>
      </w:r>
      <w:r w:rsidRPr="00635770">
        <w:rPr>
          <w:rFonts w:ascii="Times New Roman" w:hAnsi="Times New Roman"/>
          <w:b/>
          <w:i/>
          <w:sz w:val="27"/>
          <w:szCs w:val="27"/>
        </w:rPr>
        <w:t xml:space="preserve">× S) (+-) P) × </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b/>
          <w:i/>
          <w:sz w:val="27"/>
          <w:szCs w:val="27"/>
        </w:rPr>
        <w:t xml:space="preserve"> (+-) F,</w:t>
      </w:r>
    </w:p>
    <w:p w:rsidR="00DE5EA1"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МУ а.м.р </w:t>
      </w:r>
      <w:r w:rsidRPr="00635770">
        <w:rPr>
          <w:rFonts w:ascii="Times New Roman" w:hAnsi="Times New Roman"/>
          <w:sz w:val="27"/>
          <w:szCs w:val="27"/>
        </w:rPr>
        <w:t>–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w:t>
      </w:r>
      <w:r w:rsidR="00443A8F" w:rsidRPr="00635770">
        <w:rPr>
          <w:rFonts w:ascii="Times New Roman" w:hAnsi="Times New Roman"/>
          <w:sz w:val="27"/>
          <w:szCs w:val="27"/>
        </w:rPr>
        <w:t> </w:t>
      </w:r>
      <w:r w:rsidRPr="00635770">
        <w:rPr>
          <w:rFonts w:ascii="Times New Roman" w:hAnsi="Times New Roman"/>
          <w:sz w:val="27"/>
          <w:szCs w:val="27"/>
        </w:rPr>
        <w:t>№ 5-НДПИ, млн. тонн;</w:t>
      </w:r>
    </w:p>
    <w:p w:rsidR="006C6190" w:rsidRPr="00635770" w:rsidRDefault="000E4CCB" w:rsidP="006C6190">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S</w:t>
      </w:r>
      <w:r w:rsidRPr="00635770">
        <w:rPr>
          <w:rFonts w:ascii="Times New Roman" w:hAnsi="Times New Roman"/>
          <w:sz w:val="27"/>
          <w:szCs w:val="27"/>
        </w:rPr>
        <w:t xml:space="preserve"> – ставка налога </w:t>
      </w:r>
      <w:r w:rsidR="006C6190" w:rsidRPr="00635770">
        <w:rPr>
          <w:rFonts w:ascii="Times New Roman" w:hAnsi="Times New Roman"/>
          <w:sz w:val="27"/>
          <w:szCs w:val="27"/>
        </w:rPr>
        <w:t>за 1 тонну добытого полезного ископаемого</w:t>
      </w:r>
      <w:r w:rsidRPr="00635770">
        <w:rPr>
          <w:rFonts w:ascii="Times New Roman" w:hAnsi="Times New Roman"/>
          <w:sz w:val="27"/>
          <w:szCs w:val="27"/>
        </w:rPr>
        <w:t xml:space="preserve"> в виде апатит-магнетитовых руд, установленная в соответствии с НК РФ, </w:t>
      </w:r>
      <w:r w:rsidR="006C6190" w:rsidRPr="00635770">
        <w:rPr>
          <w:rFonts w:ascii="Times New Roman" w:hAnsi="Times New Roman"/>
          <w:sz w:val="27"/>
          <w:szCs w:val="27"/>
        </w:rPr>
        <w:t>рублей;</w:t>
      </w:r>
    </w:p>
    <w:p w:rsidR="000E4CCB" w:rsidRPr="00635770" w:rsidRDefault="000E4CCB" w:rsidP="006C6190">
      <w:pPr>
        <w:spacing w:after="0" w:line="240" w:lineRule="auto"/>
        <w:ind w:firstLine="708"/>
        <w:jc w:val="both"/>
        <w:rPr>
          <w:rFonts w:ascii="Times New Roman" w:hAnsi="Times New Roman"/>
          <w:sz w:val="27"/>
          <w:szCs w:val="27"/>
        </w:rPr>
      </w:pPr>
      <w:r w:rsidRPr="00635770">
        <w:rPr>
          <w:rFonts w:ascii="Times New Roman" w:hAnsi="Times New Roman"/>
          <w:b/>
          <w:i/>
          <w:sz w:val="27"/>
          <w:szCs w:val="27"/>
        </w:rPr>
        <w:t>P</w:t>
      </w:r>
      <w:r w:rsidRPr="00635770">
        <w:rPr>
          <w:rFonts w:ascii="Times New Roman" w:hAnsi="Times New Roman"/>
          <w:sz w:val="27"/>
          <w:szCs w:val="27"/>
        </w:rPr>
        <w:t xml:space="preserve"> – переходящие платежи, тыс. рублей;</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635770" w:rsidRDefault="00DE5EA1"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 </w:t>
      </w:r>
      <w:r w:rsidR="000E4CCB" w:rsidRPr="00635770">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635770" w:rsidRDefault="00DE5EA1"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 xml:space="preserve">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76A66" w:rsidRPr="00635770">
        <w:rPr>
          <w:rFonts w:ascii="Times New Roman" w:hAnsi="Times New Roman"/>
          <w:sz w:val="27"/>
          <w:szCs w:val="27"/>
        </w:rPr>
        <w:t>расчёт</w:t>
      </w:r>
      <w:r w:rsidR="000E4CCB" w:rsidRPr="00635770">
        <w:rPr>
          <w:rFonts w:ascii="Times New Roman" w:hAnsi="Times New Roman"/>
          <w:sz w:val="27"/>
          <w:szCs w:val="27"/>
        </w:rPr>
        <w:t>ным путем.</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поступлений </w:t>
      </w:r>
      <w:r w:rsidR="00C556FF" w:rsidRPr="00635770">
        <w:rPr>
          <w:rFonts w:ascii="Times New Roman" w:hAnsi="Times New Roman"/>
          <w:sz w:val="27"/>
          <w:szCs w:val="27"/>
        </w:rPr>
        <w:t>налога</w:t>
      </w:r>
      <w:r w:rsidRPr="00635770">
        <w:rPr>
          <w:rFonts w:ascii="Times New Roman" w:hAnsi="Times New Roman"/>
          <w:sz w:val="27"/>
          <w:szCs w:val="27"/>
        </w:rPr>
        <w:t xml:space="preserve"> в соответствии с Методикой не производится в связи с отсутствием поступлений в течение предшествующих 5 лет.</w:t>
      </w:r>
    </w:p>
    <w:p w:rsidR="000E4CCB" w:rsidRPr="00635770" w:rsidRDefault="000E4CCB" w:rsidP="000E4CCB">
      <w:pPr>
        <w:spacing w:after="0" w:line="240" w:lineRule="auto"/>
        <w:ind w:firstLine="709"/>
        <w:jc w:val="both"/>
        <w:rPr>
          <w:rFonts w:ascii="Times New Roman" w:hAnsi="Times New Roman"/>
          <w:sz w:val="27"/>
          <w:szCs w:val="27"/>
        </w:rPr>
      </w:pPr>
    </w:p>
    <w:p w:rsidR="000E4CCB" w:rsidRPr="00635770" w:rsidRDefault="000E4CCB" w:rsidP="00244007">
      <w:pPr>
        <w:keepNext/>
        <w:numPr>
          <w:ilvl w:val="2"/>
          <w:numId w:val="45"/>
        </w:numPr>
        <w:spacing w:after="240" w:line="240" w:lineRule="auto"/>
        <w:ind w:left="0" w:firstLine="426"/>
        <w:jc w:val="center"/>
        <w:outlineLvl w:val="0"/>
        <w:rPr>
          <w:rFonts w:ascii="Times New Roman" w:eastAsia="MS Gothic" w:hAnsi="Times New Roman"/>
          <w:b/>
          <w:bCs/>
          <w:i/>
          <w:kern w:val="32"/>
          <w:sz w:val="27"/>
          <w:szCs w:val="27"/>
          <w:lang w:eastAsia="ru-RU"/>
        </w:rPr>
      </w:pPr>
      <w:bookmarkStart w:id="104" w:name="_Toc175235968"/>
      <w:r w:rsidRPr="00635770">
        <w:rPr>
          <w:rFonts w:ascii="Times New Roman" w:eastAsia="MS Gothic" w:hAnsi="Times New Roman"/>
          <w:b/>
          <w:bCs/>
          <w:i/>
          <w:kern w:val="32"/>
          <w:sz w:val="27"/>
          <w:szCs w:val="27"/>
          <w:lang w:eastAsia="ru-RU"/>
        </w:rPr>
        <w:t xml:space="preserve">Налог на добычу полезных ископаемых </w:t>
      </w:r>
      <w:r w:rsidRPr="00635770">
        <w:rPr>
          <w:rFonts w:ascii="Times New Roman" w:eastAsia="MS Gothic" w:hAnsi="Times New Roman"/>
          <w:b/>
          <w:bCs/>
          <w:i/>
          <w:kern w:val="32"/>
          <w:sz w:val="27"/>
          <w:szCs w:val="27"/>
          <w:lang w:eastAsia="ru-RU"/>
        </w:rPr>
        <w:br/>
        <w:t>в виде апатит-штаффелитовых руд</w:t>
      </w:r>
      <w:r w:rsidRPr="00635770">
        <w:rPr>
          <w:rFonts w:ascii="Times New Roman" w:eastAsia="MS Gothic" w:hAnsi="Times New Roman"/>
          <w:b/>
          <w:bCs/>
          <w:i/>
          <w:kern w:val="32"/>
          <w:sz w:val="27"/>
          <w:szCs w:val="27"/>
          <w:lang w:eastAsia="ru-RU"/>
        </w:rPr>
        <w:br/>
        <w:t>182 1 07 01150 01 0000 110</w:t>
      </w:r>
      <w:bookmarkEnd w:id="104"/>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В прогнозе поступлений налога на добычу полезных ископаемых в виде апатит-штаффелитовых руд, учитываются:</w:t>
      </w:r>
    </w:p>
    <w:p w:rsidR="000E4CCB"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апатит-штаффелитовых руд), разрабатываемые Минэкономразвития Российской Федерации;</w:t>
      </w:r>
    </w:p>
    <w:p w:rsidR="000E4CCB"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 xml:space="preserve">динамика налоговой базы по налогу согласно данным отчёта по форме </w:t>
      </w:r>
      <w:r w:rsidR="000E4CCB" w:rsidRPr="00635770">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E4CCB"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635770" w:rsidRDefault="000E4CCB" w:rsidP="000E4CCB">
      <w:pPr>
        <w:spacing w:after="0" w:line="240" w:lineRule="auto"/>
        <w:ind w:firstLine="709"/>
        <w:jc w:val="both"/>
        <w:rPr>
          <w:rFonts w:ascii="Times New Roman" w:hAnsi="Times New Roman"/>
          <w:sz w:val="27"/>
          <w:szCs w:val="27"/>
        </w:rPr>
      </w:pP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прогнозного объёма поступлений налога на добычу полезных ископаемых в виде апатит-штаффелитовых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Прогнозный объём поступлений налога на добычу полезных ископаемых в виде апатит-штаффелитовых руд (</w:t>
      </w:r>
      <w:r w:rsidRPr="00635770">
        <w:rPr>
          <w:rFonts w:ascii="Times New Roman" w:hAnsi="Times New Roman"/>
          <w:b/>
          <w:i/>
          <w:sz w:val="27"/>
          <w:szCs w:val="27"/>
        </w:rPr>
        <w:t xml:space="preserve">НДПИ </w:t>
      </w:r>
      <w:r w:rsidRPr="00635770">
        <w:rPr>
          <w:rFonts w:ascii="Times New Roman" w:hAnsi="Times New Roman"/>
          <w:b/>
          <w:i/>
          <w:sz w:val="27"/>
          <w:szCs w:val="27"/>
          <w:vertAlign w:val="subscript"/>
        </w:rPr>
        <w:t>МУ.а.ш.р.</w:t>
      </w:r>
      <w:r w:rsidRPr="00635770">
        <w:rPr>
          <w:rFonts w:ascii="Times New Roman" w:hAnsi="Times New Roman"/>
          <w:i/>
          <w:sz w:val="27"/>
          <w:szCs w:val="27"/>
        </w:rPr>
        <w:t xml:space="preserve">) </w:t>
      </w:r>
      <w:r w:rsidRPr="00635770">
        <w:rPr>
          <w:rFonts w:ascii="Times New Roman" w:hAnsi="Times New Roman"/>
          <w:sz w:val="27"/>
          <w:szCs w:val="27"/>
        </w:rPr>
        <w:t>определяется исходя из следующего алгоритма расчёта:</w:t>
      </w:r>
    </w:p>
    <w:p w:rsidR="000E4CCB" w:rsidRPr="00635770" w:rsidRDefault="000E4CCB" w:rsidP="000E4CCB">
      <w:pPr>
        <w:spacing w:before="120" w:after="120" w:line="240" w:lineRule="auto"/>
        <w:ind w:firstLine="709"/>
        <w:jc w:val="center"/>
        <w:rPr>
          <w:rFonts w:ascii="Times New Roman" w:hAnsi="Times New Roman"/>
          <w:b/>
          <w:i/>
          <w:sz w:val="27"/>
          <w:szCs w:val="27"/>
        </w:rPr>
      </w:pPr>
      <w:r w:rsidRPr="00635770">
        <w:rPr>
          <w:rFonts w:ascii="Times New Roman" w:hAnsi="Times New Roman"/>
          <w:b/>
          <w:i/>
          <w:sz w:val="27"/>
          <w:szCs w:val="27"/>
        </w:rPr>
        <w:t xml:space="preserve">НДПИ </w:t>
      </w:r>
      <w:r w:rsidRPr="00635770">
        <w:rPr>
          <w:rFonts w:ascii="Times New Roman" w:hAnsi="Times New Roman"/>
          <w:b/>
          <w:i/>
          <w:sz w:val="27"/>
          <w:szCs w:val="27"/>
          <w:vertAlign w:val="subscript"/>
        </w:rPr>
        <w:t>МУ а.ш.р.</w:t>
      </w:r>
      <w:r w:rsidRPr="00635770">
        <w:rPr>
          <w:rFonts w:ascii="Times New Roman" w:hAnsi="Times New Roman"/>
          <w:b/>
          <w:i/>
          <w:sz w:val="27"/>
          <w:szCs w:val="27"/>
        </w:rPr>
        <w:t xml:space="preserve"> = (Ʃ(</w:t>
      </w:r>
      <w:r w:rsidRPr="00635770">
        <w:rPr>
          <w:rFonts w:ascii="Times New Roman" w:hAnsi="Times New Roman"/>
          <w:b/>
          <w:i/>
          <w:sz w:val="27"/>
          <w:szCs w:val="27"/>
          <w:lang w:val="en-US"/>
        </w:rPr>
        <w:t>V</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МУ а.ш.р. </w:t>
      </w:r>
      <w:r w:rsidRPr="00635770">
        <w:rPr>
          <w:rFonts w:ascii="Times New Roman" w:hAnsi="Times New Roman"/>
          <w:b/>
          <w:i/>
          <w:sz w:val="27"/>
          <w:szCs w:val="27"/>
        </w:rPr>
        <w:t xml:space="preserve">× S) (+-) P) × </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b/>
          <w:i/>
          <w:sz w:val="27"/>
          <w:szCs w:val="27"/>
        </w:rPr>
        <w:t xml:space="preserve"> (+-) F,</w:t>
      </w:r>
    </w:p>
    <w:p w:rsidR="00DE5EA1"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где:</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МУ а.ш.р. </w:t>
      </w:r>
      <w:r w:rsidRPr="00635770">
        <w:rPr>
          <w:rFonts w:ascii="Times New Roman" w:hAnsi="Times New Roman"/>
          <w:sz w:val="27"/>
          <w:szCs w:val="27"/>
        </w:rPr>
        <w:t>– налогооблагаемый объём добычи полезных ископаемых в виде апатит- штаффелитовых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 штаффелитовых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817A0B" w:rsidRPr="00635770" w:rsidRDefault="000E4CCB" w:rsidP="00817A0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S</w:t>
      </w:r>
      <w:r w:rsidRPr="00635770">
        <w:rPr>
          <w:rFonts w:ascii="Times New Roman" w:hAnsi="Times New Roman"/>
          <w:sz w:val="27"/>
          <w:szCs w:val="27"/>
        </w:rPr>
        <w:t xml:space="preserve"> – </w:t>
      </w:r>
      <w:r w:rsidR="00817A0B" w:rsidRPr="00635770">
        <w:rPr>
          <w:rFonts w:ascii="Times New Roman" w:hAnsi="Times New Roman"/>
          <w:sz w:val="27"/>
          <w:szCs w:val="27"/>
        </w:rPr>
        <w:t>ставка налога за 1 тонну добытого полезного ископаемого в виде апатит- штаффелитовых руд, устано</w:t>
      </w:r>
      <w:r w:rsidR="005330EA" w:rsidRPr="00635770">
        <w:rPr>
          <w:rFonts w:ascii="Times New Roman" w:hAnsi="Times New Roman"/>
          <w:sz w:val="27"/>
          <w:szCs w:val="27"/>
        </w:rPr>
        <w:t>вленная в соответствии с НК РФ,</w:t>
      </w:r>
      <w:r w:rsidR="001A30C4" w:rsidRPr="00635770">
        <w:rPr>
          <w:rFonts w:ascii="Times New Roman" w:hAnsi="Times New Roman"/>
          <w:sz w:val="27"/>
          <w:szCs w:val="27"/>
        </w:rPr>
        <w:t xml:space="preserve"> </w:t>
      </w:r>
      <w:r w:rsidR="00817A0B" w:rsidRPr="00635770">
        <w:rPr>
          <w:rFonts w:ascii="Times New Roman" w:hAnsi="Times New Roman"/>
          <w:sz w:val="27"/>
          <w:szCs w:val="27"/>
        </w:rPr>
        <w:t>рублей;</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P</w:t>
      </w:r>
      <w:r w:rsidRPr="00635770">
        <w:rPr>
          <w:rFonts w:ascii="Times New Roman" w:hAnsi="Times New Roman"/>
          <w:sz w:val="27"/>
          <w:szCs w:val="27"/>
        </w:rPr>
        <w:t xml:space="preserve"> – переходящие платежи, тыс. рублей;</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D14DC5" w:rsidRPr="00635770">
        <w:rPr>
          <w:rFonts w:ascii="Times New Roman" w:hAnsi="Times New Roman"/>
          <w:sz w:val="27"/>
          <w:szCs w:val="27"/>
        </w:rPr>
        <w:t> </w:t>
      </w:r>
      <w:r w:rsidRPr="00635770">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D14DC5" w:rsidRPr="00635770">
        <w:rPr>
          <w:rFonts w:ascii="Times New Roman" w:hAnsi="Times New Roman"/>
          <w:sz w:val="27"/>
          <w:szCs w:val="27"/>
        </w:rPr>
        <w:t> </w:t>
      </w:r>
      <w:r w:rsidRPr="00635770">
        <w:rPr>
          <w:rFonts w:ascii="Times New Roman" w:hAnsi="Times New Roman"/>
          <w:sz w:val="27"/>
          <w:szCs w:val="27"/>
        </w:rPr>
        <w:t xml:space="preserve">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76A66" w:rsidRPr="00635770">
        <w:rPr>
          <w:rFonts w:ascii="Times New Roman" w:hAnsi="Times New Roman"/>
          <w:sz w:val="27"/>
          <w:szCs w:val="27"/>
        </w:rPr>
        <w:t>расчёт</w:t>
      </w:r>
      <w:r w:rsidRPr="00635770">
        <w:rPr>
          <w:rFonts w:ascii="Times New Roman" w:hAnsi="Times New Roman"/>
          <w:sz w:val="27"/>
          <w:szCs w:val="27"/>
        </w:rPr>
        <w:t>ным путем.</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Налог на добычу полезных ископаемых в виде апатит-штаффелитовых руд зачисляется в бюджеты бюджетной системы Российской Федерации по нормативам, установленным в соответствии со статьями БК РФ.</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поступлений </w:t>
      </w:r>
      <w:r w:rsidR="00C556FF" w:rsidRPr="00635770">
        <w:rPr>
          <w:rFonts w:ascii="Times New Roman" w:hAnsi="Times New Roman"/>
          <w:sz w:val="27"/>
          <w:szCs w:val="27"/>
        </w:rPr>
        <w:t>налога</w:t>
      </w:r>
      <w:r w:rsidRPr="00635770">
        <w:rPr>
          <w:rFonts w:ascii="Times New Roman" w:hAnsi="Times New Roman"/>
          <w:sz w:val="27"/>
          <w:szCs w:val="27"/>
        </w:rPr>
        <w:t xml:space="preserve"> в соответствии с Методикой не производится в связи с отсутствием поступлений в течение предшествующих 5 лет.</w:t>
      </w:r>
    </w:p>
    <w:p w:rsidR="000E4CCB" w:rsidRPr="00635770" w:rsidRDefault="000E4CCB" w:rsidP="000E4CCB">
      <w:pPr>
        <w:spacing w:after="0" w:line="240" w:lineRule="auto"/>
        <w:ind w:firstLine="709"/>
        <w:jc w:val="both"/>
        <w:rPr>
          <w:rFonts w:ascii="Times New Roman" w:hAnsi="Times New Roman"/>
          <w:sz w:val="27"/>
          <w:szCs w:val="27"/>
        </w:rPr>
      </w:pPr>
    </w:p>
    <w:p w:rsidR="000E4CCB" w:rsidRPr="00635770" w:rsidRDefault="000E4CCB" w:rsidP="00244007">
      <w:pPr>
        <w:keepNext/>
        <w:numPr>
          <w:ilvl w:val="2"/>
          <w:numId w:val="45"/>
        </w:numPr>
        <w:spacing w:after="240" w:line="240" w:lineRule="auto"/>
        <w:ind w:left="0" w:firstLine="426"/>
        <w:jc w:val="center"/>
        <w:outlineLvl w:val="0"/>
        <w:rPr>
          <w:rFonts w:ascii="Times New Roman" w:eastAsia="MS Gothic" w:hAnsi="Times New Roman"/>
          <w:b/>
          <w:bCs/>
          <w:i/>
          <w:kern w:val="32"/>
          <w:sz w:val="27"/>
          <w:szCs w:val="27"/>
          <w:lang w:eastAsia="ru-RU"/>
        </w:rPr>
      </w:pPr>
      <w:bookmarkStart w:id="105" w:name="_Toc175235969"/>
      <w:r w:rsidRPr="00635770">
        <w:rPr>
          <w:rFonts w:ascii="Times New Roman" w:eastAsia="MS Gothic" w:hAnsi="Times New Roman"/>
          <w:b/>
          <w:bCs/>
          <w:i/>
          <w:kern w:val="32"/>
          <w:sz w:val="27"/>
          <w:szCs w:val="27"/>
          <w:lang w:eastAsia="ru-RU"/>
        </w:rPr>
        <w:lastRenderedPageBreak/>
        <w:t xml:space="preserve">Налог на добычу полезных ископаемых </w:t>
      </w:r>
      <w:r w:rsidRPr="00635770">
        <w:rPr>
          <w:rFonts w:ascii="Times New Roman" w:eastAsia="MS Gothic" w:hAnsi="Times New Roman"/>
          <w:b/>
          <w:bCs/>
          <w:i/>
          <w:kern w:val="32"/>
          <w:sz w:val="27"/>
          <w:szCs w:val="27"/>
          <w:lang w:eastAsia="ru-RU"/>
        </w:rPr>
        <w:br/>
        <w:t>в виде маложелезистых апатитовых руд</w:t>
      </w:r>
      <w:r w:rsidRPr="00635770">
        <w:rPr>
          <w:rFonts w:ascii="Times New Roman" w:eastAsia="MS Gothic" w:hAnsi="Times New Roman"/>
          <w:b/>
          <w:bCs/>
          <w:i/>
          <w:kern w:val="32"/>
          <w:sz w:val="27"/>
          <w:szCs w:val="27"/>
          <w:lang w:eastAsia="ru-RU"/>
        </w:rPr>
        <w:br/>
        <w:t>182 1 07 01160 01 0000 110</w:t>
      </w:r>
      <w:bookmarkEnd w:id="105"/>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В прогнозе поступлений налога на добычу полезных ископаемых в виде маложелезистых апатитовых руд, учитываются:</w:t>
      </w:r>
    </w:p>
    <w:p w:rsidR="000E4CCB"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маложелезистых апатитовых руд), разрабатываемые Минэкономразвития Российской Федерации;</w:t>
      </w:r>
    </w:p>
    <w:p w:rsidR="000E4CCB"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 xml:space="preserve">динамика налоговой базы по налогу согласно данным отчёта по форме </w:t>
      </w:r>
      <w:r w:rsidR="000E4CCB" w:rsidRPr="00635770">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E4CCB"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635770" w:rsidRDefault="000E4CCB" w:rsidP="000E4CCB">
      <w:pPr>
        <w:spacing w:after="0" w:line="240" w:lineRule="auto"/>
        <w:ind w:firstLine="709"/>
        <w:jc w:val="both"/>
        <w:rPr>
          <w:rFonts w:ascii="Times New Roman" w:hAnsi="Times New Roman"/>
          <w:sz w:val="27"/>
          <w:szCs w:val="27"/>
        </w:rPr>
      </w:pP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Прогнозный объём поступлений налога на добычу полезных ископаемых в виде маложелезистых апатитовых руд (</w:t>
      </w:r>
      <w:r w:rsidRPr="00635770">
        <w:rPr>
          <w:rFonts w:ascii="Times New Roman" w:hAnsi="Times New Roman"/>
          <w:b/>
          <w:i/>
          <w:sz w:val="27"/>
          <w:szCs w:val="27"/>
        </w:rPr>
        <w:t xml:space="preserve">НДПИ </w:t>
      </w:r>
      <w:r w:rsidRPr="00635770">
        <w:rPr>
          <w:rFonts w:ascii="Times New Roman" w:hAnsi="Times New Roman"/>
          <w:b/>
          <w:i/>
          <w:sz w:val="27"/>
          <w:szCs w:val="27"/>
          <w:vertAlign w:val="subscript"/>
        </w:rPr>
        <w:t>МУ.м.а.р.</w:t>
      </w:r>
      <w:r w:rsidRPr="00635770">
        <w:rPr>
          <w:rFonts w:ascii="Times New Roman" w:hAnsi="Times New Roman"/>
          <w:i/>
          <w:sz w:val="27"/>
          <w:szCs w:val="27"/>
        </w:rPr>
        <w:t xml:space="preserve">) </w:t>
      </w:r>
      <w:r w:rsidRPr="00635770">
        <w:rPr>
          <w:rFonts w:ascii="Times New Roman" w:hAnsi="Times New Roman"/>
          <w:sz w:val="27"/>
          <w:szCs w:val="27"/>
        </w:rPr>
        <w:t>определяется исходя из следующего алгоритма расчёта:</w:t>
      </w:r>
    </w:p>
    <w:p w:rsidR="000E4CCB" w:rsidRPr="00635770" w:rsidRDefault="000E4CCB" w:rsidP="000E4CCB">
      <w:pPr>
        <w:spacing w:before="120" w:after="120" w:line="240" w:lineRule="auto"/>
        <w:ind w:firstLine="709"/>
        <w:jc w:val="center"/>
        <w:rPr>
          <w:rFonts w:ascii="Times New Roman" w:hAnsi="Times New Roman"/>
          <w:b/>
          <w:i/>
          <w:sz w:val="27"/>
          <w:szCs w:val="27"/>
        </w:rPr>
      </w:pPr>
      <w:r w:rsidRPr="00635770">
        <w:rPr>
          <w:rFonts w:ascii="Times New Roman" w:hAnsi="Times New Roman"/>
          <w:b/>
          <w:i/>
          <w:sz w:val="27"/>
          <w:szCs w:val="27"/>
        </w:rPr>
        <w:t xml:space="preserve">НДПИ </w:t>
      </w:r>
      <w:r w:rsidRPr="00635770">
        <w:rPr>
          <w:rFonts w:ascii="Times New Roman" w:hAnsi="Times New Roman"/>
          <w:b/>
          <w:i/>
          <w:sz w:val="27"/>
          <w:szCs w:val="27"/>
          <w:vertAlign w:val="subscript"/>
        </w:rPr>
        <w:t>МУ м.а.р.</w:t>
      </w:r>
      <w:r w:rsidRPr="00635770">
        <w:rPr>
          <w:rFonts w:ascii="Times New Roman" w:hAnsi="Times New Roman"/>
          <w:b/>
          <w:i/>
          <w:sz w:val="27"/>
          <w:szCs w:val="27"/>
        </w:rPr>
        <w:t xml:space="preserve"> = (Ʃ(</w:t>
      </w:r>
      <w:r w:rsidRPr="00635770">
        <w:rPr>
          <w:rFonts w:ascii="Times New Roman" w:hAnsi="Times New Roman"/>
          <w:b/>
          <w:i/>
          <w:sz w:val="27"/>
          <w:szCs w:val="27"/>
          <w:lang w:val="en-US"/>
        </w:rPr>
        <w:t>V</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МУ м.а.р. </w:t>
      </w:r>
      <w:r w:rsidRPr="00635770">
        <w:rPr>
          <w:rFonts w:ascii="Times New Roman" w:hAnsi="Times New Roman"/>
          <w:b/>
          <w:i/>
          <w:sz w:val="27"/>
          <w:szCs w:val="27"/>
        </w:rPr>
        <w:t xml:space="preserve">× S) (+-) P) × </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b/>
          <w:i/>
          <w:sz w:val="27"/>
          <w:szCs w:val="27"/>
        </w:rPr>
        <w:t xml:space="preserve"> (+-) F,</w:t>
      </w:r>
    </w:p>
    <w:p w:rsidR="00DE5EA1"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МУ м.а.р. </w:t>
      </w:r>
      <w:r w:rsidRPr="00635770">
        <w:rPr>
          <w:rFonts w:ascii="Times New Roman" w:hAnsi="Times New Roman"/>
          <w:sz w:val="27"/>
          <w:szCs w:val="27"/>
        </w:rPr>
        <w:t>–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817A0B" w:rsidRPr="00635770" w:rsidRDefault="000E4CCB" w:rsidP="00817A0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S</w:t>
      </w:r>
      <w:r w:rsidRPr="00635770">
        <w:rPr>
          <w:rFonts w:ascii="Times New Roman" w:hAnsi="Times New Roman"/>
          <w:sz w:val="27"/>
          <w:szCs w:val="27"/>
        </w:rPr>
        <w:t xml:space="preserve"> – </w:t>
      </w:r>
      <w:r w:rsidR="00817A0B" w:rsidRPr="00635770">
        <w:rPr>
          <w:rFonts w:ascii="Times New Roman" w:hAnsi="Times New Roman"/>
          <w:sz w:val="27"/>
          <w:szCs w:val="27"/>
        </w:rPr>
        <w:t>ставка налога за 1 тонну добытого полезного ископаемого в виде апатит- штаффелитовых руд, установленная в соответствии с НК РФ,</w:t>
      </w:r>
      <w:r w:rsidR="001A30C4" w:rsidRPr="00635770">
        <w:rPr>
          <w:rFonts w:ascii="Times New Roman" w:hAnsi="Times New Roman"/>
          <w:sz w:val="27"/>
          <w:szCs w:val="27"/>
        </w:rPr>
        <w:t xml:space="preserve"> </w:t>
      </w:r>
      <w:r w:rsidR="00817A0B" w:rsidRPr="00635770">
        <w:rPr>
          <w:rFonts w:ascii="Times New Roman" w:hAnsi="Times New Roman"/>
          <w:sz w:val="27"/>
          <w:szCs w:val="27"/>
        </w:rPr>
        <w:t>рублей;</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lastRenderedPageBreak/>
        <w:t>P</w:t>
      </w:r>
      <w:r w:rsidRPr="00635770">
        <w:rPr>
          <w:rFonts w:ascii="Times New Roman" w:hAnsi="Times New Roman"/>
          <w:sz w:val="27"/>
          <w:szCs w:val="27"/>
        </w:rPr>
        <w:t xml:space="preserve"> – переходящие платежи, тыс. рублей;</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635770" w:rsidRDefault="00DE5EA1"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t> </w:t>
      </w:r>
      <w:r w:rsidR="000E4CCB" w:rsidRPr="00635770">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DE5EA1" w:rsidRPr="00635770">
        <w:rPr>
          <w:rFonts w:ascii="Times New Roman" w:hAnsi="Times New Roman"/>
          <w:sz w:val="27"/>
          <w:szCs w:val="27"/>
        </w:rPr>
        <w:t> </w:t>
      </w:r>
      <w:r w:rsidRPr="00635770">
        <w:rPr>
          <w:rFonts w:ascii="Times New Roman" w:hAnsi="Times New Roman"/>
          <w:sz w:val="27"/>
          <w:szCs w:val="27"/>
        </w:rPr>
        <w:t xml:space="preserve">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76A66" w:rsidRPr="00635770">
        <w:rPr>
          <w:rFonts w:ascii="Times New Roman" w:hAnsi="Times New Roman"/>
          <w:sz w:val="27"/>
          <w:szCs w:val="27"/>
        </w:rPr>
        <w:t>расчёт</w:t>
      </w:r>
      <w:r w:rsidRPr="00635770">
        <w:rPr>
          <w:rFonts w:ascii="Times New Roman" w:hAnsi="Times New Roman"/>
          <w:sz w:val="27"/>
          <w:szCs w:val="27"/>
        </w:rPr>
        <w:t>ным путем.</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поступлений </w:t>
      </w:r>
      <w:r w:rsidR="00C556FF" w:rsidRPr="00635770">
        <w:rPr>
          <w:rFonts w:ascii="Times New Roman" w:hAnsi="Times New Roman"/>
          <w:sz w:val="27"/>
          <w:szCs w:val="27"/>
        </w:rPr>
        <w:t>налога</w:t>
      </w:r>
      <w:r w:rsidRPr="00635770">
        <w:rPr>
          <w:rFonts w:ascii="Times New Roman" w:hAnsi="Times New Roman"/>
          <w:sz w:val="27"/>
          <w:szCs w:val="27"/>
        </w:rPr>
        <w:t xml:space="preserve"> в соответствии с Методикой не производится в связи с отсутствием поступлений в течение предшествующих 5 лет.</w:t>
      </w:r>
    </w:p>
    <w:p w:rsidR="000E4CCB" w:rsidRPr="00635770" w:rsidRDefault="000E4CCB" w:rsidP="000E4CCB">
      <w:pPr>
        <w:spacing w:after="0" w:line="240" w:lineRule="auto"/>
        <w:ind w:firstLine="709"/>
        <w:jc w:val="both"/>
        <w:rPr>
          <w:rFonts w:ascii="Times New Roman" w:hAnsi="Times New Roman"/>
          <w:sz w:val="27"/>
          <w:szCs w:val="27"/>
        </w:rPr>
      </w:pPr>
    </w:p>
    <w:p w:rsidR="000E4CCB" w:rsidRPr="00635770" w:rsidRDefault="000E4CCB" w:rsidP="00244007">
      <w:pPr>
        <w:keepNext/>
        <w:numPr>
          <w:ilvl w:val="1"/>
          <w:numId w:val="45"/>
        </w:numPr>
        <w:tabs>
          <w:tab w:val="left" w:pos="1985"/>
          <w:tab w:val="left" w:pos="2835"/>
          <w:tab w:val="left" w:pos="3119"/>
        </w:tabs>
        <w:spacing w:after="240" w:line="240" w:lineRule="auto"/>
        <w:ind w:left="851" w:firstLine="283"/>
        <w:jc w:val="center"/>
        <w:outlineLvl w:val="0"/>
        <w:rPr>
          <w:rFonts w:ascii="Times New Roman" w:eastAsia="MS Gothic" w:hAnsi="Times New Roman"/>
          <w:b/>
          <w:bCs/>
          <w:kern w:val="32"/>
          <w:sz w:val="27"/>
          <w:szCs w:val="27"/>
          <w:lang w:eastAsia="ru-RU"/>
        </w:rPr>
      </w:pPr>
      <w:bookmarkStart w:id="106" w:name="_Toc175235970"/>
      <w:r w:rsidRPr="00635770">
        <w:rPr>
          <w:rFonts w:ascii="Times New Roman" w:eastAsia="MS Gothic" w:hAnsi="Times New Roman"/>
          <w:b/>
          <w:bCs/>
          <w:kern w:val="32"/>
          <w:sz w:val="27"/>
          <w:szCs w:val="27"/>
          <w:lang w:eastAsia="ru-RU"/>
        </w:rPr>
        <w:t xml:space="preserve">Регулярные платежи за добычу полезных ископаемых (роялти) при выполнении соглашений о разделе продукции </w:t>
      </w:r>
      <w:r w:rsidRPr="00635770">
        <w:rPr>
          <w:rFonts w:ascii="Times New Roman" w:eastAsia="MS Gothic" w:hAnsi="Times New Roman"/>
          <w:b/>
          <w:bCs/>
          <w:kern w:val="32"/>
          <w:sz w:val="27"/>
          <w:szCs w:val="27"/>
          <w:lang w:eastAsia="ru-RU"/>
        </w:rPr>
        <w:br/>
        <w:t>182 1 07 02000 01 0000 110</w:t>
      </w:r>
      <w:bookmarkEnd w:id="106"/>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635770">
        <w:rPr>
          <w:rFonts w:ascii="Times New Roman" w:hAnsi="Times New Roman"/>
          <w:sz w:val="27"/>
          <w:szCs w:val="27"/>
        </w:rPr>
        <w:br/>
      </w:r>
      <w:r w:rsidRPr="00635770">
        <w:rPr>
          <w:rFonts w:ascii="Times New Roman" w:hAnsi="Times New Roman"/>
          <w:sz w:val="27"/>
          <w:szCs w:val="27"/>
        </w:rPr>
        <w:lastRenderedPageBreak/>
        <w:t xml:space="preserve">от 22 июня 1994 года, Соглашение о разделе продукции по проекту «Харьягинское месторождение» от 20 декабря 1995 года). </w:t>
      </w:r>
    </w:p>
    <w:p w:rsidR="000E4CCB" w:rsidRPr="00635770" w:rsidRDefault="000E4CCB" w:rsidP="00780807">
      <w:pPr>
        <w:spacing w:after="0" w:line="240" w:lineRule="auto"/>
        <w:jc w:val="both"/>
        <w:rPr>
          <w:rFonts w:ascii="Times New Roman" w:hAnsi="Times New Roman"/>
          <w:sz w:val="27"/>
          <w:szCs w:val="27"/>
        </w:rPr>
      </w:pPr>
    </w:p>
    <w:p w:rsidR="000E4CCB" w:rsidRPr="00635770" w:rsidRDefault="00A21547" w:rsidP="00A21547">
      <w:pPr>
        <w:pStyle w:val="aff0"/>
        <w:keepNext/>
        <w:numPr>
          <w:ilvl w:val="2"/>
          <w:numId w:val="46"/>
        </w:numPr>
        <w:spacing w:after="240" w:line="240" w:lineRule="auto"/>
        <w:jc w:val="center"/>
        <w:outlineLvl w:val="0"/>
        <w:rPr>
          <w:rFonts w:ascii="Times New Roman" w:eastAsia="MS Gothic" w:hAnsi="Times New Roman"/>
          <w:b/>
          <w:bCs/>
          <w:i/>
          <w:kern w:val="32"/>
          <w:sz w:val="27"/>
          <w:szCs w:val="27"/>
        </w:rPr>
      </w:pPr>
      <w:r w:rsidRPr="00635770">
        <w:rPr>
          <w:rFonts w:ascii="Times New Roman" w:eastAsia="MS Gothic" w:hAnsi="Times New Roman"/>
          <w:b/>
          <w:bCs/>
          <w:i/>
          <w:kern w:val="32"/>
          <w:sz w:val="27"/>
          <w:szCs w:val="27"/>
        </w:rPr>
        <w:t xml:space="preserve"> </w:t>
      </w:r>
      <w:bookmarkStart w:id="107" w:name="_Toc175235971"/>
      <w:r w:rsidR="000E4CCB" w:rsidRPr="00635770">
        <w:rPr>
          <w:rFonts w:ascii="Times New Roman" w:eastAsia="MS Gothic" w:hAnsi="Times New Roman"/>
          <w:b/>
          <w:bCs/>
          <w:i/>
          <w:kern w:val="32"/>
          <w:sz w:val="27"/>
          <w:szCs w:val="27"/>
        </w:rPr>
        <w:t xml:space="preserve">Регулярные платежи за добычу полезных ископаемых (роялти) при выполнении соглашений о разделе продукции по проектам «Сахалин-1», «Сахалин-2», «Харьягинское месторождение» в виде углеводородного сырья, за исключением газа горючего природного </w:t>
      </w:r>
      <w:r w:rsidR="000E4CCB" w:rsidRPr="00635770">
        <w:rPr>
          <w:rFonts w:ascii="Times New Roman" w:eastAsia="MS Gothic" w:hAnsi="Times New Roman"/>
          <w:b/>
          <w:bCs/>
          <w:i/>
          <w:kern w:val="32"/>
          <w:sz w:val="27"/>
          <w:szCs w:val="27"/>
        </w:rPr>
        <w:br/>
        <w:t xml:space="preserve">(182 1 07 02021 01 0000 110, </w:t>
      </w:r>
      <w:r w:rsidR="000E4CCB" w:rsidRPr="00635770">
        <w:rPr>
          <w:rFonts w:ascii="Times New Roman" w:eastAsia="MS Gothic" w:hAnsi="Times New Roman"/>
          <w:b/>
          <w:bCs/>
          <w:i/>
          <w:kern w:val="32"/>
          <w:sz w:val="27"/>
          <w:szCs w:val="27"/>
        </w:rPr>
        <w:br/>
        <w:t xml:space="preserve">182 1 07 02022 01 0000 110, </w:t>
      </w:r>
      <w:r w:rsidR="000E4CCB" w:rsidRPr="00635770">
        <w:rPr>
          <w:rFonts w:ascii="Times New Roman" w:eastAsia="MS Gothic" w:hAnsi="Times New Roman"/>
          <w:b/>
          <w:bCs/>
          <w:i/>
          <w:kern w:val="32"/>
          <w:sz w:val="27"/>
          <w:szCs w:val="27"/>
        </w:rPr>
        <w:br/>
        <w:t>182 1 07 02023 01 0000 110)</w:t>
      </w:r>
      <w:bookmarkEnd w:id="107"/>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В прогнозе поступлений регулярных платежей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 учитываются:</w:t>
      </w:r>
    </w:p>
    <w:p w:rsidR="000E4CCB"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0E4CCB"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 xml:space="preserve">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w:t>
      </w:r>
      <w:r w:rsidR="000E4CCB" w:rsidRPr="00635770">
        <w:rPr>
          <w:rFonts w:ascii="Times New Roman" w:hAnsi="Times New Roman"/>
          <w:sz w:val="27"/>
          <w:szCs w:val="27"/>
        </w:rPr>
        <w:br/>
        <w:t>от 20 декабря 1995 года;</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DE5EA1" w:rsidRPr="00635770">
        <w:rPr>
          <w:rFonts w:ascii="Times New Roman" w:hAnsi="Times New Roman"/>
          <w:sz w:val="27"/>
          <w:szCs w:val="27"/>
        </w:rPr>
        <w:t> </w:t>
      </w:r>
      <w:r w:rsidRPr="00635770">
        <w:rPr>
          <w:rFonts w:ascii="Times New Roman" w:hAnsi="Times New Roman"/>
          <w:sz w:val="27"/>
          <w:szCs w:val="27"/>
        </w:rPr>
        <w:t>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0E4CCB" w:rsidRPr="00635770" w:rsidRDefault="00DE5EA1"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E4CCB"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0E4CCB" w:rsidRPr="00635770" w:rsidRDefault="000E4CCB" w:rsidP="000E4CCB">
      <w:pPr>
        <w:spacing w:after="0" w:line="240" w:lineRule="auto"/>
        <w:ind w:firstLine="709"/>
        <w:jc w:val="both"/>
        <w:rPr>
          <w:rFonts w:ascii="Times New Roman" w:hAnsi="Times New Roman"/>
          <w:sz w:val="27"/>
          <w:szCs w:val="27"/>
        </w:rPr>
      </w:pP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прогнозного объёма поступлений регулярных платежей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w:t>
      </w:r>
      <w:r w:rsidR="00230766" w:rsidRPr="00635770">
        <w:rPr>
          <w:rFonts w:ascii="Times New Roman" w:hAnsi="Times New Roman"/>
          <w:sz w:val="27"/>
          <w:szCs w:val="27"/>
        </w:rPr>
        <w:t>объём</w:t>
      </w:r>
      <w:r w:rsidRPr="00635770">
        <w:rPr>
          <w:rFonts w:ascii="Times New Roman" w:hAnsi="Times New Roman"/>
          <w:sz w:val="27"/>
          <w:szCs w:val="27"/>
        </w:rPr>
        <w:t>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Прогнозный объём поступлений регулярных платежей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 (</w:t>
      </w:r>
      <w:r w:rsidRPr="00635770">
        <w:rPr>
          <w:rFonts w:ascii="Times New Roman" w:hAnsi="Times New Roman"/>
          <w:b/>
          <w:i/>
          <w:sz w:val="27"/>
          <w:szCs w:val="27"/>
        </w:rPr>
        <w:t xml:space="preserve">Р </w:t>
      </w:r>
      <w:r w:rsidRPr="00635770">
        <w:rPr>
          <w:rFonts w:ascii="Times New Roman" w:hAnsi="Times New Roman"/>
          <w:b/>
          <w:i/>
          <w:sz w:val="27"/>
          <w:szCs w:val="27"/>
          <w:vertAlign w:val="subscript"/>
        </w:rPr>
        <w:t>СРП нефть/г.к</w:t>
      </w:r>
      <w:r w:rsidRPr="00635770">
        <w:rPr>
          <w:rFonts w:ascii="Times New Roman" w:hAnsi="Times New Roman"/>
          <w:sz w:val="27"/>
          <w:szCs w:val="27"/>
        </w:rPr>
        <w:t>) определяется исходя из следующего алгоритма расчёта:</w:t>
      </w:r>
    </w:p>
    <w:p w:rsidR="000E4CCB" w:rsidRPr="00635770" w:rsidRDefault="000E4CCB" w:rsidP="000E4CCB">
      <w:pPr>
        <w:spacing w:before="120" w:after="120" w:line="240" w:lineRule="auto"/>
        <w:ind w:firstLine="709"/>
        <w:jc w:val="center"/>
        <w:rPr>
          <w:rFonts w:ascii="Times New Roman" w:hAnsi="Times New Roman"/>
          <w:b/>
          <w:i/>
          <w:sz w:val="27"/>
          <w:szCs w:val="27"/>
        </w:rPr>
      </w:pPr>
      <w:r w:rsidRPr="00635770">
        <w:rPr>
          <w:rFonts w:ascii="Times New Roman" w:hAnsi="Times New Roman"/>
          <w:b/>
          <w:i/>
          <w:sz w:val="27"/>
          <w:szCs w:val="27"/>
        </w:rPr>
        <w:t xml:space="preserve">Р </w:t>
      </w:r>
      <w:r w:rsidRPr="00635770">
        <w:rPr>
          <w:rFonts w:ascii="Times New Roman" w:hAnsi="Times New Roman"/>
          <w:b/>
          <w:i/>
          <w:sz w:val="27"/>
          <w:szCs w:val="27"/>
          <w:vertAlign w:val="subscript"/>
        </w:rPr>
        <w:t>СРП нефть/г.к.</w:t>
      </w:r>
      <w:r w:rsidRPr="00635770">
        <w:rPr>
          <w:rFonts w:ascii="Times New Roman" w:hAnsi="Times New Roman"/>
          <w:b/>
          <w:i/>
          <w:sz w:val="27"/>
          <w:szCs w:val="27"/>
        </w:rPr>
        <w:t xml:space="preserve"> = ((Ʃ(</w:t>
      </w:r>
      <w:r w:rsidRPr="00635770">
        <w:rPr>
          <w:rFonts w:ascii="Times New Roman" w:hAnsi="Times New Roman"/>
          <w:b/>
          <w:i/>
          <w:sz w:val="27"/>
          <w:szCs w:val="27"/>
          <w:lang w:val="en-US"/>
        </w:rPr>
        <w:t>V</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СРП нефть/г.к </w:t>
      </w:r>
      <w:r w:rsidRPr="00635770">
        <w:rPr>
          <w:rFonts w:ascii="Times New Roman" w:hAnsi="Times New Roman"/>
          <w:b/>
          <w:i/>
          <w:sz w:val="27"/>
          <w:szCs w:val="27"/>
        </w:rPr>
        <w:t xml:space="preserve">× Ц </w:t>
      </w:r>
      <w:r w:rsidRPr="00635770">
        <w:rPr>
          <w:rFonts w:ascii="Times New Roman" w:hAnsi="Times New Roman"/>
          <w:b/>
          <w:i/>
          <w:sz w:val="27"/>
          <w:szCs w:val="27"/>
          <w:vertAlign w:val="subscript"/>
        </w:rPr>
        <w:t xml:space="preserve">нефть </w:t>
      </w:r>
      <w:r w:rsidRPr="00635770">
        <w:rPr>
          <w:rFonts w:ascii="Times New Roman" w:hAnsi="Times New Roman"/>
          <w:b/>
          <w:i/>
          <w:sz w:val="27"/>
          <w:szCs w:val="27"/>
        </w:rPr>
        <w:t xml:space="preserve">× 7,3× </w:t>
      </w:r>
      <w:r w:rsidRPr="00635770">
        <w:rPr>
          <w:rFonts w:ascii="Times New Roman" w:hAnsi="Times New Roman"/>
          <w:b/>
          <w:i/>
          <w:sz w:val="27"/>
          <w:szCs w:val="27"/>
          <w:lang w:val="en-US"/>
        </w:rPr>
        <w:t>S</w:t>
      </w:r>
      <w:r w:rsidRPr="00635770">
        <w:rPr>
          <w:rFonts w:ascii="Times New Roman" w:hAnsi="Times New Roman"/>
          <w:b/>
          <w:i/>
          <w:sz w:val="27"/>
          <w:szCs w:val="27"/>
        </w:rPr>
        <w:t>×К</w:t>
      </w:r>
      <w:r w:rsidRPr="00635770">
        <w:rPr>
          <w:rFonts w:ascii="Times New Roman" w:hAnsi="Times New Roman"/>
          <w:b/>
          <w:i/>
          <w:sz w:val="27"/>
          <w:szCs w:val="27"/>
          <w:vertAlign w:val="subscript"/>
        </w:rPr>
        <w:t>$</w:t>
      </w:r>
      <w:r w:rsidRPr="00635770">
        <w:rPr>
          <w:rFonts w:ascii="Times New Roman" w:hAnsi="Times New Roman"/>
          <w:b/>
          <w:i/>
          <w:sz w:val="27"/>
          <w:szCs w:val="27"/>
        </w:rPr>
        <w:t xml:space="preserve">))- </w:t>
      </w:r>
    </w:p>
    <w:p w:rsidR="000E4CCB" w:rsidRPr="00635770" w:rsidRDefault="000E4CCB" w:rsidP="000E4CCB">
      <w:pPr>
        <w:spacing w:before="120" w:after="120" w:line="240" w:lineRule="auto"/>
        <w:ind w:firstLine="709"/>
        <w:jc w:val="center"/>
        <w:rPr>
          <w:rFonts w:ascii="Times New Roman" w:hAnsi="Times New Roman"/>
          <w:b/>
          <w:i/>
          <w:sz w:val="27"/>
          <w:szCs w:val="27"/>
        </w:rPr>
      </w:pPr>
      <w:r w:rsidRPr="00635770">
        <w:rPr>
          <w:rFonts w:ascii="Times New Roman" w:hAnsi="Times New Roman"/>
          <w:b/>
          <w:i/>
          <w:sz w:val="27"/>
          <w:szCs w:val="27"/>
        </w:rPr>
        <w:t>∆Р</w:t>
      </w:r>
      <w:r w:rsidRPr="00635770">
        <w:rPr>
          <w:rFonts w:ascii="Times New Roman" w:hAnsi="Times New Roman"/>
          <w:sz w:val="27"/>
          <w:szCs w:val="27"/>
        </w:rPr>
        <w:t xml:space="preserve"> </w:t>
      </w:r>
      <w:r w:rsidRPr="00635770">
        <w:rPr>
          <w:rFonts w:ascii="Times New Roman" w:hAnsi="Times New Roman"/>
          <w:b/>
          <w:i/>
          <w:sz w:val="27"/>
          <w:szCs w:val="27"/>
          <w:vertAlign w:val="subscript"/>
        </w:rPr>
        <w:t>СРП нефть/г.к.</w:t>
      </w:r>
      <w:r w:rsidRPr="00635770">
        <w:rPr>
          <w:rFonts w:ascii="Times New Roman" w:hAnsi="Times New Roman"/>
          <w:sz w:val="27"/>
          <w:szCs w:val="27"/>
        </w:rPr>
        <w:t xml:space="preserve"> </w:t>
      </w:r>
      <w:r w:rsidRPr="00635770">
        <w:rPr>
          <w:rFonts w:ascii="Times New Roman" w:hAnsi="Times New Roman"/>
          <w:b/>
          <w:i/>
          <w:sz w:val="27"/>
          <w:szCs w:val="27"/>
          <w:vertAlign w:val="subscript"/>
        </w:rPr>
        <w:t>«Сахалин-2»</w:t>
      </w:r>
      <w:r w:rsidRPr="00635770">
        <w:rPr>
          <w:rFonts w:ascii="Times New Roman" w:hAnsi="Times New Roman"/>
          <w:sz w:val="27"/>
          <w:szCs w:val="27"/>
        </w:rPr>
        <w:t xml:space="preserve">) </w:t>
      </w:r>
      <w:r w:rsidRPr="00635770">
        <w:rPr>
          <w:rFonts w:ascii="Times New Roman" w:hAnsi="Times New Roman"/>
          <w:b/>
          <w:i/>
          <w:sz w:val="27"/>
          <w:szCs w:val="27"/>
        </w:rPr>
        <w:t xml:space="preserve">(+-) </w:t>
      </w:r>
      <w:r w:rsidRPr="00635770">
        <w:rPr>
          <w:rFonts w:ascii="Times New Roman" w:hAnsi="Times New Roman"/>
          <w:b/>
          <w:i/>
          <w:sz w:val="27"/>
          <w:szCs w:val="27"/>
          <w:lang w:val="en-US"/>
        </w:rPr>
        <w:t>F</w:t>
      </w:r>
      <w:r w:rsidRPr="00635770">
        <w:rPr>
          <w:rFonts w:ascii="Times New Roman" w:hAnsi="Times New Roman"/>
          <w:b/>
          <w:i/>
          <w:sz w:val="27"/>
          <w:szCs w:val="27"/>
        </w:rPr>
        <w:t>,</w:t>
      </w:r>
    </w:p>
    <w:p w:rsidR="00DE5EA1" w:rsidRPr="00635770" w:rsidRDefault="00DE5EA1"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где:</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z w:val="27"/>
          <w:szCs w:val="27"/>
          <w:lang w:val="en-US"/>
        </w:rPr>
        <w:t>V</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СРП нефть/г.к </w:t>
      </w:r>
      <w:r w:rsidRPr="00635770">
        <w:rPr>
          <w:rFonts w:ascii="Times New Roman" w:hAnsi="Times New Roman"/>
          <w:snapToGrid w:val="0"/>
          <w:sz w:val="27"/>
          <w:szCs w:val="27"/>
          <w:lang w:eastAsia="ru-RU"/>
        </w:rPr>
        <w:t xml:space="preserve">– объёмы добычи </w:t>
      </w:r>
      <w:r w:rsidRPr="00635770">
        <w:rPr>
          <w:rFonts w:ascii="Times New Roman" w:hAnsi="Times New Roman"/>
          <w:bCs/>
          <w:snapToGrid w:val="0"/>
          <w:sz w:val="27"/>
          <w:szCs w:val="27"/>
          <w:lang w:eastAsia="ru-RU"/>
        </w:rPr>
        <w:t>нефти и газового конденсата по проектам</w:t>
      </w:r>
      <w:r w:rsidRPr="00635770">
        <w:rPr>
          <w:rFonts w:ascii="Times New Roman" w:hAnsi="Times New Roman"/>
          <w:snapToGrid w:val="0"/>
          <w:sz w:val="27"/>
          <w:szCs w:val="27"/>
          <w:lang w:eastAsia="ru-RU"/>
        </w:rPr>
        <w:t>, млн. тонн;</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z w:val="27"/>
          <w:szCs w:val="27"/>
        </w:rPr>
        <w:t xml:space="preserve">Ц </w:t>
      </w:r>
      <w:r w:rsidRPr="00635770">
        <w:rPr>
          <w:rFonts w:ascii="Times New Roman" w:hAnsi="Times New Roman"/>
          <w:b/>
          <w:i/>
          <w:sz w:val="27"/>
          <w:szCs w:val="27"/>
          <w:vertAlign w:val="subscript"/>
        </w:rPr>
        <w:t xml:space="preserve">нефть </w:t>
      </w:r>
      <w:r w:rsidRPr="00635770">
        <w:rPr>
          <w:rFonts w:ascii="Times New Roman" w:hAnsi="Times New Roman"/>
          <w:snapToGrid w:val="0"/>
          <w:sz w:val="27"/>
          <w:szCs w:val="27"/>
          <w:lang w:eastAsia="ru-RU"/>
        </w:rPr>
        <w:t>– среднегодовая цена на нефть марки «</w:t>
      </w:r>
      <w:r w:rsidRPr="00635770">
        <w:rPr>
          <w:rFonts w:ascii="Times New Roman" w:hAnsi="Times New Roman"/>
          <w:snapToGrid w:val="0"/>
          <w:sz w:val="27"/>
          <w:szCs w:val="27"/>
          <w:lang w:val="en-US" w:eastAsia="ru-RU"/>
        </w:rPr>
        <w:t>Urals</w:t>
      </w:r>
      <w:r w:rsidRPr="00635770">
        <w:rPr>
          <w:rFonts w:ascii="Times New Roman" w:hAnsi="Times New Roman"/>
          <w:snapToGrid w:val="0"/>
          <w:sz w:val="27"/>
          <w:szCs w:val="27"/>
          <w:lang w:eastAsia="ru-RU"/>
        </w:rPr>
        <w:t>», долл./баррель;</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z w:val="27"/>
          <w:szCs w:val="27"/>
        </w:rPr>
        <w:t xml:space="preserve">7,3 </w:t>
      </w:r>
      <w:r w:rsidRPr="00635770">
        <w:rPr>
          <w:rFonts w:ascii="Times New Roman" w:hAnsi="Times New Roman"/>
          <w:snapToGrid w:val="0"/>
          <w:sz w:val="27"/>
          <w:szCs w:val="27"/>
          <w:lang w:eastAsia="ru-RU"/>
        </w:rPr>
        <w:t>– коэффициент перевода барреля в тонну;</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z w:val="27"/>
          <w:szCs w:val="27"/>
          <w:lang w:val="en-US"/>
        </w:rPr>
        <w:t>S</w:t>
      </w:r>
      <w:r w:rsidRPr="00635770">
        <w:rPr>
          <w:rFonts w:ascii="Times New Roman" w:hAnsi="Times New Roman"/>
          <w:snapToGrid w:val="0"/>
          <w:sz w:val="27"/>
          <w:szCs w:val="27"/>
          <w:lang w:eastAsia="ru-RU"/>
        </w:rPr>
        <w:t xml:space="preserve"> – ставки </w:t>
      </w:r>
      <w:r w:rsidRPr="00635770">
        <w:rPr>
          <w:rFonts w:ascii="Times New Roman" w:hAnsi="Times New Roman"/>
          <w:bCs/>
          <w:snapToGrid w:val="0"/>
          <w:sz w:val="27"/>
          <w:szCs w:val="27"/>
          <w:lang w:eastAsia="ru-RU"/>
        </w:rPr>
        <w:t xml:space="preserve">регулярных платежей </w:t>
      </w:r>
      <w:r w:rsidRPr="00635770">
        <w:rPr>
          <w:rFonts w:ascii="Times New Roman" w:hAnsi="Times New Roman"/>
          <w:sz w:val="27"/>
          <w:szCs w:val="27"/>
          <w:lang w:eastAsia="ru-RU"/>
        </w:rPr>
        <w:t xml:space="preserve">за добычу полезных ископаемых (роялти) при выполнении </w:t>
      </w:r>
      <w:r w:rsidRPr="00635770">
        <w:rPr>
          <w:rFonts w:ascii="Times New Roman" w:hAnsi="Times New Roman"/>
          <w:snapToGrid w:val="0"/>
          <w:sz w:val="27"/>
          <w:szCs w:val="27"/>
          <w:lang w:eastAsia="ru-RU"/>
        </w:rPr>
        <w:t>соглашений о разделе продукции по проектам,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К</w:t>
      </w:r>
      <w:r w:rsidRPr="00635770">
        <w:rPr>
          <w:rFonts w:ascii="Times New Roman" w:hAnsi="Times New Roman"/>
          <w:b/>
          <w:i/>
          <w:sz w:val="27"/>
          <w:szCs w:val="27"/>
          <w:vertAlign w:val="subscript"/>
        </w:rPr>
        <w:t>$</w:t>
      </w:r>
      <w:r w:rsidRPr="00635770">
        <w:rPr>
          <w:rFonts w:ascii="Times New Roman" w:hAnsi="Times New Roman"/>
          <w:sz w:val="27"/>
          <w:szCs w:val="27"/>
        </w:rPr>
        <w:t xml:space="preserve"> – среднегодовой курс доллара США по отношению к рублю, рублей;</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z w:val="27"/>
          <w:szCs w:val="27"/>
        </w:rPr>
        <w:t>∆Р</w:t>
      </w:r>
      <w:r w:rsidRPr="00635770">
        <w:rPr>
          <w:rFonts w:ascii="Times New Roman" w:hAnsi="Times New Roman"/>
          <w:sz w:val="27"/>
          <w:szCs w:val="27"/>
        </w:rPr>
        <w:t xml:space="preserve"> </w:t>
      </w:r>
      <w:r w:rsidRPr="00635770">
        <w:rPr>
          <w:rFonts w:ascii="Times New Roman" w:hAnsi="Times New Roman"/>
          <w:b/>
          <w:i/>
          <w:sz w:val="27"/>
          <w:szCs w:val="27"/>
          <w:vertAlign w:val="subscript"/>
        </w:rPr>
        <w:t>СРП нефть/г.к.</w:t>
      </w:r>
      <w:r w:rsidRPr="00635770">
        <w:rPr>
          <w:rFonts w:ascii="Times New Roman" w:hAnsi="Times New Roman"/>
          <w:sz w:val="27"/>
          <w:szCs w:val="27"/>
        </w:rPr>
        <w:t xml:space="preserve"> </w:t>
      </w:r>
      <w:r w:rsidRPr="00635770">
        <w:rPr>
          <w:rFonts w:ascii="Times New Roman" w:hAnsi="Times New Roman"/>
          <w:b/>
          <w:i/>
          <w:sz w:val="27"/>
          <w:szCs w:val="27"/>
          <w:vertAlign w:val="subscript"/>
        </w:rPr>
        <w:t>«Сахалин-2»</w:t>
      </w:r>
      <w:r w:rsidRPr="00635770">
        <w:rPr>
          <w:rFonts w:ascii="Times New Roman" w:hAnsi="Times New Roman"/>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635770">
        <w:rPr>
          <w:rFonts w:ascii="Times New Roman" w:hAnsi="Times New Roman"/>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635770" w:rsidRDefault="000E4CCB" w:rsidP="000E4CCB">
      <w:pPr>
        <w:spacing w:after="0" w:line="240" w:lineRule="auto"/>
        <w:ind w:firstLine="709"/>
        <w:jc w:val="both"/>
        <w:rPr>
          <w:rFonts w:ascii="Times New Roman" w:hAnsi="Times New Roman"/>
          <w:snapToGrid w:val="0"/>
          <w:sz w:val="28"/>
          <w:szCs w:val="28"/>
          <w:lang w:eastAsia="ru-RU"/>
        </w:rPr>
      </w:pPr>
    </w:p>
    <w:p w:rsidR="000E4CCB" w:rsidRPr="00635770" w:rsidRDefault="000E4CCB" w:rsidP="000E4CCB">
      <w:pPr>
        <w:spacing w:after="0" w:line="240" w:lineRule="auto"/>
        <w:ind w:firstLine="709"/>
        <w:jc w:val="both"/>
        <w:rPr>
          <w:rFonts w:ascii="Times New Roman" w:hAnsi="Times New Roman"/>
          <w:sz w:val="27"/>
          <w:szCs w:val="27"/>
          <w:lang w:eastAsia="ru-RU"/>
        </w:rPr>
      </w:pPr>
      <w:r w:rsidRPr="00635770">
        <w:rPr>
          <w:rFonts w:ascii="Times New Roman" w:hAnsi="Times New Roman"/>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635770">
        <w:rPr>
          <w:rFonts w:ascii="Times New Roman" w:hAnsi="Times New Roman"/>
          <w:b/>
          <w:i/>
          <w:sz w:val="27"/>
          <w:szCs w:val="27"/>
        </w:rPr>
        <w:t>∆Р</w:t>
      </w:r>
      <w:r w:rsidRPr="00635770">
        <w:rPr>
          <w:rFonts w:ascii="Times New Roman" w:hAnsi="Times New Roman"/>
          <w:sz w:val="27"/>
          <w:szCs w:val="27"/>
        </w:rPr>
        <w:t xml:space="preserve"> </w:t>
      </w:r>
      <w:r w:rsidRPr="00635770">
        <w:rPr>
          <w:rFonts w:ascii="Times New Roman" w:hAnsi="Times New Roman"/>
          <w:b/>
          <w:i/>
          <w:sz w:val="27"/>
          <w:szCs w:val="27"/>
          <w:vertAlign w:val="subscript"/>
        </w:rPr>
        <w:t>СРП нефть/г.к.</w:t>
      </w:r>
      <w:r w:rsidRPr="00635770">
        <w:rPr>
          <w:rFonts w:ascii="Times New Roman" w:hAnsi="Times New Roman"/>
          <w:sz w:val="27"/>
          <w:szCs w:val="27"/>
        </w:rPr>
        <w:t xml:space="preserve"> </w:t>
      </w:r>
      <w:r w:rsidRPr="00635770">
        <w:rPr>
          <w:rFonts w:ascii="Times New Roman" w:hAnsi="Times New Roman"/>
          <w:b/>
          <w:i/>
          <w:sz w:val="27"/>
          <w:szCs w:val="27"/>
          <w:vertAlign w:val="subscript"/>
        </w:rPr>
        <w:t>«Сахалин-2»</w:t>
      </w:r>
      <w:r w:rsidRPr="00635770">
        <w:rPr>
          <w:rFonts w:ascii="Times New Roman" w:hAnsi="Times New Roman"/>
          <w:b/>
          <w:i/>
          <w:sz w:val="27"/>
          <w:szCs w:val="27"/>
        </w:rPr>
        <w:t>)</w:t>
      </w:r>
      <w:r w:rsidRPr="00635770">
        <w:rPr>
          <w:rFonts w:ascii="Times New Roman" w:hAnsi="Times New Roman"/>
          <w:b/>
          <w:i/>
          <w:sz w:val="27"/>
          <w:szCs w:val="27"/>
          <w:vertAlign w:val="subscript"/>
        </w:rPr>
        <w:t xml:space="preserve"> </w:t>
      </w:r>
      <w:r w:rsidRPr="00635770">
        <w:rPr>
          <w:rFonts w:ascii="Times New Roman" w:hAnsi="Times New Roman"/>
          <w:sz w:val="27"/>
          <w:szCs w:val="27"/>
          <w:lang w:eastAsia="ru-RU"/>
        </w:rPr>
        <w:t xml:space="preserve">, возникает в случае превышения </w:t>
      </w:r>
      <w:r w:rsidRPr="00635770">
        <w:rPr>
          <w:rFonts w:ascii="Times New Roman" w:hAnsi="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635770">
        <w:rPr>
          <w:rFonts w:ascii="Times New Roman" w:hAnsi="Times New Roman"/>
          <w:sz w:val="27"/>
          <w:szCs w:val="27"/>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635770">
        <w:rPr>
          <w:rFonts w:ascii="Times New Roman" w:hAnsi="Times New Roman"/>
          <w:snapToGrid w:val="0"/>
          <w:sz w:val="27"/>
          <w:szCs w:val="27"/>
          <w:lang w:eastAsia="ru-RU"/>
        </w:rPr>
        <w:t>и рассчитывается по формуле</w:t>
      </w:r>
      <w:r w:rsidRPr="00635770">
        <w:rPr>
          <w:rFonts w:ascii="Times New Roman" w:hAnsi="Times New Roman"/>
          <w:sz w:val="27"/>
          <w:szCs w:val="27"/>
          <w:lang w:eastAsia="ru-RU"/>
        </w:rPr>
        <w:t>:</w:t>
      </w:r>
    </w:p>
    <w:p w:rsidR="000E4CCB" w:rsidRPr="00635770" w:rsidRDefault="000E4CCB" w:rsidP="000E4CCB">
      <w:pPr>
        <w:spacing w:after="0" w:line="240" w:lineRule="auto"/>
        <w:ind w:firstLine="709"/>
        <w:jc w:val="center"/>
        <w:rPr>
          <w:rFonts w:ascii="Times New Roman" w:hAnsi="Times New Roman"/>
          <w:i/>
          <w:snapToGrid w:val="0"/>
          <w:sz w:val="27"/>
          <w:szCs w:val="27"/>
          <w:lang w:eastAsia="ru-RU"/>
        </w:rPr>
      </w:pPr>
      <w:r w:rsidRPr="00635770">
        <w:rPr>
          <w:rFonts w:ascii="Times New Roman" w:hAnsi="Times New Roman"/>
          <w:b/>
          <w:i/>
          <w:sz w:val="27"/>
          <w:szCs w:val="27"/>
        </w:rPr>
        <w:t>∆Р</w:t>
      </w:r>
      <w:r w:rsidRPr="00635770">
        <w:rPr>
          <w:rFonts w:ascii="Times New Roman" w:hAnsi="Times New Roman"/>
          <w:i/>
          <w:sz w:val="27"/>
          <w:szCs w:val="27"/>
        </w:rPr>
        <w:t xml:space="preserve"> </w:t>
      </w:r>
      <w:r w:rsidRPr="00635770">
        <w:rPr>
          <w:rFonts w:ascii="Times New Roman" w:hAnsi="Times New Roman"/>
          <w:b/>
          <w:i/>
          <w:sz w:val="27"/>
          <w:szCs w:val="27"/>
          <w:vertAlign w:val="subscript"/>
        </w:rPr>
        <w:t>СРП нефть/г.к.</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«Сахалин-2»</w:t>
      </w:r>
      <w:r w:rsidRPr="00635770">
        <w:rPr>
          <w:rFonts w:ascii="Times New Roman" w:hAnsi="Times New Roman"/>
          <w:b/>
          <w:i/>
          <w:snapToGrid w:val="0"/>
          <w:sz w:val="27"/>
          <w:szCs w:val="27"/>
          <w:lang w:eastAsia="ru-RU"/>
        </w:rPr>
        <w:t xml:space="preserve"> </w:t>
      </w:r>
      <w:r w:rsidRPr="00635770">
        <w:rPr>
          <w:rFonts w:ascii="Times New Roman" w:hAnsi="Times New Roman"/>
          <w:i/>
          <w:snapToGrid w:val="0"/>
          <w:sz w:val="27"/>
          <w:szCs w:val="27"/>
          <w:lang w:eastAsia="ru-RU"/>
        </w:rPr>
        <w:t xml:space="preserve">= </w:t>
      </w:r>
      <w:r w:rsidRPr="00635770">
        <w:rPr>
          <w:rFonts w:ascii="Times New Roman" w:hAnsi="Times New Roman"/>
          <w:sz w:val="27"/>
          <w:szCs w:val="27"/>
        </w:rPr>
        <w:t>(</w:t>
      </w:r>
      <w:r w:rsidRPr="00635770">
        <w:rPr>
          <w:rFonts w:ascii="Times New Roman" w:hAnsi="Times New Roman"/>
          <w:b/>
          <w:i/>
          <w:sz w:val="27"/>
          <w:szCs w:val="27"/>
        </w:rPr>
        <w:t xml:space="preserve">V </w:t>
      </w:r>
      <w:r w:rsidRPr="00635770">
        <w:rPr>
          <w:rFonts w:ascii="Times New Roman" w:hAnsi="Times New Roman"/>
          <w:b/>
          <w:i/>
          <w:sz w:val="27"/>
          <w:szCs w:val="27"/>
          <w:vertAlign w:val="subscript"/>
        </w:rPr>
        <w:t>СРП перед.газ</w:t>
      </w:r>
      <w:r w:rsidRPr="00635770">
        <w:rPr>
          <w:rFonts w:ascii="Times New Roman" w:hAnsi="Times New Roman"/>
          <w:sz w:val="27"/>
          <w:szCs w:val="27"/>
        </w:rPr>
        <w:t xml:space="preserve"> × </w:t>
      </w:r>
      <w:r w:rsidRPr="00635770">
        <w:rPr>
          <w:rFonts w:ascii="Times New Roman" w:hAnsi="Times New Roman"/>
          <w:b/>
          <w:i/>
          <w:sz w:val="27"/>
          <w:szCs w:val="27"/>
        </w:rPr>
        <w:t xml:space="preserve">Ц </w:t>
      </w:r>
      <w:r w:rsidRPr="00635770">
        <w:rPr>
          <w:rFonts w:ascii="Times New Roman" w:hAnsi="Times New Roman"/>
          <w:b/>
          <w:i/>
          <w:sz w:val="27"/>
          <w:szCs w:val="27"/>
          <w:vertAlign w:val="subscript"/>
        </w:rPr>
        <w:t xml:space="preserve">газ </w:t>
      </w:r>
      <w:r w:rsidRPr="00635770">
        <w:rPr>
          <w:rFonts w:ascii="Times New Roman" w:hAnsi="Times New Roman"/>
          <w:sz w:val="27"/>
          <w:szCs w:val="27"/>
        </w:rPr>
        <w:t xml:space="preserve">× </w:t>
      </w:r>
      <w:r w:rsidRPr="00635770">
        <w:rPr>
          <w:rFonts w:ascii="Times New Roman" w:hAnsi="Times New Roman"/>
          <w:b/>
          <w:i/>
          <w:sz w:val="27"/>
          <w:szCs w:val="27"/>
        </w:rPr>
        <w:t>К</w:t>
      </w:r>
      <w:r w:rsidRPr="00635770">
        <w:rPr>
          <w:rFonts w:ascii="Times New Roman" w:hAnsi="Times New Roman"/>
          <w:b/>
          <w:i/>
          <w:sz w:val="27"/>
          <w:szCs w:val="27"/>
          <w:vertAlign w:val="subscript"/>
        </w:rPr>
        <w:t>$</w:t>
      </w:r>
      <w:r w:rsidRPr="00635770">
        <w:rPr>
          <w:rFonts w:ascii="Times New Roman" w:hAnsi="Times New Roman"/>
          <w:sz w:val="27"/>
          <w:szCs w:val="27"/>
        </w:rPr>
        <w:t xml:space="preserve">) </w:t>
      </w:r>
      <w:r w:rsidRPr="00635770">
        <w:rPr>
          <w:rFonts w:ascii="Times New Roman" w:hAnsi="Times New Roman"/>
          <w:i/>
          <w:snapToGrid w:val="0"/>
          <w:sz w:val="27"/>
          <w:szCs w:val="27"/>
          <w:lang w:eastAsia="ru-RU"/>
        </w:rPr>
        <w:t xml:space="preserve">– </w:t>
      </w:r>
    </w:p>
    <w:p w:rsidR="000E4CCB" w:rsidRPr="00635770" w:rsidRDefault="000E4CCB" w:rsidP="000E4CCB">
      <w:pPr>
        <w:spacing w:after="0" w:line="240" w:lineRule="auto"/>
        <w:ind w:firstLine="709"/>
        <w:jc w:val="center"/>
        <w:rPr>
          <w:rFonts w:ascii="Times New Roman" w:hAnsi="Times New Roman"/>
          <w:i/>
          <w:snapToGrid w:val="0"/>
          <w:sz w:val="27"/>
          <w:szCs w:val="27"/>
          <w:lang w:eastAsia="ru-RU"/>
        </w:rPr>
      </w:pPr>
      <w:r w:rsidRPr="00635770">
        <w:rPr>
          <w:rFonts w:ascii="Times New Roman" w:hAnsi="Times New Roman"/>
          <w:sz w:val="27"/>
          <w:szCs w:val="27"/>
        </w:rPr>
        <w:t>(</w:t>
      </w:r>
      <w:r w:rsidRPr="00635770">
        <w:rPr>
          <w:rFonts w:ascii="Times New Roman" w:hAnsi="Times New Roman"/>
          <w:b/>
          <w:i/>
          <w:sz w:val="27"/>
          <w:szCs w:val="27"/>
        </w:rPr>
        <w:t xml:space="preserve">V </w:t>
      </w:r>
      <w:r w:rsidRPr="00635770">
        <w:rPr>
          <w:rFonts w:ascii="Times New Roman" w:hAnsi="Times New Roman"/>
          <w:b/>
          <w:i/>
          <w:sz w:val="27"/>
          <w:szCs w:val="27"/>
          <w:vertAlign w:val="subscript"/>
        </w:rPr>
        <w:t>СРП газ «Сахалин-2»</w:t>
      </w:r>
      <w:r w:rsidRPr="00635770">
        <w:rPr>
          <w:rFonts w:ascii="Times New Roman" w:hAnsi="Times New Roman"/>
          <w:sz w:val="27"/>
          <w:szCs w:val="27"/>
        </w:rPr>
        <w:t xml:space="preserve"> × </w:t>
      </w:r>
      <w:r w:rsidRPr="00635770">
        <w:rPr>
          <w:rFonts w:ascii="Times New Roman" w:hAnsi="Times New Roman"/>
          <w:b/>
          <w:i/>
          <w:sz w:val="27"/>
          <w:szCs w:val="27"/>
        </w:rPr>
        <w:t xml:space="preserve">Ц </w:t>
      </w:r>
      <w:r w:rsidRPr="00635770">
        <w:rPr>
          <w:rFonts w:ascii="Times New Roman" w:hAnsi="Times New Roman"/>
          <w:b/>
          <w:i/>
          <w:sz w:val="27"/>
          <w:szCs w:val="27"/>
          <w:vertAlign w:val="subscript"/>
        </w:rPr>
        <w:t xml:space="preserve">газ </w:t>
      </w:r>
      <w:r w:rsidRPr="00635770">
        <w:rPr>
          <w:rFonts w:ascii="Times New Roman" w:hAnsi="Times New Roman"/>
          <w:sz w:val="27"/>
          <w:szCs w:val="27"/>
        </w:rPr>
        <w:t xml:space="preserve">× </w:t>
      </w:r>
      <w:r w:rsidRPr="00635770">
        <w:rPr>
          <w:rFonts w:ascii="Times New Roman" w:hAnsi="Times New Roman"/>
          <w:b/>
          <w:i/>
          <w:sz w:val="27"/>
          <w:szCs w:val="27"/>
          <w:lang w:val="en-US"/>
        </w:rPr>
        <w:t>S</w:t>
      </w:r>
      <w:r w:rsidRPr="00635770">
        <w:rPr>
          <w:rFonts w:ascii="Times New Roman" w:hAnsi="Times New Roman"/>
          <w:sz w:val="27"/>
          <w:szCs w:val="27"/>
        </w:rPr>
        <w:t xml:space="preserve"> × </w:t>
      </w:r>
      <w:r w:rsidRPr="00635770">
        <w:rPr>
          <w:rFonts w:ascii="Times New Roman" w:hAnsi="Times New Roman"/>
          <w:b/>
          <w:i/>
          <w:sz w:val="27"/>
          <w:szCs w:val="27"/>
        </w:rPr>
        <w:t>К</w:t>
      </w:r>
      <w:r w:rsidRPr="00635770">
        <w:rPr>
          <w:rFonts w:ascii="Times New Roman" w:hAnsi="Times New Roman"/>
          <w:b/>
          <w:i/>
          <w:sz w:val="27"/>
          <w:szCs w:val="27"/>
          <w:vertAlign w:val="subscript"/>
        </w:rPr>
        <w:t>$</w:t>
      </w:r>
      <w:r w:rsidRPr="00635770">
        <w:rPr>
          <w:rFonts w:ascii="Times New Roman" w:hAnsi="Times New Roman"/>
          <w:sz w:val="27"/>
          <w:szCs w:val="27"/>
        </w:rPr>
        <w:t>)</w:t>
      </w:r>
      <w:r w:rsidRPr="00635770">
        <w:rPr>
          <w:rFonts w:ascii="Times New Roman" w:hAnsi="Times New Roman"/>
          <w:i/>
          <w:snapToGrid w:val="0"/>
          <w:sz w:val="27"/>
          <w:szCs w:val="27"/>
          <w:lang w:eastAsia="ru-RU"/>
        </w:rPr>
        <w:t>,</w:t>
      </w:r>
    </w:p>
    <w:p w:rsidR="00DE5EA1" w:rsidRPr="00635770" w:rsidRDefault="00DE5EA1"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где:</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z w:val="27"/>
          <w:szCs w:val="27"/>
        </w:rPr>
        <w:t xml:space="preserve">V </w:t>
      </w:r>
      <w:r w:rsidRPr="00635770">
        <w:rPr>
          <w:rFonts w:ascii="Times New Roman" w:hAnsi="Times New Roman"/>
          <w:b/>
          <w:i/>
          <w:sz w:val="27"/>
          <w:szCs w:val="27"/>
          <w:vertAlign w:val="subscript"/>
        </w:rPr>
        <w:t>СРП перед.газ</w:t>
      </w:r>
      <w:r w:rsidRPr="00635770">
        <w:rPr>
          <w:rFonts w:ascii="Times New Roman" w:hAnsi="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w:t>
      </w:r>
      <w:r w:rsidRPr="00635770">
        <w:rPr>
          <w:rFonts w:ascii="Times New Roman" w:hAnsi="Times New Roman"/>
          <w:snapToGrid w:val="0"/>
          <w:sz w:val="27"/>
          <w:szCs w:val="27"/>
          <w:lang w:eastAsia="ru-RU"/>
        </w:rPr>
        <w:lastRenderedPageBreak/>
        <w:t>проекту «Сахалин-2», в соответствии с нормативами, установленными распоряжением Правительства Российской Федерации, млн. тонн;</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z w:val="27"/>
          <w:szCs w:val="27"/>
        </w:rPr>
        <w:t xml:space="preserve">Ц </w:t>
      </w:r>
      <w:r w:rsidRPr="00635770">
        <w:rPr>
          <w:rFonts w:ascii="Times New Roman" w:hAnsi="Times New Roman"/>
          <w:b/>
          <w:i/>
          <w:sz w:val="27"/>
          <w:szCs w:val="27"/>
          <w:vertAlign w:val="subscript"/>
        </w:rPr>
        <w:t>газ</w:t>
      </w:r>
      <w:r w:rsidRPr="00635770">
        <w:rPr>
          <w:rFonts w:ascii="Times New Roman" w:hAnsi="Times New Roman"/>
          <w:snapToGrid w:val="0"/>
          <w:sz w:val="27"/>
          <w:szCs w:val="27"/>
          <w:lang w:eastAsia="ru-RU"/>
        </w:rPr>
        <w:t xml:space="preserve"> – цена на газ природный (дальнее зарубежье), долл./</w:t>
      </w:r>
      <w:r w:rsidR="001A30C4" w:rsidRPr="00635770">
        <w:rPr>
          <w:rFonts w:ascii="Times New Roman" w:hAnsi="Times New Roman"/>
          <w:snapToGrid w:val="0"/>
          <w:sz w:val="27"/>
          <w:szCs w:val="27"/>
          <w:lang w:eastAsia="ru-RU"/>
        </w:rPr>
        <w:t xml:space="preserve"> </w:t>
      </w:r>
      <w:r w:rsidRPr="00635770">
        <w:rPr>
          <w:rFonts w:ascii="Times New Roman" w:hAnsi="Times New Roman"/>
          <w:snapToGrid w:val="0"/>
          <w:sz w:val="27"/>
          <w:szCs w:val="27"/>
          <w:lang w:eastAsia="ru-RU"/>
        </w:rPr>
        <w:t>тыс.</w:t>
      </w:r>
      <w:r w:rsidR="001A30C4" w:rsidRPr="00635770">
        <w:rPr>
          <w:rFonts w:ascii="Times New Roman" w:hAnsi="Times New Roman"/>
          <w:snapToGrid w:val="0"/>
          <w:sz w:val="27"/>
          <w:szCs w:val="27"/>
          <w:lang w:eastAsia="ru-RU"/>
        </w:rPr>
        <w:t xml:space="preserve"> </w:t>
      </w:r>
      <w:r w:rsidRPr="00635770">
        <w:rPr>
          <w:rFonts w:ascii="Times New Roman" w:hAnsi="Times New Roman"/>
          <w:snapToGrid w:val="0"/>
          <w:sz w:val="27"/>
          <w:szCs w:val="27"/>
          <w:lang w:eastAsia="ru-RU"/>
        </w:rPr>
        <w:t>куб.</w:t>
      </w:r>
      <w:r w:rsidR="001A30C4" w:rsidRPr="00635770">
        <w:rPr>
          <w:rFonts w:ascii="Times New Roman" w:hAnsi="Times New Roman"/>
          <w:snapToGrid w:val="0"/>
          <w:sz w:val="27"/>
          <w:szCs w:val="27"/>
          <w:lang w:eastAsia="ru-RU"/>
        </w:rPr>
        <w:t xml:space="preserve"> </w:t>
      </w:r>
      <w:r w:rsidRPr="00635770">
        <w:rPr>
          <w:rFonts w:ascii="Times New Roman" w:hAnsi="Times New Roman"/>
          <w:snapToGrid w:val="0"/>
          <w:sz w:val="27"/>
          <w:szCs w:val="27"/>
          <w:lang w:eastAsia="ru-RU"/>
        </w:rPr>
        <w:t>м.;</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z w:val="27"/>
          <w:szCs w:val="27"/>
        </w:rPr>
        <w:t>К</w:t>
      </w:r>
      <w:r w:rsidRPr="00635770">
        <w:rPr>
          <w:rFonts w:ascii="Times New Roman" w:hAnsi="Times New Roman"/>
          <w:b/>
          <w:i/>
          <w:sz w:val="27"/>
          <w:szCs w:val="27"/>
          <w:vertAlign w:val="subscript"/>
        </w:rPr>
        <w:t>$</w:t>
      </w:r>
      <w:r w:rsidRPr="00635770">
        <w:rPr>
          <w:rFonts w:ascii="Times New Roman" w:hAnsi="Times New Roman"/>
          <w:snapToGrid w:val="0"/>
          <w:sz w:val="27"/>
          <w:szCs w:val="27"/>
          <w:lang w:eastAsia="ru-RU"/>
        </w:rPr>
        <w:t>– среднегодовой курс доллара США по отношению к рублю, рублей.</w:t>
      </w:r>
    </w:p>
    <w:p w:rsidR="000E4CCB" w:rsidRPr="00635770" w:rsidRDefault="000E4CCB" w:rsidP="000E4CCB">
      <w:pPr>
        <w:spacing w:after="0" w:line="240" w:lineRule="auto"/>
        <w:ind w:firstLine="709"/>
        <w:jc w:val="both"/>
        <w:rPr>
          <w:rFonts w:ascii="Times New Roman" w:hAnsi="Times New Roman"/>
          <w:bCs/>
          <w:snapToGrid w:val="0"/>
          <w:sz w:val="27"/>
          <w:szCs w:val="27"/>
          <w:lang w:eastAsia="ru-RU"/>
        </w:rPr>
      </w:pPr>
      <w:r w:rsidRPr="00635770">
        <w:rPr>
          <w:rFonts w:ascii="Times New Roman" w:hAnsi="Times New Roman"/>
          <w:b/>
          <w:i/>
          <w:sz w:val="27"/>
          <w:szCs w:val="27"/>
        </w:rPr>
        <w:t xml:space="preserve">V </w:t>
      </w:r>
      <w:r w:rsidRPr="00635770">
        <w:rPr>
          <w:rFonts w:ascii="Times New Roman" w:hAnsi="Times New Roman"/>
          <w:b/>
          <w:i/>
          <w:sz w:val="27"/>
          <w:szCs w:val="27"/>
          <w:vertAlign w:val="subscript"/>
        </w:rPr>
        <w:t>СРП газ «Сахалин-2»</w:t>
      </w:r>
      <w:r w:rsidRPr="00635770">
        <w:rPr>
          <w:rFonts w:ascii="Times New Roman" w:hAnsi="Times New Roman"/>
          <w:snapToGrid w:val="0"/>
          <w:sz w:val="27"/>
          <w:szCs w:val="27"/>
          <w:lang w:eastAsia="ru-RU"/>
        </w:rPr>
        <w:t xml:space="preserve"> – </w:t>
      </w:r>
      <w:r w:rsidRPr="00635770">
        <w:rPr>
          <w:rFonts w:ascii="Times New Roman" w:hAnsi="Times New Roman"/>
          <w:bCs/>
          <w:snapToGrid w:val="0"/>
          <w:sz w:val="27"/>
          <w:szCs w:val="27"/>
          <w:lang w:eastAsia="ru-RU"/>
        </w:rPr>
        <w:t>объём добычи газа горючего природного по проекту «Сахалин-2», млн. тонн;</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z w:val="27"/>
          <w:szCs w:val="27"/>
          <w:lang w:val="en-US"/>
        </w:rPr>
        <w:t>S</w:t>
      </w:r>
      <w:r w:rsidRPr="00635770">
        <w:rPr>
          <w:rFonts w:ascii="Times New Roman" w:hAnsi="Times New Roman"/>
          <w:snapToGrid w:val="0"/>
          <w:sz w:val="27"/>
          <w:szCs w:val="27"/>
          <w:lang w:eastAsia="ru-RU"/>
        </w:rPr>
        <w:t xml:space="preserve"> – ставка </w:t>
      </w:r>
      <w:r w:rsidRPr="00635770">
        <w:rPr>
          <w:rFonts w:ascii="Times New Roman" w:hAnsi="Times New Roman"/>
          <w:bCs/>
          <w:snapToGrid w:val="0"/>
          <w:sz w:val="27"/>
          <w:szCs w:val="27"/>
          <w:lang w:eastAsia="ru-RU"/>
        </w:rPr>
        <w:t xml:space="preserve">регулярных платежей </w:t>
      </w:r>
      <w:r w:rsidRPr="00635770">
        <w:rPr>
          <w:rFonts w:ascii="Times New Roman" w:hAnsi="Times New Roman"/>
          <w:sz w:val="27"/>
          <w:szCs w:val="27"/>
          <w:lang w:eastAsia="ru-RU"/>
        </w:rPr>
        <w:t xml:space="preserve">за добычу полезных ископаемых (роялти) при выполнении </w:t>
      </w:r>
      <w:r w:rsidRPr="00635770">
        <w:rPr>
          <w:rFonts w:ascii="Times New Roman" w:hAnsi="Times New Roman"/>
          <w:snapToGrid w:val="0"/>
          <w:sz w:val="27"/>
          <w:szCs w:val="27"/>
          <w:lang w:eastAsia="ru-RU"/>
        </w:rPr>
        <w:t>соглашений о разделе продукции по проекту «Сахалин-2»,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Регулярные платежи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поступлений </w:t>
      </w:r>
      <w:r w:rsidR="00C556FF" w:rsidRPr="00635770">
        <w:rPr>
          <w:rFonts w:ascii="Times New Roman" w:hAnsi="Times New Roman"/>
          <w:sz w:val="27"/>
          <w:szCs w:val="27"/>
        </w:rPr>
        <w:t xml:space="preserve">регулярных платежей за добычу полезных ископаемых (роялти) при выполнении соглашений о разделе продукции </w:t>
      </w:r>
      <w:r w:rsidRPr="00635770">
        <w:rPr>
          <w:rFonts w:ascii="Times New Roman" w:hAnsi="Times New Roman"/>
          <w:sz w:val="27"/>
          <w:szCs w:val="27"/>
        </w:rPr>
        <w:t>в соответствии с Методикой не производится в связи с отсутствием поступлений в течение предшествующих 5 лет.</w:t>
      </w:r>
    </w:p>
    <w:p w:rsidR="000662D2" w:rsidRPr="00635770" w:rsidRDefault="000662D2" w:rsidP="00780807">
      <w:pPr>
        <w:spacing w:after="0" w:line="240" w:lineRule="auto"/>
        <w:jc w:val="both"/>
        <w:rPr>
          <w:rFonts w:ascii="Times New Roman" w:hAnsi="Times New Roman"/>
          <w:sz w:val="27"/>
          <w:szCs w:val="27"/>
        </w:rPr>
      </w:pPr>
    </w:p>
    <w:p w:rsidR="00B979BE" w:rsidRPr="00635770" w:rsidRDefault="00B979BE" w:rsidP="00A21547">
      <w:pPr>
        <w:pStyle w:val="10"/>
        <w:numPr>
          <w:ilvl w:val="1"/>
          <w:numId w:val="46"/>
        </w:numPr>
        <w:tabs>
          <w:tab w:val="left" w:pos="1985"/>
          <w:tab w:val="left" w:pos="2835"/>
          <w:tab w:val="left" w:pos="3119"/>
        </w:tabs>
        <w:spacing w:before="0" w:after="240"/>
        <w:ind w:left="0" w:firstLine="0"/>
        <w:jc w:val="center"/>
        <w:rPr>
          <w:rFonts w:ascii="Times New Roman" w:hAnsi="Times New Roman"/>
          <w:sz w:val="27"/>
          <w:szCs w:val="27"/>
        </w:rPr>
      </w:pPr>
      <w:bookmarkStart w:id="108" w:name="_Toc175235972"/>
      <w:r w:rsidRPr="00635770">
        <w:rPr>
          <w:rFonts w:ascii="Times New Roman" w:hAnsi="Times New Roman"/>
          <w:sz w:val="27"/>
          <w:szCs w:val="27"/>
        </w:rPr>
        <w:t>Сборы за пользование объектами животного мира и за пользование объектами водных биологических ресурсов</w:t>
      </w:r>
      <w:r w:rsidRPr="00635770">
        <w:rPr>
          <w:rFonts w:ascii="Times New Roman" w:hAnsi="Times New Roman"/>
          <w:sz w:val="27"/>
          <w:szCs w:val="27"/>
        </w:rPr>
        <w:br/>
        <w:t>182 1 07 04000 01 0000 110</w:t>
      </w:r>
      <w:bookmarkEnd w:id="108"/>
      <w:r w:rsidRPr="00635770">
        <w:rPr>
          <w:rFonts w:ascii="Times New Roman" w:hAnsi="Times New Roman"/>
          <w:sz w:val="27"/>
          <w:szCs w:val="27"/>
        </w:rPr>
        <w:t xml:space="preserve"> </w:t>
      </w:r>
    </w:p>
    <w:p w:rsidR="00B979BE" w:rsidRPr="00635770" w:rsidRDefault="00B979BE" w:rsidP="00B979BE">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прогноза поступления доходов в </w:t>
      </w:r>
      <w:r w:rsidRPr="00635770">
        <w:rPr>
          <w:rFonts w:ascii="Times New Roman" w:hAnsi="Times New Roman"/>
          <w:spacing w:val="-1"/>
          <w:sz w:val="27"/>
          <w:szCs w:val="27"/>
        </w:rPr>
        <w:t>консолидированный бюджет Тамбовской области</w:t>
      </w:r>
      <w:r w:rsidRPr="00635770">
        <w:rPr>
          <w:rFonts w:ascii="Times New Roman" w:hAnsi="Times New Roman"/>
          <w:sz w:val="27"/>
          <w:szCs w:val="27"/>
        </w:rPr>
        <w:t xml:space="preserve"> от уплаты сбора за пользование объектами животного мира и сборов за пользование объектами водных биологических ресурсов осуществляется </w:t>
      </w:r>
      <w:r w:rsidRPr="00635770">
        <w:rPr>
          <w:rFonts w:ascii="Times New Roman" w:hAnsi="Times New Roman"/>
          <w:sz w:val="27"/>
          <w:szCs w:val="27"/>
        </w:rPr>
        <w:lastRenderedPageBreak/>
        <w:t>в соответствии с действующим законодательством Российской Федерации о налогах и сборах.</w:t>
      </w:r>
    </w:p>
    <w:p w:rsidR="000D7175" w:rsidRPr="00635770" w:rsidRDefault="00B979BE" w:rsidP="000D7175">
      <w:pPr>
        <w:spacing w:after="0" w:line="240" w:lineRule="auto"/>
        <w:ind w:firstLine="709"/>
        <w:jc w:val="both"/>
        <w:rPr>
          <w:rFonts w:ascii="Times New Roman" w:hAnsi="Times New Roman"/>
          <w:sz w:val="27"/>
          <w:szCs w:val="27"/>
        </w:rPr>
      </w:pPr>
      <w:r w:rsidRPr="00635770">
        <w:rPr>
          <w:rFonts w:ascii="Times New Roman" w:hAnsi="Times New Roman"/>
          <w:sz w:val="27"/>
          <w:szCs w:val="27"/>
        </w:rPr>
        <w:t>Сборы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r w:rsidR="000D7175" w:rsidRPr="00635770">
        <w:rPr>
          <w:rFonts w:ascii="Times New Roman" w:hAnsi="Times New Roman"/>
          <w:sz w:val="27"/>
          <w:szCs w:val="27"/>
        </w:rPr>
        <w:t xml:space="preserve"> </w:t>
      </w:r>
    </w:p>
    <w:p w:rsidR="00B979BE" w:rsidRPr="00635770" w:rsidRDefault="000D7175" w:rsidP="000D7175">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Прогноз объёма поступлений по сборам осуществляется отдельно по каждому виду. </w:t>
      </w:r>
    </w:p>
    <w:p w:rsidR="000D7175" w:rsidRPr="00635770" w:rsidRDefault="000D7175" w:rsidP="000D7175">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D7175" w:rsidRPr="00635770" w:rsidRDefault="000D7175" w:rsidP="000D7175">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DE5EA1" w:rsidRPr="00635770">
        <w:rPr>
          <w:rFonts w:ascii="Times New Roman" w:hAnsi="Times New Roman"/>
          <w:sz w:val="27"/>
          <w:szCs w:val="27"/>
        </w:rPr>
        <w:t> </w:t>
      </w:r>
      <w:r w:rsidRPr="00635770">
        <w:rPr>
          <w:rFonts w:ascii="Times New Roman" w:hAnsi="Times New Roman"/>
          <w:sz w:val="27"/>
          <w:szCs w:val="27"/>
        </w:rPr>
        <w:t>динамика налоговой базы по сбору согласно данным отчета по форме № 5-ЖМ «О структуре начислений по сбору за пользование объектами животного мира»):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0D7175" w:rsidRPr="00635770" w:rsidRDefault="00DE5EA1" w:rsidP="000D7175">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D7175" w:rsidRPr="00635770">
        <w:rPr>
          <w:rFonts w:ascii="Times New Roman" w:hAnsi="Times New Roman"/>
          <w:sz w:val="27"/>
          <w:szCs w:val="27"/>
        </w:rPr>
        <w:t>динамика фактических поступлений по сбору в разрезе КБК по видам объектов животного мира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D7175" w:rsidRPr="00635770" w:rsidRDefault="00DE5EA1" w:rsidP="000D7175">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D7175" w:rsidRPr="00635770">
        <w:rPr>
          <w:rFonts w:ascii="Times New Roman" w:hAnsi="Times New Roman"/>
          <w:sz w:val="27"/>
          <w:szCs w:val="27"/>
        </w:rPr>
        <w:t xml:space="preserve">данные, получаемые по запросам </w:t>
      </w:r>
      <w:r w:rsidR="00727338" w:rsidRPr="00635770">
        <w:rPr>
          <w:rFonts w:ascii="Times New Roman" w:hAnsi="Times New Roman"/>
          <w:sz w:val="27"/>
          <w:szCs w:val="27"/>
        </w:rPr>
        <w:t>У</w:t>
      </w:r>
      <w:r w:rsidR="000D7175" w:rsidRPr="00635770">
        <w:rPr>
          <w:rFonts w:ascii="Times New Roman" w:hAnsi="Times New Roman"/>
          <w:sz w:val="27"/>
          <w:szCs w:val="27"/>
        </w:rPr>
        <w:t xml:space="preserve">ФНС России </w:t>
      </w:r>
      <w:r w:rsidR="00727338" w:rsidRPr="00635770">
        <w:rPr>
          <w:rFonts w:ascii="Times New Roman" w:hAnsi="Times New Roman"/>
          <w:sz w:val="27"/>
          <w:szCs w:val="27"/>
        </w:rPr>
        <w:t>по Тамбовской области</w:t>
      </w:r>
      <w:r w:rsidR="000D7175" w:rsidRPr="00635770">
        <w:rPr>
          <w:rFonts w:ascii="Times New Roman" w:hAnsi="Times New Roman"/>
          <w:sz w:val="27"/>
          <w:szCs w:val="27"/>
        </w:rPr>
        <w:t>,</w:t>
      </w:r>
      <w:r w:rsidR="00727338" w:rsidRPr="00635770">
        <w:rPr>
          <w:rFonts w:ascii="Times New Roman" w:hAnsi="Times New Roman"/>
          <w:sz w:val="27"/>
          <w:szCs w:val="27"/>
        </w:rPr>
        <w:t xml:space="preserve"> представляемые Министерством экологии и природных ресурсов Тамбовской области,</w:t>
      </w:r>
      <w:r w:rsidR="000D7175" w:rsidRPr="00635770">
        <w:rPr>
          <w:rFonts w:ascii="Times New Roman" w:hAnsi="Times New Roman"/>
          <w:sz w:val="27"/>
          <w:szCs w:val="27"/>
        </w:rPr>
        <w:t xml:space="preserve">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Тамбовской области;</w:t>
      </w:r>
    </w:p>
    <w:p w:rsidR="000D7175" w:rsidRPr="00635770" w:rsidRDefault="00DE5EA1" w:rsidP="000D7175">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D7175" w:rsidRPr="00635770">
        <w:rPr>
          <w:rFonts w:ascii="Times New Roman" w:hAnsi="Times New Roman"/>
          <w:sz w:val="27"/>
          <w:szCs w:val="27"/>
        </w:rPr>
        <w:t>изменения в законодательстве;</w:t>
      </w:r>
    </w:p>
    <w:p w:rsidR="000D7175" w:rsidRPr="00635770" w:rsidRDefault="00DE5EA1" w:rsidP="000D7175">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D7175" w:rsidRPr="00635770">
        <w:rPr>
          <w:rFonts w:ascii="Times New Roman" w:hAnsi="Times New Roman"/>
          <w:sz w:val="27"/>
          <w:szCs w:val="27"/>
        </w:rPr>
        <w:t>иные факторы.</w:t>
      </w:r>
    </w:p>
    <w:p w:rsidR="000D7175" w:rsidRPr="00635770" w:rsidRDefault="000D7175" w:rsidP="00727338">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w:t>
      </w:r>
      <w:r w:rsidR="00230766" w:rsidRPr="00635770">
        <w:rPr>
          <w:rFonts w:ascii="Times New Roman" w:hAnsi="Times New Roman"/>
          <w:sz w:val="27"/>
          <w:szCs w:val="27"/>
        </w:rPr>
        <w:t>объём</w:t>
      </w:r>
      <w:r w:rsidRPr="00635770">
        <w:rPr>
          <w:rFonts w:ascii="Times New Roman" w:hAnsi="Times New Roman"/>
          <w:sz w:val="27"/>
          <w:szCs w:val="27"/>
        </w:rPr>
        <w:t xml:space="preserve">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B979BE" w:rsidRPr="00635770" w:rsidRDefault="00B979BE" w:rsidP="00B979BE">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Расчёт прогнозного объёма поступлений сбора за пользование об</w:t>
      </w:r>
      <w:r w:rsidR="00626209" w:rsidRPr="00635770">
        <w:rPr>
          <w:rFonts w:ascii="Times New Roman" w:hAnsi="Times New Roman"/>
          <w:sz w:val="27"/>
          <w:szCs w:val="27"/>
          <w:lang w:eastAsia="ru-RU"/>
        </w:rPr>
        <w:t>ъектами животного мира</w:t>
      </w:r>
      <w:r w:rsidRPr="00635770">
        <w:rPr>
          <w:rFonts w:ascii="Times New Roman" w:hAnsi="Times New Roman"/>
          <w:sz w:val="27"/>
          <w:szCs w:val="27"/>
          <w:lang w:eastAsia="ru-RU"/>
        </w:rPr>
        <w:t xml:space="preserve"> в разрезе КБК по видам </w:t>
      </w:r>
      <w:r w:rsidR="00626209" w:rsidRPr="00635770">
        <w:rPr>
          <w:rFonts w:ascii="Times New Roman" w:hAnsi="Times New Roman"/>
          <w:sz w:val="27"/>
          <w:szCs w:val="27"/>
          <w:lang w:eastAsia="ru-RU"/>
        </w:rPr>
        <w:t>живот</w:t>
      </w:r>
      <w:r w:rsidRPr="00635770">
        <w:rPr>
          <w:rFonts w:ascii="Times New Roman" w:hAnsi="Times New Roman"/>
          <w:sz w:val="27"/>
          <w:szCs w:val="27"/>
          <w:lang w:eastAsia="ru-RU"/>
        </w:rPr>
        <w:t xml:space="preserve">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w:t>
      </w:r>
      <w:r w:rsidR="00876A66" w:rsidRPr="00635770">
        <w:rPr>
          <w:rFonts w:ascii="Times New Roman" w:hAnsi="Times New Roman"/>
          <w:sz w:val="27"/>
          <w:szCs w:val="27"/>
          <w:lang w:eastAsia="ru-RU"/>
        </w:rPr>
        <w:t>расчёт</w:t>
      </w:r>
      <w:r w:rsidRPr="00635770">
        <w:rPr>
          <w:rFonts w:ascii="Times New Roman" w:hAnsi="Times New Roman"/>
          <w:sz w:val="27"/>
          <w:szCs w:val="27"/>
          <w:lang w:eastAsia="ru-RU"/>
        </w:rPr>
        <w:t>ных ставок по сбор</w:t>
      </w:r>
      <w:r w:rsidR="00626209" w:rsidRPr="00635770">
        <w:rPr>
          <w:rFonts w:ascii="Times New Roman" w:hAnsi="Times New Roman"/>
          <w:sz w:val="27"/>
          <w:szCs w:val="27"/>
          <w:lang w:eastAsia="ru-RU"/>
        </w:rPr>
        <w:t>у в разрезе КБК по видам живот</w:t>
      </w:r>
      <w:r w:rsidRPr="00635770">
        <w:rPr>
          <w:rFonts w:ascii="Times New Roman" w:hAnsi="Times New Roman"/>
          <w:sz w:val="27"/>
          <w:szCs w:val="27"/>
          <w:lang w:eastAsia="ru-RU"/>
        </w:rPr>
        <w:t>ных объектов и других показателей.</w:t>
      </w:r>
    </w:p>
    <w:p w:rsidR="00B979BE" w:rsidRPr="00635770" w:rsidRDefault="00B979BE" w:rsidP="00B979BE">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 xml:space="preserve">Прогнозный объём поступлений сбора за пользование объектами </w:t>
      </w:r>
      <w:r w:rsidR="00430B34" w:rsidRPr="00635770">
        <w:rPr>
          <w:rFonts w:ascii="Times New Roman" w:hAnsi="Times New Roman"/>
          <w:sz w:val="27"/>
          <w:szCs w:val="27"/>
          <w:lang w:eastAsia="ru-RU"/>
        </w:rPr>
        <w:t xml:space="preserve">животного </w:t>
      </w:r>
      <w:r w:rsidR="00430B34" w:rsidRPr="00635770">
        <w:rPr>
          <w:rFonts w:ascii="Times New Roman" w:hAnsi="Times New Roman"/>
          <w:sz w:val="27"/>
          <w:szCs w:val="27"/>
          <w:lang w:eastAsia="ru-RU"/>
        </w:rPr>
        <w:lastRenderedPageBreak/>
        <w:t>мира</w:t>
      </w:r>
      <w:r w:rsidRPr="00635770">
        <w:rPr>
          <w:rFonts w:ascii="Times New Roman" w:hAnsi="Times New Roman"/>
          <w:sz w:val="27"/>
          <w:szCs w:val="27"/>
          <w:lang w:eastAsia="ru-RU"/>
        </w:rPr>
        <w:t xml:space="preserve"> в разрезе КБК по видам </w:t>
      </w:r>
      <w:r w:rsidR="00430B34" w:rsidRPr="00635770">
        <w:rPr>
          <w:rFonts w:ascii="Times New Roman" w:hAnsi="Times New Roman"/>
          <w:sz w:val="27"/>
          <w:szCs w:val="27"/>
          <w:lang w:eastAsia="ru-RU"/>
        </w:rPr>
        <w:t>живот</w:t>
      </w:r>
      <w:r w:rsidRPr="00635770">
        <w:rPr>
          <w:rFonts w:ascii="Times New Roman" w:hAnsi="Times New Roman"/>
          <w:sz w:val="27"/>
          <w:szCs w:val="27"/>
          <w:lang w:eastAsia="ru-RU"/>
        </w:rPr>
        <w:t>ных объектов (</w:t>
      </w:r>
      <w:r w:rsidR="00430B34" w:rsidRPr="00635770">
        <w:rPr>
          <w:rFonts w:ascii="Times New Roman" w:hAnsi="Times New Roman"/>
          <w:b/>
          <w:sz w:val="27"/>
          <w:szCs w:val="27"/>
          <w:lang w:eastAsia="ru-RU"/>
        </w:rPr>
        <w:t>ЖМ</w:t>
      </w:r>
      <w:r w:rsidRPr="00635770">
        <w:rPr>
          <w:rFonts w:ascii="Times New Roman" w:hAnsi="Times New Roman"/>
          <w:sz w:val="27"/>
          <w:szCs w:val="27"/>
          <w:lang w:eastAsia="ru-RU"/>
        </w:rPr>
        <w:t>), определяется исходя из следующего алгоритма расчёта:</w:t>
      </w:r>
    </w:p>
    <w:p w:rsidR="00B979BE" w:rsidRPr="00635770" w:rsidRDefault="007E6736" w:rsidP="00B979BE">
      <w:pPr>
        <w:widowControl w:val="0"/>
        <w:autoSpaceDE w:val="0"/>
        <w:autoSpaceDN w:val="0"/>
        <w:adjustRightInd w:val="0"/>
        <w:spacing w:before="120" w:after="120" w:line="240" w:lineRule="auto"/>
        <w:ind w:firstLine="709"/>
        <w:jc w:val="center"/>
        <w:rPr>
          <w:rFonts w:ascii="Times New Roman" w:hAnsi="Times New Roman"/>
          <w:b/>
          <w:i/>
          <w:sz w:val="27"/>
          <w:szCs w:val="27"/>
          <w:lang w:eastAsia="ru-RU"/>
        </w:rPr>
      </w:pPr>
      <w:r w:rsidRPr="00635770">
        <w:rPr>
          <w:rFonts w:ascii="Times New Roman" w:hAnsi="Times New Roman"/>
          <w:b/>
          <w:i/>
          <w:sz w:val="27"/>
          <w:szCs w:val="27"/>
          <w:lang w:eastAsia="ru-RU"/>
        </w:rPr>
        <w:t>ЖМ</w:t>
      </w:r>
      <w:r w:rsidR="00B979BE" w:rsidRPr="00635770">
        <w:rPr>
          <w:rFonts w:ascii="Times New Roman" w:hAnsi="Times New Roman"/>
          <w:b/>
          <w:i/>
          <w:sz w:val="27"/>
          <w:szCs w:val="27"/>
          <w:lang w:eastAsia="ru-RU"/>
        </w:rPr>
        <w:t xml:space="preserve"> </w:t>
      </w:r>
      <w:r w:rsidR="00B979BE" w:rsidRPr="00635770">
        <w:rPr>
          <w:rFonts w:ascii="Times New Roman" w:hAnsi="Times New Roman"/>
          <w:b/>
          <w:i/>
          <w:sz w:val="27"/>
          <w:szCs w:val="27"/>
          <w:vertAlign w:val="subscript"/>
          <w:lang w:eastAsia="ru-RU"/>
        </w:rPr>
        <w:t>прогноз.</w:t>
      </w:r>
      <w:r w:rsidR="00B979BE" w:rsidRPr="00635770">
        <w:rPr>
          <w:rFonts w:ascii="Times New Roman" w:hAnsi="Times New Roman"/>
          <w:b/>
          <w:i/>
          <w:sz w:val="27"/>
          <w:szCs w:val="27"/>
          <w:lang w:eastAsia="ru-RU"/>
        </w:rPr>
        <w:t xml:space="preserve"> = ∑ (</w:t>
      </w:r>
      <w:r w:rsidR="00B979BE" w:rsidRPr="00635770">
        <w:rPr>
          <w:rFonts w:ascii="Times New Roman" w:hAnsi="Times New Roman"/>
          <w:b/>
          <w:i/>
          <w:sz w:val="27"/>
          <w:szCs w:val="27"/>
          <w:lang w:val="en-US" w:eastAsia="ru-RU"/>
        </w:rPr>
        <w:t>V</w:t>
      </w:r>
      <w:r w:rsidR="00B979BE" w:rsidRPr="00635770">
        <w:rPr>
          <w:rFonts w:ascii="Times New Roman" w:hAnsi="Times New Roman"/>
          <w:b/>
          <w:i/>
          <w:sz w:val="27"/>
          <w:szCs w:val="27"/>
          <w:vertAlign w:val="subscript"/>
          <w:lang w:eastAsia="ru-RU"/>
        </w:rPr>
        <w:t>разреш. *</w:t>
      </w:r>
      <w:r w:rsidR="00B979BE" w:rsidRPr="00635770">
        <w:rPr>
          <w:rFonts w:ascii="Times New Roman" w:hAnsi="Times New Roman"/>
          <w:sz w:val="27"/>
          <w:szCs w:val="27"/>
          <w:lang w:eastAsia="ru-RU"/>
        </w:rPr>
        <w:t xml:space="preserve"> </w:t>
      </w:r>
      <w:r w:rsidR="00B979BE" w:rsidRPr="00635770">
        <w:rPr>
          <w:rFonts w:ascii="Times New Roman" w:hAnsi="Times New Roman"/>
          <w:b/>
          <w:i/>
          <w:sz w:val="27"/>
          <w:szCs w:val="27"/>
          <w:lang w:val="en-US" w:eastAsia="ru-RU"/>
        </w:rPr>
        <w:t>S</w:t>
      </w:r>
      <w:r w:rsidR="00B979BE" w:rsidRPr="00635770">
        <w:rPr>
          <w:rFonts w:ascii="Times New Roman" w:hAnsi="Times New Roman"/>
          <w:b/>
          <w:sz w:val="27"/>
          <w:szCs w:val="27"/>
          <w:vertAlign w:val="subscript"/>
          <w:lang w:eastAsia="ru-RU"/>
        </w:rPr>
        <w:t xml:space="preserve"> </w:t>
      </w:r>
      <w:r w:rsidRPr="00635770">
        <w:rPr>
          <w:rFonts w:ascii="Times New Roman" w:hAnsi="Times New Roman"/>
          <w:b/>
          <w:sz w:val="27"/>
          <w:szCs w:val="27"/>
          <w:vertAlign w:val="subscript"/>
          <w:lang w:eastAsia="ru-RU"/>
        </w:rPr>
        <w:t>жм</w:t>
      </w:r>
      <w:r w:rsidR="00B979BE" w:rsidRPr="00635770">
        <w:rPr>
          <w:rFonts w:ascii="Times New Roman" w:hAnsi="Times New Roman"/>
          <w:b/>
          <w:sz w:val="27"/>
          <w:szCs w:val="27"/>
          <w:vertAlign w:val="subscript"/>
          <w:lang w:eastAsia="ru-RU"/>
        </w:rPr>
        <w:t>.</w:t>
      </w:r>
      <w:r w:rsidR="00B979BE" w:rsidRPr="00635770">
        <w:rPr>
          <w:rFonts w:ascii="Times New Roman" w:hAnsi="Times New Roman"/>
          <w:b/>
          <w:i/>
          <w:sz w:val="27"/>
          <w:szCs w:val="27"/>
          <w:lang w:eastAsia="ru-RU"/>
        </w:rPr>
        <w:t xml:space="preserve">) (+/-) </w:t>
      </w:r>
      <w:r w:rsidR="00B979BE" w:rsidRPr="00635770">
        <w:rPr>
          <w:rFonts w:ascii="Times New Roman" w:hAnsi="Times New Roman"/>
          <w:b/>
          <w:i/>
          <w:sz w:val="27"/>
          <w:szCs w:val="27"/>
          <w:lang w:val="en-US" w:eastAsia="ru-RU"/>
        </w:rPr>
        <w:t>F</w:t>
      </w:r>
      <w:r w:rsidR="00B979BE" w:rsidRPr="00635770">
        <w:rPr>
          <w:rFonts w:ascii="Times New Roman" w:hAnsi="Times New Roman"/>
          <w:b/>
          <w:i/>
          <w:sz w:val="27"/>
          <w:szCs w:val="27"/>
          <w:lang w:eastAsia="ru-RU"/>
        </w:rPr>
        <w:t xml:space="preserve">, </w:t>
      </w:r>
    </w:p>
    <w:p w:rsidR="00B979BE" w:rsidRPr="00635770" w:rsidRDefault="00B979BE" w:rsidP="00B979BE">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где:</w:t>
      </w:r>
    </w:p>
    <w:p w:rsidR="00B979BE" w:rsidRPr="00635770" w:rsidRDefault="00B979BE" w:rsidP="00B979BE">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b/>
          <w:i/>
          <w:sz w:val="27"/>
          <w:szCs w:val="27"/>
          <w:lang w:val="en-US" w:eastAsia="ru-RU"/>
        </w:rPr>
        <w:t>V</w:t>
      </w:r>
      <w:r w:rsidRPr="00635770">
        <w:rPr>
          <w:rFonts w:ascii="Times New Roman" w:hAnsi="Times New Roman"/>
          <w:b/>
          <w:i/>
          <w:sz w:val="27"/>
          <w:szCs w:val="27"/>
          <w:vertAlign w:val="subscript"/>
          <w:lang w:eastAsia="ru-RU"/>
        </w:rPr>
        <w:t xml:space="preserve">разреш. </w:t>
      </w:r>
      <w:r w:rsidRPr="00635770">
        <w:rPr>
          <w:rFonts w:ascii="Times New Roman" w:hAnsi="Times New Roman"/>
          <w:sz w:val="27"/>
          <w:szCs w:val="27"/>
          <w:lang w:eastAsia="ru-RU"/>
        </w:rPr>
        <w:t xml:space="preserve">– прогнозируемое количество полученных разрешений по видам </w:t>
      </w:r>
      <w:r w:rsidR="00734E56" w:rsidRPr="00635770">
        <w:rPr>
          <w:rFonts w:ascii="Times New Roman" w:hAnsi="Times New Roman"/>
          <w:sz w:val="27"/>
          <w:szCs w:val="27"/>
          <w:lang w:eastAsia="ru-RU"/>
        </w:rPr>
        <w:t>живот</w:t>
      </w:r>
      <w:r w:rsidRPr="00635770">
        <w:rPr>
          <w:rFonts w:ascii="Times New Roman" w:hAnsi="Times New Roman"/>
          <w:sz w:val="27"/>
          <w:szCs w:val="27"/>
          <w:lang w:eastAsia="ru-RU"/>
        </w:rPr>
        <w:t>ных объектов, штук;</w:t>
      </w:r>
    </w:p>
    <w:p w:rsidR="00B979BE" w:rsidRPr="00635770" w:rsidRDefault="00B979BE" w:rsidP="00B979BE">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b/>
          <w:i/>
          <w:sz w:val="27"/>
          <w:szCs w:val="27"/>
          <w:lang w:val="en-US" w:eastAsia="ru-RU"/>
        </w:rPr>
        <w:t>S</w:t>
      </w:r>
      <w:r w:rsidRPr="00635770">
        <w:rPr>
          <w:rFonts w:ascii="Times New Roman" w:hAnsi="Times New Roman"/>
          <w:b/>
          <w:sz w:val="27"/>
          <w:szCs w:val="27"/>
          <w:vertAlign w:val="subscript"/>
          <w:lang w:eastAsia="ru-RU"/>
        </w:rPr>
        <w:t xml:space="preserve"> </w:t>
      </w:r>
      <w:r w:rsidR="00734E56" w:rsidRPr="00635770">
        <w:rPr>
          <w:rFonts w:ascii="Times New Roman" w:hAnsi="Times New Roman"/>
          <w:b/>
          <w:sz w:val="27"/>
          <w:szCs w:val="27"/>
          <w:vertAlign w:val="subscript"/>
          <w:lang w:eastAsia="ru-RU"/>
        </w:rPr>
        <w:t>жм</w:t>
      </w:r>
      <w:r w:rsidRPr="00635770">
        <w:rPr>
          <w:rFonts w:ascii="Times New Roman" w:hAnsi="Times New Roman"/>
          <w:b/>
          <w:sz w:val="27"/>
          <w:szCs w:val="27"/>
          <w:vertAlign w:val="subscript"/>
          <w:lang w:eastAsia="ru-RU"/>
        </w:rPr>
        <w:t>.</w:t>
      </w:r>
      <w:r w:rsidRPr="00635770">
        <w:rPr>
          <w:rFonts w:ascii="Times New Roman" w:hAnsi="Times New Roman"/>
          <w:b/>
          <w:i/>
          <w:sz w:val="27"/>
          <w:szCs w:val="27"/>
          <w:lang w:eastAsia="ru-RU"/>
        </w:rPr>
        <w:t xml:space="preserve"> </w:t>
      </w:r>
      <w:r w:rsidRPr="00635770">
        <w:rPr>
          <w:rFonts w:ascii="Times New Roman" w:hAnsi="Times New Roman"/>
          <w:sz w:val="27"/>
          <w:szCs w:val="27"/>
          <w:lang w:eastAsia="ru-RU"/>
        </w:rPr>
        <w:t xml:space="preserve">– средняя </w:t>
      </w:r>
      <w:r w:rsidR="00876A66" w:rsidRPr="00635770">
        <w:rPr>
          <w:rFonts w:ascii="Times New Roman" w:hAnsi="Times New Roman"/>
          <w:sz w:val="27"/>
          <w:szCs w:val="27"/>
          <w:lang w:eastAsia="ru-RU"/>
        </w:rPr>
        <w:t>расчёт</w:t>
      </w:r>
      <w:r w:rsidRPr="00635770">
        <w:rPr>
          <w:rFonts w:ascii="Times New Roman" w:hAnsi="Times New Roman"/>
          <w:sz w:val="27"/>
          <w:szCs w:val="27"/>
          <w:lang w:eastAsia="ru-RU"/>
        </w:rPr>
        <w:t xml:space="preserve">ная ставка сбора в разрезе КБК, предусмотренная для конкретного вида </w:t>
      </w:r>
      <w:r w:rsidR="00734E56" w:rsidRPr="00635770">
        <w:rPr>
          <w:rFonts w:ascii="Times New Roman" w:hAnsi="Times New Roman"/>
          <w:sz w:val="27"/>
          <w:szCs w:val="27"/>
          <w:lang w:eastAsia="ru-RU"/>
        </w:rPr>
        <w:t>объектов животного мира</w:t>
      </w:r>
      <w:r w:rsidRPr="00635770">
        <w:rPr>
          <w:rFonts w:ascii="Times New Roman" w:hAnsi="Times New Roman"/>
          <w:sz w:val="27"/>
          <w:szCs w:val="27"/>
          <w:lang w:eastAsia="ru-RU"/>
        </w:rPr>
        <w:t>, тыс. рублей /1 разрешение;</w:t>
      </w:r>
    </w:p>
    <w:p w:rsidR="00734E56" w:rsidRPr="00635770" w:rsidRDefault="00B979BE" w:rsidP="00734E56">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b/>
          <w:i/>
          <w:sz w:val="27"/>
          <w:szCs w:val="27"/>
          <w:lang w:eastAsia="ru-RU"/>
        </w:rPr>
        <w:t xml:space="preserve">F – </w:t>
      </w:r>
      <w:r w:rsidRPr="00635770">
        <w:rPr>
          <w:rFonts w:ascii="Times New Roman" w:hAnsi="Times New Roman"/>
          <w:sz w:val="27"/>
          <w:szCs w:val="27"/>
          <w:lang w:eastAsia="ru-RU"/>
        </w:rPr>
        <w:t xml:space="preserve">корректирующая </w:t>
      </w:r>
      <w:r w:rsidR="00C76056" w:rsidRPr="00635770">
        <w:rPr>
          <w:rFonts w:ascii="Times New Roman" w:hAnsi="Times New Roman"/>
          <w:sz w:val="27"/>
          <w:szCs w:val="27"/>
          <w:lang w:eastAsia="ru-RU"/>
        </w:rPr>
        <w:t xml:space="preserve">сумма поступлений (возвратов), которая привела </w:t>
      </w:r>
      <w:r w:rsidRPr="00635770">
        <w:rPr>
          <w:rFonts w:ascii="Times New Roman" w:hAnsi="Times New Roman"/>
          <w:sz w:val="27"/>
          <w:szCs w:val="27"/>
          <w:lang w:eastAsia="ru-RU"/>
        </w:rPr>
        <w:t xml:space="preserve">к отклонению </w:t>
      </w:r>
      <w:r w:rsidR="00876A66" w:rsidRPr="00635770">
        <w:rPr>
          <w:rFonts w:ascii="Times New Roman" w:hAnsi="Times New Roman"/>
          <w:sz w:val="27"/>
          <w:szCs w:val="27"/>
          <w:lang w:eastAsia="ru-RU"/>
        </w:rPr>
        <w:t>расчёт</w:t>
      </w:r>
      <w:r w:rsidRPr="00635770">
        <w:rPr>
          <w:rFonts w:ascii="Times New Roman" w:hAnsi="Times New Roman"/>
          <w:sz w:val="27"/>
          <w:szCs w:val="27"/>
          <w:lang w:eastAsia="ru-RU"/>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979BE" w:rsidRPr="00635770" w:rsidRDefault="00B979BE" w:rsidP="00B979BE">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 xml:space="preserve">Средняя </w:t>
      </w:r>
      <w:r w:rsidR="00876A66" w:rsidRPr="00635770">
        <w:rPr>
          <w:rFonts w:ascii="Times New Roman" w:hAnsi="Times New Roman"/>
          <w:sz w:val="27"/>
          <w:szCs w:val="27"/>
          <w:lang w:eastAsia="ru-RU"/>
        </w:rPr>
        <w:t>расчёт</w:t>
      </w:r>
      <w:r w:rsidRPr="00635770">
        <w:rPr>
          <w:rFonts w:ascii="Times New Roman" w:hAnsi="Times New Roman"/>
          <w:sz w:val="27"/>
          <w:szCs w:val="27"/>
          <w:lang w:eastAsia="ru-RU"/>
        </w:rPr>
        <w:t xml:space="preserve">ная ставка сбора в разрезе КБК по конкретному виду </w:t>
      </w:r>
      <w:r w:rsidR="00734E56" w:rsidRPr="00635770">
        <w:rPr>
          <w:rFonts w:ascii="Times New Roman" w:hAnsi="Times New Roman"/>
          <w:sz w:val="27"/>
          <w:szCs w:val="27"/>
          <w:lang w:eastAsia="ru-RU"/>
        </w:rPr>
        <w:t>объектов животного мира</w:t>
      </w:r>
      <w:r w:rsidRPr="00635770">
        <w:rPr>
          <w:rFonts w:ascii="Times New Roman" w:hAnsi="Times New Roman"/>
          <w:sz w:val="27"/>
          <w:szCs w:val="27"/>
          <w:lang w:eastAsia="ru-RU"/>
        </w:rPr>
        <w:t xml:space="preserve"> (</w:t>
      </w:r>
      <w:r w:rsidRPr="00635770">
        <w:rPr>
          <w:rFonts w:ascii="Times New Roman" w:hAnsi="Times New Roman"/>
          <w:b/>
          <w:i/>
          <w:sz w:val="27"/>
          <w:szCs w:val="27"/>
          <w:lang w:val="en-US" w:eastAsia="ru-RU"/>
        </w:rPr>
        <w:t>S</w:t>
      </w:r>
      <w:r w:rsidRPr="00635770">
        <w:rPr>
          <w:rFonts w:ascii="Times New Roman" w:hAnsi="Times New Roman"/>
          <w:b/>
          <w:sz w:val="27"/>
          <w:szCs w:val="27"/>
          <w:vertAlign w:val="subscript"/>
          <w:lang w:eastAsia="ru-RU"/>
        </w:rPr>
        <w:t xml:space="preserve"> </w:t>
      </w:r>
      <w:r w:rsidR="00734E56" w:rsidRPr="00635770">
        <w:rPr>
          <w:rFonts w:ascii="Times New Roman" w:hAnsi="Times New Roman"/>
          <w:b/>
          <w:sz w:val="27"/>
          <w:szCs w:val="27"/>
          <w:vertAlign w:val="subscript"/>
          <w:lang w:eastAsia="ru-RU"/>
        </w:rPr>
        <w:t>жм</w:t>
      </w:r>
      <w:r w:rsidRPr="00635770">
        <w:rPr>
          <w:rFonts w:ascii="Times New Roman" w:hAnsi="Times New Roman"/>
          <w:b/>
          <w:sz w:val="27"/>
          <w:szCs w:val="27"/>
          <w:vertAlign w:val="subscript"/>
          <w:lang w:eastAsia="ru-RU"/>
        </w:rPr>
        <w:t>.</w:t>
      </w:r>
      <w:r w:rsidRPr="00635770">
        <w:rPr>
          <w:rFonts w:ascii="Times New Roman" w:hAnsi="Times New Roman"/>
          <w:sz w:val="27"/>
          <w:szCs w:val="27"/>
          <w:lang w:eastAsia="ru-RU"/>
        </w:rPr>
        <w:t xml:space="preserve">) рассчитывается как частное от деления суммы сбора, подлежащей уплате в бюджет по данному виду </w:t>
      </w:r>
      <w:r w:rsidR="008562F2" w:rsidRPr="00635770">
        <w:rPr>
          <w:rFonts w:ascii="Times New Roman" w:hAnsi="Times New Roman"/>
          <w:sz w:val="27"/>
          <w:szCs w:val="27"/>
          <w:lang w:eastAsia="ru-RU"/>
        </w:rPr>
        <w:t>объектов животного мира</w:t>
      </w:r>
      <w:r w:rsidRPr="00635770">
        <w:rPr>
          <w:rFonts w:ascii="Times New Roman" w:hAnsi="Times New Roman"/>
          <w:sz w:val="27"/>
          <w:szCs w:val="27"/>
          <w:lang w:eastAsia="ru-RU"/>
        </w:rPr>
        <w:t xml:space="preserve"> за предыдущий период (</w:t>
      </w:r>
      <w:r w:rsidR="005F71BA" w:rsidRPr="00635770">
        <w:rPr>
          <w:rFonts w:ascii="Times New Roman" w:hAnsi="Times New Roman"/>
          <w:b/>
          <w:i/>
          <w:sz w:val="27"/>
          <w:szCs w:val="27"/>
          <w:lang w:eastAsia="ru-RU"/>
        </w:rPr>
        <w:t>ЖМ</w:t>
      </w:r>
      <w:r w:rsidRPr="00635770">
        <w:rPr>
          <w:rFonts w:ascii="Times New Roman" w:hAnsi="Times New Roman"/>
          <w:b/>
          <w:i/>
          <w:sz w:val="27"/>
          <w:szCs w:val="27"/>
          <w:vertAlign w:val="subscript"/>
          <w:lang w:eastAsia="ru-RU"/>
        </w:rPr>
        <w:t>пред. период</w:t>
      </w:r>
      <w:r w:rsidRPr="00635770">
        <w:rPr>
          <w:rFonts w:ascii="Times New Roman" w:hAnsi="Times New Roman"/>
          <w:sz w:val="27"/>
          <w:szCs w:val="27"/>
          <w:lang w:eastAsia="ru-RU"/>
        </w:rPr>
        <w:t>) на общее количество полученных разрешений за предыдущий период (</w:t>
      </w:r>
      <w:r w:rsidRPr="00635770">
        <w:rPr>
          <w:rFonts w:ascii="Times New Roman" w:hAnsi="Times New Roman"/>
          <w:b/>
          <w:i/>
          <w:sz w:val="27"/>
          <w:szCs w:val="27"/>
          <w:lang w:val="en-US" w:eastAsia="ru-RU"/>
        </w:rPr>
        <w:t>V</w:t>
      </w:r>
      <w:r w:rsidRPr="00635770">
        <w:rPr>
          <w:rFonts w:ascii="Times New Roman" w:hAnsi="Times New Roman"/>
          <w:b/>
          <w:i/>
          <w:sz w:val="27"/>
          <w:szCs w:val="27"/>
          <w:vertAlign w:val="subscript"/>
          <w:lang w:eastAsia="ru-RU"/>
        </w:rPr>
        <w:t>разреш. пред. период</w:t>
      </w:r>
      <w:r w:rsidRPr="00635770">
        <w:rPr>
          <w:rFonts w:ascii="Times New Roman" w:hAnsi="Times New Roman"/>
          <w:sz w:val="27"/>
          <w:szCs w:val="27"/>
          <w:lang w:eastAsia="ru-RU"/>
        </w:rPr>
        <w:t>) по конкретному виду водных объектов.</w:t>
      </w:r>
    </w:p>
    <w:p w:rsidR="00B979BE" w:rsidRPr="00635770" w:rsidRDefault="00B979BE" w:rsidP="00B979BE">
      <w:pPr>
        <w:widowControl w:val="0"/>
        <w:autoSpaceDE w:val="0"/>
        <w:autoSpaceDN w:val="0"/>
        <w:adjustRightInd w:val="0"/>
        <w:spacing w:before="120" w:after="120" w:line="240" w:lineRule="auto"/>
        <w:ind w:firstLine="709"/>
        <w:jc w:val="center"/>
        <w:rPr>
          <w:rFonts w:ascii="Times New Roman" w:hAnsi="Times New Roman"/>
          <w:b/>
          <w:i/>
          <w:sz w:val="27"/>
          <w:szCs w:val="27"/>
          <w:vertAlign w:val="subscript"/>
          <w:lang w:eastAsia="ru-RU"/>
        </w:rPr>
      </w:pPr>
      <w:r w:rsidRPr="00635770">
        <w:rPr>
          <w:rFonts w:ascii="Times New Roman" w:hAnsi="Times New Roman"/>
          <w:b/>
          <w:i/>
          <w:sz w:val="27"/>
          <w:szCs w:val="27"/>
          <w:lang w:val="en-US" w:eastAsia="ru-RU"/>
        </w:rPr>
        <w:t>S</w:t>
      </w:r>
      <w:r w:rsidRPr="00635770">
        <w:rPr>
          <w:rFonts w:ascii="Times New Roman" w:hAnsi="Times New Roman"/>
          <w:b/>
          <w:sz w:val="27"/>
          <w:szCs w:val="27"/>
          <w:vertAlign w:val="subscript"/>
          <w:lang w:eastAsia="ru-RU"/>
        </w:rPr>
        <w:t xml:space="preserve"> </w:t>
      </w:r>
      <w:r w:rsidR="005F71BA" w:rsidRPr="00635770">
        <w:rPr>
          <w:rFonts w:ascii="Times New Roman" w:hAnsi="Times New Roman"/>
          <w:b/>
          <w:i/>
          <w:sz w:val="27"/>
          <w:szCs w:val="27"/>
          <w:vertAlign w:val="subscript"/>
          <w:lang w:eastAsia="ru-RU"/>
        </w:rPr>
        <w:t>жм</w:t>
      </w:r>
      <w:r w:rsidRPr="00635770">
        <w:rPr>
          <w:rFonts w:ascii="Times New Roman" w:hAnsi="Times New Roman"/>
          <w:b/>
          <w:sz w:val="27"/>
          <w:szCs w:val="27"/>
          <w:vertAlign w:val="subscript"/>
          <w:lang w:eastAsia="ru-RU"/>
        </w:rPr>
        <w:t xml:space="preserve">. </w:t>
      </w:r>
      <w:r w:rsidRPr="00635770">
        <w:rPr>
          <w:rFonts w:ascii="Times New Roman" w:hAnsi="Times New Roman"/>
          <w:b/>
          <w:i/>
          <w:sz w:val="27"/>
          <w:szCs w:val="27"/>
          <w:lang w:eastAsia="ru-RU"/>
        </w:rPr>
        <w:t>= (</w:t>
      </w:r>
      <w:r w:rsidR="005F71BA" w:rsidRPr="00635770">
        <w:rPr>
          <w:rFonts w:ascii="Times New Roman" w:hAnsi="Times New Roman"/>
          <w:b/>
          <w:i/>
          <w:sz w:val="27"/>
          <w:szCs w:val="27"/>
          <w:lang w:eastAsia="ru-RU"/>
        </w:rPr>
        <w:t>ЖМ</w:t>
      </w:r>
      <w:r w:rsidRPr="00635770">
        <w:rPr>
          <w:rFonts w:ascii="Times New Roman" w:hAnsi="Times New Roman"/>
          <w:b/>
          <w:i/>
          <w:sz w:val="27"/>
          <w:szCs w:val="27"/>
          <w:lang w:eastAsia="ru-RU"/>
        </w:rPr>
        <w:t xml:space="preserve"> </w:t>
      </w:r>
      <w:r w:rsidRPr="00635770">
        <w:rPr>
          <w:rFonts w:ascii="Times New Roman" w:hAnsi="Times New Roman"/>
          <w:b/>
          <w:i/>
          <w:sz w:val="27"/>
          <w:szCs w:val="27"/>
          <w:vertAlign w:val="subscript"/>
          <w:lang w:eastAsia="ru-RU"/>
        </w:rPr>
        <w:t xml:space="preserve">пред. период </w:t>
      </w:r>
      <w:r w:rsidRPr="00635770">
        <w:rPr>
          <w:rFonts w:ascii="Times New Roman" w:hAnsi="Times New Roman"/>
          <w:sz w:val="27"/>
          <w:szCs w:val="27"/>
          <w:lang w:eastAsia="ru-RU"/>
        </w:rPr>
        <w:t xml:space="preserve">÷ </w:t>
      </w:r>
      <w:r w:rsidRPr="00635770">
        <w:rPr>
          <w:rFonts w:ascii="Times New Roman" w:hAnsi="Times New Roman"/>
          <w:b/>
          <w:i/>
          <w:sz w:val="27"/>
          <w:szCs w:val="27"/>
          <w:lang w:val="en-US" w:eastAsia="ru-RU"/>
        </w:rPr>
        <w:t>V</w:t>
      </w:r>
      <w:r w:rsidRPr="00635770">
        <w:rPr>
          <w:rFonts w:ascii="Times New Roman" w:hAnsi="Times New Roman"/>
          <w:b/>
          <w:i/>
          <w:sz w:val="27"/>
          <w:szCs w:val="27"/>
          <w:vertAlign w:val="subscript"/>
          <w:lang w:eastAsia="ru-RU"/>
        </w:rPr>
        <w:t>разреш. пред. период</w:t>
      </w:r>
      <w:r w:rsidRPr="00635770">
        <w:rPr>
          <w:rFonts w:ascii="Times New Roman" w:hAnsi="Times New Roman"/>
          <w:b/>
          <w:i/>
          <w:sz w:val="27"/>
          <w:szCs w:val="27"/>
          <w:lang w:eastAsia="ru-RU"/>
        </w:rPr>
        <w:t>)</w:t>
      </w:r>
    </w:p>
    <w:p w:rsidR="00B979BE" w:rsidRPr="00635770" w:rsidRDefault="00B979BE" w:rsidP="00B979BE">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При этом, количество полученных разрешений за предыдущий период (</w:t>
      </w:r>
      <w:r w:rsidRPr="00635770">
        <w:rPr>
          <w:rFonts w:ascii="Times New Roman" w:hAnsi="Times New Roman"/>
          <w:b/>
          <w:i/>
          <w:sz w:val="27"/>
          <w:szCs w:val="27"/>
          <w:lang w:val="en-US" w:eastAsia="ru-RU"/>
        </w:rPr>
        <w:t>V</w:t>
      </w:r>
      <w:r w:rsidRPr="00635770">
        <w:rPr>
          <w:rFonts w:ascii="Times New Roman" w:hAnsi="Times New Roman"/>
          <w:b/>
          <w:i/>
          <w:sz w:val="27"/>
          <w:szCs w:val="27"/>
          <w:vertAlign w:val="subscript"/>
          <w:lang w:eastAsia="ru-RU"/>
        </w:rPr>
        <w:t>разреш. пред. период</w:t>
      </w:r>
      <w:r w:rsidRPr="00635770">
        <w:rPr>
          <w:rFonts w:ascii="Times New Roman" w:hAnsi="Times New Roman"/>
          <w:sz w:val="27"/>
          <w:szCs w:val="27"/>
          <w:lang w:eastAsia="ru-RU"/>
        </w:rPr>
        <w:t xml:space="preserve">) рассчитывается отдельно в разрезе КБК по каждому виду </w:t>
      </w:r>
      <w:r w:rsidR="00734E56" w:rsidRPr="00635770">
        <w:rPr>
          <w:rFonts w:ascii="Times New Roman" w:hAnsi="Times New Roman"/>
          <w:sz w:val="27"/>
          <w:szCs w:val="27"/>
          <w:lang w:eastAsia="ru-RU"/>
        </w:rPr>
        <w:t xml:space="preserve">объектов животного мира </w:t>
      </w:r>
      <w:r w:rsidRPr="00635770">
        <w:rPr>
          <w:rFonts w:ascii="Times New Roman" w:hAnsi="Times New Roman"/>
          <w:sz w:val="27"/>
          <w:szCs w:val="27"/>
          <w:lang w:eastAsia="ru-RU"/>
        </w:rPr>
        <w:t xml:space="preserve">путём умножения расчётного удельного веса суммы сбора, подлежащей уплате в бюджет, по конкретному КБК вида </w:t>
      </w:r>
      <w:r w:rsidR="005F71BA" w:rsidRPr="00635770">
        <w:rPr>
          <w:rFonts w:ascii="Times New Roman" w:hAnsi="Times New Roman"/>
          <w:sz w:val="27"/>
          <w:szCs w:val="27"/>
          <w:lang w:eastAsia="ru-RU"/>
        </w:rPr>
        <w:t>объектов животного мира</w:t>
      </w:r>
      <w:r w:rsidRPr="00635770">
        <w:rPr>
          <w:rFonts w:ascii="Times New Roman" w:hAnsi="Times New Roman"/>
          <w:sz w:val="27"/>
          <w:szCs w:val="27"/>
          <w:lang w:eastAsia="ru-RU"/>
        </w:rPr>
        <w:t xml:space="preserve"> в общей сумме сбора, подлежащей уплате в бюджет, на общее количество разрешений (из показателей отчёта по форме</w:t>
      </w:r>
      <w:r w:rsidR="00172E31" w:rsidRPr="00635770">
        <w:rPr>
          <w:rFonts w:ascii="Times New Roman" w:hAnsi="Times New Roman"/>
          <w:sz w:val="27"/>
          <w:szCs w:val="27"/>
          <w:lang w:eastAsia="ru-RU"/>
        </w:rPr>
        <w:t> </w:t>
      </w:r>
      <w:r w:rsidRPr="00635770">
        <w:rPr>
          <w:rFonts w:ascii="Times New Roman" w:hAnsi="Times New Roman"/>
          <w:sz w:val="27"/>
          <w:szCs w:val="27"/>
          <w:lang w:eastAsia="ru-RU"/>
        </w:rPr>
        <w:t>№ 5-</w:t>
      </w:r>
      <w:r w:rsidR="00734E56" w:rsidRPr="00635770">
        <w:rPr>
          <w:rFonts w:ascii="Times New Roman" w:hAnsi="Times New Roman"/>
          <w:sz w:val="27"/>
          <w:szCs w:val="27"/>
          <w:lang w:eastAsia="ru-RU"/>
        </w:rPr>
        <w:t>ЖМ</w:t>
      </w:r>
      <w:r w:rsidRPr="00635770">
        <w:rPr>
          <w:rFonts w:ascii="Times New Roman" w:hAnsi="Times New Roman"/>
          <w:sz w:val="27"/>
          <w:szCs w:val="27"/>
          <w:lang w:eastAsia="ru-RU"/>
        </w:rPr>
        <w:t>).</w:t>
      </w:r>
    </w:p>
    <w:p w:rsidR="00B979BE" w:rsidRPr="00635770" w:rsidRDefault="00B979BE" w:rsidP="00B979BE">
      <w:pPr>
        <w:spacing w:after="0" w:line="240" w:lineRule="auto"/>
        <w:ind w:firstLine="709"/>
        <w:jc w:val="both"/>
        <w:rPr>
          <w:rFonts w:ascii="Times New Roman" w:hAnsi="Times New Roman"/>
          <w:sz w:val="27"/>
          <w:szCs w:val="27"/>
        </w:rPr>
      </w:pPr>
    </w:p>
    <w:p w:rsidR="00490B47" w:rsidRPr="00635770" w:rsidRDefault="00B979BE" w:rsidP="0010357A">
      <w:pPr>
        <w:pStyle w:val="10"/>
        <w:numPr>
          <w:ilvl w:val="2"/>
          <w:numId w:val="46"/>
        </w:numPr>
        <w:spacing w:before="0" w:after="240"/>
        <w:ind w:left="0" w:firstLine="426"/>
        <w:jc w:val="center"/>
        <w:rPr>
          <w:rFonts w:ascii="Times New Roman" w:hAnsi="Times New Roman"/>
          <w:i/>
          <w:sz w:val="27"/>
          <w:szCs w:val="27"/>
        </w:rPr>
      </w:pPr>
      <w:bookmarkStart w:id="109" w:name="_Toc175235973"/>
      <w:r w:rsidRPr="00635770">
        <w:rPr>
          <w:rFonts w:ascii="Times New Roman" w:hAnsi="Times New Roman"/>
          <w:i/>
          <w:sz w:val="27"/>
          <w:szCs w:val="27"/>
        </w:rPr>
        <w:t xml:space="preserve">Сбор за пользование объектами животного мира </w:t>
      </w:r>
      <w:r w:rsidRPr="00635770">
        <w:rPr>
          <w:rFonts w:ascii="Times New Roman" w:hAnsi="Times New Roman"/>
          <w:i/>
          <w:sz w:val="27"/>
          <w:szCs w:val="27"/>
        </w:rPr>
        <w:br/>
        <w:t>182 1 07 04010 01 0000 11</w:t>
      </w:r>
      <w:bookmarkEnd w:id="109"/>
    </w:p>
    <w:p w:rsidR="00490B47" w:rsidRPr="00635770" w:rsidRDefault="00490B47" w:rsidP="00490B47">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Прогноз поступления доходов в консолидированный бюджет Тамбовской области от уплаты сбора за пользование объектами животного мира осуществляется на основании данных, получаемых по запросам УФНС России по Тамбовской области, представляемые Министерством экологии и природных ресурсов Тамбовской области,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w:t>
      </w:r>
      <w:r w:rsidR="0010357A" w:rsidRPr="00635770">
        <w:rPr>
          <w:rFonts w:ascii="Times New Roman" w:hAnsi="Times New Roman"/>
          <w:sz w:val="27"/>
          <w:szCs w:val="27"/>
        </w:rPr>
        <w:t>вание объектами животного мира»</w:t>
      </w:r>
      <w:r w:rsidRPr="00635770">
        <w:rPr>
          <w:rFonts w:ascii="Times New Roman" w:hAnsi="Times New Roman"/>
          <w:sz w:val="27"/>
          <w:szCs w:val="27"/>
        </w:rPr>
        <w:t xml:space="preserve">) по полученным в установленном порядке разрешениям на добычу объектов животного мира на территории </w:t>
      </w:r>
      <w:r w:rsidR="0010357A" w:rsidRPr="00635770">
        <w:rPr>
          <w:rFonts w:ascii="Times New Roman" w:hAnsi="Times New Roman"/>
          <w:sz w:val="27"/>
          <w:szCs w:val="27"/>
        </w:rPr>
        <w:t>Тамбовской области</w:t>
      </w:r>
      <w:r w:rsidRPr="00635770">
        <w:rPr>
          <w:rFonts w:ascii="Times New Roman" w:hAnsi="Times New Roman"/>
          <w:sz w:val="27"/>
          <w:szCs w:val="27"/>
        </w:rPr>
        <w:t>.</w:t>
      </w:r>
    </w:p>
    <w:p w:rsidR="0010357A" w:rsidRPr="00635770" w:rsidRDefault="0010357A" w:rsidP="0010357A">
      <w:pPr>
        <w:spacing w:after="0" w:line="240" w:lineRule="auto"/>
        <w:jc w:val="both"/>
        <w:rPr>
          <w:rFonts w:ascii="Times New Roman" w:hAnsi="Times New Roman"/>
          <w:sz w:val="27"/>
          <w:szCs w:val="27"/>
        </w:rPr>
      </w:pPr>
    </w:p>
    <w:p w:rsidR="00B979BE" w:rsidRPr="00635770" w:rsidRDefault="00B979BE" w:rsidP="00A21547">
      <w:pPr>
        <w:pStyle w:val="10"/>
        <w:numPr>
          <w:ilvl w:val="2"/>
          <w:numId w:val="46"/>
        </w:numPr>
        <w:spacing w:before="0" w:after="240"/>
        <w:ind w:left="0" w:firstLine="426"/>
        <w:jc w:val="center"/>
        <w:rPr>
          <w:rFonts w:ascii="Times New Roman" w:hAnsi="Times New Roman"/>
          <w:i/>
          <w:sz w:val="27"/>
          <w:szCs w:val="27"/>
        </w:rPr>
      </w:pPr>
      <w:bookmarkStart w:id="110" w:name="_Toc175235974"/>
      <w:r w:rsidRPr="00635770">
        <w:rPr>
          <w:rFonts w:ascii="Times New Roman" w:hAnsi="Times New Roman"/>
          <w:i/>
          <w:sz w:val="27"/>
          <w:szCs w:val="27"/>
        </w:rPr>
        <w:lastRenderedPageBreak/>
        <w:t xml:space="preserve">Сбор за пользование объектами водных биологических ресурсов (исключая внутренние водные объекты) </w:t>
      </w:r>
      <w:r w:rsidRPr="00635770">
        <w:rPr>
          <w:rFonts w:ascii="Times New Roman" w:hAnsi="Times New Roman"/>
          <w:i/>
          <w:sz w:val="27"/>
          <w:szCs w:val="27"/>
        </w:rPr>
        <w:br/>
        <w:t>182 1 07 04020 01 0000 110</w:t>
      </w:r>
      <w:bookmarkEnd w:id="110"/>
    </w:p>
    <w:p w:rsidR="00490B47" w:rsidRPr="00635770" w:rsidRDefault="00B979BE" w:rsidP="00B979BE">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прогноза поступления доходов в консолидированный бюджет Тамбовской области от уплаты сбора за пользование объектами водных биологических ресурсов (исключая внутренние водные объекты) </w:t>
      </w:r>
      <w:r w:rsidR="002D6388" w:rsidRPr="00635770">
        <w:rPr>
          <w:rFonts w:ascii="Times New Roman" w:hAnsi="Times New Roman"/>
          <w:sz w:val="27"/>
          <w:szCs w:val="27"/>
        </w:rPr>
        <w:t>осуществляется по алгоритму расчёта, описанному в пункте 2.13,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490B47" w:rsidRPr="00635770" w:rsidRDefault="00490B47" w:rsidP="00B979BE">
      <w:pPr>
        <w:spacing w:after="0" w:line="240" w:lineRule="auto"/>
        <w:ind w:firstLine="709"/>
        <w:jc w:val="both"/>
        <w:rPr>
          <w:rFonts w:ascii="Times New Roman" w:hAnsi="Times New Roman"/>
          <w:sz w:val="27"/>
          <w:szCs w:val="27"/>
        </w:rPr>
      </w:pPr>
    </w:p>
    <w:p w:rsidR="00B979BE" w:rsidRPr="00635770" w:rsidRDefault="00B979BE" w:rsidP="00A21547">
      <w:pPr>
        <w:pStyle w:val="10"/>
        <w:numPr>
          <w:ilvl w:val="2"/>
          <w:numId w:val="46"/>
        </w:numPr>
        <w:spacing w:before="0" w:after="240"/>
        <w:ind w:left="0" w:firstLine="426"/>
        <w:jc w:val="center"/>
        <w:rPr>
          <w:rFonts w:ascii="Times New Roman" w:hAnsi="Times New Roman"/>
          <w:i/>
          <w:sz w:val="27"/>
          <w:szCs w:val="27"/>
        </w:rPr>
      </w:pPr>
      <w:bookmarkStart w:id="111" w:name="_Toc175235975"/>
      <w:r w:rsidRPr="00635770">
        <w:rPr>
          <w:rFonts w:ascii="Times New Roman" w:hAnsi="Times New Roman"/>
          <w:i/>
          <w:sz w:val="27"/>
          <w:szCs w:val="27"/>
        </w:rPr>
        <w:t xml:space="preserve">Сбор за пользование объектами водных биологических ресурсов (по внутренним водным объектам) </w:t>
      </w:r>
      <w:r w:rsidRPr="00635770">
        <w:rPr>
          <w:rFonts w:ascii="Times New Roman" w:hAnsi="Times New Roman"/>
          <w:i/>
          <w:sz w:val="27"/>
          <w:szCs w:val="27"/>
        </w:rPr>
        <w:br/>
        <w:t>182 1 07 04030 01 0000 110</w:t>
      </w:r>
      <w:bookmarkEnd w:id="111"/>
    </w:p>
    <w:p w:rsidR="002D6388" w:rsidRPr="00635770" w:rsidRDefault="00B979BE" w:rsidP="002D6388">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прогноза поступления доходов в </w:t>
      </w:r>
      <w:r w:rsidR="002B5BB4" w:rsidRPr="00635770">
        <w:rPr>
          <w:rFonts w:ascii="Times New Roman" w:hAnsi="Times New Roman"/>
          <w:sz w:val="27"/>
          <w:szCs w:val="27"/>
        </w:rPr>
        <w:t>консолидированный бюджет Тамбовской области</w:t>
      </w:r>
      <w:r w:rsidRPr="00635770">
        <w:rPr>
          <w:rFonts w:ascii="Times New Roman" w:hAnsi="Times New Roman"/>
          <w:sz w:val="27"/>
          <w:szCs w:val="27"/>
        </w:rPr>
        <w:t xml:space="preserve"> от уплаты сбора за пользование объектами водных биологических ресурсов (по внутренним водным объектам) осуществляется </w:t>
      </w:r>
      <w:r w:rsidR="002D6388" w:rsidRPr="00635770">
        <w:rPr>
          <w:rFonts w:ascii="Times New Roman" w:hAnsi="Times New Roman"/>
          <w:sz w:val="27"/>
          <w:szCs w:val="27"/>
        </w:rPr>
        <w:t>по алгоритму расчёта, описанному в пункте 2.13,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662D2" w:rsidRPr="00635770" w:rsidRDefault="000662D2" w:rsidP="000662D2">
      <w:pPr>
        <w:spacing w:after="0" w:line="240" w:lineRule="auto"/>
        <w:ind w:firstLine="709"/>
        <w:jc w:val="both"/>
        <w:rPr>
          <w:rFonts w:ascii="Times New Roman" w:hAnsi="Times New Roman"/>
          <w:sz w:val="27"/>
          <w:szCs w:val="27"/>
        </w:rPr>
      </w:pPr>
    </w:p>
    <w:p w:rsidR="000662D2" w:rsidRPr="00635770" w:rsidRDefault="000662D2" w:rsidP="00A21547">
      <w:pPr>
        <w:pStyle w:val="10"/>
        <w:numPr>
          <w:ilvl w:val="1"/>
          <w:numId w:val="46"/>
        </w:numPr>
        <w:tabs>
          <w:tab w:val="left" w:pos="1985"/>
          <w:tab w:val="left" w:pos="2835"/>
          <w:tab w:val="left" w:pos="3119"/>
        </w:tabs>
        <w:spacing w:before="0" w:after="240"/>
        <w:ind w:left="0" w:firstLine="0"/>
        <w:jc w:val="center"/>
        <w:rPr>
          <w:rFonts w:ascii="Times New Roman" w:hAnsi="Times New Roman"/>
          <w:sz w:val="27"/>
          <w:szCs w:val="27"/>
        </w:rPr>
      </w:pPr>
      <w:bookmarkStart w:id="112" w:name="_Toc175235976"/>
      <w:r w:rsidRPr="00635770">
        <w:rPr>
          <w:rFonts w:ascii="Times New Roman" w:hAnsi="Times New Roman"/>
          <w:sz w:val="27"/>
          <w:szCs w:val="27"/>
        </w:rPr>
        <w:t xml:space="preserve">Государственная пошлина </w:t>
      </w:r>
      <w:r w:rsidRPr="00635770">
        <w:rPr>
          <w:rFonts w:ascii="Times New Roman" w:hAnsi="Times New Roman"/>
          <w:sz w:val="27"/>
          <w:szCs w:val="27"/>
        </w:rPr>
        <w:br/>
        <w:t>182 1 08 00000 01 0000 000</w:t>
      </w:r>
      <w:bookmarkEnd w:id="112"/>
      <w:r w:rsidRPr="00635770">
        <w:rPr>
          <w:rFonts w:ascii="Times New Roman" w:hAnsi="Times New Roman"/>
          <w:sz w:val="27"/>
          <w:szCs w:val="27"/>
        </w:rPr>
        <w:t xml:space="preserve"> </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прогноза поступления доходов в </w:t>
      </w:r>
      <w:r w:rsidR="008A68FA" w:rsidRPr="00635770">
        <w:rPr>
          <w:rFonts w:ascii="Times New Roman" w:hAnsi="Times New Roman"/>
          <w:sz w:val="27"/>
          <w:szCs w:val="27"/>
        </w:rPr>
        <w:t>консолидированный бюджет Тамбовской области</w:t>
      </w:r>
      <w:r w:rsidRPr="00635770">
        <w:rPr>
          <w:rFonts w:ascii="Times New Roman" w:hAnsi="Times New Roman"/>
          <w:sz w:val="27"/>
          <w:szCs w:val="27"/>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DA7C36"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Прогноз поступлений по государственной пошлине производится отдельно по каждому виду государственной пошлины в разрезе бюджетов</w:t>
      </w:r>
      <w:r w:rsidR="00DA7C36" w:rsidRPr="00635770">
        <w:rPr>
          <w:rFonts w:ascii="Times New Roman" w:hAnsi="Times New Roman"/>
          <w:sz w:val="27"/>
          <w:szCs w:val="27"/>
        </w:rPr>
        <w:t>, в том числе, с уч</w:t>
      </w:r>
      <w:r w:rsidR="00955065" w:rsidRPr="00635770">
        <w:rPr>
          <w:rFonts w:ascii="Times New Roman" w:hAnsi="Times New Roman"/>
          <w:sz w:val="27"/>
          <w:szCs w:val="27"/>
        </w:rPr>
        <w:t>ё</w:t>
      </w:r>
      <w:r w:rsidR="00DA7C36" w:rsidRPr="00635770">
        <w:rPr>
          <w:rFonts w:ascii="Times New Roman" w:hAnsi="Times New Roman"/>
          <w:sz w:val="27"/>
          <w:szCs w:val="27"/>
        </w:rPr>
        <w:t>том разбивки по группам</w:t>
      </w:r>
      <w:r w:rsidR="00955065" w:rsidRPr="00635770">
        <w:rPr>
          <w:rFonts w:ascii="Times New Roman" w:hAnsi="Times New Roman"/>
          <w:sz w:val="27"/>
          <w:szCs w:val="27"/>
        </w:rPr>
        <w:t xml:space="preserve"> подвидов</w:t>
      </w:r>
      <w:r w:rsidR="00DA7C36" w:rsidRPr="00635770">
        <w:rPr>
          <w:rFonts w:ascii="Times New Roman" w:hAnsi="Times New Roman"/>
          <w:sz w:val="27"/>
          <w:szCs w:val="27"/>
        </w:rPr>
        <w:t xml:space="preserve"> доходов</w:t>
      </w:r>
      <w:r w:rsidRPr="00635770">
        <w:rPr>
          <w:rFonts w:ascii="Times New Roman" w:hAnsi="Times New Roman"/>
          <w:sz w:val="27"/>
          <w:szCs w:val="27"/>
        </w:rPr>
        <w:t xml:space="preserve">. </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При </w:t>
      </w:r>
      <w:r w:rsidR="00876A66" w:rsidRPr="00635770">
        <w:rPr>
          <w:rFonts w:ascii="Times New Roman" w:hAnsi="Times New Roman"/>
          <w:sz w:val="27"/>
          <w:szCs w:val="27"/>
        </w:rPr>
        <w:t>расчёт</w:t>
      </w:r>
      <w:r w:rsidRPr="00635770">
        <w:rPr>
          <w:rFonts w:ascii="Times New Roman" w:hAnsi="Times New Roman"/>
          <w:sz w:val="27"/>
          <w:szCs w:val="27"/>
        </w:rPr>
        <w:t xml:space="preserve">е поступлений госпошлины в разрезе видов учитываются следующие факторы: </w:t>
      </w:r>
    </w:p>
    <w:p w:rsidR="000662D2" w:rsidRPr="00635770" w:rsidRDefault="00056D68"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662D2" w:rsidRPr="00635770">
        <w:rPr>
          <w:rFonts w:ascii="Times New Roman" w:hAnsi="Times New Roman"/>
          <w:sz w:val="27"/>
          <w:szCs w:val="27"/>
        </w:rPr>
        <w:t>изменения в законодательстве;</w:t>
      </w:r>
    </w:p>
    <w:p w:rsidR="000662D2" w:rsidRPr="00635770" w:rsidRDefault="00056D68"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662D2" w:rsidRPr="00635770">
        <w:rPr>
          <w:rFonts w:ascii="Times New Roman" w:hAnsi="Times New Roman"/>
          <w:sz w:val="27"/>
          <w:szCs w:val="27"/>
        </w:rPr>
        <w:t>прогноз количества совершаемых юридически значимых действий, размеры пошлины за соответствующие юридически значимые действия;</w:t>
      </w:r>
    </w:p>
    <w:p w:rsidR="000662D2" w:rsidRPr="00635770" w:rsidRDefault="00056D68"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662D2"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662D2" w:rsidRPr="00635770">
        <w:rPr>
          <w:rFonts w:ascii="Times New Roman" w:hAnsi="Times New Roman"/>
          <w:sz w:val="27"/>
          <w:szCs w:val="27"/>
        </w:rPr>
        <w:t xml:space="preserve"> о начислении и поступлении налогов, сборов</w:t>
      </w:r>
      <w:r w:rsidR="00D61977" w:rsidRPr="00635770">
        <w:rPr>
          <w:rFonts w:ascii="Times New Roman" w:hAnsi="Times New Roman"/>
          <w:sz w:val="27"/>
          <w:szCs w:val="27"/>
        </w:rPr>
        <w:t>, страховых взносов</w:t>
      </w:r>
      <w:r w:rsidR="000662D2" w:rsidRPr="00635770">
        <w:rPr>
          <w:rFonts w:ascii="Times New Roman" w:hAnsi="Times New Roman"/>
          <w:sz w:val="27"/>
          <w:szCs w:val="27"/>
        </w:rPr>
        <w:t xml:space="preserve"> и иных обязательных платежей в бюджетную систему Российской Федерации»;</w:t>
      </w:r>
    </w:p>
    <w:p w:rsidR="008A68FA" w:rsidRPr="00635770" w:rsidRDefault="00056D68"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w:t>
      </w:r>
      <w:r w:rsidRPr="00635770">
        <w:rPr>
          <w:rFonts w:ascii="Times New Roman" w:hAnsi="Times New Roman"/>
          <w:sz w:val="27"/>
          <w:szCs w:val="27"/>
          <w:lang w:val="en-US"/>
        </w:rPr>
        <w:t> </w:t>
      </w:r>
      <w:r w:rsidR="008A68FA" w:rsidRPr="00635770">
        <w:rPr>
          <w:rFonts w:ascii="Times New Roman" w:hAnsi="Times New Roman"/>
          <w:sz w:val="27"/>
          <w:szCs w:val="27"/>
        </w:rPr>
        <w:t>индекс потребительских цен;</w:t>
      </w:r>
    </w:p>
    <w:p w:rsidR="000662D2" w:rsidRPr="00635770" w:rsidRDefault="00056D68" w:rsidP="000662D2">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662D2" w:rsidRPr="00635770">
        <w:rPr>
          <w:rFonts w:ascii="Times New Roman" w:hAnsi="Times New Roman"/>
          <w:sz w:val="27"/>
          <w:szCs w:val="27"/>
        </w:rPr>
        <w:t xml:space="preserve">иные факторы (в том числе возможная корректировка на поступления, имеющие нестабильный «разовый» характер и др.). </w:t>
      </w:r>
    </w:p>
    <w:p w:rsidR="000662D2" w:rsidRPr="00635770"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AE7CE1" w:rsidRPr="00635770" w:rsidRDefault="000662D2" w:rsidP="00AE7CE1">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386EC0" w:rsidRPr="00635770" w:rsidRDefault="00386EC0" w:rsidP="007F5FC0">
      <w:pPr>
        <w:spacing w:after="0" w:line="240" w:lineRule="auto"/>
        <w:ind w:firstLine="709"/>
        <w:jc w:val="both"/>
        <w:rPr>
          <w:rFonts w:ascii="Times New Roman" w:hAnsi="Times New Roman"/>
          <w:sz w:val="27"/>
          <w:szCs w:val="27"/>
        </w:rPr>
      </w:pPr>
    </w:p>
    <w:p w:rsidR="00B60822" w:rsidRPr="00635770" w:rsidRDefault="000662D2" w:rsidP="00A21547">
      <w:pPr>
        <w:pStyle w:val="10"/>
        <w:numPr>
          <w:ilvl w:val="2"/>
          <w:numId w:val="46"/>
        </w:numPr>
        <w:tabs>
          <w:tab w:val="left" w:pos="1985"/>
          <w:tab w:val="left" w:pos="2835"/>
          <w:tab w:val="left" w:pos="3119"/>
        </w:tabs>
        <w:spacing w:before="0" w:after="0"/>
        <w:ind w:left="0" w:firstLine="0"/>
        <w:jc w:val="center"/>
        <w:rPr>
          <w:rFonts w:ascii="Times New Roman" w:hAnsi="Times New Roman"/>
          <w:i/>
          <w:sz w:val="27"/>
          <w:szCs w:val="27"/>
        </w:rPr>
      </w:pPr>
      <w:bookmarkStart w:id="113" w:name="_Toc175235977"/>
      <w:r w:rsidRPr="00635770">
        <w:rPr>
          <w:rFonts w:ascii="Times New Roman" w:hAnsi="Times New Roman"/>
          <w:i/>
          <w:sz w:val="27"/>
          <w:szCs w:val="27"/>
        </w:rPr>
        <w:t xml:space="preserve">Государственная пошлина по делам, рассматриваемым Конституционным Судом Российской Федерации </w:t>
      </w:r>
      <w:r w:rsidRPr="00635770">
        <w:rPr>
          <w:rFonts w:ascii="Times New Roman" w:hAnsi="Times New Roman"/>
          <w:i/>
          <w:sz w:val="27"/>
          <w:szCs w:val="27"/>
        </w:rPr>
        <w:br/>
      </w:r>
      <w:r w:rsidR="00B60822" w:rsidRPr="00635770">
        <w:rPr>
          <w:rFonts w:ascii="Times New Roman" w:hAnsi="Times New Roman"/>
          <w:i/>
          <w:sz w:val="27"/>
          <w:szCs w:val="27"/>
        </w:rPr>
        <w:t>182 1 08 02000 01 0000 110</w:t>
      </w:r>
      <w:bookmarkEnd w:id="113"/>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 Судом Российской Федерации, осуществляется по прямому методу </w:t>
      </w:r>
      <w:r w:rsidR="00876A66" w:rsidRPr="00635770">
        <w:rPr>
          <w:rFonts w:ascii="Times New Roman" w:hAnsi="Times New Roman"/>
          <w:sz w:val="27"/>
          <w:szCs w:val="27"/>
        </w:rPr>
        <w:t>расчёт</w:t>
      </w:r>
      <w:r w:rsidRPr="00635770">
        <w:rPr>
          <w:rFonts w:ascii="Times New Roman" w:hAnsi="Times New Roman"/>
          <w:sz w:val="27"/>
          <w:szCs w:val="27"/>
        </w:rPr>
        <w:t xml:space="preserve">а. </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Прогнозный объём поступлений государственной пошлины по делам, рассматриваемым Конституционным Судом Российской Федерации (Г </w:t>
      </w:r>
      <w:r w:rsidRPr="00635770">
        <w:rPr>
          <w:rFonts w:ascii="Times New Roman" w:hAnsi="Times New Roman"/>
          <w:sz w:val="27"/>
          <w:szCs w:val="27"/>
          <w:vertAlign w:val="subscript"/>
        </w:rPr>
        <w:t>КС</w:t>
      </w:r>
      <w:r w:rsidRPr="00635770">
        <w:rPr>
          <w:rFonts w:ascii="Times New Roman" w:hAnsi="Times New Roman"/>
          <w:sz w:val="27"/>
          <w:szCs w:val="27"/>
        </w:rPr>
        <w:t>), определяется, исходя из следующего алгоритма расчёта:</w:t>
      </w:r>
    </w:p>
    <w:p w:rsidR="000662D2" w:rsidRPr="00635770" w:rsidRDefault="000662D2" w:rsidP="000662D2">
      <w:pPr>
        <w:spacing w:after="0" w:line="240" w:lineRule="auto"/>
        <w:ind w:firstLine="709"/>
        <w:jc w:val="both"/>
        <w:rPr>
          <w:rFonts w:ascii="Times New Roman" w:hAnsi="Times New Roman"/>
          <w:sz w:val="16"/>
          <w:szCs w:val="16"/>
        </w:rPr>
      </w:pPr>
    </w:p>
    <w:p w:rsidR="000662D2" w:rsidRPr="00635770" w:rsidRDefault="000662D2" w:rsidP="000662D2">
      <w:pPr>
        <w:spacing w:after="0" w:line="240" w:lineRule="auto"/>
        <w:jc w:val="center"/>
        <w:rPr>
          <w:rFonts w:ascii="Times New Roman" w:hAnsi="Times New Roman"/>
          <w:b/>
          <w:i/>
          <w:sz w:val="27"/>
          <w:szCs w:val="27"/>
        </w:rPr>
      </w:pPr>
      <w:r w:rsidRPr="00635770">
        <w:rPr>
          <w:rFonts w:ascii="Times New Roman" w:hAnsi="Times New Roman"/>
          <w:b/>
          <w:sz w:val="27"/>
          <w:szCs w:val="27"/>
        </w:rPr>
        <w:t>Г</w:t>
      </w:r>
      <w:r w:rsidRPr="00635770">
        <w:rPr>
          <w:rFonts w:ascii="Times New Roman" w:hAnsi="Times New Roman"/>
          <w:b/>
          <w:sz w:val="27"/>
          <w:szCs w:val="27"/>
          <w:lang w:val="en-US"/>
        </w:rPr>
        <w:t> </w:t>
      </w:r>
      <w:r w:rsidRPr="00635770">
        <w:rPr>
          <w:rFonts w:ascii="Times New Roman" w:hAnsi="Times New Roman"/>
          <w:b/>
          <w:sz w:val="27"/>
          <w:szCs w:val="27"/>
          <w:vertAlign w:val="subscript"/>
        </w:rPr>
        <w:t>КС</w:t>
      </w:r>
      <w:r w:rsidRPr="00635770">
        <w:rPr>
          <w:rFonts w:ascii="Times New Roman" w:hAnsi="Times New Roman"/>
          <w:b/>
          <w:i/>
          <w:sz w:val="27"/>
          <w:szCs w:val="27"/>
        </w:rPr>
        <w:t xml:space="preserve"> = </w:t>
      </w:r>
      <w:r w:rsidRPr="00635770">
        <w:rPr>
          <w:rFonts w:ascii="Times New Roman" w:hAnsi="Times New Roman"/>
          <w:b/>
          <w:sz w:val="27"/>
          <w:szCs w:val="27"/>
        </w:rPr>
        <w:t>К </w:t>
      </w:r>
      <w:r w:rsidRPr="00635770">
        <w:rPr>
          <w:rFonts w:ascii="Times New Roman" w:hAnsi="Times New Roman"/>
          <w:b/>
          <w:sz w:val="27"/>
          <w:szCs w:val="27"/>
          <w:vertAlign w:val="subscript"/>
        </w:rPr>
        <w:t>КС</w:t>
      </w:r>
      <w:r w:rsidRPr="00635770">
        <w:rPr>
          <w:rFonts w:ascii="Times New Roman" w:hAnsi="Times New Roman"/>
          <w:sz w:val="27"/>
          <w:szCs w:val="27"/>
        </w:rPr>
        <w:t xml:space="preserve"> * </w:t>
      </w:r>
      <w:r w:rsidRPr="00635770">
        <w:rPr>
          <w:rFonts w:ascii="Times New Roman" w:hAnsi="Times New Roman"/>
          <w:b/>
          <w:sz w:val="27"/>
          <w:szCs w:val="27"/>
        </w:rPr>
        <w:t>Ср </w:t>
      </w:r>
      <w:r w:rsidRPr="00635770">
        <w:rPr>
          <w:rFonts w:ascii="Times New Roman" w:hAnsi="Times New Roman"/>
          <w:b/>
          <w:sz w:val="27"/>
          <w:szCs w:val="27"/>
          <w:vertAlign w:val="subscript"/>
        </w:rPr>
        <w:t>КС</w:t>
      </w:r>
      <w:r w:rsidRPr="00635770">
        <w:rPr>
          <w:rFonts w:ascii="Times New Roman" w:hAnsi="Times New Roman"/>
          <w:sz w:val="27"/>
          <w:szCs w:val="27"/>
        </w:rPr>
        <w:t xml:space="preserve"> </w:t>
      </w:r>
      <w:r w:rsidRPr="00635770">
        <w:rPr>
          <w:rFonts w:ascii="Times New Roman" w:hAnsi="Times New Roman"/>
          <w:b/>
          <w:sz w:val="27"/>
          <w:szCs w:val="27"/>
        </w:rPr>
        <w:t>(+/-)</w:t>
      </w:r>
      <w:r w:rsidRPr="00635770">
        <w:rPr>
          <w:rFonts w:ascii="Times New Roman" w:hAnsi="Times New Roman"/>
          <w:sz w:val="27"/>
          <w:szCs w:val="27"/>
        </w:rPr>
        <w:t xml:space="preserve"> </w:t>
      </w:r>
      <w:r w:rsidRPr="00635770">
        <w:rPr>
          <w:rFonts w:ascii="Times New Roman" w:hAnsi="Times New Roman"/>
          <w:b/>
          <w:sz w:val="27"/>
          <w:szCs w:val="27"/>
        </w:rPr>
        <w:t>F</w:t>
      </w:r>
      <w:r w:rsidRPr="00635770">
        <w:rPr>
          <w:rFonts w:ascii="Times New Roman" w:hAnsi="Times New Roman"/>
          <w:b/>
          <w:i/>
          <w:sz w:val="27"/>
          <w:szCs w:val="27"/>
        </w:rPr>
        <w:t>,</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sz w:val="27"/>
          <w:szCs w:val="27"/>
        </w:rPr>
        <w:t>К </w:t>
      </w:r>
      <w:r w:rsidRPr="00635770">
        <w:rPr>
          <w:rFonts w:ascii="Times New Roman" w:hAnsi="Times New Roman"/>
          <w:b/>
          <w:sz w:val="27"/>
          <w:szCs w:val="27"/>
          <w:vertAlign w:val="subscript"/>
        </w:rPr>
        <w:t>КС</w:t>
      </w:r>
      <w:r w:rsidRPr="00635770">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 Судом Российской Федерации, единиц;</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sz w:val="27"/>
          <w:szCs w:val="27"/>
        </w:rPr>
        <w:t>Ср </w:t>
      </w:r>
      <w:r w:rsidRPr="00635770">
        <w:rPr>
          <w:rFonts w:ascii="Times New Roman" w:hAnsi="Times New Roman"/>
          <w:b/>
          <w:sz w:val="27"/>
          <w:szCs w:val="27"/>
          <w:vertAlign w:val="subscript"/>
        </w:rPr>
        <w:t>КС</w:t>
      </w:r>
      <w:r w:rsidRPr="00635770">
        <w:rPr>
          <w:rFonts w:ascii="Times New Roman" w:hAnsi="Times New Roman"/>
          <w:sz w:val="27"/>
          <w:szCs w:val="27"/>
        </w:rPr>
        <w:t xml:space="preserve"> – </w:t>
      </w:r>
      <w:r w:rsidR="00876A66" w:rsidRPr="00635770">
        <w:rPr>
          <w:rFonts w:ascii="Times New Roman" w:hAnsi="Times New Roman"/>
          <w:sz w:val="27"/>
          <w:szCs w:val="27"/>
        </w:rPr>
        <w:t>расчёт</w:t>
      </w:r>
      <w:r w:rsidRPr="00635770">
        <w:rPr>
          <w:rFonts w:ascii="Times New Roman" w:hAnsi="Times New Roman"/>
          <w:sz w:val="27"/>
          <w:szCs w:val="27"/>
        </w:rPr>
        <w:t>ный размер государственной пошлины по делам, рассматриваемым Конституционным Судом Российской Федерации, тыс. рублей;</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713C42" w:rsidRPr="00635770" w:rsidRDefault="00532CFF" w:rsidP="00713C42">
      <w:pPr>
        <w:spacing w:after="0" w:line="240" w:lineRule="auto"/>
        <w:ind w:firstLine="709"/>
        <w:jc w:val="both"/>
        <w:rPr>
          <w:rFonts w:ascii="Times New Roman" w:hAnsi="Times New Roman"/>
          <w:sz w:val="27"/>
          <w:szCs w:val="27"/>
        </w:rPr>
      </w:pPr>
      <w:r w:rsidRPr="00635770">
        <w:rPr>
          <w:rFonts w:ascii="Times New Roman" w:hAnsi="Times New Roman"/>
          <w:sz w:val="27"/>
          <w:szCs w:val="27"/>
        </w:rPr>
        <w:t>О</w:t>
      </w:r>
      <w:r w:rsidR="00713C42" w:rsidRPr="00635770">
        <w:rPr>
          <w:rFonts w:ascii="Times New Roman" w:hAnsi="Times New Roman"/>
          <w:sz w:val="27"/>
          <w:szCs w:val="27"/>
        </w:rPr>
        <w:t xml:space="preserve">пределенный </w:t>
      </w:r>
      <w:r w:rsidR="00876A66" w:rsidRPr="00635770">
        <w:rPr>
          <w:rFonts w:ascii="Times New Roman" w:hAnsi="Times New Roman"/>
          <w:sz w:val="27"/>
          <w:szCs w:val="27"/>
        </w:rPr>
        <w:t>расчёт</w:t>
      </w:r>
      <w:r w:rsidR="00713C42" w:rsidRPr="00635770">
        <w:rPr>
          <w:rFonts w:ascii="Times New Roman" w:hAnsi="Times New Roman"/>
          <w:sz w:val="27"/>
          <w:szCs w:val="27"/>
        </w:rPr>
        <w:t xml:space="preserve">ом размер государственной пошлины учитывает в себе льготы, освобождения и преференции, установленные главой 25.3 НК РФ «Государственная пошлина». </w:t>
      </w:r>
    </w:p>
    <w:p w:rsidR="007F5FC0" w:rsidRPr="00635770" w:rsidRDefault="007F5FC0" w:rsidP="007F5FC0">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35770" w:rsidRDefault="00876A66"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w:t>
      </w:r>
      <w:r w:rsidR="008A68FA" w:rsidRPr="00635770">
        <w:rPr>
          <w:rFonts w:ascii="Times New Roman" w:hAnsi="Times New Roman"/>
          <w:sz w:val="27"/>
          <w:szCs w:val="27"/>
        </w:rPr>
        <w:t xml:space="preserve"> поступлений пошлины в соответствии с Методикой не производится в связи с отсутствием поступлений в течение предшествующих 5 лет.</w:t>
      </w:r>
    </w:p>
    <w:p w:rsidR="00D140D6" w:rsidRPr="00635770" w:rsidRDefault="00D140D6" w:rsidP="000662D2">
      <w:pPr>
        <w:spacing w:after="0" w:line="240" w:lineRule="auto"/>
        <w:ind w:firstLine="709"/>
        <w:jc w:val="both"/>
        <w:rPr>
          <w:rFonts w:ascii="Times New Roman" w:hAnsi="Times New Roman"/>
          <w:sz w:val="27"/>
          <w:szCs w:val="27"/>
        </w:rPr>
      </w:pPr>
    </w:p>
    <w:p w:rsidR="000662D2" w:rsidRPr="00635770" w:rsidRDefault="000662D2" w:rsidP="00A21547">
      <w:pPr>
        <w:pStyle w:val="10"/>
        <w:numPr>
          <w:ilvl w:val="2"/>
          <w:numId w:val="46"/>
        </w:numPr>
        <w:tabs>
          <w:tab w:val="left" w:pos="1985"/>
          <w:tab w:val="left" w:pos="2835"/>
          <w:tab w:val="left" w:pos="3119"/>
        </w:tabs>
        <w:spacing w:before="0" w:after="240"/>
        <w:ind w:firstLine="619"/>
        <w:jc w:val="center"/>
        <w:rPr>
          <w:rFonts w:ascii="Times New Roman" w:hAnsi="Times New Roman"/>
          <w:i/>
          <w:sz w:val="27"/>
          <w:szCs w:val="27"/>
        </w:rPr>
      </w:pPr>
      <w:bookmarkStart w:id="114" w:name="_Toc175235978"/>
      <w:r w:rsidRPr="00635770">
        <w:rPr>
          <w:rFonts w:ascii="Times New Roman" w:hAnsi="Times New Roman"/>
          <w:i/>
          <w:sz w:val="27"/>
          <w:szCs w:val="27"/>
        </w:rPr>
        <w:lastRenderedPageBreak/>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635770">
        <w:rPr>
          <w:rFonts w:ascii="Times New Roman" w:hAnsi="Times New Roman"/>
          <w:i/>
          <w:sz w:val="27"/>
          <w:szCs w:val="27"/>
        </w:rPr>
        <w:br/>
        <w:t>182 1 08 03010 01 0000 110</w:t>
      </w:r>
      <w:bookmarkEnd w:id="114"/>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w:t>
      </w:r>
      <w:r w:rsidR="00876A66" w:rsidRPr="00635770">
        <w:rPr>
          <w:rFonts w:ascii="Times New Roman" w:hAnsi="Times New Roman"/>
          <w:sz w:val="27"/>
          <w:szCs w:val="27"/>
        </w:rPr>
        <w:t>расчёт</w:t>
      </w:r>
      <w:r w:rsidRPr="00635770">
        <w:rPr>
          <w:rFonts w:ascii="Times New Roman" w:hAnsi="Times New Roman"/>
          <w:sz w:val="27"/>
          <w:szCs w:val="27"/>
        </w:rPr>
        <w:t xml:space="preserve">а. </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635770">
        <w:rPr>
          <w:rFonts w:ascii="Times New Roman" w:hAnsi="Times New Roman"/>
          <w:sz w:val="27"/>
          <w:szCs w:val="27"/>
          <w:vertAlign w:val="subscript"/>
        </w:rPr>
        <w:t>МС</w:t>
      </w:r>
      <w:r w:rsidRPr="00635770">
        <w:rPr>
          <w:rFonts w:ascii="Times New Roman" w:hAnsi="Times New Roman"/>
          <w:sz w:val="27"/>
          <w:szCs w:val="27"/>
        </w:rPr>
        <w:t>), определяется, исходя из следующего алгоритма расчёта:</w:t>
      </w:r>
    </w:p>
    <w:p w:rsidR="000662D2" w:rsidRPr="00635770" w:rsidRDefault="000662D2" w:rsidP="000662D2">
      <w:pPr>
        <w:spacing w:after="0" w:line="240" w:lineRule="auto"/>
        <w:jc w:val="center"/>
        <w:rPr>
          <w:rFonts w:ascii="Times New Roman" w:hAnsi="Times New Roman"/>
          <w:b/>
          <w:i/>
          <w:sz w:val="27"/>
          <w:szCs w:val="27"/>
        </w:rPr>
      </w:pPr>
      <w:r w:rsidRPr="00635770">
        <w:rPr>
          <w:rFonts w:ascii="Times New Roman" w:hAnsi="Times New Roman"/>
          <w:b/>
          <w:sz w:val="27"/>
          <w:szCs w:val="27"/>
        </w:rPr>
        <w:t>Г</w:t>
      </w:r>
      <w:r w:rsidRPr="00635770">
        <w:rPr>
          <w:rFonts w:ascii="Times New Roman" w:hAnsi="Times New Roman"/>
          <w:b/>
          <w:sz w:val="27"/>
          <w:szCs w:val="27"/>
          <w:lang w:val="en-US"/>
        </w:rPr>
        <w:t> </w:t>
      </w:r>
      <w:r w:rsidRPr="00635770">
        <w:rPr>
          <w:rFonts w:ascii="Times New Roman" w:hAnsi="Times New Roman"/>
          <w:b/>
          <w:sz w:val="27"/>
          <w:szCs w:val="27"/>
          <w:vertAlign w:val="subscript"/>
        </w:rPr>
        <w:t>МС</w:t>
      </w:r>
      <w:r w:rsidRPr="00635770">
        <w:rPr>
          <w:rFonts w:ascii="Times New Roman" w:hAnsi="Times New Roman"/>
          <w:b/>
          <w:i/>
          <w:sz w:val="27"/>
          <w:szCs w:val="27"/>
        </w:rPr>
        <w:t xml:space="preserve"> = </w:t>
      </w:r>
      <w:r w:rsidRPr="00635770">
        <w:rPr>
          <w:rFonts w:ascii="Times New Roman" w:hAnsi="Times New Roman"/>
          <w:b/>
          <w:sz w:val="27"/>
          <w:szCs w:val="27"/>
        </w:rPr>
        <w:t>К </w:t>
      </w:r>
      <w:r w:rsidRPr="00635770">
        <w:rPr>
          <w:rFonts w:ascii="Times New Roman" w:hAnsi="Times New Roman"/>
          <w:b/>
          <w:sz w:val="27"/>
          <w:szCs w:val="27"/>
          <w:vertAlign w:val="subscript"/>
        </w:rPr>
        <w:t>МС</w:t>
      </w:r>
      <w:r w:rsidRPr="00635770">
        <w:rPr>
          <w:rFonts w:ascii="Times New Roman" w:hAnsi="Times New Roman"/>
          <w:sz w:val="27"/>
          <w:szCs w:val="27"/>
        </w:rPr>
        <w:t xml:space="preserve"> * </w:t>
      </w:r>
      <w:r w:rsidRPr="00635770">
        <w:rPr>
          <w:rFonts w:ascii="Times New Roman" w:hAnsi="Times New Roman"/>
          <w:b/>
          <w:sz w:val="27"/>
          <w:szCs w:val="27"/>
        </w:rPr>
        <w:t>Ср </w:t>
      </w:r>
      <w:r w:rsidRPr="00635770">
        <w:rPr>
          <w:rFonts w:ascii="Times New Roman" w:hAnsi="Times New Roman"/>
          <w:b/>
          <w:sz w:val="27"/>
          <w:szCs w:val="27"/>
          <w:vertAlign w:val="subscript"/>
        </w:rPr>
        <w:t>МС</w:t>
      </w:r>
      <w:r w:rsidRPr="00635770">
        <w:rPr>
          <w:rFonts w:ascii="Times New Roman" w:hAnsi="Times New Roman"/>
          <w:sz w:val="27"/>
          <w:szCs w:val="27"/>
        </w:rPr>
        <w:t xml:space="preserve"> </w:t>
      </w:r>
      <w:r w:rsidRPr="00635770">
        <w:rPr>
          <w:rFonts w:ascii="Times New Roman" w:hAnsi="Times New Roman"/>
          <w:b/>
          <w:sz w:val="27"/>
          <w:szCs w:val="27"/>
        </w:rPr>
        <w:t>(+/-)</w:t>
      </w:r>
      <w:r w:rsidRPr="00635770">
        <w:rPr>
          <w:rFonts w:ascii="Times New Roman" w:hAnsi="Times New Roman"/>
          <w:sz w:val="27"/>
          <w:szCs w:val="27"/>
        </w:rPr>
        <w:t xml:space="preserve"> </w:t>
      </w:r>
      <w:r w:rsidRPr="00635770">
        <w:rPr>
          <w:rFonts w:ascii="Times New Roman" w:hAnsi="Times New Roman"/>
          <w:b/>
          <w:sz w:val="27"/>
          <w:szCs w:val="27"/>
        </w:rPr>
        <w:t>F</w:t>
      </w:r>
      <w:r w:rsidRPr="00635770">
        <w:rPr>
          <w:rFonts w:ascii="Times New Roman" w:hAnsi="Times New Roman"/>
          <w:b/>
          <w:i/>
          <w:sz w:val="27"/>
          <w:szCs w:val="27"/>
        </w:rPr>
        <w:t>,</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sz w:val="27"/>
          <w:szCs w:val="27"/>
        </w:rPr>
        <w:t>К </w:t>
      </w:r>
      <w:r w:rsidRPr="00635770">
        <w:rPr>
          <w:rFonts w:ascii="Times New Roman" w:hAnsi="Times New Roman"/>
          <w:b/>
          <w:sz w:val="27"/>
          <w:szCs w:val="27"/>
          <w:vertAlign w:val="subscript"/>
        </w:rPr>
        <w:t>МС</w:t>
      </w:r>
      <w:r w:rsidRPr="00635770">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sz w:val="27"/>
          <w:szCs w:val="27"/>
        </w:rPr>
        <w:t>Ср </w:t>
      </w:r>
      <w:r w:rsidRPr="00635770">
        <w:rPr>
          <w:rFonts w:ascii="Times New Roman" w:hAnsi="Times New Roman"/>
          <w:b/>
          <w:sz w:val="27"/>
          <w:szCs w:val="27"/>
          <w:vertAlign w:val="subscript"/>
        </w:rPr>
        <w:t>МС</w:t>
      </w:r>
      <w:r w:rsidRPr="00635770">
        <w:rPr>
          <w:rFonts w:ascii="Times New Roman" w:hAnsi="Times New Roman"/>
          <w:sz w:val="27"/>
          <w:szCs w:val="27"/>
        </w:rPr>
        <w:t xml:space="preserve"> – </w:t>
      </w:r>
      <w:r w:rsidR="00876A66" w:rsidRPr="00635770">
        <w:rPr>
          <w:rFonts w:ascii="Times New Roman" w:hAnsi="Times New Roman"/>
          <w:sz w:val="27"/>
          <w:szCs w:val="27"/>
        </w:rPr>
        <w:t>расчёт</w:t>
      </w:r>
      <w:r w:rsidRPr="00635770">
        <w:rPr>
          <w:rFonts w:ascii="Times New Roman" w:hAnsi="Times New Roman"/>
          <w:sz w:val="27"/>
          <w:szCs w:val="27"/>
        </w:rPr>
        <w:t>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713C42" w:rsidRPr="00635770" w:rsidRDefault="00532CFF" w:rsidP="00713C42">
      <w:pPr>
        <w:spacing w:after="0" w:line="240" w:lineRule="auto"/>
        <w:ind w:firstLine="709"/>
        <w:jc w:val="both"/>
        <w:rPr>
          <w:rFonts w:ascii="Times New Roman" w:hAnsi="Times New Roman"/>
          <w:sz w:val="27"/>
          <w:szCs w:val="27"/>
        </w:rPr>
      </w:pPr>
      <w:r w:rsidRPr="00635770">
        <w:rPr>
          <w:rFonts w:ascii="Times New Roman" w:hAnsi="Times New Roman"/>
          <w:sz w:val="27"/>
          <w:szCs w:val="27"/>
        </w:rPr>
        <w:t>О</w:t>
      </w:r>
      <w:r w:rsidR="00713C42" w:rsidRPr="00635770">
        <w:rPr>
          <w:rFonts w:ascii="Times New Roman" w:hAnsi="Times New Roman"/>
          <w:sz w:val="27"/>
          <w:szCs w:val="27"/>
        </w:rPr>
        <w:t xml:space="preserve">пределенный </w:t>
      </w:r>
      <w:r w:rsidR="00876A66" w:rsidRPr="00635770">
        <w:rPr>
          <w:rFonts w:ascii="Times New Roman" w:hAnsi="Times New Roman"/>
          <w:sz w:val="27"/>
          <w:szCs w:val="27"/>
        </w:rPr>
        <w:t>расчёт</w:t>
      </w:r>
      <w:r w:rsidR="00713C42" w:rsidRPr="00635770">
        <w:rPr>
          <w:rFonts w:ascii="Times New Roman" w:hAnsi="Times New Roman"/>
          <w:sz w:val="27"/>
          <w:szCs w:val="27"/>
        </w:rPr>
        <w:t xml:space="preserve">ом размер государственной пошлины учитывает в себе льготы, освобождения и преференции, установленные главой 25.3 НК РФ «Государственная пошлина». </w:t>
      </w:r>
    </w:p>
    <w:p w:rsidR="007F5FC0" w:rsidRPr="00635770" w:rsidRDefault="007F5FC0" w:rsidP="007F5FC0">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35770" w:rsidRDefault="000662D2" w:rsidP="000662D2">
      <w:pPr>
        <w:spacing w:after="0" w:line="240" w:lineRule="auto"/>
        <w:ind w:firstLine="709"/>
        <w:jc w:val="both"/>
        <w:rPr>
          <w:rFonts w:ascii="Times New Roman" w:hAnsi="Times New Roman"/>
          <w:sz w:val="27"/>
          <w:szCs w:val="27"/>
        </w:rPr>
      </w:pPr>
    </w:p>
    <w:p w:rsidR="000662D2" w:rsidRPr="00635770" w:rsidRDefault="000662D2" w:rsidP="00A21547">
      <w:pPr>
        <w:pStyle w:val="10"/>
        <w:numPr>
          <w:ilvl w:val="2"/>
          <w:numId w:val="46"/>
        </w:numPr>
        <w:tabs>
          <w:tab w:val="left" w:pos="1985"/>
          <w:tab w:val="left" w:pos="2835"/>
          <w:tab w:val="left" w:pos="3119"/>
        </w:tabs>
        <w:spacing w:before="0" w:after="240"/>
        <w:ind w:left="0" w:firstLine="0"/>
        <w:jc w:val="center"/>
        <w:rPr>
          <w:rFonts w:ascii="Times New Roman" w:hAnsi="Times New Roman"/>
          <w:i/>
          <w:sz w:val="27"/>
          <w:szCs w:val="27"/>
        </w:rPr>
      </w:pPr>
      <w:bookmarkStart w:id="115" w:name="_Toc175235979"/>
      <w:r w:rsidRPr="00635770">
        <w:rPr>
          <w:rFonts w:ascii="Times New Roman" w:hAnsi="Times New Roman"/>
          <w:i/>
          <w:sz w:val="27"/>
          <w:szCs w:val="27"/>
        </w:rPr>
        <w:t xml:space="preserve">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635770">
        <w:rPr>
          <w:rFonts w:ascii="Times New Roman" w:hAnsi="Times New Roman"/>
          <w:i/>
          <w:sz w:val="27"/>
          <w:szCs w:val="27"/>
        </w:rPr>
        <w:br/>
        <w:t>182 1 08 07010 01 0000 110</w:t>
      </w:r>
      <w:bookmarkEnd w:id="115"/>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w:t>
      </w:r>
      <w:r w:rsidRPr="00635770">
        <w:rPr>
          <w:rFonts w:ascii="Times New Roman" w:hAnsi="Times New Roman"/>
          <w:sz w:val="27"/>
          <w:szCs w:val="27"/>
        </w:rPr>
        <w:lastRenderedPageBreak/>
        <w:t xml:space="preserve">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w:t>
      </w:r>
      <w:r w:rsidR="00876A66" w:rsidRPr="00635770">
        <w:rPr>
          <w:rFonts w:ascii="Times New Roman" w:hAnsi="Times New Roman"/>
          <w:sz w:val="27"/>
          <w:szCs w:val="27"/>
        </w:rPr>
        <w:t>расчёт</w:t>
      </w:r>
      <w:r w:rsidRPr="00635770">
        <w:rPr>
          <w:rFonts w:ascii="Times New Roman" w:hAnsi="Times New Roman"/>
          <w:sz w:val="27"/>
          <w:szCs w:val="27"/>
        </w:rPr>
        <w:t xml:space="preserve">а. </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635770">
        <w:rPr>
          <w:rFonts w:ascii="Times New Roman" w:hAnsi="Times New Roman"/>
          <w:sz w:val="27"/>
          <w:szCs w:val="27"/>
          <w:vertAlign w:val="subscript"/>
        </w:rPr>
        <w:t>РЕГ</w:t>
      </w:r>
      <w:r w:rsidRPr="00635770">
        <w:rPr>
          <w:rFonts w:ascii="Times New Roman" w:hAnsi="Times New Roman"/>
          <w:sz w:val="27"/>
          <w:szCs w:val="27"/>
        </w:rPr>
        <w:t>), определяется, исходя из следующего алгоритма расчёта:</w:t>
      </w:r>
    </w:p>
    <w:p w:rsidR="000662D2" w:rsidRPr="00635770" w:rsidRDefault="000662D2" w:rsidP="000662D2">
      <w:pPr>
        <w:spacing w:after="0" w:line="240" w:lineRule="auto"/>
        <w:jc w:val="center"/>
        <w:rPr>
          <w:rFonts w:ascii="Times New Roman" w:hAnsi="Times New Roman"/>
          <w:b/>
          <w:i/>
          <w:sz w:val="27"/>
          <w:szCs w:val="27"/>
        </w:rPr>
      </w:pPr>
      <w:r w:rsidRPr="00635770">
        <w:rPr>
          <w:rFonts w:ascii="Times New Roman" w:hAnsi="Times New Roman"/>
          <w:b/>
          <w:sz w:val="27"/>
          <w:szCs w:val="27"/>
        </w:rPr>
        <w:t>Г</w:t>
      </w:r>
      <w:r w:rsidRPr="00635770">
        <w:rPr>
          <w:rFonts w:ascii="Times New Roman" w:hAnsi="Times New Roman"/>
          <w:b/>
          <w:sz w:val="27"/>
          <w:szCs w:val="27"/>
          <w:lang w:val="en-US"/>
        </w:rPr>
        <w:t> </w:t>
      </w:r>
      <w:r w:rsidRPr="00635770">
        <w:rPr>
          <w:rFonts w:ascii="Times New Roman" w:hAnsi="Times New Roman"/>
          <w:b/>
          <w:sz w:val="27"/>
          <w:szCs w:val="27"/>
          <w:vertAlign w:val="subscript"/>
        </w:rPr>
        <w:t>РЕГ</w:t>
      </w:r>
      <w:r w:rsidRPr="00635770">
        <w:rPr>
          <w:rFonts w:ascii="Times New Roman" w:hAnsi="Times New Roman"/>
          <w:b/>
          <w:i/>
          <w:sz w:val="27"/>
          <w:szCs w:val="27"/>
        </w:rPr>
        <w:t xml:space="preserve"> = </w:t>
      </w:r>
      <w:r w:rsidRPr="00635770">
        <w:rPr>
          <w:rFonts w:ascii="Times New Roman" w:hAnsi="Times New Roman"/>
          <w:b/>
          <w:sz w:val="27"/>
          <w:szCs w:val="27"/>
        </w:rPr>
        <w:t>К </w:t>
      </w:r>
      <w:r w:rsidRPr="00635770">
        <w:rPr>
          <w:rFonts w:ascii="Times New Roman" w:hAnsi="Times New Roman"/>
          <w:b/>
          <w:sz w:val="27"/>
          <w:szCs w:val="27"/>
          <w:vertAlign w:val="subscript"/>
        </w:rPr>
        <w:t>РЕГ</w:t>
      </w:r>
      <w:r w:rsidRPr="00635770">
        <w:rPr>
          <w:rFonts w:ascii="Times New Roman" w:hAnsi="Times New Roman"/>
          <w:sz w:val="27"/>
          <w:szCs w:val="27"/>
        </w:rPr>
        <w:t xml:space="preserve"> * </w:t>
      </w:r>
      <w:r w:rsidRPr="00635770">
        <w:rPr>
          <w:rFonts w:ascii="Times New Roman" w:hAnsi="Times New Roman"/>
          <w:b/>
          <w:sz w:val="27"/>
          <w:szCs w:val="27"/>
        </w:rPr>
        <w:t>Ср </w:t>
      </w:r>
      <w:r w:rsidRPr="00635770">
        <w:rPr>
          <w:rFonts w:ascii="Times New Roman" w:hAnsi="Times New Roman"/>
          <w:b/>
          <w:sz w:val="27"/>
          <w:szCs w:val="27"/>
          <w:vertAlign w:val="subscript"/>
        </w:rPr>
        <w:t>РЕГ</w:t>
      </w:r>
      <w:r w:rsidRPr="00635770">
        <w:rPr>
          <w:rFonts w:ascii="Times New Roman" w:hAnsi="Times New Roman"/>
          <w:sz w:val="27"/>
          <w:szCs w:val="27"/>
        </w:rPr>
        <w:t xml:space="preserve"> </w:t>
      </w:r>
      <w:r w:rsidRPr="00635770">
        <w:rPr>
          <w:rFonts w:ascii="Times New Roman" w:hAnsi="Times New Roman"/>
          <w:b/>
          <w:sz w:val="27"/>
          <w:szCs w:val="27"/>
        </w:rPr>
        <w:t>(+/-)</w:t>
      </w:r>
      <w:r w:rsidRPr="00635770">
        <w:rPr>
          <w:rFonts w:ascii="Times New Roman" w:hAnsi="Times New Roman"/>
          <w:sz w:val="27"/>
          <w:szCs w:val="27"/>
        </w:rPr>
        <w:t xml:space="preserve"> </w:t>
      </w:r>
      <w:r w:rsidRPr="00635770">
        <w:rPr>
          <w:rFonts w:ascii="Times New Roman" w:hAnsi="Times New Roman"/>
          <w:b/>
          <w:sz w:val="27"/>
          <w:szCs w:val="27"/>
        </w:rPr>
        <w:t>F</w:t>
      </w:r>
      <w:r w:rsidR="006E1AE4" w:rsidRPr="00635770">
        <w:rPr>
          <w:rFonts w:ascii="Times New Roman" w:hAnsi="Times New Roman"/>
          <w:b/>
          <w:sz w:val="27"/>
          <w:szCs w:val="27"/>
        </w:rPr>
        <w:t>-</w:t>
      </w:r>
      <w:r w:rsidR="006E1AE4" w:rsidRPr="00635770">
        <w:rPr>
          <w:rFonts w:ascii="Times New Roman" w:hAnsi="Times New Roman"/>
          <w:b/>
          <w:sz w:val="27"/>
          <w:szCs w:val="27"/>
          <w:lang w:val="en-US"/>
        </w:rPr>
        <w:t>V</w:t>
      </w:r>
      <w:r w:rsidR="006E1AE4" w:rsidRPr="00635770">
        <w:rPr>
          <w:rFonts w:ascii="Times New Roman" w:hAnsi="Times New Roman"/>
          <w:b/>
          <w:sz w:val="27"/>
          <w:szCs w:val="27"/>
          <w:vertAlign w:val="subscript"/>
        </w:rPr>
        <w:t>осв</w:t>
      </w:r>
      <w:r w:rsidRPr="00635770">
        <w:rPr>
          <w:rFonts w:ascii="Times New Roman" w:hAnsi="Times New Roman"/>
          <w:b/>
          <w:i/>
          <w:sz w:val="27"/>
          <w:szCs w:val="27"/>
        </w:rPr>
        <w:t>,</w:t>
      </w:r>
      <w:r w:rsidR="00167B18" w:rsidRPr="00635770">
        <w:rPr>
          <w:rFonts w:ascii="Times New Roman" w:hAnsi="Times New Roman"/>
          <w:b/>
          <w:i/>
          <w:sz w:val="27"/>
          <w:szCs w:val="27"/>
        </w:rPr>
        <w:t xml:space="preserve">   </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EA2C1B"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sz w:val="27"/>
          <w:szCs w:val="27"/>
        </w:rPr>
        <w:t>К </w:t>
      </w:r>
      <w:r w:rsidRPr="00635770">
        <w:rPr>
          <w:rFonts w:ascii="Times New Roman" w:hAnsi="Times New Roman"/>
          <w:b/>
          <w:sz w:val="27"/>
          <w:szCs w:val="27"/>
          <w:vertAlign w:val="subscript"/>
        </w:rPr>
        <w:t>РЕГ</w:t>
      </w:r>
      <w:r w:rsidRPr="00635770">
        <w:rPr>
          <w:rFonts w:ascii="Times New Roman" w:hAnsi="Times New Roman"/>
          <w:sz w:val="27"/>
          <w:szCs w:val="27"/>
        </w:rPr>
        <w:t xml:space="preserve"> – прогнозируемое (расчётное) количество государственных пошлин</w:t>
      </w:r>
      <w:r w:rsidR="00D45B07" w:rsidRPr="00635770">
        <w:rPr>
          <w:rFonts w:ascii="Times New Roman" w:hAnsi="Times New Roman"/>
          <w:sz w:val="27"/>
          <w:szCs w:val="27"/>
        </w:rPr>
        <w:t xml:space="preserve"> (включая количество действий (обращений), по которым установлено освобождение от взимания государственной пошлины</w:t>
      </w:r>
      <w:r w:rsidR="00D45B07" w:rsidRPr="00635770">
        <w:t xml:space="preserve"> </w:t>
      </w:r>
      <w:r w:rsidR="00D45B07" w:rsidRPr="00635770">
        <w:rPr>
          <w:rFonts w:ascii="Times New Roman" w:hAnsi="Times New Roman"/>
          <w:sz w:val="27"/>
          <w:szCs w:val="27"/>
        </w:rPr>
        <w:t xml:space="preserve">в соответствии с законодательством Российской Федерации) </w:t>
      </w:r>
      <w:r w:rsidRPr="00635770">
        <w:rPr>
          <w:rFonts w:ascii="Times New Roman" w:hAnsi="Times New Roman"/>
          <w:sz w:val="27"/>
          <w:szCs w:val="27"/>
        </w:rPr>
        <w:t>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FA3E0A" w:rsidRPr="00635770">
        <w:rPr>
          <w:rFonts w:ascii="Times New Roman" w:hAnsi="Times New Roman"/>
          <w:sz w:val="27"/>
          <w:szCs w:val="27"/>
        </w:rPr>
        <w:t xml:space="preserve"> (е</w:t>
      </w:r>
      <w:r w:rsidRPr="00635770">
        <w:rPr>
          <w:rFonts w:ascii="Times New Roman" w:hAnsi="Times New Roman"/>
          <w:sz w:val="27"/>
          <w:szCs w:val="27"/>
        </w:rPr>
        <w:t>диниц</w:t>
      </w:r>
      <w:r w:rsidR="00FA3E0A" w:rsidRPr="00635770">
        <w:rPr>
          <w:rFonts w:ascii="Times New Roman" w:hAnsi="Times New Roman"/>
          <w:sz w:val="27"/>
          <w:szCs w:val="27"/>
        </w:rPr>
        <w:t>)</w:t>
      </w:r>
      <w:r w:rsidR="00C13CF4" w:rsidRPr="00635770">
        <w:rPr>
          <w:rFonts w:ascii="Times New Roman" w:hAnsi="Times New Roman"/>
          <w:sz w:val="27"/>
          <w:szCs w:val="27"/>
        </w:rPr>
        <w:t xml:space="preserve">. </w:t>
      </w:r>
    </w:p>
    <w:p w:rsidR="008D01F0" w:rsidRPr="00635770" w:rsidRDefault="008D01F0" w:rsidP="008D01F0">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8D01F0" w:rsidRPr="00635770" w:rsidRDefault="008D01F0" w:rsidP="008D01F0">
      <w:pPr>
        <w:spacing w:after="0" w:line="240" w:lineRule="auto"/>
        <w:ind w:firstLine="709"/>
        <w:jc w:val="both"/>
        <w:rPr>
          <w:rFonts w:ascii="Times New Roman" w:hAnsi="Times New Roman"/>
          <w:sz w:val="27"/>
          <w:szCs w:val="27"/>
        </w:rPr>
      </w:pPr>
      <w:r w:rsidRPr="00635770">
        <w:rPr>
          <w:rFonts w:ascii="Times New Roman" w:hAnsi="Times New Roman"/>
          <w:b/>
          <w:sz w:val="27"/>
          <w:szCs w:val="27"/>
        </w:rPr>
        <w:t>Ср </w:t>
      </w:r>
      <w:r w:rsidRPr="00635770">
        <w:rPr>
          <w:rFonts w:ascii="Times New Roman" w:hAnsi="Times New Roman"/>
          <w:b/>
          <w:sz w:val="27"/>
          <w:szCs w:val="27"/>
          <w:vertAlign w:val="subscript"/>
        </w:rPr>
        <w:t>РЕГ</w:t>
      </w:r>
      <w:r w:rsidRPr="00635770">
        <w:rPr>
          <w:rFonts w:ascii="Times New Roman" w:hAnsi="Times New Roman"/>
          <w:sz w:val="27"/>
          <w:szCs w:val="27"/>
        </w:rPr>
        <w:t xml:space="preserve"> – </w:t>
      </w:r>
      <w:r w:rsidR="00876A66" w:rsidRPr="00635770">
        <w:rPr>
          <w:rFonts w:ascii="Times New Roman" w:hAnsi="Times New Roman"/>
          <w:sz w:val="27"/>
          <w:szCs w:val="27"/>
        </w:rPr>
        <w:t>расчёт</w:t>
      </w:r>
      <w:r w:rsidRPr="00635770">
        <w:rPr>
          <w:rFonts w:ascii="Times New Roman" w:hAnsi="Times New Roman"/>
          <w:sz w:val="27"/>
          <w:szCs w:val="27"/>
        </w:rPr>
        <w:t>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8D01F0" w:rsidRPr="00635770" w:rsidRDefault="008D01F0" w:rsidP="008D01F0">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8D01F0" w:rsidRPr="00635770" w:rsidRDefault="008D01F0" w:rsidP="008D01F0">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E0B12" w:rsidRPr="00635770" w:rsidRDefault="006E0B12" w:rsidP="008D01F0">
      <w:pPr>
        <w:spacing w:after="0" w:line="240" w:lineRule="auto"/>
        <w:ind w:firstLine="709"/>
        <w:jc w:val="both"/>
        <w:rPr>
          <w:rFonts w:ascii="Times New Roman" w:hAnsi="Times New Roman"/>
          <w:sz w:val="27"/>
          <w:szCs w:val="27"/>
        </w:rPr>
      </w:pPr>
      <w:r w:rsidRPr="00635770">
        <w:rPr>
          <w:rFonts w:ascii="Times New Roman" w:hAnsi="Times New Roman"/>
          <w:b/>
          <w:sz w:val="27"/>
          <w:szCs w:val="27"/>
        </w:rPr>
        <w:t>Vосв</w:t>
      </w:r>
      <w:r w:rsidRPr="00635770">
        <w:rPr>
          <w:rFonts w:ascii="Times New Roman" w:hAnsi="Times New Roman"/>
          <w:sz w:val="27"/>
          <w:szCs w:val="27"/>
        </w:rPr>
        <w:t xml:space="preserve"> - оценка </w:t>
      </w:r>
      <w:r w:rsidR="00230766" w:rsidRPr="00635770">
        <w:rPr>
          <w:rFonts w:ascii="Times New Roman" w:hAnsi="Times New Roman"/>
          <w:sz w:val="27"/>
          <w:szCs w:val="27"/>
        </w:rPr>
        <w:t>объём</w:t>
      </w:r>
      <w:r w:rsidRPr="00635770">
        <w:rPr>
          <w:rFonts w:ascii="Times New Roman" w:hAnsi="Times New Roman"/>
          <w:sz w:val="27"/>
          <w:szCs w:val="27"/>
        </w:rPr>
        <w:t>а выпадающих доходов в связи с освобождением от уплаты государственной пошлины в соответствии с законодательством Российской Федерации (пп. 32 п. 3 ст. 333.35 НК РФ) на текущий, очередной финансовый год и плановый период.</w:t>
      </w:r>
    </w:p>
    <w:p w:rsidR="000662D2" w:rsidRPr="00635770" w:rsidRDefault="00876A66" w:rsidP="00885576">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w:t>
      </w:r>
      <w:r w:rsidR="000662D2" w:rsidRPr="00635770">
        <w:rPr>
          <w:rFonts w:ascii="Times New Roman" w:hAnsi="Times New Roman"/>
          <w:sz w:val="27"/>
          <w:szCs w:val="27"/>
        </w:rPr>
        <w:t xml:space="preserve">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E744AA" w:rsidRPr="00635770" w:rsidRDefault="00E744AA" w:rsidP="006E1AE4">
      <w:pPr>
        <w:spacing w:after="0" w:line="240" w:lineRule="auto"/>
        <w:ind w:firstLine="709"/>
        <w:jc w:val="both"/>
        <w:rPr>
          <w:rFonts w:ascii="Times New Roman" w:hAnsi="Times New Roman"/>
          <w:color w:val="000000" w:themeColor="text1"/>
          <w:sz w:val="27"/>
          <w:szCs w:val="27"/>
        </w:rPr>
      </w:pPr>
    </w:p>
    <w:p w:rsidR="000662D2" w:rsidRPr="00635770" w:rsidRDefault="00547F4A" w:rsidP="00A21547">
      <w:pPr>
        <w:pStyle w:val="10"/>
        <w:numPr>
          <w:ilvl w:val="2"/>
          <w:numId w:val="46"/>
        </w:numPr>
        <w:tabs>
          <w:tab w:val="left" w:pos="1985"/>
          <w:tab w:val="left" w:pos="2835"/>
          <w:tab w:val="left" w:pos="3119"/>
        </w:tabs>
        <w:spacing w:before="0" w:after="240"/>
        <w:ind w:left="0" w:firstLine="0"/>
        <w:jc w:val="center"/>
        <w:rPr>
          <w:rFonts w:ascii="Times New Roman" w:hAnsi="Times New Roman"/>
          <w:i/>
          <w:sz w:val="27"/>
          <w:szCs w:val="27"/>
        </w:rPr>
      </w:pPr>
      <w:bookmarkStart w:id="116" w:name="_Toc175235980"/>
      <w:r w:rsidRPr="00635770">
        <w:rPr>
          <w:rFonts w:ascii="Times New Roman" w:hAnsi="Times New Roman"/>
          <w:i/>
          <w:color w:val="000000" w:themeColor="text1"/>
          <w:sz w:val="27"/>
          <w:szCs w:val="27"/>
        </w:rPr>
        <w:t>Государственная пошлина за повторную выдачу свидетельства о постановке на учет в налоговом органе (сумма платежа (пере</w:t>
      </w:r>
      <w:r w:rsidR="00876A66" w:rsidRPr="00635770">
        <w:rPr>
          <w:rFonts w:ascii="Times New Roman" w:hAnsi="Times New Roman"/>
          <w:i/>
          <w:color w:val="000000" w:themeColor="text1"/>
          <w:sz w:val="27"/>
          <w:szCs w:val="27"/>
        </w:rPr>
        <w:t>расчёт</w:t>
      </w:r>
      <w:r w:rsidRPr="00635770">
        <w:rPr>
          <w:rFonts w:ascii="Times New Roman" w:hAnsi="Times New Roman"/>
          <w:i/>
          <w:color w:val="000000" w:themeColor="text1"/>
          <w:sz w:val="27"/>
          <w:szCs w:val="27"/>
        </w:rPr>
        <w:t>ы, недоимка и задолженность по соответствующему платежу, в том числе по отмененному)</w:t>
      </w:r>
      <w:r w:rsidRPr="00635770">
        <w:rPr>
          <w:rFonts w:ascii="Times New Roman" w:hAnsi="Times New Roman"/>
          <w:i/>
          <w:color w:val="00B050"/>
          <w:sz w:val="27"/>
          <w:szCs w:val="27"/>
        </w:rPr>
        <w:br/>
      </w:r>
      <w:r w:rsidR="000662D2" w:rsidRPr="00635770">
        <w:rPr>
          <w:rFonts w:ascii="Times New Roman" w:hAnsi="Times New Roman"/>
          <w:i/>
          <w:sz w:val="27"/>
          <w:szCs w:val="27"/>
        </w:rPr>
        <w:t xml:space="preserve">182 1 08 07310 01 </w:t>
      </w:r>
      <w:r w:rsidR="00A26D36" w:rsidRPr="00635770">
        <w:rPr>
          <w:rFonts w:ascii="Times New Roman" w:hAnsi="Times New Roman"/>
          <w:i/>
          <w:sz w:val="27"/>
          <w:szCs w:val="27"/>
        </w:rPr>
        <w:t>1</w:t>
      </w:r>
      <w:r w:rsidR="000662D2" w:rsidRPr="00635770">
        <w:rPr>
          <w:rFonts w:ascii="Times New Roman" w:hAnsi="Times New Roman"/>
          <w:i/>
          <w:sz w:val="27"/>
          <w:szCs w:val="27"/>
        </w:rPr>
        <w:t>000 110</w:t>
      </w:r>
      <w:bookmarkEnd w:id="116"/>
    </w:p>
    <w:p w:rsidR="000662D2" w:rsidRPr="00635770" w:rsidRDefault="00A26D36"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Р</w:t>
      </w:r>
      <w:r w:rsidR="000662D2" w:rsidRPr="00635770">
        <w:rPr>
          <w:rFonts w:ascii="Times New Roman" w:hAnsi="Times New Roman"/>
          <w:sz w:val="27"/>
          <w:szCs w:val="27"/>
        </w:rPr>
        <w:t xml:space="preserve">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w:t>
      </w:r>
      <w:r w:rsidR="00876A66" w:rsidRPr="00635770">
        <w:rPr>
          <w:rFonts w:ascii="Times New Roman" w:hAnsi="Times New Roman"/>
          <w:sz w:val="27"/>
          <w:szCs w:val="27"/>
        </w:rPr>
        <w:t>расчёт</w:t>
      </w:r>
      <w:r w:rsidR="000662D2" w:rsidRPr="00635770">
        <w:rPr>
          <w:rFonts w:ascii="Times New Roman" w:hAnsi="Times New Roman"/>
          <w:sz w:val="27"/>
          <w:szCs w:val="27"/>
        </w:rPr>
        <w:t xml:space="preserve">а. </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635770">
        <w:rPr>
          <w:rFonts w:ascii="Times New Roman" w:hAnsi="Times New Roman"/>
          <w:sz w:val="27"/>
          <w:szCs w:val="27"/>
          <w:vertAlign w:val="subscript"/>
        </w:rPr>
        <w:t>ИНН</w:t>
      </w:r>
      <w:r w:rsidRPr="00635770">
        <w:rPr>
          <w:rFonts w:ascii="Times New Roman" w:hAnsi="Times New Roman"/>
          <w:sz w:val="27"/>
          <w:szCs w:val="27"/>
        </w:rPr>
        <w:t>), определяется, исходя из следующего алгоритма расчёта:</w:t>
      </w:r>
    </w:p>
    <w:p w:rsidR="000662D2" w:rsidRPr="00635770" w:rsidRDefault="000662D2" w:rsidP="000662D2">
      <w:pPr>
        <w:spacing w:after="0" w:line="240" w:lineRule="auto"/>
        <w:ind w:firstLine="709"/>
        <w:jc w:val="both"/>
        <w:rPr>
          <w:rFonts w:ascii="Times New Roman" w:hAnsi="Times New Roman"/>
          <w:sz w:val="16"/>
          <w:szCs w:val="16"/>
        </w:rPr>
      </w:pPr>
    </w:p>
    <w:p w:rsidR="000662D2" w:rsidRPr="00635770" w:rsidRDefault="000662D2" w:rsidP="000662D2">
      <w:pPr>
        <w:spacing w:after="0" w:line="240" w:lineRule="auto"/>
        <w:jc w:val="center"/>
        <w:rPr>
          <w:rFonts w:ascii="Times New Roman" w:hAnsi="Times New Roman"/>
          <w:b/>
          <w:i/>
          <w:sz w:val="27"/>
          <w:szCs w:val="27"/>
        </w:rPr>
      </w:pPr>
      <w:r w:rsidRPr="00635770">
        <w:rPr>
          <w:rFonts w:ascii="Times New Roman" w:hAnsi="Times New Roman"/>
          <w:b/>
          <w:sz w:val="27"/>
          <w:szCs w:val="27"/>
        </w:rPr>
        <w:t>Г</w:t>
      </w:r>
      <w:r w:rsidRPr="00635770">
        <w:rPr>
          <w:rFonts w:ascii="Times New Roman" w:hAnsi="Times New Roman"/>
          <w:b/>
          <w:sz w:val="27"/>
          <w:szCs w:val="27"/>
          <w:lang w:val="en-US"/>
        </w:rPr>
        <w:t> </w:t>
      </w:r>
      <w:r w:rsidRPr="00635770">
        <w:rPr>
          <w:rFonts w:ascii="Times New Roman" w:hAnsi="Times New Roman"/>
          <w:b/>
          <w:sz w:val="27"/>
          <w:szCs w:val="27"/>
          <w:vertAlign w:val="subscript"/>
        </w:rPr>
        <w:t>ИНН</w:t>
      </w:r>
      <w:r w:rsidRPr="00635770">
        <w:rPr>
          <w:rFonts w:ascii="Times New Roman" w:hAnsi="Times New Roman"/>
          <w:b/>
          <w:i/>
          <w:sz w:val="27"/>
          <w:szCs w:val="27"/>
        </w:rPr>
        <w:t xml:space="preserve"> = </w:t>
      </w:r>
      <w:r w:rsidRPr="00635770">
        <w:rPr>
          <w:rFonts w:ascii="Times New Roman" w:hAnsi="Times New Roman"/>
          <w:b/>
          <w:sz w:val="27"/>
          <w:szCs w:val="27"/>
        </w:rPr>
        <w:t>К </w:t>
      </w:r>
      <w:r w:rsidRPr="00635770">
        <w:rPr>
          <w:rFonts w:ascii="Times New Roman" w:hAnsi="Times New Roman"/>
          <w:b/>
          <w:sz w:val="27"/>
          <w:szCs w:val="27"/>
          <w:vertAlign w:val="subscript"/>
        </w:rPr>
        <w:t>ИНН</w:t>
      </w:r>
      <w:r w:rsidRPr="00635770">
        <w:rPr>
          <w:rFonts w:ascii="Times New Roman" w:hAnsi="Times New Roman"/>
          <w:sz w:val="27"/>
          <w:szCs w:val="27"/>
        </w:rPr>
        <w:t xml:space="preserve"> * </w:t>
      </w:r>
      <w:r w:rsidRPr="00635770">
        <w:rPr>
          <w:rFonts w:ascii="Times New Roman" w:hAnsi="Times New Roman"/>
          <w:b/>
          <w:sz w:val="27"/>
          <w:szCs w:val="27"/>
        </w:rPr>
        <w:t>Р </w:t>
      </w:r>
      <w:r w:rsidRPr="00635770">
        <w:rPr>
          <w:rFonts w:ascii="Times New Roman" w:hAnsi="Times New Roman"/>
          <w:b/>
          <w:sz w:val="27"/>
          <w:szCs w:val="27"/>
          <w:vertAlign w:val="subscript"/>
        </w:rPr>
        <w:t>ИНН</w:t>
      </w:r>
      <w:r w:rsidRPr="00635770">
        <w:rPr>
          <w:rFonts w:ascii="Times New Roman" w:hAnsi="Times New Roman"/>
          <w:sz w:val="27"/>
          <w:szCs w:val="27"/>
        </w:rPr>
        <w:t xml:space="preserve"> </w:t>
      </w:r>
      <w:r w:rsidRPr="00635770">
        <w:rPr>
          <w:rFonts w:ascii="Times New Roman" w:hAnsi="Times New Roman"/>
          <w:b/>
          <w:sz w:val="27"/>
          <w:szCs w:val="27"/>
        </w:rPr>
        <w:t>(+/-)</w:t>
      </w:r>
      <w:r w:rsidRPr="00635770">
        <w:rPr>
          <w:rFonts w:ascii="Times New Roman" w:hAnsi="Times New Roman"/>
          <w:sz w:val="27"/>
          <w:szCs w:val="27"/>
        </w:rPr>
        <w:t xml:space="preserve"> </w:t>
      </w:r>
      <w:r w:rsidRPr="00635770">
        <w:rPr>
          <w:rFonts w:ascii="Times New Roman" w:hAnsi="Times New Roman"/>
          <w:b/>
          <w:sz w:val="27"/>
          <w:szCs w:val="27"/>
        </w:rPr>
        <w:t>F</w:t>
      </w:r>
      <w:r w:rsidRPr="00635770">
        <w:rPr>
          <w:rFonts w:ascii="Times New Roman" w:hAnsi="Times New Roman"/>
          <w:b/>
          <w:i/>
          <w:sz w:val="27"/>
          <w:szCs w:val="27"/>
        </w:rPr>
        <w:t>,</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sz w:val="27"/>
          <w:szCs w:val="27"/>
        </w:rPr>
        <w:t>К </w:t>
      </w:r>
      <w:r w:rsidRPr="00635770">
        <w:rPr>
          <w:rFonts w:ascii="Times New Roman" w:hAnsi="Times New Roman"/>
          <w:b/>
          <w:sz w:val="27"/>
          <w:szCs w:val="27"/>
          <w:vertAlign w:val="subscript"/>
        </w:rPr>
        <w:t>ИНН</w:t>
      </w:r>
      <w:r w:rsidRPr="00635770">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sz w:val="27"/>
          <w:szCs w:val="27"/>
        </w:rPr>
        <w:t>Р </w:t>
      </w:r>
      <w:r w:rsidRPr="00635770">
        <w:rPr>
          <w:rFonts w:ascii="Times New Roman" w:hAnsi="Times New Roman"/>
          <w:b/>
          <w:sz w:val="27"/>
          <w:szCs w:val="27"/>
          <w:vertAlign w:val="subscript"/>
        </w:rPr>
        <w:t>ИНН</w:t>
      </w:r>
      <w:r w:rsidRPr="00635770">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402580" w:rsidRPr="00635770" w:rsidRDefault="00402580" w:rsidP="00402580">
      <w:pPr>
        <w:spacing w:after="0" w:line="240" w:lineRule="auto"/>
        <w:ind w:firstLine="709"/>
        <w:jc w:val="both"/>
        <w:rPr>
          <w:rFonts w:ascii="Times New Roman" w:hAnsi="Times New Roman"/>
          <w:color w:val="000000" w:themeColor="text1"/>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w:t>
      </w:r>
      <w:r w:rsidRPr="00635770">
        <w:rPr>
          <w:rFonts w:ascii="Times New Roman" w:hAnsi="Times New Roman"/>
          <w:color w:val="000000" w:themeColor="text1"/>
          <w:sz w:val="27"/>
          <w:szCs w:val="27"/>
        </w:rPr>
        <w:t xml:space="preserve">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C5E61" w:rsidRPr="00635770" w:rsidRDefault="00876A66" w:rsidP="00BC5E61">
      <w:pPr>
        <w:spacing w:after="0" w:line="240" w:lineRule="auto"/>
        <w:ind w:firstLine="709"/>
        <w:jc w:val="both"/>
        <w:rPr>
          <w:rFonts w:ascii="Times New Roman" w:hAnsi="Times New Roman"/>
          <w:color w:val="000000" w:themeColor="text1"/>
          <w:sz w:val="27"/>
          <w:szCs w:val="27"/>
        </w:rPr>
      </w:pPr>
      <w:r w:rsidRPr="00635770">
        <w:rPr>
          <w:rFonts w:ascii="Times New Roman" w:hAnsi="Times New Roman"/>
          <w:color w:val="000000" w:themeColor="text1"/>
          <w:sz w:val="27"/>
          <w:szCs w:val="27"/>
        </w:rPr>
        <w:t>Расчёт</w:t>
      </w:r>
      <w:r w:rsidR="00BC5E61" w:rsidRPr="00635770">
        <w:rPr>
          <w:rFonts w:ascii="Times New Roman" w:hAnsi="Times New Roman"/>
          <w:color w:val="000000" w:themeColor="text1"/>
          <w:sz w:val="27"/>
          <w:szCs w:val="27"/>
        </w:rPr>
        <w:t xml:space="preserve">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0662D2" w:rsidRPr="00635770" w:rsidRDefault="00230766" w:rsidP="000662D2">
      <w:pPr>
        <w:spacing w:after="0" w:line="240" w:lineRule="auto"/>
        <w:ind w:firstLine="709"/>
        <w:jc w:val="both"/>
        <w:rPr>
          <w:rFonts w:ascii="Times New Roman" w:hAnsi="Times New Roman"/>
          <w:color w:val="000000" w:themeColor="text1"/>
          <w:sz w:val="27"/>
          <w:szCs w:val="27"/>
        </w:rPr>
      </w:pPr>
      <w:r w:rsidRPr="00635770">
        <w:rPr>
          <w:rFonts w:ascii="Times New Roman" w:hAnsi="Times New Roman"/>
          <w:color w:val="000000" w:themeColor="text1"/>
          <w:sz w:val="27"/>
          <w:szCs w:val="27"/>
        </w:rPr>
        <w:t>Объём</w:t>
      </w:r>
      <w:r w:rsidR="007E5A76" w:rsidRPr="00635770">
        <w:rPr>
          <w:rFonts w:ascii="Times New Roman" w:hAnsi="Times New Roman"/>
          <w:color w:val="000000" w:themeColor="text1"/>
          <w:sz w:val="27"/>
          <w:szCs w:val="27"/>
        </w:rPr>
        <w:t xml:space="preserve">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885649" w:rsidRPr="00635770" w:rsidRDefault="00885649" w:rsidP="00885649">
      <w:pPr>
        <w:spacing w:after="0" w:line="240" w:lineRule="auto"/>
        <w:ind w:firstLine="709"/>
        <w:jc w:val="both"/>
        <w:rPr>
          <w:rFonts w:ascii="Times New Roman" w:hAnsi="Times New Roman"/>
          <w:color w:val="000000" w:themeColor="text1"/>
          <w:sz w:val="27"/>
          <w:szCs w:val="27"/>
        </w:rPr>
      </w:pPr>
    </w:p>
    <w:p w:rsidR="00885649" w:rsidRPr="00635770" w:rsidRDefault="00885649" w:rsidP="00885649">
      <w:pPr>
        <w:pStyle w:val="10"/>
        <w:numPr>
          <w:ilvl w:val="2"/>
          <w:numId w:val="46"/>
        </w:numPr>
        <w:tabs>
          <w:tab w:val="left" w:pos="1985"/>
          <w:tab w:val="left" w:pos="2835"/>
          <w:tab w:val="left" w:pos="3119"/>
        </w:tabs>
        <w:spacing w:before="0" w:after="0"/>
        <w:jc w:val="center"/>
        <w:rPr>
          <w:rFonts w:ascii="Times New Roman" w:hAnsi="Times New Roman"/>
          <w:b w:val="0"/>
          <w:bCs w:val="0"/>
          <w:i/>
          <w:color w:val="000000" w:themeColor="text1"/>
          <w:sz w:val="27"/>
          <w:szCs w:val="27"/>
        </w:rPr>
      </w:pPr>
      <w:bookmarkStart w:id="117" w:name="_Toc141805608"/>
      <w:bookmarkStart w:id="118" w:name="_Toc175235981"/>
      <w:r w:rsidRPr="00635770">
        <w:rPr>
          <w:rFonts w:ascii="Times New Roman" w:hAnsi="Times New Roman"/>
          <w:i/>
          <w:color w:val="000000" w:themeColor="text1"/>
          <w:sz w:val="27"/>
          <w:szCs w:val="27"/>
        </w:rPr>
        <w:t xml:space="preserve">Государственная пошлина за повторную выдачу свидетельства о постановке на учет в налоговом органе (при обращении через многофункциональные центры) </w:t>
      </w:r>
      <w:r w:rsidRPr="00635770">
        <w:rPr>
          <w:rFonts w:ascii="Times New Roman" w:hAnsi="Times New Roman"/>
          <w:i/>
          <w:color w:val="000000" w:themeColor="text1"/>
          <w:sz w:val="27"/>
          <w:szCs w:val="27"/>
        </w:rPr>
        <w:br/>
        <w:t>182 108 07310 01 8000 110</w:t>
      </w:r>
      <w:bookmarkEnd w:id="117"/>
      <w:bookmarkEnd w:id="118"/>
    </w:p>
    <w:p w:rsidR="00885649" w:rsidRPr="00635770" w:rsidRDefault="00885649" w:rsidP="00885649">
      <w:pPr>
        <w:spacing w:after="0" w:line="240" w:lineRule="auto"/>
        <w:ind w:firstLine="709"/>
        <w:jc w:val="both"/>
        <w:rPr>
          <w:rFonts w:ascii="Times New Roman" w:hAnsi="Times New Roman"/>
          <w:color w:val="000000" w:themeColor="text1"/>
          <w:sz w:val="27"/>
          <w:szCs w:val="27"/>
        </w:rPr>
      </w:pPr>
      <w:r w:rsidRPr="00635770">
        <w:rPr>
          <w:rFonts w:ascii="Times New Roman" w:hAnsi="Times New Roman"/>
          <w:color w:val="000000" w:themeColor="text1"/>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w:t>
      </w:r>
      <w:r w:rsidRPr="00635770">
        <w:rPr>
          <w:rFonts w:ascii="Times New Roman" w:hAnsi="Times New Roman"/>
          <w:color w:val="000000" w:themeColor="text1"/>
          <w:sz w:val="27"/>
          <w:szCs w:val="27"/>
        </w:rPr>
        <w:lastRenderedPageBreak/>
        <w:t xml:space="preserve">заявительный и (или) нерегулярный характер, осуществляется по прямому методу </w:t>
      </w:r>
      <w:r w:rsidR="00876A66" w:rsidRPr="00635770">
        <w:rPr>
          <w:rFonts w:ascii="Times New Roman" w:hAnsi="Times New Roman"/>
          <w:color w:val="000000" w:themeColor="text1"/>
          <w:sz w:val="27"/>
          <w:szCs w:val="27"/>
        </w:rPr>
        <w:t>расчёт</w:t>
      </w:r>
      <w:r w:rsidRPr="00635770">
        <w:rPr>
          <w:rFonts w:ascii="Times New Roman" w:hAnsi="Times New Roman"/>
          <w:color w:val="000000" w:themeColor="text1"/>
          <w:sz w:val="27"/>
          <w:szCs w:val="27"/>
        </w:rPr>
        <w:t xml:space="preserve">а. </w:t>
      </w:r>
    </w:p>
    <w:p w:rsidR="00885649" w:rsidRPr="00635770" w:rsidRDefault="00885649" w:rsidP="00885649">
      <w:pPr>
        <w:spacing w:after="0" w:line="240" w:lineRule="auto"/>
        <w:ind w:firstLine="709"/>
        <w:jc w:val="both"/>
        <w:rPr>
          <w:rFonts w:ascii="Times New Roman" w:hAnsi="Times New Roman"/>
          <w:color w:val="000000" w:themeColor="text1"/>
          <w:sz w:val="27"/>
          <w:szCs w:val="27"/>
        </w:rPr>
      </w:pPr>
      <w:r w:rsidRPr="00635770">
        <w:rPr>
          <w:rFonts w:ascii="Times New Roman" w:hAnsi="Times New Roman"/>
          <w:color w:val="000000" w:themeColor="text1"/>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635770">
        <w:rPr>
          <w:rFonts w:ascii="Times New Roman" w:hAnsi="Times New Roman"/>
          <w:color w:val="000000" w:themeColor="text1"/>
          <w:sz w:val="27"/>
          <w:szCs w:val="27"/>
          <w:vertAlign w:val="subscript"/>
        </w:rPr>
        <w:t>ИНН</w:t>
      </w:r>
      <w:r w:rsidRPr="00635770">
        <w:rPr>
          <w:rFonts w:ascii="Times New Roman" w:hAnsi="Times New Roman"/>
          <w:color w:val="000000" w:themeColor="text1"/>
          <w:sz w:val="27"/>
          <w:szCs w:val="27"/>
        </w:rPr>
        <w:t>), определяется, исходя из следующего алгоритма расчёта:</w:t>
      </w:r>
    </w:p>
    <w:p w:rsidR="00885649" w:rsidRPr="00635770" w:rsidRDefault="00885649" w:rsidP="00885649">
      <w:pPr>
        <w:spacing w:after="0" w:line="240" w:lineRule="auto"/>
        <w:ind w:firstLine="709"/>
        <w:jc w:val="both"/>
        <w:rPr>
          <w:rFonts w:ascii="Times New Roman" w:hAnsi="Times New Roman"/>
          <w:color w:val="000000" w:themeColor="text1"/>
          <w:sz w:val="16"/>
          <w:szCs w:val="16"/>
        </w:rPr>
      </w:pPr>
    </w:p>
    <w:p w:rsidR="00885649" w:rsidRPr="00635770" w:rsidRDefault="00885649" w:rsidP="00885649">
      <w:pPr>
        <w:spacing w:after="0" w:line="240" w:lineRule="auto"/>
        <w:jc w:val="center"/>
        <w:rPr>
          <w:rFonts w:ascii="Times New Roman" w:hAnsi="Times New Roman"/>
          <w:b/>
          <w:i/>
          <w:color w:val="000000" w:themeColor="text1"/>
          <w:sz w:val="27"/>
          <w:szCs w:val="27"/>
        </w:rPr>
      </w:pPr>
      <w:r w:rsidRPr="00635770">
        <w:rPr>
          <w:rFonts w:ascii="Times New Roman" w:hAnsi="Times New Roman"/>
          <w:b/>
          <w:color w:val="000000" w:themeColor="text1"/>
          <w:sz w:val="27"/>
          <w:szCs w:val="27"/>
        </w:rPr>
        <w:t>Г</w:t>
      </w:r>
      <w:r w:rsidRPr="00635770">
        <w:rPr>
          <w:rFonts w:ascii="Times New Roman" w:hAnsi="Times New Roman"/>
          <w:b/>
          <w:color w:val="000000" w:themeColor="text1"/>
          <w:sz w:val="27"/>
          <w:szCs w:val="27"/>
          <w:lang w:val="en-US"/>
        </w:rPr>
        <w:t> </w:t>
      </w:r>
      <w:r w:rsidRPr="00635770">
        <w:rPr>
          <w:rFonts w:ascii="Times New Roman" w:hAnsi="Times New Roman"/>
          <w:b/>
          <w:color w:val="000000" w:themeColor="text1"/>
          <w:sz w:val="27"/>
          <w:szCs w:val="27"/>
          <w:vertAlign w:val="subscript"/>
        </w:rPr>
        <w:t>ИНН</w:t>
      </w:r>
      <w:r w:rsidRPr="00635770">
        <w:rPr>
          <w:rFonts w:ascii="Times New Roman" w:hAnsi="Times New Roman"/>
          <w:b/>
          <w:i/>
          <w:color w:val="000000" w:themeColor="text1"/>
          <w:sz w:val="27"/>
          <w:szCs w:val="27"/>
        </w:rPr>
        <w:t xml:space="preserve"> = </w:t>
      </w:r>
      <w:r w:rsidRPr="00635770">
        <w:rPr>
          <w:rFonts w:ascii="Times New Roman" w:hAnsi="Times New Roman"/>
          <w:b/>
          <w:color w:val="000000" w:themeColor="text1"/>
          <w:sz w:val="27"/>
          <w:szCs w:val="27"/>
        </w:rPr>
        <w:t>К </w:t>
      </w:r>
      <w:r w:rsidRPr="00635770">
        <w:rPr>
          <w:rFonts w:ascii="Times New Roman" w:hAnsi="Times New Roman"/>
          <w:b/>
          <w:color w:val="000000" w:themeColor="text1"/>
          <w:sz w:val="27"/>
          <w:szCs w:val="27"/>
          <w:vertAlign w:val="subscript"/>
        </w:rPr>
        <w:t>ИНН</w:t>
      </w:r>
      <w:r w:rsidRPr="00635770">
        <w:rPr>
          <w:rFonts w:ascii="Times New Roman" w:hAnsi="Times New Roman"/>
          <w:color w:val="000000" w:themeColor="text1"/>
          <w:sz w:val="27"/>
          <w:szCs w:val="27"/>
        </w:rPr>
        <w:t xml:space="preserve"> * </w:t>
      </w:r>
      <w:r w:rsidRPr="00635770">
        <w:rPr>
          <w:rFonts w:ascii="Times New Roman" w:hAnsi="Times New Roman"/>
          <w:b/>
          <w:color w:val="000000" w:themeColor="text1"/>
          <w:sz w:val="27"/>
          <w:szCs w:val="27"/>
        </w:rPr>
        <w:t>Р </w:t>
      </w:r>
      <w:r w:rsidRPr="00635770">
        <w:rPr>
          <w:rFonts w:ascii="Times New Roman" w:hAnsi="Times New Roman"/>
          <w:b/>
          <w:color w:val="000000" w:themeColor="text1"/>
          <w:sz w:val="27"/>
          <w:szCs w:val="27"/>
          <w:vertAlign w:val="subscript"/>
        </w:rPr>
        <w:t>ИНН</w:t>
      </w:r>
      <w:r w:rsidRPr="00635770">
        <w:rPr>
          <w:rFonts w:ascii="Times New Roman" w:hAnsi="Times New Roman"/>
          <w:color w:val="000000" w:themeColor="text1"/>
          <w:sz w:val="27"/>
          <w:szCs w:val="27"/>
        </w:rPr>
        <w:t xml:space="preserve"> </w:t>
      </w:r>
      <w:r w:rsidRPr="00635770">
        <w:rPr>
          <w:rFonts w:ascii="Times New Roman" w:hAnsi="Times New Roman"/>
          <w:b/>
          <w:color w:val="000000" w:themeColor="text1"/>
          <w:sz w:val="27"/>
          <w:szCs w:val="27"/>
        </w:rPr>
        <w:t>(+/-)</w:t>
      </w:r>
      <w:r w:rsidRPr="00635770">
        <w:rPr>
          <w:rFonts w:ascii="Times New Roman" w:hAnsi="Times New Roman"/>
          <w:color w:val="000000" w:themeColor="text1"/>
          <w:sz w:val="27"/>
          <w:szCs w:val="27"/>
        </w:rPr>
        <w:t xml:space="preserve"> </w:t>
      </w:r>
      <w:r w:rsidRPr="00635770">
        <w:rPr>
          <w:rFonts w:ascii="Times New Roman" w:hAnsi="Times New Roman"/>
          <w:b/>
          <w:color w:val="000000" w:themeColor="text1"/>
          <w:sz w:val="27"/>
          <w:szCs w:val="27"/>
        </w:rPr>
        <w:t>F</w:t>
      </w:r>
      <w:r w:rsidRPr="00635770">
        <w:rPr>
          <w:rFonts w:ascii="Times New Roman" w:hAnsi="Times New Roman"/>
          <w:b/>
          <w:i/>
          <w:color w:val="000000" w:themeColor="text1"/>
          <w:sz w:val="27"/>
          <w:szCs w:val="27"/>
        </w:rPr>
        <w:t>,</w:t>
      </w:r>
    </w:p>
    <w:p w:rsidR="00885649" w:rsidRPr="00635770" w:rsidRDefault="00885649" w:rsidP="00885649">
      <w:pPr>
        <w:spacing w:after="0" w:line="240" w:lineRule="auto"/>
        <w:ind w:firstLine="709"/>
        <w:jc w:val="both"/>
        <w:rPr>
          <w:rFonts w:ascii="Times New Roman" w:hAnsi="Times New Roman"/>
          <w:color w:val="000000" w:themeColor="text1"/>
          <w:sz w:val="27"/>
          <w:szCs w:val="27"/>
        </w:rPr>
      </w:pPr>
      <w:r w:rsidRPr="00635770">
        <w:rPr>
          <w:rFonts w:ascii="Times New Roman" w:hAnsi="Times New Roman"/>
          <w:color w:val="000000" w:themeColor="text1"/>
          <w:sz w:val="27"/>
          <w:szCs w:val="27"/>
        </w:rPr>
        <w:t>где:</w:t>
      </w:r>
    </w:p>
    <w:p w:rsidR="00885649" w:rsidRPr="00635770" w:rsidRDefault="00885649" w:rsidP="00885649">
      <w:pPr>
        <w:spacing w:after="0" w:line="240" w:lineRule="auto"/>
        <w:ind w:firstLine="709"/>
        <w:jc w:val="both"/>
        <w:rPr>
          <w:rFonts w:ascii="Times New Roman" w:hAnsi="Times New Roman"/>
          <w:color w:val="000000" w:themeColor="text1"/>
          <w:sz w:val="27"/>
          <w:szCs w:val="27"/>
        </w:rPr>
      </w:pPr>
      <w:r w:rsidRPr="00635770">
        <w:rPr>
          <w:rFonts w:ascii="Times New Roman" w:hAnsi="Times New Roman"/>
          <w:b/>
          <w:color w:val="000000" w:themeColor="text1"/>
          <w:sz w:val="27"/>
          <w:szCs w:val="27"/>
        </w:rPr>
        <w:t>К </w:t>
      </w:r>
      <w:r w:rsidRPr="00635770">
        <w:rPr>
          <w:rFonts w:ascii="Times New Roman" w:hAnsi="Times New Roman"/>
          <w:b/>
          <w:color w:val="000000" w:themeColor="text1"/>
          <w:sz w:val="27"/>
          <w:szCs w:val="27"/>
          <w:vertAlign w:val="subscript"/>
        </w:rPr>
        <w:t>ИНН</w:t>
      </w:r>
      <w:r w:rsidRPr="00635770">
        <w:rPr>
          <w:rFonts w:ascii="Times New Roman" w:hAnsi="Times New Roman"/>
          <w:color w:val="000000" w:themeColor="text1"/>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885649" w:rsidRPr="00635770" w:rsidRDefault="00885649" w:rsidP="00885649">
      <w:pPr>
        <w:spacing w:after="0" w:line="240" w:lineRule="auto"/>
        <w:ind w:firstLine="709"/>
        <w:jc w:val="both"/>
        <w:rPr>
          <w:rFonts w:ascii="Times New Roman" w:hAnsi="Times New Roman"/>
          <w:color w:val="000000" w:themeColor="text1"/>
          <w:sz w:val="27"/>
          <w:szCs w:val="27"/>
        </w:rPr>
      </w:pPr>
      <w:r w:rsidRPr="00635770">
        <w:rPr>
          <w:rFonts w:ascii="Times New Roman" w:hAnsi="Times New Roman"/>
          <w:color w:val="000000" w:themeColor="text1"/>
          <w:sz w:val="27"/>
          <w:szCs w:val="27"/>
        </w:rPr>
        <w:t>Расчёт количества государственных пошлин производится методом экстраполяции или методом усреднения.</w:t>
      </w:r>
    </w:p>
    <w:p w:rsidR="00885649" w:rsidRPr="00635770" w:rsidRDefault="00885649" w:rsidP="00885649">
      <w:pPr>
        <w:spacing w:after="0" w:line="240" w:lineRule="auto"/>
        <w:ind w:firstLine="709"/>
        <w:jc w:val="both"/>
        <w:rPr>
          <w:rFonts w:ascii="Times New Roman" w:hAnsi="Times New Roman"/>
          <w:color w:val="000000" w:themeColor="text1"/>
          <w:sz w:val="27"/>
          <w:szCs w:val="27"/>
        </w:rPr>
      </w:pPr>
      <w:r w:rsidRPr="00635770">
        <w:rPr>
          <w:rFonts w:ascii="Times New Roman" w:hAnsi="Times New Roman"/>
          <w:b/>
          <w:color w:val="000000" w:themeColor="text1"/>
          <w:sz w:val="27"/>
          <w:szCs w:val="27"/>
        </w:rPr>
        <w:t>Р </w:t>
      </w:r>
      <w:r w:rsidRPr="00635770">
        <w:rPr>
          <w:rFonts w:ascii="Times New Roman" w:hAnsi="Times New Roman"/>
          <w:b/>
          <w:color w:val="000000" w:themeColor="text1"/>
          <w:sz w:val="27"/>
          <w:szCs w:val="27"/>
          <w:vertAlign w:val="subscript"/>
        </w:rPr>
        <w:t>ИНН</w:t>
      </w:r>
      <w:r w:rsidRPr="00635770">
        <w:rPr>
          <w:rFonts w:ascii="Times New Roman" w:hAnsi="Times New Roman"/>
          <w:color w:val="000000" w:themeColor="text1"/>
          <w:sz w:val="27"/>
          <w:szCs w:val="27"/>
        </w:rPr>
        <w:t xml:space="preserve"> – размер государственной пошлины за повторную выдачу свидетельства о постановке на учет в налоговом органе, рублей;</w:t>
      </w:r>
    </w:p>
    <w:p w:rsidR="00885649" w:rsidRPr="00635770" w:rsidRDefault="00885649" w:rsidP="00885649">
      <w:pPr>
        <w:spacing w:after="0" w:line="240" w:lineRule="auto"/>
        <w:ind w:firstLine="709"/>
        <w:jc w:val="both"/>
        <w:rPr>
          <w:rFonts w:ascii="Times New Roman" w:hAnsi="Times New Roman"/>
          <w:color w:val="000000" w:themeColor="text1"/>
          <w:sz w:val="27"/>
          <w:szCs w:val="27"/>
        </w:rPr>
      </w:pPr>
      <w:r w:rsidRPr="00635770">
        <w:rPr>
          <w:rFonts w:ascii="Times New Roman" w:hAnsi="Times New Roman"/>
          <w:b/>
          <w:i/>
          <w:color w:val="000000" w:themeColor="text1"/>
          <w:sz w:val="27"/>
          <w:szCs w:val="27"/>
        </w:rPr>
        <w:t xml:space="preserve">F – </w:t>
      </w:r>
      <w:r w:rsidRPr="00635770">
        <w:rPr>
          <w:rFonts w:ascii="Times New Roman" w:hAnsi="Times New Roman"/>
          <w:color w:val="000000" w:themeColor="text1"/>
          <w:sz w:val="27"/>
          <w:szCs w:val="27"/>
        </w:rPr>
        <w:t xml:space="preserve">корректирующая </w:t>
      </w:r>
      <w:r w:rsidR="00C76056" w:rsidRPr="00635770">
        <w:rPr>
          <w:rFonts w:ascii="Times New Roman" w:hAnsi="Times New Roman"/>
          <w:color w:val="000000" w:themeColor="text1"/>
          <w:sz w:val="27"/>
          <w:szCs w:val="27"/>
        </w:rPr>
        <w:t xml:space="preserve">сумма поступлений (возвратов), которая привела </w:t>
      </w:r>
      <w:r w:rsidRPr="00635770">
        <w:rPr>
          <w:rFonts w:ascii="Times New Roman" w:hAnsi="Times New Roman"/>
          <w:color w:val="000000" w:themeColor="text1"/>
          <w:sz w:val="27"/>
          <w:szCs w:val="27"/>
        </w:rPr>
        <w:t xml:space="preserve">к отклонению </w:t>
      </w:r>
      <w:r w:rsidR="00876A66" w:rsidRPr="00635770">
        <w:rPr>
          <w:rFonts w:ascii="Times New Roman" w:hAnsi="Times New Roman"/>
          <w:color w:val="000000" w:themeColor="text1"/>
          <w:sz w:val="27"/>
          <w:szCs w:val="27"/>
        </w:rPr>
        <w:t>расчёт</w:t>
      </w:r>
      <w:r w:rsidRPr="00635770">
        <w:rPr>
          <w:rFonts w:ascii="Times New Roman" w:hAnsi="Times New Roman"/>
          <w:color w:val="000000" w:themeColor="text1"/>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85649" w:rsidRPr="00635770" w:rsidRDefault="00876A66" w:rsidP="00885649">
      <w:pPr>
        <w:spacing w:after="0" w:line="240" w:lineRule="auto"/>
        <w:ind w:firstLine="709"/>
        <w:jc w:val="both"/>
        <w:rPr>
          <w:rFonts w:ascii="Times New Roman" w:hAnsi="Times New Roman"/>
          <w:color w:val="000000" w:themeColor="text1"/>
          <w:sz w:val="27"/>
          <w:szCs w:val="27"/>
        </w:rPr>
      </w:pPr>
      <w:r w:rsidRPr="00635770">
        <w:rPr>
          <w:rFonts w:ascii="Times New Roman" w:hAnsi="Times New Roman"/>
          <w:color w:val="000000" w:themeColor="text1"/>
          <w:sz w:val="27"/>
          <w:szCs w:val="27"/>
        </w:rPr>
        <w:t>Расчёт</w:t>
      </w:r>
      <w:r w:rsidR="00885649" w:rsidRPr="00635770">
        <w:rPr>
          <w:rFonts w:ascii="Times New Roman" w:hAnsi="Times New Roman"/>
          <w:color w:val="000000" w:themeColor="text1"/>
          <w:sz w:val="27"/>
          <w:szCs w:val="27"/>
        </w:rPr>
        <w:t xml:space="preserve">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885649" w:rsidRPr="00635770" w:rsidRDefault="00230766" w:rsidP="00885649">
      <w:pPr>
        <w:spacing w:after="0" w:line="240" w:lineRule="auto"/>
        <w:ind w:firstLine="709"/>
        <w:jc w:val="both"/>
        <w:rPr>
          <w:rFonts w:ascii="Times New Roman" w:hAnsi="Times New Roman"/>
          <w:color w:val="000000" w:themeColor="text1"/>
          <w:sz w:val="27"/>
          <w:szCs w:val="27"/>
        </w:rPr>
      </w:pPr>
      <w:r w:rsidRPr="00635770">
        <w:rPr>
          <w:rFonts w:ascii="Times New Roman" w:hAnsi="Times New Roman"/>
          <w:color w:val="000000" w:themeColor="text1"/>
          <w:sz w:val="27"/>
          <w:szCs w:val="27"/>
        </w:rPr>
        <w:t>Объём</w:t>
      </w:r>
      <w:r w:rsidR="00885649" w:rsidRPr="00635770">
        <w:rPr>
          <w:rFonts w:ascii="Times New Roman" w:hAnsi="Times New Roman"/>
          <w:color w:val="000000" w:themeColor="text1"/>
          <w:sz w:val="27"/>
          <w:szCs w:val="27"/>
        </w:rPr>
        <w:t xml:space="preserve">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885649" w:rsidRPr="00635770" w:rsidRDefault="00885649" w:rsidP="00885649">
      <w:pPr>
        <w:spacing w:after="0" w:line="240" w:lineRule="auto"/>
        <w:ind w:firstLine="709"/>
        <w:jc w:val="both"/>
        <w:rPr>
          <w:rFonts w:ascii="Times New Roman" w:hAnsi="Times New Roman"/>
          <w:color w:val="000000" w:themeColor="text1"/>
          <w:sz w:val="27"/>
          <w:szCs w:val="27"/>
        </w:rPr>
      </w:pPr>
    </w:p>
    <w:p w:rsidR="00885649" w:rsidRPr="00635770" w:rsidRDefault="00885649" w:rsidP="00885649">
      <w:pPr>
        <w:pStyle w:val="10"/>
        <w:numPr>
          <w:ilvl w:val="2"/>
          <w:numId w:val="46"/>
        </w:numPr>
        <w:tabs>
          <w:tab w:val="left" w:pos="1985"/>
          <w:tab w:val="left" w:pos="2835"/>
          <w:tab w:val="left" w:pos="3119"/>
        </w:tabs>
        <w:spacing w:before="0" w:after="0"/>
        <w:ind w:left="504"/>
        <w:jc w:val="center"/>
        <w:rPr>
          <w:rFonts w:ascii="Times New Roman" w:hAnsi="Times New Roman"/>
          <w:i/>
          <w:color w:val="000000" w:themeColor="text1"/>
          <w:sz w:val="27"/>
          <w:szCs w:val="27"/>
        </w:rPr>
      </w:pPr>
      <w:bookmarkStart w:id="119" w:name="_Toc141805609"/>
      <w:bookmarkStart w:id="120" w:name="_Toc175235982"/>
      <w:r w:rsidRPr="00635770">
        <w:rPr>
          <w:rFonts w:ascii="Times New Roman" w:hAnsi="Times New Roman"/>
          <w:i/>
          <w:color w:val="000000" w:themeColor="text1"/>
          <w:sz w:val="27"/>
          <w:szCs w:val="27"/>
        </w:rPr>
        <w:t xml:space="preserve">Государственная пошлина за повторную выдачу свидетельства о постановке на учет в налоговом органе (прочие поступления) </w:t>
      </w:r>
      <w:r w:rsidRPr="00635770">
        <w:rPr>
          <w:rFonts w:ascii="Times New Roman" w:hAnsi="Times New Roman"/>
          <w:i/>
          <w:color w:val="000000" w:themeColor="text1"/>
          <w:sz w:val="27"/>
          <w:szCs w:val="27"/>
        </w:rPr>
        <w:br/>
        <w:t>182 1 08 07310 01 4000 110</w:t>
      </w:r>
      <w:bookmarkEnd w:id="119"/>
      <w:bookmarkEnd w:id="120"/>
    </w:p>
    <w:p w:rsidR="00885649" w:rsidRPr="00635770" w:rsidRDefault="00885649" w:rsidP="00885649">
      <w:pPr>
        <w:spacing w:after="0" w:line="240" w:lineRule="auto"/>
        <w:ind w:firstLine="709"/>
        <w:jc w:val="both"/>
        <w:rPr>
          <w:rFonts w:ascii="Times New Roman" w:hAnsi="Times New Roman"/>
          <w:color w:val="000000" w:themeColor="text1"/>
          <w:sz w:val="27"/>
          <w:szCs w:val="27"/>
        </w:rPr>
      </w:pPr>
      <w:r w:rsidRPr="00635770">
        <w:rPr>
          <w:rFonts w:ascii="Times New Roman" w:hAnsi="Times New Roman"/>
          <w:color w:val="000000" w:themeColor="text1"/>
          <w:sz w:val="27"/>
          <w:szCs w:val="27"/>
        </w:rPr>
        <w:t xml:space="preserve">Расчёт прогноза поступления доходов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w:t>
      </w:r>
    </w:p>
    <w:p w:rsidR="00885649" w:rsidRPr="00635770" w:rsidRDefault="00885649" w:rsidP="00885649">
      <w:pPr>
        <w:spacing w:after="0" w:line="240" w:lineRule="auto"/>
        <w:ind w:firstLine="709"/>
        <w:jc w:val="both"/>
        <w:rPr>
          <w:rFonts w:ascii="Times New Roman" w:hAnsi="Times New Roman"/>
          <w:color w:val="000000" w:themeColor="text1"/>
          <w:sz w:val="27"/>
          <w:szCs w:val="27"/>
        </w:rPr>
      </w:pPr>
    </w:p>
    <w:p w:rsidR="00885649" w:rsidRPr="00635770" w:rsidRDefault="00885649" w:rsidP="00885649">
      <w:pPr>
        <w:pStyle w:val="10"/>
        <w:numPr>
          <w:ilvl w:val="2"/>
          <w:numId w:val="46"/>
        </w:numPr>
        <w:tabs>
          <w:tab w:val="left" w:pos="1985"/>
          <w:tab w:val="left" w:pos="2835"/>
          <w:tab w:val="left" w:pos="3119"/>
        </w:tabs>
        <w:spacing w:before="0" w:after="0"/>
        <w:ind w:left="504"/>
        <w:jc w:val="center"/>
        <w:rPr>
          <w:rFonts w:ascii="Times New Roman" w:hAnsi="Times New Roman"/>
          <w:i/>
          <w:color w:val="000000" w:themeColor="text1"/>
          <w:sz w:val="27"/>
          <w:szCs w:val="27"/>
        </w:rPr>
      </w:pPr>
      <w:bookmarkStart w:id="121" w:name="_Toc141805610"/>
      <w:bookmarkStart w:id="122" w:name="_Toc175235983"/>
      <w:r w:rsidRPr="00635770">
        <w:rPr>
          <w:rFonts w:ascii="Times New Roman" w:hAnsi="Times New Roman"/>
          <w:i/>
          <w:color w:val="000000" w:themeColor="text1"/>
          <w:sz w:val="27"/>
          <w:szCs w:val="27"/>
        </w:rPr>
        <w:t xml:space="preserve">Государственная пошлина за повторную выдачу свидетельства о постановке на учет в налоговом органе (уплата процентов, начисленных на суммы излишне взысканных (уплаченных) платежей, а также при нарушении сроков их возврата) </w:t>
      </w:r>
      <w:r w:rsidRPr="00635770">
        <w:rPr>
          <w:rFonts w:ascii="Times New Roman" w:hAnsi="Times New Roman"/>
          <w:i/>
          <w:color w:val="000000" w:themeColor="text1"/>
          <w:sz w:val="27"/>
          <w:szCs w:val="27"/>
        </w:rPr>
        <w:br/>
        <w:t>182 1 08 07310 01 5000 110</w:t>
      </w:r>
      <w:bookmarkEnd w:id="121"/>
      <w:bookmarkEnd w:id="122"/>
    </w:p>
    <w:p w:rsidR="00885649" w:rsidRPr="00635770" w:rsidRDefault="00885649" w:rsidP="00885649">
      <w:pPr>
        <w:spacing w:after="0" w:line="240" w:lineRule="auto"/>
        <w:ind w:firstLine="709"/>
        <w:jc w:val="both"/>
        <w:rPr>
          <w:rFonts w:ascii="Times New Roman" w:hAnsi="Times New Roman"/>
          <w:color w:val="000000" w:themeColor="text1"/>
          <w:sz w:val="27"/>
          <w:szCs w:val="27"/>
        </w:rPr>
      </w:pPr>
      <w:r w:rsidRPr="00635770">
        <w:rPr>
          <w:rFonts w:ascii="Times New Roman" w:hAnsi="Times New Roman"/>
          <w:color w:val="000000" w:themeColor="text1"/>
          <w:sz w:val="27"/>
          <w:szCs w:val="27"/>
        </w:rPr>
        <w:t xml:space="preserve">Расчёт прогноза поступления доходов осуществляется методом экстраполяции (по имеющимся данным о тенденциях изменения поступлений не </w:t>
      </w:r>
      <w:r w:rsidRPr="00635770">
        <w:rPr>
          <w:rFonts w:ascii="Times New Roman" w:hAnsi="Times New Roman"/>
          <w:color w:val="000000" w:themeColor="text1"/>
          <w:sz w:val="27"/>
          <w:szCs w:val="27"/>
        </w:rPr>
        <w:lastRenderedPageBreak/>
        <w:t xml:space="preserve">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w:t>
      </w:r>
    </w:p>
    <w:p w:rsidR="00885649" w:rsidRPr="00635770" w:rsidRDefault="00885649" w:rsidP="000662D2">
      <w:pPr>
        <w:spacing w:after="0" w:line="240" w:lineRule="auto"/>
        <w:ind w:firstLine="709"/>
        <w:jc w:val="both"/>
        <w:rPr>
          <w:rFonts w:ascii="Times New Roman" w:hAnsi="Times New Roman"/>
          <w:sz w:val="27"/>
          <w:szCs w:val="27"/>
        </w:rPr>
      </w:pPr>
    </w:p>
    <w:p w:rsidR="000662D2" w:rsidRPr="00635770" w:rsidRDefault="000662D2" w:rsidP="00A21547">
      <w:pPr>
        <w:pStyle w:val="10"/>
        <w:numPr>
          <w:ilvl w:val="1"/>
          <w:numId w:val="46"/>
        </w:numPr>
        <w:tabs>
          <w:tab w:val="left" w:pos="1985"/>
          <w:tab w:val="left" w:pos="2835"/>
          <w:tab w:val="left" w:pos="3119"/>
        </w:tabs>
        <w:spacing w:before="0" w:after="240"/>
        <w:ind w:left="0" w:firstLine="0"/>
        <w:jc w:val="center"/>
        <w:rPr>
          <w:rFonts w:ascii="Times New Roman" w:hAnsi="Times New Roman"/>
          <w:sz w:val="27"/>
          <w:szCs w:val="27"/>
        </w:rPr>
      </w:pPr>
      <w:bookmarkStart w:id="123" w:name="_Toc456264010"/>
      <w:bookmarkStart w:id="124" w:name="_Toc175235984"/>
      <w:bookmarkEnd w:id="13"/>
      <w:r w:rsidRPr="00635770">
        <w:rPr>
          <w:rFonts w:ascii="Times New Roman" w:hAnsi="Times New Roman"/>
          <w:sz w:val="27"/>
          <w:szCs w:val="27"/>
        </w:rPr>
        <w:t>Задолженность и пере</w:t>
      </w:r>
      <w:r w:rsidR="00876A66" w:rsidRPr="00635770">
        <w:rPr>
          <w:rFonts w:ascii="Times New Roman" w:hAnsi="Times New Roman"/>
          <w:sz w:val="27"/>
          <w:szCs w:val="27"/>
        </w:rPr>
        <w:t>расчёт</w:t>
      </w:r>
      <w:r w:rsidRPr="00635770">
        <w:rPr>
          <w:rFonts w:ascii="Times New Roman" w:hAnsi="Times New Roman"/>
          <w:sz w:val="27"/>
          <w:szCs w:val="27"/>
        </w:rPr>
        <w:t>ы по отмененным налогам, сборам и иным обязательным платежам</w:t>
      </w:r>
      <w:bookmarkEnd w:id="123"/>
      <w:r w:rsidRPr="00635770">
        <w:rPr>
          <w:rFonts w:ascii="Times New Roman" w:hAnsi="Times New Roman"/>
          <w:sz w:val="27"/>
          <w:szCs w:val="27"/>
        </w:rPr>
        <w:t xml:space="preserve"> </w:t>
      </w:r>
      <w:r w:rsidRPr="00635770">
        <w:rPr>
          <w:rFonts w:ascii="Times New Roman" w:hAnsi="Times New Roman"/>
          <w:sz w:val="27"/>
          <w:szCs w:val="27"/>
        </w:rPr>
        <w:br/>
        <w:t>182 1 09 00000 00 0000 000</w:t>
      </w:r>
      <w:bookmarkEnd w:id="124"/>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прогноза поступления доходов в </w:t>
      </w:r>
      <w:r w:rsidR="003E7181" w:rsidRPr="00635770">
        <w:rPr>
          <w:rFonts w:ascii="Times New Roman" w:hAnsi="Times New Roman"/>
          <w:sz w:val="27"/>
          <w:szCs w:val="27"/>
        </w:rPr>
        <w:t>консолидированный бюджет Тамбовской области</w:t>
      </w:r>
      <w:r w:rsidRPr="00635770">
        <w:rPr>
          <w:rFonts w:ascii="Times New Roman" w:hAnsi="Times New Roman"/>
          <w:sz w:val="27"/>
          <w:szCs w:val="27"/>
        </w:rPr>
        <w:t xml:space="preserve"> от уплаты задолженности и пере</w:t>
      </w:r>
      <w:r w:rsidR="00876A66" w:rsidRPr="00635770">
        <w:rPr>
          <w:rFonts w:ascii="Times New Roman" w:hAnsi="Times New Roman"/>
          <w:sz w:val="27"/>
          <w:szCs w:val="27"/>
        </w:rPr>
        <w:t>расчёт</w:t>
      </w:r>
      <w:r w:rsidRPr="00635770">
        <w:rPr>
          <w:rFonts w:ascii="Times New Roman" w:hAnsi="Times New Roman"/>
          <w:sz w:val="27"/>
          <w:szCs w:val="27"/>
        </w:rPr>
        <w:t>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635770">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635770">
        <w:rPr>
          <w:rFonts w:ascii="Times New Roman" w:hAnsi="Times New Roman"/>
          <w:sz w:val="27"/>
          <w:szCs w:val="27"/>
        </w:rPr>
        <w:t xml:space="preserve">,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w:t>
      </w:r>
      <w:r w:rsidR="00876A66" w:rsidRPr="00635770">
        <w:rPr>
          <w:rFonts w:ascii="Times New Roman" w:hAnsi="Times New Roman"/>
          <w:sz w:val="27"/>
          <w:szCs w:val="27"/>
        </w:rPr>
        <w:t>отчёт</w:t>
      </w:r>
      <w:r w:rsidRPr="00635770">
        <w:rPr>
          <w:rFonts w:ascii="Times New Roman" w:hAnsi="Times New Roman"/>
          <w:sz w:val="27"/>
          <w:szCs w:val="27"/>
        </w:rPr>
        <w:t>а по форме</w:t>
      </w:r>
      <w:r w:rsidR="00253880" w:rsidRPr="00635770">
        <w:rPr>
          <w:rFonts w:ascii="Times New Roman" w:hAnsi="Times New Roman"/>
          <w:sz w:val="27"/>
          <w:szCs w:val="27"/>
        </w:rPr>
        <w:t xml:space="preserve"> </w:t>
      </w:r>
      <w:r w:rsidRPr="00635770">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0662D2" w:rsidRPr="00635770"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635770" w:rsidRDefault="000662D2" w:rsidP="00A21547">
      <w:pPr>
        <w:pStyle w:val="10"/>
        <w:numPr>
          <w:ilvl w:val="1"/>
          <w:numId w:val="46"/>
        </w:numPr>
        <w:tabs>
          <w:tab w:val="left" w:pos="1985"/>
          <w:tab w:val="left" w:pos="2835"/>
          <w:tab w:val="left" w:pos="3119"/>
        </w:tabs>
        <w:spacing w:before="0" w:after="240"/>
        <w:ind w:left="0" w:firstLine="425"/>
        <w:jc w:val="center"/>
        <w:rPr>
          <w:rFonts w:ascii="Times New Roman" w:hAnsi="Times New Roman"/>
          <w:sz w:val="27"/>
          <w:szCs w:val="27"/>
        </w:rPr>
      </w:pPr>
      <w:bookmarkStart w:id="125" w:name="_Toc175235985"/>
      <w:r w:rsidRPr="00635770">
        <w:rPr>
          <w:rFonts w:ascii="Times New Roman" w:hAnsi="Times New Roman"/>
          <w:sz w:val="27"/>
          <w:szCs w:val="27"/>
        </w:rPr>
        <w:t xml:space="preserve">Платежи при пользовании природными ресурсами </w:t>
      </w:r>
      <w:r w:rsidRPr="00635770">
        <w:rPr>
          <w:rFonts w:ascii="Times New Roman" w:hAnsi="Times New Roman"/>
          <w:sz w:val="27"/>
          <w:szCs w:val="27"/>
        </w:rPr>
        <w:br/>
        <w:t>182 1 12 00000 00 0000 000</w:t>
      </w:r>
      <w:bookmarkEnd w:id="125"/>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056D68" w:rsidRPr="00635770">
        <w:rPr>
          <w:rFonts w:ascii="Times New Roman" w:hAnsi="Times New Roman"/>
          <w:sz w:val="27"/>
          <w:szCs w:val="27"/>
          <w:lang w:val="en-US"/>
        </w:rPr>
        <w:t> </w:t>
      </w:r>
      <w:r w:rsidRPr="00635770">
        <w:rPr>
          <w:rFonts w:ascii="Times New Roman" w:hAnsi="Times New Roman"/>
          <w:sz w:val="27"/>
          <w:szCs w:val="27"/>
        </w:rPr>
        <w:t>динамика фактических поступлений согласно данным отчёта по форме № 1-НМ «</w:t>
      </w:r>
      <w:r w:rsidR="00876A66" w:rsidRPr="00635770">
        <w:rPr>
          <w:rFonts w:ascii="Times New Roman" w:hAnsi="Times New Roman"/>
          <w:sz w:val="27"/>
          <w:szCs w:val="27"/>
        </w:rPr>
        <w:t>Отчёт</w:t>
      </w:r>
      <w:r w:rsidRPr="00635770">
        <w:rPr>
          <w:rFonts w:ascii="Times New Roman" w:hAnsi="Times New Roman"/>
          <w:sz w:val="27"/>
          <w:szCs w:val="27"/>
        </w:rPr>
        <w:t xml:space="preserve"> о начислении и поступлении налогов, сборов</w:t>
      </w:r>
      <w:r w:rsidR="00D61977" w:rsidRPr="00635770">
        <w:rPr>
          <w:rFonts w:ascii="Times New Roman" w:hAnsi="Times New Roman"/>
          <w:sz w:val="27"/>
          <w:szCs w:val="27"/>
        </w:rPr>
        <w:t>, страховых взносов</w:t>
      </w:r>
      <w:r w:rsidRPr="00635770">
        <w:rPr>
          <w:rFonts w:ascii="Times New Roman" w:hAnsi="Times New Roman"/>
          <w:sz w:val="27"/>
          <w:szCs w:val="27"/>
        </w:rPr>
        <w:t xml:space="preserve"> и иных обязательных платежей в бюджетную систему Российской Федерации»;</w:t>
      </w:r>
    </w:p>
    <w:p w:rsidR="000662D2" w:rsidRPr="00635770" w:rsidRDefault="00056D68" w:rsidP="000662D2">
      <w:pPr>
        <w:autoSpaceDE w:val="0"/>
        <w:autoSpaceDN w:val="0"/>
        <w:adjustRightInd w:val="0"/>
        <w:spacing w:after="0" w:line="240" w:lineRule="auto"/>
        <w:ind w:firstLine="709"/>
        <w:jc w:val="both"/>
        <w:rPr>
          <w:rFonts w:ascii="Times New Roman" w:hAnsi="Times New Roman"/>
          <w:sz w:val="26"/>
          <w:szCs w:val="26"/>
        </w:rPr>
      </w:pPr>
      <w:r w:rsidRPr="00635770">
        <w:rPr>
          <w:rFonts w:ascii="Times New Roman" w:hAnsi="Times New Roman"/>
          <w:sz w:val="27"/>
          <w:szCs w:val="27"/>
        </w:rPr>
        <w:t>-</w:t>
      </w:r>
      <w:r w:rsidRPr="00635770">
        <w:rPr>
          <w:rFonts w:ascii="Times New Roman" w:hAnsi="Times New Roman"/>
          <w:sz w:val="27"/>
          <w:szCs w:val="27"/>
          <w:lang w:val="en-US"/>
        </w:rPr>
        <w:t> </w:t>
      </w:r>
      <w:r w:rsidR="000662D2" w:rsidRPr="00635770">
        <w:rPr>
          <w:rFonts w:ascii="Times New Roman" w:hAnsi="Times New Roman"/>
          <w:sz w:val="27"/>
          <w:szCs w:val="27"/>
        </w:rPr>
        <w:t>изменение размера ставок регулярных платежей за пользование недрами в соответствии с законом РФ от 21.02.1992 № 2395-1 «О недрах» и другие источники.</w:t>
      </w:r>
      <w:r w:rsidR="000662D2" w:rsidRPr="00635770">
        <w:rPr>
          <w:rFonts w:ascii="Times New Roman" w:hAnsi="Times New Roman"/>
          <w:sz w:val="26"/>
          <w:szCs w:val="26"/>
        </w:rPr>
        <w:t xml:space="preserve"> </w:t>
      </w:r>
    </w:p>
    <w:p w:rsidR="000662D2" w:rsidRPr="00635770" w:rsidRDefault="000662D2" w:rsidP="000662D2">
      <w:pPr>
        <w:spacing w:after="0" w:line="240" w:lineRule="auto"/>
        <w:ind w:firstLine="709"/>
        <w:jc w:val="both"/>
        <w:rPr>
          <w:rFonts w:ascii="Times New Roman" w:hAnsi="Times New Roman"/>
          <w:sz w:val="26"/>
        </w:rPr>
      </w:pPr>
    </w:p>
    <w:p w:rsidR="000662D2" w:rsidRPr="00635770" w:rsidRDefault="000662D2" w:rsidP="00A21547">
      <w:pPr>
        <w:pStyle w:val="10"/>
        <w:numPr>
          <w:ilvl w:val="2"/>
          <w:numId w:val="46"/>
        </w:numPr>
        <w:tabs>
          <w:tab w:val="left" w:pos="1985"/>
          <w:tab w:val="left" w:pos="2268"/>
          <w:tab w:val="left" w:pos="2835"/>
        </w:tabs>
        <w:spacing w:before="0" w:after="240"/>
        <w:ind w:left="0" w:firstLine="425"/>
        <w:jc w:val="center"/>
        <w:rPr>
          <w:rFonts w:ascii="Times New Roman" w:hAnsi="Times New Roman"/>
          <w:i/>
          <w:sz w:val="27"/>
          <w:szCs w:val="27"/>
        </w:rPr>
      </w:pPr>
      <w:bookmarkStart w:id="126" w:name="_Toc175235986"/>
      <w:r w:rsidRPr="00635770">
        <w:rPr>
          <w:rFonts w:ascii="Times New Roman" w:hAnsi="Times New Roman"/>
          <w:i/>
          <w:sz w:val="27"/>
          <w:szCs w:val="27"/>
        </w:rPr>
        <w:t xml:space="preserve">Регулярные платежи за пользование недрами при пользовании недрами на территории Российской Федерации </w:t>
      </w:r>
      <w:r w:rsidRPr="00635770">
        <w:rPr>
          <w:rFonts w:ascii="Times New Roman" w:hAnsi="Times New Roman"/>
          <w:i/>
          <w:sz w:val="27"/>
          <w:szCs w:val="27"/>
        </w:rPr>
        <w:br/>
        <w:t>182 1 12 02030 01 0000 120</w:t>
      </w:r>
      <w:bookmarkEnd w:id="126"/>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635770">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635770">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635770" w:rsidRDefault="000662D2" w:rsidP="000662D2">
      <w:pPr>
        <w:spacing w:after="0" w:line="240" w:lineRule="auto"/>
        <w:ind w:firstLine="709"/>
        <w:jc w:val="both"/>
        <w:rPr>
          <w:rFonts w:ascii="Times New Roman" w:hAnsi="Times New Roman"/>
          <w:sz w:val="27"/>
          <w:szCs w:val="27"/>
        </w:rPr>
      </w:pPr>
    </w:p>
    <w:p w:rsidR="000662D2" w:rsidRPr="00635770" w:rsidRDefault="000662D2" w:rsidP="00A21547">
      <w:pPr>
        <w:pStyle w:val="10"/>
        <w:numPr>
          <w:ilvl w:val="1"/>
          <w:numId w:val="46"/>
        </w:numPr>
        <w:tabs>
          <w:tab w:val="left" w:pos="1985"/>
          <w:tab w:val="left" w:pos="2835"/>
          <w:tab w:val="left" w:pos="2977"/>
          <w:tab w:val="left" w:pos="3119"/>
          <w:tab w:val="left" w:pos="4395"/>
        </w:tabs>
        <w:spacing w:before="0" w:after="240"/>
        <w:ind w:left="0" w:firstLine="425"/>
        <w:jc w:val="center"/>
        <w:rPr>
          <w:rFonts w:ascii="Times New Roman" w:hAnsi="Times New Roman"/>
          <w:sz w:val="27"/>
          <w:szCs w:val="27"/>
        </w:rPr>
      </w:pPr>
      <w:bookmarkStart w:id="127" w:name="_Toc488309306"/>
      <w:bookmarkStart w:id="128" w:name="_Toc175235987"/>
      <w:r w:rsidRPr="00635770">
        <w:rPr>
          <w:rFonts w:ascii="Times New Roman" w:hAnsi="Times New Roman"/>
          <w:iCs/>
          <w:sz w:val="27"/>
          <w:szCs w:val="27"/>
        </w:rPr>
        <w:lastRenderedPageBreak/>
        <w:t xml:space="preserve">Доходы от оказания платных услуг (работ) и компенсации затрат государства </w:t>
      </w:r>
      <w:r w:rsidRPr="00635770">
        <w:rPr>
          <w:rFonts w:ascii="Times New Roman" w:hAnsi="Times New Roman"/>
          <w:iCs/>
          <w:sz w:val="27"/>
          <w:szCs w:val="27"/>
        </w:rPr>
        <w:br/>
        <w:t>182 1 13 00000 00 0000 000</w:t>
      </w:r>
      <w:bookmarkEnd w:id="127"/>
      <w:bookmarkEnd w:id="128"/>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635770" w:rsidRDefault="009B50E1"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635770">
        <w:rPr>
          <w:rFonts w:ascii="Times New Roman" w:hAnsi="Times New Roman"/>
          <w:sz w:val="27"/>
          <w:szCs w:val="27"/>
        </w:rPr>
        <w:t xml:space="preserve">виду </w:t>
      </w:r>
      <w:r w:rsidRPr="00635770">
        <w:rPr>
          <w:rFonts w:ascii="Times New Roman" w:hAnsi="Times New Roman"/>
          <w:sz w:val="27"/>
          <w:szCs w:val="27"/>
        </w:rPr>
        <w:t>код</w:t>
      </w:r>
      <w:r w:rsidR="006E15EB" w:rsidRPr="00635770">
        <w:rPr>
          <w:rFonts w:ascii="Times New Roman" w:hAnsi="Times New Roman"/>
          <w:sz w:val="27"/>
          <w:szCs w:val="27"/>
        </w:rPr>
        <w:t>а</w:t>
      </w:r>
      <w:r w:rsidRPr="00635770">
        <w:rPr>
          <w:rFonts w:ascii="Times New Roman" w:hAnsi="Times New Roman"/>
          <w:sz w:val="27"/>
          <w:szCs w:val="27"/>
        </w:rPr>
        <w:t xml:space="preserve"> бюджетной классификации</w:t>
      </w:r>
      <w:r w:rsidR="00686E91" w:rsidRPr="00635770">
        <w:rPr>
          <w:rFonts w:ascii="Times New Roman" w:hAnsi="Times New Roman"/>
          <w:sz w:val="27"/>
          <w:szCs w:val="27"/>
        </w:rPr>
        <w:t>, в том числе по группам подвидов доходов</w:t>
      </w:r>
      <w:r w:rsidRPr="00635770">
        <w:rPr>
          <w:rFonts w:ascii="Times New Roman" w:hAnsi="Times New Roman"/>
          <w:sz w:val="27"/>
          <w:szCs w:val="27"/>
        </w:rPr>
        <w:t xml:space="preserve"> </w:t>
      </w:r>
      <w:r w:rsidR="00686E91" w:rsidRPr="00635770">
        <w:rPr>
          <w:rFonts w:ascii="Times New Roman" w:hAnsi="Times New Roman"/>
          <w:sz w:val="27"/>
          <w:szCs w:val="27"/>
        </w:rPr>
        <w:t xml:space="preserve">в разрезе бюджетов, </w:t>
      </w:r>
      <w:r w:rsidRPr="00635770">
        <w:rPr>
          <w:rFonts w:ascii="Times New Roman" w:hAnsi="Times New Roman"/>
          <w:sz w:val="27"/>
          <w:szCs w:val="27"/>
        </w:rPr>
        <w:t xml:space="preserve">с учётом следующих факторов: </w:t>
      </w:r>
    </w:p>
    <w:p w:rsidR="000662D2" w:rsidRPr="00635770" w:rsidRDefault="00056D68"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662D2" w:rsidRPr="00635770">
        <w:rPr>
          <w:rFonts w:ascii="Times New Roman" w:hAnsi="Times New Roman"/>
          <w:sz w:val="27"/>
          <w:szCs w:val="27"/>
        </w:rPr>
        <w:t>изменений в законодательстве;</w:t>
      </w:r>
    </w:p>
    <w:p w:rsidR="000662D2" w:rsidRPr="00635770" w:rsidRDefault="00056D68"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662D2" w:rsidRPr="00635770">
        <w:rPr>
          <w:rFonts w:ascii="Times New Roman" w:hAnsi="Times New Roman"/>
          <w:sz w:val="27"/>
          <w:szCs w:val="27"/>
        </w:rPr>
        <w:t>динамики поступления за периоды, предшествующие прогнозируемому, динамики текущих поступлений</w:t>
      </w:r>
      <w:r w:rsidR="00597494" w:rsidRPr="00635770">
        <w:rPr>
          <w:rFonts w:ascii="Times New Roman" w:hAnsi="Times New Roman"/>
          <w:sz w:val="27"/>
          <w:szCs w:val="27"/>
        </w:rPr>
        <w:t xml:space="preserve"> согласно данным </w:t>
      </w:r>
      <w:r w:rsidR="003C218C" w:rsidRPr="00635770">
        <w:rPr>
          <w:rFonts w:ascii="Times New Roman" w:hAnsi="Times New Roman"/>
          <w:sz w:val="27"/>
          <w:szCs w:val="27"/>
        </w:rPr>
        <w:t>о</w:t>
      </w:r>
      <w:r w:rsidR="00876A66" w:rsidRPr="00635770">
        <w:rPr>
          <w:rFonts w:ascii="Times New Roman" w:hAnsi="Times New Roman"/>
          <w:sz w:val="27"/>
          <w:szCs w:val="27"/>
        </w:rPr>
        <w:t>тчёт</w:t>
      </w:r>
      <w:r w:rsidR="00597494" w:rsidRPr="00635770">
        <w:rPr>
          <w:rFonts w:ascii="Times New Roman" w:hAnsi="Times New Roman"/>
          <w:sz w:val="27"/>
          <w:szCs w:val="27"/>
        </w:rPr>
        <w:t>а</w:t>
      </w:r>
      <w:r w:rsidR="003C218C" w:rsidRPr="00635770">
        <w:rPr>
          <w:rFonts w:ascii="Times New Roman" w:hAnsi="Times New Roman"/>
          <w:sz w:val="27"/>
          <w:szCs w:val="27"/>
        </w:rPr>
        <w:t xml:space="preserve"> по форме</w:t>
      </w:r>
      <w:r w:rsidR="00597494" w:rsidRPr="00635770">
        <w:rPr>
          <w:rFonts w:ascii="Times New Roman" w:hAnsi="Times New Roman"/>
          <w:sz w:val="27"/>
          <w:szCs w:val="27"/>
        </w:rPr>
        <w:t xml:space="preserve"> № 1-НМ</w:t>
      </w:r>
      <w:r w:rsidR="000662D2" w:rsidRPr="00635770">
        <w:rPr>
          <w:rFonts w:ascii="Times New Roman" w:hAnsi="Times New Roman"/>
          <w:sz w:val="27"/>
          <w:szCs w:val="27"/>
        </w:rPr>
        <w:t>;</w:t>
      </w:r>
    </w:p>
    <w:p w:rsidR="000662D2" w:rsidRPr="00635770" w:rsidRDefault="00056D68"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662D2" w:rsidRPr="00635770">
        <w:rPr>
          <w:rFonts w:ascii="Times New Roman" w:hAnsi="Times New Roman"/>
          <w:sz w:val="27"/>
          <w:szCs w:val="27"/>
        </w:rPr>
        <w:t xml:space="preserve">данные форм статистической налоговой </w:t>
      </w:r>
      <w:r w:rsidR="00876A66" w:rsidRPr="00635770">
        <w:rPr>
          <w:rFonts w:ascii="Times New Roman" w:hAnsi="Times New Roman"/>
          <w:sz w:val="27"/>
          <w:szCs w:val="27"/>
        </w:rPr>
        <w:t>отчёт</w:t>
      </w:r>
      <w:r w:rsidR="000662D2" w:rsidRPr="00635770">
        <w:rPr>
          <w:rFonts w:ascii="Times New Roman" w:hAnsi="Times New Roman"/>
          <w:sz w:val="27"/>
          <w:szCs w:val="27"/>
        </w:rPr>
        <w:t>ности и сведений;</w:t>
      </w:r>
    </w:p>
    <w:p w:rsidR="000662D2" w:rsidRPr="00635770" w:rsidRDefault="00056D68" w:rsidP="000662D2">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662D2" w:rsidRPr="00635770">
        <w:rPr>
          <w:rFonts w:ascii="Times New Roman" w:hAnsi="Times New Roman"/>
          <w:sz w:val="27"/>
          <w:szCs w:val="27"/>
        </w:rPr>
        <w:t xml:space="preserve">иных факторов (в том числе поступления, имеющие нестабильный «разовый» характер и др.). </w:t>
      </w:r>
    </w:p>
    <w:p w:rsidR="00E12332" w:rsidRPr="00635770" w:rsidRDefault="00E12332" w:rsidP="000662D2">
      <w:pPr>
        <w:spacing w:after="0" w:line="240" w:lineRule="auto"/>
        <w:ind w:firstLine="709"/>
        <w:jc w:val="both"/>
        <w:rPr>
          <w:rFonts w:ascii="Times New Roman" w:hAnsi="Times New Roman"/>
          <w:sz w:val="27"/>
          <w:szCs w:val="27"/>
        </w:rPr>
      </w:pPr>
    </w:p>
    <w:p w:rsidR="000662D2" w:rsidRPr="00635770" w:rsidRDefault="000662D2" w:rsidP="007A1EDA">
      <w:pPr>
        <w:pStyle w:val="10"/>
        <w:numPr>
          <w:ilvl w:val="2"/>
          <w:numId w:val="46"/>
        </w:numPr>
        <w:tabs>
          <w:tab w:val="left" w:pos="1985"/>
          <w:tab w:val="left" w:pos="2835"/>
          <w:tab w:val="left" w:pos="2977"/>
          <w:tab w:val="left" w:pos="3119"/>
          <w:tab w:val="left" w:pos="3261"/>
          <w:tab w:val="left" w:pos="4395"/>
        </w:tabs>
        <w:spacing w:before="0" w:after="240"/>
        <w:jc w:val="center"/>
        <w:rPr>
          <w:rFonts w:ascii="Times New Roman" w:hAnsi="Times New Roman"/>
          <w:i/>
          <w:sz w:val="27"/>
          <w:szCs w:val="27"/>
        </w:rPr>
      </w:pPr>
      <w:bookmarkStart w:id="129" w:name="_Toc488309307"/>
      <w:r w:rsidRPr="00635770">
        <w:rPr>
          <w:rFonts w:ascii="Times New Roman" w:hAnsi="Times New Roman"/>
          <w:i/>
          <w:sz w:val="27"/>
          <w:szCs w:val="27"/>
        </w:rPr>
        <w:t xml:space="preserve"> </w:t>
      </w:r>
      <w:bookmarkStart w:id="130" w:name="_Toc175235988"/>
      <w:r w:rsidRPr="00635770">
        <w:rPr>
          <w:rFonts w:ascii="Times New Roman" w:hAnsi="Times New Roman"/>
          <w:i/>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5F47F5" w:rsidRPr="00635770">
        <w:rPr>
          <w:rFonts w:ascii="Times New Roman" w:hAnsi="Times New Roman"/>
          <w:i/>
          <w:sz w:val="27"/>
          <w:szCs w:val="27"/>
        </w:rPr>
        <w:t xml:space="preserve">  (при обращении через многофункциональные центры)</w:t>
      </w:r>
      <w:r w:rsidRPr="00635770">
        <w:rPr>
          <w:rFonts w:ascii="Times New Roman" w:hAnsi="Times New Roman"/>
          <w:i/>
          <w:sz w:val="27"/>
          <w:szCs w:val="27"/>
        </w:rPr>
        <w:t xml:space="preserve"> </w:t>
      </w:r>
      <w:r w:rsidRPr="00635770">
        <w:rPr>
          <w:rFonts w:ascii="Times New Roman" w:hAnsi="Times New Roman"/>
          <w:i/>
          <w:sz w:val="27"/>
          <w:szCs w:val="27"/>
        </w:rPr>
        <w:br/>
        <w:t xml:space="preserve">182 1 13 01020 01 </w:t>
      </w:r>
      <w:r w:rsidR="007A1EDA" w:rsidRPr="00635770">
        <w:rPr>
          <w:rFonts w:ascii="Times New Roman" w:hAnsi="Times New Roman"/>
          <w:i/>
          <w:sz w:val="27"/>
          <w:szCs w:val="27"/>
        </w:rPr>
        <w:t>8</w:t>
      </w:r>
      <w:r w:rsidRPr="00635770">
        <w:rPr>
          <w:rFonts w:ascii="Times New Roman" w:hAnsi="Times New Roman"/>
          <w:i/>
          <w:sz w:val="27"/>
          <w:szCs w:val="27"/>
        </w:rPr>
        <w:t>000 130</w:t>
      </w:r>
      <w:bookmarkEnd w:id="129"/>
      <w:bookmarkEnd w:id="130"/>
      <w:r w:rsidR="007A1EDA" w:rsidRPr="00635770">
        <w:rPr>
          <w:rFonts w:ascii="Times New Roman" w:hAnsi="Times New Roman"/>
          <w:i/>
          <w:sz w:val="27"/>
          <w:szCs w:val="27"/>
        </w:rPr>
        <w:t xml:space="preserve"> </w:t>
      </w:r>
    </w:p>
    <w:p w:rsidR="000662D2" w:rsidRPr="00635770" w:rsidRDefault="00876A66"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w:t>
      </w:r>
      <w:r w:rsidR="000662D2" w:rsidRPr="00635770">
        <w:rPr>
          <w:rFonts w:ascii="Times New Roman" w:hAnsi="Times New Roman"/>
          <w:sz w:val="27"/>
          <w:szCs w:val="27"/>
        </w:rPr>
        <w:t xml:space="preserve">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635770">
        <w:rPr>
          <w:rFonts w:ascii="Times New Roman" w:hAnsi="Times New Roman"/>
          <w:sz w:val="27"/>
          <w:szCs w:val="27"/>
        </w:rPr>
        <w:t xml:space="preserve">прямого </w:t>
      </w:r>
      <w:r w:rsidRPr="00635770">
        <w:rPr>
          <w:rFonts w:ascii="Times New Roman" w:hAnsi="Times New Roman"/>
          <w:sz w:val="27"/>
          <w:szCs w:val="27"/>
        </w:rPr>
        <w:t>расчёт</w:t>
      </w:r>
      <w:r w:rsidR="000662D2" w:rsidRPr="00635770">
        <w:rPr>
          <w:rFonts w:ascii="Times New Roman" w:hAnsi="Times New Roman"/>
          <w:sz w:val="27"/>
          <w:szCs w:val="27"/>
        </w:rPr>
        <w:t>а.</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635770">
        <w:rPr>
          <w:rFonts w:ascii="Times New Roman" w:hAnsi="Times New Roman"/>
          <w:sz w:val="27"/>
          <w:szCs w:val="27"/>
          <w:vertAlign w:val="subscript"/>
        </w:rPr>
        <w:t>ЕГРН</w:t>
      </w:r>
      <w:r w:rsidRPr="00635770">
        <w:rPr>
          <w:rFonts w:ascii="Times New Roman" w:hAnsi="Times New Roman"/>
          <w:sz w:val="27"/>
          <w:szCs w:val="27"/>
        </w:rPr>
        <w:t>) определяется, исходя из следующего алгоритма расчёта:</w:t>
      </w:r>
    </w:p>
    <w:p w:rsidR="000662D2" w:rsidRPr="00635770" w:rsidRDefault="000662D2" w:rsidP="000662D2">
      <w:pPr>
        <w:spacing w:after="0" w:line="240" w:lineRule="auto"/>
        <w:ind w:firstLine="709"/>
        <w:jc w:val="both"/>
        <w:rPr>
          <w:rFonts w:ascii="Times New Roman" w:hAnsi="Times New Roman"/>
          <w:sz w:val="27"/>
          <w:szCs w:val="27"/>
        </w:rPr>
      </w:pPr>
    </w:p>
    <w:p w:rsidR="000662D2" w:rsidRPr="00635770" w:rsidRDefault="000662D2" w:rsidP="000662D2">
      <w:pPr>
        <w:spacing w:after="0" w:line="240" w:lineRule="auto"/>
        <w:jc w:val="center"/>
        <w:rPr>
          <w:rFonts w:ascii="Times New Roman" w:hAnsi="Times New Roman"/>
          <w:b/>
          <w:i/>
          <w:sz w:val="27"/>
          <w:szCs w:val="27"/>
        </w:rPr>
      </w:pPr>
      <w:r w:rsidRPr="00635770">
        <w:rPr>
          <w:rFonts w:ascii="Times New Roman" w:hAnsi="Times New Roman"/>
          <w:b/>
          <w:sz w:val="27"/>
          <w:szCs w:val="27"/>
        </w:rPr>
        <w:t>П</w:t>
      </w:r>
      <w:r w:rsidRPr="00635770">
        <w:rPr>
          <w:rFonts w:ascii="Times New Roman" w:hAnsi="Times New Roman"/>
          <w:b/>
          <w:sz w:val="27"/>
          <w:szCs w:val="27"/>
          <w:lang w:val="en-US"/>
        </w:rPr>
        <w:t> </w:t>
      </w:r>
      <w:r w:rsidRPr="00635770">
        <w:rPr>
          <w:rFonts w:ascii="Times New Roman" w:hAnsi="Times New Roman"/>
          <w:b/>
          <w:sz w:val="27"/>
          <w:szCs w:val="27"/>
          <w:vertAlign w:val="subscript"/>
        </w:rPr>
        <w:t>ЕГРН</w:t>
      </w:r>
      <w:r w:rsidRPr="00635770">
        <w:rPr>
          <w:rFonts w:ascii="Times New Roman" w:hAnsi="Times New Roman"/>
          <w:b/>
          <w:i/>
          <w:sz w:val="27"/>
          <w:szCs w:val="27"/>
        </w:rPr>
        <w:t xml:space="preserve"> = </w:t>
      </w:r>
      <w:r w:rsidRPr="00635770">
        <w:rPr>
          <w:rFonts w:ascii="Times New Roman" w:hAnsi="Times New Roman"/>
          <w:b/>
          <w:sz w:val="27"/>
          <w:szCs w:val="27"/>
        </w:rPr>
        <w:t>К </w:t>
      </w:r>
      <w:r w:rsidRPr="00635770">
        <w:rPr>
          <w:rFonts w:ascii="Times New Roman" w:hAnsi="Times New Roman"/>
          <w:b/>
          <w:sz w:val="27"/>
          <w:szCs w:val="27"/>
          <w:vertAlign w:val="subscript"/>
        </w:rPr>
        <w:t>ЕГРН</w:t>
      </w:r>
      <w:r w:rsidRPr="00635770">
        <w:rPr>
          <w:rFonts w:ascii="Times New Roman" w:hAnsi="Times New Roman"/>
          <w:sz w:val="27"/>
          <w:szCs w:val="27"/>
        </w:rPr>
        <w:t xml:space="preserve"> * </w:t>
      </w:r>
      <w:r w:rsidRPr="00635770">
        <w:rPr>
          <w:rFonts w:ascii="Times New Roman" w:hAnsi="Times New Roman"/>
          <w:b/>
          <w:sz w:val="27"/>
          <w:szCs w:val="27"/>
        </w:rPr>
        <w:t>Ср </w:t>
      </w:r>
      <w:r w:rsidRPr="00635770">
        <w:rPr>
          <w:rFonts w:ascii="Times New Roman" w:hAnsi="Times New Roman"/>
          <w:b/>
          <w:sz w:val="27"/>
          <w:szCs w:val="27"/>
          <w:vertAlign w:val="subscript"/>
        </w:rPr>
        <w:t>ЕГРН</w:t>
      </w:r>
      <w:r w:rsidRPr="00635770">
        <w:rPr>
          <w:rFonts w:ascii="Times New Roman" w:hAnsi="Times New Roman"/>
          <w:sz w:val="27"/>
          <w:szCs w:val="27"/>
        </w:rPr>
        <w:t xml:space="preserve"> </w:t>
      </w:r>
      <w:r w:rsidRPr="00635770">
        <w:rPr>
          <w:rFonts w:ascii="Times New Roman" w:hAnsi="Times New Roman"/>
          <w:b/>
          <w:sz w:val="27"/>
          <w:szCs w:val="27"/>
        </w:rPr>
        <w:t>(+/-)</w:t>
      </w:r>
      <w:r w:rsidRPr="00635770">
        <w:rPr>
          <w:rFonts w:ascii="Times New Roman" w:hAnsi="Times New Roman"/>
          <w:sz w:val="27"/>
          <w:szCs w:val="27"/>
        </w:rPr>
        <w:t xml:space="preserve"> </w:t>
      </w:r>
      <w:r w:rsidRPr="00635770">
        <w:rPr>
          <w:rFonts w:ascii="Times New Roman" w:hAnsi="Times New Roman"/>
          <w:b/>
          <w:sz w:val="27"/>
          <w:szCs w:val="27"/>
        </w:rPr>
        <w:t>F</w:t>
      </w:r>
      <w:r w:rsidRPr="00635770">
        <w:rPr>
          <w:rFonts w:ascii="Times New Roman" w:hAnsi="Times New Roman"/>
          <w:b/>
          <w:i/>
          <w:sz w:val="27"/>
          <w:szCs w:val="27"/>
        </w:rPr>
        <w:t>,</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sz w:val="27"/>
          <w:szCs w:val="27"/>
        </w:rPr>
        <w:t>К </w:t>
      </w:r>
      <w:r w:rsidRPr="00635770">
        <w:rPr>
          <w:rFonts w:ascii="Times New Roman" w:hAnsi="Times New Roman"/>
          <w:b/>
          <w:sz w:val="27"/>
          <w:szCs w:val="27"/>
          <w:vertAlign w:val="subscript"/>
        </w:rPr>
        <w:t>ЕГРН</w:t>
      </w:r>
      <w:r w:rsidRPr="00635770">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При этом расчёт количества обращений производится методом экстраполяции или методом усреднения.</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sz w:val="27"/>
          <w:szCs w:val="27"/>
        </w:rPr>
        <w:t>Ср </w:t>
      </w:r>
      <w:r w:rsidRPr="00635770">
        <w:rPr>
          <w:rFonts w:ascii="Times New Roman" w:hAnsi="Times New Roman"/>
          <w:b/>
          <w:sz w:val="27"/>
          <w:szCs w:val="27"/>
          <w:vertAlign w:val="subscript"/>
        </w:rPr>
        <w:t>ЕГРН</w:t>
      </w:r>
      <w:r w:rsidRPr="00635770">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402580" w:rsidRPr="00635770" w:rsidRDefault="00402580" w:rsidP="00402580">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w:t>
      </w:r>
      <w:r w:rsidR="00F2051B" w:rsidRPr="00635770">
        <w:rPr>
          <w:rFonts w:ascii="Times New Roman" w:hAnsi="Times New Roman"/>
          <w:sz w:val="27"/>
          <w:szCs w:val="27"/>
        </w:rPr>
        <w:t>м в соответствии со статьями БК </w:t>
      </w:r>
      <w:r w:rsidRPr="00635770">
        <w:rPr>
          <w:rFonts w:ascii="Times New Roman" w:hAnsi="Times New Roman"/>
          <w:sz w:val="27"/>
          <w:szCs w:val="27"/>
        </w:rPr>
        <w:t>РФ.</w:t>
      </w:r>
    </w:p>
    <w:p w:rsidR="000662D2" w:rsidRPr="00635770" w:rsidRDefault="000662D2" w:rsidP="000662D2">
      <w:pPr>
        <w:spacing w:after="0" w:line="240" w:lineRule="auto"/>
        <w:ind w:firstLine="709"/>
        <w:jc w:val="both"/>
        <w:rPr>
          <w:rFonts w:ascii="Times New Roman" w:hAnsi="Times New Roman"/>
          <w:sz w:val="27"/>
          <w:szCs w:val="27"/>
        </w:rPr>
      </w:pPr>
    </w:p>
    <w:p w:rsidR="000662D2" w:rsidRPr="00635770" w:rsidRDefault="000662D2" w:rsidP="00A21547">
      <w:pPr>
        <w:pStyle w:val="10"/>
        <w:numPr>
          <w:ilvl w:val="2"/>
          <w:numId w:val="46"/>
        </w:numPr>
        <w:tabs>
          <w:tab w:val="left" w:pos="1985"/>
          <w:tab w:val="left" w:pos="2835"/>
          <w:tab w:val="left" w:pos="2977"/>
          <w:tab w:val="left" w:pos="3119"/>
          <w:tab w:val="left" w:pos="3261"/>
          <w:tab w:val="left" w:pos="4395"/>
        </w:tabs>
        <w:spacing w:before="0" w:after="240"/>
        <w:ind w:left="0" w:firstLine="425"/>
        <w:jc w:val="center"/>
        <w:rPr>
          <w:rFonts w:ascii="Times New Roman" w:hAnsi="Times New Roman"/>
          <w:i/>
          <w:sz w:val="27"/>
          <w:szCs w:val="27"/>
        </w:rPr>
      </w:pPr>
      <w:bookmarkStart w:id="131" w:name="_Toc488309308"/>
      <w:bookmarkStart w:id="132" w:name="_Toc175235989"/>
      <w:r w:rsidRPr="00635770">
        <w:rPr>
          <w:rFonts w:ascii="Times New Roman" w:hAnsi="Times New Roman"/>
          <w:i/>
          <w:sz w:val="27"/>
          <w:szCs w:val="27"/>
        </w:rPr>
        <w:t xml:space="preserve">Плата за предоставление сведений, содержащихся в государственном адресном реестре </w:t>
      </w:r>
      <w:r w:rsidR="00D20E9C" w:rsidRPr="00635770">
        <w:rPr>
          <w:rFonts w:ascii="Times New Roman" w:hAnsi="Times New Roman"/>
          <w:i/>
          <w:sz w:val="27"/>
          <w:szCs w:val="27"/>
        </w:rPr>
        <w:br/>
      </w:r>
      <w:r w:rsidRPr="00635770">
        <w:rPr>
          <w:rFonts w:ascii="Times New Roman" w:hAnsi="Times New Roman"/>
          <w:i/>
          <w:sz w:val="27"/>
          <w:szCs w:val="27"/>
        </w:rPr>
        <w:t>182 1 13 01060 01 0000 130</w:t>
      </w:r>
      <w:bookmarkEnd w:id="131"/>
      <w:bookmarkEnd w:id="132"/>
    </w:p>
    <w:p w:rsidR="000662D2" w:rsidRPr="00635770" w:rsidRDefault="00876A66"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w:t>
      </w:r>
      <w:r w:rsidR="000662D2" w:rsidRPr="00635770">
        <w:rPr>
          <w:rFonts w:ascii="Times New Roman" w:hAnsi="Times New Roman"/>
          <w:sz w:val="27"/>
          <w:szCs w:val="27"/>
        </w:rPr>
        <w:t xml:space="preserve"> поступлений платы за предоставление сведений, содержащихся в государственном адресном реестре, основывается на методе</w:t>
      </w:r>
      <w:r w:rsidR="00202E23" w:rsidRPr="00635770">
        <w:rPr>
          <w:rFonts w:ascii="Times New Roman" w:hAnsi="Times New Roman"/>
          <w:sz w:val="27"/>
          <w:szCs w:val="27"/>
        </w:rPr>
        <w:t xml:space="preserve"> прямого</w:t>
      </w:r>
      <w:r w:rsidR="000662D2" w:rsidRPr="00635770">
        <w:rPr>
          <w:rFonts w:ascii="Times New Roman" w:hAnsi="Times New Roman"/>
          <w:sz w:val="27"/>
          <w:szCs w:val="27"/>
        </w:rPr>
        <w:t xml:space="preserve"> </w:t>
      </w:r>
      <w:r w:rsidRPr="00635770">
        <w:rPr>
          <w:rFonts w:ascii="Times New Roman" w:hAnsi="Times New Roman"/>
          <w:sz w:val="27"/>
          <w:szCs w:val="27"/>
        </w:rPr>
        <w:t>расчёт</w:t>
      </w:r>
      <w:r w:rsidR="000662D2" w:rsidRPr="00635770">
        <w:rPr>
          <w:rFonts w:ascii="Times New Roman" w:hAnsi="Times New Roman"/>
          <w:sz w:val="27"/>
          <w:szCs w:val="27"/>
        </w:rPr>
        <w:t xml:space="preserve">а. </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sidRPr="00635770">
        <w:rPr>
          <w:rFonts w:ascii="Times New Roman" w:hAnsi="Times New Roman"/>
          <w:b/>
          <w:sz w:val="27"/>
          <w:szCs w:val="27"/>
        </w:rPr>
        <w:t> </w:t>
      </w:r>
      <w:r w:rsidRPr="00635770">
        <w:rPr>
          <w:rFonts w:ascii="Times New Roman" w:hAnsi="Times New Roman"/>
          <w:sz w:val="27"/>
          <w:szCs w:val="27"/>
          <w:vertAlign w:val="subscript"/>
        </w:rPr>
        <w:t>ГАР</w:t>
      </w:r>
      <w:r w:rsidRPr="00635770">
        <w:rPr>
          <w:rFonts w:ascii="Times New Roman" w:hAnsi="Times New Roman"/>
          <w:sz w:val="27"/>
          <w:szCs w:val="27"/>
        </w:rPr>
        <w:t>) определяется, исходя из следующего алгоритма расчёта:</w:t>
      </w:r>
    </w:p>
    <w:p w:rsidR="000662D2" w:rsidRPr="00635770" w:rsidRDefault="000662D2" w:rsidP="000662D2">
      <w:pPr>
        <w:spacing w:after="0" w:line="240" w:lineRule="auto"/>
        <w:ind w:firstLine="709"/>
        <w:jc w:val="both"/>
        <w:rPr>
          <w:rFonts w:ascii="Times New Roman" w:hAnsi="Times New Roman"/>
          <w:sz w:val="16"/>
          <w:szCs w:val="16"/>
        </w:rPr>
      </w:pPr>
    </w:p>
    <w:p w:rsidR="000662D2" w:rsidRPr="00635770" w:rsidRDefault="000662D2" w:rsidP="000662D2">
      <w:pPr>
        <w:spacing w:after="0" w:line="240" w:lineRule="auto"/>
        <w:jc w:val="center"/>
        <w:rPr>
          <w:rFonts w:ascii="Times New Roman" w:hAnsi="Times New Roman"/>
          <w:b/>
          <w:i/>
          <w:sz w:val="27"/>
          <w:szCs w:val="27"/>
        </w:rPr>
      </w:pPr>
      <w:r w:rsidRPr="00635770">
        <w:rPr>
          <w:rFonts w:ascii="Times New Roman" w:hAnsi="Times New Roman"/>
          <w:b/>
          <w:sz w:val="27"/>
          <w:szCs w:val="27"/>
        </w:rPr>
        <w:t>П</w:t>
      </w:r>
      <w:r w:rsidRPr="00635770">
        <w:rPr>
          <w:rFonts w:ascii="Times New Roman" w:hAnsi="Times New Roman"/>
          <w:b/>
          <w:sz w:val="27"/>
          <w:szCs w:val="27"/>
          <w:lang w:val="en-US"/>
        </w:rPr>
        <w:t> </w:t>
      </w:r>
      <w:r w:rsidRPr="00635770">
        <w:rPr>
          <w:rFonts w:ascii="Times New Roman" w:hAnsi="Times New Roman"/>
          <w:b/>
          <w:sz w:val="27"/>
          <w:szCs w:val="27"/>
          <w:vertAlign w:val="subscript"/>
        </w:rPr>
        <w:t>ГАР</w:t>
      </w:r>
      <w:r w:rsidRPr="00635770">
        <w:rPr>
          <w:rFonts w:ascii="Times New Roman" w:hAnsi="Times New Roman"/>
          <w:b/>
          <w:i/>
          <w:sz w:val="27"/>
          <w:szCs w:val="27"/>
        </w:rPr>
        <w:t xml:space="preserve"> = </w:t>
      </w:r>
      <w:r w:rsidRPr="00635770">
        <w:rPr>
          <w:rFonts w:ascii="Times New Roman" w:hAnsi="Times New Roman"/>
          <w:b/>
          <w:sz w:val="27"/>
          <w:szCs w:val="27"/>
        </w:rPr>
        <w:t>К </w:t>
      </w:r>
      <w:r w:rsidRPr="00635770">
        <w:rPr>
          <w:rFonts w:ascii="Times New Roman" w:hAnsi="Times New Roman"/>
          <w:b/>
          <w:sz w:val="27"/>
          <w:szCs w:val="27"/>
          <w:vertAlign w:val="subscript"/>
        </w:rPr>
        <w:t>ГАР</w:t>
      </w:r>
      <w:r w:rsidRPr="00635770">
        <w:rPr>
          <w:rFonts w:ascii="Times New Roman" w:hAnsi="Times New Roman"/>
          <w:sz w:val="27"/>
          <w:szCs w:val="27"/>
        </w:rPr>
        <w:t xml:space="preserve"> * </w:t>
      </w:r>
      <w:r w:rsidRPr="00635770">
        <w:rPr>
          <w:rFonts w:ascii="Times New Roman" w:hAnsi="Times New Roman"/>
          <w:b/>
          <w:sz w:val="27"/>
          <w:szCs w:val="27"/>
        </w:rPr>
        <w:t>Ср </w:t>
      </w:r>
      <w:r w:rsidRPr="00635770">
        <w:rPr>
          <w:rFonts w:ascii="Times New Roman" w:hAnsi="Times New Roman"/>
          <w:b/>
          <w:sz w:val="27"/>
          <w:szCs w:val="27"/>
          <w:vertAlign w:val="subscript"/>
        </w:rPr>
        <w:t>ГАР</w:t>
      </w:r>
      <w:r w:rsidRPr="00635770">
        <w:rPr>
          <w:rFonts w:ascii="Times New Roman" w:hAnsi="Times New Roman"/>
          <w:sz w:val="27"/>
          <w:szCs w:val="27"/>
        </w:rPr>
        <w:t xml:space="preserve"> </w:t>
      </w:r>
      <w:r w:rsidRPr="00635770">
        <w:rPr>
          <w:rFonts w:ascii="Times New Roman" w:hAnsi="Times New Roman"/>
          <w:b/>
          <w:sz w:val="27"/>
          <w:szCs w:val="27"/>
        </w:rPr>
        <w:t>(+/-)</w:t>
      </w:r>
      <w:r w:rsidRPr="00635770">
        <w:rPr>
          <w:rFonts w:ascii="Times New Roman" w:hAnsi="Times New Roman"/>
          <w:sz w:val="27"/>
          <w:szCs w:val="27"/>
        </w:rPr>
        <w:t xml:space="preserve"> </w:t>
      </w:r>
      <w:r w:rsidRPr="00635770">
        <w:rPr>
          <w:rFonts w:ascii="Times New Roman" w:hAnsi="Times New Roman"/>
          <w:b/>
          <w:sz w:val="27"/>
          <w:szCs w:val="27"/>
        </w:rPr>
        <w:t>F</w:t>
      </w:r>
      <w:r w:rsidRPr="00635770">
        <w:rPr>
          <w:rFonts w:ascii="Times New Roman" w:hAnsi="Times New Roman"/>
          <w:b/>
          <w:i/>
          <w:sz w:val="27"/>
          <w:szCs w:val="27"/>
        </w:rPr>
        <w:t>,</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sz w:val="27"/>
          <w:szCs w:val="27"/>
        </w:rPr>
        <w:t>К </w:t>
      </w:r>
      <w:r w:rsidRPr="00635770">
        <w:rPr>
          <w:rFonts w:ascii="Times New Roman" w:hAnsi="Times New Roman"/>
          <w:b/>
          <w:sz w:val="27"/>
          <w:szCs w:val="27"/>
          <w:vertAlign w:val="subscript"/>
        </w:rPr>
        <w:t>ГАР</w:t>
      </w:r>
      <w:r w:rsidRPr="00635770">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sz w:val="27"/>
          <w:szCs w:val="27"/>
        </w:rPr>
        <w:t>Ср </w:t>
      </w:r>
      <w:r w:rsidRPr="00635770">
        <w:rPr>
          <w:rFonts w:ascii="Times New Roman" w:hAnsi="Times New Roman"/>
          <w:b/>
          <w:sz w:val="27"/>
          <w:szCs w:val="27"/>
          <w:vertAlign w:val="subscript"/>
        </w:rPr>
        <w:t>ГАР</w:t>
      </w:r>
      <w:r w:rsidRPr="00635770">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402580" w:rsidRPr="00635770" w:rsidRDefault="00402580" w:rsidP="00402580">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0662D2" w:rsidRPr="00635770" w:rsidRDefault="000662D2" w:rsidP="000662D2">
      <w:pPr>
        <w:spacing w:after="0" w:line="240" w:lineRule="auto"/>
        <w:ind w:firstLine="709"/>
        <w:jc w:val="both"/>
        <w:rPr>
          <w:rFonts w:ascii="Times New Roman" w:hAnsi="Times New Roman"/>
          <w:sz w:val="27"/>
          <w:szCs w:val="27"/>
        </w:rPr>
      </w:pPr>
    </w:p>
    <w:p w:rsidR="000662D2" w:rsidRPr="00635770" w:rsidRDefault="000662D2" w:rsidP="007A1EDA">
      <w:pPr>
        <w:pStyle w:val="10"/>
        <w:numPr>
          <w:ilvl w:val="2"/>
          <w:numId w:val="46"/>
        </w:numPr>
        <w:tabs>
          <w:tab w:val="left" w:pos="1985"/>
          <w:tab w:val="left" w:pos="2835"/>
          <w:tab w:val="left" w:pos="2977"/>
          <w:tab w:val="left" w:pos="3119"/>
          <w:tab w:val="left" w:pos="3261"/>
          <w:tab w:val="left" w:pos="4395"/>
        </w:tabs>
        <w:spacing w:before="0" w:after="240"/>
        <w:jc w:val="center"/>
        <w:rPr>
          <w:rFonts w:ascii="Times New Roman" w:hAnsi="Times New Roman"/>
          <w:i/>
          <w:sz w:val="27"/>
          <w:szCs w:val="27"/>
        </w:rPr>
      </w:pPr>
      <w:bookmarkStart w:id="133" w:name="_Toc488309309"/>
      <w:bookmarkStart w:id="134" w:name="_Toc175235990"/>
      <w:r w:rsidRPr="00635770">
        <w:rPr>
          <w:rFonts w:ascii="Times New Roman" w:hAnsi="Times New Roman"/>
          <w:i/>
          <w:sz w:val="27"/>
          <w:szCs w:val="27"/>
        </w:rPr>
        <w:t xml:space="preserve">Плата за предоставление информации из реестра дисквалифицированных лиц </w:t>
      </w:r>
      <w:r w:rsidR="007A1EDA" w:rsidRPr="00635770">
        <w:rPr>
          <w:rFonts w:ascii="Times New Roman" w:hAnsi="Times New Roman"/>
          <w:i/>
          <w:sz w:val="27"/>
          <w:szCs w:val="27"/>
        </w:rPr>
        <w:t>(при обращении через многофункциональные центры)</w:t>
      </w:r>
      <w:r w:rsidR="007A1EDA" w:rsidRPr="00635770">
        <w:rPr>
          <w:rFonts w:ascii="Times New Roman" w:hAnsi="Times New Roman"/>
          <w:i/>
          <w:sz w:val="27"/>
          <w:szCs w:val="27"/>
        </w:rPr>
        <w:br/>
        <w:t>182 1 13 01190 01 8</w:t>
      </w:r>
      <w:r w:rsidRPr="00635770">
        <w:rPr>
          <w:rFonts w:ascii="Times New Roman" w:hAnsi="Times New Roman"/>
          <w:i/>
          <w:sz w:val="27"/>
          <w:szCs w:val="27"/>
        </w:rPr>
        <w:t>000 130</w:t>
      </w:r>
      <w:bookmarkEnd w:id="133"/>
      <w:bookmarkEnd w:id="134"/>
    </w:p>
    <w:p w:rsidR="000662D2" w:rsidRPr="00635770" w:rsidRDefault="00876A66"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w:t>
      </w:r>
      <w:r w:rsidR="000662D2" w:rsidRPr="00635770">
        <w:rPr>
          <w:rFonts w:ascii="Times New Roman" w:hAnsi="Times New Roman"/>
          <w:sz w:val="27"/>
          <w:szCs w:val="27"/>
        </w:rPr>
        <w:t xml:space="preserve"> поступлений платы за предоставление информации из реестра дисквалифицированных лиц, основывается на методе </w:t>
      </w:r>
      <w:r w:rsidR="00202E23" w:rsidRPr="00635770">
        <w:rPr>
          <w:rFonts w:ascii="Times New Roman" w:hAnsi="Times New Roman"/>
          <w:sz w:val="27"/>
          <w:szCs w:val="27"/>
        </w:rPr>
        <w:t xml:space="preserve">прямого </w:t>
      </w:r>
      <w:r w:rsidRPr="00635770">
        <w:rPr>
          <w:rFonts w:ascii="Times New Roman" w:hAnsi="Times New Roman"/>
          <w:sz w:val="27"/>
          <w:szCs w:val="27"/>
        </w:rPr>
        <w:t>расчёт</w:t>
      </w:r>
      <w:r w:rsidR="000662D2" w:rsidRPr="00635770">
        <w:rPr>
          <w:rFonts w:ascii="Times New Roman" w:hAnsi="Times New Roman"/>
          <w:sz w:val="27"/>
          <w:szCs w:val="27"/>
        </w:rPr>
        <w:t xml:space="preserve">а. </w:t>
      </w:r>
    </w:p>
    <w:p w:rsidR="000662D2" w:rsidRPr="00635770" w:rsidRDefault="000662D2" w:rsidP="000662D2">
      <w:pPr>
        <w:spacing w:after="0" w:line="240" w:lineRule="auto"/>
        <w:ind w:firstLine="709"/>
        <w:jc w:val="both"/>
        <w:rPr>
          <w:rFonts w:ascii="Times New Roman" w:hAnsi="Times New Roman"/>
          <w:sz w:val="18"/>
          <w:szCs w:val="18"/>
        </w:rPr>
      </w:pPr>
      <w:r w:rsidRPr="00635770">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635770">
        <w:rPr>
          <w:rFonts w:ascii="Times New Roman" w:hAnsi="Times New Roman"/>
          <w:sz w:val="27"/>
          <w:szCs w:val="27"/>
          <w:vertAlign w:val="subscript"/>
        </w:rPr>
        <w:t>ДЛ</w:t>
      </w:r>
      <w:r w:rsidRPr="00635770">
        <w:rPr>
          <w:rFonts w:ascii="Times New Roman" w:hAnsi="Times New Roman"/>
          <w:sz w:val="27"/>
          <w:szCs w:val="27"/>
        </w:rPr>
        <w:t>) определяется, исходя из следующего алгоритма расчёта:</w:t>
      </w:r>
    </w:p>
    <w:p w:rsidR="000662D2" w:rsidRPr="00635770" w:rsidRDefault="000662D2" w:rsidP="000662D2">
      <w:pPr>
        <w:spacing w:after="0" w:line="240" w:lineRule="auto"/>
        <w:jc w:val="center"/>
        <w:rPr>
          <w:rFonts w:ascii="Times New Roman" w:hAnsi="Times New Roman"/>
          <w:b/>
          <w:i/>
          <w:sz w:val="27"/>
          <w:szCs w:val="27"/>
        </w:rPr>
      </w:pPr>
      <w:r w:rsidRPr="00635770">
        <w:rPr>
          <w:rFonts w:ascii="Times New Roman" w:hAnsi="Times New Roman"/>
          <w:b/>
          <w:sz w:val="27"/>
          <w:szCs w:val="27"/>
        </w:rPr>
        <w:t>П</w:t>
      </w:r>
      <w:r w:rsidRPr="00635770">
        <w:rPr>
          <w:rFonts w:ascii="Times New Roman" w:hAnsi="Times New Roman"/>
          <w:b/>
          <w:sz w:val="27"/>
          <w:szCs w:val="27"/>
          <w:lang w:val="en-US"/>
        </w:rPr>
        <w:t> </w:t>
      </w:r>
      <w:r w:rsidRPr="00635770">
        <w:rPr>
          <w:rFonts w:ascii="Times New Roman" w:hAnsi="Times New Roman"/>
          <w:b/>
          <w:sz w:val="27"/>
          <w:szCs w:val="27"/>
          <w:vertAlign w:val="subscript"/>
        </w:rPr>
        <w:t>ДЛ</w:t>
      </w:r>
      <w:r w:rsidRPr="00635770">
        <w:rPr>
          <w:rFonts w:ascii="Times New Roman" w:hAnsi="Times New Roman"/>
          <w:b/>
          <w:i/>
          <w:sz w:val="27"/>
          <w:szCs w:val="27"/>
        </w:rPr>
        <w:t xml:space="preserve"> = </w:t>
      </w:r>
      <w:r w:rsidRPr="00635770">
        <w:rPr>
          <w:rFonts w:ascii="Times New Roman" w:hAnsi="Times New Roman"/>
          <w:b/>
          <w:sz w:val="27"/>
          <w:szCs w:val="27"/>
        </w:rPr>
        <w:t>К </w:t>
      </w:r>
      <w:r w:rsidRPr="00635770">
        <w:rPr>
          <w:rFonts w:ascii="Times New Roman" w:hAnsi="Times New Roman"/>
          <w:b/>
          <w:sz w:val="27"/>
          <w:szCs w:val="27"/>
          <w:vertAlign w:val="subscript"/>
        </w:rPr>
        <w:t>ДЛ</w:t>
      </w:r>
      <w:r w:rsidRPr="00635770">
        <w:rPr>
          <w:rFonts w:ascii="Times New Roman" w:hAnsi="Times New Roman"/>
          <w:sz w:val="27"/>
          <w:szCs w:val="27"/>
        </w:rPr>
        <w:t xml:space="preserve"> * </w:t>
      </w:r>
      <w:r w:rsidRPr="00635770">
        <w:rPr>
          <w:rFonts w:ascii="Times New Roman" w:hAnsi="Times New Roman"/>
          <w:b/>
          <w:sz w:val="27"/>
          <w:szCs w:val="27"/>
        </w:rPr>
        <w:t>Р </w:t>
      </w:r>
      <w:r w:rsidRPr="00635770">
        <w:rPr>
          <w:rFonts w:ascii="Times New Roman" w:hAnsi="Times New Roman"/>
          <w:b/>
          <w:sz w:val="27"/>
          <w:szCs w:val="27"/>
          <w:vertAlign w:val="subscript"/>
        </w:rPr>
        <w:t>ДЛ</w:t>
      </w:r>
      <w:r w:rsidRPr="00635770">
        <w:rPr>
          <w:rFonts w:ascii="Times New Roman" w:hAnsi="Times New Roman"/>
          <w:sz w:val="27"/>
          <w:szCs w:val="27"/>
        </w:rPr>
        <w:t xml:space="preserve"> </w:t>
      </w:r>
      <w:r w:rsidRPr="00635770">
        <w:rPr>
          <w:rFonts w:ascii="Times New Roman" w:hAnsi="Times New Roman"/>
          <w:b/>
          <w:sz w:val="27"/>
          <w:szCs w:val="27"/>
        </w:rPr>
        <w:t>(+/-)</w:t>
      </w:r>
      <w:r w:rsidRPr="00635770">
        <w:rPr>
          <w:rFonts w:ascii="Times New Roman" w:hAnsi="Times New Roman"/>
          <w:sz w:val="27"/>
          <w:szCs w:val="27"/>
        </w:rPr>
        <w:t xml:space="preserve"> </w:t>
      </w:r>
      <w:r w:rsidRPr="00635770">
        <w:rPr>
          <w:rFonts w:ascii="Times New Roman" w:hAnsi="Times New Roman"/>
          <w:b/>
          <w:sz w:val="27"/>
          <w:szCs w:val="27"/>
        </w:rPr>
        <w:t>F</w:t>
      </w:r>
      <w:r w:rsidRPr="00635770">
        <w:rPr>
          <w:rFonts w:ascii="Times New Roman" w:hAnsi="Times New Roman"/>
          <w:b/>
          <w:i/>
          <w:sz w:val="27"/>
          <w:szCs w:val="27"/>
        </w:rPr>
        <w:t>,</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sz w:val="27"/>
          <w:szCs w:val="27"/>
        </w:rPr>
        <w:t>К </w:t>
      </w:r>
      <w:r w:rsidRPr="00635770">
        <w:rPr>
          <w:rFonts w:ascii="Times New Roman" w:hAnsi="Times New Roman"/>
          <w:b/>
          <w:sz w:val="27"/>
          <w:szCs w:val="27"/>
          <w:vertAlign w:val="subscript"/>
        </w:rPr>
        <w:t>ДЛ</w:t>
      </w:r>
      <w:r w:rsidRPr="00635770">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sz w:val="27"/>
          <w:szCs w:val="27"/>
        </w:rPr>
        <w:t>Р </w:t>
      </w:r>
      <w:r w:rsidRPr="00635770">
        <w:rPr>
          <w:rFonts w:ascii="Times New Roman" w:hAnsi="Times New Roman"/>
          <w:b/>
          <w:sz w:val="27"/>
          <w:szCs w:val="27"/>
          <w:vertAlign w:val="subscript"/>
        </w:rPr>
        <w:t>ДЛ</w:t>
      </w:r>
      <w:r w:rsidRPr="00635770">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402580" w:rsidRPr="00635770" w:rsidRDefault="00402580" w:rsidP="00402580">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51589" w:rsidRPr="00635770" w:rsidRDefault="000662D2" w:rsidP="008054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Плата за предоставление информации из р</w:t>
      </w:r>
      <w:r w:rsidR="007A1EDA" w:rsidRPr="00635770">
        <w:rPr>
          <w:rFonts w:ascii="Times New Roman" w:hAnsi="Times New Roman"/>
          <w:sz w:val="27"/>
          <w:szCs w:val="27"/>
        </w:rPr>
        <w:t>еестра дисквалифицированных лиц</w:t>
      </w:r>
      <w:r w:rsidRPr="00635770">
        <w:rPr>
          <w:rFonts w:ascii="Times New Roman" w:hAnsi="Times New Roman"/>
          <w:sz w:val="27"/>
          <w:szCs w:val="27"/>
        </w:rPr>
        <w:t xml:space="preserve"> зачисляется в бюджеты бюджетной системы Российской Федерации по нормативам, установленным в соответствии со статьями БК РФ.</w:t>
      </w:r>
      <w:bookmarkStart w:id="135" w:name="_Toc488309310"/>
    </w:p>
    <w:p w:rsidR="008054D2" w:rsidRPr="00635770" w:rsidRDefault="008054D2" w:rsidP="008054D2">
      <w:pPr>
        <w:spacing w:after="0" w:line="240" w:lineRule="auto"/>
        <w:ind w:firstLine="709"/>
        <w:jc w:val="both"/>
        <w:rPr>
          <w:rFonts w:ascii="Times New Roman" w:hAnsi="Times New Roman"/>
          <w:i/>
          <w:sz w:val="27"/>
          <w:szCs w:val="27"/>
        </w:rPr>
      </w:pPr>
    </w:p>
    <w:p w:rsidR="000662D2" w:rsidRPr="00635770" w:rsidRDefault="000662D2" w:rsidP="00A21547">
      <w:pPr>
        <w:pStyle w:val="10"/>
        <w:numPr>
          <w:ilvl w:val="1"/>
          <w:numId w:val="46"/>
        </w:numPr>
        <w:tabs>
          <w:tab w:val="left" w:pos="1985"/>
          <w:tab w:val="left" w:pos="2835"/>
          <w:tab w:val="left" w:pos="2977"/>
          <w:tab w:val="left" w:pos="3119"/>
          <w:tab w:val="left" w:pos="4395"/>
        </w:tabs>
        <w:spacing w:before="0" w:after="240"/>
        <w:ind w:left="0" w:firstLine="0"/>
        <w:jc w:val="center"/>
        <w:rPr>
          <w:rFonts w:ascii="Times New Roman" w:hAnsi="Times New Roman"/>
          <w:sz w:val="27"/>
          <w:szCs w:val="27"/>
        </w:rPr>
      </w:pPr>
      <w:bookmarkStart w:id="136" w:name="_Toc488309315"/>
      <w:bookmarkStart w:id="137" w:name="_Toc175235991"/>
      <w:bookmarkEnd w:id="135"/>
      <w:r w:rsidRPr="00635770">
        <w:rPr>
          <w:rFonts w:ascii="Times New Roman" w:hAnsi="Times New Roman"/>
          <w:sz w:val="27"/>
          <w:szCs w:val="27"/>
        </w:rPr>
        <w:t xml:space="preserve">Штрафы, санкции, возмещение ущерба </w:t>
      </w:r>
      <w:r w:rsidRPr="00635770">
        <w:rPr>
          <w:rFonts w:ascii="Times New Roman" w:hAnsi="Times New Roman"/>
          <w:sz w:val="27"/>
          <w:szCs w:val="27"/>
        </w:rPr>
        <w:br/>
        <w:t>182 1 16 00000 00 0000 000</w:t>
      </w:r>
      <w:bookmarkEnd w:id="136"/>
      <w:bookmarkEnd w:id="137"/>
    </w:p>
    <w:p w:rsidR="000662D2" w:rsidRPr="00635770" w:rsidRDefault="00876A66"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w:t>
      </w:r>
      <w:r w:rsidR="000662D2" w:rsidRPr="00635770">
        <w:rPr>
          <w:rFonts w:ascii="Times New Roman" w:hAnsi="Times New Roman"/>
          <w:sz w:val="27"/>
          <w:szCs w:val="27"/>
        </w:rPr>
        <w:t xml:space="preserve"> прогноза поступления в бюджет штрафов, санкций, возмещения ущерба основывается на следующих нормативных правовых актах:</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056D68" w:rsidRPr="00635770">
        <w:rPr>
          <w:rFonts w:ascii="Times New Roman" w:hAnsi="Times New Roman"/>
          <w:sz w:val="27"/>
          <w:szCs w:val="27"/>
        </w:rPr>
        <w:t> </w:t>
      </w:r>
      <w:r w:rsidRPr="00635770">
        <w:rPr>
          <w:rFonts w:ascii="Times New Roman" w:hAnsi="Times New Roman"/>
          <w:sz w:val="27"/>
          <w:szCs w:val="27"/>
        </w:rPr>
        <w:t xml:space="preserve">Бюджетный кодекс Российской Федерации; </w:t>
      </w:r>
    </w:p>
    <w:p w:rsidR="000662D2" w:rsidRPr="00635770" w:rsidRDefault="00056D68"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662D2" w:rsidRPr="00635770">
        <w:rPr>
          <w:rFonts w:ascii="Times New Roman" w:hAnsi="Times New Roman"/>
          <w:sz w:val="27"/>
          <w:szCs w:val="27"/>
        </w:rPr>
        <w:t>законодательство Российской Федерации, том числе Кодекс Российской Федерации об административных правонарушениях.</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635770">
        <w:rPr>
          <w:rFonts w:ascii="Times New Roman" w:hAnsi="Times New Roman"/>
          <w:sz w:val="27"/>
          <w:szCs w:val="27"/>
        </w:rPr>
        <w:t>у</w:t>
      </w:r>
      <w:r w:rsidRPr="00635770">
        <w:rPr>
          <w:rFonts w:ascii="Times New Roman" w:hAnsi="Times New Roman"/>
          <w:sz w:val="27"/>
          <w:szCs w:val="27"/>
        </w:rPr>
        <w:t xml:space="preserve"> бюджетной классификации</w:t>
      </w:r>
      <w:r w:rsidR="00923AD6" w:rsidRPr="00635770">
        <w:rPr>
          <w:rFonts w:ascii="Times New Roman" w:hAnsi="Times New Roman"/>
          <w:sz w:val="27"/>
          <w:szCs w:val="27"/>
        </w:rPr>
        <w:t xml:space="preserve"> (в разбивке по видам),</w:t>
      </w:r>
      <w:r w:rsidRPr="00635770">
        <w:rPr>
          <w:rFonts w:ascii="Times New Roman" w:hAnsi="Times New Roman"/>
          <w:sz w:val="27"/>
          <w:szCs w:val="27"/>
        </w:rPr>
        <w:t xml:space="preserve"> с последующей разбивкой по кодам (группам) подвида доходов. </w:t>
      </w:r>
    </w:p>
    <w:p w:rsidR="00D25D08" w:rsidRPr="00635770" w:rsidRDefault="00D25D08" w:rsidP="00D25D08">
      <w:pPr>
        <w:spacing w:after="0" w:line="240" w:lineRule="auto"/>
        <w:ind w:firstLine="709"/>
        <w:jc w:val="both"/>
        <w:rPr>
          <w:rFonts w:ascii="Times New Roman" w:hAnsi="Times New Roman"/>
          <w:sz w:val="27"/>
          <w:szCs w:val="27"/>
        </w:rPr>
      </w:pPr>
      <w:r w:rsidRPr="00635770">
        <w:rPr>
          <w:rFonts w:ascii="Times New Roman" w:hAnsi="Times New Roman"/>
          <w:sz w:val="27"/>
          <w:szCs w:val="27"/>
        </w:rPr>
        <w:t>Доходы от штрафов, санкци</w:t>
      </w:r>
      <w:r w:rsidR="00CC6652" w:rsidRPr="00635770">
        <w:rPr>
          <w:rFonts w:ascii="Times New Roman" w:hAnsi="Times New Roman"/>
          <w:sz w:val="27"/>
          <w:szCs w:val="27"/>
        </w:rPr>
        <w:t>й</w:t>
      </w:r>
      <w:r w:rsidRPr="00635770">
        <w:rPr>
          <w:rFonts w:ascii="Times New Roman" w:hAnsi="Times New Roman"/>
          <w:sz w:val="27"/>
          <w:szCs w:val="27"/>
        </w:rPr>
        <w:t>, возмещени</w:t>
      </w:r>
      <w:r w:rsidR="00CC6652" w:rsidRPr="00635770">
        <w:rPr>
          <w:rFonts w:ascii="Times New Roman" w:hAnsi="Times New Roman"/>
          <w:sz w:val="27"/>
          <w:szCs w:val="27"/>
        </w:rPr>
        <w:t>я</w:t>
      </w:r>
      <w:r w:rsidRPr="00635770">
        <w:rPr>
          <w:rFonts w:ascii="Times New Roman" w:hAnsi="Times New Roman"/>
          <w:sz w:val="27"/>
          <w:szCs w:val="27"/>
        </w:rPr>
        <w:t xml:space="preserve"> ущерба зачисляются в бюджеты бюджетной системы Российской Федерации по нормативам, установленным в соответствии со стать</w:t>
      </w:r>
      <w:r w:rsidR="008F0F14" w:rsidRPr="00635770">
        <w:rPr>
          <w:rFonts w:ascii="Times New Roman" w:hAnsi="Times New Roman"/>
          <w:sz w:val="27"/>
          <w:szCs w:val="27"/>
        </w:rPr>
        <w:t>е</w:t>
      </w:r>
      <w:r w:rsidR="00CC6652" w:rsidRPr="00635770">
        <w:rPr>
          <w:rFonts w:ascii="Times New Roman" w:hAnsi="Times New Roman"/>
          <w:sz w:val="27"/>
          <w:szCs w:val="27"/>
        </w:rPr>
        <w:t>й 46</w:t>
      </w:r>
      <w:r w:rsidRPr="00635770">
        <w:rPr>
          <w:rFonts w:ascii="Times New Roman" w:hAnsi="Times New Roman"/>
          <w:sz w:val="27"/>
          <w:szCs w:val="27"/>
        </w:rPr>
        <w:t xml:space="preserve"> БК РФ.</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При </w:t>
      </w:r>
      <w:r w:rsidR="00876A66" w:rsidRPr="00635770">
        <w:rPr>
          <w:rFonts w:ascii="Times New Roman" w:hAnsi="Times New Roman"/>
          <w:sz w:val="27"/>
          <w:szCs w:val="27"/>
        </w:rPr>
        <w:t>расчёт</w:t>
      </w:r>
      <w:r w:rsidRPr="00635770">
        <w:rPr>
          <w:rFonts w:ascii="Times New Roman" w:hAnsi="Times New Roman"/>
          <w:sz w:val="27"/>
          <w:szCs w:val="27"/>
        </w:rPr>
        <w:t xml:space="preserve">е учитываются следующие факторы: </w:t>
      </w:r>
    </w:p>
    <w:p w:rsidR="000662D2" w:rsidRPr="00635770" w:rsidRDefault="00056D68"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t> </w:t>
      </w:r>
      <w:r w:rsidR="000662D2" w:rsidRPr="00635770">
        <w:rPr>
          <w:rFonts w:ascii="Times New Roman" w:hAnsi="Times New Roman"/>
          <w:sz w:val="27"/>
          <w:szCs w:val="27"/>
        </w:rPr>
        <w:t>изменения в законодательстве;</w:t>
      </w:r>
    </w:p>
    <w:p w:rsidR="000662D2" w:rsidRPr="00635770" w:rsidRDefault="00056D68"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 </w:t>
      </w:r>
      <w:r w:rsidR="000662D2"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662D2" w:rsidRPr="00635770">
        <w:rPr>
          <w:rFonts w:ascii="Times New Roman" w:hAnsi="Times New Roman"/>
          <w:sz w:val="27"/>
          <w:szCs w:val="27"/>
        </w:rPr>
        <w:t xml:space="preserve"> о начислении и поступлении налогов, сборов</w:t>
      </w:r>
      <w:r w:rsidR="00D61977" w:rsidRPr="00635770">
        <w:rPr>
          <w:rFonts w:ascii="Times New Roman" w:hAnsi="Times New Roman"/>
          <w:sz w:val="27"/>
          <w:szCs w:val="27"/>
        </w:rPr>
        <w:t>, страховых взносов</w:t>
      </w:r>
      <w:r w:rsidR="000662D2" w:rsidRPr="00635770">
        <w:rPr>
          <w:rFonts w:ascii="Times New Roman" w:hAnsi="Times New Roman"/>
          <w:sz w:val="27"/>
          <w:szCs w:val="27"/>
        </w:rPr>
        <w:t xml:space="preserve"> и иных обязательных платежей в бюджетную систему Российской Федерации»;</w:t>
      </w:r>
    </w:p>
    <w:p w:rsidR="000662D2" w:rsidRPr="00635770" w:rsidRDefault="00056D68"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662D2" w:rsidRPr="00635770">
        <w:rPr>
          <w:rFonts w:ascii="Times New Roman" w:hAnsi="Times New Roman"/>
          <w:sz w:val="27"/>
          <w:szCs w:val="27"/>
        </w:rPr>
        <w:t xml:space="preserve">данные форм статистической налоговой </w:t>
      </w:r>
      <w:r w:rsidR="00876A66" w:rsidRPr="00635770">
        <w:rPr>
          <w:rFonts w:ascii="Times New Roman" w:hAnsi="Times New Roman"/>
          <w:sz w:val="27"/>
          <w:szCs w:val="27"/>
        </w:rPr>
        <w:t>отчёт</w:t>
      </w:r>
      <w:r w:rsidR="000662D2" w:rsidRPr="00635770">
        <w:rPr>
          <w:rFonts w:ascii="Times New Roman" w:hAnsi="Times New Roman"/>
          <w:sz w:val="27"/>
          <w:szCs w:val="27"/>
        </w:rPr>
        <w:t>ности и сведений;</w:t>
      </w:r>
    </w:p>
    <w:p w:rsidR="000662D2" w:rsidRPr="00635770" w:rsidRDefault="00056D68" w:rsidP="000662D2">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662D2" w:rsidRPr="00635770">
        <w:rPr>
          <w:rFonts w:ascii="Times New Roman" w:hAnsi="Times New Roman"/>
          <w:sz w:val="27"/>
          <w:szCs w:val="27"/>
        </w:rPr>
        <w:t>иные факторы (в том числе</w:t>
      </w:r>
      <w:r w:rsidR="00C1624D" w:rsidRPr="00635770">
        <w:rPr>
          <w:rFonts w:ascii="Times New Roman" w:hAnsi="Times New Roman"/>
          <w:sz w:val="27"/>
          <w:szCs w:val="27"/>
        </w:rPr>
        <w:t xml:space="preserve"> работа по погашению кредиторской и дебиторской задолженности,</w:t>
      </w:r>
      <w:r w:rsidR="000662D2" w:rsidRPr="00635770">
        <w:rPr>
          <w:rFonts w:ascii="Times New Roman" w:hAnsi="Times New Roman"/>
          <w:sz w:val="27"/>
          <w:szCs w:val="27"/>
        </w:rPr>
        <w:t xml:space="preserve"> возможная корректировка на поступления, имеющие характер «всплеска» и др.). </w:t>
      </w:r>
    </w:p>
    <w:p w:rsidR="00A027C3" w:rsidRPr="00635770" w:rsidRDefault="00A027C3" w:rsidP="000662D2">
      <w:pPr>
        <w:autoSpaceDE w:val="0"/>
        <w:autoSpaceDN w:val="0"/>
        <w:adjustRightInd w:val="0"/>
        <w:spacing w:after="0" w:line="240" w:lineRule="auto"/>
        <w:ind w:firstLine="709"/>
        <w:jc w:val="both"/>
        <w:rPr>
          <w:rFonts w:ascii="Times New Roman" w:hAnsi="Times New Roman"/>
          <w:sz w:val="27"/>
          <w:szCs w:val="27"/>
        </w:rPr>
      </w:pPr>
    </w:p>
    <w:p w:rsidR="00A027C3" w:rsidRPr="00635770" w:rsidRDefault="00A027C3" w:rsidP="00A21547">
      <w:pPr>
        <w:pStyle w:val="10"/>
        <w:numPr>
          <w:ilvl w:val="2"/>
          <w:numId w:val="46"/>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7"/>
          <w:szCs w:val="27"/>
        </w:rPr>
      </w:pPr>
      <w:bookmarkStart w:id="138" w:name="_Toc175235992"/>
      <w:r w:rsidRPr="00635770">
        <w:rPr>
          <w:rFonts w:ascii="Times New Roman" w:hAnsi="Times New Roman"/>
          <w:i/>
          <w:sz w:val="27"/>
          <w:szCs w:val="27"/>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Pr="00635770">
        <w:rPr>
          <w:rFonts w:ascii="Times New Roman" w:hAnsi="Times New Roman"/>
          <w:i/>
          <w:sz w:val="27"/>
          <w:szCs w:val="27"/>
        </w:rPr>
        <w:br/>
        <w:t>182 1 16 10022 02 0000 140</w:t>
      </w:r>
      <w:bookmarkEnd w:id="138"/>
    </w:p>
    <w:p w:rsidR="00A027C3" w:rsidRPr="00635770" w:rsidRDefault="00A027C3" w:rsidP="00A027C3">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A027C3" w:rsidRPr="00635770" w:rsidRDefault="00A027C3" w:rsidP="00A027C3">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1029C5" w:rsidRPr="00635770" w:rsidRDefault="001029C5" w:rsidP="00D709B2">
      <w:pPr>
        <w:spacing w:after="0" w:line="240" w:lineRule="auto"/>
        <w:ind w:firstLine="709"/>
        <w:jc w:val="both"/>
        <w:rPr>
          <w:rFonts w:ascii="Times New Roman" w:hAnsi="Times New Roman"/>
          <w:sz w:val="27"/>
          <w:szCs w:val="27"/>
        </w:rPr>
      </w:pPr>
      <w:bookmarkStart w:id="139" w:name="_Toc488309322"/>
    </w:p>
    <w:p w:rsidR="00670932" w:rsidRPr="00635770" w:rsidRDefault="00670932" w:rsidP="00A21547">
      <w:pPr>
        <w:pStyle w:val="10"/>
        <w:numPr>
          <w:ilvl w:val="2"/>
          <w:numId w:val="46"/>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7"/>
          <w:szCs w:val="27"/>
        </w:rPr>
      </w:pPr>
      <w:bookmarkStart w:id="140" w:name="_Toc175235993"/>
      <w:r w:rsidRPr="00635770">
        <w:rPr>
          <w:rFonts w:ascii="Times New Roman" w:hAnsi="Times New Roman"/>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635770">
        <w:rPr>
          <w:rFonts w:ascii="Times New Roman" w:hAnsi="Times New Roman"/>
          <w:i/>
          <w:sz w:val="27"/>
          <w:szCs w:val="27"/>
        </w:rPr>
        <w:br/>
        <w:t>182 1 16 10122 01 0000 140</w:t>
      </w:r>
      <w:bookmarkEnd w:id="140"/>
    </w:p>
    <w:p w:rsidR="00D709B2" w:rsidRPr="00635770" w:rsidRDefault="00D709B2" w:rsidP="00D709B2">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635770" w:rsidRDefault="00D709B2" w:rsidP="00D709B2">
      <w:pPr>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635770" w:rsidRDefault="006358AF" w:rsidP="00155E33">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635770">
        <w:rPr>
          <w:rFonts w:ascii="Times New Roman" w:hAnsi="Times New Roman"/>
          <w:sz w:val="27"/>
          <w:szCs w:val="27"/>
        </w:rPr>
        <w:t>.</w:t>
      </w:r>
    </w:p>
    <w:p w:rsidR="00EA59E4" w:rsidRPr="00635770" w:rsidRDefault="00EA59E4" w:rsidP="00EA59E4">
      <w:pPr>
        <w:spacing w:after="0" w:line="240" w:lineRule="auto"/>
        <w:jc w:val="both"/>
        <w:rPr>
          <w:rFonts w:ascii="Times New Roman" w:hAnsi="Times New Roman"/>
          <w:sz w:val="27"/>
          <w:szCs w:val="27"/>
        </w:rPr>
      </w:pPr>
    </w:p>
    <w:p w:rsidR="00574DCB" w:rsidRPr="00635770" w:rsidRDefault="00574DCB" w:rsidP="00A21547">
      <w:pPr>
        <w:pStyle w:val="10"/>
        <w:numPr>
          <w:ilvl w:val="2"/>
          <w:numId w:val="46"/>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7"/>
          <w:szCs w:val="27"/>
        </w:rPr>
      </w:pPr>
      <w:bookmarkStart w:id="141" w:name="_Toc175235994"/>
      <w:r w:rsidRPr="00635770">
        <w:rPr>
          <w:rFonts w:ascii="Times New Roman" w:hAnsi="Times New Roman"/>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635770">
        <w:rPr>
          <w:rFonts w:ascii="Times New Roman" w:hAnsi="Times New Roman"/>
          <w:i/>
          <w:sz w:val="27"/>
          <w:szCs w:val="27"/>
        </w:rPr>
        <w:br/>
        <w:t>182 1 16 10123 01 0000 140</w:t>
      </w:r>
      <w:bookmarkEnd w:id="141"/>
    </w:p>
    <w:p w:rsidR="00D709B2" w:rsidRPr="00635770" w:rsidRDefault="00D709B2" w:rsidP="00D709B2">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635770" w:rsidRDefault="00D709B2" w:rsidP="00D709B2">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635770" w:rsidRDefault="006358AF" w:rsidP="00155E33">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635770">
        <w:rPr>
          <w:rFonts w:ascii="Times New Roman" w:hAnsi="Times New Roman"/>
          <w:sz w:val="27"/>
          <w:szCs w:val="27"/>
        </w:rPr>
        <w:t>.</w:t>
      </w:r>
    </w:p>
    <w:p w:rsidR="00574DCB" w:rsidRPr="00635770" w:rsidRDefault="00574DCB" w:rsidP="00EA59E4">
      <w:pPr>
        <w:spacing w:after="0" w:line="240" w:lineRule="auto"/>
        <w:jc w:val="both"/>
        <w:rPr>
          <w:rFonts w:ascii="Times New Roman" w:hAnsi="Times New Roman"/>
          <w:sz w:val="27"/>
          <w:szCs w:val="27"/>
        </w:rPr>
      </w:pPr>
    </w:p>
    <w:p w:rsidR="00574DCB" w:rsidRPr="00635770" w:rsidRDefault="00574DCB" w:rsidP="00A21547">
      <w:pPr>
        <w:pStyle w:val="10"/>
        <w:numPr>
          <w:ilvl w:val="2"/>
          <w:numId w:val="46"/>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7"/>
          <w:szCs w:val="27"/>
        </w:rPr>
      </w:pPr>
      <w:bookmarkStart w:id="142" w:name="_Toc175235995"/>
      <w:r w:rsidRPr="00635770">
        <w:rPr>
          <w:rFonts w:ascii="Times New Roman" w:hAnsi="Times New Roman"/>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635770">
        <w:rPr>
          <w:rFonts w:ascii="Times New Roman" w:hAnsi="Times New Roman"/>
          <w:i/>
          <w:sz w:val="27"/>
          <w:szCs w:val="27"/>
        </w:rPr>
        <w:br/>
        <w:t>182 1 16 10129 01 0000 140</w:t>
      </w:r>
      <w:bookmarkEnd w:id="142"/>
    </w:p>
    <w:p w:rsidR="00D709B2" w:rsidRPr="00635770" w:rsidRDefault="00D709B2" w:rsidP="00D709B2">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635770" w:rsidRDefault="00D709B2" w:rsidP="00D709B2">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635770" w:rsidRDefault="006358AF" w:rsidP="00155E33">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635770">
        <w:rPr>
          <w:rFonts w:ascii="Times New Roman" w:hAnsi="Times New Roman"/>
          <w:sz w:val="27"/>
          <w:szCs w:val="27"/>
        </w:rPr>
        <w:t>.</w:t>
      </w:r>
    </w:p>
    <w:bookmarkEnd w:id="139"/>
    <w:p w:rsidR="001807AE" w:rsidRPr="00635770" w:rsidRDefault="001807AE" w:rsidP="00FE68A0">
      <w:pPr>
        <w:spacing w:after="0" w:line="240" w:lineRule="auto"/>
        <w:ind w:firstLine="709"/>
        <w:jc w:val="both"/>
        <w:rPr>
          <w:rFonts w:ascii="Times New Roman" w:hAnsi="Times New Roman"/>
          <w:sz w:val="27"/>
          <w:szCs w:val="27"/>
        </w:rPr>
      </w:pPr>
    </w:p>
    <w:p w:rsidR="001807AE" w:rsidRPr="00635770" w:rsidRDefault="001807AE" w:rsidP="00A03D1C">
      <w:pPr>
        <w:pStyle w:val="10"/>
        <w:numPr>
          <w:ilvl w:val="2"/>
          <w:numId w:val="46"/>
        </w:numPr>
        <w:tabs>
          <w:tab w:val="left" w:pos="1985"/>
          <w:tab w:val="left" w:pos="2835"/>
          <w:tab w:val="left" w:pos="2977"/>
          <w:tab w:val="left" w:pos="3119"/>
          <w:tab w:val="left" w:pos="4395"/>
        </w:tabs>
        <w:spacing w:before="0" w:after="0"/>
        <w:ind w:left="0" w:firstLine="0"/>
        <w:jc w:val="center"/>
        <w:rPr>
          <w:rFonts w:ascii="Times New Roman" w:hAnsi="Times New Roman"/>
          <w:i/>
          <w:sz w:val="27"/>
          <w:szCs w:val="27"/>
        </w:rPr>
      </w:pPr>
      <w:bookmarkStart w:id="143" w:name="_Toc175235996"/>
      <w:r w:rsidRPr="00635770">
        <w:rPr>
          <w:rFonts w:ascii="Times New Roman" w:hAnsi="Times New Roman"/>
          <w:i/>
          <w:sz w:val="27"/>
          <w:szCs w:val="27"/>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r w:rsidR="00A03D1C" w:rsidRPr="00635770">
        <w:rPr>
          <w:rFonts w:ascii="Times New Roman" w:hAnsi="Times New Roman"/>
          <w:i/>
          <w:sz w:val="27"/>
          <w:szCs w:val="27"/>
        </w:rPr>
        <w:tab/>
        <w:t xml:space="preserve">           </w:t>
      </w:r>
      <w:r w:rsidR="005C0BD6" w:rsidRPr="00635770">
        <w:rPr>
          <w:rFonts w:ascii="Times New Roman" w:hAnsi="Times New Roman"/>
          <w:i/>
          <w:sz w:val="27"/>
          <w:szCs w:val="27"/>
        </w:rPr>
        <w:t>182</w:t>
      </w:r>
      <w:r w:rsidRPr="00635770">
        <w:rPr>
          <w:rFonts w:ascii="Times New Roman" w:hAnsi="Times New Roman"/>
          <w:i/>
          <w:sz w:val="27"/>
          <w:szCs w:val="27"/>
        </w:rPr>
        <w:t xml:space="preserve"> </w:t>
      </w:r>
      <w:r w:rsidR="005C0BD6" w:rsidRPr="00635770">
        <w:rPr>
          <w:rFonts w:ascii="Times New Roman" w:hAnsi="Times New Roman"/>
          <w:i/>
          <w:sz w:val="27"/>
          <w:szCs w:val="27"/>
        </w:rPr>
        <w:t>1</w:t>
      </w:r>
      <w:r w:rsidRPr="00635770">
        <w:rPr>
          <w:rFonts w:ascii="Times New Roman" w:hAnsi="Times New Roman"/>
          <w:i/>
          <w:sz w:val="27"/>
          <w:szCs w:val="27"/>
        </w:rPr>
        <w:t>16 1</w:t>
      </w:r>
      <w:r w:rsidR="00D9751B" w:rsidRPr="00635770">
        <w:rPr>
          <w:rFonts w:ascii="Times New Roman" w:hAnsi="Times New Roman"/>
          <w:i/>
          <w:sz w:val="27"/>
          <w:szCs w:val="27"/>
        </w:rPr>
        <w:t>8</w:t>
      </w:r>
      <w:r w:rsidRPr="00635770">
        <w:rPr>
          <w:rFonts w:ascii="Times New Roman" w:hAnsi="Times New Roman"/>
          <w:i/>
          <w:sz w:val="27"/>
          <w:szCs w:val="27"/>
        </w:rPr>
        <w:t>000 01 0000 140</w:t>
      </w:r>
      <w:bookmarkEnd w:id="143"/>
    </w:p>
    <w:p w:rsidR="004923A0" w:rsidRPr="00635770" w:rsidRDefault="004923A0" w:rsidP="001807AE">
      <w:pPr>
        <w:spacing w:after="0" w:line="240" w:lineRule="auto"/>
        <w:ind w:firstLine="709"/>
        <w:jc w:val="both"/>
        <w:rPr>
          <w:rFonts w:ascii="Times New Roman" w:hAnsi="Times New Roman"/>
          <w:sz w:val="27"/>
          <w:szCs w:val="27"/>
        </w:rPr>
      </w:pPr>
    </w:p>
    <w:p w:rsidR="001807AE" w:rsidRPr="00635770" w:rsidRDefault="001807AE" w:rsidP="001807AE">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1807AE" w:rsidRPr="00635770" w:rsidRDefault="001807AE" w:rsidP="001807AE">
      <w:pPr>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 xml:space="preserve">Расчёт прогнозного объёма поступления пени,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на все прогнозируемые периоды осуществляется методом экстраполяции (с учетом имеющихся данных о тенденциях изменения поступлений не менее чем </w:t>
      </w:r>
      <w:r w:rsidR="00EA59E4" w:rsidRPr="00635770">
        <w:rPr>
          <w:rFonts w:ascii="Times New Roman" w:hAnsi="Times New Roman"/>
          <w:sz w:val="27"/>
          <w:szCs w:val="27"/>
        </w:rPr>
        <w:br/>
      </w:r>
      <w:r w:rsidRPr="00635770">
        <w:rPr>
          <w:rFonts w:ascii="Times New Roman" w:hAnsi="Times New Roman"/>
          <w:sz w:val="27"/>
          <w:szCs w:val="27"/>
        </w:rPr>
        <w:t>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а также другие факторы.</w:t>
      </w:r>
    </w:p>
    <w:p w:rsidR="001807AE" w:rsidRPr="00635770" w:rsidRDefault="001807AE" w:rsidP="001807AE">
      <w:pPr>
        <w:spacing w:after="0" w:line="240" w:lineRule="auto"/>
        <w:ind w:firstLine="709"/>
        <w:jc w:val="both"/>
        <w:rPr>
          <w:rFonts w:ascii="Times New Roman" w:eastAsiaTheme="minorHAnsi" w:hAnsi="Times New Roman"/>
          <w:sz w:val="26"/>
          <w:szCs w:val="26"/>
        </w:rPr>
      </w:pPr>
      <w:r w:rsidRPr="00635770">
        <w:rPr>
          <w:rFonts w:ascii="Times New Roman" w:hAnsi="Times New Roman"/>
          <w:sz w:val="27"/>
          <w:szCs w:val="27"/>
        </w:rPr>
        <w:t xml:space="preserve">Применение метода экстраполяции обусловлено тем, что по данному коду бюджетной классификации </w:t>
      </w:r>
      <w:r w:rsidR="00230766" w:rsidRPr="00635770">
        <w:rPr>
          <w:rFonts w:ascii="Times New Roman" w:hAnsi="Times New Roman"/>
          <w:sz w:val="27"/>
          <w:szCs w:val="27"/>
        </w:rPr>
        <w:t>объём</w:t>
      </w:r>
      <w:r w:rsidRPr="00635770">
        <w:rPr>
          <w:rFonts w:ascii="Times New Roman" w:hAnsi="Times New Roman"/>
          <w:sz w:val="27"/>
          <w:szCs w:val="27"/>
        </w:rPr>
        <w:t xml:space="preserve"> уплаты пени зависит от </w:t>
      </w:r>
      <w:r w:rsidR="00230766" w:rsidRPr="00635770">
        <w:rPr>
          <w:rFonts w:ascii="Times New Roman" w:hAnsi="Times New Roman"/>
          <w:sz w:val="27"/>
          <w:szCs w:val="27"/>
        </w:rPr>
        <w:t>объём</w:t>
      </w:r>
      <w:r w:rsidRPr="00635770">
        <w:rPr>
          <w:rFonts w:ascii="Times New Roman" w:hAnsi="Times New Roman"/>
          <w:sz w:val="27"/>
          <w:szCs w:val="27"/>
        </w:rPr>
        <w:t xml:space="preserve">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 </w:t>
      </w:r>
    </w:p>
    <w:p w:rsidR="00410734" w:rsidRPr="004E2A7C" w:rsidRDefault="00410734" w:rsidP="00410734">
      <w:pPr>
        <w:spacing w:after="0" w:line="240" w:lineRule="auto"/>
        <w:ind w:firstLine="709"/>
        <w:jc w:val="both"/>
        <w:rPr>
          <w:rFonts w:ascii="Times New Roman" w:hAnsi="Times New Roman"/>
          <w:sz w:val="27"/>
          <w:szCs w:val="27"/>
        </w:rPr>
      </w:pPr>
      <w:r w:rsidRPr="00635770">
        <w:rPr>
          <w:rFonts w:ascii="Times New Roman" w:hAnsi="Times New Roman"/>
          <w:sz w:val="27"/>
          <w:szCs w:val="27"/>
        </w:rPr>
        <w:t>КБК 1 16 18000 02 0000 140 предназначен для вторичного распределения сумм пеней, подлежащи</w:t>
      </w:r>
      <w:r w:rsidR="001E3975" w:rsidRPr="00635770">
        <w:rPr>
          <w:rFonts w:ascii="Times New Roman" w:hAnsi="Times New Roman"/>
          <w:sz w:val="27"/>
          <w:szCs w:val="27"/>
        </w:rPr>
        <w:t>х</w:t>
      </w:r>
      <w:r w:rsidRPr="00635770">
        <w:rPr>
          <w:rFonts w:ascii="Times New Roman" w:hAnsi="Times New Roman"/>
          <w:sz w:val="27"/>
          <w:szCs w:val="27"/>
        </w:rPr>
        <w:t xml:space="preserve"> зачислению в бюджеты субъектов Российской Федерации по нормативу, установленному </w:t>
      </w:r>
      <w:r w:rsidR="001E3975" w:rsidRPr="00635770">
        <w:rPr>
          <w:rFonts w:ascii="Times New Roman" w:hAnsi="Times New Roman"/>
          <w:sz w:val="27"/>
          <w:szCs w:val="27"/>
        </w:rPr>
        <w:t>БК РФ</w:t>
      </w:r>
      <w:r w:rsidRPr="00635770">
        <w:rPr>
          <w:rFonts w:ascii="Times New Roman" w:hAnsi="Times New Roman"/>
          <w:sz w:val="27"/>
          <w:szCs w:val="27"/>
        </w:rPr>
        <w:t>, распределяемы</w:t>
      </w:r>
      <w:r w:rsidR="001E3975" w:rsidRPr="00635770">
        <w:rPr>
          <w:rFonts w:ascii="Times New Roman" w:hAnsi="Times New Roman"/>
          <w:sz w:val="27"/>
          <w:szCs w:val="27"/>
        </w:rPr>
        <w:t>х</w:t>
      </w:r>
      <w:r w:rsidRPr="00635770">
        <w:rPr>
          <w:rFonts w:ascii="Times New Roman" w:hAnsi="Times New Roman"/>
          <w:sz w:val="27"/>
          <w:szCs w:val="27"/>
        </w:rPr>
        <w:t xml:space="preserve"> Федеральным казначейством между бюджетами субъектов Российской Федерации в соответствии с федеральным законом о федеральном бюджете.</w:t>
      </w:r>
    </w:p>
    <w:p w:rsidR="001807AE" w:rsidRPr="004E2A7C" w:rsidRDefault="001807AE" w:rsidP="001807AE">
      <w:pPr>
        <w:spacing w:after="0" w:line="240" w:lineRule="auto"/>
        <w:ind w:firstLine="709"/>
        <w:jc w:val="both"/>
        <w:rPr>
          <w:rFonts w:ascii="Times New Roman" w:hAnsi="Times New Roman"/>
          <w:i/>
          <w:sz w:val="27"/>
          <w:szCs w:val="27"/>
        </w:rPr>
      </w:pPr>
    </w:p>
    <w:sectPr w:rsidR="001807AE" w:rsidRPr="004E2A7C" w:rsidSect="00623502">
      <w:headerReference w:type="default" r:id="rId9"/>
      <w:footerReference w:type="even" r:id="rId10"/>
      <w:footerReference w:type="default" r:id="rId11"/>
      <w:headerReference w:type="first" r:id="rId12"/>
      <w:footerReference w:type="first" r:id="rId13"/>
      <w:pgSz w:w="11906" w:h="16838" w:code="9"/>
      <w:pgMar w:top="1134" w:right="567" w:bottom="1134" w:left="1701"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7AB" w:rsidRDefault="00C907AB">
      <w:pPr>
        <w:spacing w:after="0" w:line="240" w:lineRule="auto"/>
      </w:pPr>
      <w:r>
        <w:separator/>
      </w:r>
    </w:p>
  </w:endnote>
  <w:endnote w:type="continuationSeparator" w:id="0">
    <w:p w:rsidR="00C907AB" w:rsidRDefault="00C90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F66" w:rsidRDefault="00627F66"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627F66" w:rsidRDefault="00627F66" w:rsidP="00D1232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F66" w:rsidRPr="009C6606" w:rsidRDefault="00627F66" w:rsidP="00054AC7">
    <w:pPr>
      <w:pStyle w:val="aa"/>
      <w:spacing w:after="0" w:line="240" w:lineRule="auto"/>
      <w:rPr>
        <w:rFonts w:ascii="Times New Roman" w:hAnsi="Times New Roman"/>
        <w:color w:val="FFFFFF" w:themeColor="background1"/>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F66" w:rsidRPr="009C6606" w:rsidRDefault="00627F66" w:rsidP="00054AC7">
    <w:pPr>
      <w:pStyle w:val="aa"/>
      <w:spacing w:after="0" w:line="240" w:lineRule="auto"/>
      <w:rPr>
        <w:i/>
        <w:color w:val="FFFFFF" w:themeColor="background1"/>
        <w:sz w:val="16"/>
      </w:rPr>
    </w:pPr>
    <w:r w:rsidRPr="009C6606">
      <w:rPr>
        <w:i/>
        <w:color w:val="FFFFFF" w:themeColor="background1"/>
        <w:sz w:val="16"/>
      </w:rPr>
      <w:fldChar w:fldCharType="begin"/>
    </w:r>
    <w:r w:rsidRPr="009C6606">
      <w:rPr>
        <w:i/>
        <w:color w:val="FFFFFF" w:themeColor="background1"/>
        <w:sz w:val="16"/>
      </w:rPr>
      <w:instrText xml:space="preserve"> DATE  \@ "dd.MM.yyyy H:mm"  \* MERGEFORMAT </w:instrText>
    </w:r>
    <w:r w:rsidRPr="009C6606">
      <w:rPr>
        <w:i/>
        <w:color w:val="FFFFFF" w:themeColor="background1"/>
        <w:sz w:val="16"/>
      </w:rPr>
      <w:fldChar w:fldCharType="separate"/>
    </w:r>
    <w:r w:rsidR="00854F7D">
      <w:rPr>
        <w:i/>
        <w:noProof/>
        <w:color w:val="FFFFFF" w:themeColor="background1"/>
        <w:sz w:val="16"/>
      </w:rPr>
      <w:t>29.08.2024 16:57</w:t>
    </w:r>
    <w:r w:rsidRPr="009C6606">
      <w:rPr>
        <w:i/>
        <w:color w:val="FFFFFF" w:themeColor="background1"/>
        <w:sz w:val="16"/>
      </w:rPr>
      <w:fldChar w:fldCharType="end"/>
    </w:r>
  </w:p>
  <w:p w:rsidR="00627F66" w:rsidRPr="009C6606" w:rsidRDefault="00627F66" w:rsidP="00054AC7">
    <w:pPr>
      <w:pStyle w:val="aa"/>
      <w:spacing w:after="0" w:line="240" w:lineRule="auto"/>
      <w:rPr>
        <w:rFonts w:ascii="Times New Roman" w:hAnsi="Times New Roman"/>
        <w:color w:val="FFFFFF" w:themeColor="background1"/>
        <w:sz w:val="16"/>
      </w:rPr>
    </w:pPr>
    <w:r w:rsidRPr="009C6606">
      <w:rPr>
        <w:i/>
        <w:color w:val="FFFFFF" w:themeColor="background1"/>
        <w:sz w:val="16"/>
        <w:lang w:val="en-US"/>
      </w:rPr>
      <w:sym w:font="Wingdings" w:char="F03C"/>
    </w:r>
    <w:r w:rsidRPr="0023342D">
      <w:rPr>
        <w:i/>
        <w:color w:val="FFFFFF" w:themeColor="background1"/>
        <w:sz w:val="16"/>
      </w:rPr>
      <w:t xml:space="preserve"> </w:t>
    </w:r>
    <w:proofErr w:type="gramStart"/>
    <w:r w:rsidRPr="009C6606">
      <w:rPr>
        <w:i/>
        <w:color w:val="FFFFFF" w:themeColor="background1"/>
        <w:sz w:val="16"/>
        <w:lang w:val="en-US"/>
      </w:rPr>
      <w:t>kompburo</w:t>
    </w:r>
    <w:proofErr w:type="gramEnd"/>
    <w:r w:rsidRPr="0023342D">
      <w:rPr>
        <w:i/>
        <w:color w:val="FFFFFF" w:themeColor="background1"/>
        <w:sz w:val="16"/>
      </w:rPr>
      <w:t xml:space="preserve"> </w:t>
    </w:r>
    <w:r w:rsidRPr="009C6606">
      <w:rPr>
        <w:i/>
        <w:color w:val="FFFFFF" w:themeColor="background1"/>
        <w:sz w:val="16"/>
      </w:rPr>
      <w:t>/Н</w:t>
    </w:r>
    <w:r w:rsidRPr="009C6606">
      <w:rPr>
        <w:rFonts w:ascii="Times New Roman" w:hAnsi="Times New Roman"/>
        <w:i/>
        <w:color w:val="FFFFFF" w:themeColor="background1"/>
        <w:sz w:val="16"/>
      </w:rPr>
      <w:t>.И./</w:t>
    </w:r>
    <w:r w:rsidRPr="009C6606">
      <w:rPr>
        <w:rFonts w:ascii="Times New Roman" w:hAnsi="Times New Roman"/>
        <w:i/>
        <w:color w:val="FFFFFF" w:themeColor="background1"/>
        <w:sz w:val="16"/>
      </w:rPr>
      <w:fldChar w:fldCharType="begin"/>
    </w:r>
    <w:r w:rsidRPr="009C6606">
      <w:rPr>
        <w:rFonts w:ascii="Times New Roman" w:hAnsi="Times New Roman"/>
        <w:i/>
        <w:color w:val="FFFFFF" w:themeColor="background1"/>
        <w:sz w:val="16"/>
      </w:rPr>
      <w:instrText xml:space="preserve"> FILENAME   \* MERGEFORMAT </w:instrText>
    </w:r>
    <w:r w:rsidRPr="009C6606">
      <w:rPr>
        <w:rFonts w:ascii="Times New Roman" w:hAnsi="Times New Roman"/>
        <w:i/>
        <w:color w:val="FFFFFF" w:themeColor="background1"/>
        <w:sz w:val="16"/>
      </w:rPr>
      <w:fldChar w:fldCharType="separate"/>
    </w:r>
    <w:r w:rsidR="003F2D43">
      <w:rPr>
        <w:rFonts w:ascii="Times New Roman" w:hAnsi="Times New Roman"/>
        <w:i/>
        <w:noProof/>
        <w:color w:val="FFFFFF" w:themeColor="background1"/>
        <w:sz w:val="16"/>
      </w:rPr>
      <w:t>Приложение №1 к Методике_2024_приказ.docx</w:t>
    </w:r>
    <w:r w:rsidRPr="009C6606">
      <w:rPr>
        <w:rFonts w:ascii="Times New Roman" w:hAnsi="Times New Roman"/>
        <w:i/>
        <w:color w:val="FFFFFF" w:themeColor="background1"/>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7AB" w:rsidRDefault="00C907AB">
      <w:pPr>
        <w:spacing w:after="0" w:line="240" w:lineRule="auto"/>
      </w:pPr>
      <w:r>
        <w:separator/>
      </w:r>
    </w:p>
  </w:footnote>
  <w:footnote w:type="continuationSeparator" w:id="0">
    <w:p w:rsidR="00C907AB" w:rsidRDefault="00C907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49072"/>
      <w:docPartObj>
        <w:docPartGallery w:val="Page Numbers (Top of Page)"/>
        <w:docPartUnique/>
      </w:docPartObj>
    </w:sdtPr>
    <w:sdtEndPr/>
    <w:sdtContent>
      <w:p w:rsidR="00627F66" w:rsidRDefault="00627F66">
        <w:pPr>
          <w:pStyle w:val="ae"/>
          <w:jc w:val="center"/>
        </w:pPr>
        <w:r>
          <w:fldChar w:fldCharType="begin"/>
        </w:r>
        <w:r>
          <w:instrText>PAGE   \* MERGEFORMAT</w:instrText>
        </w:r>
        <w:r>
          <w:fldChar w:fldCharType="separate"/>
        </w:r>
        <w:r w:rsidR="00854F7D">
          <w:rPr>
            <w:noProof/>
          </w:rPr>
          <w:t>145</w:t>
        </w:r>
        <w:r>
          <w:fldChar w:fldCharType="end"/>
        </w:r>
      </w:p>
    </w:sdtContent>
  </w:sdt>
  <w:p w:rsidR="00627F66" w:rsidRPr="00054AC7" w:rsidRDefault="00627F66" w:rsidP="00D12328">
    <w:pPr>
      <w:pStyle w:val="ae"/>
      <w:jc w:val="cent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F66" w:rsidRPr="00497A80" w:rsidRDefault="00627F66"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823D7B"/>
    <w:multiLevelType w:val="hybridMultilevel"/>
    <w:tmpl w:val="8DD83DA6"/>
    <w:lvl w:ilvl="0" w:tplc="7612FB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352B54"/>
    <w:multiLevelType w:val="multilevel"/>
    <w:tmpl w:val="F4FE4510"/>
    <w:lvl w:ilvl="0">
      <w:start w:val="2"/>
      <w:numFmt w:val="decimal"/>
      <w:lvlText w:val="%1."/>
      <w:lvlJc w:val="left"/>
      <w:pPr>
        <w:ind w:left="765" w:hanging="765"/>
      </w:pPr>
      <w:rPr>
        <w:rFonts w:hint="default"/>
      </w:rPr>
    </w:lvl>
    <w:lvl w:ilvl="1">
      <w:start w:val="10"/>
      <w:numFmt w:val="decimal"/>
      <w:lvlText w:val="%1.%2."/>
      <w:lvlJc w:val="left"/>
      <w:pPr>
        <w:ind w:left="1120" w:hanging="765"/>
      </w:pPr>
      <w:rPr>
        <w:rFonts w:hint="default"/>
      </w:rPr>
    </w:lvl>
    <w:lvl w:ilvl="2">
      <w:start w:val="2"/>
      <w:numFmt w:val="decimal"/>
      <w:lvlText w:val="%1.%2.%3."/>
      <w:lvlJc w:val="left"/>
      <w:pPr>
        <w:ind w:left="1475" w:hanging="765"/>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3">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6217BEA"/>
    <w:multiLevelType w:val="multilevel"/>
    <w:tmpl w:val="058AE788"/>
    <w:lvl w:ilvl="0">
      <w:start w:val="2"/>
      <w:numFmt w:val="decimal"/>
      <w:lvlText w:val="%1."/>
      <w:lvlJc w:val="left"/>
      <w:pPr>
        <w:ind w:left="765" w:hanging="765"/>
      </w:pPr>
      <w:rPr>
        <w:rFonts w:hint="default"/>
      </w:rPr>
    </w:lvl>
    <w:lvl w:ilvl="1">
      <w:start w:val="12"/>
      <w:numFmt w:val="decimal"/>
      <w:lvlText w:val="%1.%2."/>
      <w:lvlJc w:val="left"/>
      <w:pPr>
        <w:ind w:left="1332" w:hanging="765"/>
      </w:pPr>
      <w:rPr>
        <w:rFonts w:hint="default"/>
      </w:rPr>
    </w:lvl>
    <w:lvl w:ilvl="2">
      <w:start w:val="1"/>
      <w:numFmt w:val="decimal"/>
      <w:lvlText w:val="%1.%2.%3."/>
      <w:lvlJc w:val="left"/>
      <w:pPr>
        <w:ind w:left="1475" w:hanging="765"/>
      </w:pPr>
      <w:rPr>
        <w:rFonts w:hint="default"/>
        <w:b/>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5">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8">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9">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2">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3">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4">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7">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31">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32">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5">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0">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241072D"/>
    <w:multiLevelType w:val="multilevel"/>
    <w:tmpl w:val="B796800A"/>
    <w:lvl w:ilvl="0">
      <w:start w:val="1"/>
      <w:numFmt w:val="decimal"/>
      <w:lvlText w:val="%1."/>
      <w:lvlJc w:val="left"/>
      <w:pPr>
        <w:ind w:left="360" w:hanging="360"/>
      </w:pPr>
    </w:lvl>
    <w:lvl w:ilvl="1">
      <w:start w:val="1"/>
      <w:numFmt w:val="decimal"/>
      <w:lvlText w:val="%1.%2."/>
      <w:lvlJc w:val="left"/>
      <w:pPr>
        <w:ind w:left="1708" w:hanging="432"/>
      </w:pPr>
    </w:lvl>
    <w:lvl w:ilvl="2">
      <w:start w:val="1"/>
      <w:numFmt w:val="decimal"/>
      <w:lvlText w:val="%1.%2.%3."/>
      <w:lvlJc w:val="left"/>
      <w:pPr>
        <w:ind w:left="1214" w:hanging="504"/>
      </w:pPr>
      <w:rPr>
        <w:b/>
        <w:i/>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43">
    <w:nsid w:val="739736BD"/>
    <w:multiLevelType w:val="multilevel"/>
    <w:tmpl w:val="B796800A"/>
    <w:lvl w:ilvl="0">
      <w:start w:val="1"/>
      <w:numFmt w:val="decimal"/>
      <w:lvlText w:val="%1."/>
      <w:lvlJc w:val="left"/>
      <w:pPr>
        <w:ind w:left="360" w:hanging="360"/>
      </w:pPr>
    </w:lvl>
    <w:lvl w:ilvl="1">
      <w:start w:val="1"/>
      <w:numFmt w:val="decimal"/>
      <w:lvlText w:val="%1.%2."/>
      <w:lvlJc w:val="left"/>
      <w:pPr>
        <w:ind w:left="1708" w:hanging="432"/>
      </w:pPr>
    </w:lvl>
    <w:lvl w:ilvl="2">
      <w:start w:val="1"/>
      <w:numFmt w:val="decimal"/>
      <w:lvlText w:val="%1.%2.%3."/>
      <w:lvlJc w:val="left"/>
      <w:pPr>
        <w:ind w:left="1214" w:hanging="504"/>
      </w:pPr>
      <w:rPr>
        <w:b/>
        <w:i/>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5">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6">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6"/>
  </w:num>
  <w:num w:numId="2">
    <w:abstractNumId w:val="32"/>
  </w:num>
  <w:num w:numId="3">
    <w:abstractNumId w:val="21"/>
  </w:num>
  <w:num w:numId="4">
    <w:abstractNumId w:val="4"/>
  </w:num>
  <w:num w:numId="5">
    <w:abstractNumId w:val="0"/>
  </w:num>
  <w:num w:numId="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31"/>
  </w:num>
  <w:num w:numId="9">
    <w:abstractNumId w:val="42"/>
  </w:num>
  <w:num w:numId="10">
    <w:abstractNumId w:val="22"/>
  </w:num>
  <w:num w:numId="11">
    <w:abstractNumId w:val="5"/>
  </w:num>
  <w:num w:numId="12">
    <w:abstractNumId w:val="39"/>
  </w:num>
  <w:num w:numId="13">
    <w:abstractNumId w:val="17"/>
  </w:num>
  <w:num w:numId="14">
    <w:abstractNumId w:val="27"/>
  </w:num>
  <w:num w:numId="15">
    <w:abstractNumId w:val="38"/>
  </w:num>
  <w:num w:numId="16">
    <w:abstractNumId w:val="34"/>
  </w:num>
  <w:num w:numId="17">
    <w:abstractNumId w:val="40"/>
  </w:num>
  <w:num w:numId="18">
    <w:abstractNumId w:val="3"/>
  </w:num>
  <w:num w:numId="19">
    <w:abstractNumId w:val="45"/>
  </w:num>
  <w:num w:numId="20">
    <w:abstractNumId w:val="37"/>
  </w:num>
  <w:num w:numId="21">
    <w:abstractNumId w:val="46"/>
  </w:num>
  <w:num w:numId="22">
    <w:abstractNumId w:val="24"/>
  </w:num>
  <w:num w:numId="23">
    <w:abstractNumId w:val="13"/>
  </w:num>
  <w:num w:numId="24">
    <w:abstractNumId w:val="25"/>
  </w:num>
  <w:num w:numId="25">
    <w:abstractNumId w:val="33"/>
  </w:num>
  <w:num w:numId="26">
    <w:abstractNumId w:val="29"/>
  </w:num>
  <w:num w:numId="27">
    <w:abstractNumId w:val="16"/>
  </w:num>
  <w:num w:numId="28">
    <w:abstractNumId w:val="23"/>
  </w:num>
  <w:num w:numId="29">
    <w:abstractNumId w:val="8"/>
  </w:num>
  <w:num w:numId="30">
    <w:abstractNumId w:val="35"/>
  </w:num>
  <w:num w:numId="31">
    <w:abstractNumId w:val="19"/>
  </w:num>
  <w:num w:numId="32">
    <w:abstractNumId w:val="28"/>
  </w:num>
  <w:num w:numId="33">
    <w:abstractNumId w:val="9"/>
  </w:num>
  <w:num w:numId="34">
    <w:abstractNumId w:val="26"/>
  </w:num>
  <w:num w:numId="35">
    <w:abstractNumId w:val="2"/>
  </w:num>
  <w:num w:numId="36">
    <w:abstractNumId w:val="7"/>
  </w:num>
  <w:num w:numId="37">
    <w:abstractNumId w:val="1"/>
  </w:num>
  <w:num w:numId="38">
    <w:abstractNumId w:val="20"/>
  </w:num>
  <w:num w:numId="39">
    <w:abstractNumId w:val="6"/>
  </w:num>
  <w:num w:numId="40">
    <w:abstractNumId w:val="11"/>
  </w:num>
  <w:num w:numId="41">
    <w:abstractNumId w:val="30"/>
  </w:num>
  <w:num w:numId="42">
    <w:abstractNumId w:val="15"/>
  </w:num>
  <w:num w:numId="43">
    <w:abstractNumId w:val="41"/>
  </w:num>
  <w:num w:numId="44">
    <w:abstractNumId w:val="10"/>
  </w:num>
  <w:num w:numId="45">
    <w:abstractNumId w:val="12"/>
  </w:num>
  <w:num w:numId="46">
    <w:abstractNumId w:val="14"/>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10C6"/>
    <w:rsid w:val="000062E6"/>
    <w:rsid w:val="000131D6"/>
    <w:rsid w:val="00013E47"/>
    <w:rsid w:val="000162FD"/>
    <w:rsid w:val="000200C1"/>
    <w:rsid w:val="000205BA"/>
    <w:rsid w:val="00020C08"/>
    <w:rsid w:val="00021C98"/>
    <w:rsid w:val="00021CA8"/>
    <w:rsid w:val="000226FE"/>
    <w:rsid w:val="00023B23"/>
    <w:rsid w:val="00026A55"/>
    <w:rsid w:val="00026B6A"/>
    <w:rsid w:val="00027520"/>
    <w:rsid w:val="0002757C"/>
    <w:rsid w:val="00027FCE"/>
    <w:rsid w:val="00031747"/>
    <w:rsid w:val="00034A4B"/>
    <w:rsid w:val="00034DA8"/>
    <w:rsid w:val="00035EDF"/>
    <w:rsid w:val="00036037"/>
    <w:rsid w:val="000465F5"/>
    <w:rsid w:val="00046B43"/>
    <w:rsid w:val="00046C8C"/>
    <w:rsid w:val="00047223"/>
    <w:rsid w:val="00047C04"/>
    <w:rsid w:val="00051589"/>
    <w:rsid w:val="00051629"/>
    <w:rsid w:val="000523E6"/>
    <w:rsid w:val="0005437B"/>
    <w:rsid w:val="0005499A"/>
    <w:rsid w:val="00054AC7"/>
    <w:rsid w:val="00056D68"/>
    <w:rsid w:val="00057601"/>
    <w:rsid w:val="00061A57"/>
    <w:rsid w:val="00061B30"/>
    <w:rsid w:val="00062ED3"/>
    <w:rsid w:val="0006344B"/>
    <w:rsid w:val="00064210"/>
    <w:rsid w:val="00065405"/>
    <w:rsid w:val="000662D2"/>
    <w:rsid w:val="00067264"/>
    <w:rsid w:val="00071B97"/>
    <w:rsid w:val="000745AC"/>
    <w:rsid w:val="0007788B"/>
    <w:rsid w:val="00082AD0"/>
    <w:rsid w:val="00082E09"/>
    <w:rsid w:val="00086624"/>
    <w:rsid w:val="00087244"/>
    <w:rsid w:val="0009038F"/>
    <w:rsid w:val="000A04B4"/>
    <w:rsid w:val="000A080A"/>
    <w:rsid w:val="000A1A76"/>
    <w:rsid w:val="000B096A"/>
    <w:rsid w:val="000B0BB9"/>
    <w:rsid w:val="000B1B14"/>
    <w:rsid w:val="000B3A7E"/>
    <w:rsid w:val="000B4733"/>
    <w:rsid w:val="000B5328"/>
    <w:rsid w:val="000B6EE7"/>
    <w:rsid w:val="000B71B6"/>
    <w:rsid w:val="000B71BB"/>
    <w:rsid w:val="000C006F"/>
    <w:rsid w:val="000C054B"/>
    <w:rsid w:val="000C369A"/>
    <w:rsid w:val="000C42B4"/>
    <w:rsid w:val="000C4756"/>
    <w:rsid w:val="000C53F6"/>
    <w:rsid w:val="000C719B"/>
    <w:rsid w:val="000D22EE"/>
    <w:rsid w:val="000D3E0F"/>
    <w:rsid w:val="000D57F9"/>
    <w:rsid w:val="000D5F70"/>
    <w:rsid w:val="000D6B38"/>
    <w:rsid w:val="000D7175"/>
    <w:rsid w:val="000D7732"/>
    <w:rsid w:val="000D7EB6"/>
    <w:rsid w:val="000E2580"/>
    <w:rsid w:val="000E4335"/>
    <w:rsid w:val="000E4CCB"/>
    <w:rsid w:val="000F228E"/>
    <w:rsid w:val="000F7A90"/>
    <w:rsid w:val="00101C6B"/>
    <w:rsid w:val="001029C5"/>
    <w:rsid w:val="00103186"/>
    <w:rsid w:val="0010357A"/>
    <w:rsid w:val="00107BE2"/>
    <w:rsid w:val="00107F90"/>
    <w:rsid w:val="0011331A"/>
    <w:rsid w:val="001133BC"/>
    <w:rsid w:val="00116A5F"/>
    <w:rsid w:val="00123AC3"/>
    <w:rsid w:val="00125DA4"/>
    <w:rsid w:val="00126B32"/>
    <w:rsid w:val="00130570"/>
    <w:rsid w:val="00137240"/>
    <w:rsid w:val="0014091D"/>
    <w:rsid w:val="00144B58"/>
    <w:rsid w:val="0014712C"/>
    <w:rsid w:val="00147257"/>
    <w:rsid w:val="001528BC"/>
    <w:rsid w:val="0015580B"/>
    <w:rsid w:val="00155E33"/>
    <w:rsid w:val="00162191"/>
    <w:rsid w:val="00162248"/>
    <w:rsid w:val="00163911"/>
    <w:rsid w:val="0016607D"/>
    <w:rsid w:val="00167B18"/>
    <w:rsid w:val="00172E31"/>
    <w:rsid w:val="00176A15"/>
    <w:rsid w:val="00177021"/>
    <w:rsid w:val="00177048"/>
    <w:rsid w:val="0017733D"/>
    <w:rsid w:val="001807AE"/>
    <w:rsid w:val="00182A33"/>
    <w:rsid w:val="0018370E"/>
    <w:rsid w:val="00186163"/>
    <w:rsid w:val="00191FDB"/>
    <w:rsid w:val="00193BDB"/>
    <w:rsid w:val="00194498"/>
    <w:rsid w:val="00194693"/>
    <w:rsid w:val="00195B61"/>
    <w:rsid w:val="00197075"/>
    <w:rsid w:val="001A03BC"/>
    <w:rsid w:val="001A30C4"/>
    <w:rsid w:val="001A3187"/>
    <w:rsid w:val="001A43A0"/>
    <w:rsid w:val="001A4B13"/>
    <w:rsid w:val="001A4C4A"/>
    <w:rsid w:val="001A6EFC"/>
    <w:rsid w:val="001A7116"/>
    <w:rsid w:val="001B004E"/>
    <w:rsid w:val="001B0931"/>
    <w:rsid w:val="001B0CB6"/>
    <w:rsid w:val="001B1019"/>
    <w:rsid w:val="001C1A76"/>
    <w:rsid w:val="001C22BF"/>
    <w:rsid w:val="001C2893"/>
    <w:rsid w:val="001C305F"/>
    <w:rsid w:val="001C37D5"/>
    <w:rsid w:val="001C4438"/>
    <w:rsid w:val="001C6779"/>
    <w:rsid w:val="001C73A4"/>
    <w:rsid w:val="001C7D79"/>
    <w:rsid w:val="001D1E82"/>
    <w:rsid w:val="001D4BA5"/>
    <w:rsid w:val="001D5FDC"/>
    <w:rsid w:val="001E3975"/>
    <w:rsid w:val="001E44EC"/>
    <w:rsid w:val="001E5789"/>
    <w:rsid w:val="001E5F0B"/>
    <w:rsid w:val="001F6C8C"/>
    <w:rsid w:val="001F6F76"/>
    <w:rsid w:val="001F7834"/>
    <w:rsid w:val="00200B2C"/>
    <w:rsid w:val="00202E23"/>
    <w:rsid w:val="002051A4"/>
    <w:rsid w:val="00205E7E"/>
    <w:rsid w:val="00206A83"/>
    <w:rsid w:val="00207D59"/>
    <w:rsid w:val="00210685"/>
    <w:rsid w:val="00210A60"/>
    <w:rsid w:val="00211901"/>
    <w:rsid w:val="00211AF5"/>
    <w:rsid w:val="0021268A"/>
    <w:rsid w:val="00212B08"/>
    <w:rsid w:val="00220335"/>
    <w:rsid w:val="0022400D"/>
    <w:rsid w:val="00225ECB"/>
    <w:rsid w:val="00226C8F"/>
    <w:rsid w:val="00230766"/>
    <w:rsid w:val="00232B49"/>
    <w:rsid w:val="0023342D"/>
    <w:rsid w:val="00233D70"/>
    <w:rsid w:val="00236A98"/>
    <w:rsid w:val="002421B6"/>
    <w:rsid w:val="00243C3B"/>
    <w:rsid w:val="00244007"/>
    <w:rsid w:val="0025166C"/>
    <w:rsid w:val="00251BC2"/>
    <w:rsid w:val="002521E9"/>
    <w:rsid w:val="00252DC7"/>
    <w:rsid w:val="00253880"/>
    <w:rsid w:val="00253D2C"/>
    <w:rsid w:val="00254D34"/>
    <w:rsid w:val="00256E61"/>
    <w:rsid w:val="00257429"/>
    <w:rsid w:val="0026144A"/>
    <w:rsid w:val="002624CE"/>
    <w:rsid w:val="002639BF"/>
    <w:rsid w:val="0026641A"/>
    <w:rsid w:val="00267B2B"/>
    <w:rsid w:val="0027329E"/>
    <w:rsid w:val="002753E7"/>
    <w:rsid w:val="0027577C"/>
    <w:rsid w:val="00281494"/>
    <w:rsid w:val="00281C17"/>
    <w:rsid w:val="002874EB"/>
    <w:rsid w:val="00287A33"/>
    <w:rsid w:val="00291630"/>
    <w:rsid w:val="00294E78"/>
    <w:rsid w:val="002A02B7"/>
    <w:rsid w:val="002A28B7"/>
    <w:rsid w:val="002A3682"/>
    <w:rsid w:val="002A4832"/>
    <w:rsid w:val="002A7B44"/>
    <w:rsid w:val="002A7FBD"/>
    <w:rsid w:val="002B08EA"/>
    <w:rsid w:val="002B2168"/>
    <w:rsid w:val="002B355A"/>
    <w:rsid w:val="002B4352"/>
    <w:rsid w:val="002B4ECD"/>
    <w:rsid w:val="002B5BB4"/>
    <w:rsid w:val="002B617A"/>
    <w:rsid w:val="002B796A"/>
    <w:rsid w:val="002B7F80"/>
    <w:rsid w:val="002C1089"/>
    <w:rsid w:val="002C12DC"/>
    <w:rsid w:val="002C31BC"/>
    <w:rsid w:val="002C3953"/>
    <w:rsid w:val="002C4B18"/>
    <w:rsid w:val="002C7967"/>
    <w:rsid w:val="002D00F1"/>
    <w:rsid w:val="002D39B7"/>
    <w:rsid w:val="002D5DFA"/>
    <w:rsid w:val="002D6388"/>
    <w:rsid w:val="002D6D1A"/>
    <w:rsid w:val="002D6E78"/>
    <w:rsid w:val="002E7559"/>
    <w:rsid w:val="002F1D9C"/>
    <w:rsid w:val="002F2880"/>
    <w:rsid w:val="002F2DA9"/>
    <w:rsid w:val="00300C3E"/>
    <w:rsid w:val="0030104E"/>
    <w:rsid w:val="00311DF7"/>
    <w:rsid w:val="00312021"/>
    <w:rsid w:val="0031450E"/>
    <w:rsid w:val="00317522"/>
    <w:rsid w:val="00320C77"/>
    <w:rsid w:val="00321809"/>
    <w:rsid w:val="00324563"/>
    <w:rsid w:val="003248BD"/>
    <w:rsid w:val="00330AFB"/>
    <w:rsid w:val="0033194A"/>
    <w:rsid w:val="003323CB"/>
    <w:rsid w:val="00334100"/>
    <w:rsid w:val="00337D50"/>
    <w:rsid w:val="0034006D"/>
    <w:rsid w:val="00350487"/>
    <w:rsid w:val="003510F7"/>
    <w:rsid w:val="0035225F"/>
    <w:rsid w:val="003526D3"/>
    <w:rsid w:val="00354E72"/>
    <w:rsid w:val="003552F1"/>
    <w:rsid w:val="00357DA9"/>
    <w:rsid w:val="00360953"/>
    <w:rsid w:val="00362CBC"/>
    <w:rsid w:val="003635D3"/>
    <w:rsid w:val="003716A6"/>
    <w:rsid w:val="00371A40"/>
    <w:rsid w:val="00372172"/>
    <w:rsid w:val="003754E4"/>
    <w:rsid w:val="0037770A"/>
    <w:rsid w:val="00377853"/>
    <w:rsid w:val="0038259C"/>
    <w:rsid w:val="0038464C"/>
    <w:rsid w:val="00385239"/>
    <w:rsid w:val="00385D60"/>
    <w:rsid w:val="00385EEA"/>
    <w:rsid w:val="00386EC0"/>
    <w:rsid w:val="0039208D"/>
    <w:rsid w:val="003938C8"/>
    <w:rsid w:val="0039786A"/>
    <w:rsid w:val="003A0319"/>
    <w:rsid w:val="003A126F"/>
    <w:rsid w:val="003A21F4"/>
    <w:rsid w:val="003A4274"/>
    <w:rsid w:val="003A46E1"/>
    <w:rsid w:val="003A5D0D"/>
    <w:rsid w:val="003A60AA"/>
    <w:rsid w:val="003A7A66"/>
    <w:rsid w:val="003B1F0F"/>
    <w:rsid w:val="003B25CE"/>
    <w:rsid w:val="003B348A"/>
    <w:rsid w:val="003B3D57"/>
    <w:rsid w:val="003B4070"/>
    <w:rsid w:val="003B5ECC"/>
    <w:rsid w:val="003B663A"/>
    <w:rsid w:val="003C162C"/>
    <w:rsid w:val="003C218C"/>
    <w:rsid w:val="003C240D"/>
    <w:rsid w:val="003C2648"/>
    <w:rsid w:val="003C31D3"/>
    <w:rsid w:val="003C4920"/>
    <w:rsid w:val="003C61E1"/>
    <w:rsid w:val="003D4B8E"/>
    <w:rsid w:val="003D660E"/>
    <w:rsid w:val="003E01C9"/>
    <w:rsid w:val="003E2777"/>
    <w:rsid w:val="003E2DB1"/>
    <w:rsid w:val="003E660F"/>
    <w:rsid w:val="003E7181"/>
    <w:rsid w:val="003E7668"/>
    <w:rsid w:val="003F138B"/>
    <w:rsid w:val="003F2D43"/>
    <w:rsid w:val="003F379B"/>
    <w:rsid w:val="003F450E"/>
    <w:rsid w:val="003F5FA0"/>
    <w:rsid w:val="004012D0"/>
    <w:rsid w:val="00402580"/>
    <w:rsid w:val="00407CE8"/>
    <w:rsid w:val="00410734"/>
    <w:rsid w:val="00411D53"/>
    <w:rsid w:val="0041270E"/>
    <w:rsid w:val="0041426E"/>
    <w:rsid w:val="00414A5B"/>
    <w:rsid w:val="0041567F"/>
    <w:rsid w:val="0041671E"/>
    <w:rsid w:val="0041673C"/>
    <w:rsid w:val="0042085B"/>
    <w:rsid w:val="00420AFC"/>
    <w:rsid w:val="00420EF3"/>
    <w:rsid w:val="004218BE"/>
    <w:rsid w:val="00422966"/>
    <w:rsid w:val="00423509"/>
    <w:rsid w:val="00423F30"/>
    <w:rsid w:val="004254B6"/>
    <w:rsid w:val="00426DCA"/>
    <w:rsid w:val="00427EC5"/>
    <w:rsid w:val="00430B34"/>
    <w:rsid w:val="00431CA8"/>
    <w:rsid w:val="004370C9"/>
    <w:rsid w:val="00437FC3"/>
    <w:rsid w:val="00443A8F"/>
    <w:rsid w:val="00444071"/>
    <w:rsid w:val="00445401"/>
    <w:rsid w:val="00446065"/>
    <w:rsid w:val="00447796"/>
    <w:rsid w:val="0045049C"/>
    <w:rsid w:val="00451899"/>
    <w:rsid w:val="00457137"/>
    <w:rsid w:val="00463701"/>
    <w:rsid w:val="0046392E"/>
    <w:rsid w:val="0046460D"/>
    <w:rsid w:val="00467954"/>
    <w:rsid w:val="00471808"/>
    <w:rsid w:val="00477B16"/>
    <w:rsid w:val="00480F13"/>
    <w:rsid w:val="00482421"/>
    <w:rsid w:val="004832CD"/>
    <w:rsid w:val="004853AC"/>
    <w:rsid w:val="00490B47"/>
    <w:rsid w:val="00490D47"/>
    <w:rsid w:val="004923A0"/>
    <w:rsid w:val="00494737"/>
    <w:rsid w:val="00494D66"/>
    <w:rsid w:val="004A573E"/>
    <w:rsid w:val="004B0304"/>
    <w:rsid w:val="004B32CC"/>
    <w:rsid w:val="004B54D7"/>
    <w:rsid w:val="004B5514"/>
    <w:rsid w:val="004B690C"/>
    <w:rsid w:val="004B696C"/>
    <w:rsid w:val="004B6EA6"/>
    <w:rsid w:val="004B7988"/>
    <w:rsid w:val="004C36C2"/>
    <w:rsid w:val="004C3B0B"/>
    <w:rsid w:val="004C611F"/>
    <w:rsid w:val="004C7B26"/>
    <w:rsid w:val="004D1113"/>
    <w:rsid w:val="004D15F9"/>
    <w:rsid w:val="004D32E4"/>
    <w:rsid w:val="004D3ABB"/>
    <w:rsid w:val="004D3B53"/>
    <w:rsid w:val="004D4ACC"/>
    <w:rsid w:val="004D55D9"/>
    <w:rsid w:val="004D6AEE"/>
    <w:rsid w:val="004D75FA"/>
    <w:rsid w:val="004E0D08"/>
    <w:rsid w:val="004E2A7C"/>
    <w:rsid w:val="004E2CED"/>
    <w:rsid w:val="004E4A62"/>
    <w:rsid w:val="004E5CAD"/>
    <w:rsid w:val="004F2EEB"/>
    <w:rsid w:val="004F366C"/>
    <w:rsid w:val="005000CC"/>
    <w:rsid w:val="00501097"/>
    <w:rsid w:val="005044C3"/>
    <w:rsid w:val="00504B35"/>
    <w:rsid w:val="005058F0"/>
    <w:rsid w:val="00505F5B"/>
    <w:rsid w:val="005120E9"/>
    <w:rsid w:val="00513CC3"/>
    <w:rsid w:val="005167FB"/>
    <w:rsid w:val="005216D5"/>
    <w:rsid w:val="005227D8"/>
    <w:rsid w:val="005238AB"/>
    <w:rsid w:val="0052480C"/>
    <w:rsid w:val="00525081"/>
    <w:rsid w:val="00525332"/>
    <w:rsid w:val="0052784F"/>
    <w:rsid w:val="00532CFF"/>
    <w:rsid w:val="005330EA"/>
    <w:rsid w:val="00540222"/>
    <w:rsid w:val="0054065A"/>
    <w:rsid w:val="0054384D"/>
    <w:rsid w:val="00544C77"/>
    <w:rsid w:val="00544FA2"/>
    <w:rsid w:val="00545A9F"/>
    <w:rsid w:val="00547F4A"/>
    <w:rsid w:val="00552383"/>
    <w:rsid w:val="005536BE"/>
    <w:rsid w:val="00555469"/>
    <w:rsid w:val="0055562B"/>
    <w:rsid w:val="005611C8"/>
    <w:rsid w:val="005643A2"/>
    <w:rsid w:val="00570778"/>
    <w:rsid w:val="00574DCB"/>
    <w:rsid w:val="00580507"/>
    <w:rsid w:val="0058558E"/>
    <w:rsid w:val="005865A2"/>
    <w:rsid w:val="00591303"/>
    <w:rsid w:val="00591C75"/>
    <w:rsid w:val="005924C4"/>
    <w:rsid w:val="0059500C"/>
    <w:rsid w:val="00595688"/>
    <w:rsid w:val="00596EF0"/>
    <w:rsid w:val="00596F6E"/>
    <w:rsid w:val="00597494"/>
    <w:rsid w:val="005A0123"/>
    <w:rsid w:val="005A097F"/>
    <w:rsid w:val="005A0B76"/>
    <w:rsid w:val="005A32D8"/>
    <w:rsid w:val="005A3825"/>
    <w:rsid w:val="005A6834"/>
    <w:rsid w:val="005A7016"/>
    <w:rsid w:val="005B1CE7"/>
    <w:rsid w:val="005B1D6A"/>
    <w:rsid w:val="005B45F6"/>
    <w:rsid w:val="005C0BD6"/>
    <w:rsid w:val="005C1BD2"/>
    <w:rsid w:val="005C22F5"/>
    <w:rsid w:val="005C2616"/>
    <w:rsid w:val="005C3FE5"/>
    <w:rsid w:val="005D0440"/>
    <w:rsid w:val="005D305F"/>
    <w:rsid w:val="005D580D"/>
    <w:rsid w:val="005D606B"/>
    <w:rsid w:val="005D7093"/>
    <w:rsid w:val="005E0B99"/>
    <w:rsid w:val="005E1412"/>
    <w:rsid w:val="005E1653"/>
    <w:rsid w:val="005E1958"/>
    <w:rsid w:val="005E29B2"/>
    <w:rsid w:val="005E2DF6"/>
    <w:rsid w:val="005E48ED"/>
    <w:rsid w:val="005E4CAB"/>
    <w:rsid w:val="005E5A34"/>
    <w:rsid w:val="005E6712"/>
    <w:rsid w:val="005E7318"/>
    <w:rsid w:val="005F07C2"/>
    <w:rsid w:val="005F3ECB"/>
    <w:rsid w:val="005F460A"/>
    <w:rsid w:val="005F464C"/>
    <w:rsid w:val="005F4788"/>
    <w:rsid w:val="005F47F5"/>
    <w:rsid w:val="005F5B06"/>
    <w:rsid w:val="005F71BA"/>
    <w:rsid w:val="00603856"/>
    <w:rsid w:val="006040AA"/>
    <w:rsid w:val="006041A2"/>
    <w:rsid w:val="00606194"/>
    <w:rsid w:val="006065FA"/>
    <w:rsid w:val="00607730"/>
    <w:rsid w:val="00611AA3"/>
    <w:rsid w:val="00612766"/>
    <w:rsid w:val="0061424F"/>
    <w:rsid w:val="00615D1D"/>
    <w:rsid w:val="00616E20"/>
    <w:rsid w:val="006177F3"/>
    <w:rsid w:val="00617A6C"/>
    <w:rsid w:val="006200BD"/>
    <w:rsid w:val="00622034"/>
    <w:rsid w:val="006223D9"/>
    <w:rsid w:val="00623502"/>
    <w:rsid w:val="00623E9A"/>
    <w:rsid w:val="00624ECE"/>
    <w:rsid w:val="00626209"/>
    <w:rsid w:val="00626745"/>
    <w:rsid w:val="00626E3D"/>
    <w:rsid w:val="00627F66"/>
    <w:rsid w:val="00631EB1"/>
    <w:rsid w:val="00635770"/>
    <w:rsid w:val="006358AF"/>
    <w:rsid w:val="006418B8"/>
    <w:rsid w:val="00641FAC"/>
    <w:rsid w:val="00646454"/>
    <w:rsid w:val="0065082B"/>
    <w:rsid w:val="006515AD"/>
    <w:rsid w:val="006524B4"/>
    <w:rsid w:val="00653282"/>
    <w:rsid w:val="00664672"/>
    <w:rsid w:val="00667C3C"/>
    <w:rsid w:val="00670932"/>
    <w:rsid w:val="0067246C"/>
    <w:rsid w:val="00676CEB"/>
    <w:rsid w:val="006774C1"/>
    <w:rsid w:val="00677A52"/>
    <w:rsid w:val="0068119F"/>
    <w:rsid w:val="006817C0"/>
    <w:rsid w:val="0068403A"/>
    <w:rsid w:val="006851AB"/>
    <w:rsid w:val="00686E91"/>
    <w:rsid w:val="00687C38"/>
    <w:rsid w:val="006909C6"/>
    <w:rsid w:val="006930F5"/>
    <w:rsid w:val="006941F0"/>
    <w:rsid w:val="006943F2"/>
    <w:rsid w:val="00694ED3"/>
    <w:rsid w:val="006A06F8"/>
    <w:rsid w:val="006A0BB4"/>
    <w:rsid w:val="006A24B2"/>
    <w:rsid w:val="006A33AD"/>
    <w:rsid w:val="006A3AB6"/>
    <w:rsid w:val="006A4C1E"/>
    <w:rsid w:val="006A51C9"/>
    <w:rsid w:val="006A52B9"/>
    <w:rsid w:val="006A617A"/>
    <w:rsid w:val="006A6597"/>
    <w:rsid w:val="006A6CDD"/>
    <w:rsid w:val="006B02E8"/>
    <w:rsid w:val="006B0C3A"/>
    <w:rsid w:val="006C11DA"/>
    <w:rsid w:val="006C2117"/>
    <w:rsid w:val="006C30E0"/>
    <w:rsid w:val="006C409F"/>
    <w:rsid w:val="006C4D27"/>
    <w:rsid w:val="006C6190"/>
    <w:rsid w:val="006C69BC"/>
    <w:rsid w:val="006C7869"/>
    <w:rsid w:val="006D08E2"/>
    <w:rsid w:val="006D2A86"/>
    <w:rsid w:val="006D35CB"/>
    <w:rsid w:val="006D4EE7"/>
    <w:rsid w:val="006D74AF"/>
    <w:rsid w:val="006E0B12"/>
    <w:rsid w:val="006E15EB"/>
    <w:rsid w:val="006E177A"/>
    <w:rsid w:val="006E1AE4"/>
    <w:rsid w:val="006E21D5"/>
    <w:rsid w:val="006E669B"/>
    <w:rsid w:val="006E7606"/>
    <w:rsid w:val="006F1E1C"/>
    <w:rsid w:val="006F1FFF"/>
    <w:rsid w:val="006F4EE4"/>
    <w:rsid w:val="006F69B6"/>
    <w:rsid w:val="006F6BFD"/>
    <w:rsid w:val="00701074"/>
    <w:rsid w:val="00702836"/>
    <w:rsid w:val="00702CB3"/>
    <w:rsid w:val="00703D8B"/>
    <w:rsid w:val="0070436A"/>
    <w:rsid w:val="007065F2"/>
    <w:rsid w:val="00711C25"/>
    <w:rsid w:val="00712629"/>
    <w:rsid w:val="00713C42"/>
    <w:rsid w:val="00713E6F"/>
    <w:rsid w:val="00714146"/>
    <w:rsid w:val="007148F6"/>
    <w:rsid w:val="00714F62"/>
    <w:rsid w:val="00715961"/>
    <w:rsid w:val="00715EAE"/>
    <w:rsid w:val="00721C3B"/>
    <w:rsid w:val="00722038"/>
    <w:rsid w:val="007228D1"/>
    <w:rsid w:val="00722ECE"/>
    <w:rsid w:val="00724B41"/>
    <w:rsid w:val="0072531D"/>
    <w:rsid w:val="00725ACC"/>
    <w:rsid w:val="00726AA1"/>
    <w:rsid w:val="00726FA5"/>
    <w:rsid w:val="00727338"/>
    <w:rsid w:val="00727385"/>
    <w:rsid w:val="007343D8"/>
    <w:rsid w:val="00734E56"/>
    <w:rsid w:val="0074032B"/>
    <w:rsid w:val="00740ABE"/>
    <w:rsid w:val="00741334"/>
    <w:rsid w:val="007463C8"/>
    <w:rsid w:val="00747DEC"/>
    <w:rsid w:val="00750276"/>
    <w:rsid w:val="007507BA"/>
    <w:rsid w:val="00750F63"/>
    <w:rsid w:val="00752036"/>
    <w:rsid w:val="0075256D"/>
    <w:rsid w:val="007525A0"/>
    <w:rsid w:val="007572C0"/>
    <w:rsid w:val="007612EE"/>
    <w:rsid w:val="007638C9"/>
    <w:rsid w:val="00763A78"/>
    <w:rsid w:val="0076400D"/>
    <w:rsid w:val="0077373D"/>
    <w:rsid w:val="0077395B"/>
    <w:rsid w:val="00777E82"/>
    <w:rsid w:val="00780807"/>
    <w:rsid w:val="0078328B"/>
    <w:rsid w:val="00783B0B"/>
    <w:rsid w:val="00790116"/>
    <w:rsid w:val="007919E9"/>
    <w:rsid w:val="00792BBE"/>
    <w:rsid w:val="007A055B"/>
    <w:rsid w:val="007A1EDA"/>
    <w:rsid w:val="007A4254"/>
    <w:rsid w:val="007A4FC7"/>
    <w:rsid w:val="007A50E6"/>
    <w:rsid w:val="007A510F"/>
    <w:rsid w:val="007B13A8"/>
    <w:rsid w:val="007B238F"/>
    <w:rsid w:val="007B2538"/>
    <w:rsid w:val="007B2E70"/>
    <w:rsid w:val="007B6C6B"/>
    <w:rsid w:val="007B7F44"/>
    <w:rsid w:val="007C08B6"/>
    <w:rsid w:val="007C1C89"/>
    <w:rsid w:val="007C2504"/>
    <w:rsid w:val="007C4D97"/>
    <w:rsid w:val="007C4F67"/>
    <w:rsid w:val="007C5F48"/>
    <w:rsid w:val="007D0944"/>
    <w:rsid w:val="007D13E8"/>
    <w:rsid w:val="007D4E90"/>
    <w:rsid w:val="007D7197"/>
    <w:rsid w:val="007D744A"/>
    <w:rsid w:val="007D7FF6"/>
    <w:rsid w:val="007E08DB"/>
    <w:rsid w:val="007E1E58"/>
    <w:rsid w:val="007E2D7B"/>
    <w:rsid w:val="007E3235"/>
    <w:rsid w:val="007E4EA9"/>
    <w:rsid w:val="007E56D4"/>
    <w:rsid w:val="007E5A68"/>
    <w:rsid w:val="007E5A76"/>
    <w:rsid w:val="007E6736"/>
    <w:rsid w:val="007F1A85"/>
    <w:rsid w:val="007F35C2"/>
    <w:rsid w:val="007F58C1"/>
    <w:rsid w:val="007F5FC0"/>
    <w:rsid w:val="007F75C1"/>
    <w:rsid w:val="008003CF"/>
    <w:rsid w:val="00802CB6"/>
    <w:rsid w:val="008054D2"/>
    <w:rsid w:val="008106AF"/>
    <w:rsid w:val="0081143D"/>
    <w:rsid w:val="008142D7"/>
    <w:rsid w:val="008144FE"/>
    <w:rsid w:val="0081450A"/>
    <w:rsid w:val="00817A0B"/>
    <w:rsid w:val="008232B2"/>
    <w:rsid w:val="00830ACF"/>
    <w:rsid w:val="00830E5C"/>
    <w:rsid w:val="008326D2"/>
    <w:rsid w:val="008329C3"/>
    <w:rsid w:val="00836F04"/>
    <w:rsid w:val="008405AE"/>
    <w:rsid w:val="0084158C"/>
    <w:rsid w:val="008459A7"/>
    <w:rsid w:val="00846A4B"/>
    <w:rsid w:val="0084756B"/>
    <w:rsid w:val="008502EC"/>
    <w:rsid w:val="008518DF"/>
    <w:rsid w:val="00852AB9"/>
    <w:rsid w:val="0085337B"/>
    <w:rsid w:val="00854E01"/>
    <w:rsid w:val="00854F7D"/>
    <w:rsid w:val="008562F2"/>
    <w:rsid w:val="008639FB"/>
    <w:rsid w:val="00863E20"/>
    <w:rsid w:val="008669A5"/>
    <w:rsid w:val="008669BC"/>
    <w:rsid w:val="008670FA"/>
    <w:rsid w:val="00871284"/>
    <w:rsid w:val="00874931"/>
    <w:rsid w:val="00874975"/>
    <w:rsid w:val="008752F4"/>
    <w:rsid w:val="00876A66"/>
    <w:rsid w:val="00877438"/>
    <w:rsid w:val="00877931"/>
    <w:rsid w:val="008800DF"/>
    <w:rsid w:val="0088015C"/>
    <w:rsid w:val="008807A5"/>
    <w:rsid w:val="0088174D"/>
    <w:rsid w:val="00882531"/>
    <w:rsid w:val="008832A4"/>
    <w:rsid w:val="00884F52"/>
    <w:rsid w:val="00885576"/>
    <w:rsid w:val="00885649"/>
    <w:rsid w:val="0089119F"/>
    <w:rsid w:val="00893CC7"/>
    <w:rsid w:val="00895D41"/>
    <w:rsid w:val="00897D97"/>
    <w:rsid w:val="008A095D"/>
    <w:rsid w:val="008A49B8"/>
    <w:rsid w:val="008A68FA"/>
    <w:rsid w:val="008B38F2"/>
    <w:rsid w:val="008B4A13"/>
    <w:rsid w:val="008B6A57"/>
    <w:rsid w:val="008C3A75"/>
    <w:rsid w:val="008C59E3"/>
    <w:rsid w:val="008C771D"/>
    <w:rsid w:val="008C77C9"/>
    <w:rsid w:val="008D01F0"/>
    <w:rsid w:val="008D098B"/>
    <w:rsid w:val="008D1FC9"/>
    <w:rsid w:val="008D2611"/>
    <w:rsid w:val="008D3533"/>
    <w:rsid w:val="008D6116"/>
    <w:rsid w:val="008E14FE"/>
    <w:rsid w:val="008E5C9E"/>
    <w:rsid w:val="008E6A99"/>
    <w:rsid w:val="008F0F14"/>
    <w:rsid w:val="008F413F"/>
    <w:rsid w:val="008F5C4F"/>
    <w:rsid w:val="0090074A"/>
    <w:rsid w:val="00904299"/>
    <w:rsid w:val="00911375"/>
    <w:rsid w:val="009176F1"/>
    <w:rsid w:val="00920EAD"/>
    <w:rsid w:val="0092267D"/>
    <w:rsid w:val="00923AD6"/>
    <w:rsid w:val="00923F91"/>
    <w:rsid w:val="009249BC"/>
    <w:rsid w:val="009260A3"/>
    <w:rsid w:val="0092668B"/>
    <w:rsid w:val="00927510"/>
    <w:rsid w:val="00930E42"/>
    <w:rsid w:val="00934C16"/>
    <w:rsid w:val="009354D4"/>
    <w:rsid w:val="009436B8"/>
    <w:rsid w:val="009451CA"/>
    <w:rsid w:val="00950D8A"/>
    <w:rsid w:val="009524E1"/>
    <w:rsid w:val="00953389"/>
    <w:rsid w:val="00953EA9"/>
    <w:rsid w:val="00955065"/>
    <w:rsid w:val="00955C3F"/>
    <w:rsid w:val="00955F3B"/>
    <w:rsid w:val="0096340F"/>
    <w:rsid w:val="00964302"/>
    <w:rsid w:val="00965CDE"/>
    <w:rsid w:val="00966DC4"/>
    <w:rsid w:val="00967B14"/>
    <w:rsid w:val="0098135F"/>
    <w:rsid w:val="00987068"/>
    <w:rsid w:val="00987F8B"/>
    <w:rsid w:val="0099574F"/>
    <w:rsid w:val="009A051F"/>
    <w:rsid w:val="009A0973"/>
    <w:rsid w:val="009A26EA"/>
    <w:rsid w:val="009A2AB5"/>
    <w:rsid w:val="009A338F"/>
    <w:rsid w:val="009A6208"/>
    <w:rsid w:val="009A6344"/>
    <w:rsid w:val="009A6A1F"/>
    <w:rsid w:val="009B0812"/>
    <w:rsid w:val="009B20C3"/>
    <w:rsid w:val="009B50E1"/>
    <w:rsid w:val="009B6439"/>
    <w:rsid w:val="009B7AD4"/>
    <w:rsid w:val="009C01F8"/>
    <w:rsid w:val="009C1FE5"/>
    <w:rsid w:val="009C5E62"/>
    <w:rsid w:val="009C6606"/>
    <w:rsid w:val="009D2A76"/>
    <w:rsid w:val="009D31E4"/>
    <w:rsid w:val="009D46BD"/>
    <w:rsid w:val="009D78E6"/>
    <w:rsid w:val="009E03D5"/>
    <w:rsid w:val="009E07C6"/>
    <w:rsid w:val="009E3762"/>
    <w:rsid w:val="009E7622"/>
    <w:rsid w:val="009E77C0"/>
    <w:rsid w:val="009F1C66"/>
    <w:rsid w:val="009F2398"/>
    <w:rsid w:val="009F4BBD"/>
    <w:rsid w:val="009F4F1F"/>
    <w:rsid w:val="009F5A5A"/>
    <w:rsid w:val="009F5D5F"/>
    <w:rsid w:val="009F7E45"/>
    <w:rsid w:val="00A00228"/>
    <w:rsid w:val="00A02310"/>
    <w:rsid w:val="00A0236B"/>
    <w:rsid w:val="00A027C3"/>
    <w:rsid w:val="00A03D1C"/>
    <w:rsid w:val="00A041E0"/>
    <w:rsid w:val="00A044DC"/>
    <w:rsid w:val="00A11225"/>
    <w:rsid w:val="00A115F9"/>
    <w:rsid w:val="00A1179E"/>
    <w:rsid w:val="00A126D4"/>
    <w:rsid w:val="00A1796A"/>
    <w:rsid w:val="00A2047B"/>
    <w:rsid w:val="00A20E60"/>
    <w:rsid w:val="00A21547"/>
    <w:rsid w:val="00A222E5"/>
    <w:rsid w:val="00A2293B"/>
    <w:rsid w:val="00A23ED7"/>
    <w:rsid w:val="00A24CDB"/>
    <w:rsid w:val="00A26D36"/>
    <w:rsid w:val="00A26DA2"/>
    <w:rsid w:val="00A31500"/>
    <w:rsid w:val="00A3173F"/>
    <w:rsid w:val="00A33710"/>
    <w:rsid w:val="00A347BE"/>
    <w:rsid w:val="00A34FE8"/>
    <w:rsid w:val="00A3551A"/>
    <w:rsid w:val="00A43669"/>
    <w:rsid w:val="00A46819"/>
    <w:rsid w:val="00A46A5C"/>
    <w:rsid w:val="00A5668F"/>
    <w:rsid w:val="00A60310"/>
    <w:rsid w:val="00A60DD3"/>
    <w:rsid w:val="00A6148B"/>
    <w:rsid w:val="00A6565E"/>
    <w:rsid w:val="00A6683E"/>
    <w:rsid w:val="00A66AB2"/>
    <w:rsid w:val="00A67107"/>
    <w:rsid w:val="00A70136"/>
    <w:rsid w:val="00A723A8"/>
    <w:rsid w:val="00A72C48"/>
    <w:rsid w:val="00A72FFF"/>
    <w:rsid w:val="00A74249"/>
    <w:rsid w:val="00A81545"/>
    <w:rsid w:val="00A8657B"/>
    <w:rsid w:val="00A92278"/>
    <w:rsid w:val="00A93F65"/>
    <w:rsid w:val="00A96C1E"/>
    <w:rsid w:val="00AA0D30"/>
    <w:rsid w:val="00AA139E"/>
    <w:rsid w:val="00AA3424"/>
    <w:rsid w:val="00AA3647"/>
    <w:rsid w:val="00AA39A9"/>
    <w:rsid w:val="00AA7CF0"/>
    <w:rsid w:val="00AB23D2"/>
    <w:rsid w:val="00AB70AC"/>
    <w:rsid w:val="00AB7DB6"/>
    <w:rsid w:val="00AC2A53"/>
    <w:rsid w:val="00AC3C87"/>
    <w:rsid w:val="00AC4FEE"/>
    <w:rsid w:val="00AD0C1A"/>
    <w:rsid w:val="00AD12CF"/>
    <w:rsid w:val="00AD1CEF"/>
    <w:rsid w:val="00AD79BE"/>
    <w:rsid w:val="00AE271F"/>
    <w:rsid w:val="00AE5053"/>
    <w:rsid w:val="00AE7CE1"/>
    <w:rsid w:val="00AF21ED"/>
    <w:rsid w:val="00AF2AD7"/>
    <w:rsid w:val="00AF4F41"/>
    <w:rsid w:val="00AF789A"/>
    <w:rsid w:val="00B00C44"/>
    <w:rsid w:val="00B02852"/>
    <w:rsid w:val="00B04CCB"/>
    <w:rsid w:val="00B06E1F"/>
    <w:rsid w:val="00B114AE"/>
    <w:rsid w:val="00B1250D"/>
    <w:rsid w:val="00B128F2"/>
    <w:rsid w:val="00B14438"/>
    <w:rsid w:val="00B14606"/>
    <w:rsid w:val="00B159AE"/>
    <w:rsid w:val="00B15CC2"/>
    <w:rsid w:val="00B15DB7"/>
    <w:rsid w:val="00B16ACC"/>
    <w:rsid w:val="00B201ED"/>
    <w:rsid w:val="00B22C47"/>
    <w:rsid w:val="00B26738"/>
    <w:rsid w:val="00B27D27"/>
    <w:rsid w:val="00B30A67"/>
    <w:rsid w:val="00B3474C"/>
    <w:rsid w:val="00B349AF"/>
    <w:rsid w:val="00B43BB5"/>
    <w:rsid w:val="00B43F75"/>
    <w:rsid w:val="00B4532A"/>
    <w:rsid w:val="00B45E6F"/>
    <w:rsid w:val="00B4699C"/>
    <w:rsid w:val="00B60822"/>
    <w:rsid w:val="00B62525"/>
    <w:rsid w:val="00B640C0"/>
    <w:rsid w:val="00B65264"/>
    <w:rsid w:val="00B65509"/>
    <w:rsid w:val="00B66553"/>
    <w:rsid w:val="00B66A60"/>
    <w:rsid w:val="00B674E8"/>
    <w:rsid w:val="00B7043D"/>
    <w:rsid w:val="00B716B9"/>
    <w:rsid w:val="00B75D55"/>
    <w:rsid w:val="00B76EDC"/>
    <w:rsid w:val="00B802F3"/>
    <w:rsid w:val="00B81BD6"/>
    <w:rsid w:val="00B82105"/>
    <w:rsid w:val="00B821A5"/>
    <w:rsid w:val="00B84947"/>
    <w:rsid w:val="00B87DEE"/>
    <w:rsid w:val="00B919FA"/>
    <w:rsid w:val="00B96434"/>
    <w:rsid w:val="00B96F31"/>
    <w:rsid w:val="00B979BE"/>
    <w:rsid w:val="00BA5B13"/>
    <w:rsid w:val="00BB0E95"/>
    <w:rsid w:val="00BB1CDF"/>
    <w:rsid w:val="00BB3781"/>
    <w:rsid w:val="00BB3ACA"/>
    <w:rsid w:val="00BB3C6E"/>
    <w:rsid w:val="00BB3D81"/>
    <w:rsid w:val="00BB436B"/>
    <w:rsid w:val="00BB44EE"/>
    <w:rsid w:val="00BB5E51"/>
    <w:rsid w:val="00BB64F2"/>
    <w:rsid w:val="00BB6B04"/>
    <w:rsid w:val="00BC3E6F"/>
    <w:rsid w:val="00BC5E18"/>
    <w:rsid w:val="00BC5E61"/>
    <w:rsid w:val="00BC6B5A"/>
    <w:rsid w:val="00BC6DC1"/>
    <w:rsid w:val="00BD1002"/>
    <w:rsid w:val="00BD2249"/>
    <w:rsid w:val="00BD44D2"/>
    <w:rsid w:val="00BD64F9"/>
    <w:rsid w:val="00BE0A5E"/>
    <w:rsid w:val="00BE1064"/>
    <w:rsid w:val="00BE3680"/>
    <w:rsid w:val="00BE48D6"/>
    <w:rsid w:val="00BE6B53"/>
    <w:rsid w:val="00BF30F6"/>
    <w:rsid w:val="00BF3563"/>
    <w:rsid w:val="00BF7A44"/>
    <w:rsid w:val="00C062EE"/>
    <w:rsid w:val="00C070DD"/>
    <w:rsid w:val="00C070EE"/>
    <w:rsid w:val="00C072F4"/>
    <w:rsid w:val="00C10E44"/>
    <w:rsid w:val="00C13046"/>
    <w:rsid w:val="00C13952"/>
    <w:rsid w:val="00C13CF4"/>
    <w:rsid w:val="00C141A0"/>
    <w:rsid w:val="00C1624D"/>
    <w:rsid w:val="00C16353"/>
    <w:rsid w:val="00C20ACA"/>
    <w:rsid w:val="00C25AE0"/>
    <w:rsid w:val="00C301FB"/>
    <w:rsid w:val="00C317A2"/>
    <w:rsid w:val="00C327EA"/>
    <w:rsid w:val="00C32FF3"/>
    <w:rsid w:val="00C35490"/>
    <w:rsid w:val="00C36283"/>
    <w:rsid w:val="00C368ED"/>
    <w:rsid w:val="00C40A50"/>
    <w:rsid w:val="00C43C0A"/>
    <w:rsid w:val="00C44256"/>
    <w:rsid w:val="00C46076"/>
    <w:rsid w:val="00C50397"/>
    <w:rsid w:val="00C515E3"/>
    <w:rsid w:val="00C51B0E"/>
    <w:rsid w:val="00C5398A"/>
    <w:rsid w:val="00C55619"/>
    <w:rsid w:val="00C556FF"/>
    <w:rsid w:val="00C567E5"/>
    <w:rsid w:val="00C60BED"/>
    <w:rsid w:val="00C61DB6"/>
    <w:rsid w:val="00C62A3D"/>
    <w:rsid w:val="00C642EC"/>
    <w:rsid w:val="00C65394"/>
    <w:rsid w:val="00C65827"/>
    <w:rsid w:val="00C66D2D"/>
    <w:rsid w:val="00C70601"/>
    <w:rsid w:val="00C72564"/>
    <w:rsid w:val="00C734F5"/>
    <w:rsid w:val="00C76056"/>
    <w:rsid w:val="00C81827"/>
    <w:rsid w:val="00C83993"/>
    <w:rsid w:val="00C83F5B"/>
    <w:rsid w:val="00C86F28"/>
    <w:rsid w:val="00C907AB"/>
    <w:rsid w:val="00C9781B"/>
    <w:rsid w:val="00C97B78"/>
    <w:rsid w:val="00CA0D16"/>
    <w:rsid w:val="00CA1178"/>
    <w:rsid w:val="00CA27D1"/>
    <w:rsid w:val="00CA47C7"/>
    <w:rsid w:val="00CA4931"/>
    <w:rsid w:val="00CA6138"/>
    <w:rsid w:val="00CA6218"/>
    <w:rsid w:val="00CA783C"/>
    <w:rsid w:val="00CB15F0"/>
    <w:rsid w:val="00CB59B1"/>
    <w:rsid w:val="00CC063B"/>
    <w:rsid w:val="00CC222E"/>
    <w:rsid w:val="00CC3387"/>
    <w:rsid w:val="00CC38D6"/>
    <w:rsid w:val="00CC5152"/>
    <w:rsid w:val="00CC6652"/>
    <w:rsid w:val="00CD11EF"/>
    <w:rsid w:val="00CD3F7F"/>
    <w:rsid w:val="00CD4C4B"/>
    <w:rsid w:val="00CE4093"/>
    <w:rsid w:val="00CE457D"/>
    <w:rsid w:val="00CE5325"/>
    <w:rsid w:val="00CF1516"/>
    <w:rsid w:val="00CF1B0C"/>
    <w:rsid w:val="00CF62CD"/>
    <w:rsid w:val="00CF7A6D"/>
    <w:rsid w:val="00D009B3"/>
    <w:rsid w:val="00D0220F"/>
    <w:rsid w:val="00D0481A"/>
    <w:rsid w:val="00D0539F"/>
    <w:rsid w:val="00D060F2"/>
    <w:rsid w:val="00D06718"/>
    <w:rsid w:val="00D12328"/>
    <w:rsid w:val="00D1263E"/>
    <w:rsid w:val="00D13348"/>
    <w:rsid w:val="00D135A6"/>
    <w:rsid w:val="00D140D6"/>
    <w:rsid w:val="00D14DC5"/>
    <w:rsid w:val="00D20756"/>
    <w:rsid w:val="00D20E9C"/>
    <w:rsid w:val="00D21F6C"/>
    <w:rsid w:val="00D25D08"/>
    <w:rsid w:val="00D263B6"/>
    <w:rsid w:val="00D3429B"/>
    <w:rsid w:val="00D34A47"/>
    <w:rsid w:val="00D4101C"/>
    <w:rsid w:val="00D42A54"/>
    <w:rsid w:val="00D43211"/>
    <w:rsid w:val="00D43A87"/>
    <w:rsid w:val="00D44CD7"/>
    <w:rsid w:val="00D45B07"/>
    <w:rsid w:val="00D4733F"/>
    <w:rsid w:val="00D511F9"/>
    <w:rsid w:val="00D5375D"/>
    <w:rsid w:val="00D53CC6"/>
    <w:rsid w:val="00D54974"/>
    <w:rsid w:val="00D54ADC"/>
    <w:rsid w:val="00D564D3"/>
    <w:rsid w:val="00D61977"/>
    <w:rsid w:val="00D62A76"/>
    <w:rsid w:val="00D63588"/>
    <w:rsid w:val="00D63E85"/>
    <w:rsid w:val="00D672D5"/>
    <w:rsid w:val="00D7083A"/>
    <w:rsid w:val="00D709B2"/>
    <w:rsid w:val="00D709BF"/>
    <w:rsid w:val="00D711FC"/>
    <w:rsid w:val="00D712A7"/>
    <w:rsid w:val="00D74ED1"/>
    <w:rsid w:val="00D757F6"/>
    <w:rsid w:val="00D80B9C"/>
    <w:rsid w:val="00D85206"/>
    <w:rsid w:val="00D857AA"/>
    <w:rsid w:val="00D8597D"/>
    <w:rsid w:val="00D87666"/>
    <w:rsid w:val="00D87A74"/>
    <w:rsid w:val="00D91342"/>
    <w:rsid w:val="00D946E2"/>
    <w:rsid w:val="00D972BF"/>
    <w:rsid w:val="00D9751B"/>
    <w:rsid w:val="00DA09D7"/>
    <w:rsid w:val="00DA35B8"/>
    <w:rsid w:val="00DA4D11"/>
    <w:rsid w:val="00DA5830"/>
    <w:rsid w:val="00DA67CC"/>
    <w:rsid w:val="00DA67F8"/>
    <w:rsid w:val="00DA7C36"/>
    <w:rsid w:val="00DB1802"/>
    <w:rsid w:val="00DB4A26"/>
    <w:rsid w:val="00DB5891"/>
    <w:rsid w:val="00DB5988"/>
    <w:rsid w:val="00DB6280"/>
    <w:rsid w:val="00DB6DD1"/>
    <w:rsid w:val="00DC0261"/>
    <w:rsid w:val="00DC0859"/>
    <w:rsid w:val="00DC2B2D"/>
    <w:rsid w:val="00DC2B99"/>
    <w:rsid w:val="00DC2E62"/>
    <w:rsid w:val="00DC3268"/>
    <w:rsid w:val="00DC566D"/>
    <w:rsid w:val="00DC7A75"/>
    <w:rsid w:val="00DD226D"/>
    <w:rsid w:val="00DD2511"/>
    <w:rsid w:val="00DD343D"/>
    <w:rsid w:val="00DD375D"/>
    <w:rsid w:val="00DD4314"/>
    <w:rsid w:val="00DD57AE"/>
    <w:rsid w:val="00DE5EA1"/>
    <w:rsid w:val="00DF056D"/>
    <w:rsid w:val="00DF1B2C"/>
    <w:rsid w:val="00DF2320"/>
    <w:rsid w:val="00DF25E1"/>
    <w:rsid w:val="00DF3167"/>
    <w:rsid w:val="00DF4DFA"/>
    <w:rsid w:val="00DF7B25"/>
    <w:rsid w:val="00DF7E0A"/>
    <w:rsid w:val="00E02C44"/>
    <w:rsid w:val="00E0308D"/>
    <w:rsid w:val="00E0367C"/>
    <w:rsid w:val="00E0402D"/>
    <w:rsid w:val="00E11918"/>
    <w:rsid w:val="00E12154"/>
    <w:rsid w:val="00E12332"/>
    <w:rsid w:val="00E17ADF"/>
    <w:rsid w:val="00E17AF2"/>
    <w:rsid w:val="00E2070A"/>
    <w:rsid w:val="00E21E0E"/>
    <w:rsid w:val="00E263FA"/>
    <w:rsid w:val="00E26A8F"/>
    <w:rsid w:val="00E26E65"/>
    <w:rsid w:val="00E27652"/>
    <w:rsid w:val="00E27B9D"/>
    <w:rsid w:val="00E27D69"/>
    <w:rsid w:val="00E27DDF"/>
    <w:rsid w:val="00E31663"/>
    <w:rsid w:val="00E35A52"/>
    <w:rsid w:val="00E3601C"/>
    <w:rsid w:val="00E374BC"/>
    <w:rsid w:val="00E42045"/>
    <w:rsid w:val="00E42BBA"/>
    <w:rsid w:val="00E43C55"/>
    <w:rsid w:val="00E44CBB"/>
    <w:rsid w:val="00E4712B"/>
    <w:rsid w:val="00E54F44"/>
    <w:rsid w:val="00E55ED9"/>
    <w:rsid w:val="00E578F3"/>
    <w:rsid w:val="00E61561"/>
    <w:rsid w:val="00E641C4"/>
    <w:rsid w:val="00E65F13"/>
    <w:rsid w:val="00E6600F"/>
    <w:rsid w:val="00E708D7"/>
    <w:rsid w:val="00E733FA"/>
    <w:rsid w:val="00E744AA"/>
    <w:rsid w:val="00E756A1"/>
    <w:rsid w:val="00E758FC"/>
    <w:rsid w:val="00E76449"/>
    <w:rsid w:val="00E77967"/>
    <w:rsid w:val="00E80E61"/>
    <w:rsid w:val="00E82B2F"/>
    <w:rsid w:val="00E83858"/>
    <w:rsid w:val="00E83F82"/>
    <w:rsid w:val="00E86E9C"/>
    <w:rsid w:val="00E8745E"/>
    <w:rsid w:val="00E8773F"/>
    <w:rsid w:val="00E93923"/>
    <w:rsid w:val="00E94D65"/>
    <w:rsid w:val="00E95919"/>
    <w:rsid w:val="00E95EB4"/>
    <w:rsid w:val="00E9728D"/>
    <w:rsid w:val="00EA0290"/>
    <w:rsid w:val="00EA2C1B"/>
    <w:rsid w:val="00EA59E4"/>
    <w:rsid w:val="00EA7D7F"/>
    <w:rsid w:val="00EB05A7"/>
    <w:rsid w:val="00EB0C26"/>
    <w:rsid w:val="00EB3E42"/>
    <w:rsid w:val="00EB7792"/>
    <w:rsid w:val="00EC1ACB"/>
    <w:rsid w:val="00EC785A"/>
    <w:rsid w:val="00EE05D5"/>
    <w:rsid w:val="00EE0BCF"/>
    <w:rsid w:val="00EE24C1"/>
    <w:rsid w:val="00EE40EC"/>
    <w:rsid w:val="00EE627D"/>
    <w:rsid w:val="00EE687D"/>
    <w:rsid w:val="00EE7D55"/>
    <w:rsid w:val="00EE7F60"/>
    <w:rsid w:val="00EF10EF"/>
    <w:rsid w:val="00EF3CBD"/>
    <w:rsid w:val="00EF3F5E"/>
    <w:rsid w:val="00EF4472"/>
    <w:rsid w:val="00F0094F"/>
    <w:rsid w:val="00F023DE"/>
    <w:rsid w:val="00F035AD"/>
    <w:rsid w:val="00F075B6"/>
    <w:rsid w:val="00F112D2"/>
    <w:rsid w:val="00F143E0"/>
    <w:rsid w:val="00F1450A"/>
    <w:rsid w:val="00F14D34"/>
    <w:rsid w:val="00F2051B"/>
    <w:rsid w:val="00F210DB"/>
    <w:rsid w:val="00F23544"/>
    <w:rsid w:val="00F27A19"/>
    <w:rsid w:val="00F307C3"/>
    <w:rsid w:val="00F32D58"/>
    <w:rsid w:val="00F3553C"/>
    <w:rsid w:val="00F35A66"/>
    <w:rsid w:val="00F37E15"/>
    <w:rsid w:val="00F469C4"/>
    <w:rsid w:val="00F5042A"/>
    <w:rsid w:val="00F51E38"/>
    <w:rsid w:val="00F54042"/>
    <w:rsid w:val="00F54093"/>
    <w:rsid w:val="00F542EB"/>
    <w:rsid w:val="00F54B31"/>
    <w:rsid w:val="00F554D9"/>
    <w:rsid w:val="00F5783C"/>
    <w:rsid w:val="00F61C8D"/>
    <w:rsid w:val="00F61E5C"/>
    <w:rsid w:val="00F621ED"/>
    <w:rsid w:val="00F63FFC"/>
    <w:rsid w:val="00F7283D"/>
    <w:rsid w:val="00F72870"/>
    <w:rsid w:val="00F73216"/>
    <w:rsid w:val="00F76B0D"/>
    <w:rsid w:val="00F774C0"/>
    <w:rsid w:val="00F77578"/>
    <w:rsid w:val="00F81CAA"/>
    <w:rsid w:val="00F81CF2"/>
    <w:rsid w:val="00F821C7"/>
    <w:rsid w:val="00F82328"/>
    <w:rsid w:val="00F90F11"/>
    <w:rsid w:val="00F9334B"/>
    <w:rsid w:val="00F941D8"/>
    <w:rsid w:val="00F94391"/>
    <w:rsid w:val="00F95F3D"/>
    <w:rsid w:val="00FA3DCA"/>
    <w:rsid w:val="00FA3E0A"/>
    <w:rsid w:val="00FA5010"/>
    <w:rsid w:val="00FA72C5"/>
    <w:rsid w:val="00FB0135"/>
    <w:rsid w:val="00FB24DE"/>
    <w:rsid w:val="00FB49A9"/>
    <w:rsid w:val="00FB61C9"/>
    <w:rsid w:val="00FC0F81"/>
    <w:rsid w:val="00FC32E7"/>
    <w:rsid w:val="00FC562A"/>
    <w:rsid w:val="00FD0399"/>
    <w:rsid w:val="00FD21C2"/>
    <w:rsid w:val="00FD6F72"/>
    <w:rsid w:val="00FE033B"/>
    <w:rsid w:val="00FE1FDF"/>
    <w:rsid w:val="00FE2167"/>
    <w:rsid w:val="00FE379B"/>
    <w:rsid w:val="00FE3976"/>
    <w:rsid w:val="00FE64B0"/>
    <w:rsid w:val="00FE68A0"/>
    <w:rsid w:val="00FE6BD6"/>
    <w:rsid w:val="00FF5301"/>
    <w:rsid w:val="00FF5514"/>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918"/>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CE4093"/>
    <w:pPr>
      <w:tabs>
        <w:tab w:val="left" w:pos="880"/>
        <w:tab w:val="right" w:leader="dot" w:pos="9628"/>
      </w:tabs>
      <w:jc w:val="both"/>
    </w:pPr>
    <w:rPr>
      <w:rFonts w:ascii="Times New Roman" w:eastAsia="MS Gothic" w:hAnsi="Times New Roman"/>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3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046B43"/>
  </w:style>
  <w:style w:type="table" w:customStyle="1" w:styleId="15">
    <w:name w:val="Сетка таблицы1"/>
    <w:basedOn w:val="a1"/>
    <w:next w:val="aff3"/>
    <w:uiPriority w:val="59"/>
    <w:rsid w:val="00046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2"/>
    <w:uiPriority w:val="99"/>
    <w:semiHidden/>
    <w:unhideWhenUsed/>
    <w:rsid w:val="000E4CCB"/>
  </w:style>
  <w:style w:type="table" w:customStyle="1" w:styleId="28">
    <w:name w:val="Сетка таблицы2"/>
    <w:basedOn w:val="a1"/>
    <w:next w:val="aff3"/>
    <w:uiPriority w:val="59"/>
    <w:rsid w:val="000E4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1"/>
    <w:basedOn w:val="a"/>
    <w:autoRedefine/>
    <w:rsid w:val="00AA3647"/>
    <w:pPr>
      <w:spacing w:after="160" w:line="240" w:lineRule="exact"/>
    </w:pPr>
    <w:rPr>
      <w:rFonts w:ascii="Times New Roman" w:hAnsi="Times New Roman"/>
      <w:sz w:val="28"/>
      <w:szCs w:val="20"/>
      <w:lang w:val="en-US"/>
    </w:rPr>
  </w:style>
  <w:style w:type="paragraph" w:customStyle="1" w:styleId="Style42">
    <w:name w:val="Style42"/>
    <w:basedOn w:val="a"/>
    <w:uiPriority w:val="99"/>
    <w:rsid w:val="007F35C2"/>
    <w:pPr>
      <w:widowControl w:val="0"/>
      <w:autoSpaceDE w:val="0"/>
      <w:autoSpaceDN w:val="0"/>
      <w:adjustRightInd w:val="0"/>
      <w:spacing w:after="0" w:line="310" w:lineRule="exact"/>
      <w:ind w:firstLine="698"/>
      <w:jc w:val="both"/>
    </w:pPr>
    <w:rPr>
      <w:rFonts w:ascii="Times New Roman" w:hAnsi="Times New Roman"/>
      <w:sz w:val="24"/>
      <w:szCs w:val="24"/>
      <w:lang w:eastAsia="ru-RU"/>
    </w:rPr>
  </w:style>
  <w:style w:type="character" w:customStyle="1" w:styleId="FontStyle104">
    <w:name w:val="Font Style104"/>
    <w:uiPriority w:val="99"/>
    <w:rsid w:val="007F35C2"/>
    <w:rPr>
      <w:rFonts w:ascii="Times New Roman" w:hAnsi="Times New Roman" w:cs="Times New Roman"/>
      <w:b/>
      <w:bCs/>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918"/>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CE4093"/>
    <w:pPr>
      <w:tabs>
        <w:tab w:val="left" w:pos="880"/>
        <w:tab w:val="right" w:leader="dot" w:pos="9628"/>
      </w:tabs>
      <w:jc w:val="both"/>
    </w:pPr>
    <w:rPr>
      <w:rFonts w:ascii="Times New Roman" w:eastAsia="MS Gothic" w:hAnsi="Times New Roman"/>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3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046B43"/>
  </w:style>
  <w:style w:type="table" w:customStyle="1" w:styleId="15">
    <w:name w:val="Сетка таблицы1"/>
    <w:basedOn w:val="a1"/>
    <w:next w:val="aff3"/>
    <w:uiPriority w:val="59"/>
    <w:rsid w:val="00046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2"/>
    <w:uiPriority w:val="99"/>
    <w:semiHidden/>
    <w:unhideWhenUsed/>
    <w:rsid w:val="000E4CCB"/>
  </w:style>
  <w:style w:type="table" w:customStyle="1" w:styleId="28">
    <w:name w:val="Сетка таблицы2"/>
    <w:basedOn w:val="a1"/>
    <w:next w:val="aff3"/>
    <w:uiPriority w:val="59"/>
    <w:rsid w:val="000E4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1"/>
    <w:basedOn w:val="a"/>
    <w:autoRedefine/>
    <w:rsid w:val="00AA3647"/>
    <w:pPr>
      <w:spacing w:after="160" w:line="240" w:lineRule="exact"/>
    </w:pPr>
    <w:rPr>
      <w:rFonts w:ascii="Times New Roman" w:hAnsi="Times New Roman"/>
      <w:sz w:val="28"/>
      <w:szCs w:val="20"/>
      <w:lang w:val="en-US"/>
    </w:rPr>
  </w:style>
  <w:style w:type="paragraph" w:customStyle="1" w:styleId="Style42">
    <w:name w:val="Style42"/>
    <w:basedOn w:val="a"/>
    <w:uiPriority w:val="99"/>
    <w:rsid w:val="007F35C2"/>
    <w:pPr>
      <w:widowControl w:val="0"/>
      <w:autoSpaceDE w:val="0"/>
      <w:autoSpaceDN w:val="0"/>
      <w:adjustRightInd w:val="0"/>
      <w:spacing w:after="0" w:line="310" w:lineRule="exact"/>
      <w:ind w:firstLine="698"/>
      <w:jc w:val="both"/>
    </w:pPr>
    <w:rPr>
      <w:rFonts w:ascii="Times New Roman" w:hAnsi="Times New Roman"/>
      <w:sz w:val="24"/>
      <w:szCs w:val="24"/>
      <w:lang w:eastAsia="ru-RU"/>
    </w:rPr>
  </w:style>
  <w:style w:type="character" w:customStyle="1" w:styleId="FontStyle104">
    <w:name w:val="Font Style104"/>
    <w:uiPriority w:val="99"/>
    <w:rsid w:val="007F35C2"/>
    <w:rPr>
      <w:rFonts w:ascii="Times New Roman" w:hAnsi="Times New Roman"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580335215">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 w:id="211583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07335-4105-47ED-ABFD-23B5BA8DF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145</Pages>
  <Words>54555</Words>
  <Characters>310969</Characters>
  <Application>Microsoft Office Word</Application>
  <DocSecurity>0</DocSecurity>
  <Lines>2591</Lines>
  <Paragraphs>729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Саяпина Юлия Вячеславовна</cp:lastModifiedBy>
  <cp:revision>3</cp:revision>
  <cp:lastPrinted>2024-08-29T13:53:00Z</cp:lastPrinted>
  <dcterms:created xsi:type="dcterms:W3CDTF">2024-08-29T13:53:00Z</dcterms:created>
  <dcterms:modified xsi:type="dcterms:W3CDTF">2024-08-29T13:57:00Z</dcterms:modified>
</cp:coreProperties>
</file>