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DAD" w:rsidRPr="004519EC" w:rsidRDefault="00293DAD" w:rsidP="00233881">
      <w:pPr>
        <w:spacing w:after="0" w:line="240" w:lineRule="auto"/>
        <w:ind w:firstLine="6096"/>
        <w:rPr>
          <w:rFonts w:ascii="Times New Roman" w:hAnsi="Times New Roman" w:cs="Times New Roman"/>
          <w:color w:val="000000"/>
          <w:sz w:val="24"/>
          <w:szCs w:val="24"/>
        </w:rPr>
      </w:pPr>
      <w:r w:rsidRPr="004519EC">
        <w:rPr>
          <w:rFonts w:ascii="Times New Roman" w:hAnsi="Times New Roman" w:cs="Times New Roman"/>
          <w:color w:val="000000"/>
          <w:sz w:val="24"/>
          <w:szCs w:val="24"/>
        </w:rPr>
        <w:t>УТВЕРЖДЕНА</w:t>
      </w:r>
    </w:p>
    <w:p w:rsidR="00233881" w:rsidRPr="004519EC" w:rsidRDefault="00293DAD" w:rsidP="00233881">
      <w:pPr>
        <w:spacing w:after="0" w:line="240" w:lineRule="auto"/>
        <w:ind w:firstLine="6096"/>
        <w:rPr>
          <w:rFonts w:ascii="Times New Roman" w:hAnsi="Times New Roman" w:cs="Times New Roman"/>
          <w:color w:val="000000"/>
          <w:sz w:val="24"/>
          <w:szCs w:val="24"/>
        </w:rPr>
      </w:pPr>
      <w:r w:rsidRPr="004519EC">
        <w:rPr>
          <w:rFonts w:ascii="Times New Roman" w:hAnsi="Times New Roman" w:cs="Times New Roman"/>
          <w:color w:val="000000"/>
          <w:sz w:val="24"/>
          <w:szCs w:val="24"/>
        </w:rPr>
        <w:t xml:space="preserve">Приказом УФНС России по </w:t>
      </w:r>
    </w:p>
    <w:p w:rsidR="00293DAD" w:rsidRPr="004519EC" w:rsidRDefault="00293DAD" w:rsidP="00233881">
      <w:pPr>
        <w:spacing w:after="0" w:line="240" w:lineRule="auto"/>
        <w:ind w:firstLine="6096"/>
        <w:rPr>
          <w:rFonts w:ascii="Times New Roman" w:hAnsi="Times New Roman" w:cs="Times New Roman"/>
          <w:color w:val="000000"/>
          <w:sz w:val="24"/>
          <w:szCs w:val="24"/>
        </w:rPr>
      </w:pPr>
      <w:r w:rsidRPr="004519EC">
        <w:rPr>
          <w:rFonts w:ascii="Times New Roman" w:hAnsi="Times New Roman" w:cs="Times New Roman"/>
          <w:color w:val="000000"/>
          <w:sz w:val="24"/>
          <w:szCs w:val="24"/>
        </w:rPr>
        <w:t>Тверской области</w:t>
      </w:r>
    </w:p>
    <w:p w:rsidR="00293DAD" w:rsidRPr="004519EC" w:rsidRDefault="00293DAD" w:rsidP="00233881">
      <w:pPr>
        <w:spacing w:after="0" w:line="240" w:lineRule="auto"/>
        <w:ind w:firstLine="6096"/>
        <w:rPr>
          <w:rFonts w:ascii="Times New Roman" w:hAnsi="Times New Roman" w:cs="Times New Roman"/>
          <w:color w:val="000000"/>
          <w:sz w:val="24"/>
          <w:szCs w:val="24"/>
        </w:rPr>
      </w:pPr>
      <w:r w:rsidRPr="004519EC">
        <w:rPr>
          <w:rFonts w:ascii="Times New Roman" w:hAnsi="Times New Roman" w:cs="Times New Roman"/>
          <w:color w:val="000000"/>
          <w:sz w:val="24"/>
          <w:szCs w:val="24"/>
        </w:rPr>
        <w:t>от «</w:t>
      </w:r>
      <w:r w:rsidR="00B76B80">
        <w:rPr>
          <w:rFonts w:ascii="Times New Roman" w:hAnsi="Times New Roman" w:cs="Times New Roman"/>
          <w:color w:val="000000"/>
          <w:sz w:val="24"/>
          <w:szCs w:val="24"/>
        </w:rPr>
        <w:t>18</w:t>
      </w:r>
      <w:r w:rsidRPr="004519EC">
        <w:rPr>
          <w:rFonts w:ascii="Times New Roman" w:hAnsi="Times New Roman" w:cs="Times New Roman"/>
          <w:color w:val="000000"/>
          <w:sz w:val="24"/>
          <w:szCs w:val="24"/>
        </w:rPr>
        <w:t>»</w:t>
      </w:r>
      <w:r w:rsidR="00B76B80">
        <w:rPr>
          <w:rFonts w:ascii="Times New Roman" w:hAnsi="Times New Roman" w:cs="Times New Roman"/>
          <w:color w:val="000000"/>
          <w:sz w:val="24"/>
          <w:szCs w:val="24"/>
        </w:rPr>
        <w:t xml:space="preserve"> </w:t>
      </w:r>
      <w:r w:rsidR="00B76B80">
        <w:rPr>
          <w:rFonts w:ascii="Times New Roman" w:hAnsi="Times New Roman" w:cs="Times New Roman"/>
          <w:color w:val="000000"/>
          <w:sz w:val="24"/>
          <w:szCs w:val="24"/>
          <w:u w:val="single"/>
        </w:rPr>
        <w:t xml:space="preserve">октября </w:t>
      </w:r>
      <w:r w:rsidRPr="004519EC">
        <w:rPr>
          <w:rFonts w:ascii="Times New Roman" w:hAnsi="Times New Roman" w:cs="Times New Roman"/>
          <w:color w:val="000000"/>
          <w:sz w:val="24"/>
          <w:szCs w:val="24"/>
        </w:rPr>
        <w:t>202</w:t>
      </w:r>
      <w:r w:rsidR="002A3CA5" w:rsidRPr="004519EC">
        <w:rPr>
          <w:rFonts w:ascii="Times New Roman" w:hAnsi="Times New Roman" w:cs="Times New Roman"/>
          <w:color w:val="000000"/>
          <w:sz w:val="24"/>
          <w:szCs w:val="24"/>
        </w:rPr>
        <w:t>2</w:t>
      </w:r>
      <w:r w:rsidRPr="004519EC">
        <w:rPr>
          <w:rFonts w:ascii="Times New Roman" w:hAnsi="Times New Roman" w:cs="Times New Roman"/>
          <w:color w:val="000000"/>
          <w:sz w:val="24"/>
          <w:szCs w:val="24"/>
        </w:rPr>
        <w:t xml:space="preserve"> г.</w:t>
      </w:r>
    </w:p>
    <w:p w:rsidR="00293DAD" w:rsidRPr="004519EC" w:rsidRDefault="00293DAD" w:rsidP="00233881">
      <w:pPr>
        <w:spacing w:after="0" w:line="240" w:lineRule="auto"/>
        <w:ind w:firstLine="6096"/>
        <w:rPr>
          <w:rFonts w:ascii="Times New Roman" w:hAnsi="Times New Roman" w:cs="Times New Roman"/>
          <w:color w:val="000000"/>
          <w:sz w:val="24"/>
          <w:szCs w:val="24"/>
          <w:u w:val="single"/>
        </w:rPr>
      </w:pPr>
      <w:r w:rsidRPr="004519EC">
        <w:rPr>
          <w:rFonts w:ascii="Times New Roman" w:hAnsi="Times New Roman" w:cs="Times New Roman"/>
          <w:color w:val="000000"/>
          <w:sz w:val="24"/>
          <w:szCs w:val="24"/>
        </w:rPr>
        <w:t xml:space="preserve">№ </w:t>
      </w:r>
      <w:r w:rsidR="00B76B80">
        <w:rPr>
          <w:rFonts w:ascii="Times New Roman" w:hAnsi="Times New Roman" w:cs="Times New Roman"/>
          <w:color w:val="000000"/>
          <w:sz w:val="24"/>
          <w:szCs w:val="24"/>
        </w:rPr>
        <w:t>01-04/141</w:t>
      </w:r>
      <w:bookmarkStart w:id="0" w:name="_GoBack"/>
      <w:bookmarkEnd w:id="0"/>
    </w:p>
    <w:p w:rsidR="00293DAD" w:rsidRPr="004519EC" w:rsidRDefault="00293DAD" w:rsidP="00293DAD">
      <w:pP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color w:val="000000"/>
          <w:sz w:val="24"/>
          <w:szCs w:val="24"/>
        </w:rPr>
      </w:pPr>
    </w:p>
    <w:p w:rsidR="00293DAD" w:rsidRPr="004519EC" w:rsidRDefault="00293DAD" w:rsidP="00293DAD">
      <w:pPr>
        <w:jc w:val="center"/>
        <w:rPr>
          <w:rFonts w:ascii="Times New Roman" w:hAnsi="Times New Roman" w:cs="Times New Roman"/>
          <w:b/>
          <w:color w:val="000000" w:themeColor="text1"/>
          <w:sz w:val="28"/>
          <w:szCs w:val="28"/>
        </w:rPr>
      </w:pPr>
      <w:r w:rsidRPr="004519EC">
        <w:rPr>
          <w:rFonts w:ascii="Times New Roman" w:hAnsi="Times New Roman" w:cs="Times New Roman"/>
          <w:b/>
          <w:color w:val="000000" w:themeColor="text1"/>
          <w:sz w:val="28"/>
          <w:szCs w:val="28"/>
        </w:rPr>
        <w:t>МЕТОДИКА</w:t>
      </w:r>
    </w:p>
    <w:p w:rsidR="00293DAD" w:rsidRPr="004519EC" w:rsidRDefault="00293DAD" w:rsidP="00293DAD">
      <w:pPr>
        <w:jc w:val="center"/>
        <w:rPr>
          <w:rFonts w:ascii="Times New Roman" w:hAnsi="Times New Roman" w:cs="Times New Roman"/>
          <w:b/>
          <w:color w:val="000000" w:themeColor="text1"/>
          <w:sz w:val="28"/>
          <w:szCs w:val="28"/>
        </w:rPr>
      </w:pPr>
    </w:p>
    <w:p w:rsidR="00293DAD" w:rsidRPr="004519EC" w:rsidRDefault="00293DAD" w:rsidP="00293DAD">
      <w:pPr>
        <w:spacing w:line="276" w:lineRule="auto"/>
        <w:jc w:val="center"/>
        <w:rPr>
          <w:rFonts w:ascii="Times New Roman" w:hAnsi="Times New Roman" w:cs="Times New Roman"/>
          <w:b/>
          <w:color w:val="000000" w:themeColor="text1"/>
          <w:sz w:val="28"/>
          <w:szCs w:val="28"/>
        </w:rPr>
      </w:pPr>
      <w:r w:rsidRPr="004519EC">
        <w:rPr>
          <w:rFonts w:ascii="Times New Roman" w:hAnsi="Times New Roman" w:cs="Times New Roman"/>
          <w:b/>
          <w:color w:val="000000" w:themeColor="text1"/>
          <w:sz w:val="28"/>
          <w:szCs w:val="28"/>
        </w:rPr>
        <w:t xml:space="preserve">прогнозирования поступлений доходов </w:t>
      </w:r>
    </w:p>
    <w:p w:rsidR="00293DAD" w:rsidRPr="004519EC" w:rsidRDefault="00293DAD" w:rsidP="00293DAD">
      <w:pPr>
        <w:spacing w:line="276" w:lineRule="auto"/>
        <w:jc w:val="center"/>
        <w:rPr>
          <w:rFonts w:ascii="Times New Roman" w:hAnsi="Times New Roman" w:cs="Times New Roman"/>
          <w:b/>
          <w:color w:val="000000" w:themeColor="text1"/>
          <w:sz w:val="28"/>
          <w:szCs w:val="28"/>
        </w:rPr>
      </w:pPr>
      <w:r w:rsidRPr="004519EC">
        <w:rPr>
          <w:rFonts w:ascii="Times New Roman" w:hAnsi="Times New Roman" w:cs="Times New Roman"/>
          <w:b/>
          <w:color w:val="000000" w:themeColor="text1"/>
          <w:sz w:val="28"/>
          <w:szCs w:val="28"/>
        </w:rPr>
        <w:t>в консолидированный бюджет Тверской области</w:t>
      </w:r>
    </w:p>
    <w:p w:rsidR="00293DAD" w:rsidRPr="004519EC" w:rsidRDefault="00293DAD" w:rsidP="00293DAD">
      <w:pPr>
        <w:spacing w:line="276" w:lineRule="auto"/>
        <w:jc w:val="center"/>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 xml:space="preserve"> на текущий год, очередной финансовый год и плановый период</w:t>
      </w:r>
    </w:p>
    <w:p w:rsidR="00FE2F99" w:rsidRPr="004519EC" w:rsidRDefault="00293DAD" w:rsidP="00293DAD">
      <w:pPr>
        <w:rPr>
          <w:color w:val="000000" w:themeColor="text1"/>
        </w:rPr>
      </w:pPr>
      <w:r w:rsidRPr="004519EC">
        <w:rPr>
          <w:color w:val="000000" w:themeColor="text1"/>
          <w:sz w:val="24"/>
          <w:szCs w:val="24"/>
        </w:rPr>
        <w:br w:type="page"/>
      </w:r>
    </w:p>
    <w:p w:rsidR="00230715" w:rsidRPr="004519EC" w:rsidRDefault="00230715" w:rsidP="008D5592">
      <w:pPr>
        <w:pStyle w:val="11"/>
      </w:pPr>
      <w:r w:rsidRPr="004519EC">
        <w:lastRenderedPageBreak/>
        <w:t>ОГЛАВЛЕНИЕ</w:t>
      </w:r>
    </w:p>
    <w:p w:rsidR="00DA0604" w:rsidRDefault="00B64786">
      <w:pPr>
        <w:pStyle w:val="11"/>
        <w:rPr>
          <w:rFonts w:asciiTheme="minorHAnsi" w:eastAsiaTheme="minorEastAsia" w:hAnsiTheme="minorHAnsi" w:cstheme="minorBidi"/>
          <w:b w:val="0"/>
          <w:bCs w:val="0"/>
          <w:caps w:val="0"/>
          <w:sz w:val="22"/>
          <w:szCs w:val="22"/>
          <w:lang w:eastAsia="ru-RU"/>
        </w:rPr>
      </w:pPr>
      <w:r w:rsidRPr="004519EC">
        <w:rPr>
          <w:color w:val="000000" w:themeColor="text1"/>
          <w:sz w:val="32"/>
          <w:szCs w:val="32"/>
        </w:rPr>
        <w:fldChar w:fldCharType="begin"/>
      </w:r>
      <w:r w:rsidRPr="004519EC">
        <w:rPr>
          <w:color w:val="000000" w:themeColor="text1"/>
        </w:rPr>
        <w:instrText xml:space="preserve"> TOC \o "1-4" \h \z \u </w:instrText>
      </w:r>
      <w:r w:rsidRPr="004519EC">
        <w:rPr>
          <w:color w:val="000000" w:themeColor="text1"/>
          <w:sz w:val="32"/>
          <w:szCs w:val="32"/>
        </w:rPr>
        <w:fldChar w:fldCharType="separate"/>
      </w:r>
      <w:hyperlink w:anchor="_Toc115683147" w:history="1">
        <w:r w:rsidR="00DA0604" w:rsidRPr="005252C8">
          <w:rPr>
            <w:rStyle w:val="a5"/>
          </w:rPr>
          <w:t>1.</w:t>
        </w:r>
        <w:r w:rsidR="00DA0604">
          <w:rPr>
            <w:rFonts w:asciiTheme="minorHAnsi" w:eastAsiaTheme="minorEastAsia" w:hAnsiTheme="minorHAnsi" w:cstheme="minorBidi"/>
            <w:b w:val="0"/>
            <w:bCs w:val="0"/>
            <w:caps w:val="0"/>
            <w:sz w:val="22"/>
            <w:szCs w:val="22"/>
            <w:lang w:eastAsia="ru-RU"/>
          </w:rPr>
          <w:tab/>
        </w:r>
        <w:r w:rsidR="00DA0604" w:rsidRPr="005252C8">
          <w:rPr>
            <w:rStyle w:val="a5"/>
          </w:rPr>
          <w:t>Общие положения</w:t>
        </w:r>
        <w:r w:rsidR="00DA0604">
          <w:rPr>
            <w:webHidden/>
          </w:rPr>
          <w:tab/>
        </w:r>
        <w:r w:rsidR="00DA0604">
          <w:rPr>
            <w:webHidden/>
          </w:rPr>
          <w:fldChar w:fldCharType="begin"/>
        </w:r>
        <w:r w:rsidR="00DA0604">
          <w:rPr>
            <w:webHidden/>
          </w:rPr>
          <w:instrText xml:space="preserve"> PAGEREF _Toc115683147 \h </w:instrText>
        </w:r>
        <w:r w:rsidR="00DA0604">
          <w:rPr>
            <w:webHidden/>
          </w:rPr>
        </w:r>
        <w:r w:rsidR="00DA0604">
          <w:rPr>
            <w:webHidden/>
          </w:rPr>
          <w:fldChar w:fldCharType="separate"/>
        </w:r>
        <w:r w:rsidR="00BA11B8">
          <w:rPr>
            <w:webHidden/>
          </w:rPr>
          <w:t>9</w:t>
        </w:r>
        <w:r w:rsidR="00DA0604">
          <w:rPr>
            <w:webHidden/>
          </w:rPr>
          <w:fldChar w:fldCharType="end"/>
        </w:r>
      </w:hyperlink>
    </w:p>
    <w:p w:rsidR="00DA0604" w:rsidRDefault="00A22B8D">
      <w:pPr>
        <w:pStyle w:val="11"/>
        <w:rPr>
          <w:rFonts w:asciiTheme="minorHAnsi" w:eastAsiaTheme="minorEastAsia" w:hAnsiTheme="minorHAnsi" w:cstheme="minorBidi"/>
          <w:b w:val="0"/>
          <w:bCs w:val="0"/>
          <w:caps w:val="0"/>
          <w:sz w:val="22"/>
          <w:szCs w:val="22"/>
          <w:lang w:eastAsia="ru-RU"/>
        </w:rPr>
      </w:pPr>
      <w:hyperlink w:anchor="_Toc115683148" w:history="1">
        <w:r w:rsidR="00DA0604" w:rsidRPr="005252C8">
          <w:rPr>
            <w:rStyle w:val="a5"/>
          </w:rPr>
          <w:t>2.</w:t>
        </w:r>
        <w:r w:rsidR="00DA0604">
          <w:rPr>
            <w:rFonts w:asciiTheme="minorHAnsi" w:eastAsiaTheme="minorEastAsia" w:hAnsiTheme="minorHAnsi" w:cstheme="minorBidi"/>
            <w:b w:val="0"/>
            <w:bCs w:val="0"/>
            <w:caps w:val="0"/>
            <w:sz w:val="22"/>
            <w:szCs w:val="22"/>
            <w:lang w:eastAsia="ru-RU"/>
          </w:rPr>
          <w:tab/>
        </w:r>
        <w:r w:rsidR="00DA0604" w:rsidRPr="005252C8">
          <w:rPr>
            <w:rStyle w:val="a5"/>
          </w:rPr>
          <w:t>Алгоритмы расчета прогноза поступлений по видам налоговых и неналоговых доходов</w:t>
        </w:r>
        <w:r w:rsidR="00DA0604">
          <w:rPr>
            <w:webHidden/>
          </w:rPr>
          <w:tab/>
        </w:r>
        <w:r w:rsidR="00DA0604">
          <w:rPr>
            <w:webHidden/>
          </w:rPr>
          <w:fldChar w:fldCharType="begin"/>
        </w:r>
        <w:r w:rsidR="00DA0604">
          <w:rPr>
            <w:webHidden/>
          </w:rPr>
          <w:instrText xml:space="preserve"> PAGEREF _Toc115683148 \h </w:instrText>
        </w:r>
        <w:r w:rsidR="00DA0604">
          <w:rPr>
            <w:webHidden/>
          </w:rPr>
        </w:r>
        <w:r w:rsidR="00DA0604">
          <w:rPr>
            <w:webHidden/>
          </w:rPr>
          <w:fldChar w:fldCharType="separate"/>
        </w:r>
        <w:r w:rsidR="00BA11B8">
          <w:rPr>
            <w:webHidden/>
          </w:rPr>
          <w:t>10</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49" w:history="1">
        <w:r w:rsidR="00DA0604" w:rsidRPr="005252C8">
          <w:rPr>
            <w:rStyle w:val="a5"/>
          </w:rPr>
          <w:t xml:space="preserve">2.1 Налог на прибыль организаций </w:t>
        </w:r>
        <w:r w:rsidR="00DA0604" w:rsidRPr="005252C8">
          <w:rPr>
            <w:rStyle w:val="a5"/>
            <w:spacing w:val="-22"/>
          </w:rPr>
          <w:t>18210101000000000110</w:t>
        </w:r>
        <w:r w:rsidR="00DA0604">
          <w:rPr>
            <w:webHidden/>
          </w:rPr>
          <w:tab/>
        </w:r>
        <w:r w:rsidR="00DA0604">
          <w:rPr>
            <w:webHidden/>
          </w:rPr>
          <w:fldChar w:fldCharType="begin"/>
        </w:r>
        <w:r w:rsidR="00DA0604">
          <w:rPr>
            <w:webHidden/>
          </w:rPr>
          <w:instrText xml:space="preserve"> PAGEREF _Toc115683149 \h </w:instrText>
        </w:r>
        <w:r w:rsidR="00DA0604">
          <w:rPr>
            <w:webHidden/>
          </w:rPr>
        </w:r>
        <w:r w:rsidR="00DA0604">
          <w:rPr>
            <w:webHidden/>
          </w:rPr>
          <w:fldChar w:fldCharType="separate"/>
        </w:r>
        <w:r w:rsidR="00BA11B8">
          <w:rPr>
            <w:webHidden/>
          </w:rPr>
          <w:t>10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0" w:history="1">
        <w:r w:rsidR="00DA0604" w:rsidRPr="005252C8">
          <w:rPr>
            <w:rStyle w:val="a5"/>
          </w:rPr>
          <w:t xml:space="preserve">2.1.1 Налог на прибыль организаций, подлежащий зачислению  в бюджеты субъектов Российской Федерации  </w:t>
        </w:r>
        <w:r w:rsidR="00DA0604" w:rsidRPr="005252C8">
          <w:rPr>
            <w:rStyle w:val="a5"/>
            <w:spacing w:val="-22"/>
          </w:rPr>
          <w:t>18210101012020000110, 18210101014020000110,  18210101016020000110</w:t>
        </w:r>
        <w:r w:rsidR="00DA0604">
          <w:rPr>
            <w:webHidden/>
          </w:rPr>
          <w:tab/>
        </w:r>
        <w:r w:rsidR="00DA0604">
          <w:rPr>
            <w:webHidden/>
          </w:rPr>
          <w:fldChar w:fldCharType="begin"/>
        </w:r>
        <w:r w:rsidR="00DA0604">
          <w:rPr>
            <w:webHidden/>
          </w:rPr>
          <w:instrText xml:space="preserve"> PAGEREF _Toc115683150 \h </w:instrText>
        </w:r>
        <w:r w:rsidR="00DA0604">
          <w:rPr>
            <w:webHidden/>
          </w:rPr>
        </w:r>
        <w:r w:rsidR="00DA0604">
          <w:rPr>
            <w:webHidden/>
          </w:rPr>
          <w:fldChar w:fldCharType="separate"/>
        </w:r>
        <w:r w:rsidR="00BA11B8">
          <w:rPr>
            <w:webHidden/>
          </w:rPr>
          <w:t>10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1" w:history="1">
        <w:r w:rsidR="00DA0604" w:rsidRPr="005252C8">
          <w:rPr>
            <w:rStyle w:val="a5"/>
          </w:rPr>
          <w:t xml:space="preserve">2.1.2 Налог на прибыль организаций при выполнении Соглашений о разработке месторождений нефти и газа  </w:t>
        </w:r>
        <w:r w:rsidR="00DA0604" w:rsidRPr="005252C8">
          <w:rPr>
            <w:rStyle w:val="a5"/>
            <w:spacing w:val="-22"/>
          </w:rPr>
          <w:t>18210101021010000110, 18210101022020000110,  18210101023010000110, 18210101024010000110</w:t>
        </w:r>
        <w:r w:rsidR="00DA0604">
          <w:rPr>
            <w:webHidden/>
          </w:rPr>
          <w:tab/>
        </w:r>
        <w:r w:rsidR="00DA0604">
          <w:rPr>
            <w:webHidden/>
          </w:rPr>
          <w:fldChar w:fldCharType="begin"/>
        </w:r>
        <w:r w:rsidR="00DA0604">
          <w:rPr>
            <w:webHidden/>
          </w:rPr>
          <w:instrText xml:space="preserve"> PAGEREF _Toc115683151 \h </w:instrText>
        </w:r>
        <w:r w:rsidR="00DA0604">
          <w:rPr>
            <w:webHidden/>
          </w:rPr>
        </w:r>
        <w:r w:rsidR="00DA0604">
          <w:rPr>
            <w:webHidden/>
          </w:rPr>
          <w:fldChar w:fldCharType="separate"/>
        </w:r>
        <w:r w:rsidR="00BA11B8">
          <w:rPr>
            <w:webHidden/>
          </w:rPr>
          <w:t>15</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52" w:history="1">
        <w:r w:rsidR="00DA0604" w:rsidRPr="005252C8">
          <w:rPr>
            <w:rStyle w:val="a5"/>
          </w:rPr>
          <w:t xml:space="preserve">2.2 Налог на доходы физических лиц </w:t>
        </w:r>
        <w:r w:rsidR="00DA0604" w:rsidRPr="005252C8">
          <w:rPr>
            <w:rStyle w:val="a5"/>
            <w:spacing w:val="-22"/>
          </w:rPr>
          <w:t>18210102000010000110</w:t>
        </w:r>
        <w:r w:rsidR="00DA0604">
          <w:rPr>
            <w:webHidden/>
          </w:rPr>
          <w:tab/>
        </w:r>
        <w:r w:rsidR="00DA0604">
          <w:rPr>
            <w:webHidden/>
          </w:rPr>
          <w:fldChar w:fldCharType="begin"/>
        </w:r>
        <w:r w:rsidR="00DA0604">
          <w:rPr>
            <w:webHidden/>
          </w:rPr>
          <w:instrText xml:space="preserve"> PAGEREF _Toc115683152 \h </w:instrText>
        </w:r>
        <w:r w:rsidR="00DA0604">
          <w:rPr>
            <w:webHidden/>
          </w:rPr>
        </w:r>
        <w:r w:rsidR="00DA0604">
          <w:rPr>
            <w:webHidden/>
          </w:rPr>
          <w:fldChar w:fldCharType="separate"/>
        </w:r>
        <w:r w:rsidR="00BA11B8">
          <w:rPr>
            <w:webHidden/>
          </w:rPr>
          <w:t>16</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53" w:history="1">
        <w:r w:rsidR="00DA0604" w:rsidRPr="005252C8">
          <w:rPr>
            <w:rStyle w:val="a5"/>
          </w:rPr>
          <w:t xml:space="preserve">2.3 Акцизы по подакцизным товарам (продукции), производимым на территории Российской Федерации </w:t>
        </w:r>
        <w:r w:rsidR="00DA0604" w:rsidRPr="005252C8">
          <w:rPr>
            <w:rStyle w:val="a5"/>
            <w:spacing w:val="-22"/>
          </w:rPr>
          <w:t>18210302000010000110</w:t>
        </w:r>
        <w:r w:rsidR="00DA0604">
          <w:rPr>
            <w:webHidden/>
          </w:rPr>
          <w:tab/>
        </w:r>
        <w:r w:rsidR="00DA0604">
          <w:rPr>
            <w:webHidden/>
          </w:rPr>
          <w:fldChar w:fldCharType="begin"/>
        </w:r>
        <w:r w:rsidR="00DA0604">
          <w:rPr>
            <w:webHidden/>
          </w:rPr>
          <w:instrText xml:space="preserve"> PAGEREF _Toc115683153 \h </w:instrText>
        </w:r>
        <w:r w:rsidR="00DA0604">
          <w:rPr>
            <w:webHidden/>
          </w:rPr>
        </w:r>
        <w:r w:rsidR="00DA0604">
          <w:rPr>
            <w:webHidden/>
          </w:rPr>
          <w:fldChar w:fldCharType="separate"/>
        </w:r>
        <w:r w:rsidR="00BA11B8">
          <w:rPr>
            <w:webHidden/>
          </w:rPr>
          <w:t>20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4" w:history="1">
        <w:r w:rsidR="00DA0604" w:rsidRPr="005252C8">
          <w:rPr>
            <w:rStyle w:val="a5"/>
          </w:rPr>
          <w:t xml:space="preserve">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DA0604" w:rsidRPr="005252C8">
          <w:rPr>
            <w:rStyle w:val="a5"/>
            <w:spacing w:val="-22"/>
          </w:rPr>
          <w:t>18210302011010000110</w:t>
        </w:r>
        <w:r w:rsidR="00DA0604">
          <w:rPr>
            <w:webHidden/>
          </w:rPr>
          <w:tab/>
        </w:r>
        <w:r w:rsidR="00DA0604">
          <w:rPr>
            <w:webHidden/>
          </w:rPr>
          <w:fldChar w:fldCharType="begin"/>
        </w:r>
        <w:r w:rsidR="00DA0604">
          <w:rPr>
            <w:webHidden/>
          </w:rPr>
          <w:instrText xml:space="preserve"> PAGEREF _Toc115683154 \h </w:instrText>
        </w:r>
        <w:r w:rsidR="00DA0604">
          <w:rPr>
            <w:webHidden/>
          </w:rPr>
        </w:r>
        <w:r w:rsidR="00DA0604">
          <w:rPr>
            <w:webHidden/>
          </w:rPr>
          <w:fldChar w:fldCharType="separate"/>
        </w:r>
        <w:r w:rsidR="00BA11B8">
          <w:rPr>
            <w:webHidden/>
          </w:rPr>
          <w:t>20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5" w:history="1">
        <w:r w:rsidR="00DA0604" w:rsidRPr="005252C8">
          <w:rPr>
            <w:rStyle w:val="a5"/>
          </w:rPr>
          <w:t xml:space="preserve">2.3.2 Акцизы на этиловый спирт из непищевого сырья,  производимый на территории Российской Федерации  </w:t>
        </w:r>
        <w:r w:rsidR="00DA0604" w:rsidRPr="005252C8">
          <w:rPr>
            <w:rStyle w:val="a5"/>
            <w:spacing w:val="-22"/>
          </w:rPr>
          <w:t>18210302012010000110</w:t>
        </w:r>
        <w:r w:rsidR="00DA0604">
          <w:rPr>
            <w:webHidden/>
          </w:rPr>
          <w:tab/>
        </w:r>
        <w:r w:rsidR="00DA0604">
          <w:rPr>
            <w:webHidden/>
          </w:rPr>
          <w:fldChar w:fldCharType="begin"/>
        </w:r>
        <w:r w:rsidR="00DA0604">
          <w:rPr>
            <w:webHidden/>
          </w:rPr>
          <w:instrText xml:space="preserve"> PAGEREF _Toc115683155 \h </w:instrText>
        </w:r>
        <w:r w:rsidR="00DA0604">
          <w:rPr>
            <w:webHidden/>
          </w:rPr>
        </w:r>
        <w:r w:rsidR="00DA0604">
          <w:rPr>
            <w:webHidden/>
          </w:rPr>
          <w:fldChar w:fldCharType="separate"/>
        </w:r>
        <w:r w:rsidR="00BA11B8">
          <w:rPr>
            <w:webHidden/>
          </w:rPr>
          <w:t>22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6" w:history="1">
        <w:r w:rsidR="00DA0604" w:rsidRPr="005252C8">
          <w:rPr>
            <w:rStyle w:val="a5"/>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DA0604" w:rsidRPr="005252C8">
          <w:rPr>
            <w:rStyle w:val="a5"/>
            <w:spacing w:val="-22"/>
          </w:rPr>
          <w:t>18210302013010000110</w:t>
        </w:r>
        <w:r w:rsidR="00DA0604">
          <w:rPr>
            <w:webHidden/>
          </w:rPr>
          <w:tab/>
        </w:r>
        <w:r w:rsidR="00DA0604">
          <w:rPr>
            <w:webHidden/>
          </w:rPr>
          <w:fldChar w:fldCharType="begin"/>
        </w:r>
        <w:r w:rsidR="00DA0604">
          <w:rPr>
            <w:webHidden/>
          </w:rPr>
          <w:instrText xml:space="preserve"> PAGEREF _Toc115683156 \h </w:instrText>
        </w:r>
        <w:r w:rsidR="00DA0604">
          <w:rPr>
            <w:webHidden/>
          </w:rPr>
        </w:r>
        <w:r w:rsidR="00DA0604">
          <w:rPr>
            <w:webHidden/>
          </w:rPr>
          <w:fldChar w:fldCharType="separate"/>
        </w:r>
        <w:r w:rsidR="00BA11B8">
          <w:rPr>
            <w:webHidden/>
          </w:rPr>
          <w:t>23</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7" w:history="1">
        <w:r w:rsidR="00DA0604" w:rsidRPr="005252C8">
          <w:rPr>
            <w:rStyle w:val="a5"/>
          </w:rPr>
          <w:t xml:space="preserve">2.3.4 Акцизы на спиртосодержащую продукцию, производимую  на территории Российской Федерации </w:t>
        </w:r>
        <w:r w:rsidR="00DA0604" w:rsidRPr="005252C8">
          <w:rPr>
            <w:rStyle w:val="a5"/>
            <w:spacing w:val="-22"/>
          </w:rPr>
          <w:t xml:space="preserve"> 18210302020010000110</w:t>
        </w:r>
        <w:r w:rsidR="00DA0604">
          <w:rPr>
            <w:webHidden/>
          </w:rPr>
          <w:tab/>
        </w:r>
        <w:r w:rsidR="00DA0604">
          <w:rPr>
            <w:webHidden/>
          </w:rPr>
          <w:fldChar w:fldCharType="begin"/>
        </w:r>
        <w:r w:rsidR="00DA0604">
          <w:rPr>
            <w:webHidden/>
          </w:rPr>
          <w:instrText xml:space="preserve"> PAGEREF _Toc115683157 \h </w:instrText>
        </w:r>
        <w:r w:rsidR="00DA0604">
          <w:rPr>
            <w:webHidden/>
          </w:rPr>
        </w:r>
        <w:r w:rsidR="00DA0604">
          <w:rPr>
            <w:webHidden/>
          </w:rPr>
          <w:fldChar w:fldCharType="separate"/>
        </w:r>
        <w:r w:rsidR="00BA11B8">
          <w:rPr>
            <w:webHidden/>
          </w:rPr>
          <w:t>25</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8" w:history="1">
        <w:r w:rsidR="00DA0604" w:rsidRPr="005252C8">
          <w:rPr>
            <w:rStyle w:val="a5"/>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DA0604" w:rsidRPr="005252C8">
          <w:rPr>
            <w:rStyle w:val="a5"/>
            <w:spacing w:val="-26"/>
          </w:rPr>
          <w:t xml:space="preserve"> </w:t>
        </w:r>
        <w:r w:rsidR="00DA0604" w:rsidRPr="005252C8">
          <w:rPr>
            <w:rStyle w:val="a5"/>
            <w:spacing w:val="-22"/>
          </w:rPr>
          <w:t>18210302021010000110</w:t>
        </w:r>
        <w:r w:rsidR="00DA0604">
          <w:rPr>
            <w:webHidden/>
          </w:rPr>
          <w:tab/>
        </w:r>
        <w:r w:rsidR="00DA0604">
          <w:rPr>
            <w:webHidden/>
          </w:rPr>
          <w:fldChar w:fldCharType="begin"/>
        </w:r>
        <w:r w:rsidR="00DA0604">
          <w:rPr>
            <w:webHidden/>
          </w:rPr>
          <w:instrText xml:space="preserve"> PAGEREF _Toc115683158 \h </w:instrText>
        </w:r>
        <w:r w:rsidR="00DA0604">
          <w:rPr>
            <w:webHidden/>
          </w:rPr>
        </w:r>
        <w:r w:rsidR="00DA0604">
          <w:rPr>
            <w:webHidden/>
          </w:rPr>
          <w:fldChar w:fldCharType="separate"/>
        </w:r>
        <w:r w:rsidR="00BA11B8">
          <w:rPr>
            <w:webHidden/>
          </w:rPr>
          <w:t>26</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59" w:history="1">
        <w:r w:rsidR="00DA0604" w:rsidRPr="005252C8">
          <w:rPr>
            <w:rStyle w:val="a5"/>
          </w:rPr>
          <w:t xml:space="preserve">2.3.6 Акцизы на вино наливом, виноградное сусло, производимые  на территории Российской Федерации из подакцизного винограда  </w:t>
        </w:r>
        <w:r w:rsidR="00DA0604" w:rsidRPr="005252C8">
          <w:rPr>
            <w:rStyle w:val="a5"/>
            <w:spacing w:val="-22"/>
          </w:rPr>
          <w:t>18210302022010000110</w:t>
        </w:r>
        <w:r w:rsidR="00DA0604">
          <w:rPr>
            <w:webHidden/>
          </w:rPr>
          <w:tab/>
        </w:r>
        <w:r w:rsidR="00DA0604">
          <w:rPr>
            <w:webHidden/>
          </w:rPr>
          <w:fldChar w:fldCharType="begin"/>
        </w:r>
        <w:r w:rsidR="00DA0604">
          <w:rPr>
            <w:webHidden/>
          </w:rPr>
          <w:instrText xml:space="preserve"> PAGEREF _Toc115683159 \h </w:instrText>
        </w:r>
        <w:r w:rsidR="00DA0604">
          <w:rPr>
            <w:webHidden/>
          </w:rPr>
        </w:r>
        <w:r w:rsidR="00DA0604">
          <w:rPr>
            <w:webHidden/>
          </w:rPr>
          <w:fldChar w:fldCharType="separate"/>
        </w:r>
        <w:r w:rsidR="00BA11B8">
          <w:rPr>
            <w:webHidden/>
          </w:rPr>
          <w:t>28</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0" w:history="1">
        <w:r w:rsidR="00DA0604" w:rsidRPr="005252C8">
          <w:rPr>
            <w:rStyle w:val="a5"/>
          </w:rPr>
          <w:t xml:space="preserve">2.3.7 </w:t>
        </w:r>
        <w:r w:rsidR="00DA0604" w:rsidRPr="005252C8">
          <w:rPr>
            <w:rStyle w:val="a5"/>
            <w:shd w:val="clear" w:color="auto" w:fill="FFFFFF" w:themeFill="background1"/>
          </w:rPr>
          <w:t xml:space="preserve">Акцизы на автомобильный бензин, производимый  на территории Российской Федерации </w:t>
        </w:r>
        <w:r w:rsidR="00DA0604" w:rsidRPr="005252C8">
          <w:rPr>
            <w:rStyle w:val="a5"/>
            <w:spacing w:val="-22"/>
            <w:shd w:val="clear" w:color="auto" w:fill="FFFFFF" w:themeFill="background1"/>
          </w:rPr>
          <w:t xml:space="preserve"> 18210302041010000110</w:t>
        </w:r>
        <w:r w:rsidR="00DA0604">
          <w:rPr>
            <w:webHidden/>
          </w:rPr>
          <w:tab/>
        </w:r>
        <w:r w:rsidR="00DA0604">
          <w:rPr>
            <w:webHidden/>
          </w:rPr>
          <w:fldChar w:fldCharType="begin"/>
        </w:r>
        <w:r w:rsidR="00DA0604">
          <w:rPr>
            <w:webHidden/>
          </w:rPr>
          <w:instrText xml:space="preserve"> PAGEREF _Toc115683160 \h </w:instrText>
        </w:r>
        <w:r w:rsidR="00DA0604">
          <w:rPr>
            <w:webHidden/>
          </w:rPr>
        </w:r>
        <w:r w:rsidR="00DA0604">
          <w:rPr>
            <w:webHidden/>
          </w:rPr>
          <w:fldChar w:fldCharType="separate"/>
        </w:r>
        <w:r w:rsidR="00BA11B8">
          <w:rPr>
            <w:webHidden/>
          </w:rPr>
          <w:t>30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1" w:history="1">
        <w:r w:rsidR="00DA0604" w:rsidRPr="005252C8">
          <w:rPr>
            <w:rStyle w:val="a5"/>
          </w:rPr>
          <w:t xml:space="preserve">2.3.8 Акцизы на прямогонный бензин, производимый  на территории Российской Федерации </w:t>
        </w:r>
        <w:r w:rsidR="00DA0604" w:rsidRPr="005252C8">
          <w:rPr>
            <w:rStyle w:val="a5"/>
            <w:spacing w:val="-22"/>
          </w:rPr>
          <w:t xml:space="preserve"> 18210302042010000110</w:t>
        </w:r>
        <w:r w:rsidR="00DA0604">
          <w:rPr>
            <w:webHidden/>
          </w:rPr>
          <w:tab/>
        </w:r>
        <w:r w:rsidR="00DA0604">
          <w:rPr>
            <w:webHidden/>
          </w:rPr>
          <w:fldChar w:fldCharType="begin"/>
        </w:r>
        <w:r w:rsidR="00DA0604">
          <w:rPr>
            <w:webHidden/>
          </w:rPr>
          <w:instrText xml:space="preserve"> PAGEREF _Toc115683161 \h </w:instrText>
        </w:r>
        <w:r w:rsidR="00DA0604">
          <w:rPr>
            <w:webHidden/>
          </w:rPr>
        </w:r>
        <w:r w:rsidR="00DA0604">
          <w:rPr>
            <w:webHidden/>
          </w:rPr>
          <w:fldChar w:fldCharType="separate"/>
        </w:r>
        <w:r w:rsidR="00BA11B8">
          <w:rPr>
            <w:webHidden/>
          </w:rPr>
          <w:t>31</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2" w:history="1">
        <w:r w:rsidR="00DA0604" w:rsidRPr="005252C8">
          <w:rPr>
            <w:rStyle w:val="a5"/>
          </w:rPr>
          <w:t xml:space="preserve">2.3.9 Акцизы на дизельное топливо, производимое  на территории Российской Федерации </w:t>
        </w:r>
        <w:r w:rsidR="00DA0604" w:rsidRPr="005252C8">
          <w:rPr>
            <w:rStyle w:val="a5"/>
            <w:spacing w:val="-22"/>
          </w:rPr>
          <w:t xml:space="preserve"> 18210302070010000110</w:t>
        </w:r>
        <w:r w:rsidR="00DA0604">
          <w:rPr>
            <w:webHidden/>
          </w:rPr>
          <w:tab/>
        </w:r>
        <w:r w:rsidR="00DA0604">
          <w:rPr>
            <w:webHidden/>
          </w:rPr>
          <w:fldChar w:fldCharType="begin"/>
        </w:r>
        <w:r w:rsidR="00DA0604">
          <w:rPr>
            <w:webHidden/>
          </w:rPr>
          <w:instrText xml:space="preserve"> PAGEREF _Toc115683162 \h </w:instrText>
        </w:r>
        <w:r w:rsidR="00DA0604">
          <w:rPr>
            <w:webHidden/>
          </w:rPr>
        </w:r>
        <w:r w:rsidR="00DA0604">
          <w:rPr>
            <w:webHidden/>
          </w:rPr>
          <w:fldChar w:fldCharType="separate"/>
        </w:r>
        <w:r w:rsidR="00BA11B8">
          <w:rPr>
            <w:webHidden/>
          </w:rPr>
          <w:t>33</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3" w:history="1">
        <w:r w:rsidR="00DA0604" w:rsidRPr="005252C8">
          <w:rPr>
            <w:rStyle w:val="a5"/>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sidR="00DA0604" w:rsidRPr="005252C8">
          <w:rPr>
            <w:rStyle w:val="a5"/>
            <w:spacing w:val="-22"/>
          </w:rPr>
          <w:t xml:space="preserve"> 18210302080010000110</w:t>
        </w:r>
        <w:r w:rsidR="00DA0604">
          <w:rPr>
            <w:webHidden/>
          </w:rPr>
          <w:tab/>
        </w:r>
        <w:r w:rsidR="00DA0604">
          <w:rPr>
            <w:webHidden/>
          </w:rPr>
          <w:fldChar w:fldCharType="begin"/>
        </w:r>
        <w:r w:rsidR="00DA0604">
          <w:rPr>
            <w:webHidden/>
          </w:rPr>
          <w:instrText xml:space="preserve"> PAGEREF _Toc115683163 \h </w:instrText>
        </w:r>
        <w:r w:rsidR="00DA0604">
          <w:rPr>
            <w:webHidden/>
          </w:rPr>
        </w:r>
        <w:r w:rsidR="00DA0604">
          <w:rPr>
            <w:webHidden/>
          </w:rPr>
          <w:fldChar w:fldCharType="separate"/>
        </w:r>
        <w:r w:rsidR="00BA11B8">
          <w:rPr>
            <w:webHidden/>
          </w:rPr>
          <w:t>34</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4" w:history="1">
        <w:r w:rsidR="00DA0604" w:rsidRPr="005252C8">
          <w:rPr>
            <w:rStyle w:val="a5"/>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DA0604" w:rsidRPr="005252C8">
          <w:rPr>
            <w:rStyle w:val="a5"/>
            <w:spacing w:val="-22"/>
          </w:rPr>
          <w:t xml:space="preserve"> 18210302090010000110</w:t>
        </w:r>
        <w:r w:rsidR="00DA0604">
          <w:rPr>
            <w:webHidden/>
          </w:rPr>
          <w:tab/>
        </w:r>
        <w:r w:rsidR="00DA0604">
          <w:rPr>
            <w:webHidden/>
          </w:rPr>
          <w:fldChar w:fldCharType="begin"/>
        </w:r>
        <w:r w:rsidR="00DA0604">
          <w:rPr>
            <w:webHidden/>
          </w:rPr>
          <w:instrText xml:space="preserve"> PAGEREF _Toc115683164 \h </w:instrText>
        </w:r>
        <w:r w:rsidR="00DA0604">
          <w:rPr>
            <w:webHidden/>
          </w:rPr>
        </w:r>
        <w:r w:rsidR="00DA0604">
          <w:rPr>
            <w:webHidden/>
          </w:rPr>
          <w:fldChar w:fldCharType="separate"/>
        </w:r>
        <w:r w:rsidR="00BA11B8">
          <w:rPr>
            <w:webHidden/>
          </w:rPr>
          <w:t>36</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5" w:history="1">
        <w:r w:rsidR="00DA0604" w:rsidRPr="005252C8">
          <w:rPr>
            <w:rStyle w:val="a5"/>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w:t>
        </w:r>
        <w:r w:rsidR="00DA0604" w:rsidRPr="005252C8">
          <w:rPr>
            <w:rStyle w:val="a5"/>
            <w:spacing w:val="-22"/>
          </w:rPr>
          <w:t xml:space="preserve"> 18210302091010000110</w:t>
        </w:r>
        <w:r w:rsidR="00DA0604">
          <w:rPr>
            <w:webHidden/>
          </w:rPr>
          <w:tab/>
        </w:r>
        <w:r w:rsidR="00DA0604">
          <w:rPr>
            <w:webHidden/>
          </w:rPr>
          <w:fldChar w:fldCharType="begin"/>
        </w:r>
        <w:r w:rsidR="00DA0604">
          <w:rPr>
            <w:webHidden/>
          </w:rPr>
          <w:instrText xml:space="preserve"> PAGEREF _Toc115683165 \h </w:instrText>
        </w:r>
        <w:r w:rsidR="00DA0604">
          <w:rPr>
            <w:webHidden/>
          </w:rPr>
        </w:r>
        <w:r w:rsidR="00DA0604">
          <w:rPr>
            <w:webHidden/>
          </w:rPr>
          <w:fldChar w:fldCharType="separate"/>
        </w:r>
        <w:r w:rsidR="00BA11B8">
          <w:rPr>
            <w:webHidden/>
          </w:rPr>
          <w:t>38</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6" w:history="1">
        <w:r w:rsidR="00DA0604" w:rsidRPr="005252C8">
          <w:rPr>
            <w:rStyle w:val="a5"/>
          </w:rPr>
          <w:t xml:space="preserve">2.3.13 Акцизы на пиво, напитки, изготавливаемые на основе пива, производимые на территории Российской Федерации </w:t>
        </w:r>
        <w:r w:rsidR="00DA0604" w:rsidRPr="005252C8">
          <w:rPr>
            <w:rStyle w:val="a5"/>
            <w:spacing w:val="-22"/>
          </w:rPr>
          <w:t xml:space="preserve"> 18210302100010000110</w:t>
        </w:r>
        <w:r w:rsidR="00DA0604">
          <w:rPr>
            <w:webHidden/>
          </w:rPr>
          <w:tab/>
        </w:r>
        <w:r w:rsidR="00DA0604">
          <w:rPr>
            <w:webHidden/>
          </w:rPr>
          <w:fldChar w:fldCharType="begin"/>
        </w:r>
        <w:r w:rsidR="00DA0604">
          <w:rPr>
            <w:webHidden/>
          </w:rPr>
          <w:instrText xml:space="preserve"> PAGEREF _Toc115683166 \h </w:instrText>
        </w:r>
        <w:r w:rsidR="00DA0604">
          <w:rPr>
            <w:webHidden/>
          </w:rPr>
        </w:r>
        <w:r w:rsidR="00DA0604">
          <w:rPr>
            <w:webHidden/>
          </w:rPr>
          <w:fldChar w:fldCharType="separate"/>
        </w:r>
        <w:r w:rsidR="00BA11B8">
          <w:rPr>
            <w:webHidden/>
          </w:rPr>
          <w:t>40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7" w:history="1">
        <w:r w:rsidR="00DA0604" w:rsidRPr="005252C8">
          <w:rPr>
            <w:rStyle w:val="a5"/>
          </w:rPr>
          <w:t xml:space="preserve">2.3.14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DA0604" w:rsidRPr="005252C8">
          <w:rPr>
            <w:rStyle w:val="a5"/>
            <w:spacing w:val="-22"/>
          </w:rPr>
          <w:t xml:space="preserve"> 18210302111010000110</w:t>
        </w:r>
        <w:r w:rsidR="00DA0604">
          <w:rPr>
            <w:webHidden/>
          </w:rPr>
          <w:tab/>
        </w:r>
        <w:r w:rsidR="00DA0604">
          <w:rPr>
            <w:webHidden/>
          </w:rPr>
          <w:fldChar w:fldCharType="begin"/>
        </w:r>
        <w:r w:rsidR="00DA0604">
          <w:rPr>
            <w:webHidden/>
          </w:rPr>
          <w:instrText xml:space="preserve"> PAGEREF _Toc115683167 \h </w:instrText>
        </w:r>
        <w:r w:rsidR="00DA0604">
          <w:rPr>
            <w:webHidden/>
          </w:rPr>
        </w:r>
        <w:r w:rsidR="00DA0604">
          <w:rPr>
            <w:webHidden/>
          </w:rPr>
          <w:fldChar w:fldCharType="separate"/>
        </w:r>
        <w:r w:rsidR="00BA11B8">
          <w:rPr>
            <w:webHidden/>
          </w:rPr>
          <w:t>42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8" w:history="1">
        <w:r w:rsidR="00DA0604" w:rsidRPr="005252C8">
          <w:rPr>
            <w:rStyle w:val="a5"/>
          </w:rPr>
          <w:t xml:space="preserve">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00DA0604" w:rsidRPr="005252C8">
          <w:rPr>
            <w:rStyle w:val="a5"/>
            <w:spacing w:val="-26"/>
          </w:rPr>
          <w:t xml:space="preserve"> </w:t>
        </w:r>
        <w:r w:rsidR="00DA0604" w:rsidRPr="005252C8">
          <w:rPr>
            <w:rStyle w:val="a5"/>
            <w:spacing w:val="-22"/>
          </w:rPr>
          <w:t>18210302112010000110</w:t>
        </w:r>
        <w:r w:rsidR="00DA0604">
          <w:rPr>
            <w:webHidden/>
          </w:rPr>
          <w:tab/>
        </w:r>
        <w:r w:rsidR="00DA0604">
          <w:rPr>
            <w:webHidden/>
          </w:rPr>
          <w:fldChar w:fldCharType="begin"/>
        </w:r>
        <w:r w:rsidR="00DA0604">
          <w:rPr>
            <w:webHidden/>
          </w:rPr>
          <w:instrText xml:space="preserve"> PAGEREF _Toc115683168 \h </w:instrText>
        </w:r>
        <w:r w:rsidR="00DA0604">
          <w:rPr>
            <w:webHidden/>
          </w:rPr>
        </w:r>
        <w:r w:rsidR="00DA0604">
          <w:rPr>
            <w:webHidden/>
          </w:rPr>
          <w:fldChar w:fldCharType="separate"/>
        </w:r>
        <w:r w:rsidR="00BA11B8">
          <w:rPr>
            <w:webHidden/>
          </w:rPr>
          <w:t>44</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69" w:history="1">
        <w:r w:rsidR="00DA0604" w:rsidRPr="005252C8">
          <w:rPr>
            <w:rStyle w:val="a5"/>
          </w:rPr>
          <w:t xml:space="preserve">2.3.16 Акцизы на сидр, пуаре, медовуху, производимые  на территории Российской Федерации </w:t>
        </w:r>
        <w:r w:rsidR="00DA0604" w:rsidRPr="005252C8">
          <w:rPr>
            <w:rStyle w:val="a5"/>
            <w:spacing w:val="-22"/>
          </w:rPr>
          <w:t xml:space="preserve"> 18210302120010000110</w:t>
        </w:r>
        <w:r w:rsidR="00DA0604">
          <w:rPr>
            <w:webHidden/>
          </w:rPr>
          <w:tab/>
        </w:r>
        <w:r w:rsidR="00DA0604">
          <w:rPr>
            <w:webHidden/>
          </w:rPr>
          <w:fldChar w:fldCharType="begin"/>
        </w:r>
        <w:r w:rsidR="00DA0604">
          <w:rPr>
            <w:webHidden/>
          </w:rPr>
          <w:instrText xml:space="preserve"> PAGEREF _Toc115683169 \h </w:instrText>
        </w:r>
        <w:r w:rsidR="00DA0604">
          <w:rPr>
            <w:webHidden/>
          </w:rPr>
        </w:r>
        <w:r w:rsidR="00DA0604">
          <w:rPr>
            <w:webHidden/>
          </w:rPr>
          <w:fldChar w:fldCharType="separate"/>
        </w:r>
        <w:r w:rsidR="00BA11B8">
          <w:rPr>
            <w:webHidden/>
          </w:rPr>
          <w:t>47</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70" w:history="1">
        <w:r w:rsidR="00DA0604" w:rsidRPr="005252C8">
          <w:rPr>
            <w:rStyle w:val="a5"/>
          </w:rPr>
          <w:t xml:space="preserve">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r w:rsidR="00DA0604" w:rsidRPr="005252C8">
          <w:rPr>
            <w:rStyle w:val="a5"/>
            <w:spacing w:val="-22"/>
          </w:rPr>
          <w:t xml:space="preserve"> 18210302130010000110</w:t>
        </w:r>
        <w:r w:rsidR="00DA0604">
          <w:rPr>
            <w:webHidden/>
          </w:rPr>
          <w:tab/>
        </w:r>
        <w:r w:rsidR="00DA0604">
          <w:rPr>
            <w:webHidden/>
          </w:rPr>
          <w:fldChar w:fldCharType="begin"/>
        </w:r>
        <w:r w:rsidR="00DA0604">
          <w:rPr>
            <w:webHidden/>
          </w:rPr>
          <w:instrText xml:space="preserve"> PAGEREF _Toc115683170 \h </w:instrText>
        </w:r>
        <w:r w:rsidR="00DA0604">
          <w:rPr>
            <w:webHidden/>
          </w:rPr>
        </w:r>
        <w:r w:rsidR="00DA0604">
          <w:rPr>
            <w:webHidden/>
          </w:rPr>
          <w:fldChar w:fldCharType="separate"/>
        </w:r>
        <w:r w:rsidR="00BA11B8">
          <w:rPr>
            <w:webHidden/>
          </w:rPr>
          <w:t>48</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71" w:history="1">
        <w:r w:rsidR="00DA0604" w:rsidRPr="005252C8">
          <w:rPr>
            <w:rStyle w:val="a5"/>
          </w:rPr>
          <w:t xml:space="preserve">2.3.18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DA0604" w:rsidRPr="005252C8">
          <w:rPr>
            <w:rStyle w:val="a5"/>
            <w:spacing w:val="-22"/>
          </w:rPr>
          <w:t>18210302340010000110</w:t>
        </w:r>
        <w:r w:rsidR="00DA0604">
          <w:rPr>
            <w:webHidden/>
          </w:rPr>
          <w:tab/>
        </w:r>
        <w:r w:rsidR="00DA0604">
          <w:rPr>
            <w:webHidden/>
          </w:rPr>
          <w:fldChar w:fldCharType="begin"/>
        </w:r>
        <w:r w:rsidR="00DA0604">
          <w:rPr>
            <w:webHidden/>
          </w:rPr>
          <w:instrText xml:space="preserve"> PAGEREF _Toc115683171 \h </w:instrText>
        </w:r>
        <w:r w:rsidR="00DA0604">
          <w:rPr>
            <w:webHidden/>
          </w:rPr>
        </w:r>
        <w:r w:rsidR="00DA0604">
          <w:rPr>
            <w:webHidden/>
          </w:rPr>
          <w:fldChar w:fldCharType="separate"/>
        </w:r>
        <w:r w:rsidR="00BA11B8">
          <w:rPr>
            <w:webHidden/>
          </w:rPr>
          <w:t>51</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72" w:history="1">
        <w:r w:rsidR="00DA0604" w:rsidRPr="005252C8">
          <w:rPr>
            <w:rStyle w:val="a5"/>
          </w:rPr>
          <w:t>2.3.19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00DA0604" w:rsidRPr="005252C8">
          <w:rPr>
            <w:rStyle w:val="a5"/>
            <w:spacing w:val="-22"/>
          </w:rPr>
          <w:t xml:space="preserve"> 18210302350010000110</w:t>
        </w:r>
        <w:r w:rsidR="00DA0604">
          <w:rPr>
            <w:webHidden/>
          </w:rPr>
          <w:tab/>
        </w:r>
        <w:r w:rsidR="00DA0604">
          <w:rPr>
            <w:webHidden/>
          </w:rPr>
          <w:fldChar w:fldCharType="begin"/>
        </w:r>
        <w:r w:rsidR="00DA0604">
          <w:rPr>
            <w:webHidden/>
          </w:rPr>
          <w:instrText xml:space="preserve"> PAGEREF _Toc115683172 \h </w:instrText>
        </w:r>
        <w:r w:rsidR="00DA0604">
          <w:rPr>
            <w:webHidden/>
          </w:rPr>
        </w:r>
        <w:r w:rsidR="00DA0604">
          <w:rPr>
            <w:webHidden/>
          </w:rPr>
          <w:fldChar w:fldCharType="separate"/>
        </w:r>
        <w:r w:rsidR="00BA11B8">
          <w:rPr>
            <w:webHidden/>
          </w:rPr>
          <w:t>52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73" w:history="1">
        <w:r w:rsidR="00DA0604" w:rsidRPr="005252C8">
          <w:rPr>
            <w:rStyle w:val="a5"/>
          </w:rPr>
          <w:t xml:space="preserve">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DA0604" w:rsidRPr="005252C8">
          <w:rPr>
            <w:rStyle w:val="a5"/>
            <w:spacing w:val="-26"/>
          </w:rPr>
          <w:t xml:space="preserve"> </w:t>
        </w:r>
        <w:r w:rsidR="00DA0604" w:rsidRPr="005252C8">
          <w:rPr>
            <w:rStyle w:val="a5"/>
            <w:spacing w:val="-22"/>
          </w:rPr>
          <w:t>18210302440010000110</w:t>
        </w:r>
        <w:r w:rsidR="00DA0604">
          <w:rPr>
            <w:webHidden/>
          </w:rPr>
          <w:tab/>
        </w:r>
        <w:r w:rsidR="00DA0604">
          <w:rPr>
            <w:webHidden/>
          </w:rPr>
          <w:fldChar w:fldCharType="begin"/>
        </w:r>
        <w:r w:rsidR="00DA0604">
          <w:rPr>
            <w:webHidden/>
          </w:rPr>
          <w:instrText xml:space="preserve"> PAGEREF _Toc115683173 \h </w:instrText>
        </w:r>
        <w:r w:rsidR="00DA0604">
          <w:rPr>
            <w:webHidden/>
          </w:rPr>
        </w:r>
        <w:r w:rsidR="00DA0604">
          <w:rPr>
            <w:webHidden/>
          </w:rPr>
          <w:fldChar w:fldCharType="separate"/>
        </w:r>
        <w:r w:rsidR="00BA11B8">
          <w:rPr>
            <w:webHidden/>
          </w:rPr>
          <w:t>54</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74" w:history="1">
        <w:r w:rsidR="00DA0604" w:rsidRPr="005252C8">
          <w:rPr>
            <w:rStyle w:val="a5"/>
          </w:rPr>
          <w:t xml:space="preserve">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DA0604" w:rsidRPr="005252C8">
          <w:rPr>
            <w:rStyle w:val="a5"/>
            <w:spacing w:val="-22"/>
          </w:rPr>
          <w:t>18210302450010000110</w:t>
        </w:r>
        <w:r w:rsidR="00DA0604">
          <w:rPr>
            <w:webHidden/>
          </w:rPr>
          <w:tab/>
        </w:r>
        <w:r w:rsidR="00DA0604">
          <w:rPr>
            <w:webHidden/>
          </w:rPr>
          <w:fldChar w:fldCharType="begin"/>
        </w:r>
        <w:r w:rsidR="00DA0604">
          <w:rPr>
            <w:webHidden/>
          </w:rPr>
          <w:instrText xml:space="preserve"> PAGEREF _Toc115683174 \h </w:instrText>
        </w:r>
        <w:r w:rsidR="00DA0604">
          <w:rPr>
            <w:webHidden/>
          </w:rPr>
        </w:r>
        <w:r w:rsidR="00DA0604">
          <w:rPr>
            <w:webHidden/>
          </w:rPr>
          <w:fldChar w:fldCharType="separate"/>
        </w:r>
        <w:r w:rsidR="00BA11B8">
          <w:rPr>
            <w:webHidden/>
          </w:rPr>
          <w:t>56</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75" w:history="1">
        <w:r w:rsidR="00DA0604" w:rsidRPr="005252C8">
          <w:rPr>
            <w:rStyle w:val="a5"/>
          </w:rPr>
          <w:t xml:space="preserve">2.4 Налог, взимаемый в связи с применением  упрощенной системы налогообложения </w:t>
        </w:r>
        <w:r w:rsidR="00DA0604" w:rsidRPr="005252C8">
          <w:rPr>
            <w:rStyle w:val="a5"/>
            <w:spacing w:val="-22"/>
          </w:rPr>
          <w:t xml:space="preserve"> 18210501000000000110</w:t>
        </w:r>
        <w:r w:rsidR="00DA0604">
          <w:rPr>
            <w:webHidden/>
          </w:rPr>
          <w:tab/>
        </w:r>
        <w:r w:rsidR="00DA0604">
          <w:rPr>
            <w:webHidden/>
          </w:rPr>
          <w:fldChar w:fldCharType="begin"/>
        </w:r>
        <w:r w:rsidR="00DA0604">
          <w:rPr>
            <w:webHidden/>
          </w:rPr>
          <w:instrText xml:space="preserve"> PAGEREF _Toc115683175 \h </w:instrText>
        </w:r>
        <w:r w:rsidR="00DA0604">
          <w:rPr>
            <w:webHidden/>
          </w:rPr>
        </w:r>
        <w:r w:rsidR="00DA0604">
          <w:rPr>
            <w:webHidden/>
          </w:rPr>
          <w:fldChar w:fldCharType="separate"/>
        </w:r>
        <w:r w:rsidR="00BA11B8">
          <w:rPr>
            <w:webHidden/>
          </w:rPr>
          <w:t>58</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76" w:history="1">
        <w:r w:rsidR="00DA0604" w:rsidRPr="005252C8">
          <w:rPr>
            <w:rStyle w:val="a5"/>
          </w:rPr>
          <w:t xml:space="preserve">2.5 Единый налог на вмененный доход  для отдельных видов деятельности </w:t>
        </w:r>
        <w:r w:rsidR="00DA0604" w:rsidRPr="005252C8">
          <w:rPr>
            <w:rStyle w:val="a5"/>
            <w:spacing w:val="-22"/>
          </w:rPr>
          <w:t>18210502000020000110</w:t>
        </w:r>
        <w:r w:rsidR="00DA0604">
          <w:rPr>
            <w:webHidden/>
          </w:rPr>
          <w:tab/>
        </w:r>
        <w:r w:rsidR="00DA0604">
          <w:rPr>
            <w:webHidden/>
          </w:rPr>
          <w:fldChar w:fldCharType="begin"/>
        </w:r>
        <w:r w:rsidR="00DA0604">
          <w:rPr>
            <w:webHidden/>
          </w:rPr>
          <w:instrText xml:space="preserve"> PAGEREF _Toc115683176 \h </w:instrText>
        </w:r>
        <w:r w:rsidR="00DA0604">
          <w:rPr>
            <w:webHidden/>
          </w:rPr>
        </w:r>
        <w:r w:rsidR="00DA0604">
          <w:rPr>
            <w:webHidden/>
          </w:rPr>
          <w:fldChar w:fldCharType="separate"/>
        </w:r>
        <w:r w:rsidR="00BA11B8">
          <w:rPr>
            <w:webHidden/>
          </w:rPr>
          <w:t>62</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77" w:history="1">
        <w:r w:rsidR="00DA0604" w:rsidRPr="005252C8">
          <w:rPr>
            <w:rStyle w:val="a5"/>
          </w:rPr>
          <w:t xml:space="preserve">2.6 Единый сельскохозяйственный налог  </w:t>
        </w:r>
        <w:r w:rsidR="00DA0604" w:rsidRPr="005252C8">
          <w:rPr>
            <w:rStyle w:val="a5"/>
            <w:spacing w:val="-22"/>
          </w:rPr>
          <w:t>18210503000010000110</w:t>
        </w:r>
        <w:r w:rsidR="00DA0604">
          <w:rPr>
            <w:webHidden/>
          </w:rPr>
          <w:tab/>
        </w:r>
        <w:r w:rsidR="00DA0604">
          <w:rPr>
            <w:webHidden/>
          </w:rPr>
          <w:fldChar w:fldCharType="begin"/>
        </w:r>
        <w:r w:rsidR="00DA0604">
          <w:rPr>
            <w:webHidden/>
          </w:rPr>
          <w:instrText xml:space="preserve"> PAGEREF _Toc115683177 \h </w:instrText>
        </w:r>
        <w:r w:rsidR="00DA0604">
          <w:rPr>
            <w:webHidden/>
          </w:rPr>
        </w:r>
        <w:r w:rsidR="00DA0604">
          <w:rPr>
            <w:webHidden/>
          </w:rPr>
          <w:fldChar w:fldCharType="separate"/>
        </w:r>
        <w:r w:rsidR="00BA11B8">
          <w:rPr>
            <w:webHidden/>
          </w:rPr>
          <w:t>64</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78" w:history="1">
        <w:r w:rsidR="00DA0604" w:rsidRPr="005252C8">
          <w:rPr>
            <w:rStyle w:val="a5"/>
          </w:rPr>
          <w:t xml:space="preserve">2.7 Налог, взимаемый в связи с применением  патентной системы налогообложения </w:t>
        </w:r>
        <w:r w:rsidR="00DA0604" w:rsidRPr="005252C8">
          <w:rPr>
            <w:rStyle w:val="a5"/>
            <w:spacing w:val="-22"/>
          </w:rPr>
          <w:t xml:space="preserve"> 18210504000020000110</w:t>
        </w:r>
        <w:r w:rsidR="00DA0604">
          <w:rPr>
            <w:webHidden/>
          </w:rPr>
          <w:tab/>
        </w:r>
        <w:r w:rsidR="00DA0604">
          <w:rPr>
            <w:webHidden/>
          </w:rPr>
          <w:fldChar w:fldCharType="begin"/>
        </w:r>
        <w:r w:rsidR="00DA0604">
          <w:rPr>
            <w:webHidden/>
          </w:rPr>
          <w:instrText xml:space="preserve"> PAGEREF _Toc115683178 \h </w:instrText>
        </w:r>
        <w:r w:rsidR="00DA0604">
          <w:rPr>
            <w:webHidden/>
          </w:rPr>
        </w:r>
        <w:r w:rsidR="00DA0604">
          <w:rPr>
            <w:webHidden/>
          </w:rPr>
          <w:fldChar w:fldCharType="separate"/>
        </w:r>
        <w:r w:rsidR="00BA11B8">
          <w:rPr>
            <w:webHidden/>
          </w:rPr>
          <w:t>65</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79" w:history="1">
        <w:r w:rsidR="00DA0604" w:rsidRPr="005252C8">
          <w:rPr>
            <w:rStyle w:val="a5"/>
          </w:rPr>
          <w:t xml:space="preserve">2.8 Торговый сбор, уплачиваемый  на территориях городов федерального значения </w:t>
        </w:r>
        <w:r w:rsidR="00DA0604" w:rsidRPr="005252C8">
          <w:rPr>
            <w:rStyle w:val="a5"/>
            <w:spacing w:val="-22"/>
          </w:rPr>
          <w:t xml:space="preserve"> 18210505010020000110</w:t>
        </w:r>
        <w:r w:rsidR="00DA0604">
          <w:rPr>
            <w:webHidden/>
          </w:rPr>
          <w:tab/>
        </w:r>
        <w:r w:rsidR="00DA0604">
          <w:rPr>
            <w:webHidden/>
          </w:rPr>
          <w:fldChar w:fldCharType="begin"/>
        </w:r>
        <w:r w:rsidR="00DA0604">
          <w:rPr>
            <w:webHidden/>
          </w:rPr>
          <w:instrText xml:space="preserve"> PAGEREF _Toc115683179 \h </w:instrText>
        </w:r>
        <w:r w:rsidR="00DA0604">
          <w:rPr>
            <w:webHidden/>
          </w:rPr>
        </w:r>
        <w:r w:rsidR="00DA0604">
          <w:rPr>
            <w:webHidden/>
          </w:rPr>
          <w:fldChar w:fldCharType="separate"/>
        </w:r>
        <w:r w:rsidR="00BA11B8">
          <w:rPr>
            <w:webHidden/>
          </w:rPr>
          <w:t>67</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80" w:history="1">
        <w:r w:rsidR="00DA0604" w:rsidRPr="005252C8">
          <w:rPr>
            <w:rStyle w:val="a5"/>
          </w:rPr>
          <w:t xml:space="preserve">2.9 Налог на профессиональный доход </w:t>
        </w:r>
        <w:r w:rsidR="00DA0604" w:rsidRPr="005252C8">
          <w:rPr>
            <w:rStyle w:val="a5"/>
            <w:spacing w:val="-22"/>
          </w:rPr>
          <w:t xml:space="preserve"> 18210506000010000110</w:t>
        </w:r>
        <w:r w:rsidR="00DA0604">
          <w:rPr>
            <w:webHidden/>
          </w:rPr>
          <w:tab/>
        </w:r>
        <w:r w:rsidR="00DA0604">
          <w:rPr>
            <w:webHidden/>
          </w:rPr>
          <w:fldChar w:fldCharType="begin"/>
        </w:r>
        <w:r w:rsidR="00DA0604">
          <w:rPr>
            <w:webHidden/>
          </w:rPr>
          <w:instrText xml:space="preserve"> PAGEREF _Toc115683180 \h </w:instrText>
        </w:r>
        <w:r w:rsidR="00DA0604">
          <w:rPr>
            <w:webHidden/>
          </w:rPr>
        </w:r>
        <w:r w:rsidR="00DA0604">
          <w:rPr>
            <w:webHidden/>
          </w:rPr>
          <w:fldChar w:fldCharType="separate"/>
        </w:r>
        <w:r w:rsidR="00BA11B8">
          <w:rPr>
            <w:webHidden/>
          </w:rPr>
          <w:t>69</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81" w:history="1">
        <w:r w:rsidR="00DA0604" w:rsidRPr="005252C8">
          <w:rPr>
            <w:rStyle w:val="a5"/>
          </w:rPr>
          <w:t>2.10 Налог, взимаемый в связи с применением специального налогового режима «Автоматизированная упрощенная система налогообложения»  18210507000010000110</w:t>
        </w:r>
        <w:r w:rsidR="00DA0604">
          <w:rPr>
            <w:webHidden/>
          </w:rPr>
          <w:tab/>
        </w:r>
        <w:r w:rsidR="00DA0604">
          <w:rPr>
            <w:webHidden/>
          </w:rPr>
          <w:fldChar w:fldCharType="begin"/>
        </w:r>
        <w:r w:rsidR="00DA0604">
          <w:rPr>
            <w:webHidden/>
          </w:rPr>
          <w:instrText xml:space="preserve"> PAGEREF _Toc115683181 \h </w:instrText>
        </w:r>
        <w:r w:rsidR="00DA0604">
          <w:rPr>
            <w:webHidden/>
          </w:rPr>
        </w:r>
        <w:r w:rsidR="00DA0604">
          <w:rPr>
            <w:webHidden/>
          </w:rPr>
          <w:fldChar w:fldCharType="separate"/>
        </w:r>
        <w:r w:rsidR="00BA11B8">
          <w:rPr>
            <w:webHidden/>
          </w:rPr>
          <w:t>70</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82" w:history="1">
        <w:r w:rsidR="00DA0604" w:rsidRPr="005252C8">
          <w:rPr>
            <w:rStyle w:val="a5"/>
          </w:rPr>
          <w:t xml:space="preserve">2.11 Налоги на имущество  </w:t>
        </w:r>
        <w:r w:rsidR="00DA0604" w:rsidRPr="005252C8">
          <w:rPr>
            <w:rStyle w:val="a5"/>
            <w:spacing w:val="-22"/>
          </w:rPr>
          <w:t>18210600000000000110</w:t>
        </w:r>
        <w:r w:rsidR="00DA0604">
          <w:rPr>
            <w:webHidden/>
          </w:rPr>
          <w:tab/>
        </w:r>
        <w:r w:rsidR="00DA0604">
          <w:rPr>
            <w:webHidden/>
          </w:rPr>
          <w:fldChar w:fldCharType="begin"/>
        </w:r>
        <w:r w:rsidR="00DA0604">
          <w:rPr>
            <w:webHidden/>
          </w:rPr>
          <w:instrText xml:space="preserve"> PAGEREF _Toc115683182 \h </w:instrText>
        </w:r>
        <w:r w:rsidR="00DA0604">
          <w:rPr>
            <w:webHidden/>
          </w:rPr>
        </w:r>
        <w:r w:rsidR="00DA0604">
          <w:rPr>
            <w:webHidden/>
          </w:rPr>
          <w:fldChar w:fldCharType="separate"/>
        </w:r>
        <w:r w:rsidR="00BA11B8">
          <w:rPr>
            <w:webHidden/>
          </w:rPr>
          <w:t>74</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83" w:history="1">
        <w:r w:rsidR="00DA0604" w:rsidRPr="005252C8">
          <w:rPr>
            <w:rStyle w:val="a5"/>
          </w:rPr>
          <w:t xml:space="preserve">2.11.1 Налог на имущество физических лиц </w:t>
        </w:r>
        <w:r w:rsidR="00DA0604" w:rsidRPr="005252C8">
          <w:rPr>
            <w:rStyle w:val="a5"/>
            <w:spacing w:val="-22"/>
          </w:rPr>
          <w:t xml:space="preserve"> 18210601000000000110</w:t>
        </w:r>
        <w:r w:rsidR="00DA0604">
          <w:rPr>
            <w:webHidden/>
          </w:rPr>
          <w:tab/>
        </w:r>
        <w:r w:rsidR="00DA0604">
          <w:rPr>
            <w:webHidden/>
          </w:rPr>
          <w:fldChar w:fldCharType="begin"/>
        </w:r>
        <w:r w:rsidR="00DA0604">
          <w:rPr>
            <w:webHidden/>
          </w:rPr>
          <w:instrText xml:space="preserve"> PAGEREF _Toc115683183 \h </w:instrText>
        </w:r>
        <w:r w:rsidR="00DA0604">
          <w:rPr>
            <w:webHidden/>
          </w:rPr>
        </w:r>
        <w:r w:rsidR="00DA0604">
          <w:rPr>
            <w:webHidden/>
          </w:rPr>
          <w:fldChar w:fldCharType="separate"/>
        </w:r>
        <w:r w:rsidR="00BA11B8">
          <w:rPr>
            <w:webHidden/>
          </w:rPr>
          <w:t>74</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84" w:history="1">
        <w:r w:rsidR="00DA0604" w:rsidRPr="005252C8">
          <w:rPr>
            <w:rStyle w:val="a5"/>
          </w:rPr>
          <w:t xml:space="preserve">2.11.2 Налог на имущество организаций </w:t>
        </w:r>
        <w:r w:rsidR="00DA0604" w:rsidRPr="005252C8">
          <w:rPr>
            <w:rStyle w:val="a5"/>
            <w:spacing w:val="-22"/>
          </w:rPr>
          <w:t xml:space="preserve"> 18210602000020000110</w:t>
        </w:r>
        <w:r w:rsidR="00DA0604">
          <w:rPr>
            <w:webHidden/>
          </w:rPr>
          <w:tab/>
        </w:r>
        <w:r w:rsidR="00DA0604">
          <w:rPr>
            <w:webHidden/>
          </w:rPr>
          <w:fldChar w:fldCharType="begin"/>
        </w:r>
        <w:r w:rsidR="00DA0604">
          <w:rPr>
            <w:webHidden/>
          </w:rPr>
          <w:instrText xml:space="preserve"> PAGEREF _Toc115683184 \h </w:instrText>
        </w:r>
        <w:r w:rsidR="00DA0604">
          <w:rPr>
            <w:webHidden/>
          </w:rPr>
        </w:r>
        <w:r w:rsidR="00DA0604">
          <w:rPr>
            <w:webHidden/>
          </w:rPr>
          <w:fldChar w:fldCharType="separate"/>
        </w:r>
        <w:r w:rsidR="00BA11B8">
          <w:rPr>
            <w:webHidden/>
          </w:rPr>
          <w:t>75</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85" w:history="1">
        <w:r w:rsidR="00DA0604" w:rsidRPr="005252C8">
          <w:rPr>
            <w:rStyle w:val="a5"/>
          </w:rPr>
          <w:t xml:space="preserve">2.11.3 Транспортный налог  </w:t>
        </w:r>
        <w:r w:rsidR="00DA0604" w:rsidRPr="005252C8">
          <w:rPr>
            <w:rStyle w:val="a5"/>
            <w:spacing w:val="-22"/>
          </w:rPr>
          <w:t>18210604000020000110</w:t>
        </w:r>
        <w:r w:rsidR="00DA0604">
          <w:rPr>
            <w:webHidden/>
          </w:rPr>
          <w:tab/>
        </w:r>
        <w:r w:rsidR="00DA0604">
          <w:rPr>
            <w:webHidden/>
          </w:rPr>
          <w:fldChar w:fldCharType="begin"/>
        </w:r>
        <w:r w:rsidR="00DA0604">
          <w:rPr>
            <w:webHidden/>
          </w:rPr>
          <w:instrText xml:space="preserve"> PAGEREF _Toc115683185 \h </w:instrText>
        </w:r>
        <w:r w:rsidR="00DA0604">
          <w:rPr>
            <w:webHidden/>
          </w:rPr>
        </w:r>
        <w:r w:rsidR="00DA0604">
          <w:rPr>
            <w:webHidden/>
          </w:rPr>
          <w:fldChar w:fldCharType="separate"/>
        </w:r>
        <w:r w:rsidR="00BA11B8">
          <w:rPr>
            <w:webHidden/>
          </w:rPr>
          <w:t>79</w:t>
        </w:r>
        <w:r w:rsidR="00DA0604">
          <w:rPr>
            <w:webHidden/>
          </w:rPr>
          <w:fldChar w:fldCharType="end"/>
        </w:r>
      </w:hyperlink>
    </w:p>
    <w:p w:rsidR="00DA0604" w:rsidRDefault="00A22B8D">
      <w:pPr>
        <w:pStyle w:val="41"/>
        <w:rPr>
          <w:rFonts w:asciiTheme="minorHAnsi" w:eastAsiaTheme="minorEastAsia" w:hAnsiTheme="minorHAnsi" w:cstheme="minorBidi"/>
          <w:sz w:val="22"/>
          <w:szCs w:val="22"/>
          <w:lang w:eastAsia="ru-RU"/>
        </w:rPr>
      </w:pPr>
      <w:hyperlink w:anchor="_Toc115683186" w:history="1">
        <w:r w:rsidR="00DA0604" w:rsidRPr="005252C8">
          <w:rPr>
            <w:rStyle w:val="a5"/>
          </w:rPr>
          <w:t xml:space="preserve">2.11.3.1 Транспортный налог с организаций </w:t>
        </w:r>
        <w:r w:rsidR="00DA0604" w:rsidRPr="005252C8">
          <w:rPr>
            <w:rStyle w:val="a5"/>
            <w:spacing w:val="-22"/>
          </w:rPr>
          <w:t xml:space="preserve"> 18210604011020000110</w:t>
        </w:r>
        <w:r w:rsidR="00DA0604">
          <w:rPr>
            <w:webHidden/>
          </w:rPr>
          <w:tab/>
        </w:r>
        <w:r w:rsidR="00DA0604">
          <w:rPr>
            <w:webHidden/>
          </w:rPr>
          <w:fldChar w:fldCharType="begin"/>
        </w:r>
        <w:r w:rsidR="00DA0604">
          <w:rPr>
            <w:webHidden/>
          </w:rPr>
          <w:instrText xml:space="preserve"> PAGEREF _Toc115683186 \h </w:instrText>
        </w:r>
        <w:r w:rsidR="00DA0604">
          <w:rPr>
            <w:webHidden/>
          </w:rPr>
        </w:r>
        <w:r w:rsidR="00DA0604">
          <w:rPr>
            <w:webHidden/>
          </w:rPr>
          <w:fldChar w:fldCharType="separate"/>
        </w:r>
        <w:r w:rsidR="00BA11B8">
          <w:rPr>
            <w:webHidden/>
          </w:rPr>
          <w:t>79</w:t>
        </w:r>
        <w:r w:rsidR="00DA0604">
          <w:rPr>
            <w:webHidden/>
          </w:rPr>
          <w:fldChar w:fldCharType="end"/>
        </w:r>
      </w:hyperlink>
    </w:p>
    <w:p w:rsidR="00DA0604" w:rsidRDefault="00A22B8D">
      <w:pPr>
        <w:pStyle w:val="41"/>
        <w:rPr>
          <w:rFonts w:asciiTheme="minorHAnsi" w:eastAsiaTheme="minorEastAsia" w:hAnsiTheme="minorHAnsi" w:cstheme="minorBidi"/>
          <w:sz w:val="22"/>
          <w:szCs w:val="22"/>
          <w:lang w:eastAsia="ru-RU"/>
        </w:rPr>
      </w:pPr>
      <w:hyperlink w:anchor="_Toc115683187" w:history="1">
        <w:r w:rsidR="00DA0604" w:rsidRPr="005252C8">
          <w:rPr>
            <w:rStyle w:val="a5"/>
          </w:rPr>
          <w:t xml:space="preserve">2.11.3.2 Транспортный налог с физических лиц </w:t>
        </w:r>
        <w:r w:rsidR="00DA0604" w:rsidRPr="005252C8">
          <w:rPr>
            <w:rStyle w:val="a5"/>
            <w:spacing w:val="-26"/>
          </w:rPr>
          <w:t xml:space="preserve"> </w:t>
        </w:r>
        <w:r w:rsidR="00DA0604" w:rsidRPr="005252C8">
          <w:rPr>
            <w:rStyle w:val="a5"/>
            <w:spacing w:val="-22"/>
          </w:rPr>
          <w:t>18210604012020000110</w:t>
        </w:r>
        <w:r w:rsidR="00DA0604">
          <w:rPr>
            <w:webHidden/>
          </w:rPr>
          <w:tab/>
        </w:r>
        <w:r w:rsidR="00DA0604">
          <w:rPr>
            <w:webHidden/>
          </w:rPr>
          <w:fldChar w:fldCharType="begin"/>
        </w:r>
        <w:r w:rsidR="00DA0604">
          <w:rPr>
            <w:webHidden/>
          </w:rPr>
          <w:instrText xml:space="preserve"> PAGEREF _Toc115683187 \h </w:instrText>
        </w:r>
        <w:r w:rsidR="00DA0604">
          <w:rPr>
            <w:webHidden/>
          </w:rPr>
        </w:r>
        <w:r w:rsidR="00DA0604">
          <w:rPr>
            <w:webHidden/>
          </w:rPr>
          <w:fldChar w:fldCharType="separate"/>
        </w:r>
        <w:r w:rsidR="00BA11B8">
          <w:rPr>
            <w:webHidden/>
          </w:rPr>
          <w:t>80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88" w:history="1">
        <w:r w:rsidR="00DA0604" w:rsidRPr="005252C8">
          <w:rPr>
            <w:rStyle w:val="a5"/>
          </w:rPr>
          <w:t xml:space="preserve">2.11.4 Налог на игорный бизнес  </w:t>
        </w:r>
        <w:r w:rsidR="00DA0604" w:rsidRPr="005252C8">
          <w:rPr>
            <w:rStyle w:val="a5"/>
            <w:spacing w:val="-22"/>
          </w:rPr>
          <w:t>18210605000020000110</w:t>
        </w:r>
        <w:r w:rsidR="00DA0604">
          <w:rPr>
            <w:webHidden/>
          </w:rPr>
          <w:tab/>
        </w:r>
        <w:r w:rsidR="00DA0604">
          <w:rPr>
            <w:webHidden/>
          </w:rPr>
          <w:fldChar w:fldCharType="begin"/>
        </w:r>
        <w:r w:rsidR="00DA0604">
          <w:rPr>
            <w:webHidden/>
          </w:rPr>
          <w:instrText xml:space="preserve"> PAGEREF _Toc115683188 \h </w:instrText>
        </w:r>
        <w:r w:rsidR="00DA0604">
          <w:rPr>
            <w:webHidden/>
          </w:rPr>
        </w:r>
        <w:r w:rsidR="00DA0604">
          <w:rPr>
            <w:webHidden/>
          </w:rPr>
          <w:fldChar w:fldCharType="separate"/>
        </w:r>
        <w:r w:rsidR="00BA11B8">
          <w:rPr>
            <w:webHidden/>
          </w:rPr>
          <w:t>82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89" w:history="1">
        <w:r w:rsidR="00DA0604" w:rsidRPr="005252C8">
          <w:rPr>
            <w:rStyle w:val="a5"/>
          </w:rPr>
          <w:t xml:space="preserve">2.10.5 Земельный налог  </w:t>
        </w:r>
        <w:r w:rsidR="00DA0604" w:rsidRPr="005252C8">
          <w:rPr>
            <w:rStyle w:val="a5"/>
            <w:spacing w:val="-22"/>
          </w:rPr>
          <w:t>18210606000000000110</w:t>
        </w:r>
        <w:r w:rsidR="00DA0604">
          <w:rPr>
            <w:webHidden/>
          </w:rPr>
          <w:tab/>
        </w:r>
        <w:r w:rsidR="00DA0604">
          <w:rPr>
            <w:webHidden/>
          </w:rPr>
          <w:fldChar w:fldCharType="begin"/>
        </w:r>
        <w:r w:rsidR="00DA0604">
          <w:rPr>
            <w:webHidden/>
          </w:rPr>
          <w:instrText xml:space="preserve"> PAGEREF _Toc115683189 \h </w:instrText>
        </w:r>
        <w:r w:rsidR="00DA0604">
          <w:rPr>
            <w:webHidden/>
          </w:rPr>
        </w:r>
        <w:r w:rsidR="00DA0604">
          <w:rPr>
            <w:webHidden/>
          </w:rPr>
          <w:fldChar w:fldCharType="separate"/>
        </w:r>
        <w:r w:rsidR="00BA11B8">
          <w:rPr>
            <w:webHidden/>
          </w:rPr>
          <w:t>83</w:t>
        </w:r>
        <w:r w:rsidR="00DA0604">
          <w:rPr>
            <w:webHidden/>
          </w:rPr>
          <w:fldChar w:fldCharType="end"/>
        </w:r>
      </w:hyperlink>
    </w:p>
    <w:p w:rsidR="00DA0604" w:rsidRDefault="00A22B8D">
      <w:pPr>
        <w:pStyle w:val="41"/>
        <w:rPr>
          <w:rFonts w:asciiTheme="minorHAnsi" w:eastAsiaTheme="minorEastAsia" w:hAnsiTheme="minorHAnsi" w:cstheme="minorBidi"/>
          <w:sz w:val="22"/>
          <w:szCs w:val="22"/>
          <w:lang w:eastAsia="ru-RU"/>
        </w:rPr>
      </w:pPr>
      <w:hyperlink w:anchor="_Toc115683190" w:history="1">
        <w:r w:rsidR="00DA0604" w:rsidRPr="005252C8">
          <w:rPr>
            <w:rStyle w:val="a5"/>
          </w:rPr>
          <w:t xml:space="preserve">2.11.5.1 Земельный налог с организаций  </w:t>
        </w:r>
        <w:r w:rsidR="00DA0604" w:rsidRPr="005252C8">
          <w:rPr>
            <w:rStyle w:val="a5"/>
            <w:spacing w:val="-22"/>
          </w:rPr>
          <w:t>18210606030000000110</w:t>
        </w:r>
        <w:r w:rsidR="00DA0604">
          <w:rPr>
            <w:webHidden/>
          </w:rPr>
          <w:tab/>
        </w:r>
        <w:r w:rsidR="00DA0604">
          <w:rPr>
            <w:webHidden/>
          </w:rPr>
          <w:fldChar w:fldCharType="begin"/>
        </w:r>
        <w:r w:rsidR="00DA0604">
          <w:rPr>
            <w:webHidden/>
          </w:rPr>
          <w:instrText xml:space="preserve"> PAGEREF _Toc115683190 \h </w:instrText>
        </w:r>
        <w:r w:rsidR="00DA0604">
          <w:rPr>
            <w:webHidden/>
          </w:rPr>
        </w:r>
        <w:r w:rsidR="00DA0604">
          <w:rPr>
            <w:webHidden/>
          </w:rPr>
          <w:fldChar w:fldCharType="separate"/>
        </w:r>
        <w:r w:rsidR="00BA11B8">
          <w:rPr>
            <w:webHidden/>
          </w:rPr>
          <w:t>83</w:t>
        </w:r>
        <w:r w:rsidR="00DA0604">
          <w:rPr>
            <w:webHidden/>
          </w:rPr>
          <w:fldChar w:fldCharType="end"/>
        </w:r>
      </w:hyperlink>
    </w:p>
    <w:p w:rsidR="00DA0604" w:rsidRDefault="00A22B8D">
      <w:pPr>
        <w:pStyle w:val="41"/>
        <w:rPr>
          <w:rFonts w:asciiTheme="minorHAnsi" w:eastAsiaTheme="minorEastAsia" w:hAnsiTheme="minorHAnsi" w:cstheme="minorBidi"/>
          <w:sz w:val="22"/>
          <w:szCs w:val="22"/>
          <w:lang w:eastAsia="ru-RU"/>
        </w:rPr>
      </w:pPr>
      <w:hyperlink w:anchor="_Toc115683191" w:history="1">
        <w:r w:rsidR="00DA0604" w:rsidRPr="005252C8">
          <w:rPr>
            <w:rStyle w:val="a5"/>
          </w:rPr>
          <w:t xml:space="preserve">2.11.5.2 Земельный налог с физических лиц  </w:t>
        </w:r>
        <w:r w:rsidR="00DA0604" w:rsidRPr="005252C8">
          <w:rPr>
            <w:rStyle w:val="a5"/>
            <w:spacing w:val="-22"/>
          </w:rPr>
          <w:t>18210606040000000110</w:t>
        </w:r>
        <w:r w:rsidR="00DA0604">
          <w:rPr>
            <w:webHidden/>
          </w:rPr>
          <w:tab/>
        </w:r>
        <w:r w:rsidR="00DA0604">
          <w:rPr>
            <w:webHidden/>
          </w:rPr>
          <w:fldChar w:fldCharType="begin"/>
        </w:r>
        <w:r w:rsidR="00DA0604">
          <w:rPr>
            <w:webHidden/>
          </w:rPr>
          <w:instrText xml:space="preserve"> PAGEREF _Toc115683191 \h </w:instrText>
        </w:r>
        <w:r w:rsidR="00DA0604">
          <w:rPr>
            <w:webHidden/>
          </w:rPr>
        </w:r>
        <w:r w:rsidR="00DA0604">
          <w:rPr>
            <w:webHidden/>
          </w:rPr>
          <w:fldChar w:fldCharType="separate"/>
        </w:r>
        <w:r w:rsidR="00BA11B8">
          <w:rPr>
            <w:webHidden/>
          </w:rPr>
          <w:t>85</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192" w:history="1">
        <w:r w:rsidR="00DA0604" w:rsidRPr="005252C8">
          <w:rPr>
            <w:rStyle w:val="a5"/>
          </w:rPr>
          <w:t xml:space="preserve">2.12 Налог на добычу полезных ископаемых </w:t>
        </w:r>
        <w:r w:rsidR="00DA0604" w:rsidRPr="005252C8">
          <w:rPr>
            <w:rStyle w:val="a5"/>
            <w:spacing w:val="-22"/>
          </w:rPr>
          <w:t xml:space="preserve"> 18210701000010000110</w:t>
        </w:r>
        <w:r w:rsidR="00DA0604">
          <w:rPr>
            <w:webHidden/>
          </w:rPr>
          <w:tab/>
        </w:r>
        <w:r w:rsidR="00DA0604">
          <w:rPr>
            <w:webHidden/>
          </w:rPr>
          <w:fldChar w:fldCharType="begin"/>
        </w:r>
        <w:r w:rsidR="00DA0604">
          <w:rPr>
            <w:webHidden/>
          </w:rPr>
          <w:instrText xml:space="preserve"> PAGEREF _Toc115683192 \h </w:instrText>
        </w:r>
        <w:r w:rsidR="00DA0604">
          <w:rPr>
            <w:webHidden/>
          </w:rPr>
        </w:r>
        <w:r w:rsidR="00DA0604">
          <w:rPr>
            <w:webHidden/>
          </w:rPr>
          <w:fldChar w:fldCharType="separate"/>
        </w:r>
        <w:r w:rsidR="00BA11B8">
          <w:rPr>
            <w:webHidden/>
          </w:rPr>
          <w:t>86</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3" w:history="1">
        <w:r w:rsidR="00DA0604" w:rsidRPr="005252C8">
          <w:rPr>
            <w:rStyle w:val="a5"/>
          </w:rPr>
          <w:t xml:space="preserve">2.12.1 Налог на добычу общераспространенных полезных ископаемых </w:t>
        </w:r>
        <w:r w:rsidR="00DA0604" w:rsidRPr="005252C8">
          <w:rPr>
            <w:rStyle w:val="a5"/>
            <w:spacing w:val="-22"/>
          </w:rPr>
          <w:t xml:space="preserve"> 18210701020010000110</w:t>
        </w:r>
        <w:r w:rsidR="00DA0604">
          <w:rPr>
            <w:webHidden/>
          </w:rPr>
          <w:tab/>
        </w:r>
        <w:r w:rsidR="00DA0604">
          <w:rPr>
            <w:webHidden/>
          </w:rPr>
          <w:fldChar w:fldCharType="begin"/>
        </w:r>
        <w:r w:rsidR="00DA0604">
          <w:rPr>
            <w:webHidden/>
          </w:rPr>
          <w:instrText xml:space="preserve"> PAGEREF _Toc115683193 \h </w:instrText>
        </w:r>
        <w:r w:rsidR="00DA0604">
          <w:rPr>
            <w:webHidden/>
          </w:rPr>
        </w:r>
        <w:r w:rsidR="00DA0604">
          <w:rPr>
            <w:webHidden/>
          </w:rPr>
          <w:fldChar w:fldCharType="separate"/>
        </w:r>
        <w:r w:rsidR="00BA11B8">
          <w:rPr>
            <w:webHidden/>
          </w:rPr>
          <w:t>86</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4" w:history="1">
        <w:r w:rsidR="00DA0604" w:rsidRPr="005252C8">
          <w:rPr>
            <w:rStyle w:val="a5"/>
          </w:rPr>
          <w:t xml:space="preserve">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DA0604" w:rsidRPr="005252C8">
          <w:rPr>
            <w:rStyle w:val="a5"/>
            <w:spacing w:val="-22"/>
          </w:rPr>
          <w:t xml:space="preserve"> 18210701030010000110</w:t>
        </w:r>
        <w:r w:rsidR="00DA0604">
          <w:rPr>
            <w:webHidden/>
          </w:rPr>
          <w:tab/>
        </w:r>
        <w:r w:rsidR="00DA0604">
          <w:rPr>
            <w:webHidden/>
          </w:rPr>
          <w:fldChar w:fldCharType="begin"/>
        </w:r>
        <w:r w:rsidR="00DA0604">
          <w:rPr>
            <w:webHidden/>
          </w:rPr>
          <w:instrText xml:space="preserve"> PAGEREF _Toc115683194 \h </w:instrText>
        </w:r>
        <w:r w:rsidR="00DA0604">
          <w:rPr>
            <w:webHidden/>
          </w:rPr>
        </w:r>
        <w:r w:rsidR="00DA0604">
          <w:rPr>
            <w:webHidden/>
          </w:rPr>
          <w:fldChar w:fldCharType="separate"/>
        </w:r>
        <w:r w:rsidR="00BA11B8">
          <w:rPr>
            <w:webHidden/>
          </w:rPr>
          <w:t>88</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5" w:history="1">
        <w:r w:rsidR="00DA0604" w:rsidRPr="005252C8">
          <w:rPr>
            <w:rStyle w:val="a5"/>
          </w:rPr>
          <w:t xml:space="preserve">2.12.3 Налог на добычу полезных ископаемых в виде природных алмазов </w:t>
        </w:r>
        <w:r w:rsidR="00DA0604" w:rsidRPr="005252C8">
          <w:rPr>
            <w:rStyle w:val="a5"/>
            <w:spacing w:val="-22"/>
          </w:rPr>
          <w:t xml:space="preserve"> 18210701050010000110</w:t>
        </w:r>
        <w:r w:rsidR="00DA0604">
          <w:rPr>
            <w:webHidden/>
          </w:rPr>
          <w:tab/>
        </w:r>
        <w:r w:rsidR="00DA0604">
          <w:rPr>
            <w:webHidden/>
          </w:rPr>
          <w:fldChar w:fldCharType="begin"/>
        </w:r>
        <w:r w:rsidR="00DA0604">
          <w:rPr>
            <w:webHidden/>
          </w:rPr>
          <w:instrText xml:space="preserve"> PAGEREF _Toc115683195 \h </w:instrText>
        </w:r>
        <w:r w:rsidR="00DA0604">
          <w:rPr>
            <w:webHidden/>
          </w:rPr>
        </w:r>
        <w:r w:rsidR="00DA0604">
          <w:rPr>
            <w:webHidden/>
          </w:rPr>
          <w:fldChar w:fldCharType="separate"/>
        </w:r>
        <w:r w:rsidR="00BA11B8">
          <w:rPr>
            <w:webHidden/>
          </w:rPr>
          <w:t>91</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6" w:history="1">
        <w:r w:rsidR="00DA0604" w:rsidRPr="005252C8">
          <w:rPr>
            <w:rStyle w:val="a5"/>
          </w:rPr>
          <w:t xml:space="preserve">2.12.4 Налог на добычу полезных ископаемых в виде угля  (за исключением угля коксующегося) </w:t>
        </w:r>
        <w:r w:rsidR="00DA0604" w:rsidRPr="005252C8">
          <w:rPr>
            <w:rStyle w:val="a5"/>
            <w:spacing w:val="-22"/>
          </w:rPr>
          <w:t xml:space="preserve"> 18210701060010000110</w:t>
        </w:r>
        <w:r w:rsidR="00DA0604">
          <w:rPr>
            <w:webHidden/>
          </w:rPr>
          <w:tab/>
        </w:r>
        <w:r w:rsidR="00DA0604">
          <w:rPr>
            <w:webHidden/>
          </w:rPr>
          <w:fldChar w:fldCharType="begin"/>
        </w:r>
        <w:r w:rsidR="00DA0604">
          <w:rPr>
            <w:webHidden/>
          </w:rPr>
          <w:instrText xml:space="preserve"> PAGEREF _Toc115683196 \h </w:instrText>
        </w:r>
        <w:r w:rsidR="00DA0604">
          <w:rPr>
            <w:webHidden/>
          </w:rPr>
        </w:r>
        <w:r w:rsidR="00DA0604">
          <w:rPr>
            <w:webHidden/>
          </w:rPr>
          <w:fldChar w:fldCharType="separate"/>
        </w:r>
        <w:r w:rsidR="00BA11B8">
          <w:rPr>
            <w:webHidden/>
          </w:rPr>
          <w:t>93</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7" w:history="1">
        <w:r w:rsidR="00DA0604" w:rsidRPr="005252C8">
          <w:rPr>
            <w:rStyle w:val="a5"/>
          </w:rPr>
          <w:t xml:space="preserve">2.12.5 Налог на добычу прочих полезных ископаемых, в отношении которых при налогообложении установлен рентный коэффициент, </w:t>
        </w:r>
        <w:r w:rsidR="00DA0604" w:rsidRPr="005252C8">
          <w:rPr>
            <w:rStyle w:val="a5"/>
          </w:rPr>
          <w:lastRenderedPageBreak/>
          <w:t xml:space="preserve">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DA0604" w:rsidRPr="005252C8">
          <w:rPr>
            <w:rStyle w:val="a5"/>
            <w:spacing w:val="-22"/>
          </w:rPr>
          <w:t xml:space="preserve"> 18210701080010000110</w:t>
        </w:r>
        <w:r w:rsidR="00DA0604">
          <w:rPr>
            <w:webHidden/>
          </w:rPr>
          <w:tab/>
        </w:r>
        <w:r w:rsidR="00DA0604">
          <w:rPr>
            <w:webHidden/>
          </w:rPr>
          <w:fldChar w:fldCharType="begin"/>
        </w:r>
        <w:r w:rsidR="00DA0604">
          <w:rPr>
            <w:webHidden/>
          </w:rPr>
          <w:instrText xml:space="preserve"> PAGEREF _Toc115683197 \h </w:instrText>
        </w:r>
        <w:r w:rsidR="00DA0604">
          <w:rPr>
            <w:webHidden/>
          </w:rPr>
        </w:r>
        <w:r w:rsidR="00DA0604">
          <w:rPr>
            <w:webHidden/>
          </w:rPr>
          <w:fldChar w:fldCharType="separate"/>
        </w:r>
        <w:r w:rsidR="00BA11B8">
          <w:rPr>
            <w:webHidden/>
          </w:rPr>
          <w:t>96</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8" w:history="1">
        <w:r w:rsidR="00DA0604" w:rsidRPr="005252C8">
          <w:rPr>
            <w:rStyle w:val="a5"/>
          </w:rPr>
          <w:t xml:space="preserve">2.12.6 Налог на добычу полезных ископаемых в виде железной руды (за исключением окисленных железистых кварцитов) </w:t>
        </w:r>
        <w:r w:rsidR="00DA0604" w:rsidRPr="005252C8">
          <w:rPr>
            <w:rStyle w:val="a5"/>
            <w:spacing w:val="-22"/>
          </w:rPr>
          <w:t xml:space="preserve"> 18210701090010000110</w:t>
        </w:r>
        <w:r w:rsidR="00DA0604">
          <w:rPr>
            <w:webHidden/>
          </w:rPr>
          <w:tab/>
        </w:r>
        <w:r w:rsidR="00DA0604">
          <w:rPr>
            <w:webHidden/>
          </w:rPr>
          <w:fldChar w:fldCharType="begin"/>
        </w:r>
        <w:r w:rsidR="00DA0604">
          <w:rPr>
            <w:webHidden/>
          </w:rPr>
          <w:instrText xml:space="preserve"> PAGEREF _Toc115683198 \h </w:instrText>
        </w:r>
        <w:r w:rsidR="00DA0604">
          <w:rPr>
            <w:webHidden/>
          </w:rPr>
        </w:r>
        <w:r w:rsidR="00DA0604">
          <w:rPr>
            <w:webHidden/>
          </w:rPr>
          <w:fldChar w:fldCharType="separate"/>
        </w:r>
        <w:r w:rsidR="00BA11B8">
          <w:rPr>
            <w:webHidden/>
          </w:rPr>
          <w:t>99</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199" w:history="1">
        <w:r w:rsidR="00DA0604" w:rsidRPr="005252C8">
          <w:rPr>
            <w:rStyle w:val="a5"/>
          </w:rPr>
          <w:t xml:space="preserve">2.12.7 Налог на добычу полезных ископаемых в виде калийных солей </w:t>
        </w:r>
        <w:r w:rsidR="00DA0604" w:rsidRPr="005252C8">
          <w:rPr>
            <w:rStyle w:val="a5"/>
            <w:spacing w:val="-22"/>
          </w:rPr>
          <w:t xml:space="preserve"> 18210701100010000110</w:t>
        </w:r>
        <w:r w:rsidR="00DA0604">
          <w:rPr>
            <w:webHidden/>
          </w:rPr>
          <w:tab/>
        </w:r>
        <w:r w:rsidR="00DA0604">
          <w:rPr>
            <w:webHidden/>
          </w:rPr>
          <w:fldChar w:fldCharType="begin"/>
        </w:r>
        <w:r w:rsidR="00DA0604">
          <w:rPr>
            <w:webHidden/>
          </w:rPr>
          <w:instrText xml:space="preserve"> PAGEREF _Toc115683199 \h </w:instrText>
        </w:r>
        <w:r w:rsidR="00DA0604">
          <w:rPr>
            <w:webHidden/>
          </w:rPr>
        </w:r>
        <w:r w:rsidR="00DA0604">
          <w:rPr>
            <w:webHidden/>
          </w:rPr>
          <w:fldChar w:fldCharType="separate"/>
        </w:r>
        <w:r w:rsidR="00BA11B8">
          <w:rPr>
            <w:webHidden/>
          </w:rPr>
          <w:t>102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0" w:history="1">
        <w:r w:rsidR="00DA0604" w:rsidRPr="005252C8">
          <w:rPr>
            <w:rStyle w:val="a5"/>
          </w:rPr>
          <w:t xml:space="preserve">2.12.8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DA0604" w:rsidRPr="005252C8">
          <w:rPr>
            <w:rStyle w:val="a5"/>
            <w:spacing w:val="-22"/>
          </w:rPr>
          <w:t xml:space="preserve"> 18210701110010000110</w:t>
        </w:r>
        <w:r w:rsidR="00DA0604">
          <w:rPr>
            <w:webHidden/>
          </w:rPr>
          <w:tab/>
        </w:r>
        <w:r w:rsidR="00DA0604">
          <w:rPr>
            <w:webHidden/>
          </w:rPr>
          <w:fldChar w:fldCharType="begin"/>
        </w:r>
        <w:r w:rsidR="00DA0604">
          <w:rPr>
            <w:webHidden/>
          </w:rPr>
          <w:instrText xml:space="preserve"> PAGEREF _Toc115683200 \h </w:instrText>
        </w:r>
        <w:r w:rsidR="00DA0604">
          <w:rPr>
            <w:webHidden/>
          </w:rPr>
        </w:r>
        <w:r w:rsidR="00DA0604">
          <w:rPr>
            <w:webHidden/>
          </w:rPr>
          <w:fldChar w:fldCharType="separate"/>
        </w:r>
        <w:r w:rsidR="00BA11B8">
          <w:rPr>
            <w:webHidden/>
          </w:rPr>
          <w:t>104</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1" w:history="1">
        <w:r w:rsidR="00DA0604" w:rsidRPr="005252C8">
          <w:rPr>
            <w:rStyle w:val="a5"/>
          </w:rPr>
          <w:t xml:space="preserve">2.12.9 Налог на добычу полезных ископаемых в виде угля коксующегося </w:t>
        </w:r>
        <w:r w:rsidR="00DA0604" w:rsidRPr="005252C8">
          <w:rPr>
            <w:rStyle w:val="a5"/>
            <w:spacing w:val="-22"/>
          </w:rPr>
          <w:t>18210701120010000110</w:t>
        </w:r>
        <w:r w:rsidR="00DA0604">
          <w:rPr>
            <w:webHidden/>
          </w:rPr>
          <w:tab/>
        </w:r>
        <w:r w:rsidR="00DA0604">
          <w:rPr>
            <w:webHidden/>
          </w:rPr>
          <w:fldChar w:fldCharType="begin"/>
        </w:r>
        <w:r w:rsidR="00DA0604">
          <w:rPr>
            <w:webHidden/>
          </w:rPr>
          <w:instrText xml:space="preserve"> PAGEREF _Toc115683201 \h </w:instrText>
        </w:r>
        <w:r w:rsidR="00DA0604">
          <w:rPr>
            <w:webHidden/>
          </w:rPr>
        </w:r>
        <w:r w:rsidR="00DA0604">
          <w:rPr>
            <w:webHidden/>
          </w:rPr>
          <w:fldChar w:fldCharType="separate"/>
        </w:r>
        <w:r w:rsidR="00BA11B8">
          <w:rPr>
            <w:webHidden/>
          </w:rPr>
          <w:t>107</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2" w:history="1">
        <w:r w:rsidR="00DA0604" w:rsidRPr="005252C8">
          <w:rPr>
            <w:rStyle w:val="a5"/>
          </w:rPr>
          <w:t xml:space="preserve">2.12.10 Налог на добычу полезных ископаемых в виде апатит-нефелиновых, апатитовых и фосфоритовых руд </w:t>
        </w:r>
        <w:r w:rsidR="00DA0604" w:rsidRPr="005252C8">
          <w:rPr>
            <w:rStyle w:val="a5"/>
            <w:spacing w:val="-22"/>
          </w:rPr>
          <w:t xml:space="preserve"> 18210701130010000110</w:t>
        </w:r>
        <w:r w:rsidR="00DA0604">
          <w:rPr>
            <w:webHidden/>
          </w:rPr>
          <w:tab/>
        </w:r>
        <w:r w:rsidR="00DA0604">
          <w:rPr>
            <w:webHidden/>
          </w:rPr>
          <w:fldChar w:fldCharType="begin"/>
        </w:r>
        <w:r w:rsidR="00DA0604">
          <w:rPr>
            <w:webHidden/>
          </w:rPr>
          <w:instrText xml:space="preserve"> PAGEREF _Toc115683202 \h </w:instrText>
        </w:r>
        <w:r w:rsidR="00DA0604">
          <w:rPr>
            <w:webHidden/>
          </w:rPr>
        </w:r>
        <w:r w:rsidR="00DA0604">
          <w:rPr>
            <w:webHidden/>
          </w:rPr>
          <w:fldChar w:fldCharType="separate"/>
        </w:r>
        <w:r w:rsidR="00BA11B8">
          <w:rPr>
            <w:webHidden/>
          </w:rPr>
          <w:t>109</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3" w:history="1">
        <w:r w:rsidR="00DA0604" w:rsidRPr="005252C8">
          <w:rPr>
            <w:rStyle w:val="a5"/>
          </w:rPr>
          <w:t xml:space="preserve">2.12.11 Налог на добычу полезных ископаемых  в виде апатит-магнетитовых руд </w:t>
        </w:r>
        <w:r w:rsidR="00DA0604" w:rsidRPr="005252C8">
          <w:rPr>
            <w:rStyle w:val="a5"/>
            <w:spacing w:val="-22"/>
          </w:rPr>
          <w:t xml:space="preserve"> 18210701140010000110</w:t>
        </w:r>
        <w:r w:rsidR="00DA0604">
          <w:rPr>
            <w:webHidden/>
          </w:rPr>
          <w:tab/>
        </w:r>
        <w:r w:rsidR="00DA0604">
          <w:rPr>
            <w:webHidden/>
          </w:rPr>
          <w:fldChar w:fldCharType="begin"/>
        </w:r>
        <w:r w:rsidR="00DA0604">
          <w:rPr>
            <w:webHidden/>
          </w:rPr>
          <w:instrText xml:space="preserve"> PAGEREF _Toc115683203 \h </w:instrText>
        </w:r>
        <w:r w:rsidR="00DA0604">
          <w:rPr>
            <w:webHidden/>
          </w:rPr>
        </w:r>
        <w:r w:rsidR="00DA0604">
          <w:rPr>
            <w:webHidden/>
          </w:rPr>
          <w:fldChar w:fldCharType="separate"/>
        </w:r>
        <w:r w:rsidR="00BA11B8">
          <w:rPr>
            <w:webHidden/>
          </w:rPr>
          <w:t>111</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4" w:history="1">
        <w:r w:rsidR="00DA0604" w:rsidRPr="005252C8">
          <w:rPr>
            <w:rStyle w:val="a5"/>
          </w:rPr>
          <w:t xml:space="preserve">2.12.12 Налог на добычу полезных ископаемых  в виде апатит-штаффелитовых руд  </w:t>
        </w:r>
        <w:r w:rsidR="00DA0604" w:rsidRPr="005252C8">
          <w:rPr>
            <w:rStyle w:val="a5"/>
            <w:spacing w:val="-22"/>
          </w:rPr>
          <w:t>18210701150010000110</w:t>
        </w:r>
        <w:r w:rsidR="00DA0604">
          <w:rPr>
            <w:webHidden/>
          </w:rPr>
          <w:tab/>
        </w:r>
        <w:r w:rsidR="00DA0604">
          <w:rPr>
            <w:webHidden/>
          </w:rPr>
          <w:fldChar w:fldCharType="begin"/>
        </w:r>
        <w:r w:rsidR="00DA0604">
          <w:rPr>
            <w:webHidden/>
          </w:rPr>
          <w:instrText xml:space="preserve"> PAGEREF _Toc115683204 \h </w:instrText>
        </w:r>
        <w:r w:rsidR="00DA0604">
          <w:rPr>
            <w:webHidden/>
          </w:rPr>
        </w:r>
        <w:r w:rsidR="00DA0604">
          <w:rPr>
            <w:webHidden/>
          </w:rPr>
          <w:fldChar w:fldCharType="separate"/>
        </w:r>
        <w:r w:rsidR="00BA11B8">
          <w:rPr>
            <w:webHidden/>
          </w:rPr>
          <w:t>113</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5" w:history="1">
        <w:r w:rsidR="00DA0604" w:rsidRPr="005252C8">
          <w:rPr>
            <w:rStyle w:val="a5"/>
          </w:rPr>
          <w:t xml:space="preserve">2.12.13 Налог на добычу полезных ископаемых  в виде маложелезистых апатитовых руд </w:t>
        </w:r>
        <w:r w:rsidR="00DA0604" w:rsidRPr="005252C8">
          <w:rPr>
            <w:rStyle w:val="a5"/>
            <w:spacing w:val="-22"/>
          </w:rPr>
          <w:t xml:space="preserve"> 18210701160010000110</w:t>
        </w:r>
        <w:r w:rsidR="00DA0604">
          <w:rPr>
            <w:webHidden/>
          </w:rPr>
          <w:tab/>
        </w:r>
        <w:r w:rsidR="00DA0604">
          <w:rPr>
            <w:webHidden/>
          </w:rPr>
          <w:fldChar w:fldCharType="begin"/>
        </w:r>
        <w:r w:rsidR="00DA0604">
          <w:rPr>
            <w:webHidden/>
          </w:rPr>
          <w:instrText xml:space="preserve"> PAGEREF _Toc115683205 \h </w:instrText>
        </w:r>
        <w:r w:rsidR="00DA0604">
          <w:rPr>
            <w:webHidden/>
          </w:rPr>
        </w:r>
        <w:r w:rsidR="00DA0604">
          <w:rPr>
            <w:webHidden/>
          </w:rPr>
          <w:fldChar w:fldCharType="separate"/>
        </w:r>
        <w:r w:rsidR="00BA11B8">
          <w:rPr>
            <w:webHidden/>
          </w:rPr>
          <w:t>115</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6" w:history="1">
        <w:r w:rsidR="00DA0604" w:rsidRPr="005252C8">
          <w:rPr>
            <w:rStyle w:val="a5"/>
          </w:rPr>
          <w:t xml:space="preserve">2.12.14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00DA0604" w:rsidRPr="005252C8">
          <w:rPr>
            <w:rStyle w:val="a5"/>
            <w:spacing w:val="-22"/>
          </w:rPr>
          <w:t xml:space="preserve"> 18210702020010000110</w:t>
        </w:r>
        <w:r w:rsidR="00DA0604">
          <w:rPr>
            <w:webHidden/>
          </w:rPr>
          <w:tab/>
        </w:r>
        <w:r w:rsidR="00DA0604">
          <w:rPr>
            <w:webHidden/>
          </w:rPr>
          <w:fldChar w:fldCharType="begin"/>
        </w:r>
        <w:r w:rsidR="00DA0604">
          <w:rPr>
            <w:webHidden/>
          </w:rPr>
          <w:instrText xml:space="preserve"> PAGEREF _Toc115683206 \h </w:instrText>
        </w:r>
        <w:r w:rsidR="00DA0604">
          <w:rPr>
            <w:webHidden/>
          </w:rPr>
        </w:r>
        <w:r w:rsidR="00DA0604">
          <w:rPr>
            <w:webHidden/>
          </w:rPr>
          <w:fldChar w:fldCharType="separate"/>
        </w:r>
        <w:r w:rsidR="00BA11B8">
          <w:rPr>
            <w:webHidden/>
          </w:rPr>
          <w:t>116</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207" w:history="1">
        <w:r w:rsidR="00DA0604" w:rsidRPr="005252C8">
          <w:rPr>
            <w:rStyle w:val="a5"/>
          </w:rPr>
          <w:t xml:space="preserve">2.13 Сборы за пользование объектами животного мира и  за пользование объектами водных биологических ресурсов </w:t>
        </w:r>
        <w:r w:rsidR="00DA0604" w:rsidRPr="005252C8">
          <w:rPr>
            <w:rStyle w:val="a5"/>
            <w:spacing w:val="-22"/>
          </w:rPr>
          <w:t xml:space="preserve"> 18210704000010000110</w:t>
        </w:r>
        <w:r w:rsidR="00DA0604">
          <w:rPr>
            <w:webHidden/>
          </w:rPr>
          <w:tab/>
        </w:r>
        <w:r w:rsidR="00DA0604">
          <w:rPr>
            <w:webHidden/>
          </w:rPr>
          <w:fldChar w:fldCharType="begin"/>
        </w:r>
        <w:r w:rsidR="00DA0604">
          <w:rPr>
            <w:webHidden/>
          </w:rPr>
          <w:instrText xml:space="preserve"> PAGEREF _Toc115683207 \h </w:instrText>
        </w:r>
        <w:r w:rsidR="00DA0604">
          <w:rPr>
            <w:webHidden/>
          </w:rPr>
        </w:r>
        <w:r w:rsidR="00DA0604">
          <w:rPr>
            <w:webHidden/>
          </w:rPr>
          <w:fldChar w:fldCharType="separate"/>
        </w:r>
        <w:r w:rsidR="00BA11B8">
          <w:rPr>
            <w:webHidden/>
          </w:rPr>
          <w:t>119</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8" w:history="1">
        <w:r w:rsidR="00DA0604" w:rsidRPr="005252C8">
          <w:rPr>
            <w:rStyle w:val="a5"/>
          </w:rPr>
          <w:t xml:space="preserve">2.13.1 Сборы за пользование объектами животного мира </w:t>
        </w:r>
        <w:r w:rsidR="00DA0604" w:rsidRPr="005252C8">
          <w:rPr>
            <w:rStyle w:val="a5"/>
            <w:spacing w:val="-22"/>
          </w:rPr>
          <w:t xml:space="preserve"> 18210704010010000110</w:t>
        </w:r>
        <w:r w:rsidR="00DA0604">
          <w:rPr>
            <w:webHidden/>
          </w:rPr>
          <w:tab/>
        </w:r>
        <w:r w:rsidR="00DA0604">
          <w:rPr>
            <w:webHidden/>
          </w:rPr>
          <w:fldChar w:fldCharType="begin"/>
        </w:r>
        <w:r w:rsidR="00DA0604">
          <w:rPr>
            <w:webHidden/>
          </w:rPr>
          <w:instrText xml:space="preserve"> PAGEREF _Toc115683208 \h </w:instrText>
        </w:r>
        <w:r w:rsidR="00DA0604">
          <w:rPr>
            <w:webHidden/>
          </w:rPr>
        </w:r>
        <w:r w:rsidR="00DA0604">
          <w:rPr>
            <w:webHidden/>
          </w:rPr>
          <w:fldChar w:fldCharType="separate"/>
        </w:r>
        <w:r w:rsidR="00BA11B8">
          <w:rPr>
            <w:webHidden/>
          </w:rPr>
          <w:t>120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09" w:history="1">
        <w:r w:rsidR="00DA0604" w:rsidRPr="005252C8">
          <w:rPr>
            <w:rStyle w:val="a5"/>
          </w:rPr>
          <w:t xml:space="preserve">2.13.2 Сбор за пользование объектами водных биологических ресурсов </w:t>
        </w:r>
        <w:r w:rsidR="00DA0604" w:rsidRPr="005252C8">
          <w:rPr>
            <w:rStyle w:val="a5"/>
            <w:spacing w:val="-22"/>
          </w:rPr>
          <w:t xml:space="preserve"> 18210704020010000110, 18210704030010000110</w:t>
        </w:r>
        <w:r w:rsidR="00DA0604">
          <w:rPr>
            <w:webHidden/>
          </w:rPr>
          <w:tab/>
        </w:r>
        <w:r w:rsidR="00DA0604">
          <w:rPr>
            <w:webHidden/>
          </w:rPr>
          <w:fldChar w:fldCharType="begin"/>
        </w:r>
        <w:r w:rsidR="00DA0604">
          <w:rPr>
            <w:webHidden/>
          </w:rPr>
          <w:instrText xml:space="preserve"> PAGEREF _Toc115683209 \h </w:instrText>
        </w:r>
        <w:r w:rsidR="00DA0604">
          <w:rPr>
            <w:webHidden/>
          </w:rPr>
        </w:r>
        <w:r w:rsidR="00DA0604">
          <w:rPr>
            <w:webHidden/>
          </w:rPr>
          <w:fldChar w:fldCharType="separate"/>
        </w:r>
        <w:r w:rsidR="00BA11B8">
          <w:rPr>
            <w:webHidden/>
          </w:rPr>
          <w:t>121</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210" w:history="1">
        <w:r w:rsidR="00DA0604" w:rsidRPr="005252C8">
          <w:rPr>
            <w:rStyle w:val="a5"/>
          </w:rPr>
          <w:t xml:space="preserve">2.14 Государственная пошлина  </w:t>
        </w:r>
        <w:r w:rsidR="00DA0604" w:rsidRPr="005252C8">
          <w:rPr>
            <w:rStyle w:val="a5"/>
            <w:spacing w:val="-22"/>
          </w:rPr>
          <w:t>18210800000010000000</w:t>
        </w:r>
        <w:r w:rsidR="00DA0604">
          <w:rPr>
            <w:webHidden/>
          </w:rPr>
          <w:tab/>
        </w:r>
        <w:r w:rsidR="00DA0604">
          <w:rPr>
            <w:webHidden/>
          </w:rPr>
          <w:fldChar w:fldCharType="begin"/>
        </w:r>
        <w:r w:rsidR="00DA0604">
          <w:rPr>
            <w:webHidden/>
          </w:rPr>
          <w:instrText xml:space="preserve"> PAGEREF _Toc115683210 \h </w:instrText>
        </w:r>
        <w:r w:rsidR="00DA0604">
          <w:rPr>
            <w:webHidden/>
          </w:rPr>
        </w:r>
        <w:r w:rsidR="00DA0604">
          <w:rPr>
            <w:webHidden/>
          </w:rPr>
          <w:fldChar w:fldCharType="separate"/>
        </w:r>
        <w:r w:rsidR="00BA11B8">
          <w:rPr>
            <w:webHidden/>
          </w:rPr>
          <w:t>122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11" w:history="1">
        <w:r w:rsidR="00DA0604" w:rsidRPr="005252C8">
          <w:rPr>
            <w:rStyle w:val="a5"/>
          </w:rPr>
          <w:t xml:space="preserve">2.14.1 Государственная пошлина по делам, рассматриваемым конституционными (уставными) судами  субъектов Российской Федерации </w:t>
        </w:r>
        <w:r w:rsidR="00DA0604" w:rsidRPr="005252C8">
          <w:rPr>
            <w:rStyle w:val="a5"/>
            <w:spacing w:val="-22"/>
          </w:rPr>
          <w:t xml:space="preserve"> 18210802020010000110</w:t>
        </w:r>
        <w:r w:rsidR="00DA0604">
          <w:rPr>
            <w:webHidden/>
          </w:rPr>
          <w:tab/>
        </w:r>
        <w:r w:rsidR="00DA0604">
          <w:rPr>
            <w:webHidden/>
          </w:rPr>
          <w:fldChar w:fldCharType="begin"/>
        </w:r>
        <w:r w:rsidR="00DA0604">
          <w:rPr>
            <w:webHidden/>
          </w:rPr>
          <w:instrText xml:space="preserve"> PAGEREF _Toc115683211 \h </w:instrText>
        </w:r>
        <w:r w:rsidR="00DA0604">
          <w:rPr>
            <w:webHidden/>
          </w:rPr>
        </w:r>
        <w:r w:rsidR="00DA0604">
          <w:rPr>
            <w:webHidden/>
          </w:rPr>
          <w:fldChar w:fldCharType="separate"/>
        </w:r>
        <w:r w:rsidR="00BA11B8">
          <w:rPr>
            <w:webHidden/>
          </w:rPr>
          <w:t>122</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12" w:history="1">
        <w:r w:rsidR="00DA0604" w:rsidRPr="005252C8">
          <w:rPr>
            <w:rStyle w:val="a5"/>
          </w:rPr>
          <w:t xml:space="preserve">2.14.2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DA0604" w:rsidRPr="005252C8">
          <w:rPr>
            <w:rStyle w:val="a5"/>
            <w:spacing w:val="-22"/>
          </w:rPr>
          <w:t xml:space="preserve"> 18210803010010000110</w:t>
        </w:r>
        <w:r w:rsidR="00DA0604">
          <w:rPr>
            <w:webHidden/>
          </w:rPr>
          <w:tab/>
        </w:r>
        <w:r w:rsidR="00DA0604">
          <w:rPr>
            <w:webHidden/>
          </w:rPr>
          <w:fldChar w:fldCharType="begin"/>
        </w:r>
        <w:r w:rsidR="00DA0604">
          <w:rPr>
            <w:webHidden/>
          </w:rPr>
          <w:instrText xml:space="preserve"> PAGEREF _Toc115683212 \h </w:instrText>
        </w:r>
        <w:r w:rsidR="00DA0604">
          <w:rPr>
            <w:webHidden/>
          </w:rPr>
        </w:r>
        <w:r w:rsidR="00DA0604">
          <w:rPr>
            <w:webHidden/>
          </w:rPr>
          <w:fldChar w:fldCharType="separate"/>
        </w:r>
        <w:r w:rsidR="00BA11B8">
          <w:rPr>
            <w:webHidden/>
          </w:rPr>
          <w:t>123</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13" w:history="1">
        <w:r w:rsidR="00DA0604" w:rsidRPr="005252C8">
          <w:rPr>
            <w:rStyle w:val="a5"/>
          </w:rPr>
          <w:t xml:space="preserve">2.14.3 Государственная пошлина за повторную выдачу свидетельства  о постановке на учет в налоговом органе  </w:t>
        </w:r>
        <w:r w:rsidR="00DA0604" w:rsidRPr="005252C8">
          <w:rPr>
            <w:rStyle w:val="a5"/>
            <w:spacing w:val="-22"/>
          </w:rPr>
          <w:t>18210807310010000 110</w:t>
        </w:r>
        <w:r w:rsidR="00DA0604">
          <w:rPr>
            <w:webHidden/>
          </w:rPr>
          <w:tab/>
        </w:r>
        <w:r w:rsidR="00DA0604">
          <w:rPr>
            <w:webHidden/>
          </w:rPr>
          <w:fldChar w:fldCharType="begin"/>
        </w:r>
        <w:r w:rsidR="00DA0604">
          <w:rPr>
            <w:webHidden/>
          </w:rPr>
          <w:instrText xml:space="preserve"> PAGEREF _Toc115683213 \h </w:instrText>
        </w:r>
        <w:r w:rsidR="00DA0604">
          <w:rPr>
            <w:webHidden/>
          </w:rPr>
        </w:r>
        <w:r w:rsidR="00DA0604">
          <w:rPr>
            <w:webHidden/>
          </w:rPr>
          <w:fldChar w:fldCharType="separate"/>
        </w:r>
        <w:r w:rsidR="00BA11B8">
          <w:rPr>
            <w:webHidden/>
          </w:rPr>
          <w:t>124</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214" w:history="1">
        <w:r w:rsidR="00DA0604" w:rsidRPr="005252C8">
          <w:rPr>
            <w:rStyle w:val="a5"/>
          </w:rPr>
          <w:t xml:space="preserve">2.15 Задолженность и перерасчеты по отмененным налогам, сборам и иным обязательным платежам </w:t>
        </w:r>
        <w:r w:rsidR="00DA0604" w:rsidRPr="005252C8">
          <w:rPr>
            <w:rStyle w:val="a5"/>
            <w:spacing w:val="-22"/>
          </w:rPr>
          <w:t xml:space="preserve"> 18210900000000000000</w:t>
        </w:r>
        <w:r w:rsidR="00DA0604">
          <w:rPr>
            <w:webHidden/>
          </w:rPr>
          <w:tab/>
        </w:r>
        <w:r w:rsidR="00DA0604">
          <w:rPr>
            <w:webHidden/>
          </w:rPr>
          <w:fldChar w:fldCharType="begin"/>
        </w:r>
        <w:r w:rsidR="00DA0604">
          <w:rPr>
            <w:webHidden/>
          </w:rPr>
          <w:instrText xml:space="preserve"> PAGEREF _Toc115683214 \h </w:instrText>
        </w:r>
        <w:r w:rsidR="00DA0604">
          <w:rPr>
            <w:webHidden/>
          </w:rPr>
        </w:r>
        <w:r w:rsidR="00DA0604">
          <w:rPr>
            <w:webHidden/>
          </w:rPr>
          <w:fldChar w:fldCharType="separate"/>
        </w:r>
        <w:r w:rsidR="00BA11B8">
          <w:rPr>
            <w:webHidden/>
          </w:rPr>
          <w:t>125</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215" w:history="1">
        <w:r w:rsidR="00DA0604" w:rsidRPr="005252C8">
          <w:rPr>
            <w:rStyle w:val="a5"/>
          </w:rPr>
          <w:t xml:space="preserve">2.16 Регулярные платежи за пользование недрами при пользовании недрами на территории Российской Федерации  </w:t>
        </w:r>
        <w:r w:rsidR="00DA0604" w:rsidRPr="005252C8">
          <w:rPr>
            <w:rStyle w:val="a5"/>
            <w:spacing w:val="-22"/>
          </w:rPr>
          <w:t>18211202030010000120</w:t>
        </w:r>
        <w:r w:rsidR="00DA0604">
          <w:rPr>
            <w:webHidden/>
          </w:rPr>
          <w:tab/>
        </w:r>
        <w:r w:rsidR="00DA0604">
          <w:rPr>
            <w:webHidden/>
          </w:rPr>
          <w:fldChar w:fldCharType="begin"/>
        </w:r>
        <w:r w:rsidR="00DA0604">
          <w:rPr>
            <w:webHidden/>
          </w:rPr>
          <w:instrText xml:space="preserve"> PAGEREF _Toc115683215 \h </w:instrText>
        </w:r>
        <w:r w:rsidR="00DA0604">
          <w:rPr>
            <w:webHidden/>
          </w:rPr>
        </w:r>
        <w:r w:rsidR="00DA0604">
          <w:rPr>
            <w:webHidden/>
          </w:rPr>
          <w:fldChar w:fldCharType="separate"/>
        </w:r>
        <w:r w:rsidR="00BA11B8">
          <w:rPr>
            <w:webHidden/>
          </w:rPr>
          <w:t>125</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216" w:history="1">
        <w:r w:rsidR="00DA0604" w:rsidRPr="005252C8">
          <w:rPr>
            <w:rStyle w:val="a5"/>
          </w:rPr>
          <w:t xml:space="preserve">2.17 Доходы от оказания платных услуг (работ)  и компенсации затрат государства  </w:t>
        </w:r>
        <w:r w:rsidR="00DA0604" w:rsidRPr="005252C8">
          <w:rPr>
            <w:rStyle w:val="a5"/>
            <w:spacing w:val="-20"/>
          </w:rPr>
          <w:t>18211300000000000000</w:t>
        </w:r>
        <w:r w:rsidR="00DA0604">
          <w:rPr>
            <w:webHidden/>
          </w:rPr>
          <w:tab/>
        </w:r>
        <w:r w:rsidR="00DA0604">
          <w:rPr>
            <w:webHidden/>
          </w:rPr>
          <w:fldChar w:fldCharType="begin"/>
        </w:r>
        <w:r w:rsidR="00DA0604">
          <w:rPr>
            <w:webHidden/>
          </w:rPr>
          <w:instrText xml:space="preserve"> PAGEREF _Toc115683216 \h </w:instrText>
        </w:r>
        <w:r w:rsidR="00DA0604">
          <w:rPr>
            <w:webHidden/>
          </w:rPr>
        </w:r>
        <w:r w:rsidR="00DA0604">
          <w:rPr>
            <w:webHidden/>
          </w:rPr>
          <w:fldChar w:fldCharType="separate"/>
        </w:r>
        <w:r w:rsidR="00BA11B8">
          <w:rPr>
            <w:webHidden/>
          </w:rPr>
          <w:t>126</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17" w:history="1">
        <w:r w:rsidR="00DA0604" w:rsidRPr="005252C8">
          <w:rPr>
            <w:rStyle w:val="a5"/>
          </w:rPr>
          <w:t xml:space="preserve">2.17.1 </w:t>
        </w:r>
        <w:r w:rsidR="00DA0604" w:rsidRPr="005252C8">
          <w:rPr>
            <w:rStyle w:val="a5"/>
            <w:lang w:val="x-none" w:eastAsia="x-none"/>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DA0604" w:rsidRPr="005252C8">
          <w:rPr>
            <w:rStyle w:val="a5"/>
            <w:spacing w:val="-20"/>
            <w:lang w:val="x-none" w:eastAsia="x-none"/>
          </w:rPr>
          <w:t>18211301020010000130</w:t>
        </w:r>
        <w:r w:rsidR="00DA0604">
          <w:rPr>
            <w:webHidden/>
          </w:rPr>
          <w:tab/>
        </w:r>
        <w:r w:rsidR="00DA0604">
          <w:rPr>
            <w:webHidden/>
          </w:rPr>
          <w:fldChar w:fldCharType="begin"/>
        </w:r>
        <w:r w:rsidR="00DA0604">
          <w:rPr>
            <w:webHidden/>
          </w:rPr>
          <w:instrText xml:space="preserve"> PAGEREF _Toc115683217 \h </w:instrText>
        </w:r>
        <w:r w:rsidR="00DA0604">
          <w:rPr>
            <w:webHidden/>
          </w:rPr>
        </w:r>
        <w:r w:rsidR="00DA0604">
          <w:rPr>
            <w:webHidden/>
          </w:rPr>
          <w:fldChar w:fldCharType="separate"/>
        </w:r>
        <w:r w:rsidR="00BA11B8">
          <w:rPr>
            <w:webHidden/>
          </w:rPr>
          <w:t>127</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18" w:history="1">
        <w:r w:rsidR="00DA0604" w:rsidRPr="005252C8">
          <w:rPr>
            <w:rStyle w:val="a5"/>
          </w:rPr>
          <w:t xml:space="preserve">2.17.2 </w:t>
        </w:r>
        <w:r w:rsidR="00DA0604" w:rsidRPr="005252C8">
          <w:rPr>
            <w:rStyle w:val="a5"/>
            <w:lang w:val="x-none" w:eastAsia="x-none"/>
          </w:rPr>
          <w:t xml:space="preserve">Плата за предоставление сведений,  содержащихся в государственном адресном реестре </w:t>
        </w:r>
        <w:r w:rsidR="00DA0604" w:rsidRPr="005252C8">
          <w:rPr>
            <w:rStyle w:val="a5"/>
            <w:spacing w:val="-20"/>
            <w:lang w:val="x-none" w:eastAsia="x-none"/>
          </w:rPr>
          <w:t xml:space="preserve"> 18211301060010000130</w:t>
        </w:r>
        <w:r w:rsidR="00DA0604">
          <w:rPr>
            <w:webHidden/>
          </w:rPr>
          <w:tab/>
        </w:r>
        <w:r w:rsidR="00DA0604">
          <w:rPr>
            <w:webHidden/>
          </w:rPr>
          <w:fldChar w:fldCharType="begin"/>
        </w:r>
        <w:r w:rsidR="00DA0604">
          <w:rPr>
            <w:webHidden/>
          </w:rPr>
          <w:instrText xml:space="preserve"> PAGEREF _Toc115683218 \h </w:instrText>
        </w:r>
        <w:r w:rsidR="00DA0604">
          <w:rPr>
            <w:webHidden/>
          </w:rPr>
        </w:r>
        <w:r w:rsidR="00DA0604">
          <w:rPr>
            <w:webHidden/>
          </w:rPr>
          <w:fldChar w:fldCharType="separate"/>
        </w:r>
        <w:r w:rsidR="00BA11B8">
          <w:rPr>
            <w:webHidden/>
          </w:rPr>
          <w:t>127</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19" w:history="1">
        <w:r w:rsidR="00DA0604" w:rsidRPr="005252C8">
          <w:rPr>
            <w:rStyle w:val="a5"/>
          </w:rPr>
          <w:t xml:space="preserve">2.17.3 </w:t>
        </w:r>
        <w:r w:rsidR="00DA0604" w:rsidRPr="005252C8">
          <w:rPr>
            <w:rStyle w:val="a5"/>
            <w:lang w:val="x-none" w:eastAsia="x-none"/>
          </w:rPr>
          <w:t xml:space="preserve">Плата за предоставление информации  из реестра дисквалифицированных лиц </w:t>
        </w:r>
        <w:r w:rsidR="00DA0604" w:rsidRPr="005252C8">
          <w:rPr>
            <w:rStyle w:val="a5"/>
            <w:spacing w:val="-20"/>
            <w:lang w:val="x-none" w:eastAsia="x-none"/>
          </w:rPr>
          <w:t xml:space="preserve"> 18211301190010000130</w:t>
        </w:r>
        <w:r w:rsidR="00DA0604">
          <w:rPr>
            <w:webHidden/>
          </w:rPr>
          <w:tab/>
        </w:r>
        <w:r w:rsidR="00DA0604">
          <w:rPr>
            <w:webHidden/>
          </w:rPr>
          <w:fldChar w:fldCharType="begin"/>
        </w:r>
        <w:r w:rsidR="00DA0604">
          <w:rPr>
            <w:webHidden/>
          </w:rPr>
          <w:instrText xml:space="preserve"> PAGEREF _Toc115683219 \h </w:instrText>
        </w:r>
        <w:r w:rsidR="00DA0604">
          <w:rPr>
            <w:webHidden/>
          </w:rPr>
        </w:r>
        <w:r w:rsidR="00DA0604">
          <w:rPr>
            <w:webHidden/>
          </w:rPr>
          <w:fldChar w:fldCharType="separate"/>
        </w:r>
        <w:r w:rsidR="00BA11B8">
          <w:rPr>
            <w:webHidden/>
          </w:rPr>
          <w:t>128</w:t>
        </w:r>
        <w:r w:rsidR="00DA0604">
          <w:rPr>
            <w:webHidden/>
          </w:rPr>
          <w:fldChar w:fldCharType="end"/>
        </w:r>
      </w:hyperlink>
    </w:p>
    <w:p w:rsidR="00DA0604" w:rsidRDefault="00A22B8D">
      <w:pPr>
        <w:pStyle w:val="21"/>
        <w:rPr>
          <w:rFonts w:asciiTheme="minorHAnsi" w:eastAsiaTheme="minorEastAsia" w:hAnsiTheme="minorHAnsi" w:cstheme="minorBidi"/>
          <w:smallCaps w:val="0"/>
          <w:sz w:val="22"/>
          <w:szCs w:val="22"/>
          <w:lang w:eastAsia="ru-RU"/>
        </w:rPr>
      </w:pPr>
      <w:hyperlink w:anchor="_Toc115683220" w:history="1">
        <w:r w:rsidR="00DA0604" w:rsidRPr="005252C8">
          <w:rPr>
            <w:rStyle w:val="a5"/>
          </w:rPr>
          <w:t xml:space="preserve">2.18 Штрафы, санкции, возмещение ущерба  </w:t>
        </w:r>
        <w:r w:rsidR="00DA0604" w:rsidRPr="005252C8">
          <w:rPr>
            <w:rStyle w:val="a5"/>
            <w:spacing w:val="-20"/>
          </w:rPr>
          <w:t>18211600000000000000</w:t>
        </w:r>
        <w:r w:rsidR="00DA0604">
          <w:rPr>
            <w:webHidden/>
          </w:rPr>
          <w:tab/>
        </w:r>
        <w:r w:rsidR="00DA0604">
          <w:rPr>
            <w:webHidden/>
          </w:rPr>
          <w:fldChar w:fldCharType="begin"/>
        </w:r>
        <w:r w:rsidR="00DA0604">
          <w:rPr>
            <w:webHidden/>
          </w:rPr>
          <w:instrText xml:space="preserve"> PAGEREF _Toc115683220 \h </w:instrText>
        </w:r>
        <w:r w:rsidR="00DA0604">
          <w:rPr>
            <w:webHidden/>
          </w:rPr>
        </w:r>
        <w:r w:rsidR="00DA0604">
          <w:rPr>
            <w:webHidden/>
          </w:rPr>
          <w:fldChar w:fldCharType="separate"/>
        </w:r>
        <w:r w:rsidR="00BA11B8">
          <w:rPr>
            <w:webHidden/>
          </w:rPr>
          <w:t>129</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21" w:history="1">
        <w:r w:rsidR="00DA0604" w:rsidRPr="005252C8">
          <w:rPr>
            <w:rStyle w:val="a5"/>
          </w:rPr>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18211610022020000140</w:t>
        </w:r>
        <w:r w:rsidR="00DA0604">
          <w:rPr>
            <w:webHidden/>
          </w:rPr>
          <w:tab/>
        </w:r>
        <w:r w:rsidR="00DA0604">
          <w:rPr>
            <w:webHidden/>
          </w:rPr>
          <w:fldChar w:fldCharType="begin"/>
        </w:r>
        <w:r w:rsidR="00DA0604">
          <w:rPr>
            <w:webHidden/>
          </w:rPr>
          <w:instrText xml:space="preserve"> PAGEREF _Toc115683221 \h </w:instrText>
        </w:r>
        <w:r w:rsidR="00DA0604">
          <w:rPr>
            <w:webHidden/>
          </w:rPr>
        </w:r>
        <w:r w:rsidR="00DA0604">
          <w:rPr>
            <w:webHidden/>
          </w:rPr>
          <w:fldChar w:fldCharType="separate"/>
        </w:r>
        <w:r w:rsidR="00BA11B8">
          <w:rPr>
            <w:webHidden/>
          </w:rPr>
          <w:t>129</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22" w:history="1">
        <w:r w:rsidR="00DA0604" w:rsidRPr="005252C8">
          <w:rPr>
            <w:rStyle w:val="a5"/>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DA0604" w:rsidRPr="005252C8">
          <w:rPr>
            <w:rStyle w:val="a5"/>
            <w:spacing w:val="-20"/>
          </w:rPr>
          <w:t xml:space="preserve"> 18211610122010000140</w:t>
        </w:r>
        <w:r w:rsidR="00DA0604">
          <w:rPr>
            <w:webHidden/>
          </w:rPr>
          <w:tab/>
        </w:r>
        <w:r w:rsidR="00DA0604">
          <w:rPr>
            <w:webHidden/>
          </w:rPr>
          <w:fldChar w:fldCharType="begin"/>
        </w:r>
        <w:r w:rsidR="00DA0604">
          <w:rPr>
            <w:webHidden/>
          </w:rPr>
          <w:instrText xml:space="preserve"> PAGEREF _Toc115683222 \h </w:instrText>
        </w:r>
        <w:r w:rsidR="00DA0604">
          <w:rPr>
            <w:webHidden/>
          </w:rPr>
        </w:r>
        <w:r w:rsidR="00DA0604">
          <w:rPr>
            <w:webHidden/>
          </w:rPr>
          <w:fldChar w:fldCharType="separate"/>
        </w:r>
        <w:r w:rsidR="00BA11B8">
          <w:rPr>
            <w:webHidden/>
          </w:rPr>
          <w:t>130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23" w:history="1">
        <w:r w:rsidR="00DA0604" w:rsidRPr="005252C8">
          <w:rPr>
            <w:rStyle w:val="a5"/>
          </w:rPr>
          <w:t xml:space="preserve">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DA0604" w:rsidRPr="005252C8">
          <w:rPr>
            <w:rStyle w:val="a5"/>
            <w:spacing w:val="-20"/>
          </w:rPr>
          <w:t>18211610123010000140</w:t>
        </w:r>
        <w:r w:rsidR="00DA0604">
          <w:rPr>
            <w:webHidden/>
          </w:rPr>
          <w:tab/>
        </w:r>
        <w:r w:rsidR="00DA0604">
          <w:rPr>
            <w:webHidden/>
          </w:rPr>
          <w:fldChar w:fldCharType="begin"/>
        </w:r>
        <w:r w:rsidR="00DA0604">
          <w:rPr>
            <w:webHidden/>
          </w:rPr>
          <w:instrText xml:space="preserve"> PAGEREF _Toc115683223 \h </w:instrText>
        </w:r>
        <w:r w:rsidR="00DA0604">
          <w:rPr>
            <w:webHidden/>
          </w:rPr>
        </w:r>
        <w:r w:rsidR="00DA0604">
          <w:rPr>
            <w:webHidden/>
          </w:rPr>
          <w:fldChar w:fldCharType="separate"/>
        </w:r>
        <w:r w:rsidR="00BA11B8">
          <w:rPr>
            <w:webHidden/>
          </w:rPr>
          <w:t>130</w:t>
        </w:r>
        <w:r w:rsidR="00DA0604">
          <w:rPr>
            <w:webHidden/>
          </w:rPr>
          <w:fldChar w:fldCharType="end"/>
        </w:r>
      </w:hyperlink>
    </w:p>
    <w:p w:rsidR="00DA0604" w:rsidRDefault="00A22B8D">
      <w:pPr>
        <w:pStyle w:val="31"/>
        <w:rPr>
          <w:rFonts w:asciiTheme="minorHAnsi" w:eastAsiaTheme="minorEastAsia" w:hAnsiTheme="minorHAnsi" w:cstheme="minorBidi"/>
          <w:i w:val="0"/>
          <w:iCs w:val="0"/>
          <w:sz w:val="22"/>
          <w:szCs w:val="22"/>
          <w:lang w:eastAsia="ru-RU"/>
        </w:rPr>
      </w:pPr>
      <w:hyperlink w:anchor="_Toc115683224" w:history="1">
        <w:r w:rsidR="00DA0604" w:rsidRPr="005252C8">
          <w:rPr>
            <w:rStyle w:val="a5"/>
          </w:rPr>
          <w:t xml:space="preserve">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w:t>
        </w:r>
        <w:r w:rsidR="00DA0604" w:rsidRPr="005252C8">
          <w:rPr>
            <w:rStyle w:val="a5"/>
          </w:rPr>
          <w:lastRenderedPageBreak/>
          <w:t xml:space="preserve">муниципального образования по нормативам, действующим в 2019 году  </w:t>
        </w:r>
        <w:r w:rsidR="00DA0604" w:rsidRPr="005252C8">
          <w:rPr>
            <w:rStyle w:val="a5"/>
            <w:spacing w:val="-20"/>
          </w:rPr>
          <w:t>18211610129010000140</w:t>
        </w:r>
        <w:r w:rsidR="00DA0604">
          <w:rPr>
            <w:webHidden/>
          </w:rPr>
          <w:tab/>
        </w:r>
        <w:r w:rsidR="00DA0604">
          <w:rPr>
            <w:webHidden/>
          </w:rPr>
          <w:fldChar w:fldCharType="begin"/>
        </w:r>
        <w:r w:rsidR="00DA0604">
          <w:rPr>
            <w:webHidden/>
          </w:rPr>
          <w:instrText xml:space="preserve"> PAGEREF _Toc115683224 \h </w:instrText>
        </w:r>
        <w:r w:rsidR="00DA0604">
          <w:rPr>
            <w:webHidden/>
          </w:rPr>
        </w:r>
        <w:r w:rsidR="00DA0604">
          <w:rPr>
            <w:webHidden/>
          </w:rPr>
          <w:fldChar w:fldCharType="separate"/>
        </w:r>
        <w:r w:rsidR="00BA11B8">
          <w:rPr>
            <w:webHidden/>
          </w:rPr>
          <w:t>131</w:t>
        </w:r>
        <w:r w:rsidR="00DA0604">
          <w:rPr>
            <w:webHidden/>
          </w:rPr>
          <w:fldChar w:fldCharType="end"/>
        </w:r>
      </w:hyperlink>
    </w:p>
    <w:p w:rsidR="00F74767" w:rsidRPr="004519EC" w:rsidRDefault="00B64786" w:rsidP="00B64786">
      <w:pPr>
        <w:spacing w:before="240" w:after="240"/>
        <w:rPr>
          <w:color w:val="000000" w:themeColor="text1"/>
        </w:rPr>
      </w:pPr>
      <w:r w:rsidRPr="004519EC">
        <w:rPr>
          <w:rFonts w:ascii="Times New Roman" w:hAnsi="Times New Roman" w:cs="Times New Roman"/>
          <w:color w:val="000000" w:themeColor="text1"/>
          <w:sz w:val="28"/>
          <w:szCs w:val="28"/>
        </w:rPr>
        <w:fldChar w:fldCharType="end"/>
      </w:r>
    </w:p>
    <w:p w:rsidR="00F74767" w:rsidRPr="004519EC" w:rsidRDefault="00F74767">
      <w:pPr>
        <w:rPr>
          <w:color w:val="000000" w:themeColor="text1"/>
        </w:rPr>
      </w:pPr>
      <w:r w:rsidRPr="004519EC">
        <w:rPr>
          <w:color w:val="000000" w:themeColor="text1"/>
        </w:rPr>
        <w:br w:type="page"/>
      </w:r>
    </w:p>
    <w:p w:rsidR="00F74767" w:rsidRPr="004519EC" w:rsidRDefault="00F74767" w:rsidP="007510FC">
      <w:pPr>
        <w:pStyle w:val="1"/>
        <w:numPr>
          <w:ilvl w:val="0"/>
          <w:numId w:val="3"/>
        </w:numPr>
        <w:rPr>
          <w:color w:val="000000" w:themeColor="text1"/>
        </w:rPr>
      </w:pPr>
      <w:bookmarkStart w:id="1" w:name="_Toc115683147"/>
      <w:r w:rsidRPr="004519EC">
        <w:rPr>
          <w:color w:val="000000" w:themeColor="text1"/>
        </w:rPr>
        <w:lastRenderedPageBreak/>
        <w:t>Общие положения</w:t>
      </w:r>
      <w:bookmarkEnd w:id="1"/>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 xml:space="preserve">Методика прогнозирования поступлений доходов в консолидированный бюджет Тверской области на текущий год, очередной финансовый год и плановый период (далее – Методика)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 </w:t>
      </w:r>
      <w:r w:rsidRPr="004519EC">
        <w:rPr>
          <w:color w:val="000000" w:themeColor="text1"/>
          <w:szCs w:val="28"/>
        </w:rPr>
        <w:t>администрируемых Федеральной налоговой службой</w:t>
      </w:r>
      <w:r w:rsidRPr="004519EC">
        <w:rPr>
          <w:color w:val="000000" w:themeColor="text1"/>
          <w:szCs w:val="28"/>
          <w:lang w:val="ru-RU"/>
        </w:rPr>
        <w:t>,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Методика разработана в соответствии с общими требованиями к методике прогнозирования поступлений доходов в бюджеты бюджетной системы</w:t>
      </w:r>
      <w:r w:rsidR="00A63213" w:rsidRPr="004519EC">
        <w:rPr>
          <w:color w:val="000000" w:themeColor="text1"/>
          <w:szCs w:val="28"/>
          <w:lang w:val="ru-RU"/>
        </w:rPr>
        <w:t xml:space="preserve"> </w:t>
      </w:r>
      <w:r w:rsidRPr="004519EC">
        <w:rPr>
          <w:color w:val="000000" w:themeColor="text1"/>
          <w:szCs w:val="28"/>
          <w:lang w:val="ru-RU"/>
        </w:rPr>
        <w:t>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Pr="004519EC">
        <w:rPr>
          <w:color w:val="000000" w:themeColor="text1"/>
          <w:szCs w:val="28"/>
        </w:rPr>
        <w:t xml:space="preserve"> </w:t>
      </w:r>
      <w:r w:rsidRPr="004519EC">
        <w:rPr>
          <w:color w:val="000000" w:themeColor="text1"/>
          <w:szCs w:val="28"/>
          <w:lang w:val="ru-RU"/>
        </w:rPr>
        <w:t>(далее – Общие требования).</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При расчёте параметров доходов бюджета применяются следующие методы прогнозирования:</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экстраполяция – расчёт, осуществляемый на основании имеющихся данных о тенденциях изменений поступлений в прошлых периодах;</w:t>
      </w:r>
    </w:p>
    <w:p w:rsidR="009B52FF" w:rsidRPr="004519EC" w:rsidRDefault="009B52FF" w:rsidP="00992080">
      <w:pPr>
        <w:pStyle w:val="a6"/>
        <w:ind w:firstLine="851"/>
        <w:rPr>
          <w:color w:val="000000" w:themeColor="text1"/>
          <w:szCs w:val="28"/>
          <w:lang w:val="ru-RU"/>
        </w:rPr>
      </w:pPr>
      <w:r w:rsidRPr="004519EC">
        <w:rPr>
          <w:color w:val="000000" w:themeColor="text1"/>
          <w:szCs w:val="28"/>
          <w:lang w:val="ru-RU"/>
        </w:rPr>
        <w:t>иной способ, который описывается в Методике.</w:t>
      </w:r>
    </w:p>
    <w:p w:rsidR="009B52FF" w:rsidRPr="004519EC" w:rsidRDefault="009B52FF" w:rsidP="00992080">
      <w:pPr>
        <w:spacing w:after="0" w:line="240" w:lineRule="auto"/>
        <w:ind w:firstLine="851"/>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При прогнозировании доходов в консолидированный бюджет Тверской области используются показатели прогноза социально-экономического развития Тверской области, разрабатываемые Министерством экономического развития Тверской области и Министерством промышленности и торговли Тверской области. </w:t>
      </w:r>
    </w:p>
    <w:p w:rsidR="009B52FF" w:rsidRPr="004519EC" w:rsidRDefault="009B52FF" w:rsidP="00992080">
      <w:pPr>
        <w:spacing w:after="0" w:line="240" w:lineRule="auto"/>
        <w:ind w:firstLine="851"/>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9B52FF" w:rsidRPr="004519EC" w:rsidRDefault="009B52FF" w:rsidP="00992080">
      <w:pPr>
        <w:spacing w:after="0" w:line="240" w:lineRule="auto"/>
        <w:ind w:firstLine="851"/>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B52FF" w:rsidRPr="004519EC" w:rsidRDefault="009B52FF" w:rsidP="00992080">
      <w:pPr>
        <w:numPr>
          <w:ilvl w:val="12"/>
          <w:numId w:val="0"/>
        </w:numPr>
        <w:spacing w:after="0" w:line="240" w:lineRule="auto"/>
        <w:ind w:firstLine="851"/>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отношении региональных и местных налогов прогноз поступлений осуществляет Управление Федеральной налоговой службы по Тверской области (территориальные налоговые органы прогноз не представляют).</w:t>
      </w:r>
    </w:p>
    <w:p w:rsidR="00F74767" w:rsidRPr="004519EC" w:rsidRDefault="00992080" w:rsidP="00992080">
      <w:pPr>
        <w:pStyle w:val="1"/>
        <w:numPr>
          <w:ilvl w:val="0"/>
          <w:numId w:val="3"/>
        </w:numPr>
        <w:rPr>
          <w:color w:val="000000" w:themeColor="text1"/>
        </w:rPr>
      </w:pPr>
      <w:bookmarkStart w:id="2" w:name="_Toc115683148"/>
      <w:r w:rsidRPr="004519EC">
        <w:rPr>
          <w:color w:val="000000" w:themeColor="text1"/>
        </w:rPr>
        <w:t>Алгоритмы расчета прогноза поступлений по видам налоговых и неналоговых доходов</w:t>
      </w:r>
      <w:bookmarkEnd w:id="2"/>
    </w:p>
    <w:p w:rsidR="00F74767" w:rsidRPr="004519EC" w:rsidRDefault="007510FC" w:rsidP="007510FC">
      <w:pPr>
        <w:pStyle w:val="2"/>
        <w:rPr>
          <w:color w:val="000000" w:themeColor="text1"/>
        </w:rPr>
      </w:pPr>
      <w:bookmarkStart w:id="3" w:name="_Toc115683149"/>
      <w:r w:rsidRPr="004519EC">
        <w:rPr>
          <w:color w:val="000000" w:themeColor="text1"/>
        </w:rPr>
        <w:t>2.1 Н</w:t>
      </w:r>
      <w:r w:rsidR="00F74767" w:rsidRPr="004519EC">
        <w:rPr>
          <w:color w:val="000000" w:themeColor="text1"/>
        </w:rPr>
        <w:t>алог на прибыль</w:t>
      </w:r>
      <w:r w:rsidR="00992080" w:rsidRPr="004519EC">
        <w:rPr>
          <w:color w:val="000000" w:themeColor="text1"/>
        </w:rPr>
        <w:t xml:space="preserve"> организаций</w:t>
      </w:r>
      <w:r w:rsidR="00992080" w:rsidRPr="004519EC">
        <w:rPr>
          <w:color w:val="000000" w:themeColor="text1"/>
        </w:rPr>
        <w:br/>
      </w:r>
      <w:r w:rsidR="00A63213" w:rsidRPr="004519EC">
        <w:rPr>
          <w:color w:val="000000" w:themeColor="text1"/>
          <w:spacing w:val="-22"/>
          <w:szCs w:val="32"/>
        </w:rPr>
        <w:t>182</w:t>
      </w:r>
      <w:r w:rsidR="00992080" w:rsidRPr="004519EC">
        <w:rPr>
          <w:color w:val="000000" w:themeColor="text1"/>
          <w:spacing w:val="-22"/>
          <w:szCs w:val="32"/>
        </w:rPr>
        <w:t>101</w:t>
      </w:r>
      <w:r w:rsidR="00A63213" w:rsidRPr="004519EC">
        <w:rPr>
          <w:color w:val="000000" w:themeColor="text1"/>
          <w:spacing w:val="-22"/>
          <w:szCs w:val="32"/>
        </w:rPr>
        <w:t>01000000000</w:t>
      </w:r>
      <w:r w:rsidR="00992080" w:rsidRPr="004519EC">
        <w:rPr>
          <w:color w:val="000000" w:themeColor="text1"/>
          <w:spacing w:val="-22"/>
          <w:szCs w:val="32"/>
        </w:rPr>
        <w:t>110</w:t>
      </w:r>
      <w:bookmarkEnd w:id="3"/>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консолидированного бюджета Тверской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по налогу на прибыль организаций производится отдельно по каждому виду дохода.</w:t>
      </w:r>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Совокупная сумма налога на прибыль организаций (</w:t>
      </w: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color w:val="000000" w:themeColor="text1"/>
          <w:sz w:val="28"/>
          <w:szCs w:val="28"/>
        </w:rPr>
        <w:t xml:space="preserve"> определяется по формуле:</w:t>
      </w:r>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p>
    <w:p w:rsidR="00992080" w:rsidRPr="004519EC" w:rsidRDefault="00992080" w:rsidP="00033139">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xml:space="preserve">= Прибыль </w:t>
      </w:r>
      <w:r w:rsidRPr="004519EC">
        <w:rPr>
          <w:rFonts w:ascii="Times New Roman" w:hAnsi="Times New Roman" w:cs="Times New Roman"/>
          <w:b/>
          <w:i/>
          <w:color w:val="000000" w:themeColor="text1"/>
          <w:sz w:val="28"/>
          <w:szCs w:val="28"/>
          <w:vertAlign w:val="subscript"/>
        </w:rPr>
        <w:t xml:space="preserve">организаций </w:t>
      </w:r>
      <w:r w:rsidRPr="004519EC">
        <w:rPr>
          <w:rFonts w:ascii="Times New Roman" w:hAnsi="Times New Roman" w:cs="Times New Roman"/>
          <w:b/>
          <w:i/>
          <w:color w:val="000000" w:themeColor="text1"/>
          <w:sz w:val="28"/>
          <w:szCs w:val="28"/>
        </w:rPr>
        <w:t xml:space="preserve">+ Прибыль </w:t>
      </w:r>
      <w:r w:rsidRPr="004519EC">
        <w:rPr>
          <w:rFonts w:ascii="Times New Roman" w:hAnsi="Times New Roman" w:cs="Times New Roman"/>
          <w:b/>
          <w:i/>
          <w:color w:val="000000" w:themeColor="text1"/>
          <w:sz w:val="28"/>
          <w:szCs w:val="28"/>
          <w:vertAlign w:val="subscript"/>
        </w:rPr>
        <w:t>СРП</w:t>
      </w:r>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992080" w:rsidRPr="004519EC" w:rsidRDefault="00992080" w:rsidP="0099208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Прибыль </w:t>
      </w:r>
      <w:r w:rsidRPr="004519EC">
        <w:rPr>
          <w:rFonts w:ascii="Times New Roman" w:hAnsi="Times New Roman" w:cs="Times New Roman"/>
          <w:b/>
          <w:i/>
          <w:color w:val="000000" w:themeColor="text1"/>
          <w:sz w:val="28"/>
          <w:szCs w:val="28"/>
          <w:vertAlign w:val="subscript"/>
        </w:rPr>
        <w:t>организаций</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сумма налога на прибыль организаций, подлежащая зачислению в бюджет субъекта Российской Федерации, тыс. рублей;</w:t>
      </w:r>
    </w:p>
    <w:p w:rsidR="00992080" w:rsidRPr="004519EC" w:rsidRDefault="00992080" w:rsidP="00992080">
      <w:pPr>
        <w:pStyle w:val="a3"/>
        <w:spacing w:after="0" w:line="240" w:lineRule="auto"/>
        <w:ind w:left="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Прибыль </w:t>
      </w:r>
      <w:r w:rsidRPr="004519EC">
        <w:rPr>
          <w:rFonts w:ascii="Times New Roman" w:hAnsi="Times New Roman" w:cs="Times New Roman"/>
          <w:b/>
          <w:i/>
          <w:color w:val="000000" w:themeColor="text1"/>
          <w:sz w:val="28"/>
          <w:szCs w:val="28"/>
          <w:vertAlign w:val="subscript"/>
        </w:rPr>
        <w:t>СРП</w:t>
      </w:r>
      <w:r w:rsidRPr="004519EC">
        <w:rPr>
          <w:rFonts w:ascii="Times New Roman" w:hAnsi="Times New Roman" w:cs="Times New Roman"/>
          <w:color w:val="000000" w:themeColor="text1"/>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992080" w:rsidRPr="004519EC" w:rsidRDefault="00992080" w:rsidP="00992080">
      <w:pPr>
        <w:pStyle w:val="a3"/>
        <w:spacing w:after="0" w:line="240" w:lineRule="auto"/>
        <w:ind w:left="1080"/>
        <w:rPr>
          <w:color w:val="000000" w:themeColor="text1"/>
        </w:rPr>
      </w:pPr>
    </w:p>
    <w:p w:rsidR="00992080" w:rsidRPr="004519EC" w:rsidRDefault="00992080" w:rsidP="00285DD7">
      <w:pPr>
        <w:pStyle w:val="a3"/>
        <w:ind w:left="1080"/>
        <w:rPr>
          <w:color w:val="000000" w:themeColor="text1"/>
        </w:rPr>
      </w:pPr>
    </w:p>
    <w:p w:rsidR="00F74767" w:rsidRPr="004519EC" w:rsidRDefault="001456AE" w:rsidP="001456AE">
      <w:pPr>
        <w:pStyle w:val="3"/>
        <w:rPr>
          <w:color w:val="000000" w:themeColor="text1"/>
        </w:rPr>
      </w:pPr>
      <w:bookmarkStart w:id="4" w:name="_Toc115683150"/>
      <w:r w:rsidRPr="004519EC">
        <w:rPr>
          <w:color w:val="000000" w:themeColor="text1"/>
        </w:rPr>
        <w:t xml:space="preserve">2.1.1 Налог на прибыль организаций, </w:t>
      </w:r>
      <w:bookmarkStart w:id="5" w:name="_Toc94261415"/>
      <w:r w:rsidR="00457B61" w:rsidRPr="004519EC">
        <w:rPr>
          <w:color w:val="000000" w:themeColor="text1"/>
        </w:rPr>
        <w:t xml:space="preserve">подлежащий </w:t>
      </w:r>
      <w:r w:rsidRPr="004519EC">
        <w:rPr>
          <w:color w:val="000000" w:themeColor="text1"/>
        </w:rPr>
        <w:t>зачислению</w:t>
      </w:r>
      <w:r w:rsidR="00457B61" w:rsidRPr="004519EC">
        <w:rPr>
          <w:color w:val="000000" w:themeColor="text1"/>
        </w:rPr>
        <w:br/>
      </w:r>
      <w:r w:rsidRPr="004519EC">
        <w:rPr>
          <w:color w:val="000000" w:themeColor="text1"/>
        </w:rPr>
        <w:t xml:space="preserve"> в бюджеты субъектов Российской Федерации</w:t>
      </w:r>
      <w:r w:rsidRPr="004519EC">
        <w:rPr>
          <w:color w:val="000000" w:themeColor="text1"/>
        </w:rPr>
        <w:br/>
        <w:t xml:space="preserve"> </w:t>
      </w:r>
      <w:r w:rsidRPr="004519EC">
        <w:rPr>
          <w:color w:val="000000" w:themeColor="text1"/>
          <w:spacing w:val="-22"/>
          <w:szCs w:val="28"/>
        </w:rPr>
        <w:t>18210101012</w:t>
      </w:r>
      <w:r w:rsidR="00810DD0" w:rsidRPr="004519EC">
        <w:rPr>
          <w:color w:val="000000" w:themeColor="text1"/>
          <w:spacing w:val="-22"/>
          <w:szCs w:val="28"/>
        </w:rPr>
        <w:t>02</w:t>
      </w:r>
      <w:r w:rsidRPr="004519EC">
        <w:rPr>
          <w:color w:val="000000" w:themeColor="text1"/>
          <w:spacing w:val="-22"/>
          <w:szCs w:val="28"/>
        </w:rPr>
        <w:t>0000</w:t>
      </w:r>
      <w:r w:rsidR="00810DD0" w:rsidRPr="004519EC">
        <w:rPr>
          <w:color w:val="000000" w:themeColor="text1"/>
          <w:spacing w:val="-22"/>
          <w:szCs w:val="28"/>
        </w:rPr>
        <w:t>110, 18210101014020000</w:t>
      </w:r>
      <w:r w:rsidRPr="004519EC">
        <w:rPr>
          <w:color w:val="000000" w:themeColor="text1"/>
          <w:spacing w:val="-22"/>
          <w:szCs w:val="28"/>
        </w:rPr>
        <w:t xml:space="preserve">110, </w:t>
      </w:r>
      <w:r w:rsidRPr="004519EC">
        <w:rPr>
          <w:color w:val="000000" w:themeColor="text1"/>
          <w:spacing w:val="-22"/>
          <w:szCs w:val="28"/>
        </w:rPr>
        <w:br/>
      </w:r>
      <w:r w:rsidR="00810DD0" w:rsidRPr="004519EC">
        <w:rPr>
          <w:color w:val="000000" w:themeColor="text1"/>
          <w:spacing w:val="-22"/>
          <w:szCs w:val="28"/>
        </w:rPr>
        <w:t>1821010101602</w:t>
      </w:r>
      <w:r w:rsidR="00BB66C8" w:rsidRPr="004519EC">
        <w:rPr>
          <w:color w:val="000000" w:themeColor="text1"/>
          <w:spacing w:val="-22"/>
          <w:szCs w:val="28"/>
        </w:rPr>
        <w:t>0</w:t>
      </w:r>
      <w:r w:rsidR="00810DD0" w:rsidRPr="004519EC">
        <w:rPr>
          <w:color w:val="000000" w:themeColor="text1"/>
          <w:spacing w:val="-22"/>
          <w:szCs w:val="28"/>
        </w:rPr>
        <w:t>000</w:t>
      </w:r>
      <w:r w:rsidRPr="004519EC">
        <w:rPr>
          <w:color w:val="000000" w:themeColor="text1"/>
          <w:spacing w:val="-22"/>
          <w:szCs w:val="28"/>
        </w:rPr>
        <w:t>110</w:t>
      </w:r>
      <w:bookmarkEnd w:id="4"/>
      <w:bookmarkEnd w:id="5"/>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прибыль организаций, подлежащего зачислению в консолидированный бюджет субъекта учитываются:</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lang w:val="x-none" w:eastAsia="x-none"/>
        </w:rPr>
        <w:t>данны</w:t>
      </w:r>
      <w:r w:rsidRPr="004519EC">
        <w:rPr>
          <w:rFonts w:ascii="Times New Roman" w:hAnsi="Times New Roman" w:cs="Times New Roman"/>
          <w:color w:val="000000" w:themeColor="text1"/>
          <w:sz w:val="28"/>
          <w:szCs w:val="28"/>
          <w:lang w:eastAsia="x-none"/>
        </w:rPr>
        <w:t>е</w:t>
      </w:r>
      <w:r w:rsidRPr="004519EC">
        <w:rPr>
          <w:rFonts w:ascii="Times New Roman" w:hAnsi="Times New Roman" w:cs="Times New Roman"/>
          <w:color w:val="000000" w:themeColor="text1"/>
          <w:sz w:val="28"/>
          <w:szCs w:val="28"/>
          <w:lang w:val="x-none" w:eastAsia="x-none"/>
        </w:rPr>
        <w:t xml:space="preserve"> </w:t>
      </w:r>
      <w:r w:rsidRPr="004519EC">
        <w:rPr>
          <w:rFonts w:ascii="Times New Roman" w:hAnsi="Times New Roman" w:cs="Times New Roman"/>
          <w:bCs/>
          <w:color w:val="000000" w:themeColor="text1"/>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4519EC">
        <w:rPr>
          <w:rFonts w:ascii="Times New Roman" w:hAnsi="Times New Roman" w:cs="Times New Roman"/>
          <w:color w:val="000000" w:themeColor="text1"/>
          <w:sz w:val="28"/>
          <w:szCs w:val="28"/>
        </w:rPr>
        <w:t>;</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w:t>
      </w:r>
      <w:r w:rsidR="00810DD0"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5-</w:t>
      </w:r>
      <w:r w:rsidRPr="004519EC">
        <w:rPr>
          <w:rFonts w:ascii="Times New Roman" w:hAnsi="Times New Roman" w:cs="Times New Roman"/>
          <w:color w:val="000000" w:themeColor="text1"/>
          <w:sz w:val="28"/>
          <w:szCs w:val="28"/>
          <w:lang w:val="x-none" w:eastAsia="x-none"/>
        </w:rPr>
        <w:t xml:space="preserve"> ПМ «Отчет о налоговой базе и структуре начислений по налогу на </w:t>
      </w:r>
      <w:r w:rsidRPr="004519EC">
        <w:rPr>
          <w:rFonts w:ascii="Times New Roman" w:hAnsi="Times New Roman" w:cs="Times New Roman"/>
          <w:color w:val="000000" w:themeColor="text1"/>
          <w:sz w:val="28"/>
          <w:szCs w:val="28"/>
          <w:lang w:val="x-none" w:eastAsia="x-none"/>
        </w:rPr>
        <w:lastRenderedPageBreak/>
        <w:t>прибыль организаций, зачисляемому в бюджет субъекта Российской Федерации»</w:t>
      </w:r>
      <w:r w:rsidRPr="004519EC">
        <w:rPr>
          <w:rFonts w:ascii="Times New Roman" w:hAnsi="Times New Roman" w:cs="Times New Roman"/>
          <w:color w:val="000000" w:themeColor="text1"/>
          <w:sz w:val="28"/>
          <w:szCs w:val="28"/>
        </w:rPr>
        <w:t>, сложившаяся за предыдущие периоды;</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w:t>
      </w:r>
      <w:r w:rsidR="00810DD0"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5-</w:t>
      </w:r>
      <w:r w:rsidRPr="004519EC">
        <w:rPr>
          <w:rFonts w:ascii="Times New Roman" w:hAnsi="Times New Roman" w:cs="Times New Roman"/>
          <w:color w:val="000000" w:themeColor="text1"/>
          <w:sz w:val="28"/>
          <w:szCs w:val="28"/>
          <w:lang w:val="x-none" w:eastAsia="x-none"/>
        </w:rPr>
        <w:t xml:space="preserve"> </w:t>
      </w:r>
      <w:r w:rsidRPr="004519EC">
        <w:rPr>
          <w:rFonts w:ascii="Times New Roman" w:hAnsi="Times New Roman" w:cs="Times New Roman"/>
          <w:color w:val="000000" w:themeColor="text1"/>
          <w:sz w:val="28"/>
          <w:szCs w:val="28"/>
          <w:lang w:eastAsia="x-none"/>
        </w:rPr>
        <w:t>КГН</w:t>
      </w:r>
      <w:r w:rsidRPr="004519EC">
        <w:rPr>
          <w:rFonts w:ascii="Times New Roman" w:hAnsi="Times New Roman" w:cs="Times New Roman"/>
          <w:color w:val="000000" w:themeColor="text1"/>
          <w:sz w:val="28"/>
          <w:szCs w:val="28"/>
          <w:lang w:val="x-none" w:eastAsia="x-none"/>
        </w:rPr>
        <w:t xml:space="preserve">М «Отчет о налоговой базе и </w:t>
      </w:r>
      <w:r w:rsidRPr="004519EC">
        <w:rPr>
          <w:rFonts w:ascii="Times New Roman" w:hAnsi="Times New Roman" w:cs="Times New Roman"/>
          <w:color w:val="000000" w:themeColor="text1"/>
          <w:sz w:val="28"/>
          <w:szCs w:val="28"/>
          <w:lang w:eastAsia="x-none"/>
        </w:rPr>
        <w:t xml:space="preserve">сумме исчисленного консолидированными группами налогоплательщиков налога </w:t>
      </w:r>
      <w:r w:rsidRPr="004519EC">
        <w:rPr>
          <w:rFonts w:ascii="Times New Roman" w:hAnsi="Times New Roman" w:cs="Times New Roman"/>
          <w:color w:val="000000" w:themeColor="text1"/>
          <w:sz w:val="28"/>
          <w:szCs w:val="28"/>
          <w:lang w:val="x-none" w:eastAsia="x-none"/>
        </w:rPr>
        <w:t>на прибыль организаций, зачисляемо</w:t>
      </w:r>
      <w:r w:rsidRPr="004519EC">
        <w:rPr>
          <w:rFonts w:ascii="Times New Roman" w:hAnsi="Times New Roman" w:cs="Times New Roman"/>
          <w:color w:val="000000" w:themeColor="text1"/>
          <w:sz w:val="28"/>
          <w:szCs w:val="28"/>
          <w:lang w:eastAsia="x-none"/>
        </w:rPr>
        <w:t>го</w:t>
      </w:r>
      <w:r w:rsidRPr="004519EC">
        <w:rPr>
          <w:rFonts w:ascii="Times New Roman" w:hAnsi="Times New Roman" w:cs="Times New Roman"/>
          <w:color w:val="000000" w:themeColor="text1"/>
          <w:sz w:val="28"/>
          <w:szCs w:val="28"/>
          <w:lang w:val="x-none" w:eastAsia="x-none"/>
        </w:rPr>
        <w:t xml:space="preserve"> в бюджет субъекта Российской Федерации»</w:t>
      </w:r>
      <w:r w:rsidRPr="004519EC">
        <w:rPr>
          <w:rFonts w:ascii="Times New Roman" w:hAnsi="Times New Roman" w:cs="Times New Roman"/>
          <w:color w:val="000000" w:themeColor="text1"/>
          <w:sz w:val="28"/>
          <w:szCs w:val="28"/>
        </w:rPr>
        <w:t>, сложившаяся за предыдущие периоды;</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w:t>
      </w:r>
      <w:r w:rsidR="00810DD0"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25</w:t>
      </w:r>
      <w:r w:rsidR="00810DD0" w:rsidRPr="004519EC">
        <w:rPr>
          <w:rFonts w:ascii="Times New Roman" w:hAnsi="Times New Roman" w:cs="Times New Roman"/>
          <w:color w:val="000000" w:themeColor="text1"/>
          <w:sz w:val="28"/>
          <w:szCs w:val="28"/>
        </w:rPr>
        <w:t> </w:t>
      </w:r>
      <w:r w:rsidRPr="004519EC">
        <w:rPr>
          <w:rFonts w:ascii="Times New Roman" w:eastAsia="Arial Unicode MS" w:hAnsi="Times New Roman" w:cs="Times New Roman"/>
          <w:color w:val="000000" w:themeColor="text1"/>
          <w:sz w:val="28"/>
          <w:szCs w:val="28"/>
        </w:rPr>
        <w:t>Налогового кодекса Российской Федерации</w:t>
      </w:r>
      <w:r w:rsidRPr="004519EC">
        <w:rPr>
          <w:rFonts w:ascii="Times New Roman" w:hAnsi="Times New Roman" w:cs="Times New Roman"/>
          <w:color w:val="000000" w:themeColor="text1"/>
          <w:sz w:val="28"/>
          <w:szCs w:val="28"/>
        </w:rPr>
        <w:t xml:space="preserve"> (далее – НК РФ) «Налог на прибыль организаций» и др. источники;</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информация, полученная от Межрегиональных инспекций ФНС России по крупнейшим налогоплательщикам, о прогнозируемых поступлениях </w:t>
      </w:r>
      <w:r w:rsidRPr="004519EC">
        <w:rPr>
          <w:rFonts w:ascii="Times New Roman" w:hAnsi="Times New Roman" w:cs="Times New Roman"/>
          <w:snapToGrid w:val="0"/>
          <w:color w:val="000000" w:themeColor="text1"/>
          <w:sz w:val="28"/>
          <w:szCs w:val="28"/>
        </w:rPr>
        <w:t>консолидированных групп налогоплательщиков по налогу на прибыль организаций, зачисляемого в бюджет субъекта Российской Федерации в текущем финансовом году, на очередной финансовый год и плановый период и о факторах, оказывающих влияние на планируемые поступления налога на прибыль организаций</w:t>
      </w:r>
      <w:r w:rsidRPr="004519EC">
        <w:rPr>
          <w:rFonts w:ascii="Times New Roman" w:hAnsi="Times New Roman" w:cs="Times New Roman"/>
          <w:color w:val="000000" w:themeColor="text1"/>
          <w:sz w:val="28"/>
          <w:szCs w:val="28"/>
        </w:rPr>
        <w:t>, предоставляемой в финансовый орган субъекта Российской Федерации и территориальное Управление ФНС России.</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pacing w:val="-4"/>
          <w:sz w:val="28"/>
          <w:szCs w:val="28"/>
        </w:rPr>
        <w:t>Расчёт прогнозного объёма поступлений налога на прибыль организаций</w:t>
      </w:r>
      <w:r w:rsidRPr="004519EC">
        <w:rPr>
          <w:rFonts w:ascii="Times New Roman" w:hAnsi="Times New Roman" w:cs="Times New Roman"/>
          <w:color w:val="000000" w:themeColor="text1"/>
          <w:sz w:val="28"/>
          <w:szCs w:val="28"/>
        </w:rPr>
        <w:t>, подлежащего зачислению в консолидированный бюджет субъекта,</w:t>
      </w:r>
      <w:r w:rsidRPr="004519EC">
        <w:rPr>
          <w:rFonts w:ascii="Times New Roman" w:hAnsi="Times New Roman" w:cs="Times New Roman"/>
          <w:color w:val="000000" w:themeColor="text1"/>
          <w:spacing w:val="-4"/>
          <w:sz w:val="28"/>
          <w:szCs w:val="28"/>
        </w:rPr>
        <w:t xml:space="preserve"> </w:t>
      </w:r>
      <w:r w:rsidRPr="004519EC">
        <w:rPr>
          <w:rFonts w:ascii="Times New Roman" w:hAnsi="Times New Roman" w:cs="Times New Roman"/>
          <w:color w:val="000000" w:themeColor="text1"/>
          <w:spacing w:val="-2"/>
          <w:sz w:val="28"/>
          <w:szCs w:val="28"/>
        </w:rPr>
        <w:t xml:space="preserve">основывается на методе прямого расчета </w:t>
      </w:r>
      <w:r w:rsidRPr="004519EC">
        <w:rPr>
          <w:rFonts w:ascii="Times New Roman" w:hAnsi="Times New Roman" w:cs="Times New Roman"/>
          <w:color w:val="000000" w:themeColor="text1"/>
          <w:sz w:val="28"/>
          <w:szCs w:val="28"/>
        </w:rPr>
        <w:t>и определяется по формуле:</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28E8" w:rsidRPr="004519EC" w:rsidRDefault="00B528E8" w:rsidP="00033139">
      <w:pPr>
        <w:widowControl w:val="0"/>
        <w:shd w:val="clear" w:color="auto" w:fill="FFFFFF"/>
        <w:autoSpaceDE w:val="0"/>
        <w:autoSpaceDN w:val="0"/>
        <w:adjustRightInd w:val="0"/>
        <w:spacing w:after="0" w:line="240" w:lineRule="auto"/>
        <w:jc w:val="center"/>
        <w:rPr>
          <w:rFonts w:ascii="Times New Roman" w:hAnsi="Times New Roman" w:cs="Times New Roman"/>
          <w:b/>
          <w:color w:val="000000" w:themeColor="text1"/>
          <w:sz w:val="28"/>
          <w:szCs w:val="28"/>
        </w:rPr>
      </w:pPr>
      <w:r w:rsidRPr="004519EC">
        <w:rPr>
          <w:rFonts w:ascii="Times New Roman" w:hAnsi="Times New Roman" w:cs="Times New Roman"/>
          <w:b/>
          <w:i/>
          <w:color w:val="000000" w:themeColor="text1"/>
          <w:sz w:val="28"/>
          <w:szCs w:val="28"/>
        </w:rPr>
        <w:t xml:space="preserve">Прибыль </w:t>
      </w:r>
      <w:r w:rsidRPr="004519EC">
        <w:rPr>
          <w:rFonts w:ascii="Times New Roman" w:hAnsi="Times New Roman" w:cs="Times New Roman"/>
          <w:b/>
          <w:i/>
          <w:color w:val="000000" w:themeColor="text1"/>
          <w:sz w:val="28"/>
          <w:szCs w:val="28"/>
          <w:vertAlign w:val="subscript"/>
        </w:rPr>
        <w:t>организаций</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i/>
          <w:color w:val="000000" w:themeColor="text1"/>
          <w:sz w:val="28"/>
          <w:szCs w:val="28"/>
          <w:vertAlign w:val="subscript"/>
        </w:rPr>
        <w:t>._</w:t>
      </w:r>
      <w:r w:rsidRPr="004519EC">
        <w:rPr>
          <w:rFonts w:ascii="Times New Roman" w:hAnsi="Times New Roman" w:cs="Times New Roman"/>
          <w:b/>
          <w:color w:val="000000" w:themeColor="text1"/>
          <w:sz w:val="28"/>
          <w:szCs w:val="28"/>
          <w:vertAlign w:val="subscript"/>
        </w:rPr>
        <w:t xml:space="preserve">12_16 + </w:t>
      </w: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 xml:space="preserve">кгн </w:t>
      </w:r>
      <w:r w:rsidRPr="004519EC">
        <w:rPr>
          <w:rFonts w:ascii="Times New Roman" w:hAnsi="Times New Roman" w:cs="Times New Roman"/>
          <w:b/>
          <w:color w:val="000000" w:themeColor="text1"/>
          <w:sz w:val="28"/>
          <w:szCs w:val="28"/>
        </w:rPr>
        <w:t>,</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color w:val="000000" w:themeColor="text1"/>
          <w:sz w:val="28"/>
          <w:szCs w:val="28"/>
          <w:lang w:eastAsia="x-none"/>
        </w:rPr>
      </w:pPr>
      <w:r w:rsidRPr="004519EC">
        <w:rPr>
          <w:rFonts w:ascii="Times New Roman" w:hAnsi="Times New Roman" w:cs="Times New Roman"/>
          <w:b/>
          <w:i/>
          <w:color w:val="000000" w:themeColor="text1"/>
          <w:sz w:val="28"/>
          <w:szCs w:val="28"/>
        </w:rPr>
        <w:t xml:space="preserve">Прибыль </w:t>
      </w:r>
      <w:r w:rsidRPr="004519EC">
        <w:rPr>
          <w:rFonts w:ascii="Times New Roman" w:hAnsi="Times New Roman" w:cs="Times New Roman"/>
          <w:b/>
          <w:i/>
          <w:color w:val="000000" w:themeColor="text1"/>
          <w:sz w:val="28"/>
          <w:szCs w:val="28"/>
          <w:vertAlign w:val="subscript"/>
        </w:rPr>
        <w:t>организаций</w:t>
      </w:r>
      <w:r w:rsidRPr="004519EC">
        <w:rPr>
          <w:rFonts w:ascii="Times New Roman" w:hAnsi="Times New Roman" w:cs="Times New Roman"/>
          <w:b/>
          <w:color w:val="000000" w:themeColor="text1"/>
          <w:sz w:val="28"/>
          <w:szCs w:val="28"/>
          <w:vertAlign w:val="subscript"/>
        </w:rPr>
        <w:t xml:space="preserve"> </w:t>
      </w:r>
      <w:r w:rsidRPr="004519EC">
        <w:rPr>
          <w:rFonts w:ascii="Times New Roman" w:hAnsi="Times New Roman" w:cs="Times New Roman"/>
          <w:b/>
          <w:color w:val="000000" w:themeColor="text1"/>
          <w:sz w:val="28"/>
          <w:szCs w:val="28"/>
          <w:lang w:val="x-none" w:eastAsia="x-none"/>
        </w:rPr>
        <w:t>–</w:t>
      </w:r>
      <w:r w:rsidRPr="004519EC">
        <w:rPr>
          <w:rFonts w:ascii="Times New Roman" w:hAnsi="Times New Roman" w:cs="Times New Roman"/>
          <w:bCs/>
          <w:color w:val="000000" w:themeColor="text1"/>
          <w:sz w:val="28"/>
          <w:szCs w:val="28"/>
          <w:lang w:val="x-none" w:eastAsia="x-none"/>
        </w:rPr>
        <w:t xml:space="preserve"> налог на прибыль организаций</w:t>
      </w:r>
      <w:r w:rsidRPr="004519EC">
        <w:rPr>
          <w:rFonts w:ascii="Times New Roman" w:hAnsi="Times New Roman" w:cs="Times New Roman"/>
          <w:bCs/>
          <w:color w:val="000000" w:themeColor="text1"/>
          <w:sz w:val="28"/>
          <w:szCs w:val="28"/>
          <w:lang w:eastAsia="x-none"/>
        </w:rPr>
        <w:t xml:space="preserve">, зачисляемый </w:t>
      </w:r>
      <w:r w:rsidRPr="004519EC">
        <w:rPr>
          <w:rFonts w:ascii="Times New Roman" w:hAnsi="Times New Roman" w:cs="Times New Roman"/>
          <w:bCs/>
          <w:color w:val="000000" w:themeColor="text1"/>
          <w:sz w:val="28"/>
          <w:szCs w:val="28"/>
          <w:lang w:val="x-none" w:eastAsia="x-none"/>
        </w:rPr>
        <w:t>в бюджет субъекта РФ;</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color w:val="000000" w:themeColor="text1"/>
          <w:sz w:val="28"/>
          <w:szCs w:val="28"/>
          <w:lang w:eastAsia="x-none"/>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vertAlign w:val="subscript"/>
        </w:rPr>
        <w:t xml:space="preserve">._12_16 </w:t>
      </w:r>
      <w:r w:rsidRPr="004519EC">
        <w:rPr>
          <w:rFonts w:ascii="Times New Roman" w:hAnsi="Times New Roman" w:cs="Times New Roman"/>
          <w:b/>
          <w:color w:val="000000" w:themeColor="text1"/>
          <w:sz w:val="28"/>
          <w:szCs w:val="28"/>
          <w:lang w:val="x-none" w:eastAsia="x-none"/>
        </w:rPr>
        <w:t>–</w:t>
      </w:r>
      <w:r w:rsidRPr="004519EC">
        <w:rPr>
          <w:rFonts w:ascii="Times New Roman" w:hAnsi="Times New Roman" w:cs="Times New Roman"/>
          <w:bCs/>
          <w:color w:val="000000" w:themeColor="text1"/>
          <w:sz w:val="28"/>
          <w:szCs w:val="28"/>
          <w:lang w:val="x-none" w:eastAsia="x-none"/>
        </w:rPr>
        <w:t xml:space="preserve"> налог на прибыль организаций</w:t>
      </w:r>
      <w:r w:rsidRPr="004519EC">
        <w:rPr>
          <w:rFonts w:ascii="Times New Roman" w:hAnsi="Times New Roman" w:cs="Times New Roman"/>
          <w:bCs/>
          <w:color w:val="000000" w:themeColor="text1"/>
          <w:sz w:val="28"/>
          <w:szCs w:val="28"/>
          <w:lang w:eastAsia="x-none"/>
        </w:rPr>
        <w:t xml:space="preserve"> (за исключением консолидированных групп), зачисляемый </w:t>
      </w:r>
      <w:r w:rsidRPr="004519EC">
        <w:rPr>
          <w:rFonts w:ascii="Times New Roman" w:hAnsi="Times New Roman" w:cs="Times New Roman"/>
          <w:bCs/>
          <w:color w:val="000000" w:themeColor="text1"/>
          <w:sz w:val="28"/>
          <w:szCs w:val="28"/>
          <w:lang w:val="x-none" w:eastAsia="x-none"/>
        </w:rPr>
        <w:t>в бюджет</w:t>
      </w:r>
      <w:r w:rsidRPr="004519EC">
        <w:rPr>
          <w:rFonts w:ascii="Times New Roman" w:hAnsi="Times New Roman" w:cs="Times New Roman"/>
          <w:bCs/>
          <w:color w:val="000000" w:themeColor="text1"/>
          <w:sz w:val="28"/>
          <w:szCs w:val="28"/>
          <w:lang w:eastAsia="x-none"/>
        </w:rPr>
        <w:t>ы</w:t>
      </w:r>
      <w:r w:rsidRPr="004519EC">
        <w:rPr>
          <w:rFonts w:ascii="Times New Roman" w:hAnsi="Times New Roman" w:cs="Times New Roman"/>
          <w:bCs/>
          <w:color w:val="000000" w:themeColor="text1"/>
          <w:sz w:val="28"/>
          <w:szCs w:val="28"/>
          <w:lang w:val="x-none" w:eastAsia="x-none"/>
        </w:rPr>
        <w:t xml:space="preserve"> субъекта </w:t>
      </w:r>
      <w:r w:rsidRPr="004519EC">
        <w:rPr>
          <w:rFonts w:ascii="Times New Roman" w:hAnsi="Times New Roman" w:cs="Times New Roman"/>
          <w:color w:val="000000" w:themeColor="text1"/>
          <w:sz w:val="28"/>
          <w:szCs w:val="28"/>
          <w:lang w:eastAsia="x-none"/>
        </w:rPr>
        <w:t xml:space="preserve">Российской Федерации </w:t>
      </w:r>
      <w:r w:rsidRPr="004519EC">
        <w:rPr>
          <w:rFonts w:ascii="Times New Roman" w:hAnsi="Times New Roman" w:cs="Times New Roman"/>
          <w:bCs/>
          <w:color w:val="000000" w:themeColor="text1"/>
          <w:sz w:val="28"/>
          <w:szCs w:val="28"/>
          <w:lang w:eastAsia="x-none"/>
        </w:rPr>
        <w:t xml:space="preserve">(КБК </w:t>
      </w:r>
      <w:r w:rsidRPr="004519EC">
        <w:rPr>
          <w:rFonts w:ascii="Times New Roman" w:hAnsi="Times New Roman" w:cs="Times New Roman"/>
          <w:color w:val="000000" w:themeColor="text1"/>
          <w:spacing w:val="-24"/>
          <w:sz w:val="28"/>
          <w:szCs w:val="28"/>
          <w:lang w:eastAsia="x-none"/>
        </w:rPr>
        <w:t>18210101012020000110</w:t>
      </w:r>
      <w:r w:rsidRPr="004519EC">
        <w:rPr>
          <w:rFonts w:ascii="Times New Roman" w:hAnsi="Times New Roman" w:cs="Times New Roman"/>
          <w:color w:val="000000" w:themeColor="text1"/>
          <w:sz w:val="28"/>
          <w:szCs w:val="28"/>
          <w:lang w:eastAsia="x-none"/>
        </w:rPr>
        <w:t xml:space="preserve">), налог на прибыль организаций, </w:t>
      </w:r>
      <w:r w:rsidRPr="004519EC">
        <w:rPr>
          <w:rFonts w:ascii="Times New Roman" w:hAnsi="Times New Roman" w:cs="Times New Roman"/>
          <w:color w:val="000000" w:themeColor="text1"/>
          <w:sz w:val="28"/>
          <w:szCs w:val="28"/>
          <w:lang w:eastAsia="x-none"/>
        </w:rPr>
        <w:lastRenderedPageBreak/>
        <w:t xml:space="preserve">уплачиваемый международными холдинговыми компаниями, зачисляемый в бюджеты субъектов Российской Федерации (КБК </w:t>
      </w:r>
      <w:r w:rsidRPr="004519EC">
        <w:rPr>
          <w:rFonts w:ascii="Times New Roman" w:hAnsi="Times New Roman" w:cs="Times New Roman"/>
          <w:color w:val="000000" w:themeColor="text1"/>
          <w:spacing w:val="-24"/>
          <w:sz w:val="28"/>
          <w:szCs w:val="28"/>
          <w:lang w:eastAsia="x-none"/>
        </w:rPr>
        <w:t>182</w:t>
      </w:r>
      <w:r w:rsidR="00C15F43" w:rsidRPr="004519EC">
        <w:rPr>
          <w:rFonts w:ascii="Times New Roman" w:hAnsi="Times New Roman" w:cs="Times New Roman"/>
          <w:color w:val="000000" w:themeColor="text1"/>
          <w:spacing w:val="-24"/>
          <w:sz w:val="28"/>
          <w:szCs w:val="28"/>
          <w:lang w:eastAsia="x-none"/>
        </w:rPr>
        <w:t>101</w:t>
      </w:r>
      <w:r w:rsidRPr="004519EC">
        <w:rPr>
          <w:rFonts w:ascii="Times New Roman" w:hAnsi="Times New Roman" w:cs="Times New Roman"/>
          <w:color w:val="000000" w:themeColor="text1"/>
          <w:spacing w:val="-24"/>
          <w:sz w:val="28"/>
          <w:szCs w:val="28"/>
          <w:lang w:eastAsia="x-none"/>
        </w:rPr>
        <w:t>0101602</w:t>
      </w:r>
      <w:r w:rsidR="00664070" w:rsidRPr="004519EC">
        <w:rPr>
          <w:rFonts w:ascii="Times New Roman" w:hAnsi="Times New Roman" w:cs="Times New Roman"/>
          <w:color w:val="000000" w:themeColor="text1"/>
          <w:spacing w:val="-24"/>
          <w:sz w:val="28"/>
          <w:szCs w:val="28"/>
          <w:lang w:eastAsia="x-none"/>
        </w:rPr>
        <w:t>0</w:t>
      </w:r>
      <w:r w:rsidR="00C15F43" w:rsidRPr="004519EC">
        <w:rPr>
          <w:rFonts w:ascii="Times New Roman" w:hAnsi="Times New Roman" w:cs="Times New Roman"/>
          <w:color w:val="000000" w:themeColor="text1"/>
          <w:spacing w:val="-24"/>
          <w:sz w:val="28"/>
          <w:szCs w:val="28"/>
          <w:lang w:eastAsia="x-none"/>
        </w:rPr>
        <w:t>000</w:t>
      </w:r>
      <w:r w:rsidRPr="004519EC">
        <w:rPr>
          <w:rFonts w:ascii="Times New Roman" w:hAnsi="Times New Roman" w:cs="Times New Roman"/>
          <w:color w:val="000000" w:themeColor="text1"/>
          <w:spacing w:val="-24"/>
          <w:sz w:val="28"/>
          <w:szCs w:val="28"/>
          <w:lang w:eastAsia="x-none"/>
        </w:rPr>
        <w:t>110</w:t>
      </w:r>
      <w:r w:rsidRPr="004519EC">
        <w:rPr>
          <w:rFonts w:ascii="Times New Roman" w:hAnsi="Times New Roman" w:cs="Times New Roman"/>
          <w:color w:val="000000" w:themeColor="text1"/>
          <w:sz w:val="28"/>
          <w:szCs w:val="28"/>
          <w:lang w:eastAsia="x-none"/>
        </w:rPr>
        <w:t>)</w:t>
      </w:r>
      <w:r w:rsidRPr="004519EC">
        <w:rPr>
          <w:rFonts w:ascii="Times New Roman" w:hAnsi="Times New Roman" w:cs="Times New Roman"/>
          <w:bCs/>
          <w:color w:val="000000" w:themeColor="text1"/>
          <w:sz w:val="28"/>
          <w:szCs w:val="28"/>
          <w:lang w:val="x-none" w:eastAsia="x-none"/>
        </w:rPr>
        <w:t>;</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vertAlign w:val="subscript"/>
        </w:rPr>
        <w:t xml:space="preserve"> кгн </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Cs/>
          <w:color w:val="000000" w:themeColor="text1"/>
          <w:sz w:val="28"/>
          <w:szCs w:val="28"/>
          <w:lang w:val="x-none" w:eastAsia="x-none"/>
        </w:rPr>
        <w:t>налог на прибыль организаций</w:t>
      </w:r>
      <w:r w:rsidRPr="004519EC">
        <w:rPr>
          <w:rFonts w:ascii="Times New Roman" w:hAnsi="Times New Roman" w:cs="Times New Roman"/>
          <w:bCs/>
          <w:color w:val="000000" w:themeColor="text1"/>
          <w:sz w:val="28"/>
          <w:szCs w:val="28"/>
          <w:lang w:eastAsia="x-none"/>
        </w:rPr>
        <w:t xml:space="preserve"> консолидированных групп налогоплательщиков, зачисляемый </w:t>
      </w:r>
      <w:r w:rsidRPr="004519EC">
        <w:rPr>
          <w:rFonts w:ascii="Times New Roman" w:hAnsi="Times New Roman" w:cs="Times New Roman"/>
          <w:bCs/>
          <w:color w:val="000000" w:themeColor="text1"/>
          <w:sz w:val="28"/>
          <w:szCs w:val="28"/>
          <w:lang w:val="x-none" w:eastAsia="x-none"/>
        </w:rPr>
        <w:t xml:space="preserve">в бюджет субъекта </w:t>
      </w:r>
      <w:r w:rsidRPr="004519EC">
        <w:rPr>
          <w:rFonts w:ascii="Times New Roman" w:hAnsi="Times New Roman" w:cs="Times New Roman"/>
          <w:color w:val="000000" w:themeColor="text1"/>
          <w:sz w:val="28"/>
          <w:szCs w:val="28"/>
          <w:lang w:eastAsia="x-none"/>
        </w:rPr>
        <w:t>Российской Федерации</w:t>
      </w:r>
      <w:r w:rsidRPr="004519EC">
        <w:rPr>
          <w:rFonts w:ascii="Times New Roman" w:hAnsi="Times New Roman" w:cs="Times New Roman"/>
          <w:bCs/>
          <w:color w:val="000000" w:themeColor="text1"/>
          <w:sz w:val="28"/>
          <w:szCs w:val="28"/>
          <w:lang w:eastAsia="x-none"/>
        </w:rPr>
        <w:t xml:space="preserve"> (КБК </w:t>
      </w:r>
      <w:r w:rsidR="00033139" w:rsidRPr="004519EC">
        <w:rPr>
          <w:rFonts w:ascii="Times New Roman" w:hAnsi="Times New Roman" w:cs="Times New Roman"/>
          <w:color w:val="000000" w:themeColor="text1"/>
          <w:spacing w:val="-30"/>
          <w:sz w:val="28"/>
          <w:szCs w:val="28"/>
          <w:lang w:eastAsia="x-none"/>
        </w:rPr>
        <w:t>182</w:t>
      </w:r>
      <w:r w:rsidRPr="004519EC">
        <w:rPr>
          <w:rFonts w:ascii="Times New Roman" w:hAnsi="Times New Roman" w:cs="Times New Roman"/>
          <w:color w:val="000000" w:themeColor="text1"/>
          <w:spacing w:val="-30"/>
          <w:sz w:val="28"/>
          <w:szCs w:val="28"/>
          <w:lang w:eastAsia="x-none"/>
        </w:rPr>
        <w:t>10101014020000110</w:t>
      </w:r>
      <w:r w:rsidRPr="004519EC">
        <w:rPr>
          <w:rFonts w:ascii="Times New Roman" w:hAnsi="Times New Roman" w:cs="Times New Roman"/>
          <w:color w:val="000000" w:themeColor="text1"/>
          <w:sz w:val="28"/>
          <w:szCs w:val="28"/>
          <w:lang w:eastAsia="x-none"/>
        </w:rPr>
        <w:t>).</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color w:val="000000" w:themeColor="text1"/>
          <w:sz w:val="28"/>
          <w:szCs w:val="28"/>
          <w:lang w:eastAsia="x-none"/>
        </w:rPr>
        <w:t xml:space="preserve">В связи с тем, что налогооблагаемая прибыль, представляемая Министерством экономического развития Тверской области в параметрах прогноза социально-экономического развития Тверской области, рассчитывается в целом, расчет поступлений налога на прибыль организаций, зачисляемого в бюджет субъекта Российской Федерации, осуществляется по агрегированному КБК </w:t>
      </w:r>
      <w:r w:rsidRPr="004519EC">
        <w:rPr>
          <w:rFonts w:ascii="Times New Roman" w:hAnsi="Times New Roman" w:cs="Times New Roman"/>
          <w:color w:val="000000" w:themeColor="text1"/>
          <w:spacing w:val="-24"/>
          <w:sz w:val="28"/>
          <w:szCs w:val="28"/>
          <w:lang w:eastAsia="x-none"/>
        </w:rPr>
        <w:t>1821010101000000</w:t>
      </w:r>
      <w:r w:rsidR="008F5165" w:rsidRPr="004519EC">
        <w:rPr>
          <w:rFonts w:ascii="Times New Roman" w:hAnsi="Times New Roman" w:cs="Times New Roman"/>
          <w:color w:val="000000" w:themeColor="text1"/>
          <w:spacing w:val="-24"/>
          <w:sz w:val="28"/>
          <w:szCs w:val="28"/>
          <w:lang w:eastAsia="x-none"/>
        </w:rPr>
        <w:t>0</w:t>
      </w:r>
      <w:r w:rsidRPr="004519EC">
        <w:rPr>
          <w:rFonts w:ascii="Times New Roman" w:hAnsi="Times New Roman" w:cs="Times New Roman"/>
          <w:color w:val="000000" w:themeColor="text1"/>
          <w:spacing w:val="-24"/>
          <w:sz w:val="28"/>
          <w:szCs w:val="28"/>
          <w:lang w:eastAsia="x-none"/>
        </w:rPr>
        <w:t>110</w:t>
      </w:r>
      <w:r w:rsidRPr="004519EC">
        <w:rPr>
          <w:rFonts w:ascii="Times New Roman" w:hAnsi="Times New Roman" w:cs="Times New Roman"/>
          <w:color w:val="000000" w:themeColor="text1"/>
          <w:sz w:val="28"/>
          <w:szCs w:val="28"/>
          <w:lang w:eastAsia="x-none"/>
        </w:rPr>
        <w:t xml:space="preserve"> и включает в себя следующие КБК:</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pacing w:val="-24"/>
          <w:sz w:val="28"/>
          <w:szCs w:val="28"/>
          <w:lang w:eastAsia="x-none"/>
        </w:rPr>
        <w:t>182</w:t>
      </w:r>
      <w:r w:rsidR="008F5165" w:rsidRPr="004519EC">
        <w:rPr>
          <w:rFonts w:ascii="Times New Roman" w:hAnsi="Times New Roman" w:cs="Times New Roman"/>
          <w:color w:val="000000" w:themeColor="text1"/>
          <w:spacing w:val="-24"/>
          <w:sz w:val="28"/>
          <w:szCs w:val="28"/>
          <w:lang w:eastAsia="x-none"/>
        </w:rPr>
        <w:t>1</w:t>
      </w:r>
      <w:r w:rsidRPr="004519EC">
        <w:rPr>
          <w:rFonts w:ascii="Times New Roman" w:hAnsi="Times New Roman" w:cs="Times New Roman"/>
          <w:color w:val="000000" w:themeColor="text1"/>
          <w:spacing w:val="-24"/>
          <w:sz w:val="28"/>
          <w:szCs w:val="28"/>
          <w:lang w:eastAsia="x-none"/>
        </w:rPr>
        <w:t>010101202</w:t>
      </w:r>
      <w:r w:rsidR="008F5165" w:rsidRPr="004519EC">
        <w:rPr>
          <w:rFonts w:ascii="Times New Roman" w:hAnsi="Times New Roman" w:cs="Times New Roman"/>
          <w:color w:val="000000" w:themeColor="text1"/>
          <w:spacing w:val="-24"/>
          <w:sz w:val="28"/>
          <w:szCs w:val="28"/>
          <w:lang w:eastAsia="x-none"/>
        </w:rPr>
        <w:t>0000</w:t>
      </w:r>
      <w:r w:rsidRPr="004519EC">
        <w:rPr>
          <w:rFonts w:ascii="Times New Roman" w:hAnsi="Times New Roman" w:cs="Times New Roman"/>
          <w:color w:val="000000" w:themeColor="text1"/>
          <w:spacing w:val="-24"/>
          <w:sz w:val="28"/>
          <w:szCs w:val="28"/>
          <w:lang w:eastAsia="x-none"/>
        </w:rPr>
        <w:t>110</w:t>
      </w:r>
      <w:r w:rsidRPr="004519EC">
        <w:rPr>
          <w:rFonts w:ascii="Times New Roman" w:hAnsi="Times New Roman" w:cs="Times New Roman"/>
          <w:color w:val="000000" w:themeColor="text1"/>
          <w:sz w:val="28"/>
          <w:szCs w:val="28"/>
          <w:lang w:eastAsia="x-none"/>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pacing w:val="-30"/>
          <w:sz w:val="28"/>
          <w:szCs w:val="28"/>
          <w:lang w:eastAsia="x-none"/>
        </w:rPr>
        <w:t>18210101014020000110</w:t>
      </w:r>
      <w:r w:rsidRPr="004519EC">
        <w:rPr>
          <w:rFonts w:ascii="Times New Roman" w:hAnsi="Times New Roman" w:cs="Times New Roman"/>
          <w:color w:val="000000" w:themeColor="text1"/>
          <w:sz w:val="28"/>
          <w:szCs w:val="28"/>
          <w:lang w:eastAsia="x-none"/>
        </w:rPr>
        <w:t xml:space="preserve"> налог на прибыль организаций консолидированных групп налогоплательщиков, зачисляемый в бюджеты субъектов Российской Федерации;</w:t>
      </w:r>
    </w:p>
    <w:p w:rsidR="00B528E8" w:rsidRPr="004519EC"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pacing w:val="-24"/>
          <w:sz w:val="28"/>
          <w:szCs w:val="28"/>
          <w:lang w:eastAsia="x-none"/>
        </w:rPr>
        <w:t>1821010101602</w:t>
      </w:r>
      <w:r w:rsidR="008F5165" w:rsidRPr="004519EC">
        <w:rPr>
          <w:rFonts w:ascii="Times New Roman" w:hAnsi="Times New Roman" w:cs="Times New Roman"/>
          <w:color w:val="000000" w:themeColor="text1"/>
          <w:spacing w:val="-24"/>
          <w:sz w:val="28"/>
          <w:szCs w:val="28"/>
          <w:lang w:eastAsia="x-none"/>
        </w:rPr>
        <w:t>0000</w:t>
      </w:r>
      <w:r w:rsidRPr="004519EC">
        <w:rPr>
          <w:rFonts w:ascii="Times New Roman" w:hAnsi="Times New Roman" w:cs="Times New Roman"/>
          <w:color w:val="000000" w:themeColor="text1"/>
          <w:spacing w:val="-24"/>
          <w:sz w:val="28"/>
          <w:szCs w:val="28"/>
          <w:lang w:eastAsia="x-none"/>
        </w:rPr>
        <w:t>110</w:t>
      </w:r>
      <w:r w:rsidRPr="004519EC">
        <w:rPr>
          <w:rFonts w:ascii="Times New Roman" w:hAnsi="Times New Roman" w:cs="Times New Roman"/>
          <w:color w:val="000000" w:themeColor="text1"/>
          <w:sz w:val="28"/>
          <w:szCs w:val="28"/>
          <w:lang w:eastAsia="x-none"/>
        </w:rPr>
        <w:t xml:space="preserve"> налог на прибыль организаций, уплачиваемый международными холдинговыми компаниями, зачисляемый в бюджеты субъектов Российской Федерации.</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color w:val="000000" w:themeColor="text1"/>
          <w:sz w:val="28"/>
          <w:szCs w:val="28"/>
          <w:lang w:val="x-none" w:eastAsia="x-none"/>
        </w:rPr>
        <w:t>Расчет налога на прибыль организаций</w:t>
      </w: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bCs/>
          <w:color w:val="000000" w:themeColor="text1"/>
          <w:sz w:val="28"/>
          <w:szCs w:val="28"/>
          <w:lang w:eastAsia="x-none"/>
        </w:rPr>
        <w:t>(за исключением консолидированных групп)</w:t>
      </w:r>
      <w:r w:rsidRPr="004519EC">
        <w:rPr>
          <w:rFonts w:ascii="Times New Roman" w:hAnsi="Times New Roman" w:cs="Times New Roman"/>
          <w:color w:val="000000" w:themeColor="text1"/>
          <w:sz w:val="28"/>
          <w:szCs w:val="28"/>
          <w:lang w:val="x-none" w:eastAsia="x-none"/>
        </w:rPr>
        <w:t>,</w:t>
      </w: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z w:val="28"/>
          <w:szCs w:val="28"/>
          <w:lang w:val="x-none" w:eastAsia="x-none"/>
        </w:rPr>
        <w:t xml:space="preserve">зачисляемого в </w:t>
      </w:r>
      <w:r w:rsidRPr="004519EC">
        <w:rPr>
          <w:rFonts w:ascii="Times New Roman" w:hAnsi="Times New Roman" w:cs="Times New Roman"/>
          <w:color w:val="000000" w:themeColor="text1"/>
          <w:sz w:val="28"/>
          <w:szCs w:val="28"/>
          <w:lang w:eastAsia="x-none"/>
        </w:rPr>
        <w:t xml:space="preserve">консолидированный </w:t>
      </w:r>
      <w:r w:rsidRPr="004519EC">
        <w:rPr>
          <w:rFonts w:ascii="Times New Roman" w:hAnsi="Times New Roman" w:cs="Times New Roman"/>
          <w:color w:val="000000" w:themeColor="text1"/>
          <w:sz w:val="28"/>
          <w:szCs w:val="28"/>
          <w:lang w:val="x-none" w:eastAsia="x-none"/>
        </w:rPr>
        <w:t>бюджет Тверской</w:t>
      </w:r>
      <w:r w:rsidRPr="004519EC">
        <w:rPr>
          <w:rFonts w:ascii="Times New Roman" w:hAnsi="Times New Roman" w:cs="Times New Roman"/>
          <w:color w:val="000000" w:themeColor="text1"/>
          <w:sz w:val="28"/>
          <w:szCs w:val="28"/>
          <w:lang w:val="en-US" w:eastAsia="x-none"/>
        </w:rPr>
        <w:t> </w:t>
      </w:r>
      <w:r w:rsidRPr="004519EC">
        <w:rPr>
          <w:rFonts w:ascii="Times New Roman" w:hAnsi="Times New Roman" w:cs="Times New Roman"/>
          <w:color w:val="000000" w:themeColor="text1"/>
          <w:sz w:val="28"/>
          <w:szCs w:val="28"/>
          <w:lang w:val="x-none" w:eastAsia="x-none"/>
        </w:rPr>
        <w:t>области</w:t>
      </w:r>
      <w:r w:rsidR="00E1101A"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z w:val="28"/>
          <w:szCs w:val="28"/>
          <w:lang w:eastAsia="x-none"/>
        </w:rPr>
        <w:t xml:space="preserve">(КБК </w:t>
      </w:r>
      <w:r w:rsidRPr="004519EC">
        <w:rPr>
          <w:rFonts w:ascii="Times New Roman" w:hAnsi="Times New Roman" w:cs="Times New Roman"/>
          <w:color w:val="000000" w:themeColor="text1"/>
          <w:spacing w:val="-24"/>
          <w:sz w:val="28"/>
          <w:szCs w:val="28"/>
          <w:lang w:eastAsia="x-none"/>
        </w:rPr>
        <w:t>182101</w:t>
      </w:r>
      <w:r w:rsidR="0081676B" w:rsidRPr="004519EC">
        <w:rPr>
          <w:rFonts w:ascii="Times New Roman" w:hAnsi="Times New Roman" w:cs="Times New Roman"/>
          <w:color w:val="000000" w:themeColor="text1"/>
          <w:spacing w:val="-24"/>
          <w:sz w:val="28"/>
          <w:szCs w:val="28"/>
          <w:lang w:eastAsia="x-none"/>
        </w:rPr>
        <w:t>01012</w:t>
      </w:r>
      <w:r w:rsidRPr="004519EC">
        <w:rPr>
          <w:rFonts w:ascii="Times New Roman" w:hAnsi="Times New Roman" w:cs="Times New Roman"/>
          <w:color w:val="000000" w:themeColor="text1"/>
          <w:spacing w:val="-24"/>
          <w:sz w:val="28"/>
          <w:szCs w:val="28"/>
          <w:lang w:eastAsia="x-none"/>
        </w:rPr>
        <w:t>020000110</w:t>
      </w:r>
      <w:r w:rsidRPr="004519EC">
        <w:rPr>
          <w:rFonts w:ascii="Times New Roman" w:hAnsi="Times New Roman" w:cs="Times New Roman"/>
          <w:color w:val="000000" w:themeColor="text1"/>
          <w:sz w:val="28"/>
          <w:szCs w:val="28"/>
          <w:lang w:eastAsia="x-none"/>
        </w:rPr>
        <w:t xml:space="preserve">, КБК </w:t>
      </w:r>
      <w:r w:rsidRPr="004519EC">
        <w:rPr>
          <w:rFonts w:ascii="Times New Roman" w:hAnsi="Times New Roman" w:cs="Times New Roman"/>
          <w:color w:val="000000" w:themeColor="text1"/>
          <w:spacing w:val="-24"/>
          <w:sz w:val="28"/>
          <w:szCs w:val="28"/>
          <w:lang w:eastAsia="x-none"/>
        </w:rPr>
        <w:t>182</w:t>
      </w:r>
      <w:r w:rsidR="0081676B" w:rsidRPr="004519EC">
        <w:rPr>
          <w:rFonts w:ascii="Times New Roman" w:hAnsi="Times New Roman" w:cs="Times New Roman"/>
          <w:color w:val="000000" w:themeColor="text1"/>
          <w:spacing w:val="-24"/>
          <w:sz w:val="28"/>
          <w:szCs w:val="28"/>
          <w:lang w:eastAsia="x-none"/>
        </w:rPr>
        <w:t>1</w:t>
      </w:r>
      <w:r w:rsidRPr="004519EC">
        <w:rPr>
          <w:rFonts w:ascii="Times New Roman" w:hAnsi="Times New Roman" w:cs="Times New Roman"/>
          <w:color w:val="000000" w:themeColor="text1"/>
          <w:spacing w:val="-24"/>
          <w:sz w:val="28"/>
          <w:szCs w:val="28"/>
          <w:lang w:eastAsia="x-none"/>
        </w:rPr>
        <w:t>0101016</w:t>
      </w:r>
      <w:r w:rsidR="0081676B" w:rsidRPr="004519EC">
        <w:rPr>
          <w:rFonts w:ascii="Times New Roman" w:hAnsi="Times New Roman" w:cs="Times New Roman"/>
          <w:color w:val="000000" w:themeColor="text1"/>
          <w:spacing w:val="-24"/>
          <w:sz w:val="28"/>
          <w:szCs w:val="28"/>
          <w:lang w:eastAsia="x-none"/>
        </w:rPr>
        <w:t>02</w:t>
      </w:r>
      <w:r w:rsidR="00664070" w:rsidRPr="004519EC">
        <w:rPr>
          <w:rFonts w:ascii="Times New Roman" w:hAnsi="Times New Roman" w:cs="Times New Roman"/>
          <w:color w:val="000000" w:themeColor="text1"/>
          <w:spacing w:val="-24"/>
          <w:sz w:val="28"/>
          <w:szCs w:val="28"/>
          <w:lang w:eastAsia="x-none"/>
        </w:rPr>
        <w:t>0</w:t>
      </w:r>
      <w:r w:rsidRPr="004519EC">
        <w:rPr>
          <w:rFonts w:ascii="Times New Roman" w:hAnsi="Times New Roman" w:cs="Times New Roman"/>
          <w:color w:val="000000" w:themeColor="text1"/>
          <w:spacing w:val="-24"/>
          <w:sz w:val="28"/>
          <w:szCs w:val="28"/>
          <w:lang w:eastAsia="x-none"/>
        </w:rPr>
        <w:t>000110</w:t>
      </w:r>
      <w:r w:rsidRPr="004519EC">
        <w:rPr>
          <w:rFonts w:ascii="Times New Roman" w:hAnsi="Times New Roman" w:cs="Times New Roman"/>
          <w:color w:val="000000" w:themeColor="text1"/>
          <w:sz w:val="28"/>
          <w:szCs w:val="28"/>
          <w:lang w:eastAsia="x-none"/>
        </w:rPr>
        <w:t>)</w:t>
      </w:r>
      <w:r w:rsidRPr="004519EC">
        <w:rPr>
          <w:rFonts w:ascii="Times New Roman" w:hAnsi="Times New Roman" w:cs="Times New Roman"/>
          <w:color w:val="000000" w:themeColor="text1"/>
          <w:sz w:val="28"/>
          <w:szCs w:val="28"/>
          <w:lang w:val="x-none" w:eastAsia="x-none"/>
        </w:rPr>
        <w:t>, определяется по</w:t>
      </w: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z w:val="28"/>
          <w:szCs w:val="28"/>
          <w:lang w:val="x-none" w:eastAsia="x-none"/>
        </w:rPr>
        <w:t>формуле:</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p>
    <w:p w:rsidR="00B528E8" w:rsidRPr="004519EC" w:rsidRDefault="00B528E8" w:rsidP="00B528E8">
      <w:pPr>
        <w:spacing w:after="0" w:line="240" w:lineRule="auto"/>
        <w:ind w:firstLine="709"/>
        <w:jc w:val="both"/>
        <w:rPr>
          <w:rFonts w:ascii="Times New Roman" w:hAnsi="Times New Roman" w:cs="Times New Roman"/>
          <w:b/>
          <w:color w:val="000000" w:themeColor="text1"/>
          <w:sz w:val="28"/>
          <w:szCs w:val="28"/>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vertAlign w:val="subscript"/>
        </w:rPr>
        <w:t xml:space="preserve"> 12_16</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i/>
          <w:color w:val="000000" w:themeColor="text1"/>
          <w:sz w:val="28"/>
          <w:szCs w:val="28"/>
          <w:vertAlign w:val="subscript"/>
        </w:rPr>
        <w:t>о</w:t>
      </w:r>
      <w:r w:rsidRPr="004519EC">
        <w:rPr>
          <w:rFonts w:ascii="Times New Roman" w:hAnsi="Times New Roman" w:cs="Times New Roman"/>
          <w:b/>
          <w:color w:val="000000" w:themeColor="text1"/>
          <w:sz w:val="28"/>
          <w:szCs w:val="28"/>
          <w:vertAlign w:val="subscript"/>
        </w:rPr>
        <w:t xml:space="preserve">сн._12_16 </w:t>
      </w:r>
      <w:r w:rsidRPr="004519EC">
        <w:rPr>
          <w:rFonts w:ascii="Times New Roman" w:hAnsi="Times New Roman" w:cs="Times New Roman"/>
          <w:b/>
          <w:color w:val="000000" w:themeColor="text1"/>
          <w:sz w:val="28"/>
          <w:szCs w:val="28"/>
        </w:rPr>
        <w:t>+ К</w:t>
      </w:r>
      <w:r w:rsidRPr="004519EC">
        <w:rPr>
          <w:rFonts w:ascii="Times New Roman" w:hAnsi="Times New Roman" w:cs="Times New Roman"/>
          <w:b/>
          <w:color w:val="000000" w:themeColor="text1"/>
          <w:sz w:val="28"/>
          <w:szCs w:val="28"/>
          <w:vertAlign w:val="subscript"/>
        </w:rPr>
        <w:t>р</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color w:val="000000" w:themeColor="text1"/>
          <w:sz w:val="28"/>
          <w:szCs w:val="28"/>
          <w:lang w:val="en-US"/>
        </w:rPr>
        <w:t>F</w:t>
      </w:r>
      <w:r w:rsidRPr="004519EC">
        <w:rPr>
          <w:rFonts w:ascii="Times New Roman" w:hAnsi="Times New Roman" w:cs="Times New Roman"/>
          <w:b/>
          <w:color w:val="000000" w:themeColor="text1"/>
          <w:sz w:val="28"/>
          <w:szCs w:val="28"/>
        </w:rPr>
        <w:t>,</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eastAsia="x-none"/>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vertAlign w:val="subscript"/>
        </w:rPr>
        <w:t xml:space="preserve">осн._12_16 </w:t>
      </w:r>
      <w:r w:rsidRPr="004519EC">
        <w:rPr>
          <w:rFonts w:ascii="Times New Roman" w:hAnsi="Times New Roman" w:cs="Times New Roman"/>
          <w:b/>
          <w:color w:val="000000" w:themeColor="text1"/>
          <w:sz w:val="28"/>
          <w:szCs w:val="28"/>
          <w:lang w:val="x-none" w:eastAsia="x-none"/>
        </w:rPr>
        <w:t>–</w:t>
      </w:r>
      <w:r w:rsidRPr="004519EC">
        <w:rPr>
          <w:rFonts w:ascii="Times New Roman" w:hAnsi="Times New Roman" w:cs="Times New Roman"/>
          <w:bCs/>
          <w:color w:val="000000" w:themeColor="text1"/>
          <w:sz w:val="28"/>
          <w:szCs w:val="28"/>
          <w:lang w:val="x-none" w:eastAsia="x-none"/>
        </w:rPr>
        <w:t xml:space="preserve"> </w:t>
      </w:r>
      <w:r w:rsidRPr="004519EC">
        <w:rPr>
          <w:rFonts w:ascii="Times New Roman" w:hAnsi="Times New Roman" w:cs="Times New Roman"/>
          <w:bCs/>
          <w:color w:val="000000" w:themeColor="text1"/>
          <w:sz w:val="28"/>
          <w:szCs w:val="28"/>
          <w:lang w:eastAsia="x-none"/>
        </w:rPr>
        <w:t>сумма налога на прибыль организаций, облагаемая по основной налоговой ставке (без суммы налога на прибыль по консолидированным группам налогоплательщиков), тыс. рублей</w:t>
      </w:r>
      <w:r w:rsidRPr="004519EC">
        <w:rPr>
          <w:rFonts w:ascii="Times New Roman" w:hAnsi="Times New Roman" w:cs="Times New Roman"/>
          <w:bCs/>
          <w:color w:val="000000" w:themeColor="text1"/>
          <w:sz w:val="28"/>
          <w:szCs w:val="28"/>
          <w:lang w:val="x-none" w:eastAsia="x-none"/>
        </w:rPr>
        <w:t xml:space="preserve">; </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К</w:t>
      </w:r>
      <w:r w:rsidRPr="004519EC">
        <w:rPr>
          <w:rFonts w:ascii="Times New Roman" w:hAnsi="Times New Roman" w:cs="Times New Roman"/>
          <w:b/>
          <w:color w:val="000000" w:themeColor="text1"/>
          <w:sz w:val="28"/>
          <w:szCs w:val="28"/>
          <w:vertAlign w:val="subscript"/>
        </w:rPr>
        <w:t>р</w:t>
      </w:r>
      <w:r w:rsidRPr="004519EC">
        <w:rPr>
          <w:rFonts w:ascii="Times New Roman" w:hAnsi="Times New Roman" w:cs="Times New Roman"/>
          <w:color w:val="000000" w:themeColor="text1"/>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сложившейся в предыдущих периодах;</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bCs/>
          <w:iCs/>
          <w:color w:val="000000" w:themeColor="text1"/>
          <w:sz w:val="28"/>
          <w:szCs w:val="28"/>
          <w:lang w:val="en-US"/>
        </w:rPr>
        <w:t>F</w:t>
      </w:r>
      <w:r w:rsidRPr="004519EC">
        <w:rPr>
          <w:rFonts w:ascii="Times New Roman" w:hAnsi="Times New Roman" w:cs="Times New Roman"/>
          <w:b/>
          <w:bCs/>
          <w:i/>
          <w:iCs/>
          <w:color w:val="000000" w:themeColor="text1"/>
          <w:sz w:val="28"/>
          <w:szCs w:val="28"/>
        </w:rPr>
        <w:t xml:space="preserve"> </w:t>
      </w:r>
      <w:r w:rsidRPr="004519EC">
        <w:rPr>
          <w:rFonts w:ascii="Times New Roman" w:hAnsi="Times New Roman" w:cs="Times New Roman"/>
          <w:b/>
          <w:bCs/>
          <w:i/>
          <w:iCs/>
          <w:smallCaps/>
          <w:color w:val="000000" w:themeColor="text1"/>
          <w:sz w:val="28"/>
          <w:szCs w:val="28"/>
        </w:rPr>
        <w:t>–</w:t>
      </w:r>
      <w:r w:rsidRPr="004519EC">
        <w:rPr>
          <w:rFonts w:ascii="Times New Roman" w:hAnsi="Times New Roman" w:cs="Times New Roman"/>
          <w:color w:val="000000" w:themeColor="text1"/>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При этом, сумма </w:t>
      </w:r>
      <w:r w:rsidRPr="004519EC">
        <w:rPr>
          <w:rFonts w:ascii="Times New Roman" w:hAnsi="Times New Roman" w:cs="Times New Roman"/>
          <w:bCs/>
          <w:color w:val="000000" w:themeColor="text1"/>
          <w:sz w:val="28"/>
          <w:szCs w:val="28"/>
          <w:lang w:eastAsia="x-none"/>
        </w:rPr>
        <w:t>налога на прибыль организаций, облагаемая по основной налоговой ставке (без суммы налога на прибыль по консолидированным группам налогоплательщиков), определяется по формуле:</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528E8" w:rsidRPr="004519EC" w:rsidRDefault="00B528E8" w:rsidP="00457B61">
      <w:pPr>
        <w:keepLines/>
        <w:suppressLineNumbers/>
        <w:spacing w:after="0" w:line="240" w:lineRule="auto"/>
        <w:jc w:val="center"/>
        <w:rPr>
          <w:rFonts w:ascii="Times New Roman" w:hAnsi="Times New Roman" w:cs="Times New Roman"/>
          <w:b/>
          <w:color w:val="000000" w:themeColor="text1"/>
          <w:sz w:val="28"/>
          <w:szCs w:val="28"/>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vertAlign w:val="subscript"/>
        </w:rPr>
        <w:t>осн._12_16</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 xml:space="preserve">НБ ОСН.  </w:t>
      </w:r>
      <w:r w:rsidRPr="004519EC">
        <w:rPr>
          <w:rFonts w:ascii="Times New Roman" w:hAnsi="Times New Roman" w:cs="Times New Roman"/>
          <w:color w:val="000000" w:themeColor="text1"/>
          <w:sz w:val="28"/>
          <w:szCs w:val="28"/>
        </w:rPr>
        <w:t>х</w:t>
      </w:r>
      <w:r w:rsidRPr="004519EC">
        <w:rPr>
          <w:rFonts w:ascii="Times New Roman" w:hAnsi="Times New Roman" w:cs="Times New Roman"/>
          <w:b/>
          <w:color w:val="000000" w:themeColor="text1"/>
          <w:sz w:val="28"/>
          <w:szCs w:val="28"/>
        </w:rPr>
        <w:t xml:space="preserve">  Т</w:t>
      </w:r>
      <w:r w:rsidRPr="004519EC">
        <w:rPr>
          <w:rFonts w:ascii="Times New Roman" w:hAnsi="Times New Roman" w:cs="Times New Roman"/>
          <w:b/>
          <w:color w:val="000000" w:themeColor="text1"/>
          <w:sz w:val="28"/>
          <w:szCs w:val="28"/>
          <w:vertAlign w:val="subscript"/>
        </w:rPr>
        <w:t xml:space="preserve">р </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х</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color w:val="000000" w:themeColor="text1"/>
          <w:sz w:val="28"/>
          <w:szCs w:val="28"/>
          <w:lang w:val="en-US"/>
        </w:rPr>
        <w:t>S</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xml:space="preserve">х </w:t>
      </w:r>
      <w:r w:rsidRPr="004519EC">
        <w:rPr>
          <w:rFonts w:ascii="Times New Roman" w:hAnsi="Times New Roman" w:cs="Times New Roman"/>
          <w:b/>
          <w:color w:val="000000" w:themeColor="text1"/>
          <w:sz w:val="28"/>
          <w:szCs w:val="28"/>
        </w:rPr>
        <w:t>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color w:val="000000" w:themeColor="text1"/>
          <w:sz w:val="28"/>
          <w:szCs w:val="28"/>
        </w:rPr>
        <w:t>+ (Р</w:t>
      </w:r>
      <w:r w:rsidRPr="004519EC">
        <w:rPr>
          <w:rFonts w:ascii="Times New Roman" w:hAnsi="Times New Roman" w:cs="Times New Roman"/>
          <w:b/>
          <w:color w:val="000000" w:themeColor="text1"/>
          <w:sz w:val="28"/>
          <w:szCs w:val="28"/>
          <w:vertAlign w:val="subscript"/>
        </w:rPr>
        <w:t>перерасчет</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xml:space="preserve">х </w:t>
      </w:r>
      <w:r w:rsidRPr="004519EC">
        <w:rPr>
          <w:rFonts w:ascii="Times New Roman" w:hAnsi="Times New Roman" w:cs="Times New Roman"/>
          <w:b/>
          <w:color w:val="000000" w:themeColor="text1"/>
          <w:sz w:val="28"/>
          <w:szCs w:val="28"/>
        </w:rPr>
        <w:t>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соб.</w:t>
      </w:r>
      <w:r w:rsidRPr="004519EC">
        <w:rPr>
          <w:rFonts w:ascii="Times New Roman" w:hAnsi="Times New Roman" w:cs="Times New Roman"/>
          <w:color w:val="000000" w:themeColor="text1"/>
          <w:sz w:val="28"/>
          <w:szCs w:val="28"/>
        </w:rPr>
        <w:t>)</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льгот</w:t>
      </w:r>
      <w:r w:rsidRPr="004519EC">
        <w:rPr>
          <w:rFonts w:ascii="Times New Roman" w:hAnsi="Times New Roman" w:cs="Times New Roman"/>
          <w:b/>
          <w:color w:val="000000" w:themeColor="text1"/>
          <w:sz w:val="28"/>
          <w:szCs w:val="28"/>
        </w:rPr>
        <w:t>,</w:t>
      </w:r>
    </w:p>
    <w:p w:rsidR="00B528E8" w:rsidRPr="004519EC" w:rsidRDefault="00B528E8" w:rsidP="00457B61">
      <w:pPr>
        <w:spacing w:after="0" w:line="240" w:lineRule="auto"/>
        <w:ind w:firstLine="709"/>
        <w:jc w:val="center"/>
        <w:rPr>
          <w:rFonts w:ascii="Times New Roman" w:hAnsi="Times New Roman" w:cs="Times New Roman"/>
          <w:color w:val="000000" w:themeColor="text1"/>
          <w:sz w:val="28"/>
          <w:szCs w:val="28"/>
        </w:rPr>
      </w:pP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 xml:space="preserve">НБ ОСН.  </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сумма налоговой базы для исчисления налога на прибыль по основной ставке, тыс. рублей;</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4519EC">
        <w:rPr>
          <w:rFonts w:ascii="Times New Roman" w:hAnsi="Times New Roman" w:cs="Times New Roman"/>
          <w:b/>
          <w:color w:val="000000" w:themeColor="text1"/>
          <w:sz w:val="28"/>
          <w:szCs w:val="28"/>
        </w:rPr>
        <w:t>Т</w:t>
      </w:r>
      <w:r w:rsidRPr="004519EC">
        <w:rPr>
          <w:rFonts w:ascii="Times New Roman" w:hAnsi="Times New Roman" w:cs="Times New Roman"/>
          <w:b/>
          <w:color w:val="000000" w:themeColor="text1"/>
          <w:sz w:val="28"/>
          <w:szCs w:val="28"/>
          <w:vertAlign w:val="subscript"/>
        </w:rPr>
        <w:t>р</w:t>
      </w:r>
      <w:r w:rsidRPr="004519EC">
        <w:rPr>
          <w:rFonts w:ascii="Times New Roman" w:hAnsi="Times New Roman" w:cs="Times New Roman"/>
          <w:b/>
          <w:bCs/>
          <w:color w:val="000000" w:themeColor="text1"/>
          <w:sz w:val="28"/>
          <w:szCs w:val="28"/>
          <w:lang w:val="x-none" w:eastAsia="x-none"/>
        </w:rPr>
        <w:t xml:space="preserve"> </w:t>
      </w:r>
      <w:r w:rsidRPr="004519EC">
        <w:rPr>
          <w:rFonts w:ascii="Times New Roman" w:hAnsi="Times New Roman" w:cs="Times New Roman"/>
          <w:bCs/>
          <w:color w:val="000000" w:themeColor="text1"/>
          <w:sz w:val="28"/>
          <w:szCs w:val="28"/>
          <w:lang w:val="x-none" w:eastAsia="x-none"/>
        </w:rPr>
        <w:t>–</w:t>
      </w:r>
      <w:r w:rsidRPr="004519EC">
        <w:rPr>
          <w:rFonts w:ascii="Times New Roman" w:hAnsi="Times New Roman" w:cs="Times New Roman"/>
          <w:color w:val="000000" w:themeColor="text1"/>
          <w:sz w:val="28"/>
          <w:szCs w:val="28"/>
          <w:lang w:val="x-none" w:eastAsia="x-none"/>
        </w:rPr>
        <w:t xml:space="preserve"> </w:t>
      </w:r>
      <w:r w:rsidRPr="004519EC">
        <w:rPr>
          <w:rFonts w:ascii="Times New Roman" w:hAnsi="Times New Roman" w:cs="Times New Roman"/>
          <w:color w:val="000000" w:themeColor="text1"/>
          <w:sz w:val="28"/>
          <w:szCs w:val="28"/>
          <w:lang w:eastAsia="x-none"/>
        </w:rPr>
        <w:t>т</w:t>
      </w:r>
      <w:r w:rsidRPr="004519EC">
        <w:rPr>
          <w:rFonts w:ascii="Times New Roman" w:hAnsi="Times New Roman" w:cs="Times New Roman"/>
          <w:bCs/>
          <w:color w:val="000000" w:themeColor="text1"/>
          <w:sz w:val="28"/>
          <w:szCs w:val="28"/>
          <w:lang w:val="x-none" w:eastAsia="x-none"/>
        </w:rPr>
        <w:t>емп роста налогооблагаемой прибыли</w:t>
      </w:r>
      <w:r w:rsidRPr="004519EC">
        <w:rPr>
          <w:rFonts w:ascii="Times New Roman" w:hAnsi="Times New Roman" w:cs="Times New Roman"/>
          <w:color w:val="000000" w:themeColor="text1"/>
          <w:sz w:val="28"/>
          <w:szCs w:val="28"/>
        </w:rPr>
        <w:t>, %</w:t>
      </w:r>
      <w:r w:rsidRPr="004519EC">
        <w:rPr>
          <w:rFonts w:ascii="Times New Roman" w:hAnsi="Times New Roman" w:cs="Times New Roman"/>
          <w:bCs/>
          <w:color w:val="000000" w:themeColor="text1"/>
          <w:sz w:val="28"/>
          <w:szCs w:val="28"/>
          <w:lang w:val="x-none" w:eastAsia="x-none"/>
        </w:rPr>
        <w:t>;</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color w:val="000000" w:themeColor="text1"/>
          <w:sz w:val="28"/>
          <w:szCs w:val="28"/>
          <w:lang w:val="en-US"/>
        </w:rPr>
        <w:t>S</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ставка налога на прибыль организаций, подлежащего зачислению в бюджеты субъектов Российской Федерации, %;</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4519EC">
        <w:rPr>
          <w:rFonts w:ascii="Times New Roman" w:hAnsi="Times New Roman" w:cs="Times New Roman"/>
          <w:b/>
          <w:bCs/>
          <w:color w:val="000000" w:themeColor="text1"/>
          <w:sz w:val="28"/>
          <w:szCs w:val="28"/>
          <w:lang w:val="x-none" w:eastAsia="x-none"/>
        </w:rPr>
        <w:t>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bCs/>
          <w:color w:val="000000" w:themeColor="text1"/>
          <w:sz w:val="28"/>
          <w:szCs w:val="28"/>
          <w:vertAlign w:val="subscript"/>
          <w:lang w:val="x-none" w:eastAsia="x-none"/>
        </w:rPr>
        <w:t>соб.</w:t>
      </w:r>
      <w:r w:rsidRPr="004519EC">
        <w:rPr>
          <w:rFonts w:ascii="Times New Roman" w:hAnsi="Times New Roman" w:cs="Times New Roman"/>
          <w:b/>
          <w:bCs/>
          <w:color w:val="000000" w:themeColor="text1"/>
          <w:sz w:val="28"/>
          <w:szCs w:val="28"/>
          <w:lang w:val="x-none" w:eastAsia="x-none"/>
        </w:rPr>
        <w:t xml:space="preserve"> </w:t>
      </w:r>
      <w:r w:rsidRPr="004519EC">
        <w:rPr>
          <w:rFonts w:ascii="Times New Roman" w:hAnsi="Times New Roman" w:cs="Times New Roman"/>
          <w:bCs/>
          <w:color w:val="000000" w:themeColor="text1"/>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hAnsi="Times New Roman" w:cs="Times New Roman"/>
          <w:color w:val="000000" w:themeColor="text1"/>
          <w:sz w:val="28"/>
          <w:szCs w:val="28"/>
        </w:rPr>
        <w:t>, учитывает  работу по погашению задолженности по налогу,</w:t>
      </w:r>
      <w:r w:rsidRPr="004519EC">
        <w:rPr>
          <w:rFonts w:ascii="Times New Roman" w:hAnsi="Times New Roman" w:cs="Times New Roman"/>
          <w:bCs/>
          <w:color w:val="000000" w:themeColor="text1"/>
          <w:sz w:val="28"/>
          <w:szCs w:val="28"/>
          <w:lang w:val="x-none" w:eastAsia="x-none"/>
        </w:rPr>
        <w:t xml:space="preserve"> %.</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eastAsia="x-none"/>
        </w:rPr>
      </w:pPr>
      <w:r w:rsidRPr="004519EC">
        <w:rPr>
          <w:rFonts w:ascii="Times New Roman" w:hAnsi="Times New Roman" w:cs="Times New Roman"/>
          <w:bCs/>
          <w:color w:val="000000" w:themeColor="text1"/>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4519EC">
        <w:rPr>
          <w:rFonts w:ascii="Times New Roman" w:hAnsi="Times New Roman" w:cs="Times New Roman"/>
          <w:bCs/>
          <w:color w:val="000000" w:themeColor="text1"/>
          <w:sz w:val="28"/>
          <w:szCs w:val="28"/>
          <w:lang w:eastAsia="x-none"/>
        </w:rPr>
        <w:t xml:space="preserve"> </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Р</w:t>
      </w:r>
      <w:r w:rsidRPr="004519EC">
        <w:rPr>
          <w:rFonts w:ascii="Times New Roman" w:hAnsi="Times New Roman" w:cs="Times New Roman"/>
          <w:b/>
          <w:color w:val="000000" w:themeColor="text1"/>
          <w:sz w:val="28"/>
          <w:szCs w:val="28"/>
          <w:vertAlign w:val="subscript"/>
        </w:rPr>
        <w:t>перерасчет</w:t>
      </w:r>
      <w:r w:rsidRPr="004519EC">
        <w:rPr>
          <w:rFonts w:ascii="Times New Roman" w:hAnsi="Times New Roman" w:cs="Times New Roman"/>
          <w:color w:val="000000" w:themeColor="text1"/>
          <w:sz w:val="28"/>
          <w:szCs w:val="28"/>
        </w:rPr>
        <w:t xml:space="preserve"> – сумма налога по годовым перерасчетам, тыс. рублей. </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льгот</w:t>
      </w:r>
      <w:r w:rsidRPr="004519EC">
        <w:rPr>
          <w:rFonts w:ascii="Times New Roman" w:hAnsi="Times New Roman" w:cs="Times New Roman"/>
          <w:color w:val="000000" w:themeColor="text1"/>
          <w:sz w:val="28"/>
          <w:szCs w:val="28"/>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целях определения суммы налоговой базы для исчисления налога на прибыль по основной ставке (</w:t>
      </w: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color w:val="000000" w:themeColor="text1"/>
          <w:sz w:val="28"/>
          <w:szCs w:val="28"/>
          <w:vertAlign w:val="subscript"/>
        </w:rPr>
        <w:t>НБ ОСН.</w:t>
      </w:r>
      <w:r w:rsidRPr="004519EC">
        <w:rPr>
          <w:rFonts w:ascii="Times New Roman" w:hAnsi="Times New Roman" w:cs="Times New Roman"/>
          <w:color w:val="000000" w:themeColor="text1"/>
          <w:sz w:val="28"/>
          <w:szCs w:val="28"/>
        </w:rPr>
        <w:t xml:space="preserve">) для периода, в котором производится оценка данного показателя, применяются сведения отчетов формы № 5-ПМ и формы № 5-КГНМ за предыдущий налоговый период (разница показателя налоговой базы для исчисления налога на прибыль организаций по данным ф. № 5-ПМ и ф. № 5-КГНМ). Налоговая база в прогнозируемом периоде определяется исходя из показателя предыдущего периода. </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целях определения оценки суммы налога по годовым перерасчетам, показатель рассчитывается как разница между сведениями о суммах налога на прибыль организаций, зачисляемого в бюджет субъекта, причитающихся «к доплате» и «к уменьшению» по данным отчета формы № 5-П «Отчет о налоговой базе и структуре начислений по налогу на прибыль организаций» за прошедший год.</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целях определения оценки суммы налога на прибыль организаций, не поступившей в бюджет в связи с предоставлением льгот и преференций, предусмотренных действующим законодательством Российской Федерации (V</w:t>
      </w:r>
      <w:r w:rsidR="00EA26F3"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льгот), применяется разница показателей суммы недопоступления налога в связи с применением пониженных ставок налога, установленных законами субъекта Российской Федерации, по данным отчетов формы № 5-ПМ и формы № 5-КГНМ за предыдущий налоговый период.</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lang w:val="x-none" w:eastAsia="x-none"/>
        </w:rPr>
      </w:pPr>
      <w:r w:rsidRPr="004519EC">
        <w:rPr>
          <w:rFonts w:ascii="Times New Roman" w:hAnsi="Times New Roman" w:cs="Times New Roman"/>
          <w:color w:val="000000" w:themeColor="text1"/>
          <w:sz w:val="28"/>
          <w:szCs w:val="28"/>
          <w:lang w:val="x-none" w:eastAsia="x-none"/>
        </w:rPr>
        <w:t>Распределение доходов по кодам бюджетной классификации произв</w:t>
      </w:r>
      <w:r w:rsidRPr="004519EC">
        <w:rPr>
          <w:rFonts w:ascii="Times New Roman" w:hAnsi="Times New Roman" w:cs="Times New Roman"/>
          <w:color w:val="000000" w:themeColor="text1"/>
          <w:sz w:val="28"/>
          <w:szCs w:val="28"/>
          <w:lang w:eastAsia="x-none"/>
        </w:rPr>
        <w:t>одится</w:t>
      </w:r>
      <w:r w:rsidRPr="004519EC">
        <w:rPr>
          <w:rFonts w:ascii="Times New Roman" w:hAnsi="Times New Roman" w:cs="Times New Roman"/>
          <w:color w:val="000000" w:themeColor="text1"/>
          <w:sz w:val="28"/>
          <w:szCs w:val="28"/>
          <w:lang w:val="x-none" w:eastAsia="x-none"/>
        </w:rPr>
        <w:t xml:space="preserve"> на основе структуры поступлений налога на </w:t>
      </w:r>
      <w:r w:rsidRPr="004519EC">
        <w:rPr>
          <w:rFonts w:ascii="Times New Roman" w:hAnsi="Times New Roman" w:cs="Times New Roman"/>
          <w:color w:val="000000" w:themeColor="text1"/>
          <w:sz w:val="28"/>
          <w:szCs w:val="28"/>
          <w:lang w:eastAsia="x-none"/>
        </w:rPr>
        <w:t>прибыль</w:t>
      </w:r>
      <w:r w:rsidRPr="004519EC">
        <w:rPr>
          <w:rFonts w:ascii="Times New Roman" w:hAnsi="Times New Roman" w:cs="Times New Roman"/>
          <w:color w:val="000000" w:themeColor="text1"/>
          <w:sz w:val="28"/>
          <w:szCs w:val="28"/>
          <w:lang w:val="x-none" w:eastAsia="x-none"/>
        </w:rPr>
        <w:t xml:space="preserve"> организаций (за исключением консолидированных групп), зачисляемого в консолидированный бюджет Тверской области</w:t>
      </w: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pacing w:val="-20"/>
          <w:sz w:val="28"/>
          <w:szCs w:val="28"/>
          <w:lang w:val="x-none" w:eastAsia="x-none"/>
        </w:rPr>
        <w:t xml:space="preserve">(КБК </w:t>
      </w:r>
      <w:r w:rsidRPr="004519EC">
        <w:rPr>
          <w:rFonts w:ascii="Times New Roman" w:hAnsi="Times New Roman" w:cs="Times New Roman"/>
          <w:color w:val="000000" w:themeColor="text1"/>
          <w:spacing w:val="-24"/>
          <w:sz w:val="28"/>
          <w:szCs w:val="28"/>
          <w:lang w:val="x-none" w:eastAsia="x-none"/>
        </w:rPr>
        <w:t>18210101012020000110</w:t>
      </w:r>
      <w:r w:rsidRPr="004519EC">
        <w:rPr>
          <w:rFonts w:ascii="Times New Roman" w:hAnsi="Times New Roman" w:cs="Times New Roman"/>
          <w:color w:val="000000" w:themeColor="text1"/>
          <w:spacing w:val="-20"/>
          <w:sz w:val="28"/>
          <w:szCs w:val="28"/>
          <w:lang w:val="x-none" w:eastAsia="x-none"/>
        </w:rPr>
        <w:t>, КБК</w:t>
      </w:r>
      <w:r w:rsidR="003600F9" w:rsidRPr="004519EC">
        <w:rPr>
          <w:rFonts w:ascii="Times New Roman" w:hAnsi="Times New Roman" w:cs="Times New Roman"/>
          <w:color w:val="000000" w:themeColor="text1"/>
          <w:spacing w:val="-20"/>
          <w:sz w:val="28"/>
          <w:szCs w:val="28"/>
          <w:lang w:eastAsia="x-none"/>
        </w:rPr>
        <w:t> </w:t>
      </w:r>
      <w:r w:rsidRPr="004519EC">
        <w:rPr>
          <w:rFonts w:ascii="Times New Roman" w:hAnsi="Times New Roman" w:cs="Times New Roman"/>
          <w:color w:val="000000" w:themeColor="text1"/>
          <w:spacing w:val="-24"/>
          <w:sz w:val="28"/>
          <w:szCs w:val="28"/>
          <w:lang w:val="x-none" w:eastAsia="x-none"/>
        </w:rPr>
        <w:t>182101010160</w:t>
      </w:r>
      <w:r w:rsidR="008F5165" w:rsidRPr="004519EC">
        <w:rPr>
          <w:rFonts w:ascii="Times New Roman" w:hAnsi="Times New Roman" w:cs="Times New Roman"/>
          <w:color w:val="000000" w:themeColor="text1"/>
          <w:spacing w:val="-24"/>
          <w:sz w:val="28"/>
          <w:szCs w:val="28"/>
          <w:lang w:val="x-none" w:eastAsia="x-none"/>
        </w:rPr>
        <w:t>2</w:t>
      </w:r>
      <w:r w:rsidR="00664070" w:rsidRPr="004519EC">
        <w:rPr>
          <w:rFonts w:ascii="Times New Roman" w:hAnsi="Times New Roman" w:cs="Times New Roman"/>
          <w:color w:val="000000" w:themeColor="text1"/>
          <w:spacing w:val="-24"/>
          <w:sz w:val="28"/>
          <w:szCs w:val="28"/>
          <w:lang w:eastAsia="x-none"/>
        </w:rPr>
        <w:t>0</w:t>
      </w:r>
      <w:r w:rsidRPr="004519EC">
        <w:rPr>
          <w:rFonts w:ascii="Times New Roman" w:hAnsi="Times New Roman" w:cs="Times New Roman"/>
          <w:color w:val="000000" w:themeColor="text1"/>
          <w:spacing w:val="-24"/>
          <w:sz w:val="28"/>
          <w:szCs w:val="28"/>
          <w:lang w:val="x-none" w:eastAsia="x-none"/>
        </w:rPr>
        <w:t>000110</w:t>
      </w:r>
      <w:r w:rsidRPr="004519EC">
        <w:rPr>
          <w:rFonts w:ascii="Times New Roman" w:hAnsi="Times New Roman" w:cs="Times New Roman"/>
          <w:color w:val="000000" w:themeColor="text1"/>
          <w:spacing w:val="-20"/>
          <w:sz w:val="28"/>
          <w:szCs w:val="28"/>
          <w:lang w:val="x-none" w:eastAsia="x-none"/>
        </w:rPr>
        <w:t>)</w:t>
      </w:r>
      <w:r w:rsidRPr="004519EC">
        <w:rPr>
          <w:rFonts w:ascii="Times New Roman" w:hAnsi="Times New Roman" w:cs="Times New Roman"/>
          <w:color w:val="000000" w:themeColor="text1"/>
          <w:sz w:val="28"/>
          <w:szCs w:val="28"/>
          <w:lang w:val="x-none" w:eastAsia="x-none"/>
        </w:rPr>
        <w:t xml:space="preserve">, по данным отчета формы 1-НМ </w:t>
      </w:r>
      <w:r w:rsidRPr="004519EC">
        <w:rPr>
          <w:rFonts w:ascii="Times New Roman" w:hAnsi="Times New Roman" w:cs="Times New Roman"/>
          <w:color w:val="000000" w:themeColor="text1"/>
          <w:sz w:val="28"/>
          <w:szCs w:val="28"/>
          <w:lang w:eastAsia="x-none"/>
        </w:rPr>
        <w:t>в текущем году.</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r w:rsidRPr="004519EC">
        <w:rPr>
          <w:rFonts w:ascii="Times New Roman" w:hAnsi="Times New Roman" w:cs="Times New Roman"/>
          <w:color w:val="000000" w:themeColor="text1"/>
          <w:sz w:val="28"/>
          <w:szCs w:val="28"/>
        </w:rPr>
        <w:lastRenderedPageBreak/>
        <w:t>Ра</w:t>
      </w:r>
      <w:r w:rsidRPr="004519EC">
        <w:rPr>
          <w:rFonts w:ascii="Times New Roman" w:hAnsi="Times New Roman" w:cs="Times New Roman"/>
          <w:color w:val="000000" w:themeColor="text1"/>
          <w:sz w:val="28"/>
          <w:szCs w:val="28"/>
          <w:lang w:val="x-none" w:eastAsia="x-none"/>
        </w:rPr>
        <w:t>счет налога на прибыль организаций</w:t>
      </w: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z w:val="28"/>
          <w:szCs w:val="28"/>
        </w:rPr>
        <w:t>консолидированных групп налогоплательщиков, зачисляемого в консолидированный бюджет Тверской</w:t>
      </w:r>
      <w:r w:rsidRPr="004519EC">
        <w:rPr>
          <w:rFonts w:ascii="Times New Roman" w:hAnsi="Times New Roman" w:cs="Times New Roman"/>
          <w:color w:val="000000" w:themeColor="text1"/>
          <w:sz w:val="28"/>
          <w:szCs w:val="28"/>
          <w:lang w:val="en-US"/>
        </w:rPr>
        <w:t> </w:t>
      </w:r>
      <w:r w:rsidRPr="004519EC">
        <w:rPr>
          <w:rFonts w:ascii="Times New Roman" w:hAnsi="Times New Roman" w:cs="Times New Roman"/>
          <w:color w:val="000000" w:themeColor="text1"/>
          <w:sz w:val="28"/>
          <w:szCs w:val="28"/>
        </w:rPr>
        <w:t xml:space="preserve">области </w:t>
      </w:r>
      <w:r w:rsidRPr="004519EC">
        <w:rPr>
          <w:rFonts w:ascii="Times New Roman" w:hAnsi="Times New Roman" w:cs="Times New Roman"/>
          <w:color w:val="000000" w:themeColor="text1"/>
          <w:spacing w:val="-20"/>
          <w:sz w:val="28"/>
          <w:szCs w:val="28"/>
        </w:rPr>
        <w:t>(КБК</w:t>
      </w:r>
      <w:r w:rsidR="00457B61" w:rsidRPr="004519EC">
        <w:rPr>
          <w:rFonts w:ascii="Times New Roman" w:hAnsi="Times New Roman" w:cs="Times New Roman"/>
          <w:color w:val="000000" w:themeColor="text1"/>
          <w:spacing w:val="-20"/>
          <w:sz w:val="28"/>
          <w:szCs w:val="28"/>
        </w:rPr>
        <w:t xml:space="preserve"> </w:t>
      </w:r>
      <w:r w:rsidRPr="004519EC">
        <w:rPr>
          <w:rFonts w:ascii="Times New Roman" w:hAnsi="Times New Roman" w:cs="Times New Roman"/>
          <w:bCs/>
          <w:color w:val="000000" w:themeColor="text1"/>
          <w:spacing w:val="-24"/>
          <w:sz w:val="28"/>
          <w:szCs w:val="28"/>
        </w:rPr>
        <w:t>182</w:t>
      </w:r>
      <w:r w:rsidR="008F5165" w:rsidRPr="004519EC">
        <w:rPr>
          <w:rFonts w:ascii="Times New Roman" w:hAnsi="Times New Roman" w:cs="Times New Roman"/>
          <w:bCs/>
          <w:color w:val="000000" w:themeColor="text1"/>
          <w:spacing w:val="-24"/>
          <w:sz w:val="28"/>
          <w:szCs w:val="28"/>
        </w:rPr>
        <w:t>101</w:t>
      </w:r>
      <w:r w:rsidRPr="004519EC">
        <w:rPr>
          <w:rFonts w:ascii="Times New Roman" w:hAnsi="Times New Roman" w:cs="Times New Roman"/>
          <w:bCs/>
          <w:color w:val="000000" w:themeColor="text1"/>
          <w:spacing w:val="-24"/>
          <w:sz w:val="28"/>
          <w:szCs w:val="28"/>
        </w:rPr>
        <w:t>01014020000110</w:t>
      </w:r>
      <w:r w:rsidRPr="004519EC">
        <w:rPr>
          <w:rFonts w:ascii="Times New Roman" w:hAnsi="Times New Roman" w:cs="Times New Roman"/>
          <w:color w:val="000000" w:themeColor="text1"/>
          <w:spacing w:val="-20"/>
          <w:sz w:val="28"/>
          <w:szCs w:val="28"/>
        </w:rPr>
        <w:t>)</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lang w:val="x-none" w:eastAsia="x-none"/>
        </w:rPr>
        <w:t>определяется по</w:t>
      </w:r>
      <w:r w:rsidRPr="004519EC">
        <w:rPr>
          <w:rFonts w:ascii="Times New Roman" w:hAnsi="Times New Roman" w:cs="Times New Roman"/>
          <w:color w:val="000000" w:themeColor="text1"/>
          <w:sz w:val="28"/>
          <w:szCs w:val="28"/>
          <w:lang w:eastAsia="x-none"/>
        </w:rPr>
        <w:t xml:space="preserve"> </w:t>
      </w:r>
      <w:r w:rsidRPr="004519EC">
        <w:rPr>
          <w:rFonts w:ascii="Times New Roman" w:hAnsi="Times New Roman" w:cs="Times New Roman"/>
          <w:color w:val="000000" w:themeColor="text1"/>
          <w:sz w:val="28"/>
          <w:szCs w:val="28"/>
          <w:lang w:val="x-none" w:eastAsia="x-none"/>
        </w:rPr>
        <w:t>формуле:</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lang w:eastAsia="x-none"/>
        </w:rPr>
      </w:pPr>
    </w:p>
    <w:p w:rsidR="00B528E8" w:rsidRPr="004519EC" w:rsidRDefault="00B528E8" w:rsidP="00457B61">
      <w:pPr>
        <w:spacing w:after="0" w:line="240" w:lineRule="auto"/>
        <w:jc w:val="center"/>
        <w:rPr>
          <w:rFonts w:ascii="Times New Roman" w:hAnsi="Times New Roman" w:cs="Times New Roman"/>
          <w:b/>
          <w:color w:val="000000" w:themeColor="text1"/>
          <w:sz w:val="28"/>
          <w:szCs w:val="28"/>
        </w:rPr>
      </w:pPr>
      <w:r w:rsidRPr="004519EC">
        <w:rPr>
          <w:rFonts w:ascii="Times New Roman" w:hAnsi="Times New Roman" w:cs="Times New Roman"/>
          <w:b/>
          <w:i/>
          <w:color w:val="000000" w:themeColor="text1"/>
          <w:sz w:val="28"/>
          <w:szCs w:val="28"/>
        </w:rPr>
        <w:t>Прибыль</w:t>
      </w:r>
      <w:r w:rsidRPr="004519EC">
        <w:rPr>
          <w:rFonts w:ascii="Times New Roman" w:hAnsi="Times New Roman" w:cs="Times New Roman"/>
          <w:b/>
          <w:color w:val="000000" w:themeColor="text1"/>
          <w:sz w:val="28"/>
          <w:szCs w:val="28"/>
          <w:vertAlign w:val="subscript"/>
        </w:rPr>
        <w:t>._кгнм</w:t>
      </w:r>
      <w:r w:rsidRPr="004519EC">
        <w:rPr>
          <w:rFonts w:ascii="Times New Roman" w:hAnsi="Times New Roman" w:cs="Times New Roman"/>
          <w:b/>
          <w:color w:val="000000" w:themeColor="text1"/>
          <w:sz w:val="28"/>
          <w:szCs w:val="28"/>
        </w:rPr>
        <w:t xml:space="preserve"> = (НБ</w:t>
      </w:r>
      <w:r w:rsidRPr="004519EC">
        <w:rPr>
          <w:rFonts w:ascii="Times New Roman" w:hAnsi="Times New Roman" w:cs="Times New Roman"/>
          <w:b/>
          <w:color w:val="000000" w:themeColor="text1"/>
          <w:sz w:val="28"/>
          <w:szCs w:val="28"/>
          <w:vertAlign w:val="subscript"/>
        </w:rPr>
        <w:t xml:space="preserve">КГНМ  </w:t>
      </w:r>
      <w:r w:rsidRPr="004519EC">
        <w:rPr>
          <w:rFonts w:ascii="Times New Roman" w:hAnsi="Times New Roman" w:cs="Times New Roman"/>
          <w:color w:val="000000" w:themeColor="text1"/>
          <w:sz w:val="28"/>
          <w:szCs w:val="28"/>
        </w:rPr>
        <w:t>х</w:t>
      </w:r>
      <w:r w:rsidRPr="004519EC">
        <w:rPr>
          <w:rFonts w:ascii="Times New Roman" w:hAnsi="Times New Roman" w:cs="Times New Roman"/>
          <w:b/>
          <w:color w:val="000000" w:themeColor="text1"/>
          <w:sz w:val="28"/>
          <w:szCs w:val="28"/>
        </w:rPr>
        <w:t xml:space="preserve">  Т</w:t>
      </w:r>
      <w:r w:rsidRPr="004519EC">
        <w:rPr>
          <w:rFonts w:ascii="Times New Roman" w:hAnsi="Times New Roman" w:cs="Times New Roman"/>
          <w:b/>
          <w:color w:val="000000" w:themeColor="text1"/>
          <w:sz w:val="28"/>
          <w:szCs w:val="28"/>
          <w:vertAlign w:val="subscript"/>
        </w:rPr>
        <w:t xml:space="preserve">р </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х</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color w:val="000000" w:themeColor="text1"/>
          <w:sz w:val="28"/>
          <w:szCs w:val="28"/>
          <w:lang w:val="en-US"/>
        </w:rPr>
        <w:t>S</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xml:space="preserve">)х </w:t>
      </w:r>
      <w:r w:rsidRPr="004519EC">
        <w:rPr>
          <w:rFonts w:ascii="Times New Roman" w:hAnsi="Times New Roman" w:cs="Times New Roman"/>
          <w:b/>
          <w:color w:val="000000" w:themeColor="text1"/>
          <w:sz w:val="28"/>
          <w:szCs w:val="28"/>
        </w:rPr>
        <w:t>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color w:val="000000" w:themeColor="text1"/>
          <w:sz w:val="28"/>
          <w:szCs w:val="28"/>
        </w:rPr>
        <w:t>+ (Р</w:t>
      </w:r>
      <w:r w:rsidRPr="004519EC">
        <w:rPr>
          <w:rFonts w:ascii="Times New Roman" w:hAnsi="Times New Roman" w:cs="Times New Roman"/>
          <w:b/>
          <w:color w:val="000000" w:themeColor="text1"/>
          <w:sz w:val="28"/>
          <w:szCs w:val="28"/>
          <w:vertAlign w:val="subscript"/>
        </w:rPr>
        <w:t>перерасчет</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xml:space="preserve">х </w:t>
      </w:r>
      <w:r w:rsidRPr="004519EC">
        <w:rPr>
          <w:rFonts w:ascii="Times New Roman" w:hAnsi="Times New Roman" w:cs="Times New Roman"/>
          <w:b/>
          <w:color w:val="000000" w:themeColor="text1"/>
          <w:sz w:val="28"/>
          <w:szCs w:val="28"/>
        </w:rPr>
        <w:t>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соб.</w:t>
      </w:r>
      <w:r w:rsidRPr="004519EC">
        <w:rPr>
          <w:rFonts w:ascii="Times New Roman" w:hAnsi="Times New Roman" w:cs="Times New Roman"/>
          <w:color w:val="000000" w:themeColor="text1"/>
          <w:sz w:val="28"/>
          <w:szCs w:val="28"/>
        </w:rPr>
        <w:t>)</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color w:val="000000" w:themeColor="text1"/>
          <w:sz w:val="28"/>
          <w:szCs w:val="28"/>
          <w:lang w:val="en-US"/>
        </w:rPr>
        <w:t>V</w:t>
      </w:r>
      <w:r w:rsidRPr="004519EC">
        <w:rPr>
          <w:rFonts w:ascii="Times New Roman" w:hAnsi="Times New Roman" w:cs="Times New Roman"/>
          <w:b/>
          <w:color w:val="000000" w:themeColor="text1"/>
          <w:sz w:val="28"/>
          <w:szCs w:val="28"/>
          <w:vertAlign w:val="subscript"/>
        </w:rPr>
        <w:t>льгот КГНМ</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color w:val="000000" w:themeColor="text1"/>
          <w:sz w:val="28"/>
          <w:szCs w:val="28"/>
          <w:lang w:val="en-US"/>
        </w:rPr>
        <w:t>F</w:t>
      </w:r>
      <w:r w:rsidRPr="004519EC">
        <w:rPr>
          <w:rFonts w:ascii="Times New Roman" w:hAnsi="Times New Roman" w:cs="Times New Roman"/>
          <w:b/>
          <w:color w:val="000000" w:themeColor="text1"/>
          <w:sz w:val="28"/>
          <w:szCs w:val="28"/>
        </w:rPr>
        <w:t>,</w:t>
      </w:r>
    </w:p>
    <w:p w:rsidR="00B528E8" w:rsidRPr="004519EC" w:rsidRDefault="00B528E8" w:rsidP="00B528E8">
      <w:pPr>
        <w:spacing w:after="0" w:line="240" w:lineRule="auto"/>
        <w:ind w:firstLine="709"/>
        <w:jc w:val="both"/>
        <w:rPr>
          <w:rFonts w:ascii="Times New Roman" w:hAnsi="Times New Roman" w:cs="Times New Roman"/>
          <w:b/>
          <w:color w:val="000000" w:themeColor="text1"/>
          <w:sz w:val="28"/>
          <w:szCs w:val="28"/>
        </w:rPr>
      </w:pP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НБ</w:t>
      </w:r>
      <w:r w:rsidRPr="004519EC">
        <w:rPr>
          <w:rFonts w:ascii="Times New Roman" w:hAnsi="Times New Roman" w:cs="Times New Roman"/>
          <w:b/>
          <w:color w:val="000000" w:themeColor="text1"/>
          <w:sz w:val="28"/>
          <w:szCs w:val="28"/>
          <w:vertAlign w:val="subscript"/>
        </w:rPr>
        <w:t>КГНМ</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color w:val="000000" w:themeColor="text1"/>
          <w:sz w:val="28"/>
          <w:szCs w:val="28"/>
        </w:rPr>
        <w:t xml:space="preserve">налоговая база для исчисления налога на прибыль организаций, тыс. рублей. </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периода, в котором производится оценка данного показателя, применяется налоговая база по данным отчета формы № 5-КГНМ за предыдущий налоговый период. Налоговая база в прогнозируемом периоде определяется исходя из показателя предыдущего периода;</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4519EC">
        <w:rPr>
          <w:rFonts w:ascii="Times New Roman" w:hAnsi="Times New Roman" w:cs="Times New Roman"/>
          <w:b/>
          <w:color w:val="000000" w:themeColor="text1"/>
          <w:sz w:val="28"/>
          <w:szCs w:val="28"/>
        </w:rPr>
        <w:t>Т</w:t>
      </w:r>
      <w:r w:rsidRPr="004519EC">
        <w:rPr>
          <w:rFonts w:ascii="Times New Roman" w:hAnsi="Times New Roman" w:cs="Times New Roman"/>
          <w:b/>
          <w:color w:val="000000" w:themeColor="text1"/>
          <w:sz w:val="28"/>
          <w:szCs w:val="28"/>
          <w:vertAlign w:val="subscript"/>
        </w:rPr>
        <w:t>р</w:t>
      </w:r>
      <w:r w:rsidRPr="004519EC">
        <w:rPr>
          <w:rFonts w:ascii="Times New Roman" w:hAnsi="Times New Roman" w:cs="Times New Roman"/>
          <w:b/>
          <w:bCs/>
          <w:color w:val="000000" w:themeColor="text1"/>
          <w:sz w:val="28"/>
          <w:szCs w:val="28"/>
          <w:lang w:val="x-none" w:eastAsia="x-none"/>
        </w:rPr>
        <w:t xml:space="preserve"> </w:t>
      </w:r>
      <w:r w:rsidRPr="004519EC">
        <w:rPr>
          <w:rFonts w:ascii="Times New Roman" w:hAnsi="Times New Roman" w:cs="Times New Roman"/>
          <w:bCs/>
          <w:color w:val="000000" w:themeColor="text1"/>
          <w:sz w:val="28"/>
          <w:szCs w:val="28"/>
          <w:lang w:val="x-none" w:eastAsia="x-none"/>
        </w:rPr>
        <w:t>–</w:t>
      </w:r>
      <w:r w:rsidRPr="004519EC">
        <w:rPr>
          <w:rFonts w:ascii="Times New Roman" w:hAnsi="Times New Roman" w:cs="Times New Roman"/>
          <w:color w:val="000000" w:themeColor="text1"/>
          <w:sz w:val="28"/>
          <w:szCs w:val="28"/>
          <w:lang w:val="x-none" w:eastAsia="x-none"/>
        </w:rPr>
        <w:t xml:space="preserve"> </w:t>
      </w:r>
      <w:r w:rsidRPr="004519EC">
        <w:rPr>
          <w:rFonts w:ascii="Times New Roman" w:hAnsi="Times New Roman" w:cs="Times New Roman"/>
          <w:color w:val="000000" w:themeColor="text1"/>
          <w:sz w:val="28"/>
          <w:szCs w:val="28"/>
          <w:lang w:eastAsia="x-none"/>
        </w:rPr>
        <w:t>т</w:t>
      </w:r>
      <w:r w:rsidRPr="004519EC">
        <w:rPr>
          <w:rFonts w:ascii="Times New Roman" w:hAnsi="Times New Roman" w:cs="Times New Roman"/>
          <w:bCs/>
          <w:color w:val="000000" w:themeColor="text1"/>
          <w:sz w:val="28"/>
          <w:szCs w:val="28"/>
          <w:lang w:val="x-none" w:eastAsia="x-none"/>
        </w:rPr>
        <w:t>емп роста налого</w:t>
      </w:r>
      <w:r w:rsidRPr="004519EC">
        <w:rPr>
          <w:rFonts w:ascii="Times New Roman" w:hAnsi="Times New Roman" w:cs="Times New Roman"/>
          <w:bCs/>
          <w:color w:val="000000" w:themeColor="text1"/>
          <w:sz w:val="28"/>
          <w:szCs w:val="28"/>
          <w:lang w:eastAsia="x-none"/>
        </w:rPr>
        <w:t>вой базы, %</w:t>
      </w:r>
      <w:r w:rsidRPr="004519EC">
        <w:rPr>
          <w:rFonts w:ascii="Times New Roman" w:hAnsi="Times New Roman" w:cs="Times New Roman"/>
          <w:bCs/>
          <w:color w:val="000000" w:themeColor="text1"/>
          <w:sz w:val="28"/>
          <w:szCs w:val="28"/>
          <w:lang w:val="x-none" w:eastAsia="x-none"/>
        </w:rPr>
        <w:t>;</w:t>
      </w:r>
    </w:p>
    <w:p w:rsidR="00B528E8" w:rsidRPr="004519EC" w:rsidRDefault="00B528E8" w:rsidP="00B528E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lang w:val="en-US"/>
        </w:rPr>
        <w:t>S</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ставка налога на прибыль организаций, подлежащего зачислению в бюджеты субъектов Российской Федерации, %;</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val="x-none" w:eastAsia="x-none"/>
        </w:rPr>
      </w:pPr>
      <w:r w:rsidRPr="004519EC">
        <w:rPr>
          <w:rFonts w:ascii="Times New Roman" w:hAnsi="Times New Roman" w:cs="Times New Roman"/>
          <w:b/>
          <w:bCs/>
          <w:color w:val="000000" w:themeColor="text1"/>
          <w:sz w:val="28"/>
          <w:szCs w:val="28"/>
          <w:lang w:val="x-none" w:eastAsia="x-none"/>
        </w:rPr>
        <w:t>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bCs/>
          <w:color w:val="000000" w:themeColor="text1"/>
          <w:sz w:val="28"/>
          <w:szCs w:val="28"/>
          <w:vertAlign w:val="subscript"/>
          <w:lang w:val="x-none" w:eastAsia="x-none"/>
        </w:rPr>
        <w:t>соб.</w:t>
      </w:r>
      <w:r w:rsidRPr="004519EC">
        <w:rPr>
          <w:rFonts w:ascii="Times New Roman" w:hAnsi="Times New Roman" w:cs="Times New Roman"/>
          <w:b/>
          <w:bCs/>
          <w:color w:val="000000" w:themeColor="text1"/>
          <w:sz w:val="28"/>
          <w:szCs w:val="28"/>
          <w:lang w:val="x-none" w:eastAsia="x-none"/>
        </w:rPr>
        <w:t xml:space="preserve"> </w:t>
      </w:r>
      <w:r w:rsidRPr="004519EC">
        <w:rPr>
          <w:rFonts w:ascii="Times New Roman" w:hAnsi="Times New Roman" w:cs="Times New Roman"/>
          <w:bCs/>
          <w:color w:val="000000" w:themeColor="text1"/>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hAnsi="Times New Roman" w:cs="Times New Roman"/>
          <w:bCs/>
          <w:color w:val="000000" w:themeColor="text1"/>
          <w:sz w:val="28"/>
          <w:szCs w:val="28"/>
          <w:lang w:val="x-none" w:eastAsia="x-none"/>
        </w:rPr>
        <w:t>,</w:t>
      </w:r>
      <w:r w:rsidRPr="004519EC">
        <w:rPr>
          <w:rFonts w:ascii="Times New Roman" w:hAnsi="Times New Roman" w:cs="Times New Roman"/>
          <w:color w:val="000000" w:themeColor="text1"/>
          <w:sz w:val="28"/>
          <w:szCs w:val="28"/>
        </w:rPr>
        <w:t xml:space="preserve"> учитывает  работу по погашению задолженности по налогу,</w:t>
      </w:r>
      <w:r w:rsidRPr="004519EC">
        <w:rPr>
          <w:rFonts w:ascii="Times New Roman" w:hAnsi="Times New Roman" w:cs="Times New Roman"/>
          <w:bCs/>
          <w:color w:val="000000" w:themeColor="text1"/>
          <w:sz w:val="28"/>
          <w:szCs w:val="28"/>
          <w:lang w:val="x-none" w:eastAsia="x-none"/>
        </w:rPr>
        <w:t>%.</w:t>
      </w:r>
    </w:p>
    <w:p w:rsidR="00B528E8" w:rsidRPr="004519EC" w:rsidRDefault="00B528E8" w:rsidP="00B528E8">
      <w:pPr>
        <w:keepLines/>
        <w:suppressLineNumbers/>
        <w:spacing w:after="0" w:line="240" w:lineRule="auto"/>
        <w:ind w:firstLine="709"/>
        <w:jc w:val="both"/>
        <w:rPr>
          <w:rFonts w:ascii="Times New Roman" w:hAnsi="Times New Roman" w:cs="Times New Roman"/>
          <w:bCs/>
          <w:color w:val="000000" w:themeColor="text1"/>
          <w:sz w:val="28"/>
          <w:szCs w:val="28"/>
          <w:lang w:eastAsia="x-none"/>
        </w:rPr>
      </w:pPr>
      <w:r w:rsidRPr="004519EC">
        <w:rPr>
          <w:rFonts w:ascii="Times New Roman" w:hAnsi="Times New Roman" w:cs="Times New Roman"/>
          <w:bCs/>
          <w:color w:val="000000" w:themeColor="text1"/>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4519EC">
        <w:rPr>
          <w:rFonts w:ascii="Times New Roman" w:hAnsi="Times New Roman" w:cs="Times New Roman"/>
          <w:bCs/>
          <w:color w:val="000000" w:themeColor="text1"/>
          <w:sz w:val="28"/>
          <w:szCs w:val="28"/>
          <w:lang w:eastAsia="x-none"/>
        </w:rPr>
        <w:t>, но не превышающий 100%</w:t>
      </w:r>
      <w:r w:rsidRPr="004519EC">
        <w:rPr>
          <w:rFonts w:ascii="Times New Roman" w:hAnsi="Times New Roman" w:cs="Times New Roman"/>
          <w:bCs/>
          <w:color w:val="000000" w:themeColor="text1"/>
          <w:sz w:val="28"/>
          <w:szCs w:val="28"/>
          <w:lang w:val="x-none" w:eastAsia="x-none"/>
        </w:rPr>
        <w:t>.</w:t>
      </w:r>
      <w:r w:rsidRPr="004519EC">
        <w:rPr>
          <w:rFonts w:ascii="Times New Roman" w:hAnsi="Times New Roman" w:cs="Times New Roman"/>
          <w:bCs/>
          <w:color w:val="000000" w:themeColor="text1"/>
          <w:sz w:val="28"/>
          <w:szCs w:val="28"/>
          <w:lang w:eastAsia="x-none"/>
        </w:rPr>
        <w:t xml:space="preserve"> </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Р</w:t>
      </w:r>
      <w:r w:rsidRPr="004519EC">
        <w:rPr>
          <w:rFonts w:ascii="Times New Roman" w:hAnsi="Times New Roman" w:cs="Times New Roman"/>
          <w:b/>
          <w:color w:val="000000" w:themeColor="text1"/>
          <w:sz w:val="28"/>
          <w:szCs w:val="28"/>
          <w:vertAlign w:val="subscript"/>
        </w:rPr>
        <w:t>перерасчет</w:t>
      </w:r>
      <w:r w:rsidRPr="004519EC">
        <w:rPr>
          <w:rFonts w:ascii="Times New Roman" w:hAnsi="Times New Roman" w:cs="Times New Roman"/>
          <w:color w:val="000000" w:themeColor="text1"/>
          <w:sz w:val="28"/>
          <w:szCs w:val="28"/>
        </w:rPr>
        <w:t xml:space="preserve"> – сумма налога по годовым перерасчетам, тыс. рублей.</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оценке данного показателя его значение определяется как разница между суммой налога на прибыль «к доплате» и «к уменьшению» по данным отчета формы № 5-КГНМ за прошедший год;</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lang w:val="en-US"/>
        </w:rPr>
        <w:t>V</w:t>
      </w:r>
      <w:r w:rsidRPr="004519EC">
        <w:rPr>
          <w:rFonts w:ascii="Times New Roman" w:hAnsi="Times New Roman" w:cs="Times New Roman"/>
          <w:b/>
          <w:color w:val="000000" w:themeColor="text1"/>
          <w:sz w:val="28"/>
          <w:szCs w:val="28"/>
          <w:vertAlign w:val="subscript"/>
        </w:rPr>
        <w:t>льгот КГНМ</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xml:space="preserve">– сумма налога на прибыль организаций, не поступившая в бюджет в связи с применением пониженных ставок налога, установленных законами субъекта Российской Федерации, тыс. рублей. </w:t>
      </w:r>
    </w:p>
    <w:p w:rsidR="00B528E8" w:rsidRPr="004519EC" w:rsidRDefault="00B528E8" w:rsidP="00B528E8">
      <w:pPr>
        <w:keepLines/>
        <w:suppressLineNumber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При оценке данного показателя применяются сведения отчета формы </w:t>
      </w:r>
      <w:r w:rsidRPr="004519EC">
        <w:rPr>
          <w:rFonts w:ascii="Times New Roman" w:hAnsi="Times New Roman" w:cs="Times New Roman"/>
          <w:color w:val="000000" w:themeColor="text1"/>
          <w:sz w:val="28"/>
          <w:szCs w:val="28"/>
        </w:rPr>
        <w:br/>
        <w:t>№ 5-КГНМ за прошедший год;</w:t>
      </w:r>
    </w:p>
    <w:p w:rsidR="00285DD7" w:rsidRPr="004519EC" w:rsidRDefault="00B528E8" w:rsidP="00B528E8">
      <w:pPr>
        <w:pStyle w:val="a3"/>
        <w:spacing w:after="0" w:line="240" w:lineRule="auto"/>
        <w:ind w:left="0" w:firstLine="709"/>
        <w:jc w:val="both"/>
        <w:rPr>
          <w:rFonts w:ascii="Times New Roman" w:hAnsi="Times New Roman" w:cs="Times New Roman"/>
          <w:color w:val="000000" w:themeColor="text1"/>
          <w:sz w:val="28"/>
          <w:szCs w:val="28"/>
        </w:rPr>
      </w:pPr>
      <w:r w:rsidRPr="004519EC">
        <w:rPr>
          <w:rFonts w:ascii="Times New Roman" w:hAnsi="Times New Roman" w:cs="Times New Roman"/>
          <w:b/>
          <w:bCs/>
          <w:iCs/>
          <w:color w:val="000000" w:themeColor="text1"/>
          <w:sz w:val="28"/>
          <w:szCs w:val="28"/>
          <w:lang w:val="en-US"/>
        </w:rPr>
        <w:t>F</w:t>
      </w:r>
      <w:r w:rsidRPr="004519EC">
        <w:rPr>
          <w:rFonts w:ascii="Times New Roman" w:hAnsi="Times New Roman" w:cs="Times New Roman"/>
          <w:b/>
          <w:bCs/>
          <w:i/>
          <w:iCs/>
          <w:color w:val="000000" w:themeColor="text1"/>
          <w:sz w:val="28"/>
          <w:szCs w:val="28"/>
        </w:rPr>
        <w:t xml:space="preserve"> </w:t>
      </w:r>
      <w:r w:rsidRPr="004519EC">
        <w:rPr>
          <w:rFonts w:ascii="Times New Roman" w:hAnsi="Times New Roman" w:cs="Times New Roman"/>
          <w:b/>
          <w:bCs/>
          <w:i/>
          <w:iCs/>
          <w:smallCaps/>
          <w:color w:val="000000" w:themeColor="text1"/>
          <w:sz w:val="28"/>
          <w:szCs w:val="28"/>
        </w:rPr>
        <w:t>–</w:t>
      </w:r>
      <w:r w:rsidRPr="004519EC">
        <w:rPr>
          <w:rFonts w:ascii="Times New Roman" w:hAnsi="Times New Roman" w:cs="Times New Roman"/>
          <w:color w:val="000000" w:themeColor="text1"/>
          <w:sz w:val="28"/>
          <w:szCs w:val="28"/>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528E8" w:rsidRPr="004519EC" w:rsidRDefault="00B528E8" w:rsidP="00B528E8">
      <w:pPr>
        <w:pStyle w:val="a3"/>
        <w:ind w:left="1080"/>
        <w:rPr>
          <w:color w:val="000000" w:themeColor="text1"/>
        </w:rPr>
      </w:pPr>
    </w:p>
    <w:p w:rsidR="00610801" w:rsidRPr="004519EC" w:rsidRDefault="00B528E8" w:rsidP="00B528E8">
      <w:pPr>
        <w:pStyle w:val="3"/>
        <w:rPr>
          <w:color w:val="000000" w:themeColor="text1"/>
        </w:rPr>
      </w:pPr>
      <w:bookmarkStart w:id="6" w:name="_Toc115683151"/>
      <w:r w:rsidRPr="004519EC">
        <w:rPr>
          <w:color w:val="000000" w:themeColor="text1"/>
        </w:rPr>
        <w:lastRenderedPageBreak/>
        <w:t>2.1.2 Налог на прибыль организаций при выполнении</w:t>
      </w:r>
      <w:r w:rsidRPr="004519EC">
        <w:rPr>
          <w:color w:val="000000" w:themeColor="text1"/>
        </w:rPr>
        <w:br/>
        <w:t xml:space="preserve">Соглашений о разработке месторождений нефти и газа </w:t>
      </w:r>
      <w:r w:rsidRPr="004519EC">
        <w:rPr>
          <w:color w:val="000000" w:themeColor="text1"/>
        </w:rPr>
        <w:br/>
      </w:r>
      <w:r w:rsidRPr="004519EC">
        <w:rPr>
          <w:color w:val="000000" w:themeColor="text1"/>
          <w:spacing w:val="-22"/>
          <w:szCs w:val="28"/>
        </w:rPr>
        <w:t xml:space="preserve">18210101021010000110, 18210101022020000110, </w:t>
      </w:r>
      <w:r w:rsidRPr="004519EC">
        <w:rPr>
          <w:color w:val="000000" w:themeColor="text1"/>
          <w:spacing w:val="-22"/>
          <w:szCs w:val="28"/>
        </w:rPr>
        <w:br/>
        <w:t>18210101023010000110, 18210101024010000110</w:t>
      </w:r>
      <w:bookmarkEnd w:id="6"/>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519EC">
        <w:rPr>
          <w:rFonts w:ascii="Times New Roman" w:hAnsi="Times New Roman" w:cs="Times New Roman"/>
          <w:color w:val="000000" w:themeColor="text1"/>
          <w:sz w:val="28"/>
          <w:szCs w:val="28"/>
          <w:lang w:val="en-US"/>
        </w:rPr>
        <w:t>Urals</w:t>
      </w:r>
      <w:r w:rsidRPr="004519EC">
        <w:rPr>
          <w:rFonts w:ascii="Times New Roman" w:hAnsi="Times New Roman" w:cs="Times New Roman"/>
          <w:color w:val="000000" w:themeColor="text1"/>
          <w:sz w:val="28"/>
          <w:szCs w:val="28"/>
        </w:rPr>
        <w:t>, курса рубля по отношению к доллару США), разрабатываемые Минэкономразвития Российской Федерации;</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предусмотренные соглашениями.</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Сумма налога на прибыль организаций при выполнении Соглашений о разработке месторождений нефти и газа (</w:t>
      </w:r>
      <w:r w:rsidRPr="004519EC">
        <w:rPr>
          <w:rFonts w:ascii="Times New Roman" w:hAnsi="Times New Roman" w:cs="Times New Roman"/>
          <w:b/>
          <w:i/>
          <w:color w:val="000000" w:themeColor="text1"/>
          <w:sz w:val="28"/>
          <w:szCs w:val="28"/>
        </w:rPr>
        <w:t xml:space="preserve">Прибыль </w:t>
      </w:r>
      <w:r w:rsidRPr="004519EC">
        <w:rPr>
          <w:rFonts w:ascii="Times New Roman" w:hAnsi="Times New Roman" w:cs="Times New Roman"/>
          <w:b/>
          <w:i/>
          <w:color w:val="000000" w:themeColor="text1"/>
          <w:sz w:val="28"/>
          <w:szCs w:val="28"/>
          <w:vertAlign w:val="subscript"/>
        </w:rPr>
        <w:t>СРП</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определяется:</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p>
    <w:p w:rsidR="00B528E8" w:rsidRPr="004519EC" w:rsidRDefault="00B528E8" w:rsidP="00457B61">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Прибыль СРП = ∑((V НБ СРП × S) × К$)× K соб.,</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НБ СРП</w:t>
      </w:r>
      <w:r w:rsidRPr="004519EC">
        <w:rPr>
          <w:rFonts w:ascii="Times New Roman" w:hAnsi="Times New Roman" w:cs="Times New Roman"/>
          <w:color w:val="000000" w:themeColor="text1"/>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w:t>
      </w:r>
      <w:r w:rsidRPr="004519EC">
        <w:rPr>
          <w:rFonts w:ascii="Times New Roman" w:hAnsi="Times New Roman" w:cs="Times New Roman"/>
          <w:color w:val="000000" w:themeColor="text1"/>
          <w:sz w:val="28"/>
          <w:szCs w:val="28"/>
        </w:rPr>
        <w:t>- среднегодовой курс доллара США по отношению к рублю, рублей;</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B528E8" w:rsidRPr="004519EC" w:rsidRDefault="00B528E8" w:rsidP="00B528E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801" w:rsidRPr="004519EC" w:rsidRDefault="00B528E8" w:rsidP="00B528E8">
      <w:pPr>
        <w:pStyle w:val="a3"/>
        <w:spacing w:after="0" w:line="240" w:lineRule="auto"/>
        <w:ind w:left="0"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5E3808" w:rsidRPr="004519EC" w:rsidRDefault="005E3808" w:rsidP="005E3808">
      <w:pPr>
        <w:pStyle w:val="2"/>
        <w:rPr>
          <w:color w:val="000000" w:themeColor="text1"/>
          <w:szCs w:val="32"/>
        </w:rPr>
      </w:pPr>
      <w:bookmarkStart w:id="7" w:name="_Toc115683152"/>
      <w:r w:rsidRPr="004519EC">
        <w:rPr>
          <w:rFonts w:cs="Times New Roman"/>
          <w:color w:val="000000" w:themeColor="text1"/>
          <w:szCs w:val="32"/>
        </w:rPr>
        <w:t xml:space="preserve">2.2 </w:t>
      </w:r>
      <w:r w:rsidRPr="004519EC">
        <w:rPr>
          <w:color w:val="000000" w:themeColor="text1"/>
          <w:szCs w:val="32"/>
        </w:rPr>
        <w:t>Налог на доходы физических лиц</w:t>
      </w:r>
      <w:r w:rsidRPr="004519EC">
        <w:rPr>
          <w:color w:val="000000" w:themeColor="text1"/>
          <w:szCs w:val="32"/>
        </w:rPr>
        <w:br/>
      </w:r>
      <w:r w:rsidRPr="004519EC">
        <w:rPr>
          <w:color w:val="000000" w:themeColor="text1"/>
          <w:spacing w:val="-22"/>
          <w:szCs w:val="32"/>
        </w:rPr>
        <w:t>18210102000</w:t>
      </w:r>
      <w:r w:rsidR="003600F9" w:rsidRPr="004519EC">
        <w:rPr>
          <w:color w:val="000000" w:themeColor="text1"/>
          <w:spacing w:val="-22"/>
          <w:szCs w:val="32"/>
        </w:rPr>
        <w:t>0</w:t>
      </w:r>
      <w:r w:rsidRPr="004519EC">
        <w:rPr>
          <w:color w:val="000000" w:themeColor="text1"/>
          <w:spacing w:val="-22"/>
          <w:szCs w:val="32"/>
        </w:rPr>
        <w:t>10000110</w:t>
      </w:r>
      <w:bookmarkEnd w:id="7"/>
    </w:p>
    <w:p w:rsidR="005E3808" w:rsidRPr="004519EC" w:rsidRDefault="005E3808" w:rsidP="005E3808">
      <w:pPr>
        <w:jc w:val="center"/>
        <w:rPr>
          <w:rFonts w:ascii="Times New Roman" w:hAnsi="Times New Roman" w:cs="Times New Roman"/>
          <w:b/>
          <w:color w:val="000000" w:themeColor="text1"/>
          <w:sz w:val="24"/>
          <w:szCs w:val="24"/>
        </w:rPr>
      </w:pPr>
      <w:r w:rsidRPr="004519EC">
        <w:rPr>
          <w:rFonts w:ascii="Times New Roman" w:hAnsi="Times New Roman" w:cs="Times New Roman"/>
          <w:b/>
          <w:color w:val="000000" w:themeColor="text1"/>
          <w:sz w:val="24"/>
          <w:szCs w:val="24"/>
        </w:rPr>
        <w:t>(18210102010010000110, 18210102020010000110, 18210102030010000110,</w:t>
      </w:r>
      <w:r w:rsidRPr="004519EC">
        <w:rPr>
          <w:rFonts w:ascii="Times New Roman" w:hAnsi="Times New Roman" w:cs="Times New Roman"/>
          <w:b/>
          <w:color w:val="000000" w:themeColor="text1"/>
          <w:sz w:val="24"/>
          <w:szCs w:val="24"/>
        </w:rPr>
        <w:br/>
        <w:t xml:space="preserve"> 18210102040010000110, 18210102050010000110, 18210102080010000110,</w:t>
      </w:r>
      <w:r w:rsidRPr="004519EC">
        <w:rPr>
          <w:rFonts w:ascii="Times New Roman" w:hAnsi="Times New Roman" w:cs="Times New Roman"/>
          <w:b/>
          <w:color w:val="000000" w:themeColor="text1"/>
          <w:sz w:val="24"/>
          <w:szCs w:val="24"/>
        </w:rPr>
        <w:br/>
        <w:t xml:space="preserve"> 18210102090010000110, 18210102100010000110, 18210102110010000110)</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налога на доходы физических лиц, используются:</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динамика налоговых вычетов по налогу по форме 1-ДДК «Отчет о декларировании доходов физическими лицами»; </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23</w:t>
      </w:r>
      <w:r w:rsidR="00EF051A"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доходы физических лиц» и др. источники.</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доходы физических лиц (</w:t>
      </w:r>
      <w:r w:rsidRPr="004519EC">
        <w:rPr>
          <w:rFonts w:ascii="Times New Roman" w:hAnsi="Times New Roman" w:cs="Times New Roman"/>
          <w:b/>
          <w:i/>
          <w:color w:val="000000" w:themeColor="text1"/>
          <w:sz w:val="28"/>
          <w:szCs w:val="28"/>
        </w:rPr>
        <w:t xml:space="preserve">НДФЛ </w:t>
      </w:r>
      <w:r w:rsidRPr="004519EC">
        <w:rPr>
          <w:rFonts w:ascii="Times New Roman" w:hAnsi="Times New Roman" w:cs="Times New Roman"/>
          <w:b/>
          <w:i/>
          <w:color w:val="000000" w:themeColor="text1"/>
          <w:sz w:val="28"/>
          <w:szCs w:val="28"/>
          <w:vertAlign w:val="subscript"/>
        </w:rPr>
        <w:t>всего</w:t>
      </w:r>
      <w:r w:rsidRPr="004519EC">
        <w:rPr>
          <w:rFonts w:ascii="Times New Roman" w:hAnsi="Times New Roman" w:cs="Times New Roman"/>
          <w:color w:val="000000" w:themeColor="text1"/>
          <w:sz w:val="28"/>
          <w:szCs w:val="28"/>
        </w:rPr>
        <w:t>) определяется как сумма прогнозных поступлений каждого вида налога на доходы физических лиц:</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p>
    <w:p w:rsidR="005E3808" w:rsidRPr="004519EC" w:rsidRDefault="005E3808" w:rsidP="00391336">
      <w:pPr>
        <w:spacing w:after="0" w:line="240" w:lineRule="auto"/>
        <w:ind w:firstLine="284"/>
        <w:jc w:val="center"/>
        <w:rPr>
          <w:rFonts w:ascii="Times New Roman" w:hAnsi="Times New Roman" w:cs="Times New Roman"/>
          <w:i/>
          <w:color w:val="000000" w:themeColor="text1"/>
          <w:sz w:val="28"/>
          <w:szCs w:val="28"/>
        </w:rPr>
      </w:pPr>
      <w:r w:rsidRPr="004519EC">
        <w:rPr>
          <w:rFonts w:ascii="Times New Roman" w:hAnsi="Times New Roman" w:cs="Times New Roman"/>
          <w:b/>
          <w:i/>
          <w:color w:val="000000" w:themeColor="text1"/>
          <w:sz w:val="28"/>
          <w:szCs w:val="28"/>
        </w:rPr>
        <w:lastRenderedPageBreak/>
        <w:t xml:space="preserve">НДФЛ </w:t>
      </w:r>
      <w:r w:rsidRPr="004519EC">
        <w:rPr>
          <w:rFonts w:ascii="Times New Roman" w:hAnsi="Times New Roman" w:cs="Times New Roman"/>
          <w:b/>
          <w:i/>
          <w:color w:val="000000" w:themeColor="text1"/>
          <w:sz w:val="28"/>
          <w:szCs w:val="28"/>
          <w:vertAlign w:val="subscript"/>
        </w:rPr>
        <w:t>всего</w:t>
      </w:r>
      <w:r w:rsidRPr="004519EC">
        <w:rPr>
          <w:rFonts w:ascii="Times New Roman" w:hAnsi="Times New Roman" w:cs="Times New Roman"/>
          <w:b/>
          <w:i/>
          <w:color w:val="000000" w:themeColor="text1"/>
          <w:sz w:val="28"/>
          <w:szCs w:val="28"/>
        </w:rPr>
        <w:t xml:space="preserve"> = НДФЛ </w:t>
      </w:r>
      <w:r w:rsidRPr="004519EC">
        <w:rPr>
          <w:rFonts w:ascii="Times New Roman" w:hAnsi="Times New Roman" w:cs="Times New Roman"/>
          <w:b/>
          <w:i/>
          <w:color w:val="000000" w:themeColor="text1"/>
          <w:sz w:val="28"/>
          <w:szCs w:val="28"/>
          <w:vertAlign w:val="subscript"/>
        </w:rPr>
        <w:t>1</w:t>
      </w:r>
      <w:r w:rsidRPr="004519EC">
        <w:rPr>
          <w:rFonts w:ascii="Times New Roman" w:hAnsi="Times New Roman" w:cs="Times New Roman"/>
          <w:b/>
          <w:i/>
          <w:color w:val="000000" w:themeColor="text1"/>
          <w:sz w:val="28"/>
          <w:szCs w:val="28"/>
        </w:rPr>
        <w:t xml:space="preserve"> + НДФЛ </w:t>
      </w:r>
      <w:r w:rsidRPr="004519EC">
        <w:rPr>
          <w:rFonts w:ascii="Times New Roman" w:hAnsi="Times New Roman" w:cs="Times New Roman"/>
          <w:b/>
          <w:i/>
          <w:color w:val="000000" w:themeColor="text1"/>
          <w:sz w:val="28"/>
          <w:szCs w:val="28"/>
          <w:vertAlign w:val="subscript"/>
        </w:rPr>
        <w:t>2</w:t>
      </w:r>
      <w:r w:rsidRPr="004519EC">
        <w:rPr>
          <w:rFonts w:ascii="Times New Roman" w:hAnsi="Times New Roman" w:cs="Times New Roman"/>
          <w:b/>
          <w:i/>
          <w:color w:val="000000" w:themeColor="text1"/>
          <w:sz w:val="28"/>
          <w:szCs w:val="28"/>
        </w:rPr>
        <w:t xml:space="preserve"> + НДФЛ </w:t>
      </w:r>
      <w:r w:rsidRPr="004519EC">
        <w:rPr>
          <w:rFonts w:ascii="Times New Roman" w:hAnsi="Times New Roman" w:cs="Times New Roman"/>
          <w:b/>
          <w:i/>
          <w:color w:val="000000" w:themeColor="text1"/>
          <w:sz w:val="28"/>
          <w:szCs w:val="28"/>
          <w:vertAlign w:val="subscript"/>
        </w:rPr>
        <w:t>3</w:t>
      </w:r>
      <w:r w:rsidRPr="004519EC">
        <w:rPr>
          <w:rFonts w:ascii="Times New Roman" w:hAnsi="Times New Roman" w:cs="Times New Roman"/>
          <w:b/>
          <w:i/>
          <w:color w:val="000000" w:themeColor="text1"/>
          <w:sz w:val="28"/>
          <w:szCs w:val="28"/>
        </w:rPr>
        <w:t xml:space="preserve"> + НДФЛ </w:t>
      </w:r>
      <w:r w:rsidRPr="004519EC">
        <w:rPr>
          <w:rFonts w:ascii="Times New Roman" w:hAnsi="Times New Roman" w:cs="Times New Roman"/>
          <w:b/>
          <w:i/>
          <w:color w:val="000000" w:themeColor="text1"/>
          <w:sz w:val="28"/>
          <w:szCs w:val="28"/>
          <w:vertAlign w:val="subscript"/>
        </w:rPr>
        <w:t>4</w:t>
      </w:r>
      <w:r w:rsidRPr="004519EC">
        <w:rPr>
          <w:rFonts w:ascii="Times New Roman" w:hAnsi="Times New Roman" w:cs="Times New Roman"/>
          <w:b/>
          <w:i/>
          <w:color w:val="000000" w:themeColor="text1"/>
          <w:sz w:val="28"/>
          <w:szCs w:val="28"/>
        </w:rPr>
        <w:t xml:space="preserve"> + НДФЛ </w:t>
      </w:r>
      <w:r w:rsidRPr="004519EC">
        <w:rPr>
          <w:rFonts w:ascii="Times New Roman" w:hAnsi="Times New Roman" w:cs="Times New Roman"/>
          <w:b/>
          <w:i/>
          <w:color w:val="000000" w:themeColor="text1"/>
          <w:sz w:val="28"/>
          <w:szCs w:val="28"/>
          <w:vertAlign w:val="subscript"/>
        </w:rPr>
        <w:t xml:space="preserve">5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НДФЛ </w:t>
      </w:r>
      <w:r w:rsidRPr="004519EC">
        <w:rPr>
          <w:rFonts w:ascii="Times New Roman" w:hAnsi="Times New Roman" w:cs="Times New Roman"/>
          <w:b/>
          <w:i/>
          <w:color w:val="000000" w:themeColor="text1"/>
          <w:sz w:val="28"/>
          <w:szCs w:val="28"/>
          <w:vertAlign w:val="subscript"/>
        </w:rPr>
        <w:t xml:space="preserve">8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НДФЛ </w:t>
      </w:r>
      <w:r w:rsidRPr="004519EC">
        <w:rPr>
          <w:rFonts w:ascii="Times New Roman" w:hAnsi="Times New Roman" w:cs="Times New Roman"/>
          <w:b/>
          <w:i/>
          <w:color w:val="000000" w:themeColor="text1"/>
          <w:sz w:val="28"/>
          <w:szCs w:val="28"/>
          <w:vertAlign w:val="subscript"/>
        </w:rPr>
        <w:t xml:space="preserve">9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НДФЛ </w:t>
      </w:r>
      <w:r w:rsidRPr="004519EC">
        <w:rPr>
          <w:rFonts w:ascii="Times New Roman" w:hAnsi="Times New Roman" w:cs="Times New Roman"/>
          <w:b/>
          <w:i/>
          <w:color w:val="000000" w:themeColor="text1"/>
          <w:sz w:val="28"/>
          <w:szCs w:val="28"/>
          <w:vertAlign w:val="subscript"/>
        </w:rPr>
        <w:t xml:space="preserve">10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НДФЛ </w:t>
      </w:r>
      <w:r w:rsidRPr="004519EC">
        <w:rPr>
          <w:rFonts w:ascii="Times New Roman" w:hAnsi="Times New Roman" w:cs="Times New Roman"/>
          <w:b/>
          <w:i/>
          <w:color w:val="000000" w:themeColor="text1"/>
          <w:sz w:val="28"/>
          <w:szCs w:val="28"/>
          <w:vertAlign w:val="subscript"/>
        </w:rPr>
        <w:t>11,</w:t>
      </w:r>
    </w:p>
    <w:p w:rsidR="005E3808" w:rsidRPr="004519EC" w:rsidRDefault="005E3808" w:rsidP="005E3808">
      <w:pPr>
        <w:pStyle w:val="Style42"/>
        <w:widowControl/>
        <w:spacing w:line="240" w:lineRule="auto"/>
        <w:ind w:firstLine="709"/>
        <w:rPr>
          <w:rStyle w:val="FontStyle82"/>
          <w:color w:val="000000" w:themeColor="text1"/>
          <w:sz w:val="28"/>
          <w:szCs w:val="28"/>
        </w:rPr>
      </w:pPr>
    </w:p>
    <w:p w:rsidR="005E3808" w:rsidRPr="004519EC" w:rsidRDefault="005E3808" w:rsidP="005E3808">
      <w:pPr>
        <w:pStyle w:val="Style42"/>
        <w:widowControl/>
        <w:spacing w:line="240" w:lineRule="auto"/>
        <w:ind w:firstLine="709"/>
        <w:rPr>
          <w:rStyle w:val="FontStyle82"/>
          <w:color w:val="000000" w:themeColor="text1"/>
          <w:sz w:val="28"/>
          <w:szCs w:val="28"/>
        </w:rPr>
      </w:pPr>
      <w:r w:rsidRPr="004519EC">
        <w:rPr>
          <w:rStyle w:val="FontStyle82"/>
          <w:color w:val="000000" w:themeColor="text1"/>
          <w:sz w:val="28"/>
          <w:szCs w:val="28"/>
        </w:rPr>
        <w:t>где:</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НДФЛ </w:t>
      </w:r>
      <w:r w:rsidRPr="004519EC">
        <w:rPr>
          <w:rFonts w:ascii="Times New Roman" w:hAnsi="Times New Roman" w:cs="Times New Roman"/>
          <w:b/>
          <w:i/>
          <w:color w:val="000000" w:themeColor="text1"/>
          <w:sz w:val="28"/>
          <w:szCs w:val="28"/>
          <w:vertAlign w:val="subscript"/>
        </w:rPr>
        <w:t>1</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pacing w:val="-24"/>
          <w:sz w:val="28"/>
          <w:szCs w:val="28"/>
        </w:rPr>
        <w:t>18210102010010000110</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объем поступлений по налогу на доходы физических лиц с доходов, источником которых является налоговый агент, тыс.</w:t>
      </w:r>
      <w:r w:rsidR="00EF051A"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рублей;</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НДФЛ </w:t>
      </w:r>
      <w:r w:rsidRPr="004519EC">
        <w:rPr>
          <w:rFonts w:ascii="Times New Roman" w:hAnsi="Times New Roman" w:cs="Times New Roman"/>
          <w:b/>
          <w:i/>
          <w:color w:val="000000" w:themeColor="text1"/>
          <w:sz w:val="28"/>
          <w:szCs w:val="28"/>
          <w:vertAlign w:val="subscript"/>
        </w:rPr>
        <w:t xml:space="preserve">2 </w:t>
      </w:r>
      <w:r w:rsidRPr="004519EC">
        <w:rPr>
          <w:rFonts w:ascii="Times New Roman" w:hAnsi="Times New Roman" w:cs="Times New Roman"/>
          <w:color w:val="000000" w:themeColor="text1"/>
          <w:sz w:val="28"/>
          <w:szCs w:val="28"/>
        </w:rPr>
        <w:t>(</w:t>
      </w:r>
      <w:r w:rsidRPr="004519EC">
        <w:rPr>
          <w:rFonts w:ascii="Times New Roman" w:hAnsi="Times New Roman" w:cs="Times New Roman"/>
          <w:b/>
          <w:i/>
          <w:color w:val="000000" w:themeColor="text1"/>
          <w:spacing w:val="-24"/>
          <w:sz w:val="28"/>
          <w:szCs w:val="28"/>
        </w:rPr>
        <w:t>18210102020010000110</w:t>
      </w:r>
      <w:r w:rsidRPr="004519EC">
        <w:rPr>
          <w:rFonts w:ascii="Times New Roman" w:hAnsi="Times New Roman" w:cs="Times New Roman"/>
          <w:b/>
          <w:i/>
          <w:color w:val="000000" w:themeColor="text1"/>
          <w:sz w:val="28"/>
          <w:szCs w:val="28"/>
        </w:rPr>
        <w:t>)</w:t>
      </w:r>
      <w:r w:rsidRPr="004519EC">
        <w:rPr>
          <w:rFonts w:ascii="Times New Roman" w:hAnsi="Times New Roman" w:cs="Times New Roman"/>
          <w:color w:val="000000" w:themeColor="text1"/>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НДФЛ </w:t>
      </w:r>
      <w:r w:rsidRPr="004519EC">
        <w:rPr>
          <w:rFonts w:ascii="Times New Roman" w:hAnsi="Times New Roman" w:cs="Times New Roman"/>
          <w:b/>
          <w:i/>
          <w:color w:val="000000" w:themeColor="text1"/>
          <w:sz w:val="28"/>
          <w:szCs w:val="28"/>
          <w:vertAlign w:val="subscript"/>
        </w:rPr>
        <w:t xml:space="preserve">3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18210102030010000110</w:t>
      </w:r>
      <w:r w:rsidRPr="004519EC">
        <w:rPr>
          <w:rFonts w:ascii="Times New Roman" w:hAnsi="Times New Roman" w:cs="Times New Roman"/>
          <w:b/>
          <w:i/>
          <w:color w:val="000000" w:themeColor="text1"/>
          <w:sz w:val="28"/>
          <w:szCs w:val="28"/>
        </w:rPr>
        <w:t>)</w:t>
      </w:r>
      <w:r w:rsidRPr="004519EC">
        <w:rPr>
          <w:rFonts w:ascii="Times New Roman" w:hAnsi="Times New Roman" w:cs="Times New Roman"/>
          <w:color w:val="000000" w:themeColor="text1"/>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НДФЛ </w:t>
      </w:r>
      <w:r w:rsidRPr="004519EC">
        <w:rPr>
          <w:rFonts w:ascii="Times New Roman" w:hAnsi="Times New Roman" w:cs="Times New Roman"/>
          <w:b/>
          <w:i/>
          <w:color w:val="000000" w:themeColor="text1"/>
          <w:sz w:val="28"/>
          <w:szCs w:val="28"/>
          <w:vertAlign w:val="subscript"/>
        </w:rPr>
        <w:t xml:space="preserve">4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18210102040010000110</w:t>
      </w:r>
      <w:r w:rsidRPr="004519EC">
        <w:rPr>
          <w:rFonts w:ascii="Times New Roman" w:hAnsi="Times New Roman" w:cs="Times New Roman"/>
          <w:b/>
          <w:i/>
          <w:color w:val="000000" w:themeColor="text1"/>
          <w:sz w:val="28"/>
          <w:szCs w:val="28"/>
        </w:rPr>
        <w:t>)</w:t>
      </w:r>
      <w:r w:rsidRPr="004519EC">
        <w:rPr>
          <w:rFonts w:ascii="Times New Roman" w:hAnsi="Times New Roman" w:cs="Times New Roman"/>
          <w:color w:val="000000" w:themeColor="text1"/>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НДФЛ</w:t>
      </w:r>
      <w:r w:rsidRPr="004519EC">
        <w:rPr>
          <w:rFonts w:ascii="Times New Roman" w:hAnsi="Times New Roman" w:cs="Times New Roman"/>
          <w:b/>
          <w:i/>
          <w:color w:val="000000" w:themeColor="text1"/>
          <w:sz w:val="28"/>
          <w:szCs w:val="28"/>
          <w:vertAlign w:val="subscript"/>
        </w:rPr>
        <w:t xml:space="preserve"> 5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18210102050010000110</w:t>
      </w:r>
      <w:r w:rsidRPr="004519EC">
        <w:rPr>
          <w:rFonts w:ascii="Times New Roman" w:hAnsi="Times New Roman" w:cs="Times New Roman"/>
          <w:b/>
          <w:i/>
          <w:color w:val="000000" w:themeColor="text1"/>
          <w:sz w:val="28"/>
          <w:szCs w:val="28"/>
        </w:rPr>
        <w:t>)</w:t>
      </w:r>
      <w:r w:rsidRPr="004519EC">
        <w:rPr>
          <w:rFonts w:ascii="Times New Roman" w:hAnsi="Times New Roman" w:cs="Times New Roman"/>
          <w:color w:val="000000" w:themeColor="text1"/>
          <w:sz w:val="28"/>
          <w:szCs w:val="28"/>
        </w:rPr>
        <w:t xml:space="preserve"> – объём поступлений по налогу на доходы физических лиц </w:t>
      </w:r>
      <w:r w:rsidRPr="004519EC">
        <w:rPr>
          <w:rFonts w:ascii="Times New Roman" w:hAnsi="Times New Roman" w:cs="Times New Roman"/>
          <w:bCs/>
          <w:color w:val="000000" w:themeColor="text1"/>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4519EC">
        <w:rPr>
          <w:rFonts w:ascii="Times New Roman" w:hAnsi="Times New Roman" w:cs="Times New Roman"/>
          <w:color w:val="000000" w:themeColor="text1"/>
          <w:sz w:val="28"/>
          <w:szCs w:val="28"/>
        </w:rPr>
        <w:t>;</w:t>
      </w:r>
    </w:p>
    <w:p w:rsidR="005E3808" w:rsidRPr="004519EC" w:rsidRDefault="005E3808" w:rsidP="005E3808">
      <w:pPr>
        <w:spacing w:after="0" w:line="240" w:lineRule="auto"/>
        <w:ind w:firstLine="709"/>
        <w:jc w:val="both"/>
        <w:rPr>
          <w:rFonts w:ascii="Times New Roman" w:hAnsi="Times New Roman" w:cs="Times New Roman"/>
          <w:bCs/>
          <w:color w:val="000000" w:themeColor="text1"/>
          <w:sz w:val="28"/>
          <w:szCs w:val="28"/>
        </w:rPr>
      </w:pPr>
      <w:r w:rsidRPr="004519EC">
        <w:rPr>
          <w:rFonts w:ascii="Times New Roman" w:hAnsi="Times New Roman" w:cs="Times New Roman"/>
          <w:b/>
          <w:i/>
          <w:color w:val="000000" w:themeColor="text1"/>
          <w:sz w:val="28"/>
          <w:szCs w:val="28"/>
        </w:rPr>
        <w:t>НДФЛ</w:t>
      </w:r>
      <w:r w:rsidRPr="004519EC">
        <w:rPr>
          <w:rFonts w:ascii="Times New Roman" w:hAnsi="Times New Roman" w:cs="Times New Roman"/>
          <w:b/>
          <w:i/>
          <w:color w:val="000000" w:themeColor="text1"/>
          <w:sz w:val="28"/>
          <w:szCs w:val="28"/>
          <w:vertAlign w:val="subscript"/>
        </w:rPr>
        <w:t xml:space="preserve"> 8</w:t>
      </w:r>
      <w:r w:rsidRPr="004519EC">
        <w:rPr>
          <w:rFonts w:ascii="Times New Roman" w:hAnsi="Times New Roman" w:cs="Times New Roman"/>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18210102080010000110</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объем поступлений по налогу на доходы физических лиц </w:t>
      </w:r>
      <w:r w:rsidRPr="004519EC">
        <w:rPr>
          <w:rFonts w:ascii="Times New Roman" w:hAnsi="Times New Roman" w:cs="Times New Roman"/>
          <w:bCs/>
          <w:color w:val="000000" w:themeColor="text1"/>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5E3808" w:rsidRPr="004519EC" w:rsidRDefault="005E3808" w:rsidP="005E3808">
      <w:pPr>
        <w:spacing w:after="0" w:line="240" w:lineRule="auto"/>
        <w:ind w:firstLine="709"/>
        <w:jc w:val="both"/>
        <w:rPr>
          <w:rFonts w:ascii="Times New Roman" w:hAnsi="Times New Roman" w:cs="Times New Roman"/>
          <w:bCs/>
          <w:color w:val="000000" w:themeColor="text1"/>
          <w:sz w:val="28"/>
          <w:szCs w:val="28"/>
        </w:rPr>
      </w:pPr>
      <w:r w:rsidRPr="004519EC">
        <w:rPr>
          <w:rFonts w:ascii="Times New Roman" w:hAnsi="Times New Roman" w:cs="Times New Roman"/>
          <w:b/>
          <w:i/>
          <w:color w:val="000000" w:themeColor="text1"/>
          <w:sz w:val="28"/>
          <w:szCs w:val="28"/>
        </w:rPr>
        <w:t>НДФЛ</w:t>
      </w:r>
      <w:r w:rsidRPr="004519EC">
        <w:rPr>
          <w:rFonts w:ascii="Times New Roman" w:hAnsi="Times New Roman" w:cs="Times New Roman"/>
          <w:b/>
          <w:i/>
          <w:color w:val="000000" w:themeColor="text1"/>
          <w:sz w:val="28"/>
          <w:szCs w:val="28"/>
          <w:vertAlign w:val="subscript"/>
        </w:rPr>
        <w:t xml:space="preserve"> 9</w:t>
      </w:r>
      <w:r w:rsidRPr="004519EC">
        <w:rPr>
          <w:rFonts w:ascii="Times New Roman" w:hAnsi="Times New Roman" w:cs="Times New Roman"/>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18210102090010000110</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объем поступлений по налогу на доходы физических лиц</w:t>
      </w:r>
      <w:r w:rsidRPr="004519EC">
        <w:rPr>
          <w:rFonts w:ascii="Times New Roman" w:hAnsi="Times New Roman" w:cs="Times New Roman"/>
          <w:bCs/>
          <w:color w:val="000000" w:themeColor="text1"/>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5E3808" w:rsidRPr="004519EC" w:rsidRDefault="005E3808" w:rsidP="005E3808">
      <w:pPr>
        <w:spacing w:after="0" w:line="240" w:lineRule="auto"/>
        <w:ind w:firstLine="709"/>
        <w:jc w:val="both"/>
        <w:rPr>
          <w:rFonts w:ascii="Times New Roman" w:hAnsi="Times New Roman" w:cs="Times New Roman"/>
          <w:bCs/>
          <w:color w:val="000000" w:themeColor="text1"/>
          <w:sz w:val="28"/>
          <w:szCs w:val="28"/>
        </w:rPr>
      </w:pPr>
      <w:r w:rsidRPr="004519EC">
        <w:rPr>
          <w:rFonts w:ascii="Times New Roman" w:hAnsi="Times New Roman" w:cs="Times New Roman"/>
          <w:b/>
          <w:i/>
          <w:color w:val="000000" w:themeColor="text1"/>
          <w:sz w:val="28"/>
          <w:szCs w:val="28"/>
        </w:rPr>
        <w:t>НДФЛ</w:t>
      </w:r>
      <w:r w:rsidRPr="004519EC">
        <w:rPr>
          <w:rFonts w:ascii="Times New Roman" w:hAnsi="Times New Roman" w:cs="Times New Roman"/>
          <w:b/>
          <w:i/>
          <w:color w:val="000000" w:themeColor="text1"/>
          <w:sz w:val="28"/>
          <w:szCs w:val="28"/>
          <w:vertAlign w:val="subscript"/>
        </w:rPr>
        <w:t xml:space="preserve"> 10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18210102100010000110</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 xml:space="preserve">– объем поступлений по налогу на доходы физических лиц </w:t>
      </w:r>
      <w:r w:rsidRPr="004519EC">
        <w:rPr>
          <w:rFonts w:ascii="Times New Roman" w:hAnsi="Times New Roman" w:cs="Times New Roman"/>
          <w:bCs/>
          <w:color w:val="000000" w:themeColor="text1"/>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НДФЛ</w:t>
      </w:r>
      <w:r w:rsidRPr="004519EC">
        <w:rPr>
          <w:rFonts w:ascii="Times New Roman" w:hAnsi="Times New Roman" w:cs="Times New Roman"/>
          <w:b/>
          <w:i/>
          <w:color w:val="000000" w:themeColor="text1"/>
          <w:sz w:val="28"/>
          <w:szCs w:val="28"/>
          <w:vertAlign w:val="subscript"/>
        </w:rPr>
        <w:t xml:space="preserve"> 11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pacing w:val="-24"/>
          <w:sz w:val="28"/>
          <w:szCs w:val="28"/>
        </w:rPr>
        <w:t>1821</w:t>
      </w:r>
      <w:r w:rsidR="00EF051A" w:rsidRPr="004519EC">
        <w:rPr>
          <w:rFonts w:ascii="Times New Roman" w:hAnsi="Times New Roman" w:cs="Times New Roman"/>
          <w:b/>
          <w:i/>
          <w:color w:val="000000" w:themeColor="text1"/>
          <w:spacing w:val="-24"/>
          <w:sz w:val="28"/>
          <w:szCs w:val="28"/>
        </w:rPr>
        <w:t>0</w:t>
      </w:r>
      <w:r w:rsidRPr="004519EC">
        <w:rPr>
          <w:rFonts w:ascii="Times New Roman" w:hAnsi="Times New Roman" w:cs="Times New Roman"/>
          <w:b/>
          <w:i/>
          <w:color w:val="000000" w:themeColor="text1"/>
          <w:spacing w:val="-24"/>
          <w:sz w:val="28"/>
          <w:szCs w:val="28"/>
        </w:rPr>
        <w:t>102110010000110</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 xml:space="preserve">– объем поступлений по налогу на доходы физических лиц </w:t>
      </w:r>
      <w:r w:rsidRPr="004519EC">
        <w:rPr>
          <w:rFonts w:ascii="Times New Roman" w:hAnsi="Times New Roman" w:cs="Times New Roman"/>
          <w:bCs/>
          <w:color w:val="000000" w:themeColor="text1"/>
          <w:sz w:val="28"/>
          <w:szCs w:val="28"/>
        </w:rPr>
        <w:t xml:space="preserve">с сумм прибыли контролируемой иностранной компании, полученной физическими лицами, признаваемыми контролирующими лицами </w:t>
      </w:r>
      <w:r w:rsidRPr="004519EC">
        <w:rPr>
          <w:rFonts w:ascii="Times New Roman" w:hAnsi="Times New Roman" w:cs="Times New Roman"/>
          <w:bCs/>
          <w:color w:val="000000" w:themeColor="text1"/>
          <w:sz w:val="28"/>
          <w:szCs w:val="28"/>
        </w:rPr>
        <w:lastRenderedPageBreak/>
        <w:t>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color w:val="000000" w:themeColor="text1"/>
          <w:sz w:val="28"/>
          <w:szCs w:val="28"/>
        </w:rPr>
        <w:t>Налог на доходы физических лиц с доходов, источником которых является налоговый агент (</w:t>
      </w:r>
      <w:r w:rsidRPr="004519EC">
        <w:rPr>
          <w:rStyle w:val="FontStyle104"/>
          <w:color w:val="000000" w:themeColor="text1"/>
          <w:sz w:val="28"/>
          <w:szCs w:val="28"/>
        </w:rPr>
        <w:t xml:space="preserve">НДФЛ </w:t>
      </w:r>
      <w:r w:rsidRPr="004519EC">
        <w:rPr>
          <w:rStyle w:val="FontStyle104"/>
          <w:color w:val="000000" w:themeColor="text1"/>
          <w:sz w:val="28"/>
          <w:szCs w:val="28"/>
          <w:vertAlign w:val="subscript"/>
        </w:rPr>
        <w:t>1</w:t>
      </w:r>
      <w:r w:rsidRPr="004519EC">
        <w:rPr>
          <w:rStyle w:val="FontStyle82"/>
          <w:color w:val="000000" w:themeColor="text1"/>
          <w:sz w:val="28"/>
          <w:szCs w:val="28"/>
        </w:rPr>
        <w:t>), рассчитывается исходя из налоговой базы по налогу согласно данным отчётов по форме № 5-НДФЛ «Отчет о налоговой базе и структуре начислений по налогу на доходы физических лиц, удерживаемому налоговыми агентами», № 1-ДДК «Отчет о декларировании доходов физическими лицами» и прогнозируемого фонда заработной платы по следующей формуле:</w:t>
      </w:r>
    </w:p>
    <w:p w:rsidR="005E3808" w:rsidRPr="004519EC" w:rsidRDefault="005E3808" w:rsidP="005E3808">
      <w:pPr>
        <w:pStyle w:val="Style42"/>
        <w:spacing w:line="240" w:lineRule="auto"/>
        <w:ind w:firstLine="709"/>
        <w:rPr>
          <w:rStyle w:val="FontStyle82"/>
          <w:color w:val="000000" w:themeColor="text1"/>
          <w:sz w:val="28"/>
          <w:szCs w:val="28"/>
        </w:rPr>
      </w:pPr>
    </w:p>
    <w:p w:rsidR="005E3808" w:rsidRPr="004519EC" w:rsidRDefault="005E3808" w:rsidP="00E1101A">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НДФЛ 1 = (D</w:t>
      </w:r>
      <w:r w:rsidRPr="004519EC">
        <w:rPr>
          <w:rFonts w:ascii="Times New Roman" w:hAnsi="Times New Roman" w:cs="Times New Roman"/>
          <w:b/>
          <w:i/>
          <w:color w:val="000000" w:themeColor="text1"/>
          <w:sz w:val="28"/>
          <w:szCs w:val="28"/>
          <w:vertAlign w:val="subscript"/>
        </w:rPr>
        <w:t>n</w:t>
      </w: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фзп/</w:t>
      </w:r>
      <w:r w:rsidRPr="004519EC">
        <w:rPr>
          <w:rFonts w:ascii="Times New Roman" w:hAnsi="Times New Roman" w:cs="Times New Roman"/>
          <w:b/>
          <w:i/>
          <w:color w:val="000000" w:themeColor="text1"/>
          <w:sz w:val="28"/>
          <w:szCs w:val="28"/>
        </w:rPr>
        <w:t>100 – V</w:t>
      </w:r>
      <w:r w:rsidRPr="004519EC">
        <w:rPr>
          <w:rFonts w:ascii="Times New Roman" w:hAnsi="Times New Roman" w:cs="Times New Roman"/>
          <w:b/>
          <w:i/>
          <w:color w:val="000000" w:themeColor="text1"/>
          <w:sz w:val="28"/>
          <w:szCs w:val="28"/>
          <w:vertAlign w:val="subscript"/>
        </w:rPr>
        <w:t>n</w:t>
      </w: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v/</w:t>
      </w:r>
      <w:r w:rsidRPr="004519EC">
        <w:rPr>
          <w:rFonts w:ascii="Times New Roman" w:hAnsi="Times New Roman" w:cs="Times New Roman"/>
          <w:b/>
          <w:i/>
          <w:color w:val="000000" w:themeColor="text1"/>
          <w:sz w:val="28"/>
          <w:szCs w:val="28"/>
        </w:rPr>
        <w:t>100) * S</w:t>
      </w:r>
      <w:r w:rsidRPr="004519EC">
        <w:rPr>
          <w:rFonts w:ascii="Times New Roman" w:hAnsi="Times New Roman" w:cs="Times New Roman"/>
          <w:b/>
          <w:i/>
          <w:color w:val="000000" w:themeColor="text1"/>
          <w:sz w:val="28"/>
          <w:szCs w:val="28"/>
          <w:vertAlign w:val="subscript"/>
        </w:rPr>
        <w:t>n</w:t>
      </w:r>
      <w:r w:rsidRPr="004519EC">
        <w:rPr>
          <w:rFonts w:ascii="Times New Roman" w:hAnsi="Times New Roman" w:cs="Times New Roman"/>
          <w:b/>
          <w:i/>
          <w:color w:val="000000" w:themeColor="text1"/>
          <w:sz w:val="28"/>
          <w:szCs w:val="28"/>
        </w:rPr>
        <w:t xml:space="preserve"> / 100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исч</w:t>
      </w:r>
      <w:r w:rsidRPr="004519EC">
        <w:rPr>
          <w:rFonts w:ascii="Times New Roman" w:hAnsi="Times New Roman" w:cs="Times New Roman"/>
          <w:b/>
          <w:color w:val="000000" w:themeColor="text1"/>
          <w:sz w:val="28"/>
          <w:szCs w:val="28"/>
          <w:vertAlign w:val="subscript"/>
        </w:rPr>
        <w:t>. с.</w:t>
      </w:r>
      <w:r w:rsidRPr="004519EC">
        <w:rPr>
          <w:rFonts w:ascii="Times New Roman" w:hAnsi="Times New Roman" w:cs="Times New Roman"/>
          <w:b/>
          <w:color w:val="000000" w:themeColor="text1"/>
          <w:sz w:val="28"/>
          <w:szCs w:val="28"/>
        </w:rPr>
        <w:t>/100</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rPr>
        <w:t>(+/-) F,</w:t>
      </w:r>
    </w:p>
    <w:p w:rsidR="005E3808" w:rsidRPr="004519EC" w:rsidRDefault="005E3808" w:rsidP="005E3808">
      <w:pPr>
        <w:pStyle w:val="Style42"/>
        <w:spacing w:line="240" w:lineRule="auto"/>
        <w:ind w:firstLine="709"/>
        <w:rPr>
          <w:rStyle w:val="FontStyle82"/>
          <w:color w:val="000000" w:themeColor="text1"/>
          <w:sz w:val="28"/>
          <w:szCs w:val="28"/>
        </w:rPr>
      </w:pP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color w:val="000000" w:themeColor="text1"/>
          <w:sz w:val="28"/>
          <w:szCs w:val="28"/>
        </w:rPr>
        <w:t>где:</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b/>
          <w:i/>
          <w:color w:val="000000" w:themeColor="text1"/>
          <w:sz w:val="28"/>
          <w:szCs w:val="28"/>
        </w:rPr>
        <w:t>D</w:t>
      </w:r>
      <w:r w:rsidRPr="004519EC">
        <w:rPr>
          <w:rStyle w:val="FontStyle82"/>
          <w:b/>
          <w:i/>
          <w:color w:val="000000" w:themeColor="text1"/>
          <w:sz w:val="28"/>
          <w:szCs w:val="28"/>
          <w:vertAlign w:val="subscript"/>
        </w:rPr>
        <w:t>n</w:t>
      </w:r>
      <w:r w:rsidRPr="004519EC">
        <w:rPr>
          <w:rStyle w:val="FontStyle82"/>
          <w:color w:val="000000" w:themeColor="text1"/>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b/>
          <w:i/>
          <w:color w:val="000000" w:themeColor="text1"/>
          <w:sz w:val="28"/>
          <w:szCs w:val="28"/>
        </w:rPr>
        <w:t>К</w:t>
      </w:r>
      <w:r w:rsidRPr="004519EC">
        <w:rPr>
          <w:rStyle w:val="FontStyle82"/>
          <w:b/>
          <w:i/>
          <w:color w:val="000000" w:themeColor="text1"/>
          <w:sz w:val="28"/>
          <w:szCs w:val="28"/>
          <w:vertAlign w:val="subscript"/>
        </w:rPr>
        <w:t>фзп</w:t>
      </w:r>
      <w:r w:rsidRPr="004519EC">
        <w:rPr>
          <w:rStyle w:val="FontStyle82"/>
          <w:color w:val="000000" w:themeColor="text1"/>
          <w:sz w:val="28"/>
          <w:szCs w:val="28"/>
        </w:rPr>
        <w:t xml:space="preserve"> – </w:t>
      </w:r>
      <w:r w:rsidRPr="004519EC">
        <w:rPr>
          <w:color w:val="000000" w:themeColor="text1"/>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4519EC">
        <w:rPr>
          <w:rStyle w:val="FontStyle82"/>
          <w:color w:val="000000" w:themeColor="text1"/>
          <w:sz w:val="28"/>
          <w:szCs w:val="28"/>
        </w:rPr>
        <w:t>;</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b/>
          <w:i/>
          <w:color w:val="000000" w:themeColor="text1"/>
          <w:sz w:val="28"/>
          <w:szCs w:val="28"/>
        </w:rPr>
        <w:t>V</w:t>
      </w:r>
      <w:r w:rsidRPr="004519EC">
        <w:rPr>
          <w:rStyle w:val="FontStyle82"/>
          <w:b/>
          <w:i/>
          <w:color w:val="000000" w:themeColor="text1"/>
          <w:sz w:val="28"/>
          <w:szCs w:val="28"/>
          <w:vertAlign w:val="subscript"/>
        </w:rPr>
        <w:t>n</w:t>
      </w:r>
      <w:r w:rsidRPr="004519EC">
        <w:rPr>
          <w:rStyle w:val="FontStyle82"/>
          <w:color w:val="000000" w:themeColor="text1"/>
          <w:sz w:val="28"/>
          <w:szCs w:val="28"/>
        </w:rPr>
        <w:t xml:space="preserve"> – сумма налоговых вычетов, предоставляемых в соответствии с законодательством, тыс. рублей (1-ДДК, 5-НДФЛ). </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color w:val="000000" w:themeColor="text1"/>
          <w:sz w:val="28"/>
          <w:szCs w:val="28"/>
        </w:rPr>
        <w:t>В связи с тем, что отчет по форме № 1-ДДК формируется только в целом по субъекту Российской Федерации, распределение суммы налоговых вычетов по муниципальным образованиям производится пропорционально доле конкретного муниципального образования в общем объеме возвратов НДФЛ, источником которых является налоговый агент, в предыдущем периоде;</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b/>
          <w:i/>
          <w:color w:val="000000" w:themeColor="text1"/>
          <w:sz w:val="28"/>
          <w:szCs w:val="28"/>
        </w:rPr>
        <w:t>Кv</w:t>
      </w:r>
      <w:r w:rsidRPr="004519EC">
        <w:rPr>
          <w:rStyle w:val="FontStyle82"/>
          <w:b/>
          <w:color w:val="000000" w:themeColor="text1"/>
          <w:sz w:val="28"/>
          <w:szCs w:val="28"/>
        </w:rPr>
        <w:t xml:space="preserve"> </w:t>
      </w:r>
      <w:r w:rsidRPr="004519EC">
        <w:rPr>
          <w:rStyle w:val="FontStyle82"/>
          <w:color w:val="000000" w:themeColor="text1"/>
          <w:sz w:val="28"/>
          <w:szCs w:val="28"/>
        </w:rPr>
        <w:t>– коэффициент, характеризующий динамику налоговых вычетов в зависимости от изменения законодательства и других факторов (показатели прогноза Министерства экономического развития Тверской области, данные Тверьстата, данные отчетов по формам № 1-ДДК и № 5-НДФЛ);</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b/>
          <w:i/>
          <w:color w:val="000000" w:themeColor="text1"/>
          <w:sz w:val="28"/>
          <w:szCs w:val="28"/>
        </w:rPr>
        <w:t>S</w:t>
      </w:r>
      <w:r w:rsidRPr="004519EC">
        <w:rPr>
          <w:rStyle w:val="FontStyle82"/>
          <w:b/>
          <w:i/>
          <w:color w:val="000000" w:themeColor="text1"/>
          <w:sz w:val="28"/>
          <w:szCs w:val="28"/>
          <w:vertAlign w:val="subscript"/>
        </w:rPr>
        <w:t>n</w:t>
      </w:r>
      <w:r w:rsidRPr="004519EC">
        <w:rPr>
          <w:rStyle w:val="FontStyle82"/>
          <w:color w:val="000000" w:themeColor="text1"/>
          <w:sz w:val="28"/>
          <w:szCs w:val="28"/>
        </w:rPr>
        <w:t xml:space="preserve"> – ставка налога (n – </w:t>
      </w:r>
      <w:r w:rsidR="00EF051A" w:rsidRPr="004519EC">
        <w:rPr>
          <w:rStyle w:val="FontStyle82"/>
          <w:color w:val="000000" w:themeColor="text1"/>
          <w:sz w:val="28"/>
          <w:szCs w:val="28"/>
        </w:rPr>
        <w:t xml:space="preserve">9%, </w:t>
      </w:r>
      <w:r w:rsidRPr="004519EC">
        <w:rPr>
          <w:rStyle w:val="FontStyle82"/>
          <w:color w:val="000000" w:themeColor="text1"/>
          <w:sz w:val="28"/>
          <w:szCs w:val="28"/>
        </w:rPr>
        <w:t>13%, 30%, 35%), % (Налоговый кодекс Российской Федерации);</w:t>
      </w:r>
    </w:p>
    <w:p w:rsidR="005E3808" w:rsidRPr="004519EC" w:rsidRDefault="005E3808" w:rsidP="005E3808">
      <w:pPr>
        <w:pStyle w:val="Style42"/>
        <w:spacing w:line="240" w:lineRule="auto"/>
        <w:ind w:firstLine="709"/>
        <w:rPr>
          <w:rStyle w:val="FontStyle82"/>
          <w:color w:val="000000" w:themeColor="text1"/>
          <w:sz w:val="28"/>
          <w:szCs w:val="28"/>
        </w:rPr>
      </w:pPr>
      <w:r w:rsidRPr="004519EC">
        <w:rPr>
          <w:rStyle w:val="FontStyle82"/>
          <w:b/>
          <w:i/>
          <w:color w:val="000000" w:themeColor="text1"/>
          <w:sz w:val="28"/>
          <w:szCs w:val="28"/>
        </w:rPr>
        <w:t xml:space="preserve">K </w:t>
      </w:r>
      <w:r w:rsidRPr="004519EC">
        <w:rPr>
          <w:rStyle w:val="FontStyle82"/>
          <w:b/>
          <w:i/>
          <w:color w:val="000000" w:themeColor="text1"/>
          <w:sz w:val="28"/>
          <w:szCs w:val="28"/>
          <w:vertAlign w:val="subscript"/>
        </w:rPr>
        <w:t>исч.с.</w:t>
      </w:r>
      <w:r w:rsidRPr="004519EC">
        <w:rPr>
          <w:rStyle w:val="FontStyle82"/>
          <w:color w:val="000000" w:themeColor="text1"/>
          <w:sz w:val="28"/>
          <w:szCs w:val="28"/>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5E3808" w:rsidRPr="004519EC" w:rsidRDefault="005E3808" w:rsidP="005E3808">
      <w:pPr>
        <w:pStyle w:val="Style42"/>
        <w:widowControl/>
        <w:spacing w:line="240" w:lineRule="auto"/>
        <w:ind w:firstLine="709"/>
        <w:rPr>
          <w:rStyle w:val="FontStyle82"/>
          <w:color w:val="000000" w:themeColor="text1"/>
          <w:sz w:val="28"/>
          <w:szCs w:val="28"/>
        </w:rPr>
      </w:pPr>
      <w:r w:rsidRPr="004519EC">
        <w:rPr>
          <w:rStyle w:val="FontStyle82"/>
          <w:b/>
          <w:i/>
          <w:color w:val="000000" w:themeColor="text1"/>
          <w:sz w:val="28"/>
          <w:szCs w:val="28"/>
        </w:rPr>
        <w:t>F</w:t>
      </w:r>
      <w:r w:rsidRPr="004519EC">
        <w:rPr>
          <w:rStyle w:val="FontStyle82"/>
          <w:color w:val="000000" w:themeColor="text1"/>
          <w:sz w:val="28"/>
          <w:szCs w:val="28"/>
        </w:rPr>
        <w:t xml:space="preserve"> – </w:t>
      </w:r>
      <w:r w:rsidRPr="004519EC">
        <w:rPr>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4519EC" w:rsidRDefault="005E3808" w:rsidP="005E3808">
      <w:pPr>
        <w:pStyle w:val="Style42"/>
        <w:widowControl/>
        <w:spacing w:line="240" w:lineRule="auto"/>
        <w:ind w:firstLine="709"/>
        <w:rPr>
          <w:rStyle w:val="FontStyle82"/>
          <w:color w:val="000000" w:themeColor="text1"/>
          <w:sz w:val="28"/>
          <w:szCs w:val="28"/>
        </w:rPr>
      </w:pPr>
      <w:r w:rsidRPr="004519EC">
        <w:rPr>
          <w:rStyle w:val="FontStyle82"/>
          <w:color w:val="000000" w:themeColor="text1"/>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4519EC">
        <w:rPr>
          <w:rStyle w:val="FontStyle104"/>
          <w:color w:val="000000" w:themeColor="text1"/>
          <w:sz w:val="28"/>
          <w:szCs w:val="28"/>
        </w:rPr>
        <w:t xml:space="preserve">НДФЛ </w:t>
      </w:r>
      <w:r w:rsidRPr="004519EC">
        <w:rPr>
          <w:rStyle w:val="FontStyle104"/>
          <w:color w:val="000000" w:themeColor="text1"/>
          <w:sz w:val="28"/>
          <w:szCs w:val="28"/>
          <w:vertAlign w:val="subscript"/>
        </w:rPr>
        <w:t>2</w:t>
      </w:r>
      <w:r w:rsidRPr="004519EC">
        <w:rPr>
          <w:rStyle w:val="FontStyle122"/>
          <w:rFonts w:ascii="Times New Roman" w:hAnsi="Times New Roman" w:cs="Times New Roman"/>
          <w:color w:val="000000" w:themeColor="text1"/>
          <w:sz w:val="28"/>
          <w:szCs w:val="28"/>
        </w:rPr>
        <w:t xml:space="preserve">), </w:t>
      </w:r>
      <w:r w:rsidRPr="004519EC">
        <w:rPr>
          <w:rStyle w:val="FontStyle82"/>
          <w:color w:val="000000" w:themeColor="text1"/>
          <w:sz w:val="28"/>
          <w:szCs w:val="28"/>
        </w:rPr>
        <w:t xml:space="preserve">полученных физическими </w:t>
      </w:r>
      <w:r w:rsidRPr="004519EC">
        <w:rPr>
          <w:rStyle w:val="FontStyle82"/>
          <w:color w:val="000000" w:themeColor="text1"/>
          <w:sz w:val="28"/>
          <w:szCs w:val="28"/>
        </w:rPr>
        <w:lastRenderedPageBreak/>
        <w:t>лицами в соответствии со статьей 228 НК РФ (</w:t>
      </w:r>
      <w:r w:rsidRPr="004519EC">
        <w:rPr>
          <w:rStyle w:val="FontStyle104"/>
          <w:color w:val="000000" w:themeColor="text1"/>
          <w:sz w:val="28"/>
          <w:szCs w:val="28"/>
        </w:rPr>
        <w:t>НДФЛ</w:t>
      </w:r>
      <w:r w:rsidRPr="004519EC">
        <w:rPr>
          <w:rStyle w:val="FontStyle104"/>
          <w:color w:val="000000" w:themeColor="text1"/>
          <w:sz w:val="28"/>
          <w:szCs w:val="28"/>
          <w:vertAlign w:val="subscript"/>
        </w:rPr>
        <w:t>3</w:t>
      </w:r>
      <w:r w:rsidRPr="004519EC">
        <w:rPr>
          <w:rStyle w:val="FontStyle104"/>
          <w:color w:val="000000" w:themeColor="text1"/>
          <w:sz w:val="28"/>
          <w:szCs w:val="28"/>
        </w:rPr>
        <w:t>),</w:t>
      </w:r>
      <w:r w:rsidRPr="004519EC">
        <w:rPr>
          <w:rStyle w:val="FontStyle82"/>
          <w:color w:val="000000" w:themeColor="text1"/>
          <w:sz w:val="28"/>
          <w:szCs w:val="28"/>
        </w:rPr>
        <w:t xml:space="preserve"> НДФЛ с иностранных граждан, осуществляющих трудовую деятельность по найму у физических лиц на основании патента</w:t>
      </w:r>
      <w:r w:rsidR="0076072C" w:rsidRPr="004519EC">
        <w:rPr>
          <w:rStyle w:val="FontStyle82"/>
          <w:color w:val="000000" w:themeColor="text1"/>
          <w:sz w:val="28"/>
          <w:szCs w:val="28"/>
        </w:rPr>
        <w:t xml:space="preserve"> </w:t>
      </w:r>
      <w:r w:rsidRPr="004519EC">
        <w:rPr>
          <w:rStyle w:val="FontStyle82"/>
          <w:color w:val="000000" w:themeColor="text1"/>
          <w:sz w:val="28"/>
          <w:szCs w:val="28"/>
        </w:rPr>
        <w:t>(</w:t>
      </w:r>
      <w:r w:rsidRPr="004519EC">
        <w:rPr>
          <w:rStyle w:val="FontStyle104"/>
          <w:color w:val="000000" w:themeColor="text1"/>
          <w:sz w:val="28"/>
          <w:szCs w:val="28"/>
        </w:rPr>
        <w:t>НДФЛ</w:t>
      </w:r>
      <w:r w:rsidRPr="004519EC">
        <w:rPr>
          <w:rStyle w:val="FontStyle104"/>
          <w:color w:val="000000" w:themeColor="text1"/>
          <w:sz w:val="28"/>
          <w:szCs w:val="28"/>
          <w:vertAlign w:val="subscript"/>
        </w:rPr>
        <w:t>4</w:t>
      </w:r>
      <w:r w:rsidRPr="004519EC">
        <w:rPr>
          <w:rStyle w:val="FontStyle82"/>
          <w:color w:val="000000" w:themeColor="text1"/>
          <w:sz w:val="28"/>
          <w:szCs w:val="28"/>
        </w:rPr>
        <w:t xml:space="preserve">) и </w:t>
      </w:r>
      <w:r w:rsidRPr="004519EC">
        <w:rPr>
          <w:color w:val="000000" w:themeColor="text1"/>
          <w:sz w:val="28"/>
          <w:szCs w:val="28"/>
        </w:rPr>
        <w:t>НДФЛ с сумм прибыли контролируемой иностранной компании, полученной физическими лицами, признаваемыми контролирующими лицами этой компании</w:t>
      </w:r>
      <w:r w:rsidRPr="004519EC">
        <w:rPr>
          <w:b/>
          <w:i/>
          <w:color w:val="000000" w:themeColor="text1"/>
          <w:sz w:val="28"/>
          <w:szCs w:val="28"/>
        </w:rPr>
        <w:t xml:space="preserve"> (НДФЛ</w:t>
      </w:r>
      <w:r w:rsidRPr="004519EC">
        <w:rPr>
          <w:b/>
          <w:i/>
          <w:color w:val="000000" w:themeColor="text1"/>
          <w:sz w:val="28"/>
          <w:szCs w:val="28"/>
          <w:vertAlign w:val="subscript"/>
        </w:rPr>
        <w:t xml:space="preserve"> 5</w:t>
      </w:r>
      <w:r w:rsidRPr="004519EC">
        <w:rPr>
          <w:b/>
          <w:i/>
          <w:color w:val="000000" w:themeColor="text1"/>
          <w:sz w:val="28"/>
          <w:szCs w:val="28"/>
        </w:rPr>
        <w:t>)</w:t>
      </w:r>
      <w:r w:rsidRPr="004519EC">
        <w:rPr>
          <w:rStyle w:val="FontStyle82"/>
          <w:color w:val="000000" w:themeColor="text1"/>
          <w:sz w:val="28"/>
          <w:szCs w:val="28"/>
        </w:rPr>
        <w:t xml:space="preserve">, </w:t>
      </w:r>
      <w:r w:rsidRPr="004519EC">
        <w:rPr>
          <w:color w:val="000000" w:themeColor="text1"/>
          <w:sz w:val="28"/>
          <w:szCs w:val="28"/>
          <w:lang w:eastAsia="en-US"/>
        </w:rPr>
        <w:t xml:space="preserve">НДФЛ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4519EC">
        <w:rPr>
          <w:b/>
          <w:i/>
          <w:color w:val="000000" w:themeColor="text1"/>
          <w:sz w:val="28"/>
          <w:szCs w:val="28"/>
        </w:rPr>
        <w:t>(НДФЛ</w:t>
      </w:r>
      <w:r w:rsidRPr="004519EC">
        <w:rPr>
          <w:b/>
          <w:i/>
          <w:color w:val="000000" w:themeColor="text1"/>
          <w:sz w:val="28"/>
          <w:szCs w:val="28"/>
          <w:vertAlign w:val="subscript"/>
        </w:rPr>
        <w:t xml:space="preserve"> 8</w:t>
      </w:r>
      <w:r w:rsidRPr="004519EC">
        <w:rPr>
          <w:b/>
          <w:i/>
          <w:color w:val="000000" w:themeColor="text1"/>
          <w:sz w:val="28"/>
          <w:szCs w:val="28"/>
        </w:rPr>
        <w:t>),</w:t>
      </w:r>
      <w:r w:rsidRPr="004519EC">
        <w:rPr>
          <w:color w:val="000000" w:themeColor="text1"/>
          <w:sz w:val="28"/>
          <w:szCs w:val="28"/>
          <w:lang w:eastAsia="en-US"/>
        </w:rPr>
        <w:t xml:space="preserve">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597A13" w:rsidRPr="004519EC">
        <w:rPr>
          <w:color w:val="000000" w:themeColor="text1"/>
          <w:sz w:val="28"/>
          <w:szCs w:val="28"/>
          <w:lang w:eastAsia="en-US"/>
        </w:rPr>
        <w:t> </w:t>
      </w:r>
      <w:r w:rsidRPr="004519EC">
        <w:rPr>
          <w:color w:val="000000" w:themeColor="text1"/>
          <w:sz w:val="28"/>
          <w:szCs w:val="28"/>
          <w:lang w:eastAsia="en-US"/>
        </w:rPr>
        <w:t xml:space="preserve">000 рублей) </w:t>
      </w:r>
      <w:r w:rsidRPr="004519EC">
        <w:rPr>
          <w:bCs/>
          <w:color w:val="000000" w:themeColor="text1"/>
          <w:sz w:val="28"/>
          <w:szCs w:val="28"/>
        </w:rPr>
        <w:t>(</w:t>
      </w:r>
      <w:r w:rsidRPr="004519EC">
        <w:rPr>
          <w:b/>
          <w:i/>
          <w:color w:val="000000" w:themeColor="text1"/>
          <w:sz w:val="28"/>
          <w:szCs w:val="28"/>
        </w:rPr>
        <w:t>НДФЛ</w:t>
      </w:r>
      <w:r w:rsidRPr="004519EC">
        <w:rPr>
          <w:b/>
          <w:i/>
          <w:color w:val="000000" w:themeColor="text1"/>
          <w:sz w:val="28"/>
          <w:szCs w:val="28"/>
          <w:vertAlign w:val="subscript"/>
        </w:rPr>
        <w:t xml:space="preserve"> 9</w:t>
      </w:r>
      <w:r w:rsidRPr="004519EC">
        <w:rPr>
          <w:bCs/>
          <w:color w:val="000000" w:themeColor="text1"/>
          <w:sz w:val="28"/>
          <w:szCs w:val="28"/>
        </w:rPr>
        <w:t>)</w:t>
      </w:r>
      <w:r w:rsidRPr="004519EC">
        <w:rPr>
          <w:color w:val="000000" w:themeColor="text1"/>
          <w:sz w:val="28"/>
          <w:szCs w:val="28"/>
          <w:lang w:eastAsia="en-US"/>
        </w:rPr>
        <w:t xml:space="preserve">,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4519EC">
        <w:rPr>
          <w:bCs/>
          <w:color w:val="000000" w:themeColor="text1"/>
          <w:sz w:val="28"/>
          <w:szCs w:val="28"/>
        </w:rPr>
        <w:t>(</w:t>
      </w:r>
      <w:r w:rsidRPr="004519EC">
        <w:rPr>
          <w:b/>
          <w:i/>
          <w:color w:val="000000" w:themeColor="text1"/>
          <w:sz w:val="28"/>
          <w:szCs w:val="28"/>
        </w:rPr>
        <w:t>НДФЛ</w:t>
      </w:r>
      <w:r w:rsidRPr="004519EC">
        <w:rPr>
          <w:b/>
          <w:i/>
          <w:color w:val="000000" w:themeColor="text1"/>
          <w:sz w:val="28"/>
          <w:szCs w:val="28"/>
          <w:vertAlign w:val="subscript"/>
        </w:rPr>
        <w:t xml:space="preserve"> 10</w:t>
      </w:r>
      <w:r w:rsidRPr="004519EC">
        <w:rPr>
          <w:bCs/>
          <w:color w:val="000000" w:themeColor="text1"/>
          <w:sz w:val="28"/>
          <w:szCs w:val="28"/>
        </w:rPr>
        <w:t>)</w:t>
      </w:r>
      <w:r w:rsidRPr="004519EC">
        <w:rPr>
          <w:b/>
          <w:i/>
          <w:color w:val="000000" w:themeColor="text1"/>
          <w:sz w:val="28"/>
          <w:szCs w:val="28"/>
        </w:rPr>
        <w:t xml:space="preserve">, </w:t>
      </w:r>
      <w:r w:rsidRPr="004519EC">
        <w:rPr>
          <w:color w:val="000000" w:themeColor="text1"/>
          <w:sz w:val="28"/>
          <w:szCs w:val="28"/>
          <w:lang w:eastAsia="en-US"/>
        </w:rPr>
        <w:t xml:space="preserve">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4519EC">
        <w:rPr>
          <w:bCs/>
          <w:color w:val="000000" w:themeColor="text1"/>
          <w:sz w:val="28"/>
          <w:szCs w:val="28"/>
        </w:rPr>
        <w:t>(</w:t>
      </w:r>
      <w:r w:rsidRPr="004519EC">
        <w:rPr>
          <w:b/>
          <w:i/>
          <w:color w:val="000000" w:themeColor="text1"/>
          <w:sz w:val="28"/>
          <w:szCs w:val="28"/>
        </w:rPr>
        <w:t>НДФЛ</w:t>
      </w:r>
      <w:r w:rsidRPr="004519EC">
        <w:rPr>
          <w:b/>
          <w:i/>
          <w:color w:val="000000" w:themeColor="text1"/>
          <w:sz w:val="28"/>
          <w:szCs w:val="28"/>
          <w:vertAlign w:val="subscript"/>
        </w:rPr>
        <w:t xml:space="preserve"> 11</w:t>
      </w:r>
      <w:r w:rsidRPr="004519EC">
        <w:rPr>
          <w:bCs/>
          <w:color w:val="000000" w:themeColor="text1"/>
          <w:sz w:val="28"/>
          <w:szCs w:val="28"/>
        </w:rPr>
        <w:t xml:space="preserve">) </w:t>
      </w:r>
      <w:r w:rsidRPr="004519EC">
        <w:rPr>
          <w:rStyle w:val="FontStyle82"/>
          <w:color w:val="000000" w:themeColor="text1"/>
          <w:sz w:val="28"/>
          <w:szCs w:val="2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5E3808" w:rsidRPr="004519EC" w:rsidRDefault="005E3808" w:rsidP="005E3808">
      <w:pPr>
        <w:pStyle w:val="Style75"/>
        <w:widowControl/>
        <w:ind w:firstLine="709"/>
        <w:rPr>
          <w:color w:val="000000" w:themeColor="text1"/>
          <w:sz w:val="28"/>
          <w:szCs w:val="28"/>
        </w:rPr>
      </w:pPr>
    </w:p>
    <w:p w:rsidR="005E3808" w:rsidRPr="004519EC" w:rsidRDefault="005E3808" w:rsidP="00E1101A">
      <w:pPr>
        <w:pStyle w:val="Style75"/>
        <w:widowControl/>
        <w:jc w:val="center"/>
        <w:rPr>
          <w:rStyle w:val="FontStyle104"/>
          <w:color w:val="000000" w:themeColor="text1"/>
          <w:sz w:val="28"/>
          <w:szCs w:val="28"/>
        </w:rPr>
      </w:pPr>
      <w:r w:rsidRPr="004519EC">
        <w:rPr>
          <w:rStyle w:val="FontStyle104"/>
          <w:color w:val="000000" w:themeColor="text1"/>
          <w:sz w:val="28"/>
          <w:szCs w:val="28"/>
        </w:rPr>
        <w:t>НДФЛ</w:t>
      </w:r>
      <w:r w:rsidRPr="004519EC">
        <w:rPr>
          <w:rStyle w:val="FontStyle104"/>
          <w:color w:val="000000" w:themeColor="text1"/>
          <w:sz w:val="28"/>
          <w:szCs w:val="28"/>
          <w:vertAlign w:val="subscript"/>
        </w:rPr>
        <w:t xml:space="preserve">2,3,4,5,8,9,10,11  </w:t>
      </w:r>
      <w:r w:rsidRPr="004519EC">
        <w:rPr>
          <w:rStyle w:val="FontStyle104"/>
          <w:color w:val="000000" w:themeColor="text1"/>
          <w:sz w:val="28"/>
          <w:szCs w:val="28"/>
        </w:rPr>
        <w:t xml:space="preserve">= ФЗП *Кп/100 (+/-) </w:t>
      </w:r>
      <w:r w:rsidRPr="004519EC">
        <w:rPr>
          <w:rStyle w:val="FontStyle104"/>
          <w:color w:val="000000" w:themeColor="text1"/>
          <w:sz w:val="28"/>
          <w:szCs w:val="28"/>
          <w:lang w:val="en-US"/>
        </w:rPr>
        <w:t>F</w:t>
      </w:r>
      <w:r w:rsidRPr="004519EC">
        <w:rPr>
          <w:rStyle w:val="FontStyle104"/>
          <w:color w:val="000000" w:themeColor="text1"/>
          <w:sz w:val="28"/>
          <w:szCs w:val="28"/>
        </w:rPr>
        <w:t>,</w:t>
      </w:r>
    </w:p>
    <w:p w:rsidR="005E3808" w:rsidRPr="004519EC" w:rsidRDefault="005E3808" w:rsidP="005E3808">
      <w:pPr>
        <w:pStyle w:val="Style42"/>
        <w:widowControl/>
        <w:spacing w:line="240" w:lineRule="auto"/>
        <w:ind w:firstLine="709"/>
        <w:rPr>
          <w:rStyle w:val="FontStyle82"/>
          <w:color w:val="000000" w:themeColor="text1"/>
          <w:sz w:val="28"/>
          <w:szCs w:val="28"/>
        </w:rPr>
      </w:pPr>
    </w:p>
    <w:p w:rsidR="005E3808" w:rsidRPr="004519EC" w:rsidRDefault="005E3808" w:rsidP="005E3808">
      <w:pPr>
        <w:pStyle w:val="Style42"/>
        <w:widowControl/>
        <w:spacing w:line="240" w:lineRule="auto"/>
        <w:ind w:firstLine="709"/>
        <w:rPr>
          <w:rStyle w:val="FontStyle82"/>
          <w:color w:val="000000" w:themeColor="text1"/>
          <w:sz w:val="28"/>
          <w:szCs w:val="28"/>
        </w:rPr>
      </w:pPr>
      <w:r w:rsidRPr="004519EC">
        <w:rPr>
          <w:rStyle w:val="FontStyle82"/>
          <w:color w:val="000000" w:themeColor="text1"/>
          <w:sz w:val="28"/>
          <w:szCs w:val="28"/>
        </w:rPr>
        <w:t>где:</w:t>
      </w:r>
    </w:p>
    <w:p w:rsidR="005E3808" w:rsidRPr="004519EC" w:rsidRDefault="005E3808" w:rsidP="005E3808">
      <w:pPr>
        <w:pStyle w:val="Style74"/>
        <w:widowControl/>
        <w:spacing w:line="240" w:lineRule="auto"/>
        <w:ind w:firstLine="709"/>
        <w:jc w:val="both"/>
        <w:rPr>
          <w:rStyle w:val="FontStyle82"/>
          <w:color w:val="000000" w:themeColor="text1"/>
          <w:sz w:val="28"/>
          <w:szCs w:val="28"/>
        </w:rPr>
      </w:pPr>
      <w:r w:rsidRPr="004519EC">
        <w:rPr>
          <w:rStyle w:val="FontStyle104"/>
          <w:color w:val="000000" w:themeColor="text1"/>
          <w:sz w:val="28"/>
          <w:szCs w:val="28"/>
        </w:rPr>
        <w:t xml:space="preserve">ФЗП </w:t>
      </w:r>
      <w:r w:rsidRPr="004519EC">
        <w:rPr>
          <w:b/>
          <w:i/>
          <w:color w:val="000000" w:themeColor="text1"/>
          <w:sz w:val="28"/>
          <w:szCs w:val="28"/>
        </w:rPr>
        <w:t>–</w:t>
      </w:r>
      <w:r w:rsidRPr="004519EC">
        <w:rPr>
          <w:rStyle w:val="FontStyle104"/>
          <w:color w:val="000000" w:themeColor="text1"/>
          <w:sz w:val="28"/>
          <w:szCs w:val="28"/>
        </w:rPr>
        <w:t xml:space="preserve"> </w:t>
      </w:r>
      <w:r w:rsidRPr="004519EC">
        <w:rPr>
          <w:rStyle w:val="FontStyle82"/>
          <w:color w:val="000000" w:themeColor="text1"/>
          <w:sz w:val="28"/>
          <w:szCs w:val="28"/>
        </w:rPr>
        <w:t>фонд заработной платы, тыс. рублей (</w:t>
      </w:r>
      <w:r w:rsidRPr="004519EC">
        <w:rPr>
          <w:color w:val="000000" w:themeColor="text1"/>
          <w:sz w:val="28"/>
          <w:szCs w:val="28"/>
        </w:rPr>
        <w:t xml:space="preserve">показатели прогноза </w:t>
      </w:r>
      <w:r w:rsidRPr="004519EC">
        <w:rPr>
          <w:rStyle w:val="FontStyle82"/>
          <w:color w:val="000000" w:themeColor="text1"/>
          <w:sz w:val="28"/>
          <w:szCs w:val="28"/>
        </w:rPr>
        <w:t>Министерства экономического развития Тверской области</w:t>
      </w:r>
      <w:r w:rsidRPr="004519EC">
        <w:rPr>
          <w:color w:val="000000" w:themeColor="text1"/>
          <w:sz w:val="28"/>
          <w:szCs w:val="28"/>
        </w:rPr>
        <w:t>)</w:t>
      </w:r>
      <w:r w:rsidRPr="004519EC">
        <w:rPr>
          <w:rStyle w:val="FontStyle82"/>
          <w:color w:val="000000" w:themeColor="text1"/>
          <w:sz w:val="28"/>
          <w:szCs w:val="28"/>
        </w:rPr>
        <w:t>;</w:t>
      </w:r>
    </w:p>
    <w:p w:rsidR="005E3808" w:rsidRPr="004519EC" w:rsidRDefault="005E3808" w:rsidP="005E3808">
      <w:pPr>
        <w:pStyle w:val="Style74"/>
        <w:widowControl/>
        <w:spacing w:line="240" w:lineRule="auto"/>
        <w:ind w:firstLine="709"/>
        <w:jc w:val="both"/>
        <w:rPr>
          <w:rStyle w:val="FontStyle82"/>
          <w:color w:val="000000" w:themeColor="text1"/>
          <w:sz w:val="28"/>
          <w:szCs w:val="28"/>
        </w:rPr>
      </w:pPr>
      <w:r w:rsidRPr="004519EC">
        <w:rPr>
          <w:rStyle w:val="FontStyle104"/>
          <w:color w:val="000000" w:themeColor="text1"/>
          <w:sz w:val="28"/>
          <w:szCs w:val="28"/>
        </w:rPr>
        <w:t xml:space="preserve">Кп </w:t>
      </w:r>
      <w:r w:rsidRPr="004519EC">
        <w:rPr>
          <w:b/>
          <w:i/>
          <w:color w:val="000000" w:themeColor="text1"/>
          <w:sz w:val="28"/>
          <w:szCs w:val="28"/>
        </w:rPr>
        <w:t>–</w:t>
      </w:r>
      <w:r w:rsidRPr="004519EC">
        <w:rPr>
          <w:rStyle w:val="FontStyle104"/>
          <w:color w:val="000000" w:themeColor="text1"/>
          <w:sz w:val="28"/>
          <w:szCs w:val="28"/>
        </w:rPr>
        <w:t xml:space="preserve"> </w:t>
      </w:r>
      <w:r w:rsidRPr="004519EC">
        <w:rPr>
          <w:rStyle w:val="FontStyle82"/>
          <w:color w:val="000000" w:themeColor="text1"/>
          <w:sz w:val="28"/>
          <w:szCs w:val="28"/>
        </w:rPr>
        <w:t>доля налога в ФЗП за предыдущий период (показатели прогноза Министерства экономического развития Тверской области, 1-НМ);</w:t>
      </w:r>
    </w:p>
    <w:p w:rsidR="005E3808" w:rsidRPr="004519EC" w:rsidRDefault="005E3808" w:rsidP="005E3808">
      <w:pPr>
        <w:pStyle w:val="Style42"/>
        <w:widowControl/>
        <w:spacing w:line="240" w:lineRule="auto"/>
        <w:ind w:firstLine="709"/>
        <w:rPr>
          <w:color w:val="000000" w:themeColor="text1"/>
          <w:sz w:val="28"/>
          <w:szCs w:val="28"/>
        </w:rPr>
      </w:pPr>
      <w:r w:rsidRPr="004519EC">
        <w:rPr>
          <w:rStyle w:val="FontStyle104"/>
          <w:color w:val="000000" w:themeColor="text1"/>
          <w:sz w:val="28"/>
          <w:szCs w:val="28"/>
          <w:lang w:val="en-US" w:eastAsia="en-US"/>
        </w:rPr>
        <w:t>F</w:t>
      </w:r>
      <w:r w:rsidRPr="004519EC">
        <w:rPr>
          <w:rStyle w:val="FontStyle104"/>
          <w:color w:val="000000" w:themeColor="text1"/>
          <w:sz w:val="28"/>
          <w:szCs w:val="28"/>
          <w:lang w:eastAsia="en-US"/>
        </w:rPr>
        <w:t xml:space="preserve"> </w:t>
      </w:r>
      <w:r w:rsidRPr="004519EC">
        <w:rPr>
          <w:b/>
          <w:i/>
          <w:color w:val="000000" w:themeColor="text1"/>
          <w:sz w:val="28"/>
          <w:szCs w:val="28"/>
        </w:rPr>
        <w:t>–</w:t>
      </w:r>
      <w:r w:rsidRPr="004519EC">
        <w:rPr>
          <w:rStyle w:val="FontStyle82"/>
          <w:color w:val="000000" w:themeColor="text1"/>
          <w:sz w:val="28"/>
          <w:szCs w:val="28"/>
          <w:lang w:eastAsia="en-US"/>
        </w:rPr>
        <w:t xml:space="preserve"> к</w:t>
      </w:r>
      <w:r w:rsidRPr="004519EC">
        <w:rPr>
          <w:color w:val="000000" w:themeColor="text1"/>
          <w:sz w:val="28"/>
          <w:szCs w:val="28"/>
        </w:rPr>
        <w:t>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В случае отсутствия данных по поступлениям НДФЛ по отдельным видам доходов за предыдущий период, прогнозирование осуществляется </w:t>
      </w:r>
      <w:r w:rsidRPr="004519EC">
        <w:rPr>
          <w:rFonts w:ascii="Times New Roman" w:hAnsi="Times New Roman" w:cs="Times New Roman"/>
          <w:color w:val="000000" w:themeColor="text1"/>
          <w:sz w:val="28"/>
          <w:szCs w:val="28"/>
        </w:rPr>
        <w:lastRenderedPageBreak/>
        <w:t>исходя из данных о фактических поступлениях в текущем финансовом году с учетом динамики фонда заработной платы.</w:t>
      </w:r>
    </w:p>
    <w:p w:rsidR="005E3808" w:rsidRPr="004519EC" w:rsidRDefault="005E3808" w:rsidP="005E380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E3808" w:rsidRPr="004519EC" w:rsidRDefault="005E3808" w:rsidP="005E380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3808" w:rsidRPr="004519EC" w:rsidRDefault="005E3808" w:rsidP="005E3808">
      <w:pPr>
        <w:spacing w:after="0" w:line="240" w:lineRule="auto"/>
        <w:ind w:firstLine="709"/>
        <w:jc w:val="both"/>
        <w:rPr>
          <w:color w:val="000000" w:themeColor="text1"/>
          <w:sz w:val="27"/>
          <w:szCs w:val="27"/>
        </w:rPr>
      </w:pPr>
      <w:r w:rsidRPr="004519EC">
        <w:rPr>
          <w:rFonts w:ascii="Times New Roman" w:hAnsi="Times New Roman" w:cs="Times New Roman"/>
          <w:color w:val="000000" w:themeColor="text1"/>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E3808" w:rsidRPr="004519EC" w:rsidRDefault="005E3808" w:rsidP="005E3808">
      <w:pPr>
        <w:rPr>
          <w:color w:val="000000" w:themeColor="text1"/>
        </w:rPr>
      </w:pPr>
    </w:p>
    <w:p w:rsidR="00F74767" w:rsidRPr="004519EC" w:rsidRDefault="00610801" w:rsidP="00E33DB0">
      <w:pPr>
        <w:pStyle w:val="2"/>
        <w:rPr>
          <w:color w:val="000000" w:themeColor="text1"/>
          <w:spacing w:val="-22"/>
        </w:rPr>
      </w:pPr>
      <w:bookmarkStart w:id="8" w:name="_Toc115683153"/>
      <w:r w:rsidRPr="004519EC">
        <w:rPr>
          <w:color w:val="000000" w:themeColor="text1"/>
        </w:rPr>
        <w:t xml:space="preserve">2.3 </w:t>
      </w:r>
      <w:r w:rsidR="00E33DB0" w:rsidRPr="004519EC">
        <w:rPr>
          <w:color w:val="000000" w:themeColor="text1"/>
        </w:rPr>
        <w:t>Акцизы по подакцизным товарам (продукции), производимым</w:t>
      </w:r>
      <w:bookmarkStart w:id="9" w:name="_Toc94261419"/>
      <w:r w:rsidR="00E33DB0" w:rsidRPr="004519EC">
        <w:rPr>
          <w:color w:val="000000" w:themeColor="text1"/>
        </w:rPr>
        <w:t xml:space="preserve"> на территории Российской Федерации</w:t>
      </w:r>
      <w:r w:rsidR="00E33DB0" w:rsidRPr="004519EC">
        <w:rPr>
          <w:color w:val="000000" w:themeColor="text1"/>
        </w:rPr>
        <w:br/>
      </w:r>
      <w:r w:rsidR="00E33DB0" w:rsidRPr="004519EC">
        <w:rPr>
          <w:color w:val="000000" w:themeColor="text1"/>
          <w:spacing w:val="-22"/>
          <w:szCs w:val="32"/>
        </w:rPr>
        <w:t>18210302000010000110</w:t>
      </w:r>
      <w:bookmarkEnd w:id="8"/>
      <w:bookmarkEnd w:id="9"/>
    </w:p>
    <w:p w:rsidR="00E33DB0" w:rsidRPr="004519EC" w:rsidRDefault="00E33DB0" w:rsidP="00E33DB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33DB0" w:rsidRPr="004519EC" w:rsidRDefault="00E33DB0" w:rsidP="00E33DB0">
      <w:pPr>
        <w:spacing w:after="0" w:line="240" w:lineRule="auto"/>
        <w:ind w:firstLine="709"/>
        <w:jc w:val="both"/>
        <w:rPr>
          <w:color w:val="000000" w:themeColor="text1"/>
          <w:sz w:val="27"/>
          <w:szCs w:val="27"/>
        </w:rPr>
      </w:pPr>
      <w:r w:rsidRPr="004519EC">
        <w:rPr>
          <w:rFonts w:ascii="Times New Roman" w:hAnsi="Times New Roman" w:cs="Times New Roman"/>
          <w:color w:val="000000" w:themeColor="text1"/>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74767" w:rsidRPr="004519EC" w:rsidRDefault="00610801" w:rsidP="00610801">
      <w:pPr>
        <w:pStyle w:val="3"/>
        <w:rPr>
          <w:color w:val="000000" w:themeColor="text1"/>
        </w:rPr>
      </w:pPr>
      <w:bookmarkStart w:id="10" w:name="_Toc115683154"/>
      <w:r w:rsidRPr="004519EC">
        <w:rPr>
          <w:color w:val="000000" w:themeColor="text1"/>
        </w:rPr>
        <w:t xml:space="preserve">2.3.1 </w:t>
      </w:r>
      <w:r w:rsidR="00015D7D" w:rsidRPr="004519EC">
        <w:rPr>
          <w:color w:val="000000" w:themeColor="text1"/>
        </w:rPr>
        <w:t>Акцизы на этиловый спирт из пищевого сырья</w:t>
      </w:r>
      <w:r w:rsidR="00461F05" w:rsidRPr="004519EC">
        <w:rPr>
          <w:color w:val="000000" w:themeColor="text1"/>
        </w:rPr>
        <w:t>, винный спирт, виноградный спирт</w:t>
      </w:r>
      <w:r w:rsidR="00015D7D" w:rsidRPr="004519EC">
        <w:rPr>
          <w:color w:val="000000" w:themeColor="text1"/>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361AEB" w:rsidRPr="004519EC">
        <w:rPr>
          <w:color w:val="000000" w:themeColor="text1"/>
        </w:rPr>
        <w:br/>
      </w:r>
      <w:r w:rsidR="00015D7D" w:rsidRPr="004519EC">
        <w:rPr>
          <w:color w:val="000000" w:themeColor="text1"/>
          <w:spacing w:val="-22"/>
          <w:szCs w:val="28"/>
        </w:rPr>
        <w:t>18210302011010000110</w:t>
      </w:r>
      <w:bookmarkEnd w:id="10"/>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данные Министерства промышленности и торговли Тверской области (налогооблагаемый объём реализации этилового спирта из пищевого сырья</w:t>
      </w:r>
      <w:r w:rsidR="00561CE5" w:rsidRPr="004519EC">
        <w:rPr>
          <w:rFonts w:ascii="Times New Roman" w:hAnsi="Times New Roman" w:cs="Times New Roman"/>
          <w:color w:val="000000" w:themeColor="text1"/>
          <w:sz w:val="28"/>
          <w:szCs w:val="28"/>
        </w:rPr>
        <w:t>, винный спирт, виноградный спирт</w:t>
      </w:r>
      <w:r w:rsidRPr="004519EC">
        <w:rPr>
          <w:rFonts w:ascii="Times New Roman" w:hAnsi="Times New Roman" w:cs="Times New Roman"/>
          <w:color w:val="000000" w:themeColor="text1"/>
          <w:sz w:val="28"/>
          <w:szCs w:val="28"/>
        </w:rPr>
        <w:t xml:space="preserve"> (за исключением дистиллятов винного, виноградного, плодового, коньячного, кальвадосного, вискового)); </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предусмотренные главой 22 НК РФ «Акцизы».</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Расчёт поступлений акцизов на этиловый спирт из пищевого сырья</w:t>
      </w:r>
      <w:r w:rsidR="00DE3140" w:rsidRPr="004519EC">
        <w:rPr>
          <w:rFonts w:ascii="Times New Roman" w:hAnsi="Times New Roman" w:cs="Times New Roman"/>
          <w:color w:val="000000" w:themeColor="text1"/>
          <w:sz w:val="28"/>
          <w:szCs w:val="28"/>
        </w:rPr>
        <w:t>, винный спирт, виноградный спирт</w:t>
      </w:r>
      <w:r w:rsidRPr="004519EC">
        <w:rPr>
          <w:rFonts w:ascii="Times New Roman" w:hAnsi="Times New Roman" w:cs="Times New Roman"/>
          <w:color w:val="000000" w:themeColor="text1"/>
          <w:sz w:val="28"/>
          <w:szCs w:val="28"/>
        </w:rPr>
        <w:t xml:space="preserve">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этиловый спирт из пищевого сырья</w:t>
      </w:r>
      <w:r w:rsidR="000305F3" w:rsidRPr="004519EC">
        <w:rPr>
          <w:rFonts w:ascii="Times New Roman" w:hAnsi="Times New Roman" w:cs="Times New Roman"/>
          <w:color w:val="000000" w:themeColor="text1"/>
          <w:sz w:val="28"/>
          <w:szCs w:val="28"/>
        </w:rPr>
        <w:t>,</w:t>
      </w:r>
      <w:r w:rsidR="00DE3140" w:rsidRPr="004519EC">
        <w:rPr>
          <w:rFonts w:ascii="Times New Roman" w:hAnsi="Times New Roman" w:cs="Times New Roman"/>
          <w:color w:val="000000" w:themeColor="text1"/>
          <w:sz w:val="28"/>
          <w:szCs w:val="28"/>
        </w:rPr>
        <w:t xml:space="preserve"> винный спирт, виноградный спирт</w:t>
      </w:r>
      <w:r w:rsidRPr="004519EC">
        <w:rPr>
          <w:rFonts w:ascii="Times New Roman" w:hAnsi="Times New Roman" w:cs="Times New Roman"/>
          <w:color w:val="000000" w:themeColor="text1"/>
          <w:sz w:val="28"/>
          <w:szCs w:val="28"/>
        </w:rPr>
        <w:t xml:space="preserve"> (за исключением дистиллятов винного, виноградного, плодового, коньячного, кальвадосного, вискового)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СП</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p>
    <w:p w:rsidR="00361AEB" w:rsidRPr="004519EC" w:rsidRDefault="00361AEB" w:rsidP="00B368C0">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СП</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сп</w:t>
      </w:r>
      <w:r w:rsidRPr="004519EC">
        <w:rPr>
          <w:rFonts w:ascii="Times New Roman" w:hAnsi="Times New Roman" w:cs="Times New Roman"/>
          <w:b/>
          <w:i/>
          <w:color w:val="000000" w:themeColor="text1"/>
          <w:sz w:val="28"/>
          <w:szCs w:val="28"/>
        </w:rPr>
        <w:t>*(100-</w:t>
      </w:r>
      <w:r w:rsidRPr="004519EC">
        <w:rPr>
          <w:rFonts w:ascii="Times New Roman" w:hAnsi="Times New Roman" w:cs="Times New Roman"/>
          <w:b/>
          <w:i/>
          <w:color w:val="000000" w:themeColor="text1"/>
          <w:sz w:val="28"/>
          <w:szCs w:val="28"/>
          <w:lang w:val="en-US"/>
        </w:rPr>
        <w:t>d</w:t>
      </w:r>
      <w:r w:rsidRPr="004519EC">
        <w:rPr>
          <w:rFonts w:ascii="Times New Roman" w:hAnsi="Times New Roman" w:cs="Times New Roman"/>
          <w:b/>
          <w:i/>
          <w:color w:val="000000" w:themeColor="text1"/>
          <w:sz w:val="28"/>
          <w:szCs w:val="28"/>
          <w:vertAlign w:val="subscript"/>
        </w:rPr>
        <w:t>сп</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V</w:t>
      </w:r>
      <w:r w:rsidRPr="004519EC">
        <w:rPr>
          <w:rFonts w:ascii="Times New Roman" w:hAnsi="Times New Roman" w:cs="Times New Roman"/>
          <w:b/>
          <w:i/>
          <w:color w:val="000000" w:themeColor="text1"/>
          <w:sz w:val="28"/>
          <w:szCs w:val="28"/>
          <w:vertAlign w:val="subscript"/>
        </w:rPr>
        <w:t>сп</w:t>
      </w:r>
      <w:r w:rsidRPr="004519EC">
        <w:rPr>
          <w:rFonts w:ascii="Times New Roman" w:hAnsi="Times New Roman" w:cs="Times New Roman"/>
          <w:color w:val="000000" w:themeColor="text1"/>
          <w:sz w:val="28"/>
          <w:szCs w:val="28"/>
        </w:rPr>
        <w:t xml:space="preserve"> – налогооблагаемый объем реализации этилового спирта из пищевого сырья</w:t>
      </w:r>
      <w:r w:rsidR="00461F05" w:rsidRPr="004519EC">
        <w:rPr>
          <w:rFonts w:ascii="Times New Roman" w:hAnsi="Times New Roman" w:cs="Times New Roman"/>
          <w:color w:val="000000" w:themeColor="text1"/>
          <w:sz w:val="28"/>
          <w:szCs w:val="28"/>
        </w:rPr>
        <w:t>, винный спирт, виноградный спирт</w:t>
      </w:r>
      <w:r w:rsidRPr="004519EC">
        <w:rPr>
          <w:rFonts w:ascii="Times New Roman" w:hAnsi="Times New Roman" w:cs="Times New Roman"/>
          <w:color w:val="000000" w:themeColor="text1"/>
          <w:sz w:val="28"/>
          <w:szCs w:val="28"/>
        </w:rPr>
        <w:t xml:space="preserve">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d</w:t>
      </w:r>
      <w:r w:rsidRPr="004519EC">
        <w:rPr>
          <w:rFonts w:ascii="Times New Roman" w:hAnsi="Times New Roman" w:cs="Times New Roman"/>
          <w:b/>
          <w:i/>
          <w:color w:val="000000" w:themeColor="text1"/>
          <w:sz w:val="28"/>
          <w:szCs w:val="28"/>
          <w:vertAlign w:val="subscript"/>
        </w:rPr>
        <w:t>сп</w:t>
      </w:r>
      <w:r w:rsidRPr="004519EC">
        <w:rPr>
          <w:rFonts w:ascii="Times New Roman" w:hAnsi="Times New Roman" w:cs="Times New Roman"/>
          <w:color w:val="000000" w:themeColor="text1"/>
          <w:sz w:val="28"/>
          <w:szCs w:val="28"/>
        </w:rPr>
        <w:t xml:space="preserve"> – 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869F7"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Российской Федерации о налогах и сборах и (или) иных нормативных правовых актов Российской Федерации, при формировании прогнозного </w:t>
      </w:r>
      <w:r w:rsidRPr="004519EC">
        <w:rPr>
          <w:rFonts w:ascii="Times New Roman" w:hAnsi="Times New Roman" w:cs="Times New Roman"/>
          <w:color w:val="000000" w:themeColor="text1"/>
          <w:sz w:val="28"/>
          <w:szCs w:val="28"/>
        </w:rPr>
        <w:lastRenderedPageBreak/>
        <w:t>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361AEB" w:rsidRPr="004519EC" w:rsidRDefault="00361AEB" w:rsidP="00361AE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61AEB" w:rsidRPr="004519EC" w:rsidRDefault="00361AEB" w:rsidP="00361AEB">
      <w:pPr>
        <w:pStyle w:val="a6"/>
        <w:ind w:firstLine="709"/>
        <w:rPr>
          <w:color w:val="000000" w:themeColor="text1"/>
          <w:szCs w:val="28"/>
          <w:lang w:val="ru-RU" w:eastAsia="ru-RU"/>
        </w:rPr>
      </w:pPr>
      <w:r w:rsidRPr="004519EC">
        <w:rPr>
          <w:color w:val="000000" w:themeColor="text1"/>
          <w:szCs w:val="28"/>
          <w:lang w:val="ru-RU" w:eastAsia="ru-RU"/>
        </w:rPr>
        <w:t>Акцизы на этиловый спирт из пищевого сырья</w:t>
      </w:r>
      <w:r w:rsidR="000305F3" w:rsidRPr="004519EC">
        <w:rPr>
          <w:color w:val="000000" w:themeColor="text1"/>
          <w:szCs w:val="28"/>
          <w:lang w:val="ru-RU" w:eastAsia="ru-RU"/>
        </w:rPr>
        <w:t xml:space="preserve">, </w:t>
      </w:r>
      <w:r w:rsidR="000305F3" w:rsidRPr="004519EC">
        <w:rPr>
          <w:color w:val="000000" w:themeColor="text1"/>
          <w:szCs w:val="28"/>
        </w:rPr>
        <w:t>винный спирт, виноградный спирт</w:t>
      </w:r>
      <w:r w:rsidRPr="004519EC">
        <w:rPr>
          <w:color w:val="000000" w:themeColor="text1"/>
          <w:szCs w:val="28"/>
          <w:lang w:val="ru-RU" w:eastAsia="ru-RU"/>
        </w:rPr>
        <w:t xml:space="preserve">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AF6DBF">
      <w:pPr>
        <w:pStyle w:val="3"/>
        <w:rPr>
          <w:color w:val="000000" w:themeColor="text1"/>
        </w:rPr>
      </w:pPr>
      <w:bookmarkStart w:id="11" w:name="_Toc115683155"/>
      <w:r w:rsidRPr="004519EC">
        <w:rPr>
          <w:color w:val="000000" w:themeColor="text1"/>
        </w:rPr>
        <w:t xml:space="preserve">2.3.2 </w:t>
      </w:r>
      <w:r w:rsidR="00AF6DBF" w:rsidRPr="004519EC">
        <w:rPr>
          <w:color w:val="000000" w:themeColor="text1"/>
        </w:rPr>
        <w:t xml:space="preserve">Акцизы на этиловый спирт из непищевого сырья, </w:t>
      </w:r>
      <w:r w:rsidR="00AF6DBF" w:rsidRPr="004519EC">
        <w:rPr>
          <w:color w:val="000000" w:themeColor="text1"/>
        </w:rPr>
        <w:br/>
        <w:t xml:space="preserve">производимый на территории Российской Федерации </w:t>
      </w:r>
      <w:r w:rsidR="00AF6DBF" w:rsidRPr="004519EC">
        <w:rPr>
          <w:color w:val="000000" w:themeColor="text1"/>
        </w:rPr>
        <w:br/>
      </w:r>
      <w:r w:rsidR="00AF6DBF" w:rsidRPr="004519EC">
        <w:rPr>
          <w:color w:val="000000" w:themeColor="text1"/>
          <w:spacing w:val="-22"/>
        </w:rPr>
        <w:t>18210302012010000110</w:t>
      </w:r>
      <w:bookmarkEnd w:id="11"/>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этиловый спирт из непищевого сырья используются:</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объём реализации этилового спирта из непищевого сырья); </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предусмотренные главой 22 НК РФ «Акцизы».</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этиловый спирт из непищевого сырья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НСП</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p>
    <w:p w:rsidR="00AF6DBF" w:rsidRPr="004519EC" w:rsidRDefault="00AF6DBF"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НСП</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нсп</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d</w:t>
      </w:r>
      <w:r w:rsidRPr="004519EC">
        <w:rPr>
          <w:rFonts w:ascii="Times New Roman" w:hAnsi="Times New Roman" w:cs="Times New Roman"/>
          <w:b/>
          <w:i/>
          <w:color w:val="000000" w:themeColor="text1"/>
          <w:sz w:val="28"/>
          <w:szCs w:val="28"/>
          <w:vertAlign w:val="subscript"/>
        </w:rPr>
        <w:t>нсп</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нсп</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d</w:t>
      </w:r>
      <w:r w:rsidRPr="004519EC">
        <w:rPr>
          <w:rFonts w:ascii="Times New Roman" w:hAnsi="Times New Roman" w:cs="Times New Roman"/>
          <w:b/>
          <w:i/>
          <w:color w:val="000000" w:themeColor="text1"/>
          <w:sz w:val="28"/>
          <w:szCs w:val="28"/>
          <w:vertAlign w:val="subscript"/>
        </w:rPr>
        <w:t>нсп</w:t>
      </w:r>
      <w:r w:rsidRPr="004519EC">
        <w:rPr>
          <w:rFonts w:ascii="Times New Roman" w:hAnsi="Times New Roman" w:cs="Times New Roman"/>
          <w:color w:val="000000" w:themeColor="text1"/>
          <w:sz w:val="28"/>
          <w:szCs w:val="28"/>
          <w:vertAlign w:val="subscript"/>
        </w:rPr>
        <w:t xml:space="preserve"> </w:t>
      </w:r>
      <w:r w:rsidRPr="004519EC">
        <w:rPr>
          <w:rFonts w:ascii="Times New Roman" w:hAnsi="Times New Roman" w:cs="Times New Roman"/>
          <w:color w:val="000000" w:themeColor="text1"/>
          <w:sz w:val="28"/>
          <w:szCs w:val="28"/>
        </w:rPr>
        <w:t xml:space="preserve">–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w:t>
      </w:r>
      <w:r w:rsidRPr="004519EC">
        <w:rPr>
          <w:rFonts w:ascii="Times New Roman" w:hAnsi="Times New Roman" w:cs="Times New Roman"/>
          <w:color w:val="000000" w:themeColor="text1"/>
          <w:sz w:val="28"/>
          <w:szCs w:val="28"/>
        </w:rPr>
        <w:lastRenderedPageBreak/>
        <w:t>реализации этилового спирта из непищевого сырья, представленному в макропоказателях за тот же период);</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color w:val="000000" w:themeColor="text1"/>
          <w:sz w:val="28"/>
          <w:szCs w:val="28"/>
          <w:lang w:val="en-US"/>
        </w:rPr>
        <w:t>S</w:t>
      </w:r>
      <w:r w:rsidRPr="004519E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переходящие платежи, тыс. рублей;</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6DBF" w:rsidRPr="004519EC" w:rsidRDefault="00AF6DBF" w:rsidP="00AF6D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6DBF" w:rsidRPr="004519EC" w:rsidRDefault="00AF6DBF" w:rsidP="00AF6DB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F6DBF" w:rsidRPr="004519EC" w:rsidRDefault="00AF6DBF" w:rsidP="00AF6DBF">
      <w:pPr>
        <w:spacing w:after="0" w:line="240" w:lineRule="auto"/>
        <w:ind w:firstLine="709"/>
        <w:jc w:val="both"/>
        <w:rPr>
          <w:color w:val="000000" w:themeColor="text1"/>
          <w:szCs w:val="28"/>
        </w:rPr>
      </w:pPr>
      <w:r w:rsidRPr="004519EC">
        <w:rPr>
          <w:rFonts w:ascii="Times New Roman" w:hAnsi="Times New Roman" w:cs="Times New Roman"/>
          <w:color w:val="000000" w:themeColor="text1"/>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4A7C8E">
      <w:pPr>
        <w:pStyle w:val="3"/>
        <w:rPr>
          <w:color w:val="000000" w:themeColor="text1"/>
          <w:spacing w:val="-22"/>
        </w:rPr>
      </w:pPr>
      <w:bookmarkStart w:id="12" w:name="_Toc115683156"/>
      <w:r w:rsidRPr="004519EC">
        <w:rPr>
          <w:color w:val="000000" w:themeColor="text1"/>
        </w:rPr>
        <w:t xml:space="preserve">2.3.3 </w:t>
      </w:r>
      <w:r w:rsidR="004A7C8E" w:rsidRPr="004519EC">
        <w:rPr>
          <w:color w:val="000000" w:themeColor="text1"/>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4A7C8E" w:rsidRPr="004519EC">
        <w:rPr>
          <w:color w:val="000000" w:themeColor="text1"/>
        </w:rPr>
        <w:br/>
      </w:r>
      <w:r w:rsidR="004A7C8E" w:rsidRPr="004519EC">
        <w:rPr>
          <w:color w:val="000000" w:themeColor="text1"/>
          <w:spacing w:val="-22"/>
        </w:rPr>
        <w:t>18210302013010000110</w:t>
      </w:r>
      <w:bookmarkEnd w:id="12"/>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w:t>
      </w:r>
      <w:r w:rsidR="00C32A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данные Министерства промышленности и торговли Тверской области (налогооблагаемый объём реализации этилового спирта из пищевого сырья (дистилляты винный, виноградный, плодовый, коньячный, кальвадосный, висковый));</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предусмотренные главой 22 НК РФ «Акцизы».</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СПс</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C32A49" w:rsidRPr="004519EC" w:rsidRDefault="00C32A49" w:rsidP="004A7C8E">
      <w:pPr>
        <w:spacing w:after="0" w:line="240" w:lineRule="auto"/>
        <w:ind w:firstLine="709"/>
        <w:jc w:val="both"/>
        <w:rPr>
          <w:rFonts w:ascii="Times New Roman" w:hAnsi="Times New Roman" w:cs="Times New Roman"/>
          <w:color w:val="000000" w:themeColor="text1"/>
          <w:sz w:val="28"/>
          <w:szCs w:val="28"/>
        </w:rPr>
      </w:pPr>
    </w:p>
    <w:p w:rsidR="004A7C8E" w:rsidRPr="004519EC" w:rsidRDefault="004A7C8E"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СПс</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спс</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C32A49" w:rsidRPr="004519EC" w:rsidRDefault="00C32A49" w:rsidP="004A7C8E">
      <w:pPr>
        <w:spacing w:after="0" w:line="240" w:lineRule="auto"/>
        <w:ind w:firstLine="709"/>
        <w:jc w:val="both"/>
        <w:rPr>
          <w:rFonts w:ascii="Times New Roman" w:hAnsi="Times New Roman" w:cs="Times New Roman"/>
          <w:color w:val="000000" w:themeColor="text1"/>
          <w:sz w:val="28"/>
          <w:szCs w:val="28"/>
        </w:rPr>
      </w:pP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V</w:t>
      </w:r>
      <w:r w:rsidRPr="004519EC">
        <w:rPr>
          <w:rFonts w:ascii="Times New Roman" w:hAnsi="Times New Roman" w:cs="Times New Roman"/>
          <w:b/>
          <w:i/>
          <w:color w:val="000000" w:themeColor="text1"/>
          <w:sz w:val="28"/>
          <w:szCs w:val="28"/>
          <w:vertAlign w:val="subscript"/>
        </w:rPr>
        <w:t>спс</w:t>
      </w:r>
      <w:r w:rsidRPr="004519EC">
        <w:rPr>
          <w:rFonts w:ascii="Times New Roman" w:hAnsi="Times New Roman" w:cs="Times New Roman"/>
          <w:color w:val="000000" w:themeColor="text1"/>
          <w:sz w:val="28"/>
          <w:szCs w:val="28"/>
        </w:rPr>
        <w:t xml:space="preserve">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C8E" w:rsidRPr="004519EC" w:rsidRDefault="004A7C8E" w:rsidP="004A7C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4A7C8E" w:rsidRPr="004519EC" w:rsidRDefault="004A7C8E" w:rsidP="004A7C8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4A7C8E" w:rsidRPr="004519EC" w:rsidRDefault="004A7C8E" w:rsidP="004A7C8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8C00AF">
      <w:pPr>
        <w:pStyle w:val="3"/>
        <w:rPr>
          <w:color w:val="000000" w:themeColor="text1"/>
        </w:rPr>
      </w:pPr>
      <w:bookmarkStart w:id="13" w:name="_Toc115683157"/>
      <w:r w:rsidRPr="004519EC">
        <w:rPr>
          <w:color w:val="000000" w:themeColor="text1"/>
        </w:rPr>
        <w:t xml:space="preserve">2.3.4 </w:t>
      </w:r>
      <w:r w:rsidR="008C00AF" w:rsidRPr="004519EC">
        <w:rPr>
          <w:color w:val="000000" w:themeColor="text1"/>
        </w:rPr>
        <w:t>Акцизы на спиртосодержащую продукцию, производимую</w:t>
      </w:r>
      <w:r w:rsidR="008C00AF" w:rsidRPr="004519EC">
        <w:rPr>
          <w:color w:val="000000" w:themeColor="text1"/>
        </w:rPr>
        <w:br/>
        <w:t xml:space="preserve"> на территории Российской Федерации</w:t>
      </w:r>
      <w:r w:rsidR="008C00AF" w:rsidRPr="004519EC">
        <w:rPr>
          <w:color w:val="000000" w:themeColor="text1"/>
        </w:rPr>
        <w:br/>
      </w:r>
      <w:r w:rsidR="00211BA0" w:rsidRPr="004519EC">
        <w:rPr>
          <w:color w:val="000000" w:themeColor="text1"/>
          <w:spacing w:val="-22"/>
        </w:rPr>
        <w:t xml:space="preserve"> 182</w:t>
      </w:r>
      <w:r w:rsidR="008C00AF" w:rsidRPr="004519EC">
        <w:rPr>
          <w:color w:val="000000" w:themeColor="text1"/>
          <w:spacing w:val="-22"/>
        </w:rPr>
        <w:t>10302020010000110</w:t>
      </w:r>
      <w:bookmarkEnd w:id="13"/>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спиртосодержащую продукцию, используются:</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данные Министерства промышленности и торговли Тверской области (налогооблагаемый объём реализации спиртосодержащей продукции);</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предусмотренные главой 22 НК РФ «Акцизы».</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спиртосодержащую продукцию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СПд</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p>
    <w:p w:rsidR="008C00AF" w:rsidRPr="004519EC" w:rsidRDefault="008C00AF"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СПд</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спд</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d</w:t>
      </w:r>
      <w:r w:rsidRPr="004519EC">
        <w:rPr>
          <w:rFonts w:ascii="Times New Roman" w:hAnsi="Times New Roman" w:cs="Times New Roman"/>
          <w:b/>
          <w:i/>
          <w:color w:val="000000" w:themeColor="text1"/>
          <w:sz w:val="28"/>
          <w:szCs w:val="28"/>
          <w:vertAlign w:val="subscript"/>
        </w:rPr>
        <w:t>спд</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V</w:t>
      </w:r>
      <w:r w:rsidRPr="004519EC">
        <w:rPr>
          <w:rFonts w:ascii="Times New Roman" w:hAnsi="Times New Roman" w:cs="Times New Roman"/>
          <w:b/>
          <w:i/>
          <w:color w:val="000000" w:themeColor="text1"/>
          <w:sz w:val="28"/>
          <w:szCs w:val="28"/>
          <w:vertAlign w:val="subscript"/>
        </w:rPr>
        <w:t>спд</w:t>
      </w:r>
      <w:r w:rsidRPr="004519EC">
        <w:rPr>
          <w:rFonts w:ascii="Times New Roman" w:hAnsi="Times New Roman" w:cs="Times New Roman"/>
          <w:color w:val="000000" w:themeColor="text1"/>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d</w:t>
      </w:r>
      <w:r w:rsidRPr="004519EC">
        <w:rPr>
          <w:rFonts w:ascii="Times New Roman" w:hAnsi="Times New Roman" w:cs="Times New Roman"/>
          <w:b/>
          <w:i/>
          <w:color w:val="000000" w:themeColor="text1"/>
          <w:sz w:val="28"/>
          <w:szCs w:val="28"/>
          <w:vertAlign w:val="subscript"/>
        </w:rPr>
        <w:t>спд</w:t>
      </w:r>
      <w:r w:rsidRPr="004519EC">
        <w:rPr>
          <w:rFonts w:ascii="Times New Roman" w:hAnsi="Times New Roman" w:cs="Times New Roman"/>
          <w:color w:val="000000" w:themeColor="text1"/>
          <w:sz w:val="28"/>
          <w:szCs w:val="28"/>
          <w:vertAlign w:val="subscript"/>
        </w:rPr>
        <w:t xml:space="preserve"> </w:t>
      </w:r>
      <w:r w:rsidRPr="004519EC">
        <w:rPr>
          <w:rFonts w:ascii="Times New Roman" w:hAnsi="Times New Roman" w:cs="Times New Roman"/>
          <w:color w:val="000000" w:themeColor="text1"/>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акциза, рублей за 1 литр безводного этилового спирта;</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lastRenderedPageBreak/>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C00AF" w:rsidRPr="004519EC" w:rsidRDefault="008C00AF" w:rsidP="008C00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11BA0"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C00AF" w:rsidRPr="004519EC" w:rsidRDefault="008C00AF" w:rsidP="008C00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481FFC">
      <w:pPr>
        <w:pStyle w:val="3"/>
        <w:rPr>
          <w:color w:val="000000" w:themeColor="text1"/>
        </w:rPr>
      </w:pPr>
      <w:bookmarkStart w:id="14" w:name="_Toc115683158"/>
      <w:r w:rsidRPr="004519EC">
        <w:rPr>
          <w:color w:val="000000" w:themeColor="text1"/>
        </w:rPr>
        <w:t xml:space="preserve">2.3.5 </w:t>
      </w:r>
      <w:r w:rsidR="00481FFC" w:rsidRPr="004519EC">
        <w:rPr>
          <w:color w:val="000000" w:themeColor="text1"/>
        </w:rPr>
        <w:t xml:space="preserve">Акцизы на виноградное сусло, </w:t>
      </w:r>
      <w:r w:rsidR="00FB605C" w:rsidRPr="004519EC">
        <w:rPr>
          <w:color w:val="000000" w:themeColor="text1"/>
        </w:rPr>
        <w:t>плодово</w:t>
      </w:r>
      <w:r w:rsidR="00481FFC" w:rsidRPr="004519EC">
        <w:rPr>
          <w:color w:val="000000" w:themeColor="text1"/>
        </w:rPr>
        <w:t xml:space="preserve">е сусло, </w:t>
      </w:r>
      <w:r w:rsidR="00FB605C" w:rsidRPr="004519EC">
        <w:rPr>
          <w:color w:val="000000" w:themeColor="text1"/>
        </w:rPr>
        <w:t xml:space="preserve">плодовые сброженные  материалы, </w:t>
      </w:r>
      <w:r w:rsidR="00481FFC" w:rsidRPr="004519EC">
        <w:rPr>
          <w:color w:val="000000" w:themeColor="text1"/>
        </w:rPr>
        <w:t>производимые на территории Российской Федерации,</w:t>
      </w:r>
      <w:r w:rsidR="00C35EA7" w:rsidRPr="004519EC">
        <w:rPr>
          <w:color w:val="000000" w:themeColor="text1"/>
        </w:rPr>
        <w:br/>
      </w:r>
      <w:r w:rsidR="00481FFC" w:rsidRPr="004519EC">
        <w:rPr>
          <w:color w:val="000000" w:themeColor="text1"/>
        </w:rPr>
        <w:t xml:space="preserve"> кроме производимых из подакцизного винограда</w:t>
      </w:r>
      <w:r w:rsidR="00C35EA7" w:rsidRPr="004519EC">
        <w:rPr>
          <w:color w:val="000000" w:themeColor="text1"/>
        </w:rPr>
        <w:br/>
      </w:r>
      <w:r w:rsidR="00481FFC" w:rsidRPr="004519EC">
        <w:rPr>
          <w:color w:val="000000" w:themeColor="text1"/>
          <w:spacing w:val="-26"/>
        </w:rPr>
        <w:t xml:space="preserve"> </w:t>
      </w:r>
      <w:r w:rsidR="00481FFC" w:rsidRPr="004519EC">
        <w:rPr>
          <w:color w:val="000000" w:themeColor="text1"/>
          <w:spacing w:val="-22"/>
        </w:rPr>
        <w:t>18210302021010000110</w:t>
      </w:r>
      <w:bookmarkEnd w:id="14"/>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на виноградное сусло, </w:t>
      </w:r>
      <w:r w:rsidR="00FB605C" w:rsidRPr="004519EC">
        <w:rPr>
          <w:rFonts w:ascii="Times New Roman" w:hAnsi="Times New Roman" w:cs="Times New Roman"/>
          <w:color w:val="000000" w:themeColor="text1"/>
          <w:sz w:val="28"/>
          <w:szCs w:val="28"/>
        </w:rPr>
        <w:t>плодово</w:t>
      </w:r>
      <w:r w:rsidRPr="004519EC">
        <w:rPr>
          <w:rFonts w:ascii="Times New Roman" w:hAnsi="Times New Roman" w:cs="Times New Roman"/>
          <w:color w:val="000000" w:themeColor="text1"/>
          <w:sz w:val="28"/>
          <w:szCs w:val="28"/>
        </w:rPr>
        <w:t xml:space="preserve">е сусло, </w:t>
      </w:r>
      <w:r w:rsidR="00FB605C" w:rsidRPr="004519EC">
        <w:rPr>
          <w:rFonts w:ascii="Times New Roman" w:hAnsi="Times New Roman" w:cs="Times New Roman"/>
          <w:color w:val="000000" w:themeColor="text1"/>
          <w:sz w:val="28"/>
          <w:szCs w:val="28"/>
        </w:rPr>
        <w:t xml:space="preserve">плодовые сброженные материалы, </w:t>
      </w:r>
      <w:r w:rsidRPr="004519EC">
        <w:rPr>
          <w:rFonts w:ascii="Times New Roman" w:hAnsi="Times New Roman" w:cs="Times New Roman"/>
          <w:color w:val="000000" w:themeColor="text1"/>
          <w:sz w:val="28"/>
          <w:szCs w:val="28"/>
        </w:rPr>
        <w:t>производимые на территории Российской Федерации, кроме производимых из подакцизного винограда, используются:</w:t>
      </w:r>
    </w:p>
    <w:p w:rsidR="00016E37" w:rsidRPr="004519EC" w:rsidRDefault="00016E37" w:rsidP="00016E3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00FB605C" w:rsidRPr="004519EC">
        <w:rPr>
          <w:rFonts w:ascii="Times New Roman" w:hAnsi="Times New Roman" w:cs="Times New Roman"/>
          <w:color w:val="000000" w:themeColor="text1"/>
          <w:sz w:val="28"/>
          <w:szCs w:val="28"/>
        </w:rPr>
        <w:t>виноградного сусла, плодового сусла, плодовых сброженных материалов,</w:t>
      </w:r>
      <w:r w:rsidRPr="004519EC">
        <w:rPr>
          <w:rFonts w:ascii="Times New Roman" w:hAnsi="Times New Roman" w:cs="Times New Roman"/>
          <w:color w:val="000000" w:themeColor="text1"/>
          <w:sz w:val="28"/>
          <w:szCs w:val="28"/>
        </w:rPr>
        <w:t xml:space="preserve"> производимых на территории Российской Федерации, кроме производимых из подакцизного винограда);</w:t>
      </w:r>
    </w:p>
    <w:p w:rsidR="00016E37" w:rsidRPr="004519EC" w:rsidRDefault="00016E37" w:rsidP="00016E3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6E37" w:rsidRPr="004519EC" w:rsidRDefault="00016E37" w:rsidP="00016E3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поступлений акцизов </w:t>
      </w:r>
      <w:r w:rsidR="00FB605C" w:rsidRPr="004519EC">
        <w:rPr>
          <w:rFonts w:ascii="Times New Roman" w:hAnsi="Times New Roman" w:cs="Times New Roman"/>
          <w:color w:val="000000" w:themeColor="text1"/>
          <w:sz w:val="28"/>
          <w:szCs w:val="28"/>
        </w:rPr>
        <w:t xml:space="preserve">на виноградное сусло, плодовое сусло, плодовые сброженные материалы, </w:t>
      </w:r>
      <w:r w:rsidRPr="004519EC">
        <w:rPr>
          <w:rFonts w:ascii="Times New Roman" w:hAnsi="Times New Roman" w:cs="Times New Roman"/>
          <w:color w:val="000000" w:themeColor="text1"/>
          <w:sz w:val="28"/>
          <w:szCs w:val="28"/>
        </w:rPr>
        <w:t>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Поступления акцизов на </w:t>
      </w:r>
      <w:r w:rsidR="00FB605C" w:rsidRPr="004519EC">
        <w:rPr>
          <w:rFonts w:ascii="Times New Roman" w:hAnsi="Times New Roman" w:cs="Times New Roman"/>
          <w:color w:val="000000" w:themeColor="text1"/>
          <w:sz w:val="28"/>
          <w:szCs w:val="28"/>
        </w:rPr>
        <w:t>виноградное сусло, плодовое сусло, плодовые сброженные материалы,</w:t>
      </w:r>
      <w:r w:rsidRPr="004519EC">
        <w:rPr>
          <w:rFonts w:ascii="Times New Roman" w:hAnsi="Times New Roman" w:cs="Times New Roman"/>
          <w:color w:val="000000" w:themeColor="text1"/>
          <w:sz w:val="28"/>
          <w:szCs w:val="28"/>
        </w:rPr>
        <w:t xml:space="preserve"> производимые на территории Российской Федерации, кроме производимых из подакцизного винограда,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ВС</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p>
    <w:p w:rsidR="00016E37" w:rsidRPr="004519EC" w:rsidRDefault="00016E37"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ВС</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ВС</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ВС</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ВС</w:t>
      </w:r>
      <w:r w:rsidRPr="004519EC">
        <w:rPr>
          <w:rFonts w:ascii="Times New Roman" w:hAnsi="Times New Roman" w:cs="Times New Roman"/>
          <w:color w:val="000000" w:themeColor="text1"/>
          <w:sz w:val="28"/>
          <w:szCs w:val="28"/>
        </w:rPr>
        <w:t xml:space="preserve"> – налогооблагаемый объем реализации </w:t>
      </w:r>
      <w:r w:rsidR="00FB605C" w:rsidRPr="004519EC">
        <w:rPr>
          <w:rFonts w:ascii="Times New Roman" w:hAnsi="Times New Roman" w:cs="Times New Roman"/>
          <w:color w:val="000000" w:themeColor="text1"/>
          <w:sz w:val="28"/>
          <w:szCs w:val="28"/>
        </w:rPr>
        <w:t>виноградного сусла, плодового сусла, плодовых сброженных материалов,</w:t>
      </w:r>
      <w:r w:rsidRPr="004519EC">
        <w:rPr>
          <w:rFonts w:ascii="Times New Roman" w:hAnsi="Times New Roman" w:cs="Times New Roman"/>
          <w:color w:val="000000" w:themeColor="text1"/>
          <w:sz w:val="28"/>
          <w:szCs w:val="28"/>
        </w:rPr>
        <w:t xml:space="preserve">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ВС</w:t>
      </w:r>
      <w:r w:rsidRPr="004519EC">
        <w:rPr>
          <w:rFonts w:ascii="Times New Roman" w:hAnsi="Times New Roman" w:cs="Times New Roman"/>
          <w:color w:val="000000" w:themeColor="text1"/>
          <w:sz w:val="28"/>
          <w:szCs w:val="28"/>
        </w:rPr>
        <w:t xml:space="preserve"> – ставка акциза, рублей за 1 литр;</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211BA0"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016E37" w:rsidRPr="004519EC" w:rsidRDefault="00016E37" w:rsidP="00016E3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Акцизы на </w:t>
      </w:r>
      <w:r w:rsidR="00FB605C" w:rsidRPr="004519EC">
        <w:rPr>
          <w:rFonts w:ascii="Times New Roman" w:hAnsi="Times New Roman" w:cs="Times New Roman"/>
          <w:color w:val="000000" w:themeColor="text1"/>
          <w:sz w:val="28"/>
          <w:szCs w:val="28"/>
        </w:rPr>
        <w:t xml:space="preserve">виноградное сусло, плодовое сусло, плодовые сброженные материалы, </w:t>
      </w:r>
      <w:r w:rsidRPr="004519EC">
        <w:rPr>
          <w:rFonts w:ascii="Times New Roman" w:hAnsi="Times New Roman" w:cs="Times New Roman"/>
          <w:color w:val="000000" w:themeColor="text1"/>
          <w:sz w:val="28"/>
          <w:szCs w:val="28"/>
        </w:rPr>
        <w:t>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756C31">
      <w:pPr>
        <w:pStyle w:val="3"/>
        <w:rPr>
          <w:color w:val="000000" w:themeColor="text1"/>
        </w:rPr>
      </w:pPr>
      <w:bookmarkStart w:id="15" w:name="_Toc115683159"/>
      <w:r w:rsidRPr="004519EC">
        <w:rPr>
          <w:color w:val="000000" w:themeColor="text1"/>
        </w:rPr>
        <w:t xml:space="preserve">2.3.6 </w:t>
      </w:r>
      <w:r w:rsidR="00756C31" w:rsidRPr="004519EC">
        <w:rPr>
          <w:color w:val="000000" w:themeColor="text1"/>
        </w:rPr>
        <w:t>Акцизы на вино</w:t>
      </w:r>
      <w:r w:rsidR="00BA35F9" w:rsidRPr="004519EC">
        <w:rPr>
          <w:color w:val="000000" w:themeColor="text1"/>
        </w:rPr>
        <w:t xml:space="preserve"> наливом</w:t>
      </w:r>
      <w:r w:rsidR="00756C31" w:rsidRPr="004519EC">
        <w:rPr>
          <w:color w:val="000000" w:themeColor="text1"/>
        </w:rPr>
        <w:t>, виноградное сусло, производимые</w:t>
      </w:r>
      <w:r w:rsidR="00756C31" w:rsidRPr="004519EC">
        <w:rPr>
          <w:color w:val="000000" w:themeColor="text1"/>
        </w:rPr>
        <w:br/>
        <w:t xml:space="preserve"> на территории Российской Федерации из подакцизного винограда</w:t>
      </w:r>
      <w:r w:rsidR="00756C31" w:rsidRPr="004519EC">
        <w:rPr>
          <w:color w:val="000000" w:themeColor="text1"/>
        </w:rPr>
        <w:br/>
        <w:t xml:space="preserve"> </w:t>
      </w:r>
      <w:r w:rsidR="00756C31" w:rsidRPr="004519EC">
        <w:rPr>
          <w:color w:val="000000" w:themeColor="text1"/>
          <w:spacing w:val="-22"/>
        </w:rPr>
        <w:t>18210302022010000110</w:t>
      </w:r>
      <w:bookmarkEnd w:id="15"/>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w:t>
      </w:r>
      <w:r w:rsidR="00BA35F9" w:rsidRPr="004519EC">
        <w:rPr>
          <w:rFonts w:ascii="Times New Roman" w:hAnsi="Times New Roman" w:cs="Times New Roman"/>
          <w:color w:val="000000" w:themeColor="text1"/>
          <w:sz w:val="28"/>
          <w:szCs w:val="28"/>
        </w:rPr>
        <w:t>на вино наливом</w:t>
      </w:r>
      <w:r w:rsidRPr="004519EC">
        <w:rPr>
          <w:rFonts w:ascii="Times New Roman" w:hAnsi="Times New Roman" w:cs="Times New Roman"/>
          <w:color w:val="000000" w:themeColor="text1"/>
          <w:sz w:val="28"/>
          <w:szCs w:val="28"/>
        </w:rPr>
        <w:t>, виноградное сусло, производимые на территории Российской Федерации из подакцизного винограда используются:</w:t>
      </w:r>
    </w:p>
    <w:p w:rsidR="00756C31" w:rsidRPr="004519EC" w:rsidRDefault="00756C31" w:rsidP="00756C31">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00BA35F9" w:rsidRPr="004519EC">
        <w:rPr>
          <w:rFonts w:ascii="Times New Roman" w:hAnsi="Times New Roman" w:cs="Times New Roman"/>
          <w:color w:val="000000" w:themeColor="text1"/>
          <w:sz w:val="28"/>
          <w:szCs w:val="28"/>
        </w:rPr>
        <w:t>вина наливом</w:t>
      </w:r>
      <w:r w:rsidRPr="004519EC">
        <w:rPr>
          <w:rFonts w:ascii="Times New Roman" w:hAnsi="Times New Roman" w:cs="Times New Roman"/>
          <w:color w:val="000000" w:themeColor="text1"/>
          <w:sz w:val="28"/>
          <w:szCs w:val="28"/>
        </w:rPr>
        <w:t>,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56C31" w:rsidRPr="004519EC" w:rsidRDefault="00756C31" w:rsidP="00756C31">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6C31" w:rsidRPr="004519EC" w:rsidRDefault="00756C31" w:rsidP="00756C31">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поступлений акцизов </w:t>
      </w:r>
      <w:r w:rsidR="00BA35F9" w:rsidRPr="004519EC">
        <w:rPr>
          <w:rFonts w:ascii="Times New Roman" w:hAnsi="Times New Roman" w:cs="Times New Roman"/>
          <w:color w:val="000000" w:themeColor="text1"/>
          <w:sz w:val="28"/>
          <w:szCs w:val="28"/>
        </w:rPr>
        <w:t>на вино наливом</w:t>
      </w:r>
      <w:r w:rsidRPr="004519EC">
        <w:rPr>
          <w:rFonts w:ascii="Times New Roman" w:hAnsi="Times New Roman" w:cs="Times New Roman"/>
          <w:color w:val="000000" w:themeColor="text1"/>
          <w:sz w:val="28"/>
          <w:szCs w:val="28"/>
        </w:rPr>
        <w:t>,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Поступления акцизов </w:t>
      </w:r>
      <w:r w:rsidR="00BA35F9" w:rsidRPr="004519EC">
        <w:rPr>
          <w:rFonts w:ascii="Times New Roman" w:hAnsi="Times New Roman" w:cs="Times New Roman"/>
          <w:color w:val="000000" w:themeColor="text1"/>
          <w:sz w:val="28"/>
          <w:szCs w:val="28"/>
        </w:rPr>
        <w:t>на вино наливом</w:t>
      </w:r>
      <w:r w:rsidRPr="004519EC">
        <w:rPr>
          <w:rFonts w:ascii="Times New Roman" w:hAnsi="Times New Roman" w:cs="Times New Roman"/>
          <w:color w:val="000000" w:themeColor="text1"/>
          <w:sz w:val="28"/>
          <w:szCs w:val="28"/>
        </w:rPr>
        <w:t>, виноградное сусло, производимые на территории Российской Федерации из подакцизного винограда,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ВСпв</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p>
    <w:p w:rsidR="00756C31" w:rsidRPr="004519EC" w:rsidRDefault="00756C31"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ВСпв</w:t>
      </w:r>
      <w:r w:rsidRPr="004519EC">
        <w:rPr>
          <w:rFonts w:ascii="Times New Roman" w:hAnsi="Times New Roman" w:cs="Times New Roman"/>
          <w:b/>
          <w:i/>
          <w:color w:val="000000" w:themeColor="text1"/>
          <w:sz w:val="28"/>
          <w:szCs w:val="28"/>
        </w:rPr>
        <w:t>=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ВСпв</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ВСпв</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ПВвс</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 xml:space="preserve"> )*К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ВСпв</w:t>
      </w:r>
      <w:r w:rsidRPr="004519EC">
        <w:rPr>
          <w:rFonts w:ascii="Times New Roman" w:hAnsi="Times New Roman" w:cs="Times New Roman"/>
          <w:color w:val="000000" w:themeColor="text1"/>
          <w:sz w:val="28"/>
          <w:szCs w:val="28"/>
        </w:rPr>
        <w:t xml:space="preserve"> – налогооблагаемый объем реализации </w:t>
      </w:r>
      <w:r w:rsidR="00BA35F9" w:rsidRPr="004519EC">
        <w:rPr>
          <w:rFonts w:ascii="Times New Roman" w:hAnsi="Times New Roman" w:cs="Times New Roman"/>
          <w:color w:val="000000" w:themeColor="text1"/>
          <w:sz w:val="28"/>
          <w:szCs w:val="28"/>
        </w:rPr>
        <w:t>вина наливом</w:t>
      </w:r>
      <w:r w:rsidRPr="004519EC">
        <w:rPr>
          <w:rFonts w:ascii="Times New Roman" w:hAnsi="Times New Roman" w:cs="Times New Roman"/>
          <w:color w:val="000000" w:themeColor="text1"/>
          <w:sz w:val="28"/>
          <w:szCs w:val="28"/>
        </w:rPr>
        <w:t>,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 и (или) с данными Министерства промышленности и торговли Тверской области);</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ВСпв</w:t>
      </w:r>
      <w:r w:rsidRPr="004519EC">
        <w:rPr>
          <w:rFonts w:ascii="Times New Roman" w:hAnsi="Times New Roman" w:cs="Times New Roman"/>
          <w:color w:val="000000" w:themeColor="text1"/>
          <w:sz w:val="28"/>
          <w:szCs w:val="28"/>
        </w:rPr>
        <w:t xml:space="preserve"> – ставка акциза, рублей за 1 литр;</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ПВвс</w:t>
      </w:r>
      <w:r w:rsidRPr="004519EC">
        <w:rPr>
          <w:rFonts w:ascii="Times New Roman" w:hAnsi="Times New Roman" w:cs="Times New Roman"/>
          <w:color w:val="000000" w:themeColor="text1"/>
          <w:sz w:val="28"/>
          <w:szCs w:val="28"/>
        </w:rPr>
        <w:t xml:space="preserve"> – налогооблагаемый объем винограда, использованного для производства вин</w:t>
      </w:r>
      <w:r w:rsidR="00184AED" w:rsidRPr="004519EC">
        <w:rPr>
          <w:rFonts w:ascii="Times New Roman" w:hAnsi="Times New Roman" w:cs="Times New Roman"/>
          <w:color w:val="000000" w:themeColor="text1"/>
          <w:sz w:val="28"/>
          <w:szCs w:val="28"/>
        </w:rPr>
        <w:t>а наливом</w:t>
      </w:r>
      <w:r w:rsidRPr="004519EC">
        <w:rPr>
          <w:rFonts w:ascii="Times New Roman" w:hAnsi="Times New Roman" w:cs="Times New Roman"/>
          <w:color w:val="000000" w:themeColor="text1"/>
          <w:sz w:val="28"/>
          <w:szCs w:val="28"/>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отчета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по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форме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w:t>
      </w:r>
      <w:r w:rsidR="00831D0A"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5</w:t>
      </w:r>
      <w:r w:rsidR="006A3242" w:rsidRPr="004519EC">
        <w:rPr>
          <w:rFonts w:ascii="Times New Roman" w:hAnsi="Times New Roman" w:cs="Times New Roman"/>
          <w:color w:val="000000" w:themeColor="text1"/>
          <w:sz w:val="28"/>
          <w:szCs w:val="28"/>
        </w:rPr>
        <w:t>-</w:t>
      </w:r>
      <w:r w:rsidRPr="004519EC">
        <w:rPr>
          <w:rFonts w:ascii="Times New Roman" w:hAnsi="Times New Roman" w:cs="Times New Roman"/>
          <w:color w:val="000000" w:themeColor="text1"/>
          <w:sz w:val="28"/>
          <w:szCs w:val="28"/>
        </w:rPr>
        <w:t>АЛ и иной статической налоговой отчетности, и (или) с данными Министерства промышленности и торговли Тверской области);</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color w:val="000000" w:themeColor="text1"/>
          <w:sz w:val="28"/>
          <w:szCs w:val="28"/>
        </w:rPr>
        <w:t xml:space="preserve"> – ставка акциза, рублей за 1 тонну;</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color w:val="000000" w:themeColor="text1"/>
          <w:sz w:val="28"/>
          <w:szCs w:val="28"/>
        </w:rPr>
        <w:t>– коэффициент</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для расчета налогового вычета, рассчитываемый в соответствии с пунктом 31 статьи 200 НК РФ;</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831D0A"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w:t>
      </w:r>
      <w:r w:rsidRPr="004519EC">
        <w:rPr>
          <w:rFonts w:ascii="Times New Roman" w:hAnsi="Times New Roman" w:cs="Times New Roman"/>
          <w:color w:val="000000" w:themeColor="text1"/>
          <w:sz w:val="28"/>
          <w:szCs w:val="28"/>
        </w:rPr>
        <w:lastRenderedPageBreak/>
        <w:t>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756C31" w:rsidRPr="004519EC" w:rsidRDefault="00756C31" w:rsidP="00756C3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вин</w:t>
      </w:r>
      <w:r w:rsidR="00184AED" w:rsidRPr="004519EC">
        <w:rPr>
          <w:rFonts w:ascii="Times New Roman" w:hAnsi="Times New Roman" w:cs="Times New Roman"/>
          <w:color w:val="000000" w:themeColor="text1"/>
          <w:sz w:val="28"/>
          <w:szCs w:val="28"/>
        </w:rPr>
        <w:t>о наливом</w:t>
      </w:r>
      <w:r w:rsidRPr="004519EC">
        <w:rPr>
          <w:rFonts w:ascii="Times New Roman" w:hAnsi="Times New Roman" w:cs="Times New Roman"/>
          <w:color w:val="000000" w:themeColor="text1"/>
          <w:sz w:val="28"/>
          <w:szCs w:val="28"/>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76072C">
      <w:pPr>
        <w:pStyle w:val="3"/>
        <w:shd w:val="clear" w:color="auto" w:fill="FFFFFF" w:themeFill="background1"/>
        <w:rPr>
          <w:color w:val="000000" w:themeColor="text1"/>
          <w:spacing w:val="-22"/>
        </w:rPr>
      </w:pPr>
      <w:bookmarkStart w:id="16" w:name="_Toc115683160"/>
      <w:r w:rsidRPr="004519EC">
        <w:rPr>
          <w:color w:val="000000" w:themeColor="text1"/>
        </w:rPr>
        <w:t xml:space="preserve">2.3.7 </w:t>
      </w:r>
      <w:r w:rsidR="00E00DE7" w:rsidRPr="004519EC">
        <w:rPr>
          <w:color w:val="000000" w:themeColor="text1"/>
          <w:shd w:val="clear" w:color="auto" w:fill="FFFFFF" w:themeFill="background1"/>
        </w:rPr>
        <w:t>Акцизы на автомобильный бензин, производимый</w:t>
      </w:r>
      <w:r w:rsidR="00A25A70" w:rsidRPr="004519EC">
        <w:rPr>
          <w:color w:val="000000" w:themeColor="text1"/>
          <w:shd w:val="clear" w:color="auto" w:fill="FFFFFF" w:themeFill="background1"/>
        </w:rPr>
        <w:br/>
      </w:r>
      <w:r w:rsidR="00E00DE7" w:rsidRPr="004519EC">
        <w:rPr>
          <w:color w:val="000000" w:themeColor="text1"/>
          <w:shd w:val="clear" w:color="auto" w:fill="FFFFFF" w:themeFill="background1"/>
        </w:rPr>
        <w:t xml:space="preserve"> на территории Российской Федерации</w:t>
      </w:r>
      <w:r w:rsidR="00A25A70" w:rsidRPr="004519EC">
        <w:rPr>
          <w:color w:val="000000" w:themeColor="text1"/>
          <w:shd w:val="clear" w:color="auto" w:fill="FFFFFF" w:themeFill="background1"/>
        </w:rPr>
        <w:br/>
      </w:r>
      <w:r w:rsidR="00831D0A" w:rsidRPr="004519EC">
        <w:rPr>
          <w:color w:val="000000" w:themeColor="text1"/>
          <w:spacing w:val="-22"/>
          <w:shd w:val="clear" w:color="auto" w:fill="FFFFFF" w:themeFill="background1"/>
        </w:rPr>
        <w:t xml:space="preserve"> 182</w:t>
      </w:r>
      <w:r w:rsidR="00E00DE7" w:rsidRPr="004519EC">
        <w:rPr>
          <w:color w:val="000000" w:themeColor="text1"/>
          <w:spacing w:val="-22"/>
          <w:shd w:val="clear" w:color="auto" w:fill="FFFFFF" w:themeFill="background1"/>
        </w:rPr>
        <w:t>10302041010000110</w:t>
      </w:r>
      <w:bookmarkEnd w:id="16"/>
    </w:p>
    <w:p w:rsidR="00E00DE7" w:rsidRPr="004519EC" w:rsidRDefault="00E00DE7" w:rsidP="00B67D25">
      <w:pPr>
        <w:pStyle w:val="a3"/>
        <w:spacing w:after="0" w:line="240" w:lineRule="auto"/>
        <w:ind w:left="0"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автомобильный бензин</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используются:</w:t>
      </w:r>
    </w:p>
    <w:p w:rsidR="00E00DE7" w:rsidRPr="004519EC" w:rsidRDefault="00E00DE7"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автомобильного бензина);</w:t>
      </w:r>
    </w:p>
    <w:p w:rsidR="00E00DE7" w:rsidRPr="004519EC" w:rsidRDefault="00E00DE7"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00DE7" w:rsidRPr="004519EC" w:rsidRDefault="00E00DE7"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автомобильный бензин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автоБ</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p>
    <w:p w:rsidR="00E00DE7" w:rsidRPr="004519EC" w:rsidRDefault="00E00DE7"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автоБ</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автоБ(5кл;н5кл)</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автоБ(5кл;н5кл)</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автоБ(5кл;н5кл)</w:t>
      </w:r>
      <w:r w:rsidRPr="004519EC">
        <w:rPr>
          <w:rFonts w:ascii="Times New Roman" w:hAnsi="Times New Roman" w:cs="Times New Roman"/>
          <w:color w:val="000000" w:themeColor="text1"/>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и (или) с данными Министерства промышленности и торговли Тверской области);</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lastRenderedPageBreak/>
        <w:t>S</w:t>
      </w:r>
      <w:r w:rsidRPr="004519EC">
        <w:rPr>
          <w:rFonts w:ascii="Times New Roman" w:hAnsi="Times New Roman" w:cs="Times New Roman"/>
          <w:b/>
          <w:i/>
          <w:color w:val="000000" w:themeColor="text1"/>
          <w:sz w:val="28"/>
          <w:szCs w:val="28"/>
          <w:vertAlign w:val="subscript"/>
        </w:rPr>
        <w:t>автоБ(5кл;н5кл)</w:t>
      </w:r>
      <w:r w:rsidRPr="004519EC">
        <w:rPr>
          <w:rFonts w:ascii="Times New Roman" w:hAnsi="Times New Roman" w:cs="Times New Roman"/>
          <w:color w:val="000000" w:themeColor="text1"/>
          <w:sz w:val="28"/>
          <w:szCs w:val="28"/>
        </w:rPr>
        <w:t xml:space="preserve"> – ставка акциза на автомобильный бензин по классам, рублей за 1 тонну;</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831D0A"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E00DE7" w:rsidRPr="004519EC" w:rsidRDefault="00E00DE7"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B67D25">
      <w:pPr>
        <w:pStyle w:val="3"/>
        <w:rPr>
          <w:color w:val="000000" w:themeColor="text1"/>
          <w:spacing w:val="-22"/>
        </w:rPr>
      </w:pPr>
      <w:bookmarkStart w:id="17" w:name="_Toc115683161"/>
      <w:r w:rsidRPr="004519EC">
        <w:rPr>
          <w:color w:val="000000" w:themeColor="text1"/>
        </w:rPr>
        <w:t xml:space="preserve">2.3.8 </w:t>
      </w:r>
      <w:r w:rsidR="00B67D25" w:rsidRPr="004519EC">
        <w:rPr>
          <w:color w:val="000000" w:themeColor="text1"/>
        </w:rPr>
        <w:t>Акцизы на прямогонный бензин, производимый</w:t>
      </w:r>
      <w:r w:rsidR="00A25A70" w:rsidRPr="004519EC">
        <w:rPr>
          <w:color w:val="000000" w:themeColor="text1"/>
        </w:rPr>
        <w:br/>
      </w:r>
      <w:r w:rsidR="00B67D25" w:rsidRPr="004519EC">
        <w:rPr>
          <w:color w:val="000000" w:themeColor="text1"/>
        </w:rPr>
        <w:t xml:space="preserve"> на территории Российской Федерации</w:t>
      </w:r>
      <w:r w:rsidR="00A25A70" w:rsidRPr="004519EC">
        <w:rPr>
          <w:color w:val="000000" w:themeColor="text1"/>
        </w:rPr>
        <w:br/>
      </w:r>
      <w:r w:rsidR="00B67D25" w:rsidRPr="004519EC">
        <w:rPr>
          <w:color w:val="000000" w:themeColor="text1"/>
          <w:spacing w:val="-22"/>
        </w:rPr>
        <w:t xml:space="preserve"> 18210302042010000110</w:t>
      </w:r>
      <w:bookmarkEnd w:id="17"/>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прямогонный бензин используются:</w:t>
      </w:r>
    </w:p>
    <w:p w:rsidR="00B67D25" w:rsidRPr="004519EC" w:rsidRDefault="00B67D25"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объём прямогонного бензина</w:t>
      </w:r>
      <w:r w:rsidRPr="004519EC">
        <w:rPr>
          <w:rFonts w:ascii="Times New Roman" w:hAnsi="Times New Roman" w:cs="Times New Roman"/>
          <w:color w:val="000000" w:themeColor="text1"/>
          <w:sz w:val="28"/>
          <w:szCs w:val="28"/>
        </w:rPr>
        <w:t>, а также объем прямогонного бензина, использованного для производства продукции нефтехимии);</w:t>
      </w:r>
    </w:p>
    <w:p w:rsidR="00B67D25" w:rsidRPr="004519EC" w:rsidRDefault="00B67D25"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7D25" w:rsidRPr="004519EC" w:rsidRDefault="00B67D25" w:rsidP="00B67D2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 </w:t>
      </w:r>
      <w:r w:rsidRPr="004519EC">
        <w:rPr>
          <w:rFonts w:ascii="Times New Roman" w:hAnsi="Times New Roman" w:cs="Times New Roman"/>
          <w:bCs/>
          <w:color w:val="000000" w:themeColor="text1"/>
          <w:sz w:val="28"/>
          <w:szCs w:val="28"/>
        </w:rPr>
        <w:t xml:space="preserve">налоговые ставки, </w:t>
      </w:r>
      <w:r w:rsidRPr="004519EC">
        <w:rPr>
          <w:rFonts w:ascii="Times New Roman" w:hAnsi="Times New Roman" w:cs="Times New Roman"/>
          <w:color w:val="000000" w:themeColor="text1"/>
          <w:sz w:val="28"/>
          <w:szCs w:val="28"/>
        </w:rPr>
        <w:t>коэффициенты (применяемые к начислениям для расчета возврата) и преференции,</w:t>
      </w:r>
      <w:r w:rsidRPr="004519EC">
        <w:rPr>
          <w:rFonts w:ascii="Times New Roman" w:hAnsi="Times New Roman" w:cs="Times New Roman"/>
          <w:bCs/>
          <w:color w:val="000000" w:themeColor="text1"/>
          <w:sz w:val="28"/>
          <w:szCs w:val="28"/>
        </w:rPr>
        <w:t xml:space="preserve"> предусмотренные главой 22 НК РФ «Акцизы</w:t>
      </w:r>
      <w:r w:rsidRPr="004519EC">
        <w:rPr>
          <w:rFonts w:ascii="Times New Roman" w:hAnsi="Times New Roman" w:cs="Times New Roman"/>
          <w:color w:val="000000" w:themeColor="text1"/>
          <w:sz w:val="28"/>
          <w:szCs w:val="28"/>
        </w:rPr>
        <w:t>»;</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прямогонный бензин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p>
    <w:p w:rsidR="00B67D25" w:rsidRPr="004519EC" w:rsidRDefault="00B67D25" w:rsidP="00C35EA7">
      <w:pPr>
        <w:spacing w:after="0" w:line="36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ПБ </w:t>
      </w:r>
      <w:r w:rsidRPr="004519EC">
        <w:rPr>
          <w:rFonts w:ascii="Times New Roman" w:hAnsi="Times New Roman" w:cs="Times New Roman"/>
          <w:b/>
          <w:i/>
          <w:color w:val="000000" w:themeColor="text1"/>
          <w:sz w:val="28"/>
          <w:szCs w:val="28"/>
        </w:rPr>
        <w:t>=∑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ПБ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 xml:space="preserve"> +</w:t>
      </w:r>
    </w:p>
    <w:p w:rsidR="00B67D25" w:rsidRPr="004519EC" w:rsidRDefault="00B67D25" w:rsidP="00C35EA7">
      <w:pPr>
        <w:spacing w:after="0" w:line="36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ПБн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ПБн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b/>
          <w:i/>
          <w:color w:val="000000" w:themeColor="text1"/>
          <w:sz w:val="28"/>
          <w:szCs w:val="28"/>
        </w:rPr>
        <w:t>)× К</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color w:val="000000" w:themeColor="text1"/>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с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показателями</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отчета</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форме</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 5-НП, и (или) с данными Министерства промышленности и торговли Тверской области);</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ПБн</w:t>
      </w:r>
      <w:r w:rsidRPr="004519EC">
        <w:rPr>
          <w:rFonts w:ascii="Times New Roman" w:hAnsi="Times New Roman" w:cs="Times New Roman"/>
          <w:color w:val="000000" w:themeColor="text1"/>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color w:val="000000" w:themeColor="text1"/>
          <w:sz w:val="28"/>
          <w:szCs w:val="28"/>
        </w:rPr>
        <w:t xml:space="preserve"> – ставка акциза на прямогонный бензин, рублей за 1 тонну;</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ПБ</w:t>
      </w:r>
      <w:r w:rsidRPr="004519EC">
        <w:rPr>
          <w:rFonts w:ascii="Times New Roman" w:hAnsi="Times New Roman" w:cs="Times New Roman"/>
          <w:color w:val="000000" w:themeColor="text1"/>
          <w:sz w:val="28"/>
          <w:szCs w:val="28"/>
          <w:vertAlign w:val="subscript"/>
        </w:rPr>
        <w:t xml:space="preserve"> </w:t>
      </w:r>
      <w:r w:rsidRPr="004519EC">
        <w:rPr>
          <w:rFonts w:ascii="Times New Roman" w:hAnsi="Times New Roman" w:cs="Times New Roman"/>
          <w:color w:val="000000" w:themeColor="text1"/>
          <w:sz w:val="28"/>
          <w:szCs w:val="28"/>
        </w:rPr>
        <w:t>– коэффициент для расчета налогового вычета, установленный пунктом 15 статьи 200 НК РФ;</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831D0A"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519EC">
        <w:rPr>
          <w:rFonts w:ascii="Times New Roman" w:hAnsi="Times New Roman" w:cs="Times New Roman"/>
          <w:color w:val="000000" w:themeColor="text1"/>
          <w:sz w:val="28"/>
          <w:szCs w:val="28"/>
        </w:rPr>
        <w:lastRenderedPageBreak/>
        <w:t>очередной финансовый год и плановый период исходя из ретроспективных данных, тыс. рублей.</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67D25" w:rsidRPr="004519EC" w:rsidRDefault="00B67D25" w:rsidP="00B67D2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610801" w:rsidP="00450B41">
      <w:pPr>
        <w:pStyle w:val="3"/>
        <w:rPr>
          <w:color w:val="000000" w:themeColor="text1"/>
        </w:rPr>
      </w:pPr>
      <w:bookmarkStart w:id="18" w:name="_Toc115683162"/>
      <w:r w:rsidRPr="004519EC">
        <w:rPr>
          <w:color w:val="000000" w:themeColor="text1"/>
        </w:rPr>
        <w:t xml:space="preserve">2.3.9 </w:t>
      </w:r>
      <w:r w:rsidR="00450B41" w:rsidRPr="004519EC">
        <w:rPr>
          <w:color w:val="000000" w:themeColor="text1"/>
        </w:rPr>
        <w:t>Акцизы на дизельное топливо, производимое</w:t>
      </w:r>
      <w:r w:rsidR="00A25A70" w:rsidRPr="004519EC">
        <w:rPr>
          <w:color w:val="000000" w:themeColor="text1"/>
        </w:rPr>
        <w:br/>
      </w:r>
      <w:r w:rsidR="00450B41" w:rsidRPr="004519EC">
        <w:rPr>
          <w:color w:val="000000" w:themeColor="text1"/>
        </w:rPr>
        <w:t xml:space="preserve"> на территории Российской Федерации</w:t>
      </w:r>
      <w:r w:rsidR="00A25A70" w:rsidRPr="004519EC">
        <w:rPr>
          <w:color w:val="000000" w:themeColor="text1"/>
        </w:rPr>
        <w:br/>
      </w:r>
      <w:r w:rsidR="00450B41" w:rsidRPr="004519EC">
        <w:rPr>
          <w:color w:val="000000" w:themeColor="text1"/>
          <w:spacing w:val="-22"/>
        </w:rPr>
        <w:t xml:space="preserve"> 18210302070010000110</w:t>
      </w:r>
      <w:bookmarkEnd w:id="18"/>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дизельное топливо используются:</w:t>
      </w:r>
    </w:p>
    <w:p w:rsidR="00450B41" w:rsidRPr="004519EC" w:rsidRDefault="00450B41" w:rsidP="00450B41">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дизельного топлива);</w:t>
      </w:r>
    </w:p>
    <w:p w:rsidR="00450B41" w:rsidRPr="004519EC" w:rsidRDefault="00450B41" w:rsidP="00450B41">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0B41" w:rsidRPr="004519EC" w:rsidRDefault="00450B41" w:rsidP="00450B41">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дизельное топливо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ДТ</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p>
    <w:p w:rsidR="00450B41" w:rsidRPr="004519EC" w:rsidRDefault="00450B41"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ДТ </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ДТ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ДТ</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450B41" w:rsidRPr="004519EC" w:rsidRDefault="00450B41" w:rsidP="00450B41">
      <w:pPr>
        <w:spacing w:after="0" w:line="240" w:lineRule="auto"/>
        <w:ind w:firstLine="709"/>
        <w:jc w:val="both"/>
        <w:rPr>
          <w:rFonts w:ascii="Times New Roman" w:hAnsi="Times New Roman" w:cs="Times New Roman"/>
          <w:i/>
          <w:color w:val="000000" w:themeColor="text1"/>
          <w:sz w:val="28"/>
          <w:szCs w:val="28"/>
        </w:rPr>
      </w:pPr>
    </w:p>
    <w:p w:rsidR="00450B41" w:rsidRPr="004519EC" w:rsidRDefault="00450B41" w:rsidP="00450B41">
      <w:pPr>
        <w:spacing w:after="0" w:line="240" w:lineRule="auto"/>
        <w:ind w:firstLine="709"/>
        <w:jc w:val="both"/>
        <w:rPr>
          <w:rFonts w:ascii="Times New Roman" w:hAnsi="Times New Roman" w:cs="Times New Roman"/>
          <w:i/>
          <w:color w:val="000000" w:themeColor="text1"/>
          <w:sz w:val="28"/>
          <w:szCs w:val="28"/>
        </w:rPr>
      </w:pPr>
      <w:r w:rsidRPr="004519EC">
        <w:rPr>
          <w:rFonts w:ascii="Times New Roman" w:hAnsi="Times New Roman" w:cs="Times New Roman"/>
          <w:i/>
          <w:color w:val="000000" w:themeColor="text1"/>
          <w:sz w:val="28"/>
          <w:szCs w:val="28"/>
        </w:rPr>
        <w:t>где,</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ДТ</w:t>
      </w:r>
      <w:r w:rsidRPr="004519EC">
        <w:rPr>
          <w:rFonts w:ascii="Times New Roman" w:hAnsi="Times New Roman" w:cs="Times New Roman"/>
          <w:color w:val="000000" w:themeColor="text1"/>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w:t>
      </w:r>
      <w:r w:rsidRPr="004519EC">
        <w:rPr>
          <w:rFonts w:ascii="Times New Roman" w:hAnsi="Times New Roman" w:cs="Times New Roman"/>
          <w:color w:val="000000" w:themeColor="text1"/>
          <w:sz w:val="28"/>
          <w:szCs w:val="28"/>
        </w:rPr>
        <w:lastRenderedPageBreak/>
        <w:t>показателями отчета по форме № 5-НП, и (или) с данными Министерства промышленности и торговли Тверской области);</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ДТ</w:t>
      </w:r>
      <w:r w:rsidRPr="004519EC">
        <w:rPr>
          <w:rFonts w:ascii="Times New Roman" w:hAnsi="Times New Roman" w:cs="Times New Roman"/>
          <w:color w:val="000000" w:themeColor="text1"/>
          <w:sz w:val="28"/>
          <w:szCs w:val="28"/>
        </w:rPr>
        <w:t xml:space="preserve"> – ставка акциза на дизельное топливо, рублей за 1 тонну;</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6A3242"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450B41" w:rsidRPr="004519EC" w:rsidRDefault="00450B41" w:rsidP="00450B4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450B41">
      <w:pPr>
        <w:pStyle w:val="3"/>
        <w:rPr>
          <w:color w:val="000000" w:themeColor="text1"/>
        </w:rPr>
      </w:pPr>
      <w:bookmarkStart w:id="19" w:name="_Toc115683163"/>
      <w:r w:rsidRPr="004519EC">
        <w:rPr>
          <w:color w:val="000000" w:themeColor="text1"/>
        </w:rPr>
        <w:t xml:space="preserve">2.3.10 </w:t>
      </w:r>
      <w:r w:rsidR="00450B41" w:rsidRPr="004519EC">
        <w:rPr>
          <w:color w:val="000000" w:themeColor="text1"/>
        </w:rPr>
        <w:t>Акцизы на моторные масла для дизельных и (или) карбюраторных (инжекторных) двигателей, производимые</w:t>
      </w:r>
      <w:r w:rsidR="00A25A70" w:rsidRPr="004519EC">
        <w:rPr>
          <w:color w:val="000000" w:themeColor="text1"/>
        </w:rPr>
        <w:br/>
      </w:r>
      <w:r w:rsidR="00450B41" w:rsidRPr="004519EC">
        <w:rPr>
          <w:color w:val="000000" w:themeColor="text1"/>
        </w:rPr>
        <w:t xml:space="preserve"> на территории Российской Федерации</w:t>
      </w:r>
      <w:r w:rsidR="00A25A70" w:rsidRPr="004519EC">
        <w:rPr>
          <w:color w:val="000000" w:themeColor="text1"/>
        </w:rPr>
        <w:br/>
      </w:r>
      <w:r w:rsidR="00450B41" w:rsidRPr="004519EC">
        <w:rPr>
          <w:color w:val="000000" w:themeColor="text1"/>
          <w:spacing w:val="-22"/>
        </w:rPr>
        <w:t xml:space="preserve"> 18210302080010000110</w:t>
      </w:r>
      <w:bookmarkEnd w:id="19"/>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моторные масла для дизельных и (или) карбюраторных (инжекторных) двигателей используются:</w:t>
      </w:r>
    </w:p>
    <w:p w:rsidR="008600E5" w:rsidRPr="004519EC" w:rsidRDefault="008600E5" w:rsidP="008600E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моторных масел для дизельных и (или) карбюраторных (инжекторных) двигателей);</w:t>
      </w:r>
    </w:p>
    <w:p w:rsidR="008600E5" w:rsidRPr="004519EC" w:rsidRDefault="008600E5" w:rsidP="008600E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00E5" w:rsidRPr="004519EC" w:rsidRDefault="008600E5" w:rsidP="008600E5">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моторные масла для дизельных и (или) карбюраторных (инжекторных)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ММ</w:t>
      </w:r>
      <w:r w:rsidRPr="004519EC">
        <w:rPr>
          <w:rFonts w:ascii="Times New Roman" w:hAnsi="Times New Roman" w:cs="Times New Roman"/>
          <w:color w:val="000000" w:themeColor="text1"/>
          <w:sz w:val="28"/>
          <w:szCs w:val="28"/>
        </w:rPr>
        <w:t>) двигателей определяется исходя из следующего алгоритма расчёта (формуле):</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p>
    <w:p w:rsidR="008600E5" w:rsidRPr="004519EC" w:rsidRDefault="008600E5"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ММ </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ММ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ММ</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ММ</w:t>
      </w:r>
      <w:r w:rsidRPr="004519EC">
        <w:rPr>
          <w:rFonts w:ascii="Times New Roman" w:hAnsi="Times New Roman" w:cs="Times New Roman"/>
          <w:color w:val="000000" w:themeColor="text1"/>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и (или)</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с</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показателями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отчета</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 </w:t>
      </w:r>
      <w:r w:rsidR="006A324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форме № 5-НП, и (или) с данными Министерства промышленности и торговли Тверской области);</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ММ</w:t>
      </w:r>
      <w:r w:rsidRPr="004519EC">
        <w:rPr>
          <w:rFonts w:ascii="Times New Roman" w:hAnsi="Times New Roman" w:cs="Times New Roman"/>
          <w:color w:val="000000" w:themeColor="text1"/>
          <w:sz w:val="28"/>
          <w:szCs w:val="28"/>
        </w:rPr>
        <w:t xml:space="preserve"> – ставка акциза на моторные масла для дизельных и (или) карбюраторных (инжекторных) двигателей, рублей за 1 тонну;</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переходящие платежи, тыс. рублей;</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8600E5" w:rsidRPr="004519EC" w:rsidRDefault="008600E5" w:rsidP="008600E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A25A70">
      <w:pPr>
        <w:pStyle w:val="3"/>
        <w:rPr>
          <w:color w:val="000000" w:themeColor="text1"/>
        </w:rPr>
      </w:pPr>
      <w:bookmarkStart w:id="20" w:name="_Toc115683164"/>
      <w:r w:rsidRPr="004519EC">
        <w:rPr>
          <w:color w:val="000000" w:themeColor="text1"/>
        </w:rPr>
        <w:t xml:space="preserve">2.3.11 </w:t>
      </w:r>
      <w:r w:rsidR="00A25A70" w:rsidRPr="004519EC">
        <w:rPr>
          <w:color w:val="000000" w:themeColor="text1"/>
        </w:rPr>
        <w:t xml:space="preserve">Акцизы </w:t>
      </w:r>
      <w:r w:rsidR="00B37C45" w:rsidRPr="004519EC">
        <w:rPr>
          <w:color w:val="000000" w:themeColor="text1"/>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A25A70" w:rsidRPr="004519EC">
        <w:rPr>
          <w:color w:val="000000" w:themeColor="text1"/>
        </w:rPr>
        <w:t>, производимые на территории Российской Федерации,</w:t>
      </w:r>
      <w:r w:rsidR="00A25A70" w:rsidRPr="004519EC">
        <w:rPr>
          <w:color w:val="000000" w:themeColor="text1"/>
        </w:rPr>
        <w:br/>
        <w:t xml:space="preserve"> кроме производимых из подакцизного винограда</w:t>
      </w:r>
      <w:r w:rsidR="00A25A70" w:rsidRPr="004519EC">
        <w:rPr>
          <w:color w:val="000000" w:themeColor="text1"/>
        </w:rPr>
        <w:br/>
      </w:r>
      <w:r w:rsidR="00A25A70" w:rsidRPr="004519EC">
        <w:rPr>
          <w:color w:val="000000" w:themeColor="text1"/>
          <w:spacing w:val="-22"/>
        </w:rPr>
        <w:t xml:space="preserve"> 18210302090010000110</w:t>
      </w:r>
      <w:bookmarkEnd w:id="20"/>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w:t>
      </w:r>
      <w:r w:rsidR="00B37C45" w:rsidRPr="004519EC">
        <w:rPr>
          <w:rFonts w:ascii="Times New Roman" w:hAnsi="Times New Roman" w:cs="Times New Roman"/>
          <w:color w:val="000000" w:themeColor="text1"/>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кроме производимых из подакцизного винограда, используются:</w:t>
      </w:r>
    </w:p>
    <w:p w:rsidR="00B16874" w:rsidRPr="004519EC" w:rsidRDefault="00B16874" w:rsidP="00B16874">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005E390A" w:rsidRPr="004519EC">
        <w:rPr>
          <w:rFonts w:ascii="Times New Roman" w:hAnsi="Times New Roman" w:cs="Times New Roman"/>
          <w:color w:val="000000" w:themeColor="text1"/>
          <w:sz w:val="28"/>
          <w:szCs w:val="28"/>
        </w:rPr>
        <w:t>вин, вин наливом, плодовой алкогольной продукции, игристых вин, включая российское шампанское, а также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кроме производимых из подакцизного винограда;</w:t>
      </w:r>
    </w:p>
    <w:p w:rsidR="00B16874" w:rsidRPr="004519EC" w:rsidRDefault="00B16874" w:rsidP="00B16874">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w:t>
      </w:r>
      <w:r w:rsidR="007355C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6874" w:rsidRPr="004519EC" w:rsidRDefault="00B16874" w:rsidP="00B16874">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поступлений акцизов </w:t>
      </w:r>
      <w:r w:rsidR="005E390A" w:rsidRPr="004519EC">
        <w:rPr>
          <w:rFonts w:ascii="Times New Roman" w:hAnsi="Times New Roman" w:cs="Times New Roman"/>
          <w:color w:val="000000" w:themeColor="text1"/>
          <w:sz w:val="28"/>
          <w:szCs w:val="28"/>
        </w:rPr>
        <w:t xml:space="preserve">на вина, вина наливом, плодовую алкогольную продукцию, игристые вина, включая российское шампанское, а </w:t>
      </w:r>
      <w:r w:rsidR="005E390A" w:rsidRPr="004519EC">
        <w:rPr>
          <w:rFonts w:ascii="Times New Roman" w:hAnsi="Times New Roman" w:cs="Times New Roman"/>
          <w:color w:val="000000" w:themeColor="text1"/>
          <w:sz w:val="28"/>
          <w:szCs w:val="28"/>
        </w:rPr>
        <w:lastRenderedPageBreak/>
        <w:t>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Поступления акцизов </w:t>
      </w:r>
      <w:r w:rsidR="005E390A" w:rsidRPr="004519EC">
        <w:rPr>
          <w:rFonts w:ascii="Times New Roman" w:hAnsi="Times New Roman" w:cs="Times New Roman"/>
          <w:color w:val="000000" w:themeColor="text1"/>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кроме производимых из подакцизного винограда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p>
    <w:p w:rsidR="00B16874" w:rsidRPr="004519EC" w:rsidRDefault="00B16874" w:rsidP="00C35EA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В;ВИ;ВН</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В;ВИ;ВН</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В;ВИ;ВН</w:t>
      </w:r>
      <w:r w:rsidRPr="004519EC">
        <w:rPr>
          <w:rFonts w:ascii="Times New Roman" w:hAnsi="Times New Roman" w:cs="Times New Roman"/>
          <w:color w:val="000000" w:themeColor="text1"/>
          <w:sz w:val="28"/>
          <w:szCs w:val="28"/>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В;ВИ;ВН</w:t>
      </w:r>
      <w:r w:rsidRPr="004519EC">
        <w:rPr>
          <w:rFonts w:ascii="Times New Roman" w:hAnsi="Times New Roman" w:cs="Times New Roman"/>
          <w:color w:val="000000" w:themeColor="text1"/>
          <w:sz w:val="28"/>
          <w:szCs w:val="28"/>
        </w:rPr>
        <w:t xml:space="preserve"> – ставка акциза в соответствии с видом вина/винного напитка, рублей за 1 литр;</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519EC">
        <w:rPr>
          <w:rFonts w:ascii="Times New Roman" w:hAnsi="Times New Roman" w:cs="Times New Roman"/>
          <w:color w:val="000000" w:themeColor="text1"/>
          <w:sz w:val="28"/>
          <w:szCs w:val="28"/>
        </w:rPr>
        <w:lastRenderedPageBreak/>
        <w:t>очередной финансовый год и плановый период исходя из ретроспективных данных, тыс. рублей.</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16874" w:rsidRPr="004519EC" w:rsidRDefault="00B16874" w:rsidP="00B16874">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Акцизы </w:t>
      </w:r>
      <w:r w:rsidR="005E390A" w:rsidRPr="004519EC">
        <w:rPr>
          <w:rFonts w:ascii="Times New Roman" w:hAnsi="Times New Roman" w:cs="Times New Roman"/>
          <w:color w:val="000000" w:themeColor="text1"/>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xml:space="preserve">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DB0199">
      <w:pPr>
        <w:pStyle w:val="3"/>
        <w:rPr>
          <w:color w:val="000000" w:themeColor="text1"/>
          <w:spacing w:val="-22"/>
        </w:rPr>
      </w:pPr>
      <w:bookmarkStart w:id="21" w:name="_Toc115683165"/>
      <w:r w:rsidRPr="004519EC">
        <w:rPr>
          <w:color w:val="000000" w:themeColor="text1"/>
        </w:rPr>
        <w:t xml:space="preserve">2.3.12 </w:t>
      </w:r>
      <w:r w:rsidR="00DB0199" w:rsidRPr="004519EC">
        <w:rPr>
          <w:color w:val="000000" w:themeColor="text1"/>
        </w:rPr>
        <w:t>Акцизы на вина, игристые вина</w:t>
      </w:r>
      <w:r w:rsidR="00DD10B9" w:rsidRPr="004519EC">
        <w:rPr>
          <w:color w:val="000000" w:themeColor="text1"/>
        </w:rPr>
        <w:t>, включая российское шампанское</w:t>
      </w:r>
      <w:r w:rsidR="00DB0199" w:rsidRPr="004519EC">
        <w:rPr>
          <w:color w:val="000000" w:themeColor="text1"/>
        </w:rPr>
        <w:t>, производимые на территории Российской Федерации из подакцизного винограда</w:t>
      </w:r>
      <w:r w:rsidR="00DB0199" w:rsidRPr="004519EC">
        <w:rPr>
          <w:color w:val="000000" w:themeColor="text1"/>
        </w:rPr>
        <w:br/>
      </w:r>
      <w:r w:rsidR="00DB0199" w:rsidRPr="004519EC">
        <w:rPr>
          <w:color w:val="000000" w:themeColor="text1"/>
          <w:spacing w:val="-22"/>
        </w:rPr>
        <w:t xml:space="preserve"> 18210302091010000110</w:t>
      </w:r>
      <w:bookmarkEnd w:id="21"/>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вина, игристые вина,</w:t>
      </w:r>
      <w:r w:rsidR="000D1599" w:rsidRPr="004519EC">
        <w:rPr>
          <w:rFonts w:ascii="Times New Roman" w:hAnsi="Times New Roman" w:cs="Times New Roman"/>
          <w:color w:val="000000" w:themeColor="text1"/>
          <w:sz w:val="28"/>
          <w:szCs w:val="28"/>
        </w:rPr>
        <w:t xml:space="preserve"> включая российское шампанское,</w:t>
      </w:r>
      <w:r w:rsidRPr="004519EC">
        <w:rPr>
          <w:rFonts w:ascii="Times New Roman" w:hAnsi="Times New Roman" w:cs="Times New Roman"/>
          <w:color w:val="000000" w:themeColor="text1"/>
          <w:sz w:val="28"/>
          <w:szCs w:val="28"/>
        </w:rPr>
        <w:t xml:space="preserve"> производимые на территории Российской Федерации из подакцизного винограда, используются:</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000D1599" w:rsidRPr="004519EC">
        <w:rPr>
          <w:rFonts w:ascii="Times New Roman" w:hAnsi="Times New Roman" w:cs="Times New Roman"/>
          <w:bCs/>
          <w:color w:val="000000" w:themeColor="text1"/>
          <w:sz w:val="28"/>
          <w:szCs w:val="28"/>
        </w:rPr>
        <w:t>объём вин, игристых вин</w:t>
      </w:r>
      <w:r w:rsidRPr="004519EC">
        <w:rPr>
          <w:rFonts w:ascii="Times New Roman" w:hAnsi="Times New Roman" w:cs="Times New Roman"/>
          <w:color w:val="000000" w:themeColor="text1"/>
          <w:sz w:val="28"/>
          <w:szCs w:val="28"/>
        </w:rPr>
        <w:t>,</w:t>
      </w:r>
      <w:r w:rsidR="000D1599" w:rsidRPr="004519EC">
        <w:rPr>
          <w:rFonts w:ascii="Times New Roman" w:hAnsi="Times New Roman" w:cs="Times New Roman"/>
          <w:color w:val="000000" w:themeColor="text1"/>
          <w:sz w:val="28"/>
          <w:szCs w:val="28"/>
        </w:rPr>
        <w:t xml:space="preserve"> включая российское шампанское,</w:t>
      </w:r>
      <w:r w:rsidRPr="004519EC">
        <w:rPr>
          <w:rFonts w:ascii="Times New Roman" w:hAnsi="Times New Roman" w:cs="Times New Roman"/>
          <w:color w:val="000000" w:themeColor="text1"/>
          <w:sz w:val="28"/>
          <w:szCs w:val="28"/>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Расчёт поступлений акцизов на вина, </w:t>
      </w:r>
      <w:r w:rsidR="000D1599" w:rsidRPr="004519EC">
        <w:rPr>
          <w:rFonts w:ascii="Times New Roman" w:hAnsi="Times New Roman" w:cs="Times New Roman"/>
          <w:color w:val="000000" w:themeColor="text1"/>
          <w:sz w:val="28"/>
          <w:szCs w:val="28"/>
        </w:rPr>
        <w:t>игристые вина, включая российское шампанское,</w:t>
      </w:r>
      <w:r w:rsidRPr="004519EC">
        <w:rPr>
          <w:rFonts w:ascii="Times New Roman" w:hAnsi="Times New Roman" w:cs="Times New Roman"/>
          <w:color w:val="000000" w:themeColor="text1"/>
          <w:sz w:val="28"/>
          <w:szCs w:val="28"/>
        </w:rPr>
        <w:t xml:space="preserve">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Поступления акцизов на вина, </w:t>
      </w:r>
      <w:r w:rsidR="000D1599" w:rsidRPr="004519EC">
        <w:rPr>
          <w:rFonts w:ascii="Times New Roman" w:hAnsi="Times New Roman" w:cs="Times New Roman"/>
          <w:color w:val="000000" w:themeColor="text1"/>
          <w:sz w:val="28"/>
          <w:szCs w:val="28"/>
        </w:rPr>
        <w:t xml:space="preserve">игристые вина, включая российское шампанское, </w:t>
      </w:r>
      <w:r w:rsidRPr="004519EC">
        <w:rPr>
          <w:rFonts w:ascii="Times New Roman" w:hAnsi="Times New Roman" w:cs="Times New Roman"/>
          <w:color w:val="000000" w:themeColor="text1"/>
          <w:sz w:val="28"/>
          <w:szCs w:val="28"/>
        </w:rPr>
        <w:t>производимые на территории Российской Федерации из подакцизного винограда,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Впв</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p>
    <w:p w:rsidR="00DB0199" w:rsidRPr="004519EC" w:rsidRDefault="00DB0199" w:rsidP="00C35EA7">
      <w:pPr>
        <w:tabs>
          <w:tab w:val="num" w:pos="0"/>
        </w:tabs>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Впв</w:t>
      </w:r>
      <w:r w:rsidRPr="004519EC">
        <w:rPr>
          <w:rFonts w:ascii="Times New Roman" w:hAnsi="Times New Roman" w:cs="Times New Roman"/>
          <w:b/>
          <w:i/>
          <w:color w:val="000000" w:themeColor="text1"/>
          <w:sz w:val="28"/>
          <w:szCs w:val="28"/>
        </w:rPr>
        <w:t>=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Впв;ВИпв</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В;ВИ</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ПВв;ПВви</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 xml:space="preserve"> )*К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Впв;ВИпв</w:t>
      </w:r>
      <w:r w:rsidRPr="004519EC">
        <w:rPr>
          <w:rFonts w:ascii="Times New Roman" w:hAnsi="Times New Roman" w:cs="Times New Roman"/>
          <w:color w:val="000000" w:themeColor="text1"/>
          <w:sz w:val="28"/>
          <w:szCs w:val="28"/>
        </w:rPr>
        <w:t xml:space="preserve"> – налогооблагаемый объем реали</w:t>
      </w:r>
      <w:r w:rsidR="000D1599" w:rsidRPr="004519EC">
        <w:rPr>
          <w:rFonts w:ascii="Times New Roman" w:hAnsi="Times New Roman" w:cs="Times New Roman"/>
          <w:color w:val="000000" w:themeColor="text1"/>
          <w:sz w:val="28"/>
          <w:szCs w:val="28"/>
        </w:rPr>
        <w:t>зации вин/ игристых</w:t>
      </w:r>
      <w:r w:rsidRPr="004519EC">
        <w:rPr>
          <w:rFonts w:ascii="Times New Roman" w:hAnsi="Times New Roman" w:cs="Times New Roman"/>
          <w:color w:val="000000" w:themeColor="text1"/>
          <w:sz w:val="28"/>
          <w:szCs w:val="28"/>
        </w:rPr>
        <w:t xml:space="preserve"> </w:t>
      </w:r>
      <w:r w:rsidR="000D1599" w:rsidRPr="004519EC">
        <w:rPr>
          <w:rFonts w:ascii="Times New Roman" w:hAnsi="Times New Roman" w:cs="Times New Roman"/>
          <w:color w:val="000000" w:themeColor="text1"/>
          <w:sz w:val="28"/>
          <w:szCs w:val="28"/>
        </w:rPr>
        <w:t>в</w:t>
      </w:r>
      <w:r w:rsidRPr="004519EC">
        <w:rPr>
          <w:rFonts w:ascii="Times New Roman" w:hAnsi="Times New Roman" w:cs="Times New Roman"/>
          <w:color w:val="000000" w:themeColor="text1"/>
          <w:sz w:val="28"/>
          <w:szCs w:val="28"/>
        </w:rPr>
        <w:t>ин,</w:t>
      </w:r>
      <w:r w:rsidR="000D1599" w:rsidRPr="004519EC">
        <w:rPr>
          <w:rFonts w:ascii="Times New Roman" w:hAnsi="Times New Roman" w:cs="Times New Roman"/>
          <w:color w:val="000000" w:themeColor="text1"/>
          <w:sz w:val="28"/>
          <w:szCs w:val="28"/>
        </w:rPr>
        <w:t xml:space="preserve"> включая российское шампанское,</w:t>
      </w:r>
      <w:r w:rsidRPr="004519EC">
        <w:rPr>
          <w:rFonts w:ascii="Times New Roman" w:hAnsi="Times New Roman" w:cs="Times New Roman"/>
          <w:color w:val="000000" w:themeColor="text1"/>
          <w:sz w:val="28"/>
          <w:szCs w:val="28"/>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В;ВИ</w:t>
      </w:r>
      <w:r w:rsidRPr="004519EC">
        <w:rPr>
          <w:rFonts w:ascii="Times New Roman" w:hAnsi="Times New Roman" w:cs="Times New Roman"/>
          <w:color w:val="000000" w:themeColor="text1"/>
          <w:sz w:val="28"/>
          <w:szCs w:val="28"/>
        </w:rPr>
        <w:t xml:space="preserve"> – ставка акциза, рублей за 1 литр;</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ПВв;ПВви</w:t>
      </w:r>
      <w:r w:rsidRPr="004519EC">
        <w:rPr>
          <w:rFonts w:ascii="Times New Roman" w:hAnsi="Times New Roman" w:cs="Times New Roman"/>
          <w:color w:val="000000" w:themeColor="text1"/>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color w:val="000000" w:themeColor="text1"/>
          <w:sz w:val="28"/>
          <w:szCs w:val="28"/>
        </w:rPr>
        <w:t xml:space="preserve"> – ставка акциза, рублей за 1 тонну;</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color w:val="000000" w:themeColor="text1"/>
          <w:sz w:val="28"/>
          <w:szCs w:val="28"/>
        </w:rPr>
        <w:t>– коэффициент</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для расчета налогового вычета, рассчитываемый в соответствии с пунктом 31 статьи 200 НК РФ;</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 тыс. рублей;</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519EC">
        <w:rPr>
          <w:rFonts w:ascii="Times New Roman" w:hAnsi="Times New Roman" w:cs="Times New Roman"/>
          <w:color w:val="000000" w:themeColor="text1"/>
          <w:sz w:val="28"/>
          <w:szCs w:val="28"/>
        </w:rPr>
        <w:lastRenderedPageBreak/>
        <w:t>очередной финансовый год и плановый период исходя из ретроспективных данных, тыс. рублей.</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B0199" w:rsidRPr="004519EC" w:rsidRDefault="00DB0199" w:rsidP="00DB0199">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вина, игристые вина,</w:t>
      </w:r>
      <w:r w:rsidR="000D1599" w:rsidRPr="004519EC">
        <w:rPr>
          <w:rFonts w:ascii="Times New Roman" w:hAnsi="Times New Roman" w:cs="Times New Roman"/>
          <w:color w:val="000000" w:themeColor="text1"/>
          <w:sz w:val="28"/>
          <w:szCs w:val="28"/>
        </w:rPr>
        <w:t xml:space="preserve"> включая российское шампанское,</w:t>
      </w:r>
      <w:r w:rsidRPr="004519EC">
        <w:rPr>
          <w:rFonts w:ascii="Times New Roman" w:hAnsi="Times New Roman" w:cs="Times New Roman"/>
          <w:color w:val="000000" w:themeColor="text1"/>
          <w:sz w:val="28"/>
          <w:szCs w:val="28"/>
        </w:rPr>
        <w:t xml:space="preserve">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4C7C80">
      <w:pPr>
        <w:pStyle w:val="3"/>
        <w:rPr>
          <w:color w:val="000000" w:themeColor="text1"/>
        </w:rPr>
      </w:pPr>
      <w:bookmarkStart w:id="22" w:name="_Toc115683166"/>
      <w:r w:rsidRPr="004519EC">
        <w:rPr>
          <w:color w:val="000000" w:themeColor="text1"/>
        </w:rPr>
        <w:t xml:space="preserve">2.3.13 </w:t>
      </w:r>
      <w:r w:rsidR="004C7C80" w:rsidRPr="004519EC">
        <w:rPr>
          <w:color w:val="000000" w:themeColor="text1"/>
        </w:rPr>
        <w:t xml:space="preserve">Акцизы </w:t>
      </w:r>
      <w:r w:rsidR="005036AD" w:rsidRPr="004519EC">
        <w:rPr>
          <w:color w:val="000000" w:themeColor="text1"/>
        </w:rPr>
        <w:t xml:space="preserve">на пиво, напитки, изготавливаемые на основе пива, </w:t>
      </w:r>
      <w:r w:rsidR="004C7C80" w:rsidRPr="004519EC">
        <w:rPr>
          <w:color w:val="000000" w:themeColor="text1"/>
        </w:rPr>
        <w:t>производим</w:t>
      </w:r>
      <w:r w:rsidR="005036AD" w:rsidRPr="004519EC">
        <w:rPr>
          <w:color w:val="000000" w:themeColor="text1"/>
        </w:rPr>
        <w:t>ы</w:t>
      </w:r>
      <w:r w:rsidR="004C7C80" w:rsidRPr="004519EC">
        <w:rPr>
          <w:color w:val="000000" w:themeColor="text1"/>
        </w:rPr>
        <w:t>е на территории Российской Федерации</w:t>
      </w:r>
      <w:r w:rsidR="004C7C80" w:rsidRPr="004519EC">
        <w:rPr>
          <w:color w:val="000000" w:themeColor="text1"/>
        </w:rPr>
        <w:br/>
      </w:r>
      <w:r w:rsidR="004C7C80" w:rsidRPr="004519EC">
        <w:rPr>
          <w:color w:val="000000" w:themeColor="text1"/>
          <w:spacing w:val="-22"/>
        </w:rPr>
        <w:t xml:space="preserve"> 18210302100010000110</w:t>
      </w:r>
      <w:bookmarkEnd w:id="22"/>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пиво</w:t>
      </w:r>
      <w:r w:rsidR="005036AD" w:rsidRPr="004519EC">
        <w:rPr>
          <w:rFonts w:ascii="Times New Roman" w:hAnsi="Times New Roman" w:cs="Times New Roman"/>
          <w:color w:val="000000" w:themeColor="text1"/>
          <w:sz w:val="28"/>
          <w:szCs w:val="28"/>
        </w:rPr>
        <w:t>, напитки, изготавливаемые на основе пива,</w:t>
      </w:r>
      <w:r w:rsidRPr="004519EC">
        <w:rPr>
          <w:rFonts w:ascii="Times New Roman" w:hAnsi="Times New Roman" w:cs="Times New Roman"/>
          <w:color w:val="000000" w:themeColor="text1"/>
          <w:sz w:val="28"/>
          <w:szCs w:val="28"/>
        </w:rPr>
        <w:t xml:space="preserve"> используются:</w:t>
      </w:r>
    </w:p>
    <w:p w:rsidR="002942FF" w:rsidRPr="004519E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пива);</w:t>
      </w:r>
    </w:p>
    <w:p w:rsidR="002942FF" w:rsidRPr="004519E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942FF" w:rsidRPr="004519E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пиво</w:t>
      </w:r>
      <w:r w:rsidR="00816B78" w:rsidRPr="004519EC">
        <w:rPr>
          <w:rFonts w:ascii="Times New Roman" w:hAnsi="Times New Roman" w:cs="Times New Roman"/>
          <w:color w:val="000000" w:themeColor="text1"/>
          <w:sz w:val="28"/>
          <w:szCs w:val="28"/>
        </w:rPr>
        <w:t xml:space="preserve">, напитки, изготавливаемые на основе пива, </w:t>
      </w:r>
      <w:r w:rsidRPr="004519EC">
        <w:rPr>
          <w:rFonts w:ascii="Times New Roman" w:hAnsi="Times New Roman" w:cs="Times New Roman"/>
          <w:color w:val="000000" w:themeColor="text1"/>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пиво</w:t>
      </w:r>
      <w:r w:rsidR="00816B78" w:rsidRPr="004519EC">
        <w:rPr>
          <w:rFonts w:ascii="Times New Roman" w:hAnsi="Times New Roman" w:cs="Times New Roman"/>
          <w:color w:val="000000" w:themeColor="text1"/>
          <w:sz w:val="28"/>
          <w:szCs w:val="28"/>
        </w:rPr>
        <w:t xml:space="preserve">, напитки, изготавливаемые на основе пива, </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4519EC" w:rsidRDefault="002942FF" w:rsidP="00060D03">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 ∑(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7355C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с</w:t>
      </w:r>
      <w:r w:rsidR="007355C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показателями отчета </w:t>
      </w:r>
      <w:r w:rsidR="007355C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по </w:t>
      </w:r>
      <w:r w:rsidR="007355C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форме</w:t>
      </w:r>
      <w:r w:rsidR="007355C2"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 5-АЛ, и (или) с данными Министерства промышленности и торговли Тверской области);</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color w:val="000000" w:themeColor="text1"/>
          <w:sz w:val="28"/>
          <w:szCs w:val="28"/>
        </w:rPr>
        <w:t xml:space="preserve"> – ставка акциза в соответствии с нормативным содержанием объемной доли этилового спирта, рублей за 1 литр;</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4519EC" w:rsidRDefault="002942FF" w:rsidP="002942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пиво</w:t>
      </w:r>
      <w:r w:rsidR="00816B78" w:rsidRPr="004519EC">
        <w:rPr>
          <w:rFonts w:ascii="Times New Roman" w:hAnsi="Times New Roman" w:cs="Times New Roman"/>
          <w:color w:val="000000" w:themeColor="text1"/>
          <w:sz w:val="28"/>
          <w:szCs w:val="28"/>
        </w:rPr>
        <w:t>, напитки, изготавливаемые на основе пива,</w:t>
      </w:r>
      <w:r w:rsidRPr="004519EC">
        <w:rPr>
          <w:rFonts w:ascii="Times New Roman" w:hAnsi="Times New Roman" w:cs="Times New Roman"/>
          <w:color w:val="000000" w:themeColor="text1"/>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2942FF">
      <w:pPr>
        <w:pStyle w:val="3"/>
        <w:rPr>
          <w:color w:val="000000" w:themeColor="text1"/>
        </w:rPr>
      </w:pPr>
      <w:bookmarkStart w:id="23" w:name="_Toc115683167"/>
      <w:r w:rsidRPr="004519EC">
        <w:rPr>
          <w:color w:val="000000" w:themeColor="text1"/>
        </w:rPr>
        <w:lastRenderedPageBreak/>
        <w:t xml:space="preserve">2.3.14 </w:t>
      </w:r>
      <w:r w:rsidR="002942FF" w:rsidRPr="004519EC">
        <w:rPr>
          <w:color w:val="000000" w:themeColor="text1"/>
        </w:rPr>
        <w:t xml:space="preserve">Акцизы на алкогольную продукцию с объемной долей этилового спирта свыше 9 процентов (за исключением пива, вин, </w:t>
      </w:r>
      <w:r w:rsidR="001F5206" w:rsidRPr="004519EC">
        <w:rPr>
          <w:color w:val="000000" w:themeColor="text1"/>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2942FF" w:rsidRPr="004519EC">
        <w:rPr>
          <w:color w:val="000000" w:themeColor="text1"/>
        </w:rPr>
        <w:t>, производимую на территории Российской Федерации, кроме производимой из подакцизного винограда</w:t>
      </w:r>
      <w:r w:rsidR="002942FF" w:rsidRPr="004519EC">
        <w:rPr>
          <w:color w:val="000000" w:themeColor="text1"/>
        </w:rPr>
        <w:br/>
      </w:r>
      <w:r w:rsidR="002942FF" w:rsidRPr="004519EC">
        <w:rPr>
          <w:color w:val="000000" w:themeColor="text1"/>
          <w:spacing w:val="-22"/>
        </w:rPr>
        <w:t xml:space="preserve"> 18210302111010000110</w:t>
      </w:r>
      <w:bookmarkEnd w:id="23"/>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w:t>
      </w:r>
      <w:r w:rsidR="001F5206" w:rsidRPr="004519EC">
        <w:rPr>
          <w:rFonts w:ascii="Times New Roman" w:hAnsi="Times New Roman" w:cs="Times New Roman"/>
          <w:color w:val="000000" w:themeColor="text1"/>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кроме производимой из подакцизного винограда, используются:</w:t>
      </w:r>
    </w:p>
    <w:p w:rsidR="002942FF" w:rsidRPr="004519E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 xml:space="preserve">алкогольной продукции с объемной долей этилового спирта свыше 9 процентов (за исключением пива, вин, </w:t>
      </w:r>
      <w:r w:rsidR="001F5206" w:rsidRPr="004519EC">
        <w:rPr>
          <w:rFonts w:ascii="Times New Roman" w:hAnsi="Times New Roman" w:cs="Times New Roman"/>
          <w:color w:val="000000" w:themeColor="text1"/>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xml:space="preserve"> кроме производимой из подакцизного винограда, разрабатываемые Минэкономразвития Российской Федерации;</w:t>
      </w:r>
    </w:p>
    <w:p w:rsidR="002942FF" w:rsidRPr="004519E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42FF" w:rsidRPr="004519EC" w:rsidRDefault="002942FF" w:rsidP="002942F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Расчёт поступлений акцизов на алкогольную продукцию с объемной долей этилового спирта свыше 9 процентов (за исключением пива, вин, </w:t>
      </w:r>
      <w:r w:rsidR="001F5206" w:rsidRPr="004519EC">
        <w:rPr>
          <w:rFonts w:ascii="Times New Roman" w:hAnsi="Times New Roman" w:cs="Times New Roman"/>
          <w:color w:val="000000" w:themeColor="text1"/>
          <w:sz w:val="28"/>
          <w:szCs w:val="28"/>
        </w:rPr>
        <w:t>(кроме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xml:space="preserve">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АЛ св9%</w:t>
      </w:r>
      <w:r w:rsidRPr="004519EC">
        <w:rPr>
          <w:rFonts w:ascii="Times New Roman" w:hAnsi="Times New Roman" w:cs="Times New Roman"/>
          <w:color w:val="000000" w:themeColor="text1"/>
          <w:sz w:val="28"/>
          <w:szCs w:val="28"/>
        </w:rPr>
        <w:t>)</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 (формуле):</w:t>
      </w:r>
    </w:p>
    <w:p w:rsidR="002942FF" w:rsidRPr="004519EC" w:rsidRDefault="002942FF" w:rsidP="002942FF">
      <w:pPr>
        <w:spacing w:after="0" w:line="240" w:lineRule="auto"/>
        <w:ind w:firstLine="709"/>
        <w:jc w:val="center"/>
        <w:rPr>
          <w:rFonts w:ascii="Times New Roman" w:hAnsi="Times New Roman" w:cs="Times New Roman"/>
          <w:b/>
          <w:i/>
          <w:color w:val="000000" w:themeColor="text1"/>
          <w:sz w:val="28"/>
          <w:szCs w:val="28"/>
        </w:rPr>
      </w:pPr>
    </w:p>
    <w:p w:rsidR="002942FF" w:rsidRPr="004519EC" w:rsidRDefault="002942FF" w:rsidP="00060D03">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АЛ св9%</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АЛ св9%</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АЛсв9%</w:t>
      </w:r>
      <w:r w:rsidRPr="004519EC">
        <w:rPr>
          <w:rFonts w:ascii="Times New Roman" w:hAnsi="Times New Roman" w:cs="Times New Roman"/>
          <w:color w:val="000000" w:themeColor="text1"/>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ставка акциза, рублей за 1 литр безводного этилового спирта, содержащегося в подакцизном товаре;</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7355C2"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519EC">
        <w:rPr>
          <w:rFonts w:ascii="Times New Roman" w:hAnsi="Times New Roman" w:cs="Times New Roman"/>
          <w:color w:val="000000" w:themeColor="text1"/>
          <w:sz w:val="28"/>
          <w:szCs w:val="28"/>
        </w:rPr>
        <w:lastRenderedPageBreak/>
        <w:t>очередной финансовый год и плановый период исходя из ретроспективных данных, тыс. рублей.</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4519EC" w:rsidRDefault="002942FF" w:rsidP="00060D03">
      <w:pPr>
        <w:spacing w:after="0" w:line="240" w:lineRule="auto"/>
        <w:jc w:val="center"/>
        <w:rPr>
          <w:rFonts w:ascii="Times New Roman" w:hAnsi="Times New Roman" w:cs="Times New Roman"/>
          <w:b/>
          <w:i/>
          <w:color w:val="000000" w:themeColor="text1"/>
          <w:sz w:val="28"/>
          <w:szCs w:val="28"/>
          <w:vertAlign w:val="subscript"/>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АЛсв9%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АП*</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vertAlign w:val="subscript"/>
        </w:rPr>
        <w:t>АЛсв9%;</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АП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vertAlign w:val="subscript"/>
        </w:rPr>
        <w:t xml:space="preserve">АЛсв9%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Министерства промышленности и торговли Тверской области и (или) Росалкогольрегулирования и (или) оперативного анализа налоговых деклараций).</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2942FF" w:rsidRPr="004519EC" w:rsidRDefault="002942FF" w:rsidP="002942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BA1B97">
      <w:pPr>
        <w:pStyle w:val="3"/>
        <w:rPr>
          <w:color w:val="000000" w:themeColor="text1"/>
        </w:rPr>
      </w:pPr>
      <w:bookmarkStart w:id="24" w:name="_Toc115683168"/>
      <w:r w:rsidRPr="004519EC">
        <w:rPr>
          <w:color w:val="000000" w:themeColor="text1"/>
        </w:rPr>
        <w:t xml:space="preserve">2.3.15 </w:t>
      </w:r>
      <w:r w:rsidR="002942FF" w:rsidRPr="004519EC">
        <w:rPr>
          <w:color w:val="000000" w:themeColor="text1"/>
        </w:rPr>
        <w:t>Акцизы на алкогольную продукцию с объемной долей</w:t>
      </w:r>
      <w:r w:rsidR="00BA1B97" w:rsidRPr="004519EC">
        <w:rPr>
          <w:color w:val="000000" w:themeColor="text1"/>
        </w:rPr>
        <w:br/>
      </w:r>
      <w:r w:rsidR="002942FF" w:rsidRPr="004519EC">
        <w:rPr>
          <w:color w:val="000000" w:themeColor="text1"/>
        </w:rPr>
        <w:t xml:space="preserve"> этилового спирта свыше 9 процентов (за исключением вин,</w:t>
      </w:r>
      <w:r w:rsidR="00BA1B97" w:rsidRPr="004519EC">
        <w:rPr>
          <w:color w:val="000000" w:themeColor="text1"/>
        </w:rPr>
        <w:br/>
      </w:r>
      <w:r w:rsidR="002942FF" w:rsidRPr="004519EC">
        <w:rPr>
          <w:color w:val="000000" w:themeColor="text1"/>
        </w:rPr>
        <w:t xml:space="preserve"> игристых вин</w:t>
      </w:r>
      <w:r w:rsidR="00D37224" w:rsidRPr="004519EC">
        <w:rPr>
          <w:color w:val="000000" w:themeColor="text1"/>
        </w:rPr>
        <w:t>, включая российское шампанское</w:t>
      </w:r>
      <w:r w:rsidR="002942FF" w:rsidRPr="004519EC">
        <w:rPr>
          <w:color w:val="000000" w:themeColor="text1"/>
        </w:rPr>
        <w:t>), производимую на территории Российской Федерации из подакцизного винограда</w:t>
      </w:r>
      <w:r w:rsidR="00BA1B97" w:rsidRPr="004519EC">
        <w:rPr>
          <w:color w:val="000000" w:themeColor="text1"/>
        </w:rPr>
        <w:br/>
      </w:r>
      <w:r w:rsidR="002942FF" w:rsidRPr="004519EC">
        <w:rPr>
          <w:color w:val="000000" w:themeColor="text1"/>
          <w:spacing w:val="-26"/>
        </w:rPr>
        <w:t xml:space="preserve"> </w:t>
      </w:r>
      <w:r w:rsidR="002942FF" w:rsidRPr="004519EC">
        <w:rPr>
          <w:color w:val="000000" w:themeColor="text1"/>
          <w:spacing w:val="-22"/>
        </w:rPr>
        <w:t>18210302112010000110</w:t>
      </w:r>
      <w:bookmarkEnd w:id="24"/>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вин, </w:t>
      </w:r>
      <w:r w:rsidR="00D37224"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производимую на территории Российской Федерации из подакцизного винограда, используются:</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w:t>
      </w:r>
      <w:r w:rsidRPr="004519EC">
        <w:rPr>
          <w:rFonts w:ascii="Times New Roman" w:hAnsi="Times New Roman" w:cs="Times New Roman"/>
          <w:color w:val="000000" w:themeColor="text1"/>
          <w:sz w:val="28"/>
          <w:szCs w:val="28"/>
        </w:rPr>
        <w:t xml:space="preserve">алкогольной продукции с объемной долей этилового спирта свыше 9 процентов (за исключением вин, </w:t>
      </w:r>
      <w:r w:rsidR="00D37224"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xml:space="preserve">), производимой на территории Российской Федерации из подакцизного винограда; объем винограда, использованного для </w:t>
      </w:r>
      <w:r w:rsidRPr="004519EC">
        <w:rPr>
          <w:rFonts w:ascii="Times New Roman" w:hAnsi="Times New Roman" w:cs="Times New Roman"/>
          <w:color w:val="000000" w:themeColor="text1"/>
          <w:sz w:val="28"/>
          <w:szCs w:val="28"/>
        </w:rPr>
        <w:lastRenderedPageBreak/>
        <w:t xml:space="preserve">производства алкогольной продукции с объемной долей этилового спирта свыше 9 процентов (за исключением вин, </w:t>
      </w:r>
      <w:r w:rsidR="00D37224"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по технологии полного цикла), разрабатываемые Минэкономразвития Российской Федерации;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поступлений акцизов на алкогольную продукцию с объемной долей этилового спирта свыше 9 процентов (за исключением вин, </w:t>
      </w:r>
      <w:r w:rsidR="0094147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Основные параметры прогноза представлены по двум видам: </w:t>
      </w:r>
    </w:p>
    <w:p w:rsidR="00BA1B97" w:rsidRPr="004519EC" w:rsidRDefault="00BA1B97" w:rsidP="00BA1B97">
      <w:pPr>
        <w:pStyle w:val="a3"/>
        <w:numPr>
          <w:ilvl w:val="0"/>
          <w:numId w:val="5"/>
        </w:numPr>
        <w:tabs>
          <w:tab w:val="num" w:pos="0"/>
        </w:tabs>
        <w:spacing w:after="0" w:line="240" w:lineRule="auto"/>
        <w:ind w:left="0" w:firstLine="709"/>
        <w:contextualSpacing w:val="0"/>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алкогольная продукция с объемной долей этилового спирта свыше 9 процентов (за исключением вин, </w:t>
      </w:r>
      <w:r w:rsidR="0094147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производимая из подакцизного винограда;</w:t>
      </w:r>
    </w:p>
    <w:p w:rsidR="00BA1B97" w:rsidRPr="004519EC" w:rsidRDefault="00BA1B97" w:rsidP="00BA1B97">
      <w:pPr>
        <w:pStyle w:val="a3"/>
        <w:numPr>
          <w:ilvl w:val="0"/>
          <w:numId w:val="5"/>
        </w:numPr>
        <w:tabs>
          <w:tab w:val="num" w:pos="0"/>
        </w:tabs>
        <w:spacing w:after="0" w:line="240" w:lineRule="auto"/>
        <w:ind w:left="0" w:firstLine="709"/>
        <w:contextualSpacing w:val="0"/>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ликерные вина, производимые из подакцизного винограда.</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Поступления акцизов на алкогольную продукцию с объемной долей этилового спирта свыше 9 процентов (за исключением вин, </w:t>
      </w:r>
      <w:r w:rsidR="0094147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производимую на территории Российской Федерации из подакцизного винограда,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p>
    <w:p w:rsidR="00BA1B97" w:rsidRPr="004519EC" w:rsidRDefault="00BA1B97" w:rsidP="00BA1B97">
      <w:pPr>
        <w:tabs>
          <w:tab w:val="num" w:pos="0"/>
        </w:tabs>
        <w:spacing w:after="0" w:line="240" w:lineRule="auto"/>
        <w:ind w:firstLine="709"/>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b/>
          <w:i/>
          <w:color w:val="000000" w:themeColor="text1"/>
          <w:sz w:val="28"/>
          <w:szCs w:val="28"/>
        </w:rPr>
        <w:t>=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 АЛсв9%</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 xml:space="preserve"> )*К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rPr>
        <w:br/>
        <w:t>(</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ЛВпв</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ПВлв;</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b/>
          <w:i/>
          <w:color w:val="000000" w:themeColor="text1"/>
          <w:sz w:val="28"/>
          <w:szCs w:val="28"/>
        </w:rPr>
        <w:t xml:space="preserve"> )*К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rPr>
        <w:br/>
        <w:t>*</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color w:val="000000" w:themeColor="text1"/>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w:t>
      </w:r>
      <w:r w:rsidR="00DA63AE"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xml:space="preserve">),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w:t>
      </w:r>
      <w:r w:rsidRPr="004519EC">
        <w:rPr>
          <w:rFonts w:ascii="Times New Roman" w:hAnsi="Times New Roman" w:cs="Times New Roman"/>
          <w:color w:val="000000" w:themeColor="text1"/>
          <w:sz w:val="28"/>
          <w:szCs w:val="28"/>
        </w:rPr>
        <w:lastRenderedPageBreak/>
        <w:t>России, и (или) с показателями отчета по форме № 5-АЛ, и (или) с данными Министерства промышленности и торговли Тверской области);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АЛпв св9%</w:t>
      </w:r>
      <w:r w:rsidRPr="004519EC">
        <w:rPr>
          <w:rFonts w:ascii="Times New Roman" w:hAnsi="Times New Roman" w:cs="Times New Roman"/>
          <w:color w:val="000000" w:themeColor="text1"/>
          <w:sz w:val="28"/>
          <w:szCs w:val="28"/>
        </w:rPr>
        <w:t xml:space="preserve"> – ставка акциза, рублей за 1 литр;</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 ЛВпв </w:t>
      </w:r>
      <w:r w:rsidRPr="004519EC">
        <w:rPr>
          <w:rFonts w:ascii="Times New Roman" w:hAnsi="Times New Roman" w:cs="Times New Roman"/>
          <w:color w:val="000000" w:themeColor="text1"/>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ПВ АЛсв9% </w:t>
      </w:r>
      <w:r w:rsidRPr="004519EC">
        <w:rPr>
          <w:rFonts w:ascii="Times New Roman" w:hAnsi="Times New Roman" w:cs="Times New Roman"/>
          <w:color w:val="000000" w:themeColor="text1"/>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A63AE"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ПВ</w:t>
      </w:r>
      <w:r w:rsidRPr="004519EC">
        <w:rPr>
          <w:rFonts w:ascii="Times New Roman" w:hAnsi="Times New Roman" w:cs="Times New Roman"/>
          <w:color w:val="000000" w:themeColor="text1"/>
          <w:sz w:val="28"/>
          <w:szCs w:val="28"/>
        </w:rPr>
        <w:t xml:space="preserve"> – ставка акциза, рублей за 1 тонну;</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ПВлв </w:t>
      </w:r>
      <w:r w:rsidRPr="004519EC">
        <w:rPr>
          <w:rFonts w:ascii="Times New Roman" w:hAnsi="Times New Roman" w:cs="Times New Roman"/>
          <w:color w:val="000000" w:themeColor="text1"/>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ВД </w:t>
      </w:r>
      <w:r w:rsidRPr="004519EC">
        <w:rPr>
          <w:rFonts w:ascii="Times New Roman" w:hAnsi="Times New Roman" w:cs="Times New Roman"/>
          <w:color w:val="000000" w:themeColor="text1"/>
          <w:sz w:val="28"/>
          <w:szCs w:val="28"/>
        </w:rPr>
        <w:t>– коэффициент</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для расчета налогового вычета, рассчитываемый в соответствии с пунктом 31 статьи 200 НК РФ;</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384DD7"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1B97" w:rsidRPr="004519EC" w:rsidRDefault="00BA1B97" w:rsidP="00BA1B97">
      <w:pPr>
        <w:tabs>
          <w:tab w:val="num" w:pos="0"/>
        </w:tabs>
        <w:spacing w:after="0" w:line="240" w:lineRule="auto"/>
        <w:ind w:firstLine="709"/>
        <w:jc w:val="both"/>
        <w:rPr>
          <w:rFonts w:ascii="Times New Roman" w:hAnsi="Times New Roman" w:cs="Times New Roman"/>
          <w:i/>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Акцизы на алкогольную продукцию с объемной долей этилового спирта свыше 9 процентов (за исключением вин, </w:t>
      </w:r>
      <w:r w:rsidR="00DA63AE"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BA1B97">
      <w:pPr>
        <w:pStyle w:val="3"/>
        <w:rPr>
          <w:color w:val="000000" w:themeColor="text1"/>
          <w:spacing w:val="-22"/>
        </w:rPr>
      </w:pPr>
      <w:bookmarkStart w:id="25" w:name="_Toc115683169"/>
      <w:r w:rsidRPr="004519EC">
        <w:rPr>
          <w:color w:val="000000" w:themeColor="text1"/>
        </w:rPr>
        <w:t xml:space="preserve">2.3.16 </w:t>
      </w:r>
      <w:r w:rsidR="00BA1B97" w:rsidRPr="004519EC">
        <w:rPr>
          <w:color w:val="000000" w:themeColor="text1"/>
        </w:rPr>
        <w:t>Акцизы на сидр, пуаре, медовуху, производимые</w:t>
      </w:r>
      <w:r w:rsidR="00BA1B97" w:rsidRPr="004519EC">
        <w:rPr>
          <w:color w:val="000000" w:themeColor="text1"/>
        </w:rPr>
        <w:br/>
        <w:t xml:space="preserve"> на территории Российской Федерации</w:t>
      </w:r>
      <w:r w:rsidR="00BA1B97" w:rsidRPr="004519EC">
        <w:rPr>
          <w:color w:val="000000" w:themeColor="text1"/>
        </w:rPr>
        <w:br/>
      </w:r>
      <w:r w:rsidR="009E20B8" w:rsidRPr="004519EC">
        <w:rPr>
          <w:color w:val="000000" w:themeColor="text1"/>
          <w:spacing w:val="-22"/>
        </w:rPr>
        <w:t xml:space="preserve"> 182</w:t>
      </w:r>
      <w:r w:rsidR="00BA1B97" w:rsidRPr="004519EC">
        <w:rPr>
          <w:color w:val="000000" w:themeColor="text1"/>
          <w:spacing w:val="-22"/>
        </w:rPr>
        <w:t>10302120010000110</w:t>
      </w:r>
      <w:bookmarkEnd w:id="25"/>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сидр, пуаре и медовуху используются:</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сидра, пуаре и медовухи);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1B97" w:rsidRPr="004519EC" w:rsidRDefault="00BA1B97" w:rsidP="00BA1B97">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сидр, пуаре и медовуху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 сидр</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p>
    <w:p w:rsidR="00BA1B97" w:rsidRPr="004519EC" w:rsidRDefault="00BA1B97" w:rsidP="00060D03">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 сидр</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сидр</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сидр</w:t>
      </w:r>
      <w:r w:rsidRPr="004519EC">
        <w:rPr>
          <w:rFonts w:ascii="Times New Roman" w:hAnsi="Times New Roman" w:cs="Times New Roman"/>
          <w:color w:val="000000" w:themeColor="text1"/>
          <w:sz w:val="28"/>
          <w:szCs w:val="28"/>
        </w:rPr>
        <w:t xml:space="preserve"> – налогооблагаемый объем реализации сидра, пуаре и медовухи, л. (с учетом распределения по долям в соответствии с показателями </w:t>
      </w:r>
      <w:r w:rsidRPr="004519EC">
        <w:rPr>
          <w:rFonts w:ascii="Times New Roman" w:hAnsi="Times New Roman" w:cs="Times New Roman"/>
          <w:color w:val="000000" w:themeColor="text1"/>
          <w:sz w:val="28"/>
          <w:szCs w:val="28"/>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ставка акциза, рублей за 1 литр;</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4519EC" w:rsidRDefault="00BA1B97" w:rsidP="00BA1B9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BA1B97">
      <w:pPr>
        <w:pStyle w:val="3"/>
        <w:rPr>
          <w:color w:val="000000" w:themeColor="text1"/>
        </w:rPr>
      </w:pPr>
      <w:bookmarkStart w:id="26" w:name="_Toc115683170"/>
      <w:r w:rsidRPr="004519EC">
        <w:rPr>
          <w:color w:val="000000" w:themeColor="text1"/>
        </w:rPr>
        <w:lastRenderedPageBreak/>
        <w:t xml:space="preserve">2.3.17 </w:t>
      </w:r>
      <w:r w:rsidR="00BA1B97" w:rsidRPr="004519EC">
        <w:rPr>
          <w:color w:val="000000" w:themeColor="text1"/>
        </w:rPr>
        <w:t>Акцизы на алкогольную продукцию с объемной долей</w:t>
      </w:r>
      <w:r w:rsidR="00BA1B97" w:rsidRPr="004519EC">
        <w:rPr>
          <w:color w:val="000000" w:themeColor="text1"/>
        </w:rPr>
        <w:br/>
        <w:t xml:space="preserve"> этилового спирта до 9 процентов включительно</w:t>
      </w:r>
      <w:r w:rsidR="00D040BD" w:rsidRPr="004519EC">
        <w:rPr>
          <w:color w:val="000000" w:themeColor="text1"/>
        </w:rPr>
        <w:br/>
      </w:r>
      <w:r w:rsidR="00BA1B97" w:rsidRPr="004519EC">
        <w:rPr>
          <w:color w:val="000000" w:themeColor="text1"/>
        </w:rPr>
        <w:t xml:space="preserve"> </w:t>
      </w:r>
      <w:r w:rsidR="00D87731" w:rsidRPr="004519EC">
        <w:rPr>
          <w:color w:val="000000" w:themeColor="text1"/>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BA1B97" w:rsidRPr="004519EC">
        <w:rPr>
          <w:color w:val="000000" w:themeColor="text1"/>
        </w:rPr>
        <w:t>,</w:t>
      </w:r>
      <w:r w:rsidR="00BA1B97" w:rsidRPr="004519EC">
        <w:rPr>
          <w:color w:val="000000" w:themeColor="text1"/>
        </w:rPr>
        <w:br/>
        <w:t xml:space="preserve"> производимую на территории Российской Федерации</w:t>
      </w:r>
      <w:r w:rsidR="00BA1B97" w:rsidRPr="004519EC">
        <w:rPr>
          <w:color w:val="000000" w:themeColor="text1"/>
        </w:rPr>
        <w:br/>
      </w:r>
      <w:r w:rsidR="00BA1B97" w:rsidRPr="004519EC">
        <w:rPr>
          <w:color w:val="000000" w:themeColor="text1"/>
          <w:spacing w:val="-22"/>
        </w:rPr>
        <w:t xml:space="preserve"> 18210302130010000110</w:t>
      </w:r>
      <w:bookmarkEnd w:id="26"/>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на алкогольную продукцию с объемной долей этилового спирта до 9 процентов включительно </w:t>
      </w:r>
      <w:r w:rsidR="00D87731" w:rsidRPr="004519EC">
        <w:rPr>
          <w:rFonts w:ascii="Times New Roman" w:hAnsi="Times New Roman" w:cs="Times New Roman"/>
          <w:color w:val="000000" w:themeColor="text1"/>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4519EC">
        <w:rPr>
          <w:rFonts w:ascii="Times New Roman" w:hAnsi="Times New Roman" w:cs="Times New Roman"/>
          <w:color w:val="000000" w:themeColor="text1"/>
          <w:sz w:val="28"/>
          <w:szCs w:val="28"/>
        </w:rPr>
        <w:t>используются:</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 xml:space="preserve">алкогольной продукции с объемной долей этилового спирта до 9 процентов включительно </w:t>
      </w:r>
      <w:r w:rsidR="00D87731" w:rsidRPr="004519EC">
        <w:rPr>
          <w:rFonts w:ascii="Times New Roman" w:hAnsi="Times New Roman" w:cs="Times New Roman"/>
          <w:color w:val="000000" w:themeColor="text1"/>
          <w:sz w:val="28"/>
          <w:szCs w:val="28"/>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согласно данным отчета по форме</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поступлений акцизов на алкогольную продукцию с объемной долей этилового спирта до 9 процентов включительно </w:t>
      </w:r>
      <w:r w:rsidR="00D87731" w:rsidRPr="004519EC">
        <w:rPr>
          <w:rFonts w:ascii="Times New Roman" w:hAnsi="Times New Roman" w:cs="Times New Roman"/>
          <w:color w:val="000000" w:themeColor="text1"/>
          <w:sz w:val="28"/>
          <w:szCs w:val="28"/>
        </w:rPr>
        <w:t xml:space="preserve">(за исключением пива, напитков, изготавливаемых на основе пива, вин, виноматериалов, плодовой </w:t>
      </w:r>
      <w:r w:rsidR="00D87731" w:rsidRPr="004519EC">
        <w:rPr>
          <w:rFonts w:ascii="Times New Roman" w:hAnsi="Times New Roman" w:cs="Times New Roman"/>
          <w:color w:val="000000" w:themeColor="text1"/>
          <w:sz w:val="28"/>
          <w:szCs w:val="28"/>
        </w:rPr>
        <w:lastRenderedPageBreak/>
        <w:t>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4519EC">
        <w:rPr>
          <w:rFonts w:ascii="Times New Roman" w:hAnsi="Times New Roman" w:cs="Times New Roman"/>
          <w:color w:val="000000" w:themeColor="text1"/>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алкогольную продукцию с объемной долей этилового спирта до 9%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АЛ до9%</w:t>
      </w:r>
      <w:r w:rsidRPr="004519EC">
        <w:rPr>
          <w:rFonts w:ascii="Times New Roman" w:hAnsi="Times New Roman" w:cs="Times New Roman"/>
          <w:color w:val="000000" w:themeColor="text1"/>
          <w:sz w:val="28"/>
          <w:szCs w:val="28"/>
        </w:rPr>
        <w:t>) включительно определяется исходя из следующего алгоритма расчёта (формуле):</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p>
    <w:p w:rsidR="00D040BD" w:rsidRPr="004519EC" w:rsidRDefault="00D040BD" w:rsidP="00060D03">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АЛ до9%</w:t>
      </w:r>
      <w:r w:rsidRPr="004519EC">
        <w:rPr>
          <w:rFonts w:ascii="Times New Roman" w:hAnsi="Times New Roman" w:cs="Times New Roman"/>
          <w:b/>
          <w:i/>
          <w:color w:val="000000" w:themeColor="text1"/>
          <w:sz w:val="28"/>
          <w:szCs w:val="28"/>
        </w:rPr>
        <w:t>=∑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АЛ до9%</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АЛдо9%</w:t>
      </w:r>
      <w:r w:rsidRPr="004519EC">
        <w:rPr>
          <w:rFonts w:ascii="Times New Roman" w:hAnsi="Times New Roman" w:cs="Times New Roman"/>
          <w:color w:val="000000" w:themeColor="text1"/>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и </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(или) </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с</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показателями</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отчета </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по </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форме </w:t>
      </w:r>
      <w:r w:rsidR="009E20B8"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№5-АЛ, и (или) с данными Министерства промышленности и торговли Тверской области);</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ставка акциза, рублей за 1 литр безводного этилового спирта, содержащегося в подакцизном товаре;</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9E20B8"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p>
    <w:p w:rsidR="00D040BD" w:rsidRPr="004519EC" w:rsidRDefault="00D040BD" w:rsidP="00060D03">
      <w:pPr>
        <w:spacing w:after="0" w:line="240" w:lineRule="auto"/>
        <w:jc w:val="center"/>
        <w:rPr>
          <w:rFonts w:ascii="Times New Roman" w:hAnsi="Times New Roman" w:cs="Times New Roman"/>
          <w:b/>
          <w:i/>
          <w:color w:val="000000" w:themeColor="text1"/>
          <w:sz w:val="28"/>
          <w:szCs w:val="28"/>
          <w:vertAlign w:val="subscript"/>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АЛдо9%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АП1*</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vertAlign w:val="subscript"/>
        </w:rPr>
        <w:t>АЛдо9%;</w:t>
      </w:r>
    </w:p>
    <w:p w:rsidR="00D040BD" w:rsidRPr="004519EC" w:rsidRDefault="00D040BD" w:rsidP="00D040BD">
      <w:pPr>
        <w:spacing w:after="0" w:line="240" w:lineRule="auto"/>
        <w:ind w:firstLine="709"/>
        <w:jc w:val="both"/>
        <w:rPr>
          <w:rFonts w:ascii="Times New Roman" w:hAnsi="Times New Roman" w:cs="Times New Roman"/>
          <w:b/>
          <w:i/>
          <w:color w:val="000000" w:themeColor="text1"/>
          <w:sz w:val="28"/>
          <w:szCs w:val="28"/>
        </w:rPr>
      </w:pP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АП1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налогооблагаемый объем алкогольной продукции с объемной долей этилового спирта до 9%, л.;</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vertAlign w:val="subscript"/>
        </w:rPr>
        <w:t xml:space="preserve">АЛдо9%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средняя крепость алкогольной продукции с объемной долей этилового спирта до 9%, % (в соответствии с данными Министерства промышленности и торговли Тверской области, и (или) Росалкогольрегулирования, и (или) оперативного анализа налоговых деклараций).</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4519EC" w:rsidRDefault="00D040BD" w:rsidP="00D040B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4519EC" w:rsidRDefault="00D040BD" w:rsidP="00D040BD">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040BD" w:rsidRPr="004519EC" w:rsidRDefault="00D040BD" w:rsidP="00D040BD">
      <w:pPr>
        <w:widowControl w:val="0"/>
        <w:spacing w:after="0" w:line="240" w:lineRule="auto"/>
        <w:ind w:firstLine="709"/>
        <w:jc w:val="both"/>
        <w:rPr>
          <w:rFonts w:ascii="Times New Roman" w:hAnsi="Times New Roman" w:cs="Times New Roman"/>
          <w:color w:val="000000" w:themeColor="text1"/>
          <w:sz w:val="28"/>
          <w:szCs w:val="28"/>
        </w:rPr>
      </w:pPr>
    </w:p>
    <w:p w:rsidR="00F74767" w:rsidRPr="004519EC" w:rsidRDefault="00043FEC" w:rsidP="00D040BD">
      <w:pPr>
        <w:pStyle w:val="3"/>
        <w:keepNext w:val="0"/>
        <w:keepLines w:val="0"/>
        <w:widowControl w:val="0"/>
        <w:spacing w:before="0" w:after="0"/>
        <w:rPr>
          <w:color w:val="000000" w:themeColor="text1"/>
          <w:spacing w:val="-22"/>
        </w:rPr>
      </w:pPr>
      <w:bookmarkStart w:id="27" w:name="_Toc115683171"/>
      <w:r w:rsidRPr="004519EC">
        <w:rPr>
          <w:color w:val="000000" w:themeColor="text1"/>
        </w:rPr>
        <w:t xml:space="preserve">2.3.18 </w:t>
      </w:r>
      <w:r w:rsidR="00D040BD" w:rsidRPr="004519EC">
        <w:rPr>
          <w:color w:val="000000" w:themeColor="text1"/>
        </w:rPr>
        <w:t>Акцизы на вина с защищенным географическим указанием,</w:t>
      </w:r>
      <w:r w:rsidR="00D040BD" w:rsidRPr="004519EC">
        <w:rPr>
          <w:color w:val="000000" w:themeColor="text1"/>
        </w:rPr>
        <w:br/>
        <w:t xml:space="preserve"> с защищенным наименованием места происхождения,</w:t>
      </w:r>
      <w:r w:rsidR="00D040BD" w:rsidRPr="004519EC">
        <w:rPr>
          <w:color w:val="000000" w:themeColor="text1"/>
        </w:rPr>
        <w:br/>
        <w:t xml:space="preserve"> за исключением </w:t>
      </w:r>
      <w:r w:rsidR="008A5C03" w:rsidRPr="004519EC">
        <w:rPr>
          <w:color w:val="000000" w:themeColor="text1"/>
        </w:rPr>
        <w:t>игристых вин, включая российское шампанское</w:t>
      </w:r>
      <w:r w:rsidR="00D040BD" w:rsidRPr="004519EC">
        <w:rPr>
          <w:color w:val="000000" w:themeColor="text1"/>
        </w:rPr>
        <w:t xml:space="preserve">, </w:t>
      </w:r>
      <w:r w:rsidR="008A5C03" w:rsidRPr="004519EC">
        <w:rPr>
          <w:color w:val="000000" w:themeColor="text1"/>
        </w:rPr>
        <w:t>п</w:t>
      </w:r>
      <w:r w:rsidR="00D040BD" w:rsidRPr="004519EC">
        <w:rPr>
          <w:color w:val="000000" w:themeColor="text1"/>
        </w:rPr>
        <w:t>роизводимые на территории Российской Федерации</w:t>
      </w:r>
      <w:r w:rsidR="00D040BD" w:rsidRPr="004519EC">
        <w:rPr>
          <w:color w:val="000000" w:themeColor="text1"/>
        </w:rPr>
        <w:br/>
        <w:t xml:space="preserve"> </w:t>
      </w:r>
      <w:r w:rsidR="009E20B8" w:rsidRPr="004519EC">
        <w:rPr>
          <w:color w:val="000000" w:themeColor="text1"/>
          <w:spacing w:val="-22"/>
        </w:rPr>
        <w:t>182</w:t>
      </w:r>
      <w:r w:rsidR="00D040BD" w:rsidRPr="004519EC">
        <w:rPr>
          <w:color w:val="000000" w:themeColor="text1"/>
          <w:spacing w:val="-22"/>
        </w:rPr>
        <w:t>10302340010000110</w:t>
      </w:r>
      <w:bookmarkEnd w:id="27"/>
    </w:p>
    <w:p w:rsidR="00D040BD" w:rsidRPr="004519EC" w:rsidRDefault="00D040BD" w:rsidP="00D040BD">
      <w:pPr>
        <w:widowControl w:val="0"/>
        <w:spacing w:after="0" w:line="240" w:lineRule="auto"/>
        <w:jc w:val="center"/>
        <w:rPr>
          <w:rFonts w:ascii="Times New Roman" w:hAnsi="Times New Roman" w:cs="Times New Roman"/>
          <w:i/>
          <w:color w:val="000000" w:themeColor="text1"/>
          <w:sz w:val="28"/>
          <w:szCs w:val="28"/>
        </w:rPr>
      </w:pPr>
      <w:r w:rsidRPr="004519EC">
        <w:rPr>
          <w:rFonts w:ascii="Times New Roman" w:hAnsi="Times New Roman" w:cs="Times New Roman"/>
          <w:i/>
          <w:color w:val="000000" w:themeColor="text1"/>
          <w:sz w:val="28"/>
          <w:szCs w:val="28"/>
        </w:rPr>
        <w:t>(является подакцизным товаром до 31.12.2019)</w:t>
      </w:r>
    </w:p>
    <w:p w:rsidR="009E20B8" w:rsidRPr="004519EC" w:rsidRDefault="009E20B8" w:rsidP="00D040BD">
      <w:pPr>
        <w:widowControl w:val="0"/>
        <w:spacing w:after="0" w:line="240" w:lineRule="auto"/>
        <w:jc w:val="center"/>
        <w:rPr>
          <w:rFonts w:ascii="Times New Roman" w:hAnsi="Times New Roman" w:cs="Times New Roman"/>
          <w:i/>
          <w:color w:val="000000" w:themeColor="text1"/>
          <w:sz w:val="28"/>
          <w:szCs w:val="28"/>
        </w:rPr>
      </w:pP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w:t>
      </w:r>
      <w:r w:rsidR="008A5C0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используются:</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в</w:t>
      </w:r>
      <w:r w:rsidR="008E1495" w:rsidRPr="004519EC">
        <w:rPr>
          <w:rFonts w:ascii="Times New Roman" w:hAnsi="Times New Roman" w:cs="Times New Roman"/>
          <w:color w:val="000000" w:themeColor="text1"/>
          <w:sz w:val="28"/>
          <w:szCs w:val="28"/>
        </w:rPr>
        <w:t xml:space="preserve">ин с защищенным географическим </w:t>
      </w:r>
      <w:r w:rsidRPr="004519EC">
        <w:rPr>
          <w:rFonts w:ascii="Times New Roman" w:hAnsi="Times New Roman" w:cs="Times New Roman"/>
          <w:color w:val="000000" w:themeColor="text1"/>
          <w:sz w:val="28"/>
          <w:szCs w:val="28"/>
        </w:rPr>
        <w:t xml:space="preserve">указанием, с защищенным наименованием места происхождения, за исключением </w:t>
      </w:r>
      <w:r w:rsidR="008A5C0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поступлений акцизов на вина с защищенным географическим указанием, с защищенным наименованием места происхождения, за </w:t>
      </w:r>
      <w:r w:rsidRPr="004519EC">
        <w:rPr>
          <w:rFonts w:ascii="Times New Roman" w:hAnsi="Times New Roman" w:cs="Times New Roman"/>
          <w:color w:val="000000" w:themeColor="text1"/>
          <w:sz w:val="28"/>
          <w:szCs w:val="28"/>
        </w:rPr>
        <w:lastRenderedPageBreak/>
        <w:t xml:space="preserve">исключением </w:t>
      </w:r>
      <w:r w:rsidR="008A5C0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Поступления акцизов на вина с защищенным географическим указанием, с защищенным наименованием места происхождения, за исключением </w:t>
      </w:r>
      <w:r w:rsidR="008A5C0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ВЗ</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p>
    <w:p w:rsidR="00D040BD" w:rsidRPr="004519EC" w:rsidRDefault="00D040BD" w:rsidP="00060D03">
      <w:pPr>
        <w:tabs>
          <w:tab w:val="num" w:pos="0"/>
        </w:tabs>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ВЗ</w:t>
      </w:r>
      <w:r w:rsidRPr="004519EC">
        <w:rPr>
          <w:rFonts w:ascii="Times New Roman" w:hAnsi="Times New Roman" w:cs="Times New Roman"/>
          <w:b/>
          <w:i/>
          <w:color w:val="000000" w:themeColor="text1"/>
          <w:sz w:val="28"/>
          <w:szCs w:val="28"/>
          <w:vertAlign w:val="subscript"/>
          <w:lang w:val="en-US"/>
        </w:rPr>
        <w:t xml:space="preserve"> </w:t>
      </w:r>
      <w:r w:rsidRPr="004519EC">
        <w:rPr>
          <w:rFonts w:ascii="Times New Roman" w:hAnsi="Times New Roman" w:cs="Times New Roman"/>
          <w:b/>
          <w:i/>
          <w:color w:val="000000" w:themeColor="text1"/>
          <w:sz w:val="28"/>
          <w:szCs w:val="28"/>
          <w:lang w:val="en-US"/>
        </w:rPr>
        <w:t>=∑ (V</w:t>
      </w:r>
      <w:r w:rsidRPr="004519EC">
        <w:rPr>
          <w:rFonts w:ascii="Times New Roman" w:hAnsi="Times New Roman" w:cs="Times New Roman"/>
          <w:b/>
          <w:i/>
          <w:color w:val="000000" w:themeColor="text1"/>
          <w:sz w:val="28"/>
          <w:szCs w:val="28"/>
          <w:vertAlign w:val="subscript"/>
        </w:rPr>
        <w:t>ВЗ</w:t>
      </w:r>
      <w:r w:rsidRPr="004519EC">
        <w:rPr>
          <w:rFonts w:ascii="Times New Roman" w:hAnsi="Times New Roman" w:cs="Times New Roman"/>
          <w:b/>
          <w:i/>
          <w:color w:val="000000" w:themeColor="text1"/>
          <w:sz w:val="28"/>
          <w:szCs w:val="28"/>
          <w:lang w:val="en-US"/>
        </w:rPr>
        <w:t xml:space="preserve">*S)*K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vertAlign w:val="subscript"/>
          <w:lang w:val="en-US"/>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ВЗ</w:t>
      </w:r>
      <w:r w:rsidRPr="004519EC">
        <w:rPr>
          <w:rFonts w:ascii="Times New Roman" w:hAnsi="Times New Roman" w:cs="Times New Roman"/>
          <w:color w:val="000000" w:themeColor="text1"/>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w:t>
      </w:r>
      <w:r w:rsidR="008A5C0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color w:val="000000" w:themeColor="text1"/>
          <w:sz w:val="28"/>
          <w:szCs w:val="28"/>
        </w:rPr>
        <w:t xml:space="preserve"> – ставка, рублей за 1 литр;</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9E20B8"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D040BD" w:rsidRPr="004519EC" w:rsidRDefault="00D040BD" w:rsidP="00D040BD">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Акцизы на вина с защищенным географическим указанием, с защищенным наименованием места происхождения, за исключением </w:t>
      </w:r>
      <w:r w:rsidR="008A5C03" w:rsidRPr="004519EC">
        <w:rPr>
          <w:rFonts w:ascii="Times New Roman" w:hAnsi="Times New Roman" w:cs="Times New Roman"/>
          <w:color w:val="000000" w:themeColor="text1"/>
          <w:sz w:val="28"/>
          <w:szCs w:val="28"/>
        </w:rPr>
        <w:t>игристых вин, включая российское шампанское</w:t>
      </w:r>
      <w:r w:rsidRPr="004519EC">
        <w:rPr>
          <w:rFonts w:ascii="Times New Roman" w:hAnsi="Times New Roman" w:cs="Times New Roman"/>
          <w:color w:val="000000" w:themeColor="text1"/>
          <w:sz w:val="28"/>
          <w:szCs w:val="28"/>
        </w:rPr>
        <w:t>,</w:t>
      </w:r>
      <w:r w:rsidR="008A5C03"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D77BDF">
      <w:pPr>
        <w:pStyle w:val="3"/>
        <w:spacing w:after="0"/>
        <w:rPr>
          <w:color w:val="000000" w:themeColor="text1"/>
        </w:rPr>
      </w:pPr>
      <w:bookmarkStart w:id="28" w:name="_Toc115683172"/>
      <w:r w:rsidRPr="004519EC">
        <w:rPr>
          <w:color w:val="000000" w:themeColor="text1"/>
        </w:rPr>
        <w:t xml:space="preserve">2.3.19 </w:t>
      </w:r>
      <w:r w:rsidR="00D77BDF" w:rsidRPr="004519EC">
        <w:rPr>
          <w:color w:val="000000" w:themeColor="text1"/>
        </w:rPr>
        <w:t>Акцизы на игристые вина</w:t>
      </w:r>
      <w:r w:rsidR="00BA78AD" w:rsidRPr="004519EC">
        <w:rPr>
          <w:color w:val="000000" w:themeColor="text1"/>
        </w:rPr>
        <w:t>,</w:t>
      </w:r>
      <w:r w:rsidR="00D77BDF" w:rsidRPr="004519EC">
        <w:rPr>
          <w:color w:val="000000" w:themeColor="text1"/>
        </w:rPr>
        <w:t xml:space="preserve"> </w:t>
      </w:r>
      <w:r w:rsidR="00BA78AD" w:rsidRPr="004519EC">
        <w:rPr>
          <w:color w:val="000000" w:themeColor="text1"/>
        </w:rPr>
        <w:t>включая российское шампанское,</w:t>
      </w:r>
      <w:r w:rsidR="00D77BDF" w:rsidRPr="004519EC">
        <w:rPr>
          <w:color w:val="000000" w:themeColor="text1"/>
        </w:rPr>
        <w:b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D77BDF" w:rsidRPr="004519EC">
        <w:rPr>
          <w:color w:val="000000" w:themeColor="text1"/>
          <w:spacing w:val="-22"/>
        </w:rPr>
        <w:t xml:space="preserve"> </w:t>
      </w:r>
      <w:bookmarkStart w:id="29" w:name="_Toc94261439"/>
      <w:r w:rsidR="00D77BDF" w:rsidRPr="004519EC">
        <w:rPr>
          <w:color w:val="000000" w:themeColor="text1"/>
          <w:spacing w:val="-22"/>
        </w:rPr>
        <w:t>18210302350010000110</w:t>
      </w:r>
      <w:bookmarkEnd w:id="28"/>
      <w:bookmarkEnd w:id="29"/>
    </w:p>
    <w:p w:rsidR="00D77BDF" w:rsidRPr="004519EC" w:rsidRDefault="00D77BDF" w:rsidP="00D77BDF">
      <w:pPr>
        <w:jc w:val="center"/>
        <w:rPr>
          <w:rFonts w:ascii="Times New Roman" w:hAnsi="Times New Roman" w:cs="Times New Roman"/>
          <w:i/>
          <w:color w:val="000000" w:themeColor="text1"/>
          <w:sz w:val="28"/>
          <w:szCs w:val="28"/>
        </w:rPr>
      </w:pPr>
      <w:r w:rsidRPr="004519EC">
        <w:rPr>
          <w:rFonts w:ascii="Times New Roman" w:hAnsi="Times New Roman" w:cs="Times New Roman"/>
          <w:i/>
          <w:color w:val="000000" w:themeColor="text1"/>
          <w:sz w:val="28"/>
          <w:szCs w:val="28"/>
        </w:rPr>
        <w:t>(является подакцизным товаром до 31.12.2019)</w:t>
      </w:r>
    </w:p>
    <w:p w:rsidR="00D77BDF" w:rsidRPr="004519E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акцизов на игристые вина</w:t>
      </w:r>
      <w:r w:rsidR="00BA78AD" w:rsidRPr="004519EC">
        <w:rPr>
          <w:rFonts w:ascii="Times New Roman" w:hAnsi="Times New Roman" w:cs="Times New Roman"/>
          <w:color w:val="000000" w:themeColor="text1"/>
          <w:sz w:val="28"/>
          <w:szCs w:val="28"/>
        </w:rPr>
        <w:t>,</w:t>
      </w:r>
      <w:r w:rsidRPr="004519EC">
        <w:rPr>
          <w:rFonts w:ascii="Times New Roman" w:hAnsi="Times New Roman" w:cs="Times New Roman"/>
          <w:color w:val="000000" w:themeColor="text1"/>
          <w:sz w:val="28"/>
          <w:szCs w:val="28"/>
        </w:rPr>
        <w:t xml:space="preserve"> </w:t>
      </w:r>
      <w:r w:rsidR="00BA78AD" w:rsidRPr="004519EC">
        <w:rPr>
          <w:rFonts w:ascii="Times New Roman" w:hAnsi="Times New Roman" w:cs="Times New Roman"/>
          <w:color w:val="000000" w:themeColor="text1"/>
          <w:sz w:val="28"/>
          <w:szCs w:val="28"/>
        </w:rPr>
        <w:t>включая российское шампанское,</w:t>
      </w:r>
      <w:r w:rsidRPr="004519EC">
        <w:rPr>
          <w:rFonts w:ascii="Times New Roman" w:hAnsi="Times New Roman" w:cs="Times New Roman"/>
          <w:color w:val="000000" w:themeColor="text1"/>
          <w:sz w:val="28"/>
          <w:szCs w:val="28"/>
        </w:rPr>
        <w:t xml:space="preserve"> с защищенным географическим указанием, с защищенным наименованием места происхождения, используются:</w:t>
      </w:r>
    </w:p>
    <w:p w:rsidR="00D77BDF" w:rsidRPr="004519E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данные Министерства промышленности и торговли Тверской области (налогооблагаемый </w:t>
      </w:r>
      <w:r w:rsidRPr="004519EC">
        <w:rPr>
          <w:rFonts w:ascii="Times New Roman" w:hAnsi="Times New Roman" w:cs="Times New Roman"/>
          <w:bCs/>
          <w:color w:val="000000" w:themeColor="text1"/>
          <w:sz w:val="28"/>
          <w:szCs w:val="28"/>
        </w:rPr>
        <w:t xml:space="preserve">объём реализации </w:t>
      </w:r>
      <w:r w:rsidRPr="004519EC">
        <w:rPr>
          <w:rFonts w:ascii="Times New Roman" w:hAnsi="Times New Roman" w:cs="Times New Roman"/>
          <w:color w:val="000000" w:themeColor="text1"/>
          <w:sz w:val="28"/>
          <w:szCs w:val="28"/>
        </w:rPr>
        <w:t>игристых вин</w:t>
      </w:r>
      <w:r w:rsidR="00E95131" w:rsidRPr="004519EC">
        <w:rPr>
          <w:rFonts w:ascii="Times New Roman" w:hAnsi="Times New Roman" w:cs="Times New Roman"/>
          <w:color w:val="000000" w:themeColor="text1"/>
          <w:sz w:val="28"/>
          <w:szCs w:val="28"/>
        </w:rPr>
        <w:t>,</w:t>
      </w:r>
      <w:r w:rsidRPr="004519EC">
        <w:rPr>
          <w:rFonts w:ascii="Times New Roman" w:hAnsi="Times New Roman" w:cs="Times New Roman"/>
          <w:color w:val="000000" w:themeColor="text1"/>
          <w:sz w:val="28"/>
          <w:szCs w:val="28"/>
        </w:rPr>
        <w:t xml:space="preserve"> </w:t>
      </w:r>
      <w:r w:rsidR="00E95131" w:rsidRPr="004519EC">
        <w:rPr>
          <w:rFonts w:ascii="Times New Roman" w:hAnsi="Times New Roman" w:cs="Times New Roman"/>
          <w:color w:val="000000" w:themeColor="text1"/>
          <w:sz w:val="28"/>
          <w:szCs w:val="28"/>
        </w:rPr>
        <w:t>включая российское шампанское,</w:t>
      </w:r>
      <w:r w:rsidRPr="004519EC">
        <w:rPr>
          <w:rFonts w:ascii="Times New Roman" w:hAnsi="Times New Roman" w:cs="Times New Roman"/>
          <w:color w:val="000000" w:themeColor="text1"/>
          <w:sz w:val="28"/>
          <w:szCs w:val="28"/>
        </w:rPr>
        <w:t xml:space="preserve">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77BDF" w:rsidRPr="004519E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7BDF" w:rsidRPr="004519EC" w:rsidRDefault="00D77BDF" w:rsidP="00D77BDF">
      <w:pPr>
        <w:tabs>
          <w:tab w:val="num" w:pos="0"/>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Cs/>
          <w:color w:val="000000" w:themeColor="text1"/>
          <w:sz w:val="28"/>
          <w:szCs w:val="28"/>
        </w:rPr>
        <w:t>налоговые ставки, предусмотренные главой 22 НК РФ «Акцизы</w:t>
      </w:r>
      <w:r w:rsidRPr="004519EC">
        <w:rPr>
          <w:rFonts w:ascii="Times New Roman" w:hAnsi="Times New Roman" w:cs="Times New Roman"/>
          <w:color w:val="000000" w:themeColor="text1"/>
          <w:sz w:val="28"/>
          <w:szCs w:val="28"/>
        </w:rPr>
        <w:t>».</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акцизов на игристые вина</w:t>
      </w:r>
      <w:r w:rsidR="00E95131" w:rsidRPr="004519EC">
        <w:rPr>
          <w:rFonts w:ascii="Times New Roman" w:hAnsi="Times New Roman" w:cs="Times New Roman"/>
          <w:color w:val="000000" w:themeColor="text1"/>
          <w:sz w:val="28"/>
          <w:szCs w:val="28"/>
        </w:rPr>
        <w:t>, включая российское шампанское,</w:t>
      </w:r>
      <w:r w:rsidRPr="004519EC">
        <w:rPr>
          <w:rFonts w:ascii="Times New Roman" w:hAnsi="Times New Roman" w:cs="Times New Roman"/>
          <w:color w:val="000000" w:themeColor="text1"/>
          <w:sz w:val="28"/>
          <w:szCs w:val="28"/>
        </w:rPr>
        <w:t xml:space="preserve">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акцизов на игристые вина</w:t>
      </w:r>
      <w:r w:rsidR="00E95131" w:rsidRPr="004519EC">
        <w:rPr>
          <w:rFonts w:ascii="Times New Roman" w:hAnsi="Times New Roman" w:cs="Times New Roman"/>
          <w:color w:val="000000" w:themeColor="text1"/>
          <w:sz w:val="28"/>
          <w:szCs w:val="28"/>
        </w:rPr>
        <w:t>, включая российское шампанское,</w:t>
      </w:r>
      <w:r w:rsidRPr="004519EC">
        <w:rPr>
          <w:rFonts w:ascii="Times New Roman" w:hAnsi="Times New Roman" w:cs="Times New Roman"/>
          <w:color w:val="000000" w:themeColor="text1"/>
          <w:sz w:val="28"/>
          <w:szCs w:val="28"/>
        </w:rPr>
        <w:t xml:space="preserve"> с защищенным географическим указанием, с защищенным наименованием места происхождения, (</w:t>
      </w: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ВЗи</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p>
    <w:p w:rsidR="00D77BDF" w:rsidRPr="004519EC" w:rsidRDefault="00D77BDF" w:rsidP="00060D03">
      <w:pPr>
        <w:spacing w:after="0" w:line="240" w:lineRule="auto"/>
        <w:jc w:val="center"/>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b/>
          <w:i/>
          <w:color w:val="000000" w:themeColor="text1"/>
          <w:sz w:val="28"/>
          <w:szCs w:val="28"/>
          <w:vertAlign w:val="subscript"/>
        </w:rPr>
        <w:t xml:space="preserve">ВЗи </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ВЗи</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color w:val="000000" w:themeColor="text1"/>
          <w:sz w:val="28"/>
          <w:szCs w:val="28"/>
        </w:rPr>
        <w:t>,</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ВЗи</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налогооблагаемый объем игристых вин</w:t>
      </w:r>
      <w:r w:rsidR="00E95131" w:rsidRPr="004519EC">
        <w:rPr>
          <w:rFonts w:ascii="Times New Roman" w:hAnsi="Times New Roman" w:cs="Times New Roman"/>
          <w:color w:val="000000" w:themeColor="text1"/>
          <w:sz w:val="28"/>
          <w:szCs w:val="28"/>
        </w:rPr>
        <w:t>,</w:t>
      </w:r>
      <w:r w:rsidR="00E95131" w:rsidRPr="004519EC">
        <w:t xml:space="preserve"> </w:t>
      </w:r>
      <w:r w:rsidR="00E95131" w:rsidRPr="004519EC">
        <w:rPr>
          <w:rFonts w:ascii="Times New Roman" w:hAnsi="Times New Roman" w:cs="Times New Roman"/>
          <w:color w:val="000000" w:themeColor="text1"/>
          <w:sz w:val="28"/>
          <w:szCs w:val="28"/>
        </w:rPr>
        <w:t xml:space="preserve">включая российское шампанское, </w:t>
      </w:r>
      <w:r w:rsidRPr="004519EC">
        <w:rPr>
          <w:rFonts w:ascii="Times New Roman" w:hAnsi="Times New Roman" w:cs="Times New Roman"/>
          <w:color w:val="000000" w:themeColor="text1"/>
          <w:sz w:val="28"/>
          <w:szCs w:val="28"/>
        </w:rPr>
        <w:t xml:space="preserve">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w:t>
      </w:r>
      <w:r w:rsidRPr="004519EC">
        <w:rPr>
          <w:rFonts w:ascii="Times New Roman" w:hAnsi="Times New Roman" w:cs="Times New Roman"/>
          <w:color w:val="000000" w:themeColor="text1"/>
          <w:sz w:val="28"/>
          <w:szCs w:val="28"/>
        </w:rPr>
        <w:lastRenderedPageBreak/>
        <w:t>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ставка акциза, рублей за 1 литр;</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color w:val="000000" w:themeColor="text1"/>
          <w:sz w:val="28"/>
          <w:szCs w:val="28"/>
        </w:rPr>
        <w:t xml:space="preserve"> – переходящие платежи</w:t>
      </w:r>
      <w:r w:rsidR="009E20B8"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D77BDF" w:rsidRPr="004519EC" w:rsidRDefault="00D77BDF" w:rsidP="00D77B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Акцизы на игристые вина</w:t>
      </w:r>
      <w:r w:rsidR="00E95131" w:rsidRPr="004519EC">
        <w:rPr>
          <w:rFonts w:ascii="Times New Roman" w:hAnsi="Times New Roman" w:cs="Times New Roman"/>
          <w:color w:val="000000" w:themeColor="text1"/>
          <w:sz w:val="28"/>
          <w:szCs w:val="28"/>
        </w:rPr>
        <w:t>,</w:t>
      </w:r>
      <w:r w:rsidR="00E95131" w:rsidRPr="004519EC">
        <w:t xml:space="preserve"> </w:t>
      </w:r>
      <w:r w:rsidR="00E95131" w:rsidRPr="004519EC">
        <w:rPr>
          <w:rFonts w:ascii="Times New Roman" w:hAnsi="Times New Roman" w:cs="Times New Roman"/>
          <w:color w:val="000000" w:themeColor="text1"/>
          <w:sz w:val="28"/>
          <w:szCs w:val="28"/>
        </w:rPr>
        <w:t>включая российское шампанское,</w:t>
      </w:r>
      <w:r w:rsidRPr="004519EC">
        <w:rPr>
          <w:rFonts w:ascii="Times New Roman" w:hAnsi="Times New Roman" w:cs="Times New Roman"/>
          <w:color w:val="000000" w:themeColor="text1"/>
          <w:sz w:val="28"/>
          <w:szCs w:val="28"/>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73237C" w:rsidRPr="004519EC" w:rsidRDefault="0073237C" w:rsidP="00D77BDF">
      <w:pPr>
        <w:spacing w:after="0" w:line="240" w:lineRule="auto"/>
        <w:ind w:firstLine="709"/>
        <w:jc w:val="both"/>
        <w:rPr>
          <w:rFonts w:ascii="Times New Roman" w:hAnsi="Times New Roman" w:cs="Times New Roman"/>
          <w:color w:val="000000" w:themeColor="text1"/>
          <w:sz w:val="28"/>
          <w:szCs w:val="28"/>
        </w:rPr>
      </w:pPr>
    </w:p>
    <w:p w:rsidR="00F74767" w:rsidRPr="004519EC" w:rsidRDefault="00043FEC" w:rsidP="0073237C">
      <w:pPr>
        <w:pStyle w:val="3"/>
        <w:spacing w:before="0" w:after="0"/>
        <w:rPr>
          <w:color w:val="000000" w:themeColor="text1"/>
        </w:rPr>
      </w:pPr>
      <w:bookmarkStart w:id="30" w:name="_Toc115683173"/>
      <w:r w:rsidRPr="004519EC">
        <w:rPr>
          <w:color w:val="000000" w:themeColor="text1"/>
        </w:rPr>
        <w:t xml:space="preserve">2.3.20 </w:t>
      </w:r>
      <w:r w:rsidR="00D77BDF" w:rsidRPr="004519EC">
        <w:rPr>
          <w:color w:val="000000" w:themeColor="text1"/>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D77BDF" w:rsidRPr="004519EC">
        <w:rPr>
          <w:color w:val="000000" w:themeColor="text1"/>
        </w:rPr>
        <w:br/>
      </w:r>
      <w:r w:rsidR="00D77BDF" w:rsidRPr="004519EC">
        <w:rPr>
          <w:color w:val="000000" w:themeColor="text1"/>
          <w:spacing w:val="-26"/>
        </w:rPr>
        <w:t xml:space="preserve"> </w:t>
      </w:r>
      <w:r w:rsidR="00D77BDF" w:rsidRPr="004519EC">
        <w:rPr>
          <w:color w:val="000000" w:themeColor="text1"/>
          <w:spacing w:val="-22"/>
        </w:rPr>
        <w:t>18210302440010000110</w:t>
      </w:r>
      <w:bookmarkEnd w:id="30"/>
    </w:p>
    <w:p w:rsidR="00D25E54" w:rsidRPr="004519EC" w:rsidRDefault="00D77BDF" w:rsidP="0073237C">
      <w:pPr>
        <w:spacing w:line="432" w:lineRule="auto"/>
        <w:jc w:val="center"/>
        <w:rPr>
          <w:rFonts w:ascii="Times New Roman" w:hAnsi="Times New Roman" w:cs="Times New Roman"/>
          <w:i/>
          <w:color w:val="000000" w:themeColor="text1"/>
          <w:sz w:val="28"/>
          <w:szCs w:val="28"/>
        </w:rPr>
      </w:pPr>
      <w:r w:rsidRPr="004519EC">
        <w:rPr>
          <w:rFonts w:ascii="Times New Roman" w:hAnsi="Times New Roman" w:cs="Times New Roman"/>
          <w:i/>
          <w:color w:val="000000" w:themeColor="text1"/>
          <w:sz w:val="28"/>
          <w:szCs w:val="28"/>
        </w:rPr>
        <w:t>(является подакцизным товаром с 01.01.2022)</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w:t>
      </w:r>
      <w:r w:rsidRPr="004519EC">
        <w:rPr>
          <w:rFonts w:ascii="Times New Roman" w:hAnsi="Times New Roman" w:cs="Times New Roman"/>
          <w:color w:val="000000" w:themeColor="text1"/>
          <w:sz w:val="28"/>
          <w:szCs w:val="28"/>
        </w:rPr>
        <w:lastRenderedPageBreak/>
        <w:t>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данные Министерства промышленности и торговли Тверской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p>
    <w:p w:rsidR="0073237C" w:rsidRPr="004519EC" w:rsidRDefault="0073237C" w:rsidP="00060D03">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V</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color w:val="000000" w:themeColor="text1"/>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w:t>
      </w:r>
      <w:r w:rsidRPr="004519EC">
        <w:rPr>
          <w:rFonts w:ascii="Times New Roman" w:hAnsi="Times New Roman" w:cs="Times New Roman"/>
          <w:color w:val="000000" w:themeColor="text1"/>
          <w:sz w:val="28"/>
          <w:szCs w:val="28"/>
        </w:rPr>
        <w:lastRenderedPageBreak/>
        <w:t>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S</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color w:val="000000" w:themeColor="text1"/>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K</w:t>
      </w:r>
      <w:r w:rsidRPr="004519EC">
        <w:rPr>
          <w:rFonts w:ascii="Times New Roman" w:hAnsi="Times New Roman" w:cs="Times New Roman"/>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P – переходящие платежи</w:t>
      </w:r>
      <w:r w:rsidR="009E20B8"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определяется в рамках прописанного алгоритма расчета прогнозного объема поступлений налога.</w:t>
      </w:r>
    </w:p>
    <w:p w:rsidR="0073237C" w:rsidRPr="004519EC" w:rsidRDefault="0073237C" w:rsidP="0073237C">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4B5EC0">
      <w:pPr>
        <w:pStyle w:val="3"/>
        <w:spacing w:after="0"/>
        <w:rPr>
          <w:color w:val="000000" w:themeColor="text1"/>
          <w:spacing w:val="-22"/>
        </w:rPr>
      </w:pPr>
      <w:bookmarkStart w:id="31" w:name="_Toc115683174"/>
      <w:r w:rsidRPr="004519EC">
        <w:rPr>
          <w:color w:val="000000" w:themeColor="text1"/>
        </w:rPr>
        <w:lastRenderedPageBreak/>
        <w:t xml:space="preserve">2.3.21 </w:t>
      </w:r>
      <w:r w:rsidR="0073237C" w:rsidRPr="004519EC">
        <w:rPr>
          <w:color w:val="000000" w:themeColor="text1"/>
        </w:rPr>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00060D03" w:rsidRPr="004519EC">
        <w:rPr>
          <w:color w:val="000000" w:themeColor="text1"/>
        </w:rPr>
        <w:br/>
      </w:r>
      <w:r w:rsidR="0073237C" w:rsidRPr="004519EC">
        <w:rPr>
          <w:color w:val="000000" w:themeColor="text1"/>
        </w:rPr>
        <w:t xml:space="preserve">за налоговый период составляет не менее 80 процентов </w:t>
      </w:r>
      <w:r w:rsidR="00060D03" w:rsidRPr="004519EC">
        <w:rPr>
          <w:color w:val="000000" w:themeColor="text1"/>
        </w:rPr>
        <w:br/>
      </w:r>
      <w:r w:rsidR="009E20B8" w:rsidRPr="004519EC">
        <w:rPr>
          <w:color w:val="000000" w:themeColor="text1"/>
          <w:spacing w:val="-22"/>
        </w:rPr>
        <w:t>182</w:t>
      </w:r>
      <w:r w:rsidR="0073237C" w:rsidRPr="004519EC">
        <w:rPr>
          <w:color w:val="000000" w:themeColor="text1"/>
          <w:spacing w:val="-22"/>
        </w:rPr>
        <w:t>103024</w:t>
      </w:r>
      <w:r w:rsidR="008A0E9D" w:rsidRPr="004519EC">
        <w:rPr>
          <w:color w:val="000000" w:themeColor="text1"/>
          <w:spacing w:val="-22"/>
        </w:rPr>
        <w:t>50</w:t>
      </w:r>
      <w:r w:rsidR="0073237C" w:rsidRPr="004519EC">
        <w:rPr>
          <w:color w:val="000000" w:themeColor="text1"/>
          <w:spacing w:val="-22"/>
        </w:rPr>
        <w:t>010000110</w:t>
      </w:r>
      <w:bookmarkEnd w:id="31"/>
    </w:p>
    <w:p w:rsidR="00D25E54" w:rsidRPr="004519EC" w:rsidRDefault="0073237C" w:rsidP="0073237C">
      <w:pPr>
        <w:pStyle w:val="a3"/>
        <w:spacing w:after="0" w:line="432" w:lineRule="auto"/>
        <w:ind w:left="1797"/>
        <w:contextualSpacing w:val="0"/>
        <w:rPr>
          <w:rFonts w:ascii="Times New Roman" w:hAnsi="Times New Roman" w:cs="Times New Roman"/>
          <w:bCs/>
          <w:i/>
          <w:color w:val="000000" w:themeColor="text1"/>
          <w:sz w:val="28"/>
          <w:szCs w:val="28"/>
          <w:lang w:val="x-none" w:eastAsia="x-none"/>
        </w:rPr>
      </w:pPr>
      <w:r w:rsidRPr="004519EC">
        <w:rPr>
          <w:rFonts w:ascii="Times New Roman" w:hAnsi="Times New Roman" w:cs="Times New Roman"/>
          <w:bCs/>
          <w:i/>
          <w:color w:val="000000" w:themeColor="text1"/>
          <w:sz w:val="28"/>
          <w:szCs w:val="28"/>
          <w:lang w:val="x-none" w:eastAsia="x-none"/>
        </w:rPr>
        <w:t>(является подакцизным товаром с 01.01.2022)</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данными Министерства промышленности и торговли Тверской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w:t>
      </w:r>
      <w:r w:rsidRPr="004519EC">
        <w:rPr>
          <w:rFonts w:ascii="Times New Roman" w:hAnsi="Times New Roman" w:cs="Times New Roman"/>
          <w:color w:val="000000" w:themeColor="text1"/>
          <w:sz w:val="28"/>
          <w:szCs w:val="28"/>
        </w:rPr>
        <w:lastRenderedPageBreak/>
        <w:t>процентов, (А</w:t>
      </w:r>
      <w:r w:rsidRPr="004519EC">
        <w:rPr>
          <w:rFonts w:ascii="Times New Roman" w:hAnsi="Times New Roman" w:cs="Times New Roman"/>
          <w:color w:val="000000" w:themeColor="text1"/>
          <w:sz w:val="28"/>
          <w:szCs w:val="28"/>
          <w:vertAlign w:val="subscript"/>
        </w:rPr>
        <w:t>СЖм</w:t>
      </w:r>
      <w:r w:rsidRPr="004519EC">
        <w:rPr>
          <w:rFonts w:ascii="Times New Roman" w:hAnsi="Times New Roman" w:cs="Times New Roman"/>
          <w:color w:val="000000" w:themeColor="text1"/>
          <w:sz w:val="28"/>
          <w:szCs w:val="28"/>
        </w:rPr>
        <w:t>) определяется исходя из следующего алгоритма расчёта (формуле):</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p>
    <w:p w:rsidR="004B5EC0" w:rsidRPr="004519EC" w:rsidRDefault="004B5EC0" w:rsidP="00080AB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А</w:t>
      </w:r>
      <w:r w:rsidRPr="004519EC">
        <w:rPr>
          <w:rFonts w:ascii="Times New Roman" w:hAnsi="Times New Roman" w:cs="Times New Roman"/>
          <w:color w:val="000000" w:themeColor="text1"/>
          <w:sz w:val="28"/>
          <w:szCs w:val="28"/>
          <w:vertAlign w:val="subscript"/>
        </w:rPr>
        <w:t>СЖ</w:t>
      </w:r>
      <w:r w:rsidRPr="004519EC">
        <w:rPr>
          <w:rFonts w:ascii="Times New Roman" w:hAnsi="Times New Roman" w:cs="Times New Roman"/>
          <w:b/>
          <w:i/>
          <w:color w:val="000000" w:themeColor="text1"/>
          <w:sz w:val="28"/>
          <w:szCs w:val="28"/>
          <w:vertAlign w:val="subscript"/>
        </w:rPr>
        <w:t xml:space="preserve"> м</w:t>
      </w:r>
      <w:r w:rsidRPr="004519EC">
        <w:rPr>
          <w:rFonts w:ascii="Times New Roman" w:hAnsi="Times New Roman" w:cs="Times New Roman"/>
          <w:b/>
          <w:i/>
          <w:color w:val="000000" w:themeColor="text1"/>
          <w:sz w:val="28"/>
          <w:szCs w:val="28"/>
        </w:rPr>
        <w:t>=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color w:val="000000" w:themeColor="text1"/>
          <w:sz w:val="28"/>
          <w:szCs w:val="28"/>
          <w:vertAlign w:val="subscript"/>
        </w:rPr>
        <w:t>сжм</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color w:val="000000" w:themeColor="text1"/>
          <w:sz w:val="28"/>
          <w:szCs w:val="28"/>
          <w:vertAlign w:val="subscript"/>
        </w:rPr>
        <w:t>сжм</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V</w:t>
      </w:r>
      <w:r w:rsidRPr="004519EC">
        <w:rPr>
          <w:rFonts w:ascii="Times New Roman" w:hAnsi="Times New Roman" w:cs="Times New Roman"/>
          <w:b/>
          <w:i/>
          <w:color w:val="000000" w:themeColor="text1"/>
          <w:sz w:val="28"/>
          <w:szCs w:val="28"/>
          <w:vertAlign w:val="subscript"/>
        </w:rPr>
        <w:t>СЖм</w:t>
      </w:r>
      <w:r w:rsidRPr="004519EC">
        <w:rPr>
          <w:rFonts w:ascii="Times New Roman" w:hAnsi="Times New Roman" w:cs="Times New Roman"/>
          <w:color w:val="000000" w:themeColor="text1"/>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СЖм</w:t>
      </w:r>
      <w:r w:rsidRPr="004519EC">
        <w:rPr>
          <w:rFonts w:ascii="Times New Roman" w:hAnsi="Times New Roman" w:cs="Times New Roman"/>
          <w:color w:val="000000" w:themeColor="text1"/>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K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color w:val="000000" w:themeColor="text1"/>
          <w:sz w:val="28"/>
          <w:szCs w:val="28"/>
        </w:rPr>
        <w:t>.</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P </w:t>
      </w:r>
      <w:r w:rsidRPr="004519EC">
        <w:rPr>
          <w:rFonts w:ascii="Times New Roman" w:hAnsi="Times New Roman" w:cs="Times New Roman"/>
          <w:color w:val="000000" w:themeColor="text1"/>
          <w:sz w:val="28"/>
          <w:szCs w:val="28"/>
        </w:rPr>
        <w:t>– переходящие платежи</w:t>
      </w:r>
      <w:r w:rsidR="00BE23A3" w:rsidRPr="004519EC">
        <w:rPr>
          <w:rFonts w:ascii="Times New Roman" w:hAnsi="Times New Roman" w:cs="Times New Roman"/>
          <w:color w:val="000000" w:themeColor="text1"/>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4519EC">
        <w:rPr>
          <w:rFonts w:ascii="Times New Roman" w:hAnsi="Times New Roman" w:cs="Times New Roman"/>
          <w:color w:val="000000" w:themeColor="text1"/>
          <w:sz w:val="28"/>
          <w:szCs w:val="28"/>
        </w:rPr>
        <w:t>, тыс. рублей;</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4B5EC0" w:rsidRPr="004519EC" w:rsidRDefault="004B5EC0" w:rsidP="004B5EC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3237C" w:rsidRPr="004519EC" w:rsidRDefault="0073237C" w:rsidP="004B5EC0">
      <w:pPr>
        <w:pStyle w:val="a3"/>
        <w:ind w:left="0" w:firstLine="709"/>
        <w:rPr>
          <w:rFonts w:ascii="Times New Roman" w:hAnsi="Times New Roman" w:cs="Times New Roman"/>
          <w:color w:val="000000" w:themeColor="text1"/>
          <w:sz w:val="28"/>
          <w:szCs w:val="28"/>
        </w:rPr>
      </w:pPr>
    </w:p>
    <w:p w:rsidR="00F74767" w:rsidRPr="004519EC" w:rsidRDefault="00043FEC" w:rsidP="007C4EDF">
      <w:pPr>
        <w:pStyle w:val="2"/>
        <w:rPr>
          <w:color w:val="000000" w:themeColor="text1"/>
        </w:rPr>
      </w:pPr>
      <w:bookmarkStart w:id="32" w:name="_Toc115683175"/>
      <w:r w:rsidRPr="004519EC">
        <w:rPr>
          <w:color w:val="000000" w:themeColor="text1"/>
        </w:rPr>
        <w:t xml:space="preserve">2.4 </w:t>
      </w:r>
      <w:r w:rsidR="007C4EDF" w:rsidRPr="004519EC">
        <w:rPr>
          <w:color w:val="000000" w:themeColor="text1"/>
        </w:rPr>
        <w:t>Налог, взимаемый в связи с применением</w:t>
      </w:r>
      <w:r w:rsidR="007C4EDF" w:rsidRPr="004519EC">
        <w:rPr>
          <w:color w:val="000000" w:themeColor="text1"/>
        </w:rPr>
        <w:br/>
        <w:t xml:space="preserve"> упрощенной системы налогообложения</w:t>
      </w:r>
      <w:r w:rsidR="007C4EDF" w:rsidRPr="004519EC">
        <w:rPr>
          <w:color w:val="000000" w:themeColor="text1"/>
        </w:rPr>
        <w:br/>
      </w:r>
      <w:r w:rsidR="007C4EDF" w:rsidRPr="004519EC">
        <w:rPr>
          <w:color w:val="000000" w:themeColor="text1"/>
          <w:spacing w:val="-22"/>
        </w:rPr>
        <w:t xml:space="preserve"> 18210501000000000110</w:t>
      </w:r>
      <w:bookmarkEnd w:id="32"/>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Для расчёта налога, уплачиваемого в связи с применением упрощенной системы налогообложения, используются:</w:t>
      </w:r>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4519EC">
        <w:rPr>
          <w:rFonts w:ascii="Times New Roman" w:hAnsi="Times New Roman" w:cs="Times New Roman"/>
          <w:color w:val="000000" w:themeColor="text1"/>
          <w:sz w:val="28"/>
          <w:szCs w:val="28"/>
        </w:rPr>
        <w:t>(о количестве налогоплательщиков и налоговой базе, налогооблагаемой прибыли организаций, ВРП)</w:t>
      </w:r>
      <w:r w:rsidRPr="004519EC">
        <w:rPr>
          <w:rFonts w:ascii="Times New Roman" w:hAnsi="Times New Roman" w:cs="Times New Roman"/>
          <w:snapToGrid w:val="0"/>
          <w:color w:val="000000" w:themeColor="text1"/>
          <w:sz w:val="28"/>
          <w:szCs w:val="28"/>
        </w:rPr>
        <w:t>, разрабатываемые Министерством экономического развития Тверской области;</w:t>
      </w:r>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налоговые ставки, льготы и преференции, предусмотренные главой</w:t>
      </w:r>
      <w:r w:rsidR="00BE23A3"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26.2</w:t>
      </w:r>
      <w:r w:rsidR="00BE23A3" w:rsidRPr="004519EC">
        <w:rPr>
          <w:rFonts w:ascii="Times New Roman" w:hAnsi="Times New Roman" w:cs="Times New Roman"/>
          <w:snapToGrid w:val="0"/>
          <w:color w:val="000000" w:themeColor="text1"/>
          <w:sz w:val="28"/>
          <w:szCs w:val="28"/>
        </w:rPr>
        <w:t> </w:t>
      </w:r>
      <w:r w:rsidRPr="004519EC">
        <w:rPr>
          <w:rFonts w:ascii="Times New Roman" w:hAnsi="Times New Roman" w:cs="Times New Roman"/>
          <w:snapToGrid w:val="0"/>
          <w:color w:val="000000" w:themeColor="text1"/>
          <w:sz w:val="28"/>
          <w:szCs w:val="28"/>
        </w:rPr>
        <w:t>НК РФ «Упрощенная система налогообложения», и другие источники.</w:t>
      </w:r>
    </w:p>
    <w:p w:rsidR="007C4EDF" w:rsidRPr="004519EC" w:rsidRDefault="007C4EDF" w:rsidP="007C4EDF">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Прогнозный объём поступлений налога, взимаемого в связи с применением упрощенной системы налогообложения (</w:t>
      </w:r>
      <w:r w:rsidR="00080AB4"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всего</w:t>
      </w:r>
      <w:r w:rsidRPr="004519EC">
        <w:rPr>
          <w:rFonts w:ascii="Times New Roman" w:hAnsi="Times New Roman" w:cs="Times New Roman"/>
          <w:snapToGrid w:val="0"/>
          <w:color w:val="000000" w:themeColor="text1"/>
          <w:sz w:val="28"/>
          <w:szCs w:val="28"/>
        </w:rPr>
        <w:t>), определяется как сумма прогнозных поступлений каждого вида налога исходя из выбранного объекта налогообложения:</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4519EC" w:rsidRDefault="007C4EDF" w:rsidP="00080AB4">
      <w:pPr>
        <w:spacing w:after="0" w:line="240" w:lineRule="auto"/>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snapToGrid w:val="0"/>
          <w:color w:val="000000" w:themeColor="text1"/>
          <w:sz w:val="28"/>
          <w:szCs w:val="28"/>
        </w:rPr>
        <w:t xml:space="preserve">УСН </w:t>
      </w:r>
      <w:r w:rsidRPr="004519EC">
        <w:rPr>
          <w:rFonts w:ascii="Times New Roman" w:hAnsi="Times New Roman" w:cs="Times New Roman"/>
          <w:b/>
          <w:i/>
          <w:snapToGrid w:val="0"/>
          <w:color w:val="000000" w:themeColor="text1"/>
          <w:sz w:val="28"/>
          <w:szCs w:val="28"/>
          <w:vertAlign w:val="subscript"/>
        </w:rPr>
        <w:t>всего</w:t>
      </w:r>
      <w:r w:rsidRPr="004519EC">
        <w:rPr>
          <w:rFonts w:ascii="Times New Roman" w:hAnsi="Times New Roman" w:cs="Times New Roman"/>
          <w:b/>
          <w:i/>
          <w:snapToGrid w:val="0"/>
          <w:color w:val="000000" w:themeColor="text1"/>
          <w:sz w:val="28"/>
          <w:szCs w:val="28"/>
        </w:rPr>
        <w:t xml:space="preserve"> = УСН </w:t>
      </w:r>
      <w:r w:rsidRPr="004519EC">
        <w:rPr>
          <w:rFonts w:ascii="Times New Roman" w:hAnsi="Times New Roman" w:cs="Times New Roman"/>
          <w:b/>
          <w:i/>
          <w:snapToGrid w:val="0"/>
          <w:color w:val="000000" w:themeColor="text1"/>
          <w:sz w:val="28"/>
          <w:szCs w:val="28"/>
          <w:vertAlign w:val="subscript"/>
        </w:rPr>
        <w:t>1</w:t>
      </w:r>
      <w:r w:rsidRPr="004519EC">
        <w:rPr>
          <w:rFonts w:ascii="Times New Roman" w:hAnsi="Times New Roman" w:cs="Times New Roman"/>
          <w:b/>
          <w:i/>
          <w:snapToGrid w:val="0"/>
          <w:color w:val="000000" w:themeColor="text1"/>
          <w:sz w:val="28"/>
          <w:szCs w:val="28"/>
        </w:rPr>
        <w:t xml:space="preserve"> + УСН </w:t>
      </w:r>
      <w:r w:rsidRPr="004519EC">
        <w:rPr>
          <w:rFonts w:ascii="Times New Roman" w:hAnsi="Times New Roman" w:cs="Times New Roman"/>
          <w:b/>
          <w:i/>
          <w:snapToGrid w:val="0"/>
          <w:color w:val="000000" w:themeColor="text1"/>
          <w:sz w:val="28"/>
          <w:szCs w:val="28"/>
          <w:vertAlign w:val="subscript"/>
        </w:rPr>
        <w:t>2</w:t>
      </w:r>
      <w:r w:rsidRPr="004519EC">
        <w:rPr>
          <w:rFonts w:ascii="Times New Roman" w:hAnsi="Times New Roman" w:cs="Times New Roman"/>
          <w:b/>
          <w:i/>
          <w:snapToGrid w:val="0"/>
          <w:color w:val="000000" w:themeColor="text1"/>
          <w:sz w:val="28"/>
          <w:szCs w:val="28"/>
        </w:rPr>
        <w:t>,</w:t>
      </w:r>
    </w:p>
    <w:p w:rsidR="007C4EDF" w:rsidRPr="004519EC" w:rsidRDefault="007C4EDF" w:rsidP="007C4EDF">
      <w:pPr>
        <w:spacing w:after="0" w:line="240" w:lineRule="auto"/>
        <w:ind w:firstLine="709"/>
        <w:rPr>
          <w:rFonts w:ascii="Times New Roman" w:hAnsi="Times New Roman" w:cs="Times New Roman"/>
          <w:snapToGrid w:val="0"/>
          <w:color w:val="000000" w:themeColor="text1"/>
          <w:sz w:val="28"/>
          <w:szCs w:val="28"/>
        </w:rPr>
      </w:pPr>
    </w:p>
    <w:p w:rsidR="007C4EDF" w:rsidRPr="004519EC" w:rsidRDefault="007C4EDF" w:rsidP="007C4EDF">
      <w:pPr>
        <w:spacing w:after="0" w:line="240" w:lineRule="auto"/>
        <w:ind w:firstLine="709"/>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7C4EDF" w:rsidRPr="004519EC" w:rsidRDefault="007C4EDF" w:rsidP="007C4EDF">
      <w:pPr>
        <w:autoSpaceDE w:val="0"/>
        <w:autoSpaceDN w:val="0"/>
        <w:adjustRightInd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 xml:space="preserve">1 </w:t>
      </w:r>
      <w:r w:rsidRPr="004519EC">
        <w:rPr>
          <w:rFonts w:ascii="Times New Roman" w:hAnsi="Times New Roman" w:cs="Times New Roman"/>
          <w:iCs/>
          <w:snapToGrid w:val="0"/>
          <w:color w:val="000000" w:themeColor="text1"/>
          <w:sz w:val="28"/>
          <w:szCs w:val="28"/>
        </w:rPr>
        <w:t>– УСН, уплачиваемый при использовании в качестве объекта налогообложения доходы;</w:t>
      </w:r>
    </w:p>
    <w:p w:rsidR="007C4EDF" w:rsidRPr="004519EC" w:rsidRDefault="007C4EDF" w:rsidP="007C4EDF">
      <w:pPr>
        <w:autoSpaceDE w:val="0"/>
        <w:autoSpaceDN w:val="0"/>
        <w:adjustRightInd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2</w:t>
      </w:r>
      <w:r w:rsidRPr="004519EC">
        <w:rPr>
          <w:rFonts w:ascii="Times New Roman" w:hAnsi="Times New Roman" w:cs="Times New Roman"/>
          <w:iCs/>
          <w:snapToGrid w:val="0"/>
          <w:color w:val="000000" w:themeColor="text1"/>
          <w:sz w:val="28"/>
          <w:szCs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C4EDF" w:rsidRPr="004519EC" w:rsidRDefault="007C4EDF" w:rsidP="007C4EDF">
      <w:pPr>
        <w:autoSpaceDE w:val="0"/>
        <w:autoSpaceDN w:val="0"/>
        <w:adjustRightInd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Расчет производится в разрезе муниципальных образований по контингенту налога.</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pacing w:val="2"/>
          <w:sz w:val="28"/>
          <w:szCs w:val="28"/>
        </w:rPr>
      </w:pPr>
      <w:r w:rsidRPr="004519EC">
        <w:rPr>
          <w:rFonts w:ascii="Times New Roman" w:hAnsi="Times New Roman" w:cs="Times New Roman"/>
          <w:iCs/>
          <w:snapToGrid w:val="0"/>
          <w:color w:val="000000" w:themeColor="text1"/>
          <w:sz w:val="28"/>
          <w:szCs w:val="28"/>
        </w:rPr>
        <w:t>Прогнозный объем УСН, уплачиваемый при использовании в качестве объекта налогообложения доходы (</w:t>
      </w: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 xml:space="preserve">1  </w:t>
      </w:r>
      <w:r w:rsidRPr="004519EC">
        <w:rPr>
          <w:rFonts w:ascii="Times New Roman" w:hAnsi="Times New Roman" w:cs="Times New Roman"/>
          <w:snapToGrid w:val="0"/>
          <w:color w:val="000000" w:themeColor="text1"/>
          <w:spacing w:val="2"/>
          <w:sz w:val="28"/>
          <w:szCs w:val="28"/>
        </w:rPr>
        <w:t xml:space="preserve">- КБК </w:t>
      </w:r>
      <w:r w:rsidRPr="004519EC">
        <w:rPr>
          <w:rFonts w:ascii="Times New Roman" w:hAnsi="Times New Roman" w:cs="Times New Roman"/>
          <w:snapToGrid w:val="0"/>
          <w:color w:val="000000" w:themeColor="text1"/>
          <w:spacing w:val="-26"/>
          <w:sz w:val="28"/>
          <w:szCs w:val="28"/>
        </w:rPr>
        <w:t>18210501011010000110</w:t>
      </w:r>
      <w:r w:rsidRPr="004519EC">
        <w:rPr>
          <w:rFonts w:ascii="Times New Roman" w:hAnsi="Times New Roman" w:cs="Times New Roman"/>
          <w:snapToGrid w:val="0"/>
          <w:color w:val="000000" w:themeColor="text1"/>
          <w:spacing w:val="2"/>
          <w:sz w:val="28"/>
          <w:szCs w:val="28"/>
        </w:rPr>
        <w:t>), рассчитывается по следующей формуле:</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pacing w:val="2"/>
          <w:sz w:val="28"/>
          <w:szCs w:val="28"/>
        </w:rPr>
      </w:pPr>
    </w:p>
    <w:p w:rsidR="007C4EDF" w:rsidRPr="004519EC" w:rsidRDefault="007C4EDF" w:rsidP="00080AB4">
      <w:pPr>
        <w:spacing w:after="0" w:line="240" w:lineRule="auto"/>
        <w:jc w:val="center"/>
        <w:rPr>
          <w:rFonts w:ascii="Times New Roman" w:hAnsi="Times New Roman" w:cs="Times New Roman"/>
          <w:b/>
          <w:i/>
          <w:snapToGrid w:val="0"/>
          <w:color w:val="000000" w:themeColor="text1"/>
          <w:sz w:val="28"/>
          <w:szCs w:val="28"/>
          <w:vertAlign w:val="subscript"/>
        </w:rPr>
      </w:pP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1</w:t>
      </w:r>
      <w:r w:rsidRPr="004519EC">
        <w:rPr>
          <w:rFonts w:ascii="Times New Roman" w:hAnsi="Times New Roman" w:cs="Times New Roman"/>
          <w:b/>
          <w:i/>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нб1</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стр.взн.</w:t>
      </w:r>
      <w:r w:rsidRPr="004519EC">
        <w:rPr>
          <w:rFonts w:ascii="Times New Roman" w:hAnsi="Times New Roman" w:cs="Times New Roman"/>
          <w:b/>
          <w:i/>
          <w:iCs/>
          <w:snapToGrid w:val="0"/>
          <w:color w:val="000000" w:themeColor="text1"/>
          <w:sz w:val="28"/>
          <w:szCs w:val="28"/>
        </w:rPr>
        <w:t>) (+/-)</w:t>
      </w:r>
      <w:r w:rsidRPr="004519EC">
        <w:rPr>
          <w:rFonts w:ascii="Times New Roman" w:hAnsi="Times New Roman" w:cs="Times New Roman"/>
          <w:b/>
          <w:i/>
          <w:snapToGrid w:val="0"/>
          <w:color w:val="000000" w:themeColor="text1"/>
          <w:sz w:val="28"/>
          <w:szCs w:val="28"/>
        </w:rPr>
        <w:t>F]</w:t>
      </w:r>
      <w:r w:rsidRPr="004519EC">
        <w:rPr>
          <w:rFonts w:ascii="Times New Roman" w:hAnsi="Times New Roman" w:cs="Times New Roman"/>
          <w:b/>
          <w:i/>
          <w:snapToGrid w:val="0"/>
          <w:color w:val="000000" w:themeColor="text1"/>
          <w:spacing w:val="2"/>
          <w:sz w:val="28"/>
          <w:szCs w:val="28"/>
        </w:rPr>
        <w:t xml:space="preserve"> * </w:t>
      </w:r>
      <w:r w:rsidRPr="004519EC">
        <w:rPr>
          <w:rFonts w:ascii="Times New Roman" w:hAnsi="Times New Roman" w:cs="Times New Roman"/>
          <w:b/>
          <w:i/>
          <w:snapToGrid w:val="0"/>
          <w:color w:val="000000" w:themeColor="text1"/>
          <w:sz w:val="28"/>
          <w:szCs w:val="28"/>
          <w:lang w:val="en-US"/>
        </w:rPr>
        <w:t>K</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соб</w:t>
      </w:r>
      <w:r w:rsidRPr="004519EC">
        <w:rPr>
          <w:rFonts w:ascii="Times New Roman" w:hAnsi="Times New Roman" w:cs="Times New Roman"/>
          <w:b/>
          <w:i/>
          <w:snapToGrid w:val="0"/>
          <w:color w:val="000000" w:themeColor="text1"/>
          <w:sz w:val="28"/>
          <w:szCs w:val="28"/>
        </w:rPr>
        <w:t>.,</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нб1</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налоговая база прогнозируемого периода по </w:t>
      </w: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1</w:t>
      </w:r>
      <w:r w:rsidRPr="004519EC">
        <w:rPr>
          <w:rFonts w:ascii="Times New Roman" w:hAnsi="Times New Roman" w:cs="Times New Roman"/>
          <w:iCs/>
          <w:snapToGrid w:val="0"/>
          <w:color w:val="000000" w:themeColor="text1"/>
          <w:sz w:val="28"/>
          <w:szCs w:val="28"/>
        </w:rPr>
        <w:t>,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iCs/>
          <w:snapToGrid w:val="0"/>
          <w:color w:val="000000" w:themeColor="text1"/>
          <w:sz w:val="28"/>
          <w:szCs w:val="28"/>
        </w:rPr>
        <w:t xml:space="preserve"> – ставка налога </w:t>
      </w:r>
      <w:r w:rsidR="006F0B77" w:rsidRPr="006F0B77">
        <w:rPr>
          <w:rFonts w:ascii="Times New Roman" w:hAnsi="Times New Roman" w:cs="Times New Roman"/>
          <w:iCs/>
          <w:snapToGrid w:val="0"/>
          <w:color w:val="000000" w:themeColor="text1"/>
          <w:sz w:val="28"/>
          <w:szCs w:val="28"/>
        </w:rPr>
        <w:t>(</w:t>
      </w:r>
      <w:r w:rsidR="006F0B77">
        <w:rPr>
          <w:rFonts w:ascii="Times New Roman" w:hAnsi="Times New Roman" w:cs="Times New Roman"/>
          <w:iCs/>
          <w:snapToGrid w:val="0"/>
          <w:color w:val="000000" w:themeColor="text1"/>
          <w:sz w:val="28"/>
          <w:szCs w:val="28"/>
        </w:rPr>
        <w:t>эффективная налоговая ставка)</w:t>
      </w:r>
      <w:r w:rsidRPr="004519EC">
        <w:rPr>
          <w:rFonts w:ascii="Times New Roman" w:hAnsi="Times New Roman" w:cs="Times New Roman"/>
          <w:iCs/>
          <w:snapToGrid w:val="0"/>
          <w:color w:val="000000" w:themeColor="text1"/>
          <w:sz w:val="28"/>
          <w:szCs w:val="28"/>
        </w:rPr>
        <w:t>, %;</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стр.взн</w:t>
      </w:r>
      <w:r w:rsidRPr="004519EC">
        <w:rPr>
          <w:rFonts w:ascii="Times New Roman" w:hAnsi="Times New Roman" w:cs="Times New Roman"/>
          <w:iCs/>
          <w:snapToGrid w:val="0"/>
          <w:color w:val="000000" w:themeColor="text1"/>
          <w:sz w:val="28"/>
          <w:szCs w:val="28"/>
          <w:vertAlign w:val="subscript"/>
        </w:rPr>
        <w:t xml:space="preserve">. </w:t>
      </w:r>
      <w:r w:rsidRPr="004519EC">
        <w:rPr>
          <w:rFonts w:ascii="Times New Roman" w:hAnsi="Times New Roman" w:cs="Times New Roman"/>
          <w:iCs/>
          <w:snapToGrid w:val="0"/>
          <w:color w:val="000000" w:themeColor="text1"/>
          <w:sz w:val="28"/>
          <w:szCs w:val="28"/>
        </w:rPr>
        <w:t>– прогнозируемый объем страховых взносов на ОПС и по временной нетрудоспособности,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eastAsia="Calibri" w:hAnsi="Times New Roman" w:cs="Times New Roman"/>
          <w:b/>
          <w:i/>
          <w:color w:val="000000" w:themeColor="text1"/>
          <w:sz w:val="28"/>
          <w:szCs w:val="28"/>
          <w:lang w:val="en-US"/>
        </w:rPr>
        <w:t>K</w:t>
      </w:r>
      <w:r w:rsidRPr="004519EC">
        <w:rPr>
          <w:rFonts w:ascii="Times New Roman" w:eastAsia="Calibri" w:hAnsi="Times New Roman" w:cs="Times New Roman"/>
          <w:b/>
          <w:i/>
          <w:color w:val="000000" w:themeColor="text1"/>
          <w:sz w:val="28"/>
          <w:szCs w:val="28"/>
        </w:rPr>
        <w:t xml:space="preserve"> </w:t>
      </w:r>
      <w:r w:rsidRPr="004519EC">
        <w:rPr>
          <w:rFonts w:ascii="Times New Roman" w:eastAsia="Calibri" w:hAnsi="Times New Roman" w:cs="Times New Roman"/>
          <w:b/>
          <w:i/>
          <w:color w:val="000000" w:themeColor="text1"/>
          <w:sz w:val="28"/>
          <w:szCs w:val="28"/>
          <w:vertAlign w:val="subscript"/>
        </w:rPr>
        <w:t>соб.</w:t>
      </w:r>
      <w:r w:rsidRPr="004519EC">
        <w:rPr>
          <w:rFonts w:ascii="Times New Roman" w:eastAsia="Calibri" w:hAnsi="Times New Roman" w:cs="Times New Roman"/>
          <w:b/>
          <w:i/>
          <w:color w:val="000000" w:themeColor="text1"/>
          <w:sz w:val="28"/>
          <w:szCs w:val="28"/>
        </w:rPr>
        <w:t xml:space="preserve"> </w:t>
      </w:r>
      <w:r w:rsidRPr="004519EC">
        <w:rPr>
          <w:rFonts w:ascii="Times New Roman" w:eastAsia="Calibri" w:hAnsi="Times New Roman" w:cs="Times New Roman"/>
          <w:color w:val="000000" w:themeColor="text1"/>
          <w:sz w:val="28"/>
          <w:szCs w:val="28"/>
        </w:rPr>
        <w:t xml:space="preserve">– расчетный уровень собираемости, с учётом динамики показателя собираемости по данному виду налога, </w:t>
      </w:r>
      <w:r w:rsidRPr="004519EC">
        <w:rPr>
          <w:rFonts w:ascii="Times New Roman" w:hAnsi="Times New Roman" w:cs="Times New Roman"/>
          <w:bCs/>
          <w:color w:val="000000" w:themeColor="text1"/>
          <w:sz w:val="28"/>
          <w:szCs w:val="28"/>
          <w:lang w:val="x-none" w:eastAsia="x-none"/>
        </w:rPr>
        <w:t xml:space="preserve">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eastAsia="Calibri"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учитывает работу по погашению задолженности по налогу, </w:t>
      </w:r>
      <w:r w:rsidRPr="004519EC">
        <w:rPr>
          <w:rFonts w:ascii="Times New Roman" w:eastAsia="Calibri" w:hAnsi="Times New Roman" w:cs="Times New Roman"/>
          <w:color w:val="000000" w:themeColor="text1"/>
          <w:sz w:val="28"/>
          <w:szCs w:val="28"/>
        </w:rPr>
        <w:t>%.</w:t>
      </w: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Прогнозируемый объем налоговой базы по УСН, уплачиваемого при использовании в качестве объекта налогообложения доходы </w:t>
      </w:r>
      <w:r w:rsidRPr="004519EC">
        <w:rPr>
          <w:rFonts w:ascii="Times New Roman" w:hAnsi="Times New Roman" w:cs="Times New Roman"/>
          <w:i/>
          <w:iCs/>
          <w:snapToGrid w:val="0"/>
          <w:color w:val="000000" w:themeColor="text1"/>
          <w:sz w:val="28"/>
          <w:szCs w:val="28"/>
        </w:rPr>
        <w:t>(</w:t>
      </w:r>
      <w:r w:rsidRPr="004519EC">
        <w:rPr>
          <w:rFonts w:ascii="Times New Roman" w:hAnsi="Times New Roman" w:cs="Times New Roman"/>
          <w:i/>
          <w:iCs/>
          <w:snapToGrid w:val="0"/>
          <w:color w:val="000000" w:themeColor="text1"/>
          <w:sz w:val="28"/>
          <w:szCs w:val="28"/>
          <w:lang w:val="en-US"/>
        </w:rPr>
        <w:t>V</w:t>
      </w:r>
      <w:r w:rsidRPr="004519EC">
        <w:rPr>
          <w:rFonts w:ascii="Times New Roman" w:hAnsi="Times New Roman" w:cs="Times New Roman"/>
          <w:i/>
          <w:iCs/>
          <w:snapToGrid w:val="0"/>
          <w:color w:val="000000" w:themeColor="text1"/>
          <w:sz w:val="28"/>
          <w:szCs w:val="28"/>
        </w:rPr>
        <w:t>нб1</w:t>
      </w:r>
      <w:r w:rsidRPr="004519EC">
        <w:rPr>
          <w:rFonts w:ascii="Times New Roman" w:hAnsi="Times New Roman" w:cs="Times New Roman"/>
          <w:i/>
          <w:iCs/>
          <w:snapToGrid w:val="0"/>
          <w:color w:val="000000" w:themeColor="text1"/>
          <w:sz w:val="28"/>
          <w:szCs w:val="28"/>
          <w:vertAlign w:val="subscript"/>
        </w:rPr>
        <w:t>пп</w:t>
      </w:r>
      <w:r w:rsidRPr="004519E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 прогнозируемого темпа налоговой базы по данным Министерства экономического развития Тверской области по следующей формуле: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нб1</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нб1</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T</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vertAlign w:val="subscript"/>
        </w:rPr>
        <w:t>дох.п.п</w:t>
      </w:r>
      <w:r w:rsidRPr="004519EC">
        <w:rPr>
          <w:rFonts w:ascii="Times New Roman" w:hAnsi="Times New Roman" w:cs="Times New Roman"/>
          <w:b/>
          <w:i/>
          <w:iCs/>
          <w:snapToGrid w:val="0"/>
          <w:color w:val="000000" w:themeColor="text1"/>
          <w:sz w:val="28"/>
          <w:szCs w:val="28"/>
        </w:rPr>
        <w:t>,</w:t>
      </w:r>
    </w:p>
    <w:p w:rsidR="007C4EDF" w:rsidRPr="004519EC" w:rsidRDefault="007C4EDF" w:rsidP="007C4EDF">
      <w:pPr>
        <w:spacing w:after="0" w:line="240" w:lineRule="auto"/>
        <w:ind w:firstLine="709"/>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нб1</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iCs/>
          <w:snapToGrid w:val="0"/>
          <w:color w:val="000000" w:themeColor="text1"/>
          <w:sz w:val="28"/>
          <w:szCs w:val="28"/>
        </w:rPr>
        <w:t xml:space="preserve"> – налоговая база предыдущего периода по </w:t>
      </w: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1</w:t>
      </w:r>
      <w:r w:rsidRPr="004519EC">
        <w:rPr>
          <w:rFonts w:ascii="Times New Roman" w:hAnsi="Times New Roman" w:cs="Times New Roman"/>
          <w:iCs/>
          <w:snapToGrid w:val="0"/>
          <w:color w:val="000000" w:themeColor="text1"/>
          <w:sz w:val="28"/>
          <w:szCs w:val="28"/>
        </w:rPr>
        <w:t>, тыс. рублей;</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T</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vertAlign w:val="subscript"/>
        </w:rPr>
        <w:t>дох.п.п</w:t>
      </w:r>
      <w:r w:rsidRPr="004519EC">
        <w:rPr>
          <w:rFonts w:ascii="Times New Roman" w:hAnsi="Times New Roman" w:cs="Times New Roman"/>
          <w:snapToGrid w:val="0"/>
          <w:color w:val="000000" w:themeColor="text1"/>
          <w:sz w:val="28"/>
          <w:szCs w:val="28"/>
        </w:rPr>
        <w:t xml:space="preserve"> – темп налоговой базы (объект налогообложения – «доходы») по данным Министерства экономического развития Тверской области.</w:t>
      </w:r>
    </w:p>
    <w:p w:rsidR="00080AB4" w:rsidRPr="004519EC" w:rsidRDefault="00080AB4"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Прогнозируемый объем страховых взносов на ОПС и по временной нетрудоспособности (</w:t>
      </w:r>
      <w:r w:rsidRPr="004519EC">
        <w:rPr>
          <w:rFonts w:ascii="Times New Roman" w:hAnsi="Times New Roman" w:cs="Times New Roman"/>
          <w:iCs/>
          <w:snapToGrid w:val="0"/>
          <w:color w:val="000000" w:themeColor="text1"/>
          <w:sz w:val="28"/>
          <w:szCs w:val="28"/>
          <w:lang w:val="en-US"/>
        </w:rPr>
        <w:t>V</w:t>
      </w:r>
      <w:r w:rsidRPr="004519EC">
        <w:rPr>
          <w:rFonts w:ascii="Times New Roman" w:hAnsi="Times New Roman" w:cs="Times New Roman"/>
          <w:iCs/>
          <w:snapToGrid w:val="0"/>
          <w:color w:val="000000" w:themeColor="text1"/>
          <w:sz w:val="28"/>
          <w:szCs w:val="28"/>
          <w:vertAlign w:val="subscript"/>
        </w:rPr>
        <w:t>стр.взн.</w:t>
      </w:r>
      <w:r w:rsidRPr="004519EC">
        <w:rPr>
          <w:rFonts w:ascii="Times New Roman" w:hAnsi="Times New Roman" w:cs="Times New Roman"/>
          <w:iCs/>
          <w:snapToGrid w:val="0"/>
          <w:color w:val="000000" w:themeColor="text1"/>
          <w:sz w:val="28"/>
          <w:szCs w:val="28"/>
        </w:rPr>
        <w:t>)</w:t>
      </w:r>
      <w:r w:rsidRPr="004519EC">
        <w:rPr>
          <w:rFonts w:ascii="Times New Roman" w:hAnsi="Times New Roman" w:cs="Times New Roman"/>
          <w:iCs/>
          <w:snapToGrid w:val="0"/>
          <w:color w:val="000000" w:themeColor="text1"/>
          <w:sz w:val="28"/>
          <w:szCs w:val="28"/>
          <w:vertAlign w:val="subscript"/>
        </w:rPr>
        <w:t xml:space="preserve"> </w:t>
      </w:r>
      <w:r w:rsidRPr="004519EC">
        <w:rPr>
          <w:rFonts w:ascii="Times New Roman" w:hAnsi="Times New Roman" w:cs="Times New Roman"/>
          <w:snapToGrid w:val="0"/>
          <w:color w:val="000000" w:themeColor="text1"/>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4519EC" w:rsidRDefault="007C4EDF" w:rsidP="007C4EDF">
      <w:pPr>
        <w:spacing w:after="0" w:line="240" w:lineRule="auto"/>
        <w:ind w:firstLine="709"/>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 xml:space="preserve">стр.взн. </w:t>
      </w:r>
      <w:r w:rsidRPr="004519EC">
        <w:rPr>
          <w:rFonts w:ascii="Times New Roman" w:hAnsi="Times New Roman" w:cs="Times New Roman"/>
          <w:b/>
          <w:i/>
          <w:iCs/>
          <w:snapToGrid w:val="0"/>
          <w:color w:val="000000" w:themeColor="text1"/>
          <w:sz w:val="28"/>
          <w:szCs w:val="28"/>
        </w:rPr>
        <w:t>=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нб1</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rPr>
        <w:t>)]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стр.взн.</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I</w:t>
      </w:r>
      <w:r w:rsidRPr="004519EC">
        <w:rPr>
          <w:rFonts w:ascii="Times New Roman" w:hAnsi="Times New Roman" w:cs="Times New Roman"/>
          <w:b/>
          <w:i/>
          <w:iCs/>
          <w:snapToGrid w:val="0"/>
          <w:color w:val="000000" w:themeColor="text1"/>
          <w:sz w:val="28"/>
          <w:szCs w:val="28"/>
          <w:vertAlign w:val="subscript"/>
        </w:rPr>
        <w:t>исч.пр.п</w:t>
      </w:r>
      <w:r w:rsidRPr="004519EC">
        <w:rPr>
          <w:rFonts w:ascii="Times New Roman" w:hAnsi="Times New Roman" w:cs="Times New Roman"/>
          <w:b/>
          <w:i/>
          <w:iCs/>
          <w:snapToGrid w:val="0"/>
          <w:color w:val="000000" w:themeColor="text1"/>
          <w:sz w:val="28"/>
          <w:szCs w:val="28"/>
        </w:rPr>
        <w:t>)</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стр.взн.</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iCs/>
          <w:snapToGrid w:val="0"/>
          <w:color w:val="000000" w:themeColor="text1"/>
          <w:sz w:val="28"/>
          <w:szCs w:val="28"/>
        </w:rPr>
        <w:t xml:space="preserve"> – сумма страховых взносов на ОПС и по временной нетрудоспособности за предыдущий период,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I</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vertAlign w:val="subscript"/>
        </w:rPr>
        <w:t>исч.пр.п</w:t>
      </w:r>
      <w:r w:rsidRPr="004519EC">
        <w:rPr>
          <w:rFonts w:ascii="Times New Roman" w:hAnsi="Times New Roman" w:cs="Times New Roman"/>
          <w:iCs/>
          <w:snapToGrid w:val="0"/>
          <w:color w:val="000000" w:themeColor="text1"/>
          <w:sz w:val="28"/>
          <w:szCs w:val="28"/>
        </w:rPr>
        <w:t xml:space="preserve"> – сумма исчисленного налога за предыдущий период,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pacing w:val="2"/>
          <w:sz w:val="28"/>
          <w:szCs w:val="28"/>
        </w:rPr>
      </w:pPr>
      <w:r w:rsidRPr="004519EC">
        <w:rPr>
          <w:rFonts w:ascii="Times New Roman" w:hAnsi="Times New Roman" w:cs="Times New Roman"/>
          <w:iCs/>
          <w:snapToGrid w:val="0"/>
          <w:color w:val="000000" w:themeColor="text1"/>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2</w:t>
      </w:r>
      <w:r w:rsidR="00BE23A3" w:rsidRPr="004519EC">
        <w:rPr>
          <w:rFonts w:ascii="Times New Roman" w:hAnsi="Times New Roman" w:cs="Times New Roman"/>
          <w:b/>
          <w:i/>
          <w:snapToGrid w:val="0"/>
          <w:color w:val="000000" w:themeColor="text1"/>
          <w:sz w:val="28"/>
          <w:szCs w:val="28"/>
          <w:vertAlign w:val="subscript"/>
        </w:rPr>
        <w:t xml:space="preserve"> </w:t>
      </w:r>
      <w:r w:rsidR="00BE23A3" w:rsidRPr="004519EC">
        <w:rPr>
          <w:rFonts w:ascii="Times New Roman" w:hAnsi="Times New Roman" w:cs="Times New Roman"/>
          <w:snapToGrid w:val="0"/>
          <w:color w:val="000000" w:themeColor="text1"/>
          <w:spacing w:val="2"/>
          <w:sz w:val="28"/>
          <w:szCs w:val="28"/>
        </w:rPr>
        <w:t xml:space="preserve">- КБК </w:t>
      </w:r>
      <w:r w:rsidR="00BE23A3" w:rsidRPr="004519EC">
        <w:rPr>
          <w:rFonts w:ascii="Times New Roman" w:hAnsi="Times New Roman" w:cs="Times New Roman"/>
          <w:snapToGrid w:val="0"/>
          <w:color w:val="000000" w:themeColor="text1"/>
          <w:spacing w:val="-26"/>
          <w:sz w:val="28"/>
          <w:szCs w:val="28"/>
        </w:rPr>
        <w:t>18210501021010000110</w:t>
      </w:r>
      <w:r w:rsidRPr="004519EC">
        <w:rPr>
          <w:rFonts w:ascii="Times New Roman" w:hAnsi="Times New Roman" w:cs="Times New Roman"/>
          <w:snapToGrid w:val="0"/>
          <w:color w:val="000000" w:themeColor="text1"/>
          <w:spacing w:val="2"/>
          <w:sz w:val="28"/>
          <w:szCs w:val="28"/>
        </w:rPr>
        <w:t>)</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snapToGrid w:val="0"/>
          <w:color w:val="000000" w:themeColor="text1"/>
          <w:spacing w:val="2"/>
          <w:sz w:val="28"/>
          <w:szCs w:val="28"/>
        </w:rPr>
        <w:t xml:space="preserve">рассчитывается по следующей формуле: </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2</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b/>
          <w:i/>
          <w:snapToGrid w:val="0"/>
          <w:color w:val="000000" w:themeColor="text1"/>
          <w:sz w:val="28"/>
          <w:szCs w:val="28"/>
        </w:rPr>
        <w:t>(</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нб2</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rPr>
        <w:t>1)</w:t>
      </w:r>
      <w:r w:rsidRPr="004519EC">
        <w:rPr>
          <w:rFonts w:ascii="Times New Roman" w:hAnsi="Times New Roman" w:cs="Times New Roman"/>
          <w:b/>
          <w:i/>
          <w:iCs/>
          <w:snapToGrid w:val="0"/>
          <w:color w:val="000000" w:themeColor="text1"/>
          <w:sz w:val="28"/>
          <w:szCs w:val="28"/>
          <w:vertAlign w:val="subscript"/>
        </w:rPr>
        <w:t xml:space="preserve"> </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b/>
          <w:i/>
          <w:snapToGrid w:val="0"/>
          <w:color w:val="000000" w:themeColor="text1"/>
          <w:sz w:val="28"/>
          <w:szCs w:val="28"/>
          <w:lang w:val="en-US"/>
        </w:rPr>
        <w:t>F</w:t>
      </w:r>
      <w:r w:rsidRPr="004519EC">
        <w:rPr>
          <w:rFonts w:ascii="Times New Roman" w:hAnsi="Times New Roman" w:cs="Times New Roman"/>
          <w:b/>
          <w:i/>
          <w:snapToGrid w:val="0"/>
          <w:color w:val="000000" w:themeColor="text1"/>
          <w:sz w:val="28"/>
          <w:szCs w:val="28"/>
        </w:rPr>
        <w:t>]</w:t>
      </w:r>
      <w:r w:rsidRPr="004519EC">
        <w:rPr>
          <w:rFonts w:ascii="Times New Roman" w:hAnsi="Times New Roman" w:cs="Times New Roman"/>
          <w:b/>
          <w:i/>
          <w:snapToGrid w:val="0"/>
          <w:color w:val="000000" w:themeColor="text1"/>
          <w:spacing w:val="2"/>
          <w:sz w:val="28"/>
          <w:szCs w:val="28"/>
        </w:rPr>
        <w:t xml:space="preserve">  + </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b/>
          <w:i/>
          <w:snapToGrid w:val="0"/>
          <w:color w:val="000000" w:themeColor="text1"/>
          <w:sz w:val="28"/>
          <w:szCs w:val="28"/>
        </w:rPr>
        <w:t>(</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нб3</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rPr>
        <w:t xml:space="preserve">2) </w:t>
      </w:r>
      <w:r w:rsidRPr="004519EC">
        <w:rPr>
          <w:rFonts w:ascii="Times New Roman" w:hAnsi="Times New Roman" w:cs="Times New Roman"/>
          <w:b/>
          <w:i/>
          <w:iCs/>
          <w:snapToGrid w:val="0"/>
          <w:color w:val="000000" w:themeColor="text1"/>
          <w:sz w:val="28"/>
          <w:szCs w:val="28"/>
          <w:vertAlign w:val="subscript"/>
        </w:rPr>
        <w:t xml:space="preserve"> </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b/>
          <w:i/>
          <w:snapToGrid w:val="0"/>
          <w:color w:val="000000" w:themeColor="text1"/>
          <w:sz w:val="28"/>
          <w:szCs w:val="28"/>
          <w:lang w:val="en-US"/>
        </w:rPr>
        <w:t>F</w:t>
      </w:r>
      <w:r w:rsidRPr="004519EC">
        <w:rPr>
          <w:rFonts w:ascii="Times New Roman" w:hAnsi="Times New Roman" w:cs="Times New Roman"/>
          <w:b/>
          <w:i/>
          <w:snapToGrid w:val="0"/>
          <w:color w:val="000000" w:themeColor="text1"/>
          <w:spacing w:val="2"/>
          <w:sz w:val="28"/>
          <w:szCs w:val="28"/>
        </w:rPr>
        <w:t xml:space="preserve">]* </w:t>
      </w:r>
      <w:r w:rsidRPr="004519EC">
        <w:rPr>
          <w:rFonts w:ascii="Times New Roman" w:hAnsi="Times New Roman" w:cs="Times New Roman"/>
          <w:b/>
          <w:i/>
          <w:snapToGrid w:val="0"/>
          <w:color w:val="000000" w:themeColor="text1"/>
          <w:sz w:val="28"/>
          <w:szCs w:val="28"/>
          <w:lang w:val="en-US"/>
        </w:rPr>
        <w:t>K</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соб</w:t>
      </w:r>
      <w:r w:rsidRPr="004519EC">
        <w:rPr>
          <w:rFonts w:ascii="Times New Roman" w:hAnsi="Times New Roman" w:cs="Times New Roman"/>
          <w:b/>
          <w:i/>
          <w:snapToGrid w:val="0"/>
          <w:color w:val="000000" w:themeColor="text1"/>
          <w:sz w:val="28"/>
          <w:szCs w:val="28"/>
        </w:rPr>
        <w:t>.</w:t>
      </w:r>
      <w:r w:rsidRPr="004519EC">
        <w:rPr>
          <w:rFonts w:ascii="Times New Roman" w:hAnsi="Times New Roman" w:cs="Times New Roman"/>
          <w:b/>
          <w:i/>
          <w:iCs/>
          <w:snapToGrid w:val="0"/>
          <w:color w:val="000000" w:themeColor="text1"/>
          <w:sz w:val="28"/>
          <w:szCs w:val="28"/>
        </w:rPr>
        <w:t>,</w:t>
      </w:r>
    </w:p>
    <w:p w:rsidR="007C4EDF" w:rsidRPr="004519EC" w:rsidRDefault="007C4EDF" w:rsidP="007C4EDF">
      <w:pPr>
        <w:spacing w:after="0" w:line="240" w:lineRule="auto"/>
        <w:ind w:firstLine="709"/>
        <w:jc w:val="center"/>
        <w:rPr>
          <w:rFonts w:ascii="Times New Roman" w:hAnsi="Times New Roman" w:cs="Times New Roman"/>
          <w:b/>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нб2</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налоговая база прогнозируемого периода по </w:t>
      </w: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2</w:t>
      </w:r>
      <w:r w:rsidRPr="004519EC">
        <w:rPr>
          <w:rFonts w:ascii="Times New Roman" w:hAnsi="Times New Roman" w:cs="Times New Roman"/>
          <w:iCs/>
          <w:snapToGrid w:val="0"/>
          <w:color w:val="000000" w:themeColor="text1"/>
          <w:sz w:val="28"/>
          <w:szCs w:val="28"/>
        </w:rPr>
        <w:t xml:space="preserve">, </w:t>
      </w:r>
      <w:r w:rsidRPr="004519EC">
        <w:rPr>
          <w:rStyle w:val="FontStyle82"/>
          <w:color w:val="000000" w:themeColor="text1"/>
          <w:sz w:val="28"/>
          <w:szCs w:val="28"/>
        </w:rPr>
        <w:t>при использовании объекта обложения «доходы, уменьшенные на величину расходов»</w:t>
      </w:r>
      <w:r w:rsidRPr="004519EC">
        <w:rPr>
          <w:rFonts w:ascii="Times New Roman" w:hAnsi="Times New Roman" w:cs="Times New Roman"/>
          <w:iCs/>
          <w:snapToGrid w:val="0"/>
          <w:color w:val="000000" w:themeColor="text1"/>
          <w:sz w:val="28"/>
          <w:szCs w:val="28"/>
        </w:rPr>
        <w:t>,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нб3</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налоговая база прогнозируемого периода по </w:t>
      </w:r>
      <w:r w:rsidRPr="004519EC">
        <w:rPr>
          <w:rStyle w:val="FontStyle82"/>
          <w:color w:val="000000" w:themeColor="text1"/>
          <w:sz w:val="28"/>
          <w:szCs w:val="28"/>
        </w:rPr>
        <w:t>прогнозному объему минимального налога</w:t>
      </w:r>
      <w:r w:rsidRPr="004519EC">
        <w:rPr>
          <w:rStyle w:val="FontStyle99"/>
          <w:rFonts w:ascii="Times New Roman" w:hAnsi="Times New Roman" w:cs="Times New Roman"/>
          <w:color w:val="000000" w:themeColor="text1"/>
          <w:sz w:val="28"/>
          <w:szCs w:val="28"/>
        </w:rPr>
        <w:t xml:space="preserve"> </w:t>
      </w:r>
      <w:r w:rsidRPr="004519EC">
        <w:rPr>
          <w:rStyle w:val="FontStyle99"/>
          <w:rFonts w:ascii="Times New Roman" w:hAnsi="Times New Roman" w:cs="Times New Roman"/>
          <w:i w:val="0"/>
          <w:color w:val="000000" w:themeColor="text1"/>
          <w:sz w:val="28"/>
          <w:szCs w:val="28"/>
        </w:rPr>
        <w:t>по</w:t>
      </w:r>
      <w:r w:rsidRPr="004519EC">
        <w:rPr>
          <w:rStyle w:val="FontStyle99"/>
          <w:rFonts w:ascii="Times New Roman" w:hAnsi="Times New Roman" w:cs="Times New Roman"/>
          <w:color w:val="000000" w:themeColor="text1"/>
          <w:sz w:val="28"/>
          <w:szCs w:val="28"/>
        </w:rPr>
        <w:t xml:space="preserve"> УСН2</w:t>
      </w:r>
      <w:r w:rsidRPr="004519EC">
        <w:rPr>
          <w:rFonts w:ascii="Times New Roman" w:hAnsi="Times New Roman" w:cs="Times New Roman"/>
          <w:iCs/>
          <w:snapToGrid w:val="0"/>
          <w:color w:val="000000" w:themeColor="text1"/>
          <w:sz w:val="28"/>
          <w:szCs w:val="28"/>
        </w:rPr>
        <w:t>,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ставка налога </w:t>
      </w:r>
      <w:r w:rsidR="006F0B77">
        <w:rPr>
          <w:rFonts w:ascii="Times New Roman" w:hAnsi="Times New Roman" w:cs="Times New Roman"/>
          <w:iCs/>
          <w:snapToGrid w:val="0"/>
          <w:color w:val="000000" w:themeColor="text1"/>
          <w:sz w:val="28"/>
          <w:szCs w:val="28"/>
        </w:rPr>
        <w:t xml:space="preserve">(эффективная налоговая ставка) </w:t>
      </w:r>
      <w:r w:rsidRPr="004519EC">
        <w:rPr>
          <w:rStyle w:val="FontStyle82"/>
          <w:color w:val="000000" w:themeColor="text1"/>
          <w:sz w:val="28"/>
          <w:szCs w:val="28"/>
        </w:rPr>
        <w:t>(</w:t>
      </w:r>
      <w:r w:rsidRPr="004519EC">
        <w:rPr>
          <w:rStyle w:val="FontStyle82"/>
          <w:color w:val="000000" w:themeColor="text1"/>
          <w:sz w:val="28"/>
          <w:szCs w:val="28"/>
          <w:lang w:val="en-US"/>
        </w:rPr>
        <w:t>S</w:t>
      </w:r>
      <w:r w:rsidRPr="004519EC">
        <w:rPr>
          <w:rStyle w:val="FontStyle82"/>
          <w:color w:val="000000" w:themeColor="text1"/>
          <w:sz w:val="28"/>
          <w:szCs w:val="28"/>
          <w:vertAlign w:val="subscript"/>
        </w:rPr>
        <w:t>1</w:t>
      </w:r>
      <w:r w:rsidRPr="004519EC">
        <w:rPr>
          <w:rStyle w:val="FontStyle82"/>
          <w:color w:val="000000" w:themeColor="text1"/>
          <w:sz w:val="28"/>
          <w:szCs w:val="28"/>
        </w:rPr>
        <w:t xml:space="preserve"> – налоговая ставка</w:t>
      </w:r>
      <w:r w:rsidR="006F0B77">
        <w:rPr>
          <w:rStyle w:val="FontStyle82"/>
          <w:color w:val="000000" w:themeColor="text1"/>
          <w:sz w:val="28"/>
          <w:szCs w:val="28"/>
        </w:rPr>
        <w:t xml:space="preserve"> (эффективная налоговая ставка)</w:t>
      </w:r>
      <w:r w:rsidRPr="004519EC">
        <w:rPr>
          <w:rStyle w:val="FontStyle82"/>
          <w:color w:val="000000" w:themeColor="text1"/>
          <w:sz w:val="28"/>
          <w:szCs w:val="28"/>
        </w:rPr>
        <w:t xml:space="preserve"> по УСН</w:t>
      </w:r>
      <w:r w:rsidRPr="004519EC">
        <w:rPr>
          <w:rStyle w:val="FontStyle82"/>
          <w:color w:val="000000" w:themeColor="text1"/>
          <w:sz w:val="28"/>
          <w:szCs w:val="28"/>
          <w:vertAlign w:val="subscript"/>
        </w:rPr>
        <w:t>2</w:t>
      </w:r>
      <w:r w:rsidRPr="004519EC">
        <w:rPr>
          <w:rStyle w:val="FontStyle82"/>
          <w:color w:val="000000" w:themeColor="text1"/>
          <w:sz w:val="28"/>
          <w:szCs w:val="28"/>
        </w:rPr>
        <w:t xml:space="preserve"> с объектом обложения «доходы, уменьшенные на величину расходов», </w:t>
      </w:r>
      <w:r w:rsidRPr="004519EC">
        <w:rPr>
          <w:rStyle w:val="FontStyle82"/>
          <w:color w:val="000000" w:themeColor="text1"/>
          <w:sz w:val="28"/>
          <w:szCs w:val="28"/>
          <w:lang w:val="en-US"/>
        </w:rPr>
        <w:t>S</w:t>
      </w:r>
      <w:r w:rsidRPr="004519EC">
        <w:rPr>
          <w:rStyle w:val="FontStyle82"/>
          <w:color w:val="000000" w:themeColor="text1"/>
          <w:sz w:val="28"/>
          <w:szCs w:val="28"/>
          <w:vertAlign w:val="subscript"/>
        </w:rPr>
        <w:t>2</w:t>
      </w:r>
      <w:r w:rsidRPr="004519EC">
        <w:rPr>
          <w:rStyle w:val="FontStyle82"/>
          <w:color w:val="000000" w:themeColor="text1"/>
          <w:sz w:val="28"/>
          <w:szCs w:val="28"/>
        </w:rPr>
        <w:t xml:space="preserve"> – ставка минимального налога по УСН</w:t>
      </w:r>
      <w:r w:rsidRPr="004519EC">
        <w:rPr>
          <w:rStyle w:val="FontStyle82"/>
          <w:color w:val="000000" w:themeColor="text1"/>
          <w:sz w:val="28"/>
          <w:szCs w:val="28"/>
          <w:vertAlign w:val="subscript"/>
        </w:rPr>
        <w:t>2</w:t>
      </w:r>
      <w:r w:rsidRPr="004519EC">
        <w:rPr>
          <w:rStyle w:val="FontStyle82"/>
          <w:color w:val="000000" w:themeColor="text1"/>
          <w:sz w:val="28"/>
          <w:szCs w:val="28"/>
        </w:rPr>
        <w:t>, в соответствии с главой 26.2 НК РФ)</w:t>
      </w:r>
      <w:r w:rsidRPr="004519EC">
        <w:rPr>
          <w:rFonts w:ascii="Times New Roman" w:hAnsi="Times New Roman" w:cs="Times New Roman"/>
          <w:iCs/>
          <w:snapToGrid w:val="0"/>
          <w:color w:val="000000" w:themeColor="text1"/>
          <w:sz w:val="28"/>
          <w:szCs w:val="28"/>
        </w:rPr>
        <w:t>, %;</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eastAsia="Calibri" w:hAnsi="Times New Roman" w:cs="Times New Roman"/>
          <w:b/>
          <w:i/>
          <w:color w:val="000000" w:themeColor="text1"/>
          <w:sz w:val="28"/>
          <w:szCs w:val="28"/>
          <w:lang w:val="en-US"/>
        </w:rPr>
        <w:t>K</w:t>
      </w:r>
      <w:r w:rsidRPr="004519EC">
        <w:rPr>
          <w:rFonts w:ascii="Times New Roman" w:eastAsia="Calibri" w:hAnsi="Times New Roman" w:cs="Times New Roman"/>
          <w:b/>
          <w:i/>
          <w:color w:val="000000" w:themeColor="text1"/>
          <w:sz w:val="28"/>
          <w:szCs w:val="28"/>
        </w:rPr>
        <w:t xml:space="preserve"> </w:t>
      </w:r>
      <w:r w:rsidRPr="004519EC">
        <w:rPr>
          <w:rFonts w:ascii="Times New Roman" w:eastAsia="Calibri" w:hAnsi="Times New Roman" w:cs="Times New Roman"/>
          <w:b/>
          <w:i/>
          <w:color w:val="000000" w:themeColor="text1"/>
          <w:sz w:val="28"/>
          <w:szCs w:val="28"/>
          <w:vertAlign w:val="subscript"/>
        </w:rPr>
        <w:t>соб.</w:t>
      </w:r>
      <w:r w:rsidRPr="004519EC">
        <w:rPr>
          <w:rFonts w:ascii="Times New Roman" w:eastAsia="Calibri" w:hAnsi="Times New Roman" w:cs="Times New Roman"/>
          <w:b/>
          <w:i/>
          <w:color w:val="000000" w:themeColor="text1"/>
          <w:sz w:val="28"/>
          <w:szCs w:val="28"/>
        </w:rPr>
        <w:t xml:space="preserve"> </w:t>
      </w:r>
      <w:r w:rsidRPr="004519EC">
        <w:rPr>
          <w:rFonts w:ascii="Times New Roman" w:eastAsia="Calibri" w:hAnsi="Times New Roman" w:cs="Times New Roman"/>
          <w:color w:val="000000" w:themeColor="text1"/>
          <w:sz w:val="28"/>
          <w:szCs w:val="28"/>
        </w:rPr>
        <w:t xml:space="preserve">– расчетный уровень собираемости, с учётом динамики показателя собираемости по данному виду налога, </w:t>
      </w:r>
      <w:r w:rsidRPr="004519EC">
        <w:rPr>
          <w:rFonts w:ascii="Times New Roman" w:hAnsi="Times New Roman" w:cs="Times New Roman"/>
          <w:bCs/>
          <w:color w:val="000000" w:themeColor="text1"/>
          <w:sz w:val="28"/>
          <w:szCs w:val="28"/>
          <w:lang w:val="x-none" w:eastAsia="x-none"/>
        </w:rPr>
        <w:t xml:space="preserve">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eastAsia="Calibri" w:hAnsi="Times New Roman" w:cs="Times New Roman"/>
          <w:color w:val="000000" w:themeColor="text1"/>
          <w:sz w:val="28"/>
          <w:szCs w:val="28"/>
        </w:rPr>
        <w:t>, %</w:t>
      </w:r>
      <w:r w:rsidRPr="004519EC">
        <w:rPr>
          <w:rFonts w:ascii="Times New Roman" w:hAnsi="Times New Roman" w:cs="Times New Roman"/>
          <w:iCs/>
          <w:snapToGrid w:val="0"/>
          <w:color w:val="000000" w:themeColor="text1"/>
          <w:sz w:val="28"/>
          <w:szCs w:val="28"/>
        </w:rPr>
        <w:t>.</w:t>
      </w: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Прогнозируемый объем налоговой базы по УСН, уплачиваемого при использовании в качестве объекта налогообложения доходы, уменьшенные на </w:t>
      </w:r>
      <w:r w:rsidRPr="004519EC">
        <w:rPr>
          <w:rFonts w:ascii="Times New Roman" w:hAnsi="Times New Roman" w:cs="Times New Roman"/>
          <w:iCs/>
          <w:snapToGrid w:val="0"/>
          <w:color w:val="000000" w:themeColor="text1"/>
          <w:sz w:val="28"/>
          <w:szCs w:val="28"/>
        </w:rPr>
        <w:lastRenderedPageBreak/>
        <w:t>величину расходов (</w:t>
      </w:r>
      <w:r w:rsidRPr="004519EC">
        <w:rPr>
          <w:rFonts w:ascii="Times New Roman" w:hAnsi="Times New Roman" w:cs="Times New Roman"/>
          <w:i/>
          <w:iCs/>
          <w:snapToGrid w:val="0"/>
          <w:color w:val="000000" w:themeColor="text1"/>
          <w:sz w:val="28"/>
          <w:szCs w:val="28"/>
          <w:lang w:val="en-US"/>
        </w:rPr>
        <w:t>V</w:t>
      </w:r>
      <w:r w:rsidRPr="004519EC">
        <w:rPr>
          <w:rFonts w:ascii="Times New Roman" w:hAnsi="Times New Roman" w:cs="Times New Roman"/>
          <w:i/>
          <w:iCs/>
          <w:snapToGrid w:val="0"/>
          <w:color w:val="000000" w:themeColor="text1"/>
          <w:sz w:val="28"/>
          <w:szCs w:val="28"/>
        </w:rPr>
        <w:t>нб2</w:t>
      </w:r>
      <w:r w:rsidRPr="004519EC">
        <w:rPr>
          <w:rFonts w:ascii="Times New Roman" w:hAnsi="Times New Roman" w:cs="Times New Roman"/>
          <w:i/>
          <w:iCs/>
          <w:snapToGrid w:val="0"/>
          <w:color w:val="000000" w:themeColor="text1"/>
          <w:sz w:val="28"/>
          <w:szCs w:val="28"/>
          <w:vertAlign w:val="subscript"/>
        </w:rPr>
        <w:t>пп</w:t>
      </w:r>
      <w:r w:rsidRPr="004519E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 прогнозируемого темпа налоговой базы по данным Министерства экономического развития Тверской области по следующей формуле:</w:t>
      </w:r>
    </w:p>
    <w:p w:rsidR="007C4EDF" w:rsidRPr="004519EC" w:rsidRDefault="007C4EDF" w:rsidP="007C4EDF">
      <w:pPr>
        <w:spacing w:after="0" w:line="240" w:lineRule="auto"/>
        <w:ind w:firstLine="709"/>
        <w:jc w:val="center"/>
        <w:rPr>
          <w:rFonts w:ascii="Times New Roman" w:hAnsi="Times New Roman" w:cs="Times New Roman"/>
          <w:b/>
          <w:i/>
          <w:iCs/>
          <w:snapToGrid w:val="0"/>
          <w:color w:val="000000" w:themeColor="text1"/>
          <w:sz w:val="28"/>
          <w:szCs w:val="28"/>
        </w:rPr>
      </w:pPr>
    </w:p>
    <w:p w:rsidR="007C4EDF" w:rsidRPr="004519E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нб2</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нб2</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T</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vertAlign w:val="subscript"/>
        </w:rPr>
        <w:t>дох-расх.п.п</w:t>
      </w:r>
      <w:r w:rsidRPr="004519EC">
        <w:rPr>
          <w:rFonts w:ascii="Times New Roman" w:hAnsi="Times New Roman" w:cs="Times New Roman"/>
          <w:b/>
          <w:i/>
          <w:iCs/>
          <w:snapToGrid w:val="0"/>
          <w:color w:val="000000" w:themeColor="text1"/>
          <w:sz w:val="28"/>
          <w:szCs w:val="28"/>
        </w:rPr>
        <w:t>,</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нб2</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iCs/>
          <w:snapToGrid w:val="0"/>
          <w:color w:val="000000" w:themeColor="text1"/>
          <w:sz w:val="28"/>
          <w:szCs w:val="28"/>
        </w:rPr>
        <w:t xml:space="preserve"> – налоговая база предыдущего периода по </w:t>
      </w:r>
      <w:r w:rsidRPr="004519EC">
        <w:rPr>
          <w:rFonts w:ascii="Times New Roman" w:hAnsi="Times New Roman" w:cs="Times New Roman"/>
          <w:b/>
          <w:i/>
          <w:snapToGrid w:val="0"/>
          <w:color w:val="000000" w:themeColor="text1"/>
          <w:sz w:val="28"/>
          <w:szCs w:val="28"/>
        </w:rPr>
        <w:t>УСН</w:t>
      </w:r>
      <w:r w:rsidRPr="004519EC">
        <w:rPr>
          <w:rFonts w:ascii="Times New Roman" w:hAnsi="Times New Roman" w:cs="Times New Roman"/>
          <w:b/>
          <w:i/>
          <w:snapToGrid w:val="0"/>
          <w:color w:val="000000" w:themeColor="text1"/>
          <w:sz w:val="28"/>
          <w:szCs w:val="28"/>
          <w:vertAlign w:val="subscript"/>
        </w:rPr>
        <w:t xml:space="preserve">2 </w:t>
      </w:r>
      <w:r w:rsidRPr="004519EC">
        <w:rPr>
          <w:rStyle w:val="FontStyle82"/>
          <w:color w:val="000000" w:themeColor="text1"/>
          <w:sz w:val="28"/>
          <w:szCs w:val="28"/>
        </w:rPr>
        <w:t>при использовании объекта обложения «доходы, уменьшенные на величину расходов»</w:t>
      </w:r>
      <w:r w:rsidRPr="004519EC">
        <w:rPr>
          <w:rFonts w:ascii="Times New Roman" w:hAnsi="Times New Roman" w:cs="Times New Roman"/>
          <w:iCs/>
          <w:snapToGrid w:val="0"/>
          <w:color w:val="000000" w:themeColor="text1"/>
          <w:sz w:val="28"/>
          <w:szCs w:val="28"/>
        </w:rPr>
        <w:t>, тыс. рублей;</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T</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vertAlign w:val="subscript"/>
        </w:rPr>
        <w:t>дох-расх.п.п</w:t>
      </w:r>
      <w:r w:rsidRPr="004519EC">
        <w:rPr>
          <w:rFonts w:ascii="Times New Roman" w:hAnsi="Times New Roman" w:cs="Times New Roman"/>
          <w:snapToGrid w:val="0"/>
          <w:color w:val="000000" w:themeColor="text1"/>
          <w:sz w:val="28"/>
          <w:szCs w:val="28"/>
        </w:rPr>
        <w:t xml:space="preserve"> – темп налоговой базы (объект налогообложения – «</w:t>
      </w:r>
      <w:r w:rsidRPr="004519EC">
        <w:rPr>
          <w:rStyle w:val="FontStyle82"/>
          <w:color w:val="000000" w:themeColor="text1"/>
          <w:sz w:val="28"/>
          <w:szCs w:val="28"/>
        </w:rPr>
        <w:t>доходы, уменьшенные на величину расходов»</w:t>
      </w:r>
      <w:r w:rsidRPr="004519EC">
        <w:rPr>
          <w:rFonts w:ascii="Times New Roman" w:hAnsi="Times New Roman" w:cs="Times New Roman"/>
          <w:snapToGrid w:val="0"/>
          <w:color w:val="000000" w:themeColor="text1"/>
          <w:sz w:val="28"/>
          <w:szCs w:val="28"/>
        </w:rPr>
        <w:t>) по данным Министерства экономического развития Тверской области.</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Прогнозируемый объем налоговой базы по минимальному налогу УСН</w:t>
      </w:r>
      <w:r w:rsidRPr="004519EC">
        <w:rPr>
          <w:rFonts w:ascii="Times New Roman" w:hAnsi="Times New Roman" w:cs="Times New Roman"/>
          <w:iCs/>
          <w:snapToGrid w:val="0"/>
          <w:color w:val="000000" w:themeColor="text1"/>
          <w:sz w:val="28"/>
          <w:szCs w:val="28"/>
          <w:vertAlign w:val="subscript"/>
        </w:rPr>
        <w:t xml:space="preserve">2 </w:t>
      </w:r>
      <w:r w:rsidRPr="004519EC">
        <w:rPr>
          <w:rFonts w:ascii="Times New Roman" w:hAnsi="Times New Roman" w:cs="Times New Roman"/>
          <w:iCs/>
          <w:snapToGrid w:val="0"/>
          <w:color w:val="000000" w:themeColor="text1"/>
          <w:sz w:val="28"/>
          <w:szCs w:val="28"/>
        </w:rPr>
        <w:t>(</w:t>
      </w:r>
      <w:r w:rsidRPr="004519EC">
        <w:rPr>
          <w:rFonts w:ascii="Times New Roman" w:hAnsi="Times New Roman" w:cs="Times New Roman"/>
          <w:i/>
          <w:iCs/>
          <w:snapToGrid w:val="0"/>
          <w:color w:val="000000" w:themeColor="text1"/>
          <w:sz w:val="28"/>
          <w:szCs w:val="28"/>
          <w:lang w:val="en-US"/>
        </w:rPr>
        <w:t>V</w:t>
      </w:r>
      <w:r w:rsidRPr="004519EC">
        <w:rPr>
          <w:rFonts w:ascii="Times New Roman" w:hAnsi="Times New Roman" w:cs="Times New Roman"/>
          <w:i/>
          <w:iCs/>
          <w:snapToGrid w:val="0"/>
          <w:color w:val="000000" w:themeColor="text1"/>
          <w:sz w:val="28"/>
          <w:szCs w:val="28"/>
        </w:rPr>
        <w:t>нб3</w:t>
      </w:r>
      <w:r w:rsidRPr="004519EC">
        <w:rPr>
          <w:rFonts w:ascii="Times New Roman" w:hAnsi="Times New Roman" w:cs="Times New Roman"/>
          <w:i/>
          <w:iCs/>
          <w:snapToGrid w:val="0"/>
          <w:color w:val="000000" w:themeColor="text1"/>
          <w:sz w:val="28"/>
          <w:szCs w:val="28"/>
          <w:vertAlign w:val="subscript"/>
        </w:rPr>
        <w:t>пп</w:t>
      </w:r>
      <w:r w:rsidRPr="004519E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исходя из её доли в ВРП по следующей формуле: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080AB4">
      <w:pPr>
        <w:spacing w:after="0" w:line="240" w:lineRule="auto"/>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нб3</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нб3</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b/>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 xml:space="preserve">ВРП пр.п </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vertAlign w:val="subscript"/>
        </w:rPr>
        <w:t>ВРП п.п</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нб3</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iCs/>
          <w:snapToGrid w:val="0"/>
          <w:color w:val="000000" w:themeColor="text1"/>
          <w:sz w:val="28"/>
          <w:szCs w:val="28"/>
        </w:rPr>
        <w:t xml:space="preserve"> – налоговая база по минимальному налогу УСН</w:t>
      </w:r>
      <w:r w:rsidRPr="004519EC">
        <w:rPr>
          <w:rFonts w:ascii="Times New Roman" w:hAnsi="Times New Roman" w:cs="Times New Roman"/>
          <w:iCs/>
          <w:snapToGrid w:val="0"/>
          <w:color w:val="000000" w:themeColor="text1"/>
          <w:sz w:val="28"/>
          <w:szCs w:val="28"/>
          <w:vertAlign w:val="subscript"/>
        </w:rPr>
        <w:t xml:space="preserve">2 </w:t>
      </w:r>
      <w:r w:rsidRPr="004519EC">
        <w:rPr>
          <w:rFonts w:ascii="Times New Roman" w:hAnsi="Times New Roman" w:cs="Times New Roman"/>
          <w:iCs/>
          <w:snapToGrid w:val="0"/>
          <w:color w:val="000000" w:themeColor="text1"/>
          <w:sz w:val="28"/>
          <w:szCs w:val="28"/>
        </w:rPr>
        <w:t>предыдущего периода, тыс. рублей;</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V</w:t>
      </w:r>
      <w:r w:rsidRPr="004519EC">
        <w:rPr>
          <w:rFonts w:ascii="Times New Roman" w:hAnsi="Times New Roman" w:cs="Times New Roman"/>
          <w:b/>
          <w:i/>
          <w:snapToGrid w:val="0"/>
          <w:color w:val="000000" w:themeColor="text1"/>
          <w:sz w:val="28"/>
          <w:szCs w:val="28"/>
          <w:vertAlign w:val="subscript"/>
        </w:rPr>
        <w:t>ВРП пр.п</w:t>
      </w:r>
      <w:r w:rsidRPr="004519EC">
        <w:rPr>
          <w:rFonts w:ascii="Times New Roman" w:hAnsi="Times New Roman" w:cs="Times New Roman"/>
          <w:snapToGrid w:val="0"/>
          <w:color w:val="000000" w:themeColor="text1"/>
          <w:sz w:val="28"/>
          <w:szCs w:val="28"/>
        </w:rPr>
        <w:t xml:space="preserve"> – </w:t>
      </w:r>
      <w:r w:rsidRPr="004519EC">
        <w:rPr>
          <w:rFonts w:ascii="Times New Roman" w:hAnsi="Times New Roman" w:cs="Times New Roman"/>
          <w:iCs/>
          <w:snapToGrid w:val="0"/>
          <w:color w:val="000000" w:themeColor="text1"/>
          <w:sz w:val="28"/>
          <w:szCs w:val="28"/>
        </w:rPr>
        <w:t>объем валового регионального продукта в предыдущем периоде, тыс. рублей;</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V</w:t>
      </w:r>
      <w:r w:rsidRPr="004519EC">
        <w:rPr>
          <w:rFonts w:ascii="Times New Roman" w:hAnsi="Times New Roman" w:cs="Times New Roman"/>
          <w:b/>
          <w:i/>
          <w:snapToGrid w:val="0"/>
          <w:color w:val="000000" w:themeColor="text1"/>
          <w:sz w:val="28"/>
          <w:szCs w:val="28"/>
          <w:vertAlign w:val="subscript"/>
        </w:rPr>
        <w:t>ВРП</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объем прогнозируемого валового регионального продукта.</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Налоговая база предыдущего периода по </w:t>
      </w:r>
      <w:r w:rsidRPr="004519EC">
        <w:rPr>
          <w:rFonts w:ascii="Times New Roman" w:hAnsi="Times New Roman" w:cs="Times New Roman"/>
          <w:b/>
          <w:i/>
          <w:snapToGrid w:val="0"/>
          <w:color w:val="000000" w:themeColor="text1"/>
          <w:sz w:val="28"/>
          <w:szCs w:val="28"/>
        </w:rPr>
        <w:t xml:space="preserve">УСН </w:t>
      </w:r>
      <w:r w:rsidRPr="004519EC">
        <w:rPr>
          <w:rFonts w:ascii="Times New Roman" w:hAnsi="Times New Roman" w:cs="Times New Roman"/>
          <w:b/>
          <w:i/>
          <w:snapToGrid w:val="0"/>
          <w:color w:val="000000" w:themeColor="text1"/>
          <w:sz w:val="28"/>
          <w:szCs w:val="28"/>
          <w:vertAlign w:val="subscript"/>
        </w:rPr>
        <w:t>3</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
          <w:iCs/>
          <w:snapToGrid w:val="0"/>
          <w:color w:val="000000" w:themeColor="text1"/>
          <w:sz w:val="28"/>
          <w:szCs w:val="28"/>
          <w:lang w:val="en-US"/>
        </w:rPr>
        <w:t>V</w:t>
      </w:r>
      <w:r w:rsidRPr="004519EC">
        <w:rPr>
          <w:rFonts w:ascii="Times New Roman" w:hAnsi="Times New Roman" w:cs="Times New Roman"/>
          <w:i/>
          <w:iCs/>
          <w:snapToGrid w:val="0"/>
          <w:color w:val="000000" w:themeColor="text1"/>
          <w:sz w:val="28"/>
          <w:szCs w:val="28"/>
        </w:rPr>
        <w:t>нб3</w:t>
      </w:r>
      <w:r w:rsidRPr="004519EC">
        <w:rPr>
          <w:rFonts w:ascii="Times New Roman" w:hAnsi="Times New Roman" w:cs="Times New Roman"/>
          <w:i/>
          <w:iCs/>
          <w:snapToGrid w:val="0"/>
          <w:color w:val="000000" w:themeColor="text1"/>
          <w:sz w:val="28"/>
          <w:szCs w:val="28"/>
          <w:vertAlign w:val="subscript"/>
        </w:rPr>
        <w:t>пр.п</w:t>
      </w:r>
      <w:r w:rsidRPr="004519EC">
        <w:rPr>
          <w:rFonts w:ascii="Times New Roman" w:hAnsi="Times New Roman" w:cs="Times New Roman"/>
          <w:iCs/>
          <w:snapToGrid w:val="0"/>
          <w:color w:val="000000" w:themeColor="text1"/>
          <w:sz w:val="28"/>
          <w:szCs w:val="28"/>
        </w:rPr>
        <w:t>) рассчитывается на основе суммы налога, подлежащей к уплате по следующей формуле: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080AB4">
      <w:pPr>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нб3</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I</w:t>
      </w:r>
      <w:r w:rsidRPr="004519EC">
        <w:rPr>
          <w:rFonts w:ascii="Times New Roman" w:hAnsi="Times New Roman" w:cs="Times New Roman"/>
          <w:b/>
          <w:i/>
          <w:iCs/>
          <w:snapToGrid w:val="0"/>
          <w:color w:val="000000" w:themeColor="text1"/>
          <w:sz w:val="28"/>
          <w:szCs w:val="28"/>
          <w:vertAlign w:val="subscript"/>
        </w:rPr>
        <w:t>упл</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vertAlign w:val="subscript"/>
        </w:rPr>
        <w:t>2</w:t>
      </w:r>
      <w:r w:rsidRPr="004519EC">
        <w:rPr>
          <w:rFonts w:ascii="Times New Roman" w:hAnsi="Times New Roman" w:cs="Times New Roman"/>
          <w:b/>
          <w:i/>
          <w:iCs/>
          <w:snapToGrid w:val="0"/>
          <w:color w:val="000000" w:themeColor="text1"/>
          <w:sz w:val="28"/>
          <w:szCs w:val="28"/>
        </w:rPr>
        <w:t xml:space="preserve"> </w:t>
      </w:r>
    </w:p>
    <w:p w:rsidR="007C4EDF" w:rsidRPr="004519EC" w:rsidRDefault="007C4EDF" w:rsidP="007C4EDF">
      <w:pPr>
        <w:spacing w:after="0" w:line="240" w:lineRule="auto"/>
        <w:ind w:firstLine="709"/>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I</w:t>
      </w:r>
      <w:r w:rsidRPr="004519EC">
        <w:rPr>
          <w:rFonts w:ascii="Times New Roman" w:hAnsi="Times New Roman" w:cs="Times New Roman"/>
          <w:b/>
          <w:i/>
          <w:iCs/>
          <w:snapToGrid w:val="0"/>
          <w:color w:val="000000" w:themeColor="text1"/>
          <w:sz w:val="28"/>
          <w:szCs w:val="28"/>
          <w:vertAlign w:val="subscript"/>
        </w:rPr>
        <w:t>упл</w:t>
      </w:r>
      <w:r w:rsidRPr="004519EC">
        <w:rPr>
          <w:rFonts w:ascii="Times New Roman" w:hAnsi="Times New Roman" w:cs="Times New Roman"/>
          <w:iCs/>
          <w:snapToGrid w:val="0"/>
          <w:color w:val="000000" w:themeColor="text1"/>
          <w:sz w:val="28"/>
          <w:szCs w:val="28"/>
        </w:rPr>
        <w:t xml:space="preserve"> – сумма налога, подлежащая к уплате в предыдущем периоде.</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iCs/>
          <w:snapToGrid w:val="0"/>
          <w:color w:val="000000" w:themeColor="text1"/>
          <w:sz w:val="28"/>
          <w:szCs w:val="28"/>
        </w:rPr>
        <w:t>Оценка поступлений налога</w:t>
      </w:r>
      <w:r w:rsidRPr="004519EC">
        <w:rPr>
          <w:rFonts w:ascii="Times New Roman" w:hAnsi="Times New Roman" w:cs="Times New Roman"/>
          <w:b/>
          <w:i/>
          <w:snapToGrid w:val="0"/>
          <w:color w:val="000000" w:themeColor="text1"/>
          <w:sz w:val="28"/>
          <w:szCs w:val="28"/>
        </w:rPr>
        <w:t>,</w:t>
      </w:r>
      <w:r w:rsidRPr="004519EC">
        <w:rPr>
          <w:rFonts w:ascii="Times New Roman" w:hAnsi="Times New Roman" w:cs="Times New Roman"/>
          <w:iCs/>
          <w:snapToGrid w:val="0"/>
          <w:color w:val="000000" w:themeColor="text1"/>
          <w:sz w:val="28"/>
          <w:szCs w:val="28"/>
        </w:rPr>
        <w:t xml:space="preserve"> уплачиваемого при использовании в качестве объекта налогообложения доходы (за налоговые периоды, истекшие до 1 января 2011 года) (КБК </w:t>
      </w:r>
      <w:r w:rsidRPr="004519EC">
        <w:rPr>
          <w:rFonts w:ascii="Times New Roman" w:hAnsi="Times New Roman" w:cs="Times New Roman"/>
          <w:iCs/>
          <w:snapToGrid w:val="0"/>
          <w:color w:val="000000" w:themeColor="text1"/>
          <w:spacing w:val="-26"/>
          <w:sz w:val="28"/>
          <w:szCs w:val="28"/>
        </w:rPr>
        <w:t>18210501012010000110</w:t>
      </w:r>
      <w:r w:rsidRPr="004519EC">
        <w:rPr>
          <w:rFonts w:ascii="Times New Roman" w:hAnsi="Times New Roman" w:cs="Times New Roman"/>
          <w:iCs/>
          <w:snapToGrid w:val="0"/>
          <w:color w:val="000000" w:themeColor="text1"/>
          <w:sz w:val="28"/>
          <w:szCs w:val="28"/>
        </w:rPr>
        <w:t xml:space="preserve">), налога, взимаемого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(КБК </w:t>
      </w:r>
      <w:r w:rsidRPr="004519EC">
        <w:rPr>
          <w:rFonts w:ascii="Times New Roman" w:hAnsi="Times New Roman" w:cs="Times New Roman"/>
          <w:iCs/>
          <w:snapToGrid w:val="0"/>
          <w:color w:val="000000" w:themeColor="text1"/>
          <w:spacing w:val="-26"/>
          <w:sz w:val="28"/>
          <w:szCs w:val="28"/>
        </w:rPr>
        <w:t>18210501022010000110</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минимального налога, зачисляемого в бюджеты субъектов Российской Федерации (за налоговые периоды, истекшие до 1 января 201</w:t>
      </w:r>
      <w:r w:rsidR="007147BC" w:rsidRPr="004519EC">
        <w:rPr>
          <w:rFonts w:ascii="Times New Roman" w:hAnsi="Times New Roman" w:cs="Times New Roman"/>
          <w:color w:val="000000" w:themeColor="text1"/>
          <w:sz w:val="28"/>
          <w:szCs w:val="28"/>
        </w:rPr>
        <w:t>6</w:t>
      </w:r>
      <w:r w:rsidRPr="004519EC">
        <w:rPr>
          <w:rFonts w:ascii="Times New Roman" w:hAnsi="Times New Roman" w:cs="Times New Roman"/>
          <w:color w:val="000000" w:themeColor="text1"/>
          <w:sz w:val="28"/>
          <w:szCs w:val="28"/>
        </w:rPr>
        <w:t xml:space="preserve"> года) (КБК </w:t>
      </w:r>
      <w:r w:rsidRPr="004519EC">
        <w:rPr>
          <w:rFonts w:ascii="Times New Roman" w:hAnsi="Times New Roman" w:cs="Times New Roman"/>
          <w:color w:val="000000" w:themeColor="text1"/>
          <w:spacing w:val="-26"/>
          <w:sz w:val="28"/>
          <w:szCs w:val="28"/>
        </w:rPr>
        <w:t>182105010</w:t>
      </w:r>
      <w:r w:rsidR="007147BC" w:rsidRPr="004519EC">
        <w:rPr>
          <w:rFonts w:ascii="Times New Roman" w:hAnsi="Times New Roman" w:cs="Times New Roman"/>
          <w:color w:val="000000" w:themeColor="text1"/>
          <w:spacing w:val="-26"/>
          <w:sz w:val="28"/>
          <w:szCs w:val="28"/>
        </w:rPr>
        <w:t>5</w:t>
      </w:r>
      <w:r w:rsidRPr="004519EC">
        <w:rPr>
          <w:rFonts w:ascii="Times New Roman" w:hAnsi="Times New Roman" w:cs="Times New Roman"/>
          <w:color w:val="000000" w:themeColor="text1"/>
          <w:spacing w:val="-26"/>
          <w:sz w:val="28"/>
          <w:szCs w:val="28"/>
        </w:rPr>
        <w:t>0010000110</w:t>
      </w:r>
      <w:r w:rsidRPr="004519EC">
        <w:rPr>
          <w:rFonts w:ascii="Times New Roman" w:hAnsi="Times New Roman" w:cs="Times New Roman"/>
          <w:color w:val="000000" w:themeColor="text1"/>
          <w:sz w:val="28"/>
          <w:szCs w:val="28"/>
        </w:rPr>
        <w:t xml:space="preserve">) определяется исходя из фактического объема поступлений </w:t>
      </w:r>
      <w:r w:rsidRPr="004519EC">
        <w:rPr>
          <w:rFonts w:ascii="Times New Roman" w:hAnsi="Times New Roman" w:cs="Times New Roman"/>
          <w:color w:val="000000" w:themeColor="text1"/>
          <w:sz w:val="28"/>
          <w:szCs w:val="28"/>
        </w:rPr>
        <w:lastRenderedPageBreak/>
        <w:t xml:space="preserve">(возвратов) в текущем периоде </w:t>
      </w:r>
      <w:r w:rsidRPr="004519EC">
        <w:rPr>
          <w:rFonts w:ascii="Times New Roman" w:hAnsi="Times New Roman" w:cs="Times New Roman"/>
          <w:iCs/>
          <w:snapToGrid w:val="0"/>
          <w:color w:val="000000" w:themeColor="text1"/>
          <w:sz w:val="28"/>
          <w:szCs w:val="28"/>
        </w:rPr>
        <w:t>(по конкретному муниципальному образованию)</w:t>
      </w:r>
      <w:r w:rsidRPr="004519EC">
        <w:rPr>
          <w:rFonts w:ascii="Times New Roman" w:hAnsi="Times New Roman" w:cs="Times New Roman"/>
          <w:color w:val="000000" w:themeColor="text1"/>
          <w:sz w:val="28"/>
          <w:szCs w:val="28"/>
        </w:rPr>
        <w:t>.</w:t>
      </w:r>
    </w:p>
    <w:p w:rsidR="007C4EDF" w:rsidRPr="004519EC" w:rsidRDefault="007C4EDF" w:rsidP="007C4EDF">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Объем поступлений налогов (КБК </w:t>
      </w:r>
      <w:r w:rsidRPr="004519EC">
        <w:rPr>
          <w:rFonts w:ascii="Times New Roman" w:hAnsi="Times New Roman" w:cs="Times New Roman"/>
          <w:iCs/>
          <w:snapToGrid w:val="0"/>
          <w:color w:val="000000" w:themeColor="text1"/>
          <w:spacing w:val="-26"/>
          <w:sz w:val="28"/>
          <w:szCs w:val="28"/>
        </w:rPr>
        <w:t>18210501012010000110</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pacing w:val="-26"/>
          <w:sz w:val="28"/>
          <w:szCs w:val="28"/>
        </w:rPr>
        <w:t>18210501022010000110</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pacing w:val="-26"/>
          <w:sz w:val="28"/>
          <w:szCs w:val="28"/>
        </w:rPr>
        <w:t>18210501050010000110</w:t>
      </w:r>
      <w:r w:rsidRPr="004519EC">
        <w:rPr>
          <w:rFonts w:ascii="Times New Roman" w:hAnsi="Times New Roman" w:cs="Times New Roman"/>
          <w:iCs/>
          <w:snapToGrid w:val="0"/>
          <w:color w:val="000000" w:themeColor="text1"/>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7C4EDF" w:rsidRPr="004519EC" w:rsidRDefault="007C4EDF" w:rsidP="007C4ED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7C4EDF" w:rsidRPr="004519EC" w:rsidRDefault="007C4EDF" w:rsidP="007C4ED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Налог, взимаемый в связи с применением упрощенной системы налогообложения, зачисляется в консолидированный бюджет Тверской области и государственные внебюджетные фонды по нормативам, установленным в соответствии со статьями БК РФ.</w:t>
      </w:r>
    </w:p>
    <w:p w:rsidR="00F74767" w:rsidRPr="004519EC" w:rsidRDefault="00043FEC" w:rsidP="00505D49">
      <w:pPr>
        <w:pStyle w:val="2"/>
        <w:rPr>
          <w:color w:val="000000" w:themeColor="text1"/>
        </w:rPr>
      </w:pPr>
      <w:bookmarkStart w:id="33" w:name="_Toc115683176"/>
      <w:r w:rsidRPr="004519EC">
        <w:rPr>
          <w:color w:val="000000" w:themeColor="text1"/>
        </w:rPr>
        <w:t xml:space="preserve">2.5 </w:t>
      </w:r>
      <w:r w:rsidR="00505D49" w:rsidRPr="004519EC">
        <w:rPr>
          <w:color w:val="000000" w:themeColor="text1"/>
        </w:rPr>
        <w:t>Единый налог на вмененный доход</w:t>
      </w:r>
      <w:r w:rsidR="00505D49" w:rsidRPr="004519EC">
        <w:rPr>
          <w:color w:val="000000" w:themeColor="text1"/>
        </w:rPr>
        <w:br/>
        <w:t xml:space="preserve"> </w:t>
      </w:r>
      <w:bookmarkStart w:id="34" w:name="_Toc94261444"/>
      <w:r w:rsidR="00505D49" w:rsidRPr="004519EC">
        <w:rPr>
          <w:color w:val="000000" w:themeColor="text1"/>
        </w:rPr>
        <w:t>для отдельных видов деятельности</w:t>
      </w:r>
      <w:bookmarkStart w:id="35" w:name="_Toc94261445"/>
      <w:bookmarkEnd w:id="34"/>
      <w:r w:rsidR="00505D49" w:rsidRPr="004519EC">
        <w:rPr>
          <w:color w:val="000000" w:themeColor="text1"/>
        </w:rPr>
        <w:br/>
      </w:r>
      <w:r w:rsidR="00505D49" w:rsidRPr="004519EC">
        <w:rPr>
          <w:color w:val="000000" w:themeColor="text1"/>
          <w:spacing w:val="-22"/>
        </w:rPr>
        <w:t>18210502000020000110</w:t>
      </w:r>
      <w:bookmarkEnd w:id="33"/>
      <w:bookmarkEnd w:id="35"/>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расчета единого налога на вмененный доход для отдельных видов деятельности используются:</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объема задолженности (отрицательное сальдо);</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единого налога на вмененный доход для отдельных видов деятельности производится методом экстраполяции или методом усреднения на основе данных о динамике задолженности за ряд лет.</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Прогнозируемый объем поступлений определяется исходя из объема задолженности (отрицательное сальдо) на начало прогнозируемого периода и средней доли суммы снижения задолженности в предыдущих периодах.</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единого налога на вмененный доход (ЕНВД) рассчитывается по следующей формуле.</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p>
    <w:p w:rsidR="00505D49" w:rsidRPr="004519EC" w:rsidRDefault="00505D49" w:rsidP="00CC1D3B">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ЕНВД = Зад</w:t>
      </w:r>
      <w:r w:rsidRPr="004519EC">
        <w:rPr>
          <w:rFonts w:ascii="Times New Roman" w:hAnsi="Times New Roman" w:cs="Times New Roman"/>
          <w:b/>
          <w:i/>
          <w:color w:val="000000" w:themeColor="text1"/>
          <w:sz w:val="28"/>
          <w:szCs w:val="28"/>
          <w:vertAlign w:val="subscript"/>
        </w:rPr>
        <w:t>пп</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K</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 xml:space="preserve">сниж </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snapToGrid w:val="0"/>
          <w:color w:val="000000" w:themeColor="text1"/>
          <w:sz w:val="28"/>
          <w:szCs w:val="28"/>
        </w:rPr>
        <w:t>100</w:t>
      </w:r>
      <w:r w:rsidR="004B17CC">
        <w:rPr>
          <w:rFonts w:ascii="Times New Roman" w:hAnsi="Times New Roman" w:cs="Times New Roman"/>
          <w:b/>
          <w:i/>
          <w:snapToGrid w:val="0"/>
          <w:color w:val="000000" w:themeColor="text1"/>
          <w:sz w:val="28"/>
          <w:szCs w:val="28"/>
        </w:rPr>
        <w:t xml:space="preserve"> (+/-</w:t>
      </w:r>
      <w:r w:rsidR="004B17CC">
        <w:rPr>
          <w:rFonts w:ascii="Times New Roman" w:hAnsi="Times New Roman" w:cs="Times New Roman"/>
          <w:b/>
          <w:i/>
          <w:snapToGrid w:val="0"/>
          <w:color w:val="000000" w:themeColor="text1"/>
          <w:sz w:val="28"/>
          <w:szCs w:val="28"/>
          <w:lang w:val="en-US"/>
        </w:rPr>
        <w:t>F</w:t>
      </w:r>
      <w:r w:rsidR="004B17CC" w:rsidRPr="004B17CC">
        <w:rPr>
          <w:rFonts w:ascii="Times New Roman" w:hAnsi="Times New Roman" w:cs="Times New Roman"/>
          <w:b/>
          <w:i/>
          <w:snapToGrid w:val="0"/>
          <w:color w:val="000000" w:themeColor="text1"/>
          <w:sz w:val="28"/>
          <w:szCs w:val="28"/>
        </w:rPr>
        <w:t>)</w:t>
      </w:r>
      <w:r w:rsidRPr="004519EC">
        <w:rPr>
          <w:rFonts w:ascii="Times New Roman" w:hAnsi="Times New Roman" w:cs="Times New Roman"/>
          <w:b/>
          <w:i/>
          <w:color w:val="000000" w:themeColor="text1"/>
          <w:sz w:val="28"/>
          <w:szCs w:val="28"/>
        </w:rPr>
        <w:t>,</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505D49" w:rsidRPr="004519EC" w:rsidRDefault="00505D49" w:rsidP="00505D49">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color w:val="000000" w:themeColor="text1"/>
          <w:sz w:val="28"/>
          <w:szCs w:val="28"/>
        </w:rPr>
        <w:t>Зад</w:t>
      </w:r>
      <w:r w:rsidRPr="004519EC">
        <w:rPr>
          <w:rFonts w:ascii="Times New Roman" w:hAnsi="Times New Roman" w:cs="Times New Roman"/>
          <w:b/>
          <w:i/>
          <w:color w:val="000000" w:themeColor="text1"/>
          <w:sz w:val="28"/>
          <w:szCs w:val="28"/>
          <w:vertAlign w:val="subscript"/>
        </w:rPr>
        <w:t>пп</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задолженности (отрицательное сальдо) на начало прогнозируемого периода</w:t>
      </w:r>
      <w:r w:rsidRPr="004519EC">
        <w:rPr>
          <w:rFonts w:ascii="Times New Roman" w:hAnsi="Times New Roman" w:cs="Times New Roman"/>
          <w:iCs/>
          <w:snapToGrid w:val="0"/>
          <w:color w:val="000000" w:themeColor="text1"/>
          <w:sz w:val="28"/>
          <w:szCs w:val="28"/>
        </w:rPr>
        <w:t>, тыс. рублей;</w:t>
      </w:r>
    </w:p>
    <w:p w:rsidR="00505D49"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lang w:val="en-US"/>
        </w:rPr>
        <w:t>K</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сниж</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средняя доля суммы снижения задолже</w:t>
      </w:r>
      <w:r w:rsidR="004B17CC">
        <w:rPr>
          <w:rFonts w:ascii="Times New Roman" w:hAnsi="Times New Roman" w:cs="Times New Roman"/>
          <w:color w:val="000000" w:themeColor="text1"/>
          <w:sz w:val="28"/>
          <w:szCs w:val="28"/>
        </w:rPr>
        <w:t>нности в предыдущих периодах, %;</w:t>
      </w:r>
    </w:p>
    <w:p w:rsidR="004B17CC" w:rsidRPr="004B17CC" w:rsidRDefault="004B17CC" w:rsidP="00505D49">
      <w:pPr>
        <w:spacing w:after="0" w:line="240" w:lineRule="auto"/>
        <w:ind w:firstLine="709"/>
        <w:jc w:val="both"/>
        <w:rPr>
          <w:rFonts w:ascii="Times New Roman" w:hAnsi="Times New Roman" w:cs="Times New Roman"/>
          <w:b/>
          <w:i/>
          <w:snapToGrid w:val="0"/>
          <w:color w:val="000000" w:themeColor="text1"/>
          <w:sz w:val="28"/>
          <w:szCs w:val="28"/>
        </w:rPr>
      </w:pPr>
      <w:r w:rsidRPr="004B17CC">
        <w:rPr>
          <w:rFonts w:ascii="Times New Roman" w:hAnsi="Times New Roman" w:cs="Times New Roman"/>
          <w:b/>
          <w:i/>
          <w:snapToGrid w:val="0"/>
          <w:color w:val="000000" w:themeColor="text1"/>
          <w:sz w:val="28"/>
          <w:szCs w:val="28"/>
          <w:lang w:val="en-US"/>
        </w:rPr>
        <w:t>F</w:t>
      </w:r>
      <w:r w:rsidRPr="004B17C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w:t>
      </w:r>
      <w:r w:rsidRPr="004B17CC">
        <w:rPr>
          <w:rFonts w:ascii="Times New Roman" w:hAnsi="Times New Roman" w:cs="Times New Roman"/>
          <w:iCs/>
          <w:snapToGrid w:val="0"/>
          <w:color w:val="000000" w:themeColor="text1"/>
          <w:sz w:val="28"/>
          <w:szCs w:val="28"/>
        </w:rPr>
        <w:t xml:space="preserve"> корректирующая сумма, учитывающая фактические поступления</w:t>
      </w:r>
      <w:r w:rsidR="005B6135">
        <w:rPr>
          <w:rFonts w:ascii="Times New Roman" w:hAnsi="Times New Roman" w:cs="Times New Roman"/>
          <w:iCs/>
          <w:snapToGrid w:val="0"/>
          <w:color w:val="000000" w:themeColor="text1"/>
          <w:sz w:val="28"/>
          <w:szCs w:val="28"/>
        </w:rPr>
        <w:t xml:space="preserve"> (возвраты)</w:t>
      </w:r>
      <w:r w:rsidR="003B261D">
        <w:rPr>
          <w:rFonts w:ascii="Times New Roman" w:hAnsi="Times New Roman" w:cs="Times New Roman"/>
          <w:iCs/>
          <w:snapToGrid w:val="0"/>
          <w:color w:val="000000" w:themeColor="text1"/>
          <w:sz w:val="28"/>
          <w:szCs w:val="28"/>
        </w:rPr>
        <w:t xml:space="preserve"> текущего периода, тыс. рублей.</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Распределение по муниципальным образованиям прогнозируемых к поступлению сумм в счет погашения задолженности производится по доле суммы задолженности в конкретном муниципальном образовании на начало прогнозируемого периода в общей сумме по региону.</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iCs/>
          <w:snapToGrid w:val="0"/>
          <w:color w:val="000000" w:themeColor="text1"/>
          <w:sz w:val="28"/>
          <w:szCs w:val="28"/>
        </w:rPr>
        <w:t xml:space="preserve">Объем поступлений налога (КБК </w:t>
      </w:r>
      <w:r w:rsidRPr="004519EC">
        <w:rPr>
          <w:rFonts w:ascii="Times New Roman" w:hAnsi="Times New Roman" w:cs="Times New Roman"/>
          <w:iCs/>
          <w:snapToGrid w:val="0"/>
          <w:color w:val="000000" w:themeColor="text1"/>
          <w:spacing w:val="-26"/>
          <w:sz w:val="28"/>
          <w:szCs w:val="28"/>
        </w:rPr>
        <w:t>18210502020020000110</w:t>
      </w:r>
      <w:r w:rsidRPr="004519EC">
        <w:rPr>
          <w:rFonts w:ascii="Times New Roman" w:hAnsi="Times New Roman" w:cs="Times New Roman"/>
          <w:iCs/>
          <w:snapToGrid w:val="0"/>
          <w:color w:val="000000" w:themeColor="text1"/>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505D49" w:rsidRPr="004519EC" w:rsidRDefault="00505D49" w:rsidP="00505D4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iCs/>
          <w:snapToGrid w:val="0"/>
          <w:color w:val="000000" w:themeColor="text1"/>
          <w:sz w:val="28"/>
          <w:szCs w:val="28"/>
        </w:rPr>
        <w:t xml:space="preserve">Оценка поступлений </w:t>
      </w:r>
      <w:r w:rsidRPr="004519EC">
        <w:rPr>
          <w:rFonts w:ascii="Times New Roman" w:hAnsi="Times New Roman" w:cs="Times New Roman"/>
          <w:color w:val="000000" w:themeColor="text1"/>
          <w:sz w:val="28"/>
          <w:szCs w:val="28"/>
        </w:rPr>
        <w:t>единого налога на вмененный доход для отдельных видов деятельности (</w:t>
      </w:r>
      <w:r w:rsidRPr="004519EC">
        <w:rPr>
          <w:rFonts w:ascii="Times New Roman" w:hAnsi="Times New Roman" w:cs="Times New Roman"/>
          <w:iCs/>
          <w:snapToGrid w:val="0"/>
          <w:color w:val="000000" w:themeColor="text1"/>
          <w:sz w:val="28"/>
          <w:szCs w:val="28"/>
        </w:rPr>
        <w:t xml:space="preserve">за налоговые периоды, истекшие до 1 января 2011 года, </w:t>
      </w:r>
      <w:r w:rsidR="009E764E" w:rsidRPr="004519EC">
        <w:rPr>
          <w:rFonts w:ascii="Times New Roman" w:hAnsi="Times New Roman" w:cs="Times New Roman"/>
          <w:iCs/>
          <w:snapToGrid w:val="0"/>
          <w:color w:val="000000" w:themeColor="text1"/>
          <w:sz w:val="28"/>
          <w:szCs w:val="28"/>
        </w:rPr>
        <w:t>(</w:t>
      </w:r>
      <w:r w:rsidRPr="004519EC">
        <w:rPr>
          <w:rFonts w:ascii="Times New Roman" w:hAnsi="Times New Roman" w:cs="Times New Roman"/>
          <w:iCs/>
          <w:snapToGrid w:val="0"/>
          <w:color w:val="000000" w:themeColor="text1"/>
          <w:sz w:val="28"/>
          <w:szCs w:val="28"/>
        </w:rPr>
        <w:t xml:space="preserve">КБК </w:t>
      </w:r>
      <w:r w:rsidRPr="004519EC">
        <w:rPr>
          <w:rFonts w:ascii="Times New Roman" w:hAnsi="Times New Roman" w:cs="Times New Roman"/>
          <w:iCs/>
          <w:snapToGrid w:val="0"/>
          <w:color w:val="000000" w:themeColor="text1"/>
          <w:spacing w:val="-26"/>
          <w:sz w:val="28"/>
          <w:szCs w:val="28"/>
        </w:rPr>
        <w:t>18210502020020000110</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 xml:space="preserve">определяется исходя из фактического объема поступлений (возвратов) в текущем периоде </w:t>
      </w:r>
      <w:r w:rsidRPr="004519EC">
        <w:rPr>
          <w:rFonts w:ascii="Times New Roman" w:hAnsi="Times New Roman" w:cs="Times New Roman"/>
          <w:iCs/>
          <w:snapToGrid w:val="0"/>
          <w:color w:val="000000" w:themeColor="text1"/>
          <w:sz w:val="28"/>
          <w:szCs w:val="28"/>
        </w:rPr>
        <w:t>по конкретному муниципальному образованию</w:t>
      </w:r>
      <w:r w:rsidRPr="004519EC">
        <w:rPr>
          <w:rFonts w:ascii="Times New Roman" w:hAnsi="Times New Roman" w:cs="Times New Roman"/>
          <w:color w:val="000000" w:themeColor="text1"/>
          <w:sz w:val="28"/>
          <w:szCs w:val="28"/>
        </w:rPr>
        <w:t>.</w:t>
      </w:r>
    </w:p>
    <w:p w:rsidR="00505D49" w:rsidRPr="004519EC" w:rsidRDefault="00505D49" w:rsidP="00505D49">
      <w:pPr>
        <w:spacing w:after="0" w:line="240" w:lineRule="auto"/>
        <w:ind w:firstLine="709"/>
        <w:jc w:val="both"/>
        <w:rPr>
          <w:rFonts w:ascii="Times New Roman" w:eastAsia="Calibri" w:hAnsi="Times New Roman" w:cs="Times New Roman"/>
          <w:color w:val="000000" w:themeColor="text1"/>
          <w:sz w:val="28"/>
          <w:szCs w:val="28"/>
        </w:rPr>
      </w:pPr>
      <w:r w:rsidRPr="004519EC">
        <w:rPr>
          <w:rFonts w:ascii="Times New Roman" w:eastAsia="Calibri" w:hAnsi="Times New Roman" w:cs="Times New Roman"/>
          <w:color w:val="000000" w:themeColor="text1"/>
          <w:sz w:val="28"/>
          <w:szCs w:val="28"/>
        </w:rPr>
        <w:t>Единый налог на вмененный доход для отдельных видов деятельности зачисляется в консолидированный бюджет Тверской области по нормативам, установленным в соответствии со статьями БК РФ.</w:t>
      </w:r>
    </w:p>
    <w:p w:rsidR="00D25E54" w:rsidRPr="004519EC" w:rsidRDefault="00D25E54" w:rsidP="00D25E54">
      <w:pPr>
        <w:pStyle w:val="a3"/>
        <w:ind w:left="1080"/>
        <w:rPr>
          <w:color w:val="000000" w:themeColor="text1"/>
        </w:rPr>
      </w:pPr>
    </w:p>
    <w:p w:rsidR="00F74767" w:rsidRPr="004519EC" w:rsidRDefault="00043FEC" w:rsidP="00505D49">
      <w:pPr>
        <w:pStyle w:val="2"/>
        <w:rPr>
          <w:color w:val="000000" w:themeColor="text1"/>
        </w:rPr>
      </w:pPr>
      <w:bookmarkStart w:id="36" w:name="_Toc115683177"/>
      <w:r w:rsidRPr="004519EC">
        <w:rPr>
          <w:color w:val="000000" w:themeColor="text1"/>
        </w:rPr>
        <w:t xml:space="preserve">2.6 </w:t>
      </w:r>
      <w:r w:rsidR="00505D49" w:rsidRPr="004519EC">
        <w:rPr>
          <w:color w:val="000000" w:themeColor="text1"/>
        </w:rPr>
        <w:t>Единый сельскохозяйственный налог</w:t>
      </w:r>
      <w:bookmarkStart w:id="37" w:name="_Toc94261447"/>
      <w:r w:rsidR="00505D49" w:rsidRPr="004519EC">
        <w:rPr>
          <w:color w:val="000000" w:themeColor="text1"/>
        </w:rPr>
        <w:t xml:space="preserve"> </w:t>
      </w:r>
      <w:r w:rsidR="00505D49" w:rsidRPr="004519EC">
        <w:rPr>
          <w:color w:val="000000" w:themeColor="text1"/>
        </w:rPr>
        <w:br/>
      </w:r>
      <w:r w:rsidR="00505D49" w:rsidRPr="004519EC">
        <w:rPr>
          <w:color w:val="000000" w:themeColor="text1"/>
          <w:spacing w:val="-22"/>
        </w:rPr>
        <w:t>18210503000010000110</w:t>
      </w:r>
      <w:bookmarkEnd w:id="36"/>
      <w:bookmarkEnd w:id="37"/>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Расчет доходов в бюджетную систему Российской Федерации от уплаты единого сельскохозяйственного налога (ЕСХН) осуществляется в соответствии с действующим законодательством Российской Федерации о налогах и сборах </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Для расчета единого </w:t>
      </w:r>
      <w:r w:rsidRPr="004519EC">
        <w:rPr>
          <w:rFonts w:ascii="Times New Roman" w:hAnsi="Times New Roman" w:cs="Times New Roman"/>
          <w:iCs/>
          <w:snapToGrid w:val="0"/>
          <w:color w:val="000000" w:themeColor="text1"/>
          <w:sz w:val="28"/>
          <w:szCs w:val="28"/>
        </w:rPr>
        <w:t>сельскохозяйственного налога</w:t>
      </w:r>
      <w:r w:rsidRPr="004519EC">
        <w:rPr>
          <w:rFonts w:ascii="Times New Roman" w:hAnsi="Times New Roman" w:cs="Times New Roman"/>
          <w:snapToGrid w:val="0"/>
          <w:color w:val="000000" w:themeColor="text1"/>
          <w:sz w:val="28"/>
          <w:szCs w:val="28"/>
        </w:rPr>
        <w:t xml:space="preserve"> используются:</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4519EC">
        <w:rPr>
          <w:rFonts w:ascii="Times New Roman" w:hAnsi="Times New Roman" w:cs="Times New Roman"/>
          <w:color w:val="000000" w:themeColor="text1"/>
          <w:sz w:val="28"/>
          <w:szCs w:val="28"/>
        </w:rPr>
        <w:t>(о налоговой базе организаций и индивидуальных предпринимателей)</w:t>
      </w:r>
      <w:r w:rsidRPr="004519EC">
        <w:rPr>
          <w:rFonts w:ascii="Times New Roman" w:hAnsi="Times New Roman" w:cs="Times New Roman"/>
          <w:snapToGrid w:val="0"/>
          <w:color w:val="000000" w:themeColor="text1"/>
          <w:sz w:val="28"/>
          <w:szCs w:val="28"/>
        </w:rPr>
        <w:t>, разрабатываемые Министерством экономического развития Тверской области;</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динамика налоговой базы</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 по </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налогу</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 по</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 данным </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отчета</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 по </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форме</w:t>
      </w:r>
      <w:r w:rsidR="0029216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505D49" w:rsidRPr="004519EC" w:rsidRDefault="00505D49" w:rsidP="009B70B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налоговые ставки, льготы и преференции, предусмотренные главой</w:t>
      </w:r>
      <w:r w:rsidR="006043FB"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26.1 «Система налогообложения для сельскохозяйственных товаропроизводителей (единый сельскохозяйственный налог)» НК РФ и другие источники.</w:t>
      </w: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 прогнозного объёма поступлений единого </w:t>
      </w:r>
      <w:r w:rsidRPr="004519EC">
        <w:rPr>
          <w:rFonts w:ascii="Times New Roman" w:hAnsi="Times New Roman" w:cs="Times New Roman"/>
          <w:iCs/>
          <w:snapToGrid w:val="0"/>
          <w:color w:val="000000" w:themeColor="text1"/>
          <w:sz w:val="28"/>
          <w:szCs w:val="28"/>
        </w:rPr>
        <w:t>сельскохозяйственного</w:t>
      </w:r>
      <w:r w:rsidRPr="004519EC">
        <w:rPr>
          <w:rFonts w:ascii="Times New Roman" w:hAnsi="Times New Roman" w:cs="Times New Roman"/>
          <w:snapToGrid w:val="0"/>
          <w:color w:val="000000" w:themeColor="text1"/>
          <w:sz w:val="28"/>
          <w:szCs w:val="28"/>
        </w:rPr>
        <w:t xml:space="preserve"> налога (КБК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snapToGrid w:val="0"/>
          <w:color w:val="000000" w:themeColor="text1"/>
          <w:spacing w:val="-26"/>
          <w:sz w:val="28"/>
          <w:szCs w:val="28"/>
        </w:rPr>
        <w:t>18210503010010000110</w:t>
      </w:r>
      <w:r w:rsidRPr="004519EC">
        <w:rPr>
          <w:rFonts w:ascii="Times New Roman" w:hAnsi="Times New Roman" w:cs="Times New Roman"/>
          <w:snapToGrid w:val="0"/>
          <w:color w:val="000000" w:themeColor="text1"/>
          <w:sz w:val="28"/>
          <w:szCs w:val="28"/>
        </w:rPr>
        <w:t xml:space="preserve">)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4519EC">
        <w:rPr>
          <w:rFonts w:ascii="Times New Roman" w:hAnsi="Times New Roman" w:cs="Times New Roman"/>
          <w:iCs/>
          <w:snapToGrid w:val="0"/>
          <w:color w:val="000000" w:themeColor="text1"/>
          <w:sz w:val="28"/>
          <w:szCs w:val="28"/>
        </w:rPr>
        <w:t>по следующей формуле:</w:t>
      </w: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p>
    <w:p w:rsidR="00505D49" w:rsidRPr="004519EC" w:rsidRDefault="00505D49" w:rsidP="00CC1D3B">
      <w:pPr>
        <w:spacing w:after="0" w:line="240" w:lineRule="auto"/>
        <w:jc w:val="center"/>
        <w:rPr>
          <w:rFonts w:ascii="Times New Roman" w:hAnsi="Times New Roman" w:cs="Times New Roman"/>
          <w:b/>
          <w:i/>
          <w:iCs/>
          <w:snapToGrid w:val="0"/>
          <w:color w:val="000000" w:themeColor="text1"/>
          <w:sz w:val="28"/>
          <w:szCs w:val="28"/>
          <w:lang w:val="en-US"/>
        </w:rPr>
      </w:pPr>
      <w:r w:rsidRPr="004519EC">
        <w:rPr>
          <w:rFonts w:ascii="Times New Roman" w:hAnsi="Times New Roman" w:cs="Times New Roman"/>
          <w:b/>
          <w:i/>
          <w:iCs/>
          <w:snapToGrid w:val="0"/>
          <w:color w:val="000000" w:themeColor="text1"/>
          <w:sz w:val="28"/>
          <w:szCs w:val="28"/>
        </w:rPr>
        <w:t>ЕСХН</w:t>
      </w:r>
      <w:r w:rsidRPr="004519EC">
        <w:rPr>
          <w:rFonts w:ascii="Times New Roman" w:hAnsi="Times New Roman" w:cs="Times New Roman"/>
          <w:b/>
          <w:i/>
          <w:iCs/>
          <w:snapToGrid w:val="0"/>
          <w:color w:val="000000" w:themeColor="text1"/>
          <w:sz w:val="28"/>
          <w:szCs w:val="28"/>
          <w:lang w:val="en-US"/>
        </w:rPr>
        <w:t xml:space="preserve"> = [(V</w:t>
      </w:r>
      <w:r w:rsidRPr="004519EC">
        <w:rPr>
          <w:rFonts w:ascii="Times New Roman" w:hAnsi="Times New Roman" w:cs="Times New Roman"/>
          <w:b/>
          <w:i/>
          <w:iCs/>
          <w:snapToGrid w:val="0"/>
          <w:color w:val="000000" w:themeColor="text1"/>
          <w:sz w:val="28"/>
          <w:szCs w:val="28"/>
        </w:rPr>
        <w:t>нб</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lang w:val="en-US"/>
        </w:rPr>
        <w:t xml:space="preserve"> * </w:t>
      </w: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iCs/>
          <w:snapToGrid w:val="0"/>
          <w:color w:val="000000" w:themeColor="text1"/>
          <w:sz w:val="28"/>
          <w:szCs w:val="28"/>
          <w:lang w:val="en-US"/>
        </w:rPr>
        <w:t xml:space="preserve"> (+/-) </w:t>
      </w:r>
      <w:r w:rsidRPr="004519EC">
        <w:rPr>
          <w:rFonts w:ascii="Times New Roman" w:hAnsi="Times New Roman" w:cs="Times New Roman"/>
          <w:b/>
          <w:i/>
          <w:snapToGrid w:val="0"/>
          <w:color w:val="000000" w:themeColor="text1"/>
          <w:spacing w:val="2"/>
          <w:sz w:val="28"/>
          <w:szCs w:val="28"/>
          <w:lang w:val="en-US"/>
        </w:rPr>
        <w:t xml:space="preserve">F)] * </w:t>
      </w:r>
      <w:r w:rsidRPr="004519EC">
        <w:rPr>
          <w:rFonts w:ascii="Times New Roman" w:hAnsi="Times New Roman" w:cs="Times New Roman"/>
          <w:b/>
          <w:i/>
          <w:snapToGrid w:val="0"/>
          <w:color w:val="000000" w:themeColor="text1"/>
          <w:sz w:val="28"/>
          <w:szCs w:val="28"/>
          <w:lang w:val="en-US"/>
        </w:rPr>
        <w:t xml:space="preserve">K </w:t>
      </w:r>
      <w:r w:rsidRPr="004519EC">
        <w:rPr>
          <w:rFonts w:ascii="Times New Roman" w:hAnsi="Times New Roman" w:cs="Times New Roman"/>
          <w:b/>
          <w:i/>
          <w:snapToGrid w:val="0"/>
          <w:color w:val="000000" w:themeColor="text1"/>
          <w:sz w:val="28"/>
          <w:szCs w:val="28"/>
          <w:vertAlign w:val="subscript"/>
        </w:rPr>
        <w:t>соб</w:t>
      </w:r>
      <w:r w:rsidRPr="004519EC">
        <w:rPr>
          <w:rFonts w:ascii="Times New Roman" w:hAnsi="Times New Roman" w:cs="Times New Roman"/>
          <w:b/>
          <w:i/>
          <w:snapToGrid w:val="0"/>
          <w:color w:val="000000" w:themeColor="text1"/>
          <w:sz w:val="28"/>
          <w:szCs w:val="28"/>
          <w:vertAlign w:val="subscript"/>
          <w:lang w:val="en-US"/>
        </w:rPr>
        <w:t>.</w:t>
      </w:r>
      <w:r w:rsidRPr="004519EC">
        <w:rPr>
          <w:rFonts w:ascii="Times New Roman" w:hAnsi="Times New Roman" w:cs="Times New Roman"/>
          <w:b/>
          <w:i/>
          <w:iCs/>
          <w:snapToGrid w:val="0"/>
          <w:color w:val="000000" w:themeColor="text1"/>
          <w:sz w:val="28"/>
          <w:szCs w:val="28"/>
          <w:lang w:val="en-US"/>
        </w:rPr>
        <w:t>,</w:t>
      </w:r>
    </w:p>
    <w:p w:rsidR="006043FB" w:rsidRPr="004519EC" w:rsidRDefault="006043FB" w:rsidP="009B70B2">
      <w:pPr>
        <w:spacing w:after="0" w:line="240" w:lineRule="auto"/>
        <w:ind w:firstLine="709"/>
        <w:jc w:val="both"/>
        <w:rPr>
          <w:rFonts w:ascii="Times New Roman" w:hAnsi="Times New Roman" w:cs="Times New Roman"/>
          <w:iCs/>
          <w:snapToGrid w:val="0"/>
          <w:color w:val="000000" w:themeColor="text1"/>
          <w:sz w:val="28"/>
          <w:szCs w:val="28"/>
          <w:lang w:val="en-US"/>
        </w:rPr>
      </w:pP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iCs/>
          <w:snapToGrid w:val="0"/>
          <w:color w:val="000000" w:themeColor="text1"/>
          <w:sz w:val="28"/>
          <w:szCs w:val="28"/>
        </w:rPr>
        <w:t xml:space="preserve"> – налоговая база прогнозируемого периода, тыс. рублей;</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S</w:t>
      </w:r>
      <w:r w:rsidRPr="004519EC">
        <w:rPr>
          <w:rFonts w:ascii="Times New Roman" w:hAnsi="Times New Roman" w:cs="Times New Roman"/>
          <w:snapToGrid w:val="0"/>
          <w:color w:val="000000" w:themeColor="text1"/>
          <w:sz w:val="28"/>
          <w:szCs w:val="28"/>
        </w:rPr>
        <w:t xml:space="preserve"> – ставка налога, %;</w:t>
      </w:r>
    </w:p>
    <w:p w:rsidR="00505D49" w:rsidRPr="004519EC" w:rsidRDefault="00505D49" w:rsidP="009B70B2">
      <w:pPr>
        <w:spacing w:after="0" w:line="240" w:lineRule="auto"/>
        <w:ind w:firstLine="709"/>
        <w:jc w:val="both"/>
        <w:rPr>
          <w:rFonts w:ascii="Times New Roman" w:eastAsia="Calibri" w:hAnsi="Times New Roman" w:cs="Times New Roman"/>
          <w:color w:val="000000" w:themeColor="text1"/>
          <w:sz w:val="28"/>
          <w:szCs w:val="28"/>
        </w:rPr>
      </w:pPr>
      <w:r w:rsidRPr="004519EC">
        <w:rPr>
          <w:rFonts w:ascii="Times New Roman" w:eastAsia="Calibri" w:hAnsi="Times New Roman" w:cs="Times New Roman"/>
          <w:b/>
          <w:i/>
          <w:color w:val="000000" w:themeColor="text1"/>
          <w:sz w:val="28"/>
          <w:szCs w:val="28"/>
          <w:lang w:val="en-US"/>
        </w:rPr>
        <w:t>K</w:t>
      </w:r>
      <w:r w:rsidRPr="004519EC">
        <w:rPr>
          <w:rFonts w:ascii="Times New Roman" w:eastAsia="Calibri" w:hAnsi="Times New Roman" w:cs="Times New Roman"/>
          <w:b/>
          <w:i/>
          <w:color w:val="000000" w:themeColor="text1"/>
          <w:sz w:val="28"/>
          <w:szCs w:val="28"/>
        </w:rPr>
        <w:t xml:space="preserve"> </w:t>
      </w:r>
      <w:r w:rsidRPr="004519EC">
        <w:rPr>
          <w:rFonts w:ascii="Times New Roman" w:eastAsia="Calibri" w:hAnsi="Times New Roman" w:cs="Times New Roman"/>
          <w:b/>
          <w:i/>
          <w:color w:val="000000" w:themeColor="text1"/>
          <w:sz w:val="28"/>
          <w:szCs w:val="28"/>
          <w:vertAlign w:val="subscript"/>
        </w:rPr>
        <w:t>соб.</w:t>
      </w:r>
      <w:r w:rsidRPr="004519EC">
        <w:rPr>
          <w:rFonts w:ascii="Times New Roman" w:eastAsia="Calibri" w:hAnsi="Times New Roman" w:cs="Times New Roman"/>
          <w:b/>
          <w:i/>
          <w:color w:val="000000" w:themeColor="text1"/>
          <w:sz w:val="28"/>
          <w:szCs w:val="28"/>
        </w:rPr>
        <w:t xml:space="preserve"> </w:t>
      </w:r>
      <w:r w:rsidRPr="004519EC">
        <w:rPr>
          <w:rFonts w:ascii="Times New Roman" w:eastAsia="Calibri" w:hAnsi="Times New Roman" w:cs="Times New Roman"/>
          <w:color w:val="000000" w:themeColor="text1"/>
          <w:sz w:val="28"/>
          <w:szCs w:val="28"/>
        </w:rPr>
        <w:t xml:space="preserve">– расчётный уровень собираемости, с учётом динамики показателя собираемости по данному виду налога, </w:t>
      </w:r>
      <w:r w:rsidRPr="004519EC">
        <w:rPr>
          <w:rFonts w:ascii="Times New Roman" w:hAnsi="Times New Roman" w:cs="Times New Roman"/>
          <w:bCs/>
          <w:color w:val="000000" w:themeColor="text1"/>
          <w:sz w:val="28"/>
          <w:szCs w:val="28"/>
          <w:lang w:val="x-none" w:eastAsia="x-none"/>
        </w:rPr>
        <w:t xml:space="preserve">сложившегося </w:t>
      </w:r>
      <w:r w:rsidRPr="004519EC">
        <w:rPr>
          <w:rFonts w:ascii="Times New Roman" w:hAnsi="Times New Roman" w:cs="Times New Roman"/>
          <w:bCs/>
          <w:color w:val="000000" w:themeColor="text1"/>
          <w:sz w:val="28"/>
          <w:szCs w:val="28"/>
          <w:lang w:eastAsia="x-none"/>
        </w:rPr>
        <w:t xml:space="preserve">в предшествующие периоды, </w:t>
      </w:r>
      <w:r w:rsidRPr="004519EC">
        <w:rPr>
          <w:rFonts w:ascii="Times New Roman" w:hAnsi="Times New Roman" w:cs="Times New Roman"/>
          <w:color w:val="000000" w:themeColor="text1"/>
          <w:sz w:val="28"/>
          <w:szCs w:val="28"/>
        </w:rPr>
        <w:t>учитывает работу по погашению задолженности по налогу, %</w:t>
      </w:r>
      <w:r w:rsidRPr="004519EC">
        <w:rPr>
          <w:rFonts w:ascii="Times New Roman" w:eastAsia="Calibri" w:hAnsi="Times New Roman" w:cs="Times New Roman"/>
          <w:color w:val="000000" w:themeColor="text1"/>
          <w:sz w:val="28"/>
          <w:szCs w:val="28"/>
        </w:rPr>
        <w:t>.</w:t>
      </w:r>
    </w:p>
    <w:p w:rsidR="00505D49" w:rsidRPr="004519EC" w:rsidRDefault="00505D49" w:rsidP="009B70B2">
      <w:pPr>
        <w:spacing w:after="0" w:line="240" w:lineRule="auto"/>
        <w:ind w:firstLine="709"/>
        <w:jc w:val="both"/>
        <w:rPr>
          <w:rFonts w:ascii="Times New Roman" w:eastAsia="Calibri" w:hAnsi="Times New Roman" w:cs="Times New Roman"/>
          <w:color w:val="000000" w:themeColor="text1"/>
          <w:sz w:val="28"/>
          <w:szCs w:val="28"/>
        </w:rPr>
      </w:pPr>
      <w:r w:rsidRPr="004519EC">
        <w:rPr>
          <w:rFonts w:ascii="Times New Roman" w:eastAsia="Calibri"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505D49" w:rsidRPr="004519EC" w:rsidRDefault="00505D49" w:rsidP="009B70B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Прогнозируемый объем налоговой базы по ЕСХН (</w:t>
      </w:r>
      <w:r w:rsidRPr="004519EC">
        <w:rPr>
          <w:rFonts w:ascii="Times New Roman" w:hAnsi="Times New Roman" w:cs="Times New Roman"/>
          <w:i/>
          <w:iCs/>
          <w:snapToGrid w:val="0"/>
          <w:color w:val="000000" w:themeColor="text1"/>
          <w:sz w:val="28"/>
          <w:szCs w:val="28"/>
          <w:lang w:val="en-US"/>
        </w:rPr>
        <w:t>V</w:t>
      </w:r>
      <w:r w:rsidRPr="004519EC">
        <w:rPr>
          <w:rFonts w:ascii="Times New Roman" w:hAnsi="Times New Roman" w:cs="Times New Roman"/>
          <w:i/>
          <w:iCs/>
          <w:snapToGrid w:val="0"/>
          <w:color w:val="000000" w:themeColor="text1"/>
          <w:sz w:val="28"/>
          <w:szCs w:val="28"/>
        </w:rPr>
        <w:t>нб</w:t>
      </w:r>
      <w:r w:rsidRPr="004519EC">
        <w:rPr>
          <w:rFonts w:ascii="Times New Roman" w:hAnsi="Times New Roman" w:cs="Times New Roman"/>
          <w:i/>
          <w:iCs/>
          <w:snapToGrid w:val="0"/>
          <w:color w:val="000000" w:themeColor="text1"/>
          <w:sz w:val="28"/>
          <w:szCs w:val="28"/>
          <w:vertAlign w:val="subscript"/>
        </w:rPr>
        <w:t>пп</w:t>
      </w:r>
      <w:r w:rsidRPr="004519EC">
        <w:rPr>
          <w:rFonts w:ascii="Times New Roman" w:hAnsi="Times New Roman" w:cs="Times New Roman"/>
          <w:iCs/>
          <w:snapToGrid w:val="0"/>
          <w:color w:val="000000" w:themeColor="text1"/>
          <w:sz w:val="28"/>
          <w:szCs w:val="28"/>
        </w:rPr>
        <w:t>) рассчитывается на основе налоговой базы предыдущего периода и прогнозируемого темпа налоговой базы по следующей формуле:</w:t>
      </w:r>
    </w:p>
    <w:p w:rsidR="006043FB" w:rsidRPr="004519EC" w:rsidRDefault="006043FB" w:rsidP="009B70B2">
      <w:pPr>
        <w:spacing w:after="0" w:line="240" w:lineRule="auto"/>
        <w:ind w:firstLine="709"/>
        <w:jc w:val="both"/>
        <w:rPr>
          <w:rFonts w:ascii="Times New Roman" w:hAnsi="Times New Roman" w:cs="Times New Roman"/>
          <w:b/>
          <w:i/>
          <w:iCs/>
          <w:snapToGrid w:val="0"/>
          <w:color w:val="000000" w:themeColor="text1"/>
          <w:sz w:val="28"/>
          <w:szCs w:val="28"/>
        </w:rPr>
      </w:pPr>
    </w:p>
    <w:p w:rsidR="00505D49" w:rsidRPr="004519EC" w:rsidRDefault="00505D49" w:rsidP="00CC1D3B">
      <w:pPr>
        <w:spacing w:after="0" w:line="240" w:lineRule="auto"/>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w:t>
      </w:r>
      <w:r w:rsidRPr="004519EC">
        <w:rPr>
          <w:rFonts w:ascii="Times New Roman" w:hAnsi="Times New Roman" w:cs="Times New Roman"/>
          <w:b/>
          <w:i/>
          <w:iCs/>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 </w:t>
      </w: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w:t>
      </w:r>
      <w:r w:rsidRPr="004519EC">
        <w:rPr>
          <w:rFonts w:ascii="Times New Roman" w:hAnsi="Times New Roman" w:cs="Times New Roman"/>
          <w:b/>
          <w:i/>
          <w:iCs/>
          <w:snapToGrid w:val="0"/>
          <w:color w:val="000000" w:themeColor="text1"/>
          <w:sz w:val="28"/>
          <w:szCs w:val="28"/>
          <w:vertAlign w:val="subscript"/>
        </w:rPr>
        <w:t xml:space="preserve">пр.п. </w:t>
      </w:r>
      <w:r w:rsidRPr="004519EC">
        <w:rPr>
          <w:rFonts w:ascii="Times New Roman" w:hAnsi="Times New Roman" w:cs="Times New Roman"/>
          <w:b/>
          <w:i/>
          <w:iCs/>
          <w:snapToGrid w:val="0"/>
          <w:color w:val="000000" w:themeColor="text1"/>
          <w:sz w:val="28"/>
          <w:szCs w:val="28"/>
        </w:rPr>
        <w:t>* Т</w:t>
      </w:r>
      <w:r w:rsidRPr="004519EC">
        <w:rPr>
          <w:rFonts w:ascii="Times New Roman" w:hAnsi="Times New Roman" w:cs="Times New Roman"/>
          <w:b/>
          <w:i/>
          <w:iCs/>
          <w:snapToGrid w:val="0"/>
          <w:color w:val="000000" w:themeColor="text1"/>
          <w:sz w:val="28"/>
          <w:szCs w:val="28"/>
          <w:vertAlign w:val="subscript"/>
        </w:rPr>
        <w:t xml:space="preserve"> есхн п.п,</w:t>
      </w:r>
    </w:p>
    <w:p w:rsidR="006043FB" w:rsidRPr="004519EC" w:rsidRDefault="006043FB" w:rsidP="009B70B2">
      <w:pPr>
        <w:spacing w:after="0" w:line="240" w:lineRule="auto"/>
        <w:ind w:firstLine="709"/>
        <w:jc w:val="both"/>
        <w:rPr>
          <w:rFonts w:ascii="Times New Roman" w:hAnsi="Times New Roman" w:cs="Times New Roman"/>
          <w:iCs/>
          <w:snapToGrid w:val="0"/>
          <w:color w:val="000000" w:themeColor="text1"/>
          <w:sz w:val="28"/>
          <w:szCs w:val="28"/>
        </w:rPr>
      </w:pP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lang w:val="en-US"/>
        </w:rPr>
        <w:t>V</w:t>
      </w:r>
      <w:r w:rsidRPr="004519EC">
        <w:rPr>
          <w:rFonts w:ascii="Times New Roman" w:hAnsi="Times New Roman" w:cs="Times New Roman"/>
          <w:b/>
          <w:i/>
          <w:iCs/>
          <w:snapToGrid w:val="0"/>
          <w:color w:val="000000" w:themeColor="text1"/>
          <w:sz w:val="28"/>
          <w:szCs w:val="28"/>
        </w:rPr>
        <w:t>нб</w:t>
      </w:r>
      <w:r w:rsidRPr="004519EC">
        <w:rPr>
          <w:rFonts w:ascii="Times New Roman" w:hAnsi="Times New Roman" w:cs="Times New Roman"/>
          <w:b/>
          <w:i/>
          <w:iCs/>
          <w:snapToGrid w:val="0"/>
          <w:color w:val="000000" w:themeColor="text1"/>
          <w:sz w:val="28"/>
          <w:szCs w:val="28"/>
          <w:vertAlign w:val="subscript"/>
        </w:rPr>
        <w:t>пр.п</w:t>
      </w:r>
      <w:r w:rsidRPr="004519EC">
        <w:rPr>
          <w:rFonts w:ascii="Times New Roman" w:hAnsi="Times New Roman" w:cs="Times New Roman"/>
          <w:iCs/>
          <w:snapToGrid w:val="0"/>
          <w:color w:val="000000" w:themeColor="text1"/>
          <w:sz w:val="28"/>
          <w:szCs w:val="28"/>
          <w:vertAlign w:val="subscript"/>
        </w:rPr>
        <w:t xml:space="preserve">. </w:t>
      </w:r>
      <w:r w:rsidRPr="004519EC">
        <w:rPr>
          <w:rFonts w:ascii="Times New Roman" w:hAnsi="Times New Roman" w:cs="Times New Roman"/>
          <w:iCs/>
          <w:snapToGrid w:val="0"/>
          <w:color w:val="000000" w:themeColor="text1"/>
          <w:sz w:val="28"/>
          <w:szCs w:val="28"/>
        </w:rPr>
        <w:t>– налоговая база предыдущего периода (с учетом суммы убытка, полученного в предыдущих налоговых периодов, уменьшающего налоговую базу налогового периода), тыс. рублей;</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iCs/>
          <w:snapToGrid w:val="0"/>
          <w:color w:val="000000" w:themeColor="text1"/>
          <w:sz w:val="28"/>
          <w:szCs w:val="28"/>
        </w:rPr>
        <w:t>Т</w:t>
      </w:r>
      <w:r w:rsidRPr="004519EC">
        <w:rPr>
          <w:rFonts w:ascii="Times New Roman" w:hAnsi="Times New Roman" w:cs="Times New Roman"/>
          <w:b/>
          <w:i/>
          <w:iCs/>
          <w:snapToGrid w:val="0"/>
          <w:color w:val="000000" w:themeColor="text1"/>
          <w:sz w:val="28"/>
          <w:szCs w:val="28"/>
          <w:vertAlign w:val="subscript"/>
        </w:rPr>
        <w:t xml:space="preserve"> есхн п.п</w:t>
      </w:r>
      <w:r w:rsidRPr="004519EC">
        <w:rPr>
          <w:rFonts w:ascii="Times New Roman" w:hAnsi="Times New Roman" w:cs="Times New Roman"/>
          <w:b/>
          <w:i/>
          <w:iCs/>
          <w:snapToGrid w:val="0"/>
          <w:color w:val="000000" w:themeColor="text1"/>
          <w:sz w:val="28"/>
          <w:szCs w:val="28"/>
        </w:rPr>
        <w:t>.</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snapToGrid w:val="0"/>
          <w:color w:val="000000" w:themeColor="text1"/>
          <w:sz w:val="28"/>
          <w:szCs w:val="28"/>
        </w:rPr>
        <w:t>темп налоговой базы организаций и индивидуальных предпринимателей, перешедших на уплату единого сельскохозяйственного налога по данным Министерства экономического развития Тверской области.</w:t>
      </w:r>
    </w:p>
    <w:p w:rsidR="00505D49" w:rsidRPr="004519EC" w:rsidRDefault="00505D49" w:rsidP="009B70B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прогнозируемом объеме налоговой базы по ЕСХН (</w:t>
      </w:r>
      <w:r w:rsidRPr="004519EC">
        <w:rPr>
          <w:rFonts w:ascii="Times New Roman" w:hAnsi="Times New Roman" w:cs="Times New Roman"/>
          <w:i/>
          <w:color w:val="000000" w:themeColor="text1"/>
          <w:sz w:val="28"/>
          <w:szCs w:val="28"/>
        </w:rPr>
        <w:t>Vнб</w:t>
      </w:r>
      <w:r w:rsidRPr="004519EC">
        <w:rPr>
          <w:rFonts w:ascii="Times New Roman" w:hAnsi="Times New Roman" w:cs="Times New Roman"/>
          <w:i/>
          <w:color w:val="000000" w:themeColor="text1"/>
          <w:sz w:val="28"/>
          <w:szCs w:val="28"/>
          <w:vertAlign w:val="subscript"/>
        </w:rPr>
        <w:t>пп</w:t>
      </w:r>
      <w:r w:rsidRPr="004519EC">
        <w:rPr>
          <w:rFonts w:ascii="Times New Roman" w:hAnsi="Times New Roman" w:cs="Times New Roman"/>
          <w:color w:val="000000" w:themeColor="text1"/>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w:t>
      </w:r>
      <w:r w:rsidRPr="004519EC">
        <w:rPr>
          <w:rFonts w:ascii="Times New Roman" w:hAnsi="Times New Roman" w:cs="Times New Roman"/>
          <w:color w:val="000000" w:themeColor="text1"/>
          <w:sz w:val="28"/>
          <w:szCs w:val="28"/>
        </w:rPr>
        <w:lastRenderedPageBreak/>
        <w:t>законодательства Российской Федерации о налогах и сборах и (или) иных нормативных правовых актов Российской Федерации.</w:t>
      </w:r>
    </w:p>
    <w:p w:rsidR="00505D49" w:rsidRPr="004519EC" w:rsidRDefault="00505D49" w:rsidP="009B70B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05D49" w:rsidRPr="004519EC" w:rsidRDefault="00505D49" w:rsidP="009B70B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iCs/>
          <w:snapToGrid w:val="0"/>
          <w:color w:val="000000" w:themeColor="text1"/>
          <w:sz w:val="28"/>
          <w:szCs w:val="28"/>
        </w:rPr>
        <w:t xml:space="preserve">Оценка поступлений ЕСХН (за налоговые периоды, истекшие до 1 января 2011 года, КБК </w:t>
      </w:r>
      <w:r w:rsidRPr="004519EC">
        <w:rPr>
          <w:rFonts w:ascii="Times New Roman" w:hAnsi="Times New Roman" w:cs="Times New Roman"/>
          <w:iCs/>
          <w:snapToGrid w:val="0"/>
          <w:color w:val="000000" w:themeColor="text1"/>
          <w:spacing w:val="-26"/>
          <w:sz w:val="28"/>
          <w:szCs w:val="28"/>
        </w:rPr>
        <w:t>18210503020010000110</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 xml:space="preserve">определяется исходя из фактического объема поступлений (возвратов) в текущем периоде </w:t>
      </w:r>
      <w:r w:rsidRPr="004519EC">
        <w:rPr>
          <w:rFonts w:ascii="Times New Roman" w:hAnsi="Times New Roman" w:cs="Times New Roman"/>
          <w:iCs/>
          <w:snapToGrid w:val="0"/>
          <w:color w:val="000000" w:themeColor="text1"/>
          <w:sz w:val="28"/>
          <w:szCs w:val="28"/>
        </w:rPr>
        <w:t>(по конкретному муниципальному образованию)</w:t>
      </w:r>
      <w:r w:rsidRPr="004519EC">
        <w:rPr>
          <w:rFonts w:ascii="Times New Roman" w:hAnsi="Times New Roman" w:cs="Times New Roman"/>
          <w:color w:val="000000" w:themeColor="text1"/>
          <w:sz w:val="28"/>
          <w:szCs w:val="28"/>
        </w:rPr>
        <w:t>.</w:t>
      </w:r>
    </w:p>
    <w:p w:rsidR="00505D49" w:rsidRPr="004519EC" w:rsidRDefault="00505D49" w:rsidP="009B70B2">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Объем поступлений налога (</w:t>
      </w:r>
      <w:r w:rsidRPr="004519EC">
        <w:rPr>
          <w:rFonts w:ascii="Times New Roman" w:hAnsi="Times New Roman" w:cs="Times New Roman"/>
          <w:iCs/>
          <w:snapToGrid w:val="0"/>
          <w:color w:val="000000" w:themeColor="text1"/>
          <w:spacing w:val="-26"/>
          <w:sz w:val="28"/>
          <w:szCs w:val="28"/>
        </w:rPr>
        <w:t>18210503020010000110</w:t>
      </w:r>
      <w:r w:rsidRPr="004519EC">
        <w:rPr>
          <w:rFonts w:ascii="Times New Roman" w:hAnsi="Times New Roman" w:cs="Times New Roman"/>
          <w:iCs/>
          <w:snapToGrid w:val="0"/>
          <w:color w:val="000000" w:themeColor="text1"/>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505D49" w:rsidRPr="004519EC" w:rsidRDefault="00505D49" w:rsidP="009B70B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Единый сельскохозяйственный налог зачисляется в консолидированный бюджет Тверской области и в государственные внебюджетные фонды по нормативам, установленным в соответствии со статьями БК РФ.</w:t>
      </w:r>
    </w:p>
    <w:p w:rsidR="00F74767" w:rsidRPr="004519EC" w:rsidRDefault="00043FEC" w:rsidP="006043FB">
      <w:pPr>
        <w:pStyle w:val="2"/>
        <w:rPr>
          <w:color w:val="000000" w:themeColor="text1"/>
        </w:rPr>
      </w:pPr>
      <w:bookmarkStart w:id="38" w:name="_Toc115683178"/>
      <w:r w:rsidRPr="004519EC">
        <w:rPr>
          <w:color w:val="000000" w:themeColor="text1"/>
        </w:rPr>
        <w:t xml:space="preserve">2.7 </w:t>
      </w:r>
      <w:r w:rsidR="006043FB" w:rsidRPr="004519EC">
        <w:rPr>
          <w:color w:val="000000" w:themeColor="text1"/>
        </w:rPr>
        <w:t>Налог, взимаемый в связи с применением</w:t>
      </w:r>
      <w:bookmarkStart w:id="39" w:name="_Toc94261449"/>
      <w:r w:rsidR="006043FB" w:rsidRPr="004519EC">
        <w:rPr>
          <w:color w:val="000000" w:themeColor="text1"/>
        </w:rPr>
        <w:br/>
        <w:t xml:space="preserve"> патентной системы налогообложения</w:t>
      </w:r>
      <w:bookmarkEnd w:id="39"/>
      <w:r w:rsidR="006043FB" w:rsidRPr="004519EC">
        <w:rPr>
          <w:color w:val="000000" w:themeColor="text1"/>
        </w:rPr>
        <w:br/>
      </w:r>
      <w:r w:rsidR="006043FB" w:rsidRPr="004519EC">
        <w:rPr>
          <w:color w:val="000000" w:themeColor="text1"/>
          <w:spacing w:val="-22"/>
        </w:rPr>
        <w:t xml:space="preserve"> </w:t>
      </w:r>
      <w:bookmarkStart w:id="40" w:name="_Toc94261450"/>
      <w:r w:rsidR="006043FB" w:rsidRPr="004519EC">
        <w:rPr>
          <w:color w:val="000000" w:themeColor="text1"/>
          <w:spacing w:val="-22"/>
        </w:rPr>
        <w:t>18210504000020000110</w:t>
      </w:r>
      <w:bookmarkEnd w:id="38"/>
      <w:bookmarkEnd w:id="40"/>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расчета </w:t>
      </w:r>
      <w:r w:rsidRPr="004519EC">
        <w:rPr>
          <w:rFonts w:ascii="Times New Roman" w:hAnsi="Times New Roman" w:cs="Times New Roman"/>
          <w:iCs/>
          <w:color w:val="000000" w:themeColor="text1"/>
          <w:sz w:val="28"/>
          <w:szCs w:val="28"/>
        </w:rPr>
        <w:t xml:space="preserve">поступлений налога, взимаемого в связи с применением патентной системы налогообложения, </w:t>
      </w:r>
      <w:r w:rsidRPr="004519EC">
        <w:rPr>
          <w:rFonts w:ascii="Times New Roman" w:hAnsi="Times New Roman" w:cs="Times New Roman"/>
          <w:color w:val="000000" w:themeColor="text1"/>
          <w:sz w:val="28"/>
          <w:szCs w:val="28"/>
        </w:rPr>
        <w:t>используются:</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(ВРП), разрабатываемые Министерством экономического развития Тверской области;</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color w:val="000000" w:themeColor="text1"/>
          <w:sz w:val="28"/>
          <w:szCs w:val="28"/>
        </w:rPr>
        <w:t xml:space="preserve">- показатели </w:t>
      </w:r>
      <w:r w:rsidRPr="004519EC">
        <w:rPr>
          <w:rFonts w:ascii="Times New Roman" w:hAnsi="Times New Roman" w:cs="Times New Roman"/>
          <w:snapToGrid w:val="0"/>
          <w:color w:val="000000" w:themeColor="text1"/>
          <w:sz w:val="28"/>
          <w:szCs w:val="28"/>
        </w:rPr>
        <w:t>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по форме № 1-Патент);</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предусмотренные главой 26.5 «Патентная система налогообложения» НК РФ и другие источники.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color w:val="000000" w:themeColor="text1"/>
          <w:sz w:val="28"/>
          <w:szCs w:val="28"/>
        </w:rPr>
        <w:lastRenderedPageBreak/>
        <w:t>Прогнозный объём поступлений налога, взимаемого в связи с применением патентной системы налогообложения</w:t>
      </w:r>
      <w:r w:rsidRPr="004519EC">
        <w:rPr>
          <w:rFonts w:ascii="Times New Roman" w:hAnsi="Times New Roman" w:cs="Times New Roman"/>
          <w:iCs/>
          <w:color w:val="000000" w:themeColor="text1"/>
          <w:sz w:val="28"/>
          <w:szCs w:val="28"/>
        </w:rPr>
        <w:t xml:space="preserve"> (ПСН), рассчитывается по следующей формуле:</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p>
    <w:p w:rsidR="00A140AB" w:rsidRPr="004519EC" w:rsidRDefault="00A140AB" w:rsidP="004255AA">
      <w:pPr>
        <w:spacing w:after="0" w:line="240" w:lineRule="auto"/>
        <w:jc w:val="center"/>
        <w:rPr>
          <w:rFonts w:ascii="Times New Roman" w:hAnsi="Times New Roman" w:cs="Times New Roman"/>
          <w:b/>
          <w:iCs/>
          <w:color w:val="000000" w:themeColor="text1"/>
          <w:sz w:val="28"/>
          <w:szCs w:val="28"/>
        </w:rPr>
      </w:pPr>
      <w:r w:rsidRPr="004519EC">
        <w:rPr>
          <w:rFonts w:ascii="Times New Roman" w:hAnsi="Times New Roman" w:cs="Times New Roman"/>
          <w:b/>
          <w:color w:val="000000" w:themeColor="text1"/>
          <w:sz w:val="28"/>
          <w:szCs w:val="28"/>
        </w:rPr>
        <w:t>ПСН = ((</w:t>
      </w:r>
      <w:r w:rsidRPr="004519EC">
        <w:rPr>
          <w:rFonts w:ascii="Times New Roman" w:hAnsi="Times New Roman" w:cs="Times New Roman"/>
          <w:b/>
          <w:i/>
          <w:iCs/>
          <w:color w:val="000000" w:themeColor="text1"/>
          <w:sz w:val="28"/>
          <w:szCs w:val="28"/>
          <w:lang w:val="en-US"/>
        </w:rPr>
        <w:t>V</w:t>
      </w:r>
      <w:r w:rsidRPr="004519EC">
        <w:rPr>
          <w:rFonts w:ascii="Times New Roman" w:hAnsi="Times New Roman" w:cs="Times New Roman"/>
          <w:b/>
          <w:i/>
          <w:iCs/>
          <w:color w:val="000000" w:themeColor="text1"/>
          <w:sz w:val="28"/>
          <w:szCs w:val="28"/>
        </w:rPr>
        <w:t>нб</w:t>
      </w:r>
      <w:r w:rsidRPr="004519EC">
        <w:rPr>
          <w:rFonts w:ascii="Times New Roman" w:hAnsi="Times New Roman" w:cs="Times New Roman"/>
          <w:b/>
          <w:i/>
          <w:iCs/>
          <w:color w:val="000000" w:themeColor="text1"/>
          <w:sz w:val="28"/>
          <w:szCs w:val="28"/>
          <w:vertAlign w:val="subscript"/>
        </w:rPr>
        <w:t>пп</w:t>
      </w:r>
      <w:r w:rsidRPr="004519EC">
        <w:rPr>
          <w:rFonts w:ascii="Times New Roman" w:hAnsi="Times New Roman" w:cs="Times New Roman"/>
          <w:b/>
          <w:iCs/>
          <w:color w:val="000000" w:themeColor="text1"/>
          <w:sz w:val="28"/>
          <w:szCs w:val="28"/>
        </w:rPr>
        <w:t xml:space="preserve"> *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-С</w:t>
      </w:r>
      <w:r w:rsidRPr="004519EC">
        <w:rPr>
          <w:rFonts w:ascii="Times New Roman" w:hAnsi="Times New Roman" w:cs="Times New Roman"/>
          <w:b/>
          <w:i/>
          <w:iCs/>
          <w:color w:val="000000" w:themeColor="text1"/>
          <w:sz w:val="28"/>
          <w:szCs w:val="28"/>
          <w:vertAlign w:val="subscript"/>
        </w:rPr>
        <w:t>стр.взн</w:t>
      </w:r>
      <w:r w:rsidRPr="004519EC">
        <w:rPr>
          <w:rFonts w:ascii="Times New Roman" w:hAnsi="Times New Roman" w:cs="Times New Roman"/>
          <w:b/>
          <w:iCs/>
          <w:color w:val="000000" w:themeColor="text1"/>
          <w:sz w:val="28"/>
          <w:szCs w:val="28"/>
        </w:rPr>
        <w:t>)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Cs/>
          <w:color w:val="000000" w:themeColor="text1"/>
          <w:sz w:val="28"/>
          <w:szCs w:val="28"/>
        </w:rPr>
        <w:t xml:space="preserve">, </w:t>
      </w:r>
    </w:p>
    <w:p w:rsidR="00A140AB" w:rsidRPr="004519EC" w:rsidRDefault="00A140AB" w:rsidP="00A140AB">
      <w:pPr>
        <w:spacing w:after="0" w:line="240" w:lineRule="auto"/>
        <w:ind w:firstLine="709"/>
        <w:jc w:val="center"/>
        <w:rPr>
          <w:rFonts w:ascii="Times New Roman" w:hAnsi="Times New Roman" w:cs="Times New Roman"/>
          <w:b/>
          <w:color w:val="000000" w:themeColor="text1"/>
          <w:sz w:val="28"/>
          <w:szCs w:val="28"/>
        </w:rPr>
      </w:pP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iCs/>
          <w:color w:val="000000" w:themeColor="text1"/>
          <w:sz w:val="28"/>
          <w:szCs w:val="28"/>
        </w:rPr>
        <w:t>где:</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b/>
          <w:i/>
          <w:iCs/>
          <w:color w:val="000000" w:themeColor="text1"/>
          <w:sz w:val="28"/>
          <w:szCs w:val="28"/>
          <w:lang w:val="en-US"/>
        </w:rPr>
        <w:t>V</w:t>
      </w:r>
      <w:r w:rsidRPr="004519EC">
        <w:rPr>
          <w:rFonts w:ascii="Times New Roman" w:hAnsi="Times New Roman" w:cs="Times New Roman"/>
          <w:b/>
          <w:i/>
          <w:iCs/>
          <w:color w:val="000000" w:themeColor="text1"/>
          <w:sz w:val="28"/>
          <w:szCs w:val="28"/>
        </w:rPr>
        <w:t>нб</w:t>
      </w:r>
      <w:r w:rsidRPr="004519EC">
        <w:rPr>
          <w:rFonts w:ascii="Times New Roman" w:hAnsi="Times New Roman" w:cs="Times New Roman"/>
          <w:b/>
          <w:i/>
          <w:iCs/>
          <w:color w:val="000000" w:themeColor="text1"/>
          <w:sz w:val="28"/>
          <w:szCs w:val="28"/>
          <w:vertAlign w:val="subscript"/>
        </w:rPr>
        <w:t>пп</w:t>
      </w:r>
      <w:r w:rsidRPr="004519EC">
        <w:rPr>
          <w:rFonts w:ascii="Times New Roman" w:hAnsi="Times New Roman" w:cs="Times New Roman"/>
          <w:b/>
          <w:iCs/>
          <w:color w:val="000000" w:themeColor="text1"/>
          <w:sz w:val="28"/>
          <w:szCs w:val="28"/>
        </w:rPr>
        <w:t xml:space="preserve"> </w:t>
      </w:r>
      <w:r w:rsidRPr="004519EC">
        <w:rPr>
          <w:rFonts w:ascii="Times New Roman" w:hAnsi="Times New Roman" w:cs="Times New Roman"/>
          <w:iCs/>
          <w:color w:val="000000" w:themeColor="text1"/>
          <w:sz w:val="28"/>
          <w:szCs w:val="28"/>
        </w:rPr>
        <w:t>– налоговая база прогнозируемого периода, тыс. рублей;</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b/>
          <w:i/>
          <w:color w:val="000000" w:themeColor="text1"/>
          <w:sz w:val="28"/>
          <w:szCs w:val="28"/>
        </w:rPr>
        <w:t>С</w:t>
      </w:r>
      <w:r w:rsidRPr="004519EC">
        <w:rPr>
          <w:rFonts w:ascii="Times New Roman" w:hAnsi="Times New Roman" w:cs="Times New Roman"/>
          <w:b/>
          <w:i/>
          <w:iCs/>
          <w:color w:val="000000" w:themeColor="text1"/>
          <w:sz w:val="28"/>
          <w:szCs w:val="28"/>
          <w:vertAlign w:val="subscript"/>
        </w:rPr>
        <w:t>стр.взн</w:t>
      </w:r>
      <w:r w:rsidRPr="004519EC">
        <w:rPr>
          <w:rFonts w:ascii="Times New Roman" w:hAnsi="Times New Roman" w:cs="Times New Roman"/>
          <w:i/>
          <w:iCs/>
          <w:color w:val="000000" w:themeColor="text1"/>
          <w:sz w:val="28"/>
          <w:szCs w:val="28"/>
          <w:vertAlign w:val="subscript"/>
        </w:rPr>
        <w:t xml:space="preserve"> </w:t>
      </w:r>
      <w:r w:rsidRPr="004519EC">
        <w:rPr>
          <w:rFonts w:ascii="Times New Roman" w:hAnsi="Times New Roman" w:cs="Times New Roman"/>
          <w:iCs/>
          <w:color w:val="000000" w:themeColor="text1"/>
          <w:sz w:val="28"/>
          <w:szCs w:val="28"/>
        </w:rPr>
        <w:t>– прогнозируемый объем страховых взносов на ОПС и по временной нетрудоспособности, тыс. рублей;</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расчётный уровень собираемости, с учётом динамики показателя собираемости по данному виду налога, </w:t>
      </w:r>
      <w:r w:rsidRPr="004519EC">
        <w:rPr>
          <w:rFonts w:ascii="Times New Roman" w:hAnsi="Times New Roman" w:cs="Times New Roman"/>
          <w:bCs/>
          <w:color w:val="000000" w:themeColor="text1"/>
          <w:sz w:val="28"/>
          <w:szCs w:val="28"/>
          <w:lang w:val="x-none" w:eastAsia="x-none"/>
        </w:rPr>
        <w:t xml:space="preserve">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hAnsi="Times New Roman" w:cs="Times New Roman"/>
          <w:color w:val="000000" w:themeColor="text1"/>
          <w:sz w:val="28"/>
          <w:szCs w:val="28"/>
        </w:rPr>
        <w:t>, учитывает  работу по погашению задолженности по налогу, %.</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55AA" w:rsidRPr="004519EC" w:rsidRDefault="004255AA" w:rsidP="00A140AB">
      <w:pPr>
        <w:spacing w:after="0" w:line="240" w:lineRule="auto"/>
        <w:ind w:firstLine="709"/>
        <w:jc w:val="both"/>
        <w:rPr>
          <w:rFonts w:ascii="Times New Roman" w:hAnsi="Times New Roman" w:cs="Times New Roman"/>
          <w:iCs/>
          <w:color w:val="000000" w:themeColor="text1"/>
          <w:sz w:val="28"/>
          <w:szCs w:val="28"/>
        </w:rPr>
      </w:pP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iCs/>
          <w:color w:val="000000" w:themeColor="text1"/>
          <w:sz w:val="28"/>
          <w:szCs w:val="28"/>
        </w:rPr>
        <w:t>Прогнозируемый объем налоговой базы по налогу, взимаемому в связи с применением патентной системы налогообложения</w:t>
      </w:r>
      <w:r w:rsidRPr="004519EC">
        <w:rPr>
          <w:rFonts w:ascii="Times New Roman" w:hAnsi="Times New Roman" w:cs="Times New Roman"/>
          <w:i/>
          <w:iCs/>
          <w:color w:val="000000" w:themeColor="text1"/>
          <w:sz w:val="28"/>
          <w:szCs w:val="28"/>
        </w:rPr>
        <w:t xml:space="preserve"> (</w:t>
      </w:r>
      <w:r w:rsidRPr="004519EC">
        <w:rPr>
          <w:rFonts w:ascii="Times New Roman" w:hAnsi="Times New Roman" w:cs="Times New Roman"/>
          <w:i/>
          <w:iCs/>
          <w:color w:val="000000" w:themeColor="text1"/>
          <w:sz w:val="28"/>
          <w:szCs w:val="28"/>
          <w:lang w:val="en-US"/>
        </w:rPr>
        <w:t>V</w:t>
      </w:r>
      <w:r w:rsidRPr="004519EC">
        <w:rPr>
          <w:rFonts w:ascii="Times New Roman" w:hAnsi="Times New Roman" w:cs="Times New Roman"/>
          <w:i/>
          <w:iCs/>
          <w:color w:val="000000" w:themeColor="text1"/>
          <w:sz w:val="28"/>
          <w:szCs w:val="28"/>
        </w:rPr>
        <w:t>нб</w:t>
      </w:r>
      <w:r w:rsidRPr="004519EC">
        <w:rPr>
          <w:rFonts w:ascii="Times New Roman" w:hAnsi="Times New Roman" w:cs="Times New Roman"/>
          <w:i/>
          <w:iCs/>
          <w:color w:val="000000" w:themeColor="text1"/>
          <w:sz w:val="28"/>
          <w:szCs w:val="28"/>
          <w:vertAlign w:val="subscript"/>
        </w:rPr>
        <w:t>пп</w:t>
      </w:r>
      <w:r w:rsidRPr="004519EC">
        <w:rPr>
          <w:rFonts w:ascii="Times New Roman" w:hAnsi="Times New Roman" w:cs="Times New Roman"/>
          <w:iCs/>
          <w:color w:val="000000" w:themeColor="text1"/>
          <w:sz w:val="28"/>
          <w:szCs w:val="28"/>
        </w:rPr>
        <w:t xml:space="preserve">), рассчитывается на основе налоговой базы предыдущего периода </w:t>
      </w:r>
      <w:r w:rsidRPr="004519EC">
        <w:rPr>
          <w:rFonts w:ascii="Times New Roman" w:hAnsi="Times New Roman" w:cs="Times New Roman"/>
          <w:iCs/>
          <w:snapToGrid w:val="0"/>
          <w:color w:val="000000" w:themeColor="text1"/>
          <w:sz w:val="28"/>
          <w:szCs w:val="28"/>
        </w:rPr>
        <w:t xml:space="preserve">исходя из её доли в ВРП </w:t>
      </w:r>
      <w:r w:rsidRPr="004519EC">
        <w:rPr>
          <w:rFonts w:ascii="Times New Roman" w:hAnsi="Times New Roman" w:cs="Times New Roman"/>
          <w:iCs/>
          <w:color w:val="000000" w:themeColor="text1"/>
          <w:sz w:val="28"/>
          <w:szCs w:val="28"/>
        </w:rPr>
        <w:t>по следующей формуле:</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p>
    <w:p w:rsidR="00A140AB" w:rsidRPr="004519EC" w:rsidRDefault="00A140AB" w:rsidP="004255AA">
      <w:pPr>
        <w:spacing w:after="0" w:line="240" w:lineRule="auto"/>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iCs/>
          <w:color w:val="000000" w:themeColor="text1"/>
          <w:sz w:val="28"/>
          <w:szCs w:val="28"/>
          <w:lang w:val="en-US"/>
        </w:rPr>
        <w:t>V</w:t>
      </w:r>
      <w:r w:rsidRPr="004519EC">
        <w:rPr>
          <w:rFonts w:ascii="Times New Roman" w:hAnsi="Times New Roman" w:cs="Times New Roman"/>
          <w:b/>
          <w:i/>
          <w:iCs/>
          <w:color w:val="000000" w:themeColor="text1"/>
          <w:sz w:val="28"/>
          <w:szCs w:val="28"/>
        </w:rPr>
        <w:t>нб</w:t>
      </w:r>
      <w:r w:rsidRPr="004519EC">
        <w:rPr>
          <w:rFonts w:ascii="Times New Roman" w:hAnsi="Times New Roman" w:cs="Times New Roman"/>
          <w:b/>
          <w:i/>
          <w:iCs/>
          <w:color w:val="000000" w:themeColor="text1"/>
          <w:sz w:val="28"/>
          <w:szCs w:val="28"/>
          <w:vertAlign w:val="subscript"/>
        </w:rPr>
        <w:t>пп</w:t>
      </w:r>
      <w:r w:rsidRPr="004519EC">
        <w:rPr>
          <w:rFonts w:ascii="Times New Roman" w:hAnsi="Times New Roman" w:cs="Times New Roman"/>
          <w:b/>
          <w:iCs/>
          <w:color w:val="000000" w:themeColor="text1"/>
          <w:sz w:val="28"/>
          <w:szCs w:val="28"/>
        </w:rPr>
        <w:t xml:space="preserve"> = ПСН</w:t>
      </w:r>
      <w:r w:rsidRPr="004519EC">
        <w:rPr>
          <w:rFonts w:ascii="Times New Roman" w:hAnsi="Times New Roman" w:cs="Times New Roman"/>
          <w:b/>
          <w:iCs/>
          <w:color w:val="000000" w:themeColor="text1"/>
          <w:sz w:val="28"/>
          <w:szCs w:val="28"/>
          <w:vertAlign w:val="subscript"/>
        </w:rPr>
        <w:t xml:space="preserve">пр.п. </w:t>
      </w:r>
      <w:r w:rsidRPr="004519EC">
        <w:rPr>
          <w:rFonts w:ascii="Times New Roman" w:hAnsi="Times New Roman" w:cs="Times New Roman"/>
          <w:b/>
          <w:iCs/>
          <w:color w:val="000000" w:themeColor="text1"/>
          <w:sz w:val="28"/>
          <w:szCs w:val="28"/>
        </w:rPr>
        <w:t xml:space="preserve">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ВРП</w:t>
      </w:r>
      <w:r w:rsidRPr="004519EC">
        <w:rPr>
          <w:rFonts w:ascii="Times New Roman" w:hAnsi="Times New Roman" w:cs="Times New Roman"/>
          <w:b/>
          <w:color w:val="000000" w:themeColor="text1"/>
          <w:sz w:val="28"/>
          <w:szCs w:val="28"/>
          <w:vertAlign w:val="subscript"/>
        </w:rPr>
        <w:t xml:space="preserve"> пр.п</w:t>
      </w:r>
      <w:r w:rsidR="00B62B7B"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iCs/>
          <w:color w:val="000000" w:themeColor="text1"/>
          <w:sz w:val="28"/>
          <w:szCs w:val="28"/>
        </w:rPr>
        <w:t xml:space="preserve">*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ВРП</w:t>
      </w:r>
      <w:r w:rsidRPr="004519EC">
        <w:rPr>
          <w:rFonts w:ascii="Times New Roman" w:hAnsi="Times New Roman" w:cs="Times New Roman"/>
          <w:b/>
          <w:i/>
          <w:iCs/>
          <w:snapToGrid w:val="0"/>
          <w:color w:val="000000" w:themeColor="text1"/>
          <w:sz w:val="28"/>
          <w:szCs w:val="28"/>
          <w:vertAlign w:val="subscript"/>
        </w:rPr>
        <w:t>,</w:t>
      </w:r>
    </w:p>
    <w:p w:rsidR="00A140AB" w:rsidRPr="004519EC" w:rsidRDefault="00A140AB" w:rsidP="00A140AB">
      <w:pPr>
        <w:spacing w:after="0" w:line="240" w:lineRule="auto"/>
        <w:ind w:firstLine="709"/>
        <w:rPr>
          <w:rFonts w:ascii="Times New Roman" w:hAnsi="Times New Roman" w:cs="Times New Roman"/>
          <w:iCs/>
          <w:color w:val="000000" w:themeColor="text1"/>
          <w:sz w:val="28"/>
          <w:szCs w:val="28"/>
        </w:rPr>
      </w:pPr>
      <w:r w:rsidRPr="004519EC">
        <w:rPr>
          <w:rFonts w:ascii="Times New Roman" w:hAnsi="Times New Roman" w:cs="Times New Roman"/>
          <w:iCs/>
          <w:color w:val="000000" w:themeColor="text1"/>
          <w:sz w:val="28"/>
          <w:szCs w:val="28"/>
        </w:rPr>
        <w:t>где:</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b/>
          <w:iCs/>
          <w:color w:val="000000" w:themeColor="text1"/>
          <w:sz w:val="28"/>
          <w:szCs w:val="28"/>
        </w:rPr>
        <w:t>ПСН</w:t>
      </w:r>
      <w:r w:rsidRPr="004519EC">
        <w:rPr>
          <w:rFonts w:ascii="Times New Roman" w:hAnsi="Times New Roman" w:cs="Times New Roman"/>
          <w:b/>
          <w:iCs/>
          <w:color w:val="000000" w:themeColor="text1"/>
          <w:sz w:val="28"/>
          <w:szCs w:val="28"/>
          <w:vertAlign w:val="subscript"/>
        </w:rPr>
        <w:t>пр.п.</w:t>
      </w:r>
      <w:r w:rsidRPr="004519EC">
        <w:rPr>
          <w:rFonts w:ascii="Times New Roman" w:hAnsi="Times New Roman" w:cs="Times New Roman"/>
          <w:iCs/>
          <w:color w:val="000000" w:themeColor="text1"/>
          <w:sz w:val="28"/>
          <w:szCs w:val="28"/>
          <w:vertAlign w:val="subscript"/>
        </w:rPr>
        <w:t xml:space="preserve"> </w:t>
      </w:r>
      <w:r w:rsidRPr="004519EC">
        <w:rPr>
          <w:rFonts w:ascii="Times New Roman" w:hAnsi="Times New Roman" w:cs="Times New Roman"/>
          <w:iCs/>
          <w:color w:val="000000" w:themeColor="text1"/>
          <w:sz w:val="28"/>
          <w:szCs w:val="28"/>
        </w:rPr>
        <w:t>– размер потенциально возможного к получению годового дохода, исчисленного исходя из срока, на который выдан патент в предыдущем периоде</w:t>
      </w:r>
      <w:r w:rsidR="00B62B7B" w:rsidRPr="004519EC">
        <w:rPr>
          <w:rFonts w:ascii="Times New Roman" w:hAnsi="Times New Roman" w:cs="Times New Roman"/>
          <w:iCs/>
          <w:color w:val="000000" w:themeColor="text1"/>
          <w:sz w:val="28"/>
          <w:szCs w:val="28"/>
        </w:rPr>
        <w:t xml:space="preserve">, тыс. </w:t>
      </w:r>
      <w:r w:rsidRPr="004519EC">
        <w:rPr>
          <w:rFonts w:ascii="Times New Roman" w:hAnsi="Times New Roman" w:cs="Times New Roman"/>
          <w:iCs/>
          <w:color w:val="000000" w:themeColor="text1"/>
          <w:sz w:val="28"/>
          <w:szCs w:val="28"/>
        </w:rPr>
        <w:t>;</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b/>
          <w:i/>
          <w:iCs/>
          <w:color w:val="000000" w:themeColor="text1"/>
          <w:sz w:val="28"/>
          <w:szCs w:val="28"/>
        </w:rPr>
        <w:t>S</w:t>
      </w:r>
      <w:r w:rsidRPr="004519EC">
        <w:rPr>
          <w:rFonts w:ascii="Times New Roman" w:hAnsi="Times New Roman" w:cs="Times New Roman"/>
          <w:iCs/>
          <w:color w:val="000000" w:themeColor="text1"/>
          <w:sz w:val="28"/>
          <w:szCs w:val="28"/>
        </w:rPr>
        <w:t xml:space="preserve"> – ставка налога, %;</w:t>
      </w:r>
    </w:p>
    <w:p w:rsidR="00A140AB" w:rsidRPr="004519EC" w:rsidRDefault="00A140AB" w:rsidP="00A140AB">
      <w:pPr>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V</w:t>
      </w:r>
      <w:r w:rsidRPr="004519EC">
        <w:rPr>
          <w:rFonts w:ascii="Times New Roman" w:hAnsi="Times New Roman" w:cs="Times New Roman"/>
          <w:b/>
          <w:i/>
          <w:snapToGrid w:val="0"/>
          <w:color w:val="000000" w:themeColor="text1"/>
          <w:sz w:val="28"/>
          <w:szCs w:val="28"/>
          <w:vertAlign w:val="subscript"/>
        </w:rPr>
        <w:t>ВРП пр.п</w:t>
      </w:r>
      <w:r w:rsidRPr="004519EC">
        <w:rPr>
          <w:rFonts w:ascii="Times New Roman" w:hAnsi="Times New Roman" w:cs="Times New Roman"/>
          <w:snapToGrid w:val="0"/>
          <w:color w:val="000000" w:themeColor="text1"/>
          <w:sz w:val="28"/>
          <w:szCs w:val="28"/>
        </w:rPr>
        <w:t xml:space="preserve"> – </w:t>
      </w:r>
      <w:r w:rsidRPr="004519EC">
        <w:rPr>
          <w:rFonts w:ascii="Times New Roman" w:hAnsi="Times New Roman" w:cs="Times New Roman"/>
          <w:iCs/>
          <w:snapToGrid w:val="0"/>
          <w:color w:val="000000" w:themeColor="text1"/>
          <w:sz w:val="28"/>
          <w:szCs w:val="28"/>
        </w:rPr>
        <w:t>объем валового регионального продукта в предыдущем периоде, тыс.рублей;</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V</w:t>
      </w:r>
      <w:r w:rsidRPr="004519EC">
        <w:rPr>
          <w:rFonts w:ascii="Times New Roman" w:hAnsi="Times New Roman" w:cs="Times New Roman"/>
          <w:b/>
          <w:i/>
          <w:snapToGrid w:val="0"/>
          <w:color w:val="000000" w:themeColor="text1"/>
          <w:sz w:val="28"/>
          <w:szCs w:val="28"/>
          <w:vertAlign w:val="subscript"/>
        </w:rPr>
        <w:t>ВРП</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b/>
          <w:i/>
          <w:iCs/>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объем прогнозируемого валового регионального продукта.</w:t>
      </w:r>
    </w:p>
    <w:p w:rsidR="004255AA" w:rsidRPr="004519EC" w:rsidRDefault="004255AA" w:rsidP="00A140AB">
      <w:pPr>
        <w:spacing w:after="0" w:line="240" w:lineRule="auto"/>
        <w:ind w:firstLine="709"/>
        <w:jc w:val="both"/>
        <w:rPr>
          <w:rFonts w:ascii="Times New Roman" w:hAnsi="Times New Roman" w:cs="Times New Roman"/>
          <w:color w:val="000000" w:themeColor="text1"/>
          <w:sz w:val="28"/>
          <w:szCs w:val="28"/>
        </w:rPr>
      </w:pP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color w:val="000000" w:themeColor="text1"/>
          <w:sz w:val="28"/>
          <w:szCs w:val="28"/>
        </w:rPr>
        <w:t>Прогнозируемый объем страховых взносов на ОПС и по временной нетрудоспособности (</w:t>
      </w:r>
      <w:r w:rsidRPr="004519EC">
        <w:rPr>
          <w:rFonts w:ascii="Times New Roman" w:hAnsi="Times New Roman" w:cs="Times New Roman"/>
          <w:i/>
          <w:color w:val="000000" w:themeColor="text1"/>
          <w:sz w:val="28"/>
          <w:szCs w:val="28"/>
        </w:rPr>
        <w:t>С</w:t>
      </w:r>
      <w:r w:rsidRPr="004519EC">
        <w:rPr>
          <w:rFonts w:ascii="Times New Roman" w:hAnsi="Times New Roman" w:cs="Times New Roman"/>
          <w:i/>
          <w:iCs/>
          <w:color w:val="000000" w:themeColor="text1"/>
          <w:sz w:val="28"/>
          <w:szCs w:val="28"/>
          <w:vertAlign w:val="subscript"/>
        </w:rPr>
        <w:t>стр.взн</w:t>
      </w:r>
      <w:r w:rsidRPr="004519EC">
        <w:rPr>
          <w:rFonts w:ascii="Times New Roman" w:hAnsi="Times New Roman" w:cs="Times New Roman"/>
          <w:iCs/>
          <w:color w:val="000000" w:themeColor="text1"/>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p>
    <w:p w:rsidR="00A140AB" w:rsidRPr="004519EC" w:rsidRDefault="00A140AB" w:rsidP="00A140AB">
      <w:pPr>
        <w:spacing w:after="0" w:line="240" w:lineRule="auto"/>
        <w:ind w:firstLine="709"/>
        <w:jc w:val="center"/>
        <w:rPr>
          <w:rFonts w:ascii="Times New Roman" w:hAnsi="Times New Roman" w:cs="Times New Roman"/>
          <w:b/>
          <w:i/>
          <w:iCs/>
          <w:color w:val="000000" w:themeColor="text1"/>
          <w:sz w:val="28"/>
          <w:szCs w:val="28"/>
        </w:rPr>
      </w:pPr>
      <w:r w:rsidRPr="004519EC">
        <w:rPr>
          <w:rFonts w:ascii="Times New Roman" w:hAnsi="Times New Roman" w:cs="Times New Roman"/>
          <w:b/>
          <w:i/>
          <w:color w:val="000000" w:themeColor="text1"/>
          <w:sz w:val="28"/>
          <w:szCs w:val="28"/>
        </w:rPr>
        <w:t>С</w:t>
      </w:r>
      <w:r w:rsidRPr="004519EC">
        <w:rPr>
          <w:rFonts w:ascii="Times New Roman" w:hAnsi="Times New Roman" w:cs="Times New Roman"/>
          <w:b/>
          <w:i/>
          <w:iCs/>
          <w:color w:val="000000" w:themeColor="text1"/>
          <w:sz w:val="28"/>
          <w:szCs w:val="28"/>
          <w:vertAlign w:val="subscript"/>
        </w:rPr>
        <w:t>стр.взн</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iCs/>
          <w:color w:val="000000" w:themeColor="text1"/>
          <w:sz w:val="28"/>
          <w:szCs w:val="28"/>
          <w:lang w:val="en-US"/>
        </w:rPr>
        <w:t>V</w:t>
      </w:r>
      <w:r w:rsidRPr="004519EC">
        <w:rPr>
          <w:rFonts w:ascii="Times New Roman" w:hAnsi="Times New Roman" w:cs="Times New Roman"/>
          <w:b/>
          <w:i/>
          <w:iCs/>
          <w:color w:val="000000" w:themeColor="text1"/>
          <w:sz w:val="28"/>
          <w:szCs w:val="28"/>
        </w:rPr>
        <w:t>нб</w:t>
      </w:r>
      <w:r w:rsidRPr="004519EC">
        <w:rPr>
          <w:rFonts w:ascii="Times New Roman" w:hAnsi="Times New Roman" w:cs="Times New Roman"/>
          <w:b/>
          <w:i/>
          <w:iCs/>
          <w:color w:val="000000" w:themeColor="text1"/>
          <w:sz w:val="28"/>
          <w:szCs w:val="28"/>
          <w:vertAlign w:val="subscript"/>
        </w:rPr>
        <w:t>пр.п</w:t>
      </w:r>
      <w:r w:rsidRPr="004519EC">
        <w:rPr>
          <w:rFonts w:ascii="Times New Roman" w:hAnsi="Times New Roman" w:cs="Times New Roman"/>
          <w:b/>
          <w:i/>
          <w:iCs/>
          <w:color w:val="000000" w:themeColor="text1"/>
          <w:sz w:val="28"/>
          <w:szCs w:val="28"/>
        </w:rPr>
        <w:t xml:space="preserve"> *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)*(С</w:t>
      </w:r>
      <w:r w:rsidRPr="004519EC">
        <w:rPr>
          <w:rFonts w:ascii="Times New Roman" w:hAnsi="Times New Roman" w:cs="Times New Roman"/>
          <w:b/>
          <w:i/>
          <w:iCs/>
          <w:color w:val="000000" w:themeColor="text1"/>
          <w:sz w:val="28"/>
          <w:szCs w:val="28"/>
          <w:vertAlign w:val="subscript"/>
        </w:rPr>
        <w:t>стр.взн.пр.п</w:t>
      </w:r>
      <w:r w:rsidRPr="004519EC">
        <w:rPr>
          <w:rFonts w:ascii="Times New Roman" w:hAnsi="Times New Roman" w:cs="Times New Roman"/>
          <w:b/>
          <w:i/>
          <w:iCs/>
          <w:color w:val="000000" w:themeColor="text1"/>
          <w:sz w:val="28"/>
          <w:szCs w:val="28"/>
        </w:rPr>
        <w:t>/</w:t>
      </w:r>
      <w:r w:rsidRPr="004519EC">
        <w:rPr>
          <w:rFonts w:ascii="Times New Roman" w:hAnsi="Times New Roman" w:cs="Times New Roman"/>
          <w:b/>
          <w:i/>
          <w:iCs/>
          <w:color w:val="000000" w:themeColor="text1"/>
          <w:sz w:val="28"/>
          <w:szCs w:val="28"/>
          <w:lang w:val="en-US"/>
        </w:rPr>
        <w:t>I</w:t>
      </w:r>
      <w:r w:rsidRPr="004519EC">
        <w:rPr>
          <w:rFonts w:ascii="Times New Roman" w:hAnsi="Times New Roman" w:cs="Times New Roman"/>
          <w:b/>
          <w:i/>
          <w:iCs/>
          <w:color w:val="000000" w:themeColor="text1"/>
          <w:sz w:val="28"/>
          <w:szCs w:val="28"/>
          <w:vertAlign w:val="subscript"/>
        </w:rPr>
        <w:t xml:space="preserve"> исч.пр.п.</w:t>
      </w:r>
      <w:r w:rsidRPr="004519EC">
        <w:rPr>
          <w:rFonts w:ascii="Times New Roman" w:hAnsi="Times New Roman" w:cs="Times New Roman"/>
          <w:b/>
          <w:i/>
          <w:iCs/>
          <w:color w:val="000000" w:themeColor="text1"/>
          <w:sz w:val="28"/>
          <w:szCs w:val="28"/>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iCs/>
          <w:color w:val="000000" w:themeColor="text1"/>
          <w:sz w:val="28"/>
          <w:szCs w:val="28"/>
        </w:rPr>
        <w:t xml:space="preserve">, </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iCs/>
          <w:color w:val="000000" w:themeColor="text1"/>
          <w:sz w:val="28"/>
          <w:szCs w:val="28"/>
        </w:rPr>
        <w:lastRenderedPageBreak/>
        <w:t>где</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нб</w:t>
      </w:r>
      <w:r w:rsidRPr="004519EC">
        <w:rPr>
          <w:rFonts w:ascii="Times New Roman" w:hAnsi="Times New Roman" w:cs="Times New Roman"/>
          <w:b/>
          <w:i/>
          <w:color w:val="000000" w:themeColor="text1"/>
          <w:sz w:val="28"/>
          <w:szCs w:val="28"/>
          <w:vertAlign w:val="subscript"/>
        </w:rPr>
        <w:t xml:space="preserve"> пр.п</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iCs/>
          <w:color w:val="000000" w:themeColor="text1"/>
          <w:sz w:val="28"/>
          <w:szCs w:val="28"/>
          <w:vertAlign w:val="subscript"/>
        </w:rPr>
        <w:t xml:space="preserve">. </w:t>
      </w:r>
      <w:r w:rsidRPr="004519EC">
        <w:rPr>
          <w:rFonts w:ascii="Times New Roman" w:hAnsi="Times New Roman" w:cs="Times New Roman"/>
          <w:iCs/>
          <w:color w:val="000000" w:themeColor="text1"/>
          <w:sz w:val="28"/>
          <w:szCs w:val="28"/>
        </w:rPr>
        <w:t>–налоговая база прогнозируемого периода, тыс. рублей;</w:t>
      </w:r>
    </w:p>
    <w:p w:rsidR="00A140AB" w:rsidRPr="004519EC" w:rsidRDefault="00A140AB" w:rsidP="00A140AB">
      <w:pPr>
        <w:spacing w:after="0" w:line="240" w:lineRule="auto"/>
        <w:ind w:firstLine="709"/>
        <w:jc w:val="both"/>
        <w:rPr>
          <w:rFonts w:ascii="Times New Roman" w:hAnsi="Times New Roman" w:cs="Times New Roman"/>
          <w:iCs/>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iCs/>
          <w:color w:val="000000" w:themeColor="text1"/>
          <w:sz w:val="28"/>
          <w:szCs w:val="28"/>
        </w:rPr>
        <w:t xml:space="preserve"> – ставка налога, %;</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С</w:t>
      </w:r>
      <w:r w:rsidRPr="004519EC">
        <w:rPr>
          <w:rFonts w:ascii="Times New Roman" w:hAnsi="Times New Roman" w:cs="Times New Roman"/>
          <w:b/>
          <w:i/>
          <w:iCs/>
          <w:color w:val="000000" w:themeColor="text1"/>
          <w:sz w:val="28"/>
          <w:szCs w:val="28"/>
          <w:vertAlign w:val="subscript"/>
        </w:rPr>
        <w:t>стр.взн.пр.п</w:t>
      </w:r>
      <w:r w:rsidRPr="004519EC">
        <w:rPr>
          <w:rFonts w:ascii="Times New Roman" w:hAnsi="Times New Roman" w:cs="Times New Roman"/>
          <w:color w:val="000000" w:themeColor="text1"/>
          <w:sz w:val="28"/>
          <w:szCs w:val="28"/>
        </w:rPr>
        <w:t xml:space="preserve"> – сумма страховых взносов на ОПС и по временной нетрудоспособности за предыдущий период, тыс. рублей;</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color w:val="000000" w:themeColor="text1"/>
          <w:sz w:val="28"/>
          <w:szCs w:val="28"/>
          <w:lang w:val="en-US"/>
        </w:rPr>
        <w:t>I</w:t>
      </w:r>
      <w:r w:rsidRPr="004519EC">
        <w:rPr>
          <w:rFonts w:ascii="Times New Roman" w:hAnsi="Times New Roman" w:cs="Times New Roman"/>
          <w:b/>
          <w:i/>
          <w:iCs/>
          <w:color w:val="000000" w:themeColor="text1"/>
          <w:sz w:val="28"/>
          <w:szCs w:val="28"/>
          <w:vertAlign w:val="subscript"/>
        </w:rPr>
        <w:t xml:space="preserve"> исч.пр.п</w:t>
      </w:r>
      <w:r w:rsidRPr="004519EC">
        <w:rPr>
          <w:rFonts w:ascii="Times New Roman" w:hAnsi="Times New Roman" w:cs="Times New Roman"/>
          <w:color w:val="000000" w:themeColor="text1"/>
          <w:sz w:val="28"/>
          <w:szCs w:val="28"/>
        </w:rPr>
        <w:t xml:space="preserve"> – сумма исчисленного налога за предыдущий период, </w:t>
      </w:r>
      <w:r w:rsidR="008E1495" w:rsidRPr="004519EC">
        <w:rPr>
          <w:rFonts w:ascii="Times New Roman" w:hAnsi="Times New Roman" w:cs="Times New Roman"/>
          <w:color w:val="000000" w:themeColor="text1"/>
          <w:sz w:val="28"/>
          <w:szCs w:val="28"/>
        </w:rPr>
        <w:br/>
      </w:r>
      <w:r w:rsidRPr="004519EC">
        <w:rPr>
          <w:rFonts w:ascii="Times New Roman" w:hAnsi="Times New Roman" w:cs="Times New Roman"/>
          <w:color w:val="000000" w:themeColor="text1"/>
          <w:sz w:val="28"/>
          <w:szCs w:val="28"/>
        </w:rPr>
        <w:t>тыс. рублей.</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прогнозируемом объеме налоговой базы по налогу, взимаемому в связи с применением патентной системы налогообложения (</w:t>
      </w:r>
      <w:r w:rsidRPr="004519EC">
        <w:rPr>
          <w:rFonts w:ascii="Times New Roman" w:hAnsi="Times New Roman" w:cs="Times New Roman"/>
          <w:i/>
          <w:color w:val="000000" w:themeColor="text1"/>
          <w:sz w:val="28"/>
          <w:szCs w:val="28"/>
        </w:rPr>
        <w:t>Vнб</w:t>
      </w:r>
      <w:r w:rsidRPr="004519EC">
        <w:rPr>
          <w:rFonts w:ascii="Times New Roman" w:hAnsi="Times New Roman" w:cs="Times New Roman"/>
          <w:i/>
          <w:color w:val="000000" w:themeColor="text1"/>
          <w:sz w:val="28"/>
          <w:szCs w:val="28"/>
          <w:vertAlign w:val="subscript"/>
        </w:rPr>
        <w:t>пп</w:t>
      </w:r>
      <w:r w:rsidRPr="004519EC">
        <w:rPr>
          <w:rFonts w:ascii="Times New Roman" w:hAnsi="Times New Roman" w:cs="Times New Roman"/>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4255AA"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Российской Федерации.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A140AB">
      <w:pPr>
        <w:pStyle w:val="2"/>
        <w:rPr>
          <w:color w:val="000000" w:themeColor="text1"/>
          <w:spacing w:val="-22"/>
        </w:rPr>
      </w:pPr>
      <w:bookmarkStart w:id="41" w:name="_Toc115683179"/>
      <w:r w:rsidRPr="004519EC">
        <w:rPr>
          <w:color w:val="000000" w:themeColor="text1"/>
        </w:rPr>
        <w:t xml:space="preserve">2.8 </w:t>
      </w:r>
      <w:r w:rsidR="00A140AB" w:rsidRPr="004519EC">
        <w:rPr>
          <w:color w:val="000000" w:themeColor="text1"/>
        </w:rPr>
        <w:t xml:space="preserve">Торговый сбор, уплачиваемый </w:t>
      </w:r>
      <w:r w:rsidR="00A140AB" w:rsidRPr="004519EC">
        <w:rPr>
          <w:color w:val="000000" w:themeColor="text1"/>
        </w:rPr>
        <w:br/>
        <w:t>на территориях городов федерального значения</w:t>
      </w:r>
      <w:r w:rsidR="00A140AB" w:rsidRPr="004519EC">
        <w:rPr>
          <w:color w:val="000000" w:themeColor="text1"/>
        </w:rPr>
        <w:br/>
      </w:r>
      <w:r w:rsidR="00A140AB" w:rsidRPr="004519EC">
        <w:rPr>
          <w:color w:val="000000" w:themeColor="text1"/>
          <w:spacing w:val="-22"/>
        </w:rPr>
        <w:t xml:space="preserve"> 18210505010020000110</w:t>
      </w:r>
      <w:bookmarkEnd w:id="41"/>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Торговый сбор, подлежащий уплате на территориях субъектов Российской Федерации – городов</w:t>
      </w:r>
      <w:r w:rsidR="0029216B"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федерального</w:t>
      </w:r>
      <w:r w:rsidR="0029216B"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значения </w:t>
      </w:r>
      <w:r w:rsidR="0029216B"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Москвы,</w:t>
      </w:r>
      <w:r w:rsidR="0029216B"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w:t>
      </w:r>
      <w:r w:rsidR="0029216B"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Санкт-Петербурга и Севастополя, в соответствии со статьёй 56 БК РФ зачисляется в бюджеты этих субъектов Российской Федерации.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прогнозировании поступлений торгового сбора учитываются:</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изменения в законодательстве;</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Сумма торгового сбора, уплачиваемая на территориях городов федерального значения </w:t>
      </w:r>
      <w:r w:rsidRPr="004519EC">
        <w:rPr>
          <w:rFonts w:ascii="Times New Roman" w:hAnsi="Times New Roman" w:cs="Times New Roman"/>
          <w:b/>
          <w:i/>
          <w:color w:val="000000" w:themeColor="text1"/>
          <w:sz w:val="28"/>
          <w:szCs w:val="28"/>
        </w:rPr>
        <w:t>(ТС)</w:t>
      </w:r>
      <w:r w:rsidRPr="004519EC">
        <w:rPr>
          <w:rFonts w:ascii="Times New Roman" w:hAnsi="Times New Roman" w:cs="Times New Roman"/>
          <w:color w:val="000000" w:themeColor="text1"/>
          <w:sz w:val="28"/>
          <w:szCs w:val="28"/>
        </w:rPr>
        <w:t>, основывается на прямом методе и рассчитывается по формуле:</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p>
    <w:p w:rsidR="00A140AB" w:rsidRPr="004519EC" w:rsidRDefault="00A140AB" w:rsidP="004255AA">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ТС = V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xml:space="preserve"> (+-) F,</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ТС</w:t>
      </w:r>
      <w:r w:rsidRPr="004519EC">
        <w:rPr>
          <w:rFonts w:ascii="Times New Roman" w:hAnsi="Times New Roman" w:cs="Times New Roman"/>
          <w:color w:val="000000" w:themeColor="text1"/>
          <w:sz w:val="28"/>
          <w:szCs w:val="28"/>
        </w:rPr>
        <w:t xml:space="preserve"> – сумма торгового сбора, уплачиваемая на территориях городов федерального значения, тыс. рублей;</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color w:val="000000" w:themeColor="text1"/>
          <w:sz w:val="28"/>
          <w:szCs w:val="28"/>
        </w:rPr>
        <w:t xml:space="preserve"> – прогнозируемое (расчётное) количество объектов, определенных для исчисления торгового сбора, единиц;</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color w:val="000000" w:themeColor="text1"/>
          <w:sz w:val="28"/>
          <w:szCs w:val="28"/>
        </w:rPr>
        <w:t xml:space="preserve"> – расчетный размер торгового сбора, тыс. рублей;</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74767" w:rsidRPr="004519EC" w:rsidRDefault="00043FEC" w:rsidP="00A140AB">
      <w:pPr>
        <w:pStyle w:val="2"/>
        <w:rPr>
          <w:color w:val="000000" w:themeColor="text1"/>
        </w:rPr>
      </w:pPr>
      <w:bookmarkStart w:id="42" w:name="_Toc115683180"/>
      <w:r w:rsidRPr="004519EC">
        <w:rPr>
          <w:color w:val="000000" w:themeColor="text1"/>
        </w:rPr>
        <w:t xml:space="preserve">2.9 </w:t>
      </w:r>
      <w:r w:rsidR="00A140AB" w:rsidRPr="004519EC">
        <w:rPr>
          <w:color w:val="000000" w:themeColor="text1"/>
        </w:rPr>
        <w:t>Налог на профессиональный доход</w:t>
      </w:r>
      <w:r w:rsidR="00A140AB" w:rsidRPr="004519EC">
        <w:rPr>
          <w:color w:val="000000" w:themeColor="text1"/>
        </w:rPr>
        <w:br/>
      </w:r>
      <w:r w:rsidR="00A140AB" w:rsidRPr="004519EC">
        <w:rPr>
          <w:color w:val="000000" w:themeColor="text1"/>
          <w:spacing w:val="-22"/>
        </w:rPr>
        <w:t xml:space="preserve"> 182105</w:t>
      </w:r>
      <w:r w:rsidR="00416DC8" w:rsidRPr="004519EC">
        <w:rPr>
          <w:color w:val="000000" w:themeColor="text1"/>
          <w:spacing w:val="-22"/>
        </w:rPr>
        <w:t>06000</w:t>
      </w:r>
      <w:r w:rsidR="00A140AB" w:rsidRPr="004519EC">
        <w:rPr>
          <w:color w:val="000000" w:themeColor="text1"/>
          <w:spacing w:val="-22"/>
        </w:rPr>
        <w:t>01</w:t>
      </w:r>
      <w:r w:rsidR="00664070" w:rsidRPr="004519EC">
        <w:rPr>
          <w:color w:val="000000" w:themeColor="text1"/>
          <w:spacing w:val="-22"/>
        </w:rPr>
        <w:t>0</w:t>
      </w:r>
      <w:r w:rsidR="00A140AB" w:rsidRPr="004519EC">
        <w:rPr>
          <w:color w:val="000000" w:themeColor="text1"/>
          <w:spacing w:val="-22"/>
        </w:rPr>
        <w:t>000110</w:t>
      </w:r>
      <w:bookmarkEnd w:id="42"/>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Для расчета поступлений налога на профессиональный доход используются:</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(ИПЦ), разрабатываемые Министерством экономического развития Тверской области;</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данные о суммах дохода зарегистрированных налогоплательщиков из информационных ресурсов.</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Прогнозный объём поступлений налога рассчитывается по следующей формуле:</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p>
    <w:p w:rsidR="00A140AB" w:rsidRPr="004519EC" w:rsidRDefault="00A140AB" w:rsidP="00A140AB">
      <w:pPr>
        <w:spacing w:after="0" w:line="240" w:lineRule="auto"/>
        <w:ind w:firstLine="709"/>
        <w:jc w:val="center"/>
        <w:rPr>
          <w:rFonts w:ascii="Times New Roman" w:hAnsi="Times New Roman" w:cs="Times New Roman"/>
          <w:b/>
          <w:snapToGrid w:val="0"/>
          <w:color w:val="000000" w:themeColor="text1"/>
          <w:sz w:val="28"/>
          <w:szCs w:val="28"/>
        </w:rPr>
      </w:pPr>
      <w:r w:rsidRPr="004519EC">
        <w:rPr>
          <w:rFonts w:ascii="Times New Roman" w:hAnsi="Times New Roman" w:cs="Times New Roman"/>
          <w:b/>
          <w:snapToGrid w:val="0"/>
          <w:color w:val="000000" w:themeColor="text1"/>
          <w:sz w:val="28"/>
          <w:szCs w:val="28"/>
        </w:rPr>
        <w:t>НПД</w:t>
      </w:r>
      <w:r w:rsidRPr="004519EC">
        <w:rPr>
          <w:rFonts w:ascii="Times New Roman" w:hAnsi="Times New Roman" w:cs="Times New Roman"/>
          <w:b/>
          <w:snapToGrid w:val="0"/>
          <w:color w:val="000000" w:themeColor="text1"/>
          <w:sz w:val="28"/>
          <w:szCs w:val="28"/>
          <w:lang w:val="en-US"/>
        </w:rPr>
        <w:t xml:space="preserve"> </w:t>
      </w:r>
      <w:r w:rsidRPr="004519EC">
        <w:rPr>
          <w:rFonts w:ascii="Times New Roman" w:hAnsi="Times New Roman" w:cs="Times New Roman"/>
          <w:b/>
          <w:i/>
          <w:snapToGrid w:val="0"/>
          <w:color w:val="000000" w:themeColor="text1"/>
          <w:sz w:val="28"/>
          <w:szCs w:val="28"/>
          <w:lang w:val="en-US"/>
        </w:rPr>
        <w:t>= (V</w:t>
      </w:r>
      <w:r w:rsidRPr="004519EC">
        <w:rPr>
          <w:rFonts w:ascii="Times New Roman" w:hAnsi="Times New Roman" w:cs="Times New Roman"/>
          <w:b/>
          <w:i/>
          <w:snapToGrid w:val="0"/>
          <w:color w:val="000000" w:themeColor="text1"/>
          <w:sz w:val="28"/>
          <w:szCs w:val="28"/>
        </w:rPr>
        <w:t>нб</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b/>
          <w:i/>
          <w:snapToGrid w:val="0"/>
          <w:color w:val="000000" w:themeColor="text1"/>
          <w:sz w:val="28"/>
          <w:szCs w:val="28"/>
          <w:lang w:val="en-US"/>
        </w:rPr>
        <w:t xml:space="preserve"> * S * K </w:t>
      </w:r>
      <w:r w:rsidRPr="004519EC">
        <w:rPr>
          <w:rFonts w:ascii="Times New Roman" w:hAnsi="Times New Roman" w:cs="Times New Roman"/>
          <w:b/>
          <w:i/>
          <w:snapToGrid w:val="0"/>
          <w:color w:val="000000" w:themeColor="text1"/>
          <w:sz w:val="28"/>
          <w:szCs w:val="28"/>
          <w:vertAlign w:val="subscript"/>
        </w:rPr>
        <w:t>соб</w:t>
      </w:r>
      <w:r w:rsidRPr="004519EC">
        <w:rPr>
          <w:rFonts w:ascii="Times New Roman" w:hAnsi="Times New Roman" w:cs="Times New Roman"/>
          <w:b/>
          <w:i/>
          <w:snapToGrid w:val="0"/>
          <w:color w:val="000000" w:themeColor="text1"/>
          <w:sz w:val="28"/>
          <w:szCs w:val="28"/>
          <w:vertAlign w:val="subscript"/>
          <w:lang w:val="en-US"/>
        </w:rPr>
        <w:t>.</w:t>
      </w:r>
      <w:r w:rsidRPr="004519EC">
        <w:rPr>
          <w:rFonts w:ascii="Times New Roman" w:hAnsi="Times New Roman" w:cs="Times New Roman"/>
          <w:b/>
          <w:i/>
          <w:snapToGrid w:val="0"/>
          <w:color w:val="000000" w:themeColor="text1"/>
          <w:sz w:val="28"/>
          <w:szCs w:val="28"/>
          <w:lang w:val="en-US"/>
        </w:rPr>
        <w:t xml:space="preserve">) </w:t>
      </w:r>
      <w:r w:rsidRPr="004519EC">
        <w:rPr>
          <w:rFonts w:ascii="Times New Roman" w:hAnsi="Times New Roman" w:cs="Times New Roman"/>
          <w:b/>
          <w:i/>
          <w:snapToGrid w:val="0"/>
          <w:color w:val="000000" w:themeColor="text1"/>
          <w:sz w:val="28"/>
          <w:szCs w:val="28"/>
        </w:rPr>
        <w:t>(+/-)F,</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V</w:t>
      </w:r>
      <w:r w:rsidRPr="004519EC">
        <w:rPr>
          <w:rFonts w:ascii="Times New Roman" w:hAnsi="Times New Roman" w:cs="Times New Roman"/>
          <w:b/>
          <w:i/>
          <w:snapToGrid w:val="0"/>
          <w:color w:val="000000" w:themeColor="text1"/>
          <w:sz w:val="28"/>
          <w:szCs w:val="28"/>
        </w:rPr>
        <w:t>нб</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S</w:t>
      </w:r>
      <w:r w:rsidRPr="004519EC">
        <w:rPr>
          <w:rFonts w:ascii="Times New Roman" w:hAnsi="Times New Roman" w:cs="Times New Roman"/>
          <w:snapToGrid w:val="0"/>
          <w:color w:val="000000" w:themeColor="text1"/>
          <w:sz w:val="28"/>
          <w:szCs w:val="28"/>
        </w:rPr>
        <w:t xml:space="preserve"> – эффективная налоговая ставка, %;</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 xml:space="preserve">K </w:t>
      </w:r>
      <w:r w:rsidRPr="004519EC">
        <w:rPr>
          <w:rFonts w:ascii="Times New Roman" w:hAnsi="Times New Roman" w:cs="Times New Roman"/>
          <w:b/>
          <w:i/>
          <w:snapToGrid w:val="0"/>
          <w:color w:val="000000" w:themeColor="text1"/>
          <w:sz w:val="28"/>
          <w:szCs w:val="28"/>
          <w:vertAlign w:val="subscript"/>
        </w:rPr>
        <w:t>соб</w:t>
      </w:r>
      <w:r w:rsidRPr="004519EC">
        <w:rPr>
          <w:rFonts w:ascii="Times New Roman" w:hAnsi="Times New Roman" w:cs="Times New Roman"/>
          <w:snapToGrid w:val="0"/>
          <w:color w:val="000000" w:themeColor="text1"/>
          <w:sz w:val="28"/>
          <w:szCs w:val="28"/>
          <w:vertAlign w:val="subscript"/>
        </w:rPr>
        <w:t>.</w:t>
      </w:r>
      <w:r w:rsidRPr="004519EC">
        <w:rPr>
          <w:rFonts w:ascii="Times New Roman" w:hAnsi="Times New Roman" w:cs="Times New Roman"/>
          <w:snapToGrid w:val="0"/>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140AB" w:rsidRPr="004519EC" w:rsidRDefault="00A140AB" w:rsidP="00A140A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Эффективная налоговая ставка рассчитывается по следующей формуле:</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p>
    <w:p w:rsidR="00A140AB" w:rsidRPr="00BD38A0" w:rsidRDefault="00A140AB" w:rsidP="004255AA">
      <w:pPr>
        <w:spacing w:after="0" w:line="240" w:lineRule="auto"/>
        <w:jc w:val="center"/>
        <w:rPr>
          <w:rFonts w:ascii="Times New Roman" w:hAnsi="Times New Roman" w:cs="Times New Roman"/>
          <w:b/>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BD38A0">
        <w:rPr>
          <w:rFonts w:ascii="Times New Roman" w:hAnsi="Times New Roman" w:cs="Times New Roman"/>
          <w:b/>
          <w:snapToGrid w:val="0"/>
          <w:color w:val="000000" w:themeColor="text1"/>
          <w:sz w:val="28"/>
          <w:szCs w:val="28"/>
        </w:rPr>
        <w:t xml:space="preserve"> = </w:t>
      </w:r>
      <w:r w:rsidRPr="004519EC">
        <w:rPr>
          <w:rFonts w:ascii="Times New Roman" w:hAnsi="Times New Roman" w:cs="Times New Roman"/>
          <w:b/>
          <w:snapToGrid w:val="0"/>
          <w:color w:val="000000" w:themeColor="text1"/>
          <w:sz w:val="28"/>
          <w:szCs w:val="28"/>
        </w:rPr>
        <w:t>НПД</w:t>
      </w:r>
      <w:r w:rsidRPr="00BD38A0">
        <w:rPr>
          <w:rFonts w:ascii="Times New Roman" w:hAnsi="Times New Roman" w:cs="Times New Roman"/>
          <w:b/>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пр</w:t>
      </w:r>
      <w:r w:rsidRPr="00BD38A0">
        <w:rPr>
          <w:rFonts w:ascii="Times New Roman" w:hAnsi="Times New Roman" w:cs="Times New Roman"/>
          <w:b/>
          <w:i/>
          <w:snapToGrid w:val="0"/>
          <w:color w:val="000000" w:themeColor="text1"/>
          <w:sz w:val="28"/>
          <w:szCs w:val="28"/>
          <w:vertAlign w:val="subscript"/>
        </w:rPr>
        <w:t>.</w:t>
      </w:r>
      <w:r w:rsidRPr="004519EC">
        <w:rPr>
          <w:rFonts w:ascii="Times New Roman" w:hAnsi="Times New Roman" w:cs="Times New Roman"/>
          <w:b/>
          <w:i/>
          <w:snapToGrid w:val="0"/>
          <w:color w:val="000000" w:themeColor="text1"/>
          <w:sz w:val="28"/>
          <w:szCs w:val="28"/>
          <w:vertAlign w:val="subscript"/>
        </w:rPr>
        <w:t>п</w:t>
      </w:r>
      <w:r w:rsidRPr="00BD38A0">
        <w:rPr>
          <w:rFonts w:ascii="Times New Roman" w:hAnsi="Times New Roman" w:cs="Times New Roman"/>
          <w:b/>
          <w:snapToGrid w:val="0"/>
          <w:color w:val="000000" w:themeColor="text1"/>
          <w:sz w:val="28"/>
          <w:szCs w:val="28"/>
          <w:vertAlign w:val="subscript"/>
        </w:rPr>
        <w:t>.</w:t>
      </w:r>
      <w:r w:rsidRPr="00BD38A0">
        <w:rPr>
          <w:rFonts w:ascii="Times New Roman" w:hAnsi="Times New Roman" w:cs="Times New Roman"/>
          <w:b/>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V</w:t>
      </w:r>
      <w:r w:rsidRPr="004519EC">
        <w:rPr>
          <w:rFonts w:ascii="Times New Roman" w:hAnsi="Times New Roman" w:cs="Times New Roman"/>
          <w:b/>
          <w:i/>
          <w:snapToGrid w:val="0"/>
          <w:color w:val="000000" w:themeColor="text1"/>
          <w:sz w:val="28"/>
          <w:szCs w:val="28"/>
        </w:rPr>
        <w:t>нб</w:t>
      </w:r>
      <w:r w:rsidRPr="004519EC">
        <w:rPr>
          <w:rFonts w:ascii="Times New Roman" w:hAnsi="Times New Roman" w:cs="Times New Roman"/>
          <w:b/>
          <w:i/>
          <w:snapToGrid w:val="0"/>
          <w:color w:val="000000" w:themeColor="text1"/>
          <w:sz w:val="28"/>
          <w:szCs w:val="28"/>
          <w:vertAlign w:val="subscript"/>
        </w:rPr>
        <w:t>п</w:t>
      </w:r>
      <w:r w:rsidR="00BD38A0">
        <w:rPr>
          <w:rFonts w:ascii="Times New Roman" w:hAnsi="Times New Roman" w:cs="Times New Roman"/>
          <w:b/>
          <w:i/>
          <w:snapToGrid w:val="0"/>
          <w:color w:val="000000" w:themeColor="text1"/>
          <w:sz w:val="28"/>
          <w:szCs w:val="28"/>
          <w:vertAlign w:val="subscript"/>
        </w:rPr>
        <w:t>р.</w:t>
      </w:r>
      <w:r w:rsidRPr="004519EC">
        <w:rPr>
          <w:rFonts w:ascii="Times New Roman" w:hAnsi="Times New Roman" w:cs="Times New Roman"/>
          <w:b/>
          <w:i/>
          <w:snapToGrid w:val="0"/>
          <w:color w:val="000000" w:themeColor="text1"/>
          <w:sz w:val="28"/>
          <w:szCs w:val="28"/>
          <w:vertAlign w:val="subscript"/>
        </w:rPr>
        <w:t>п</w:t>
      </w:r>
      <w:r w:rsidR="00BD38A0">
        <w:rPr>
          <w:rFonts w:ascii="Times New Roman" w:hAnsi="Times New Roman" w:cs="Times New Roman"/>
          <w:b/>
          <w:i/>
          <w:snapToGrid w:val="0"/>
          <w:color w:val="000000" w:themeColor="text1"/>
          <w:sz w:val="28"/>
          <w:szCs w:val="28"/>
          <w:vertAlign w:val="subscript"/>
        </w:rPr>
        <w:t>.</w:t>
      </w:r>
      <w:r w:rsidRPr="00BD38A0">
        <w:rPr>
          <w:rFonts w:ascii="Times New Roman" w:hAnsi="Times New Roman" w:cs="Times New Roman"/>
          <w:b/>
          <w:i/>
          <w:snapToGrid w:val="0"/>
          <w:color w:val="000000" w:themeColor="text1"/>
          <w:sz w:val="28"/>
          <w:szCs w:val="28"/>
        </w:rPr>
        <w:t>,</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snapToGrid w:val="0"/>
          <w:color w:val="000000" w:themeColor="text1"/>
          <w:sz w:val="28"/>
          <w:szCs w:val="28"/>
        </w:rPr>
        <w:t xml:space="preserve">НПД </w:t>
      </w:r>
      <w:r w:rsidRPr="004519EC">
        <w:rPr>
          <w:rFonts w:ascii="Times New Roman" w:hAnsi="Times New Roman" w:cs="Times New Roman"/>
          <w:b/>
          <w:snapToGrid w:val="0"/>
          <w:color w:val="000000" w:themeColor="text1"/>
          <w:sz w:val="28"/>
          <w:szCs w:val="28"/>
          <w:vertAlign w:val="subscript"/>
        </w:rPr>
        <w:t>пр.п.</w:t>
      </w:r>
      <w:r w:rsidRPr="004519EC">
        <w:rPr>
          <w:rFonts w:ascii="Times New Roman" w:hAnsi="Times New Roman" w:cs="Times New Roman"/>
          <w:snapToGrid w:val="0"/>
          <w:color w:val="000000" w:themeColor="text1"/>
          <w:sz w:val="28"/>
          <w:szCs w:val="28"/>
        </w:rPr>
        <w:t xml:space="preserve"> – сумма исчисленного налога в предыдущем периоде, тыс. рублей;</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Vнб</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w:t>
      </w:r>
      <w:r w:rsidR="00BD38A0">
        <w:rPr>
          <w:rFonts w:ascii="Times New Roman" w:hAnsi="Times New Roman" w:cs="Times New Roman"/>
          <w:snapToGrid w:val="0"/>
          <w:color w:val="000000" w:themeColor="text1"/>
          <w:sz w:val="28"/>
          <w:szCs w:val="28"/>
        </w:rPr>
        <w:t>предыдущего</w:t>
      </w:r>
      <w:r w:rsidRPr="004519EC">
        <w:rPr>
          <w:rFonts w:ascii="Times New Roman" w:hAnsi="Times New Roman" w:cs="Times New Roman"/>
          <w:snapToGrid w:val="0"/>
          <w:color w:val="000000" w:themeColor="text1"/>
          <w:sz w:val="28"/>
          <w:szCs w:val="28"/>
        </w:rPr>
        <w:t xml:space="preserve"> периода, определяемая по данным информационных ресурсов, тыс. рублей;</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Прогнозируемый объем налоговой базы по налогу (Vнб</w:t>
      </w:r>
      <w:r w:rsidRPr="004519EC">
        <w:rPr>
          <w:rFonts w:ascii="Times New Roman" w:hAnsi="Times New Roman" w:cs="Times New Roman"/>
          <w:snapToGrid w:val="0"/>
          <w:color w:val="000000" w:themeColor="text1"/>
          <w:sz w:val="28"/>
          <w:szCs w:val="28"/>
          <w:vertAlign w:val="subscript"/>
        </w:rPr>
        <w:t>пп</w:t>
      </w:r>
      <w:r w:rsidRPr="004519EC">
        <w:rPr>
          <w:rFonts w:ascii="Times New Roman" w:hAnsi="Times New Roman" w:cs="Times New Roman"/>
          <w:snapToGrid w:val="0"/>
          <w:color w:val="000000" w:themeColor="text1"/>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0721A0" w:rsidRPr="004519EC" w:rsidRDefault="000721A0" w:rsidP="00A140AB">
      <w:pPr>
        <w:spacing w:after="0" w:line="240" w:lineRule="auto"/>
        <w:ind w:firstLine="709"/>
        <w:jc w:val="both"/>
        <w:rPr>
          <w:rFonts w:ascii="Times New Roman" w:hAnsi="Times New Roman" w:cs="Times New Roman"/>
          <w:snapToGrid w:val="0"/>
          <w:color w:val="000000" w:themeColor="text1"/>
          <w:sz w:val="28"/>
          <w:szCs w:val="28"/>
        </w:rPr>
      </w:pPr>
    </w:p>
    <w:p w:rsidR="00A140AB" w:rsidRPr="004519EC" w:rsidRDefault="00A140AB" w:rsidP="004255AA">
      <w:pPr>
        <w:spacing w:after="0" w:line="240" w:lineRule="auto"/>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snapToGrid w:val="0"/>
          <w:color w:val="000000" w:themeColor="text1"/>
          <w:sz w:val="28"/>
          <w:szCs w:val="28"/>
        </w:rPr>
        <w:t>Vнб</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b/>
          <w:i/>
          <w:snapToGrid w:val="0"/>
          <w:color w:val="000000" w:themeColor="text1"/>
          <w:sz w:val="28"/>
          <w:szCs w:val="28"/>
        </w:rPr>
        <w:t xml:space="preserve"> = Vнб </w:t>
      </w:r>
      <w:r w:rsidRPr="004519EC">
        <w:rPr>
          <w:rFonts w:ascii="Times New Roman" w:hAnsi="Times New Roman" w:cs="Times New Roman"/>
          <w:b/>
          <w:i/>
          <w:snapToGrid w:val="0"/>
          <w:color w:val="000000" w:themeColor="text1"/>
          <w:sz w:val="28"/>
          <w:szCs w:val="28"/>
          <w:vertAlign w:val="subscript"/>
        </w:rPr>
        <w:t>пр.п</w:t>
      </w:r>
      <w:r w:rsidRPr="004519EC">
        <w:rPr>
          <w:rFonts w:ascii="Times New Roman" w:hAnsi="Times New Roman" w:cs="Times New Roman"/>
          <w:b/>
          <w:i/>
          <w:snapToGrid w:val="0"/>
          <w:color w:val="000000" w:themeColor="text1"/>
          <w:sz w:val="28"/>
          <w:szCs w:val="28"/>
        </w:rPr>
        <w:t xml:space="preserve"> * I </w:t>
      </w:r>
      <w:r w:rsidRPr="004519EC">
        <w:rPr>
          <w:rFonts w:ascii="Times New Roman" w:hAnsi="Times New Roman" w:cs="Times New Roman"/>
          <w:b/>
          <w:i/>
          <w:snapToGrid w:val="0"/>
          <w:color w:val="000000" w:themeColor="text1"/>
          <w:sz w:val="28"/>
          <w:szCs w:val="28"/>
          <w:vertAlign w:val="subscript"/>
        </w:rPr>
        <w:t>ИПЦ</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b/>
          <w:i/>
          <w:snapToGrid w:val="0"/>
          <w:color w:val="000000" w:themeColor="text1"/>
          <w:sz w:val="28"/>
          <w:szCs w:val="28"/>
        </w:rPr>
        <w:t xml:space="preserve"> ,</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lastRenderedPageBreak/>
        <w:t>где:</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Vнб</w:t>
      </w:r>
      <w:r w:rsidRPr="004519EC">
        <w:rPr>
          <w:rFonts w:ascii="Times New Roman" w:hAnsi="Times New Roman" w:cs="Times New Roman"/>
          <w:b/>
          <w:i/>
          <w:snapToGrid w:val="0"/>
          <w:color w:val="000000" w:themeColor="text1"/>
          <w:sz w:val="28"/>
          <w:szCs w:val="28"/>
          <w:vertAlign w:val="subscript"/>
        </w:rPr>
        <w:t>пп</w:t>
      </w:r>
      <w:r w:rsidRPr="004519E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16DC8" w:rsidRPr="004519EC" w:rsidRDefault="00416DC8"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Vнб</w:t>
      </w:r>
      <w:r w:rsidRPr="004519EC">
        <w:rPr>
          <w:rFonts w:ascii="Times New Roman" w:hAnsi="Times New Roman" w:cs="Times New Roman"/>
          <w:b/>
          <w:i/>
          <w:snapToGrid w:val="0"/>
          <w:color w:val="000000" w:themeColor="text1"/>
          <w:sz w:val="28"/>
          <w:szCs w:val="28"/>
          <w:vertAlign w:val="subscript"/>
        </w:rPr>
        <w:t>пр.п</w:t>
      </w:r>
      <w:r w:rsidRPr="004519EC">
        <w:rPr>
          <w:rFonts w:ascii="Times New Roman" w:hAnsi="Times New Roman" w:cs="Times New Roman"/>
          <w:snapToGrid w:val="0"/>
          <w:color w:val="000000" w:themeColor="text1"/>
          <w:sz w:val="28"/>
          <w:szCs w:val="28"/>
        </w:rPr>
        <w:t xml:space="preserve"> – налоговая база от реализации товаров (работ, услуг, имущественных прав) предыдущего периода, определяемая по данным информационных ресурсов, тыс. рублей;</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 xml:space="preserve">I </w:t>
      </w:r>
      <w:r w:rsidRPr="004519EC">
        <w:rPr>
          <w:rFonts w:ascii="Times New Roman" w:hAnsi="Times New Roman" w:cs="Times New Roman"/>
          <w:b/>
          <w:i/>
          <w:snapToGrid w:val="0"/>
          <w:color w:val="000000" w:themeColor="text1"/>
          <w:sz w:val="28"/>
          <w:szCs w:val="28"/>
          <w:vertAlign w:val="subscript"/>
        </w:rPr>
        <w:t>ИПЦ п.п</w:t>
      </w:r>
      <w:r w:rsidRPr="004519EC">
        <w:rPr>
          <w:rFonts w:ascii="Times New Roman" w:hAnsi="Times New Roman" w:cs="Times New Roman"/>
          <w:snapToGrid w:val="0"/>
          <w:color w:val="000000" w:themeColor="text1"/>
          <w:sz w:val="28"/>
          <w:szCs w:val="28"/>
        </w:rPr>
        <w:t xml:space="preserve"> – индекс потребительских цен, %.</w:t>
      </w:r>
    </w:p>
    <w:p w:rsidR="00A140AB" w:rsidRPr="004519EC" w:rsidRDefault="00A140AB" w:rsidP="00A140AB">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В прогнозируемом объеме налоговой базы по налогу (Vнб</w:t>
      </w:r>
      <w:r w:rsidRPr="004519EC">
        <w:rPr>
          <w:rFonts w:ascii="Times New Roman" w:hAnsi="Times New Roman" w:cs="Times New Roman"/>
          <w:snapToGrid w:val="0"/>
          <w:color w:val="000000" w:themeColor="text1"/>
          <w:sz w:val="28"/>
          <w:szCs w:val="28"/>
          <w:vertAlign w:val="subscript"/>
        </w:rPr>
        <w:t>пп</w:t>
      </w:r>
      <w:r w:rsidRPr="004519EC">
        <w:rPr>
          <w:rFonts w:ascii="Times New Roman" w:hAnsi="Times New Roman" w:cs="Times New Roman"/>
          <w:snapToGrid w:val="0"/>
          <w:color w:val="000000" w:themeColor="text1"/>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140AB" w:rsidRPr="004519EC" w:rsidRDefault="00A140AB" w:rsidP="000721A0">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F4E99" w:rsidRPr="004519EC" w:rsidRDefault="00DF4E99" w:rsidP="000721A0">
      <w:pPr>
        <w:widowControl w:val="0"/>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8D5592">
      <w:pPr>
        <w:pStyle w:val="2"/>
      </w:pPr>
      <w:bookmarkStart w:id="43" w:name="_Toc115683181"/>
      <w:r w:rsidRPr="004519EC">
        <w:t>2.10</w:t>
      </w:r>
      <w:bookmarkStart w:id="44" w:name="_Toc111467737"/>
      <w:r w:rsidRPr="004519EC">
        <w:t xml:space="preserve"> Налог, взимаемый в связи с применением специального налогового режима «Автоматизированная упрощенная система налогообложения» </w:t>
      </w:r>
      <w:r w:rsidRPr="004519EC">
        <w:br/>
        <w:t>18210507000010000110</w:t>
      </w:r>
      <w:bookmarkEnd w:id="43"/>
      <w:bookmarkEnd w:id="44"/>
    </w:p>
    <w:p w:rsidR="00DF4E99" w:rsidRPr="004519EC" w:rsidRDefault="00DF4E99" w:rsidP="00DF4E99">
      <w:pPr>
        <w:widowControl w:val="0"/>
        <w:spacing w:after="0" w:line="240" w:lineRule="auto"/>
        <w:ind w:firstLine="709"/>
        <w:jc w:val="center"/>
        <w:rPr>
          <w:rFonts w:ascii="Times New Roman" w:eastAsiaTheme="majorEastAsia" w:hAnsi="Times New Roman" w:cstheme="majorBidi"/>
          <w:b/>
          <w:color w:val="000000" w:themeColor="text1"/>
          <w:sz w:val="32"/>
          <w:szCs w:val="26"/>
        </w:rPr>
      </w:pP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 доходов в бюджетную систему Россий</w:t>
      </w:r>
      <w:r w:rsidR="007E1B85" w:rsidRPr="004519EC">
        <w:rPr>
          <w:rFonts w:ascii="Times New Roman" w:hAnsi="Times New Roman" w:cs="Times New Roman"/>
          <w:snapToGrid w:val="0"/>
          <w:color w:val="000000" w:themeColor="text1"/>
          <w:sz w:val="28"/>
          <w:szCs w:val="28"/>
        </w:rPr>
        <w:t>ской Федерации от уплаты налога,</w:t>
      </w:r>
      <w:r w:rsidRPr="004519EC">
        <w:rPr>
          <w:rFonts w:ascii="Times New Roman" w:hAnsi="Times New Roman" w:cs="Times New Roman"/>
          <w:snapToGrid w:val="0"/>
          <w:color w:val="000000" w:themeColor="text1"/>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Для расчёта налога, уплачиваемого в связи с применением АУСН, используются:</w:t>
      </w:r>
    </w:p>
    <w:p w:rsidR="007E1B85"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 показатели прогноза </w:t>
      </w:r>
      <w:r w:rsidR="007E1B85" w:rsidRPr="004519EC">
        <w:rPr>
          <w:rFonts w:ascii="Times New Roman" w:hAnsi="Times New Roman" w:cs="Times New Roman"/>
          <w:snapToGrid w:val="0"/>
          <w:color w:val="000000" w:themeColor="text1"/>
          <w:sz w:val="28"/>
          <w:szCs w:val="28"/>
        </w:rPr>
        <w:t xml:space="preserve">социально-экономического развития Тверской области на очередной финансовый год и плановый период </w:t>
      </w:r>
      <w:r w:rsidRPr="004519EC">
        <w:rPr>
          <w:rFonts w:ascii="Times New Roman" w:hAnsi="Times New Roman" w:cs="Times New Roman"/>
          <w:snapToGrid w:val="0"/>
          <w:color w:val="000000" w:themeColor="text1"/>
          <w:sz w:val="28"/>
          <w:szCs w:val="28"/>
        </w:rPr>
        <w:t>(В</w:t>
      </w:r>
      <w:r w:rsidR="00B137DA" w:rsidRPr="004519EC">
        <w:rPr>
          <w:rFonts w:ascii="Times New Roman" w:hAnsi="Times New Roman" w:cs="Times New Roman"/>
          <w:snapToGrid w:val="0"/>
          <w:color w:val="000000" w:themeColor="text1"/>
          <w:sz w:val="28"/>
          <w:szCs w:val="28"/>
        </w:rPr>
        <w:t>Р</w:t>
      </w:r>
      <w:r w:rsidRPr="004519EC">
        <w:rPr>
          <w:rFonts w:ascii="Times New Roman" w:hAnsi="Times New Roman" w:cs="Times New Roman"/>
          <w:snapToGrid w:val="0"/>
          <w:color w:val="000000" w:themeColor="text1"/>
          <w:sz w:val="28"/>
          <w:szCs w:val="28"/>
        </w:rPr>
        <w:t>П, прибыл</w:t>
      </w:r>
      <w:r w:rsidR="007E1B85" w:rsidRPr="004519EC">
        <w:rPr>
          <w:rFonts w:ascii="Times New Roman" w:hAnsi="Times New Roman" w:cs="Times New Roman"/>
          <w:snapToGrid w:val="0"/>
          <w:color w:val="000000" w:themeColor="text1"/>
          <w:sz w:val="28"/>
          <w:szCs w:val="28"/>
        </w:rPr>
        <w:t>ь</w:t>
      </w:r>
      <w:r w:rsidRPr="004519EC">
        <w:rPr>
          <w:rFonts w:ascii="Times New Roman" w:hAnsi="Times New Roman" w:cs="Times New Roman"/>
          <w:snapToGrid w:val="0"/>
          <w:color w:val="000000" w:themeColor="text1"/>
          <w:sz w:val="28"/>
          <w:szCs w:val="28"/>
        </w:rPr>
        <w:t xml:space="preserve"> прибыльных организаций для целей бухгалтерского учета), разрабатываемые </w:t>
      </w:r>
      <w:r w:rsidR="007E1B85" w:rsidRPr="004519EC">
        <w:rPr>
          <w:rFonts w:ascii="Times New Roman" w:hAnsi="Times New Roman" w:cs="Times New Roman"/>
          <w:snapToGrid w:val="0"/>
          <w:color w:val="000000" w:themeColor="text1"/>
          <w:sz w:val="28"/>
          <w:szCs w:val="28"/>
        </w:rPr>
        <w:t>Министерством экономического развития Тверской области;</w:t>
      </w:r>
      <w:r w:rsidRPr="004519EC">
        <w:rPr>
          <w:rFonts w:ascii="Times New Roman" w:hAnsi="Times New Roman" w:cs="Times New Roman"/>
          <w:snapToGrid w:val="0"/>
          <w:color w:val="000000" w:themeColor="text1"/>
          <w:sz w:val="28"/>
          <w:szCs w:val="28"/>
        </w:rPr>
        <w:t xml:space="preserve">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динамика налоговой базы по АУСН на основе информационного ресурса;</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lastRenderedPageBreak/>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before="120" w:after="120" w:line="240" w:lineRule="auto"/>
        <w:ind w:firstLine="709"/>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snapToGrid w:val="0"/>
          <w:color w:val="000000" w:themeColor="text1"/>
          <w:sz w:val="28"/>
          <w:szCs w:val="28"/>
        </w:rPr>
        <w:t>АУСН всего = АУСН 1 + АУСН 2,</w:t>
      </w:r>
    </w:p>
    <w:p w:rsidR="00DF4E99" w:rsidRPr="004519EC" w:rsidRDefault="00DF4E99" w:rsidP="00DF4E99">
      <w:pPr>
        <w:spacing w:after="0" w:line="240" w:lineRule="auto"/>
        <w:ind w:firstLine="709"/>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DF4E99" w:rsidRPr="004519EC" w:rsidRDefault="00DF4E99" w:rsidP="00DF4E99">
      <w:pPr>
        <w:autoSpaceDE w:val="0"/>
        <w:autoSpaceDN w:val="0"/>
        <w:adjustRightInd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АУСН1 – АУСН</w:t>
      </w:r>
      <w:r w:rsidRPr="004519EC">
        <w:rPr>
          <w:rFonts w:ascii="Times New Roman" w:hAnsi="Times New Roman" w:cs="Times New Roman"/>
          <w:snapToGrid w:val="0"/>
          <w:color w:val="000000" w:themeColor="text1"/>
          <w:sz w:val="28"/>
          <w:szCs w:val="28"/>
        </w:rPr>
        <w:t>, уплачиваемый при использовании в качестве объекта налогообложения доходы;</w:t>
      </w:r>
    </w:p>
    <w:p w:rsidR="00DF4E99" w:rsidRPr="004519EC" w:rsidRDefault="00DF4E99" w:rsidP="00DF4E99">
      <w:pPr>
        <w:autoSpaceDE w:val="0"/>
        <w:autoSpaceDN w:val="0"/>
        <w:adjustRightInd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АУСН2 - АУСН</w:t>
      </w:r>
      <w:r w:rsidRPr="004519EC">
        <w:rPr>
          <w:rFonts w:ascii="Times New Roman" w:hAnsi="Times New Roman" w:cs="Times New Roman"/>
          <w:snapToGrid w:val="0"/>
          <w:color w:val="000000" w:themeColor="text1"/>
          <w:sz w:val="28"/>
          <w:szCs w:val="28"/>
        </w:rPr>
        <w:t>, уплачиваемый при использовании в качестве объекта налогообложения доходы, уменьшенные на величину расходов (в том числе минимальный налог);</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Прогнозный объём </w:t>
      </w:r>
      <w:r w:rsidRPr="004519EC">
        <w:rPr>
          <w:rFonts w:ascii="Times New Roman" w:hAnsi="Times New Roman" w:cs="Times New Roman"/>
          <w:b/>
          <w:i/>
          <w:snapToGrid w:val="0"/>
          <w:color w:val="000000" w:themeColor="text1"/>
          <w:sz w:val="28"/>
          <w:szCs w:val="28"/>
        </w:rPr>
        <w:t>АУСН</w:t>
      </w:r>
      <w:r w:rsidRPr="004519EC">
        <w:rPr>
          <w:rFonts w:ascii="Times New Roman" w:hAnsi="Times New Roman" w:cs="Times New Roman"/>
          <w:snapToGrid w:val="0"/>
          <w:color w:val="000000" w:themeColor="text1"/>
          <w:sz w:val="28"/>
          <w:szCs w:val="28"/>
        </w:rPr>
        <w:t xml:space="preserve">, уплачиваемый при использовании в качестве объекта налогообложения доходы </w:t>
      </w:r>
      <w:r w:rsidRPr="004519EC">
        <w:rPr>
          <w:rFonts w:ascii="Times New Roman" w:hAnsi="Times New Roman" w:cs="Times New Roman"/>
          <w:b/>
          <w:i/>
          <w:snapToGrid w:val="0"/>
          <w:color w:val="000000" w:themeColor="text1"/>
          <w:sz w:val="28"/>
          <w:szCs w:val="28"/>
        </w:rPr>
        <w:t>(АУСН1)</w:t>
      </w:r>
      <w:r w:rsidRPr="004519EC">
        <w:rPr>
          <w:rFonts w:ascii="Times New Roman" w:hAnsi="Times New Roman" w:cs="Times New Roman"/>
          <w:snapToGrid w:val="0"/>
          <w:color w:val="000000" w:themeColor="text1"/>
          <w:sz w:val="28"/>
          <w:szCs w:val="28"/>
        </w:rPr>
        <w:t>, рассчитывается по следующей формуле: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center"/>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АУСН1 =</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rPr>
        <w:t>Vнб1пп * (S)) (+/-)F] * (K соб),</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 xml:space="preserve">Vнб1пп </w:t>
      </w:r>
      <w:r w:rsidRPr="004519EC">
        <w:rPr>
          <w:rFonts w:ascii="Times New Roman" w:hAnsi="Times New Roman" w:cs="Times New Roman"/>
          <w:snapToGrid w:val="0"/>
          <w:color w:val="000000" w:themeColor="text1"/>
          <w:sz w:val="28"/>
          <w:szCs w:val="28"/>
        </w:rPr>
        <w:t>– налоговая база прогнозируемого периода по АУСН1,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 xml:space="preserve">S </w:t>
      </w:r>
      <w:r w:rsidRPr="004519EC">
        <w:rPr>
          <w:rFonts w:ascii="Times New Roman" w:hAnsi="Times New Roman" w:cs="Times New Roman"/>
          <w:snapToGrid w:val="0"/>
          <w:color w:val="000000" w:themeColor="text1"/>
          <w:sz w:val="28"/>
          <w:szCs w:val="28"/>
        </w:rPr>
        <w:t>– ставка налога,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K соб.</w:t>
      </w:r>
      <w:r w:rsidRPr="004519EC">
        <w:rPr>
          <w:rFonts w:ascii="Times New Roman" w:hAnsi="Times New Roman" w:cs="Times New Roman"/>
          <w:snapToGrid w:val="0"/>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F</w:t>
      </w:r>
      <w:r w:rsidRPr="004519EC">
        <w:rPr>
          <w:rFonts w:ascii="Times New Roman" w:hAnsi="Times New Roman" w:cs="Times New Roman"/>
          <w:snapToGrid w:val="0"/>
          <w:color w:val="000000" w:themeColor="text1"/>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w:t>
      </w:r>
      <w:r w:rsidR="00BB6E37">
        <w:rPr>
          <w:rFonts w:ascii="Times New Roman" w:hAnsi="Times New Roman" w:cs="Times New Roman"/>
          <w:snapToGrid w:val="0"/>
          <w:color w:val="000000" w:themeColor="text1"/>
          <w:sz w:val="28"/>
          <w:szCs w:val="28"/>
        </w:rPr>
        <w:t>периода исходя из её доли в ВР</w:t>
      </w:r>
      <w:r w:rsidRPr="004519EC">
        <w:rPr>
          <w:rFonts w:ascii="Times New Roman" w:hAnsi="Times New Roman" w:cs="Times New Roman"/>
          <w:snapToGrid w:val="0"/>
          <w:color w:val="000000" w:themeColor="text1"/>
          <w:sz w:val="28"/>
          <w:szCs w:val="28"/>
        </w:rPr>
        <w:t>П по следующей формуле: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BB6E37" w:rsidP="00DF4E99">
      <w:pPr>
        <w:spacing w:after="0" w:line="240" w:lineRule="auto"/>
        <w:ind w:firstLine="709"/>
        <w:jc w:val="center"/>
        <w:rPr>
          <w:rFonts w:ascii="Times New Roman" w:hAnsi="Times New Roman" w:cs="Times New Roman"/>
          <w:snapToGrid w:val="0"/>
          <w:color w:val="000000" w:themeColor="text1"/>
          <w:sz w:val="28"/>
          <w:szCs w:val="28"/>
        </w:rPr>
      </w:pPr>
      <w:r>
        <w:rPr>
          <w:rFonts w:ascii="Times New Roman" w:hAnsi="Times New Roman" w:cs="Times New Roman"/>
          <w:b/>
          <w:i/>
          <w:snapToGrid w:val="0"/>
          <w:color w:val="000000" w:themeColor="text1"/>
          <w:sz w:val="28"/>
          <w:szCs w:val="28"/>
        </w:rPr>
        <w:lastRenderedPageBreak/>
        <w:t>Vнб1пп = Vнб1пр.п / VВР</w:t>
      </w:r>
      <w:r w:rsidR="00DF4E99" w:rsidRPr="004519EC">
        <w:rPr>
          <w:rFonts w:ascii="Times New Roman" w:hAnsi="Times New Roman" w:cs="Times New Roman"/>
          <w:b/>
          <w:i/>
          <w:snapToGrid w:val="0"/>
          <w:color w:val="000000" w:themeColor="text1"/>
          <w:sz w:val="28"/>
          <w:szCs w:val="28"/>
        </w:rPr>
        <w:t>П пр.п * VВ</w:t>
      </w:r>
      <w:r w:rsidR="00883356">
        <w:rPr>
          <w:rFonts w:ascii="Times New Roman" w:hAnsi="Times New Roman" w:cs="Times New Roman"/>
          <w:b/>
          <w:i/>
          <w:snapToGrid w:val="0"/>
          <w:color w:val="000000" w:themeColor="text1"/>
          <w:sz w:val="28"/>
          <w:szCs w:val="28"/>
        </w:rPr>
        <w:t>Р</w:t>
      </w:r>
      <w:r w:rsidR="00DF4E99" w:rsidRPr="004519EC">
        <w:rPr>
          <w:rFonts w:ascii="Times New Roman" w:hAnsi="Times New Roman" w:cs="Times New Roman"/>
          <w:b/>
          <w:i/>
          <w:snapToGrid w:val="0"/>
          <w:color w:val="000000" w:themeColor="text1"/>
          <w:sz w:val="28"/>
          <w:szCs w:val="28"/>
        </w:rPr>
        <w:t>П п.п</w:t>
      </w:r>
      <w:r w:rsidR="00DF4E99" w:rsidRPr="004519EC">
        <w:rPr>
          <w:rFonts w:ascii="Times New Roman" w:hAnsi="Times New Roman" w:cs="Times New Roman"/>
          <w:snapToGrid w:val="0"/>
          <w:color w:val="000000" w:themeColor="text1"/>
          <w:sz w:val="28"/>
          <w:szCs w:val="28"/>
        </w:rPr>
        <w:t>,</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Vнб1пр.п</w:t>
      </w:r>
      <w:r w:rsidRPr="004519EC">
        <w:rPr>
          <w:rFonts w:ascii="Times New Roman" w:hAnsi="Times New Roman" w:cs="Times New Roman"/>
          <w:snapToGrid w:val="0"/>
          <w:color w:val="000000" w:themeColor="text1"/>
          <w:sz w:val="28"/>
          <w:szCs w:val="28"/>
        </w:rPr>
        <w:t xml:space="preserve"> – налоговая база предыдущего периода по </w:t>
      </w:r>
      <w:r w:rsidRPr="004519EC">
        <w:rPr>
          <w:rFonts w:ascii="Times New Roman" w:hAnsi="Times New Roman" w:cs="Times New Roman"/>
          <w:b/>
          <w:i/>
          <w:snapToGrid w:val="0"/>
          <w:color w:val="000000" w:themeColor="text1"/>
          <w:sz w:val="28"/>
          <w:szCs w:val="28"/>
        </w:rPr>
        <w:t>АУСН1</w:t>
      </w:r>
      <w:r w:rsidRPr="004519EC">
        <w:rPr>
          <w:rFonts w:ascii="Times New Roman" w:hAnsi="Times New Roman" w:cs="Times New Roman"/>
          <w:snapToGrid w:val="0"/>
          <w:color w:val="000000" w:themeColor="text1"/>
          <w:sz w:val="28"/>
          <w:szCs w:val="28"/>
        </w:rPr>
        <w:t>, тыс. рублей;</w:t>
      </w:r>
    </w:p>
    <w:p w:rsidR="00DF4E99" w:rsidRPr="004519EC" w:rsidRDefault="00B137DA"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VВР</w:t>
      </w:r>
      <w:r w:rsidR="00DF4E99" w:rsidRPr="004519EC">
        <w:rPr>
          <w:rFonts w:ascii="Times New Roman" w:hAnsi="Times New Roman" w:cs="Times New Roman"/>
          <w:b/>
          <w:i/>
          <w:snapToGrid w:val="0"/>
          <w:color w:val="000000" w:themeColor="text1"/>
          <w:sz w:val="28"/>
          <w:szCs w:val="28"/>
        </w:rPr>
        <w:t>П пр.п</w:t>
      </w:r>
      <w:r w:rsidR="00DF4E99" w:rsidRPr="004519EC">
        <w:rPr>
          <w:rFonts w:ascii="Times New Roman" w:hAnsi="Times New Roman" w:cs="Times New Roman"/>
          <w:snapToGrid w:val="0"/>
          <w:color w:val="000000" w:themeColor="text1"/>
          <w:sz w:val="28"/>
          <w:szCs w:val="28"/>
        </w:rPr>
        <w:t xml:space="preserve"> – объём валового </w:t>
      </w:r>
      <w:r w:rsidRPr="004519EC">
        <w:rPr>
          <w:rFonts w:ascii="Times New Roman" w:hAnsi="Times New Roman" w:cs="Times New Roman"/>
          <w:snapToGrid w:val="0"/>
          <w:color w:val="000000" w:themeColor="text1"/>
          <w:sz w:val="28"/>
          <w:szCs w:val="28"/>
        </w:rPr>
        <w:t>регионального</w:t>
      </w:r>
      <w:r w:rsidR="00DF4E99" w:rsidRPr="004519EC">
        <w:rPr>
          <w:rFonts w:ascii="Times New Roman" w:hAnsi="Times New Roman" w:cs="Times New Roman"/>
          <w:snapToGrid w:val="0"/>
          <w:color w:val="000000" w:themeColor="text1"/>
          <w:sz w:val="28"/>
          <w:szCs w:val="28"/>
        </w:rPr>
        <w:t xml:space="preserve"> продукта в предыдущем периоде, тыс. рублей;</w:t>
      </w:r>
    </w:p>
    <w:p w:rsidR="00DF4E99" w:rsidRPr="004519EC" w:rsidRDefault="00B137DA"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VВР</w:t>
      </w:r>
      <w:r w:rsidR="00DF4E99" w:rsidRPr="004519EC">
        <w:rPr>
          <w:rFonts w:ascii="Times New Roman" w:hAnsi="Times New Roman" w:cs="Times New Roman"/>
          <w:b/>
          <w:i/>
          <w:snapToGrid w:val="0"/>
          <w:color w:val="000000" w:themeColor="text1"/>
          <w:sz w:val="28"/>
          <w:szCs w:val="28"/>
        </w:rPr>
        <w:t>П п.п</w:t>
      </w:r>
      <w:r w:rsidR="00DF4E99" w:rsidRPr="004519EC">
        <w:rPr>
          <w:rFonts w:ascii="Times New Roman" w:hAnsi="Times New Roman" w:cs="Times New Roman"/>
          <w:snapToGrid w:val="0"/>
          <w:color w:val="000000" w:themeColor="text1"/>
          <w:sz w:val="28"/>
          <w:szCs w:val="28"/>
        </w:rPr>
        <w:t xml:space="preserve"> – объём прогнозируемого валового </w:t>
      </w:r>
      <w:r w:rsidRPr="004519EC">
        <w:rPr>
          <w:rFonts w:ascii="Times New Roman" w:hAnsi="Times New Roman" w:cs="Times New Roman"/>
          <w:snapToGrid w:val="0"/>
          <w:color w:val="000000" w:themeColor="text1"/>
          <w:sz w:val="28"/>
          <w:szCs w:val="28"/>
        </w:rPr>
        <w:t>регионального</w:t>
      </w:r>
      <w:r w:rsidR="00DF4E99" w:rsidRPr="004519EC">
        <w:rPr>
          <w:rFonts w:ascii="Times New Roman" w:hAnsi="Times New Roman" w:cs="Times New Roman"/>
          <w:snapToGrid w:val="0"/>
          <w:color w:val="000000" w:themeColor="text1"/>
          <w:sz w:val="28"/>
          <w:szCs w:val="28"/>
        </w:rPr>
        <w:t xml:space="preserve"> продукта.</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7F4198"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lang w:val="en-US"/>
        </w:rPr>
      </w:pPr>
      <w:r w:rsidRPr="004519EC">
        <w:rPr>
          <w:rFonts w:ascii="Times New Roman" w:hAnsi="Times New Roman" w:cs="Times New Roman"/>
          <w:b/>
          <w:i/>
          <w:snapToGrid w:val="0"/>
          <w:color w:val="000000" w:themeColor="text1"/>
          <w:sz w:val="28"/>
          <w:szCs w:val="28"/>
        </w:rPr>
        <w:t>АУСН</w:t>
      </w:r>
      <w:r w:rsidRPr="004519EC">
        <w:rPr>
          <w:rFonts w:ascii="Times New Roman" w:hAnsi="Times New Roman" w:cs="Times New Roman"/>
          <w:b/>
          <w:i/>
          <w:snapToGrid w:val="0"/>
          <w:color w:val="000000" w:themeColor="text1"/>
          <w:sz w:val="28"/>
          <w:szCs w:val="28"/>
          <w:lang w:val="en-US"/>
        </w:rPr>
        <w:t xml:space="preserve"> 2=[(V</w:t>
      </w:r>
      <w:r w:rsidRPr="004519EC">
        <w:rPr>
          <w:rFonts w:ascii="Times New Roman" w:hAnsi="Times New Roman" w:cs="Times New Roman"/>
          <w:b/>
          <w:i/>
          <w:snapToGrid w:val="0"/>
          <w:color w:val="000000" w:themeColor="text1"/>
          <w:sz w:val="28"/>
          <w:szCs w:val="28"/>
        </w:rPr>
        <w:t>нб</w:t>
      </w:r>
      <w:r w:rsidRPr="004519EC">
        <w:rPr>
          <w:rFonts w:ascii="Times New Roman" w:hAnsi="Times New Roman" w:cs="Times New Roman"/>
          <w:b/>
          <w:i/>
          <w:snapToGrid w:val="0"/>
          <w:color w:val="000000" w:themeColor="text1"/>
          <w:sz w:val="28"/>
          <w:szCs w:val="28"/>
          <w:lang w:val="en-US"/>
        </w:rPr>
        <w:t>2nn * (S1) (+/-)F] + [(V</w:t>
      </w:r>
      <w:r w:rsidRPr="004519EC">
        <w:rPr>
          <w:rFonts w:ascii="Times New Roman" w:hAnsi="Times New Roman" w:cs="Times New Roman"/>
          <w:b/>
          <w:i/>
          <w:snapToGrid w:val="0"/>
          <w:color w:val="000000" w:themeColor="text1"/>
          <w:sz w:val="28"/>
          <w:szCs w:val="28"/>
        </w:rPr>
        <w:t>нбЗ</w:t>
      </w:r>
      <w:r w:rsidRPr="004519EC">
        <w:rPr>
          <w:rFonts w:ascii="Times New Roman" w:hAnsi="Times New Roman" w:cs="Times New Roman"/>
          <w:b/>
          <w:i/>
          <w:snapToGrid w:val="0"/>
          <w:color w:val="000000" w:themeColor="text1"/>
          <w:sz w:val="28"/>
          <w:szCs w:val="28"/>
          <w:lang w:val="en-US"/>
        </w:rPr>
        <w:t>nn * (S2) (+I-)F] * (</w:t>
      </w:r>
      <w:r w:rsidRPr="004519EC">
        <w:rPr>
          <w:rFonts w:ascii="Times New Roman" w:hAnsi="Times New Roman" w:cs="Times New Roman"/>
          <w:b/>
          <w:i/>
          <w:snapToGrid w:val="0"/>
          <w:color w:val="000000" w:themeColor="text1"/>
          <w:sz w:val="28"/>
          <w:szCs w:val="28"/>
        </w:rPr>
        <w:t>Ксоб</w:t>
      </w:r>
      <w:r w:rsidRPr="004519EC">
        <w:rPr>
          <w:rFonts w:ascii="Times New Roman" w:hAnsi="Times New Roman" w:cs="Times New Roman"/>
          <w:b/>
          <w:i/>
          <w:snapToGrid w:val="0"/>
          <w:color w:val="000000" w:themeColor="text1"/>
          <w:sz w:val="28"/>
          <w:szCs w:val="28"/>
          <w:lang w:val="en-US"/>
        </w:rPr>
        <w:t>)</w:t>
      </w:r>
      <w:r w:rsidRPr="004519EC">
        <w:rPr>
          <w:rFonts w:ascii="Times New Roman" w:hAnsi="Times New Roman" w:cs="Times New Roman"/>
          <w:snapToGrid w:val="0"/>
          <w:color w:val="000000" w:themeColor="text1"/>
          <w:sz w:val="28"/>
          <w:szCs w:val="28"/>
          <w:lang w:val="en-US"/>
        </w:rPr>
        <w:t xml:space="preserve">,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Vнб2пп</w:t>
      </w:r>
      <w:r w:rsidRPr="004519EC">
        <w:rPr>
          <w:rFonts w:ascii="Times New Roman" w:hAnsi="Times New Roman" w:cs="Times New Roman"/>
          <w:snapToGrid w:val="0"/>
          <w:color w:val="000000" w:themeColor="text1"/>
          <w:sz w:val="28"/>
          <w:szCs w:val="28"/>
        </w:rPr>
        <w:t xml:space="preserve"> – налоговая база прогнозируемого периода по АУСН2 при использовании объекта обложения «доходы, уменьшенные на величину расходов», тыс. рублей;</w:t>
      </w:r>
    </w:p>
    <w:p w:rsidR="00DF4E99" w:rsidRPr="004519EC" w:rsidRDefault="00DF4E99" w:rsidP="00DF4E99">
      <w:pPr>
        <w:pStyle w:val="Style53"/>
        <w:widowControl/>
        <w:spacing w:line="240" w:lineRule="auto"/>
        <w:ind w:firstLine="709"/>
        <w:rPr>
          <w:rFonts w:eastAsiaTheme="minorHAnsi"/>
          <w:snapToGrid w:val="0"/>
          <w:color w:val="000000" w:themeColor="text1"/>
          <w:sz w:val="28"/>
          <w:szCs w:val="28"/>
          <w:lang w:eastAsia="en-US"/>
        </w:rPr>
      </w:pPr>
      <w:r w:rsidRPr="004519EC">
        <w:rPr>
          <w:rFonts w:eastAsiaTheme="minorHAnsi"/>
          <w:b/>
          <w:i/>
          <w:iCs/>
          <w:snapToGrid w:val="0"/>
          <w:color w:val="000000" w:themeColor="text1"/>
          <w:sz w:val="28"/>
          <w:szCs w:val="28"/>
          <w:lang w:eastAsia="en-US"/>
        </w:rPr>
        <w:t>VнбЗпп</w:t>
      </w:r>
      <w:r w:rsidRPr="004519EC">
        <w:rPr>
          <w:rFonts w:eastAsiaTheme="minorHAnsi"/>
          <w:i/>
          <w:iCs/>
          <w:snapToGrid w:val="0"/>
          <w:color w:val="000000" w:themeColor="text1"/>
          <w:sz w:val="28"/>
          <w:szCs w:val="28"/>
          <w:lang w:eastAsia="en-US"/>
        </w:rPr>
        <w:t xml:space="preserve"> - </w:t>
      </w:r>
      <w:r w:rsidRPr="004519EC">
        <w:rPr>
          <w:rFonts w:eastAsiaTheme="minorHAnsi"/>
          <w:snapToGrid w:val="0"/>
          <w:color w:val="000000" w:themeColor="text1"/>
          <w:sz w:val="28"/>
          <w:szCs w:val="28"/>
          <w:lang w:eastAsia="en-US"/>
        </w:rPr>
        <w:t>налоговая база прогнозируемого периода по прогнозному объёму минимального налога</w:t>
      </w:r>
      <w:r w:rsidRPr="004519EC">
        <w:rPr>
          <w:rFonts w:eastAsiaTheme="minorHAnsi"/>
          <w:i/>
          <w:iCs/>
          <w:snapToGrid w:val="0"/>
          <w:color w:val="000000" w:themeColor="text1"/>
          <w:sz w:val="28"/>
          <w:szCs w:val="28"/>
          <w:lang w:eastAsia="en-US"/>
        </w:rPr>
        <w:t xml:space="preserve"> по УСН2, </w:t>
      </w:r>
      <w:r w:rsidRPr="004519EC">
        <w:rPr>
          <w:rFonts w:eastAsiaTheme="minorHAnsi"/>
          <w:snapToGrid w:val="0"/>
          <w:color w:val="000000" w:themeColor="text1"/>
          <w:sz w:val="28"/>
          <w:szCs w:val="28"/>
          <w:lang w:eastAsia="en-US"/>
        </w:rPr>
        <w:t xml:space="preserve">тыс. рублей;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S</w:t>
      </w:r>
      <w:r w:rsidRPr="004519EC">
        <w:rPr>
          <w:rFonts w:ascii="Times New Roman" w:hAnsi="Times New Roman" w:cs="Times New Roman"/>
          <w:snapToGrid w:val="0"/>
          <w:color w:val="000000" w:themeColor="text1"/>
          <w:sz w:val="28"/>
          <w:szCs w:val="28"/>
        </w:rPr>
        <w:t xml:space="preserve">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статьи  9 Федерального закона от 25.02.2022 №17-ФЗ),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K соб.</w:t>
      </w:r>
      <w:r w:rsidRPr="004519EC">
        <w:rPr>
          <w:rFonts w:ascii="Times New Roman" w:hAnsi="Times New Roman" w:cs="Times New Roman"/>
          <w:snapToGrid w:val="0"/>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F</w:t>
      </w:r>
      <w:r w:rsidRPr="004519EC">
        <w:rPr>
          <w:rFonts w:ascii="Times New Roman" w:hAnsi="Times New Roman" w:cs="Times New Roman"/>
          <w:snapToGrid w:val="0"/>
          <w:color w:val="000000" w:themeColor="text1"/>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 исходя из её доли в прибыли прибыльных организаций для целей бухгалтерского учёта по следующей формуле: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snapToGrid w:val="0"/>
          <w:color w:val="000000" w:themeColor="text1"/>
          <w:sz w:val="28"/>
          <w:szCs w:val="28"/>
        </w:rPr>
        <w:t>Vнб2пп = (Vнб2пр.п / VППпр.п )* VППпп,</w:t>
      </w:r>
    </w:p>
    <w:p w:rsidR="00DF4E99" w:rsidRPr="004519EC" w:rsidRDefault="007F4198"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w:t>
      </w:r>
      <w:r w:rsidR="00DF4E99" w:rsidRPr="004519EC">
        <w:rPr>
          <w:rFonts w:ascii="Times New Roman" w:hAnsi="Times New Roman" w:cs="Times New Roman"/>
          <w:snapToGrid w:val="0"/>
          <w:color w:val="000000" w:themeColor="text1"/>
          <w:sz w:val="28"/>
          <w:szCs w:val="28"/>
        </w:rPr>
        <w:t>де</w:t>
      </w:r>
      <w:r w:rsidRPr="004519EC">
        <w:rPr>
          <w:rFonts w:ascii="Times New Roman" w:hAnsi="Times New Roman" w:cs="Times New Roman"/>
          <w:snapToGrid w:val="0"/>
          <w:color w:val="000000" w:themeColor="text1"/>
          <w:sz w:val="28"/>
          <w:szCs w:val="28"/>
        </w:rPr>
        <w:t>:</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lastRenderedPageBreak/>
        <w:t>Vнб2пр.п</w:t>
      </w:r>
      <w:r w:rsidRPr="004519EC">
        <w:rPr>
          <w:rFonts w:ascii="Times New Roman" w:hAnsi="Times New Roman" w:cs="Times New Roman"/>
          <w:snapToGrid w:val="0"/>
          <w:color w:val="000000" w:themeColor="text1"/>
          <w:sz w:val="28"/>
          <w:szCs w:val="28"/>
        </w:rPr>
        <w:t xml:space="preserve"> – налоговая база предыдущего периода по АУСН2 при использовании объекта обложения «доходы, уменьшенные на величину расходов»,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VППпр.п</w:t>
      </w:r>
      <w:r w:rsidRPr="004519EC">
        <w:rPr>
          <w:rFonts w:ascii="Times New Roman" w:hAnsi="Times New Roman" w:cs="Times New Roman"/>
          <w:snapToGrid w:val="0"/>
          <w:color w:val="000000" w:themeColor="text1"/>
          <w:sz w:val="28"/>
          <w:szCs w:val="28"/>
        </w:rPr>
        <w:t xml:space="preserve"> – прибыль прибыльных организаций для целей бухгалтерского учёта в предыдущем периоде,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VППпп</w:t>
      </w:r>
      <w:r w:rsidRPr="004519EC">
        <w:rPr>
          <w:rFonts w:ascii="Times New Roman" w:hAnsi="Times New Roman" w:cs="Times New Roman"/>
          <w:snapToGrid w:val="0"/>
          <w:color w:val="000000" w:themeColor="text1"/>
          <w:sz w:val="28"/>
          <w:szCs w:val="28"/>
        </w:rPr>
        <w:t xml:space="preserve"> – прогнозируемый объём прибыли прибыльных организаций для целей бухгалтерского учёта,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Прогнозируемый объём налоговой базы по минимальному налогу </w:t>
      </w:r>
      <w:r w:rsidRPr="004519EC">
        <w:rPr>
          <w:rFonts w:ascii="Times New Roman" w:hAnsi="Times New Roman" w:cs="Times New Roman"/>
          <w:b/>
          <w:i/>
          <w:snapToGrid w:val="0"/>
          <w:color w:val="000000" w:themeColor="text1"/>
          <w:sz w:val="28"/>
          <w:szCs w:val="28"/>
        </w:rPr>
        <w:t>АУСН2 (Vнб3пп)</w:t>
      </w:r>
      <w:r w:rsidRPr="004519EC">
        <w:rPr>
          <w:rFonts w:ascii="Times New Roman" w:hAnsi="Times New Roman" w:cs="Times New Roman"/>
          <w:snapToGrid w:val="0"/>
          <w:color w:val="000000" w:themeColor="text1"/>
          <w:sz w:val="28"/>
          <w:szCs w:val="28"/>
        </w:rPr>
        <w:t xml:space="preserve"> рассчитывается на основе налоговой базы предыдущего периода исходя из её доли в В</w:t>
      </w:r>
      <w:r w:rsidR="0006149E">
        <w:rPr>
          <w:rFonts w:ascii="Times New Roman" w:hAnsi="Times New Roman" w:cs="Times New Roman"/>
          <w:snapToGrid w:val="0"/>
          <w:color w:val="000000" w:themeColor="text1"/>
          <w:sz w:val="28"/>
          <w:szCs w:val="28"/>
        </w:rPr>
        <w:t>Р</w:t>
      </w:r>
      <w:r w:rsidRPr="004519EC">
        <w:rPr>
          <w:rFonts w:ascii="Times New Roman" w:hAnsi="Times New Roman" w:cs="Times New Roman"/>
          <w:snapToGrid w:val="0"/>
          <w:color w:val="000000" w:themeColor="text1"/>
          <w:sz w:val="28"/>
          <w:szCs w:val="28"/>
        </w:rPr>
        <w:t>П по следующей формуле: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snapToGrid w:val="0"/>
          <w:color w:val="000000" w:themeColor="text1"/>
          <w:sz w:val="28"/>
          <w:szCs w:val="28"/>
        </w:rPr>
        <w:t>Vнб3пп = (Vнб3пр.п / VВ</w:t>
      </w:r>
      <w:r w:rsidR="00B137DA" w:rsidRPr="004519EC">
        <w:rPr>
          <w:rFonts w:ascii="Times New Roman" w:hAnsi="Times New Roman" w:cs="Times New Roman"/>
          <w:b/>
          <w:i/>
          <w:snapToGrid w:val="0"/>
          <w:color w:val="000000" w:themeColor="text1"/>
          <w:sz w:val="28"/>
          <w:szCs w:val="28"/>
        </w:rPr>
        <w:t>Р</w:t>
      </w:r>
      <w:r w:rsidRPr="004519EC">
        <w:rPr>
          <w:rFonts w:ascii="Times New Roman" w:hAnsi="Times New Roman" w:cs="Times New Roman"/>
          <w:b/>
          <w:i/>
          <w:snapToGrid w:val="0"/>
          <w:color w:val="000000" w:themeColor="text1"/>
          <w:sz w:val="28"/>
          <w:szCs w:val="28"/>
        </w:rPr>
        <w:t xml:space="preserve">П пр.п)* </w:t>
      </w:r>
      <w:r w:rsidR="00B137DA" w:rsidRPr="004519EC">
        <w:rPr>
          <w:rFonts w:ascii="Times New Roman" w:hAnsi="Times New Roman" w:cs="Times New Roman"/>
          <w:b/>
          <w:i/>
          <w:snapToGrid w:val="0"/>
          <w:color w:val="000000" w:themeColor="text1"/>
          <w:sz w:val="28"/>
          <w:szCs w:val="28"/>
        </w:rPr>
        <w:t>VВР</w:t>
      </w:r>
      <w:r w:rsidRPr="004519EC">
        <w:rPr>
          <w:rFonts w:ascii="Times New Roman" w:hAnsi="Times New Roman" w:cs="Times New Roman"/>
          <w:b/>
          <w:i/>
          <w:snapToGrid w:val="0"/>
          <w:color w:val="000000" w:themeColor="text1"/>
          <w:sz w:val="28"/>
          <w:szCs w:val="28"/>
        </w:rPr>
        <w:t>П п.п,</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Vнб3пр.п</w:t>
      </w:r>
      <w:r w:rsidRPr="004519EC">
        <w:rPr>
          <w:rFonts w:ascii="Times New Roman" w:hAnsi="Times New Roman" w:cs="Times New Roman"/>
          <w:snapToGrid w:val="0"/>
          <w:color w:val="000000" w:themeColor="text1"/>
          <w:sz w:val="28"/>
          <w:szCs w:val="28"/>
        </w:rPr>
        <w:t xml:space="preserve"> – налоговая база по минимальному налогу АУСН2 предыдущего периода,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VВ</w:t>
      </w:r>
      <w:r w:rsidR="00B137DA" w:rsidRPr="004519EC">
        <w:rPr>
          <w:rFonts w:ascii="Times New Roman" w:hAnsi="Times New Roman" w:cs="Times New Roman"/>
          <w:b/>
          <w:i/>
          <w:snapToGrid w:val="0"/>
          <w:color w:val="000000" w:themeColor="text1"/>
          <w:sz w:val="28"/>
          <w:szCs w:val="28"/>
        </w:rPr>
        <w:t>Р</w:t>
      </w:r>
      <w:r w:rsidRPr="004519EC">
        <w:rPr>
          <w:rFonts w:ascii="Times New Roman" w:hAnsi="Times New Roman" w:cs="Times New Roman"/>
          <w:b/>
          <w:i/>
          <w:snapToGrid w:val="0"/>
          <w:color w:val="000000" w:themeColor="text1"/>
          <w:sz w:val="28"/>
          <w:szCs w:val="28"/>
        </w:rPr>
        <w:t>П пр.п</w:t>
      </w:r>
      <w:r w:rsidRPr="004519EC">
        <w:rPr>
          <w:rFonts w:ascii="Times New Roman" w:hAnsi="Times New Roman" w:cs="Times New Roman"/>
          <w:snapToGrid w:val="0"/>
          <w:color w:val="000000" w:themeColor="text1"/>
          <w:sz w:val="28"/>
          <w:szCs w:val="28"/>
        </w:rPr>
        <w:t xml:space="preserve"> – объём валового </w:t>
      </w:r>
      <w:r w:rsidR="00B137DA" w:rsidRPr="004519EC">
        <w:rPr>
          <w:rFonts w:ascii="Times New Roman" w:hAnsi="Times New Roman" w:cs="Times New Roman"/>
          <w:snapToGrid w:val="0"/>
          <w:color w:val="000000" w:themeColor="text1"/>
          <w:sz w:val="28"/>
          <w:szCs w:val="28"/>
        </w:rPr>
        <w:t>регионально</w:t>
      </w:r>
      <w:r w:rsidRPr="004519EC">
        <w:rPr>
          <w:rFonts w:ascii="Times New Roman" w:hAnsi="Times New Roman" w:cs="Times New Roman"/>
          <w:snapToGrid w:val="0"/>
          <w:color w:val="000000" w:themeColor="text1"/>
          <w:sz w:val="28"/>
          <w:szCs w:val="28"/>
        </w:rPr>
        <w:t>го продукта в предыдущем периоде,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rPr>
        <w:t>VВ</w:t>
      </w:r>
      <w:r w:rsidR="00B137DA" w:rsidRPr="004519EC">
        <w:rPr>
          <w:rFonts w:ascii="Times New Roman" w:hAnsi="Times New Roman" w:cs="Times New Roman"/>
          <w:b/>
          <w:i/>
          <w:snapToGrid w:val="0"/>
          <w:color w:val="000000" w:themeColor="text1"/>
          <w:sz w:val="28"/>
          <w:szCs w:val="28"/>
        </w:rPr>
        <w:t>Р</w:t>
      </w:r>
      <w:r w:rsidRPr="004519EC">
        <w:rPr>
          <w:rFonts w:ascii="Times New Roman" w:hAnsi="Times New Roman" w:cs="Times New Roman"/>
          <w:b/>
          <w:i/>
          <w:snapToGrid w:val="0"/>
          <w:color w:val="000000" w:themeColor="text1"/>
          <w:sz w:val="28"/>
          <w:szCs w:val="28"/>
        </w:rPr>
        <w:t>П п.п</w:t>
      </w:r>
      <w:r w:rsidRPr="004519EC">
        <w:rPr>
          <w:rFonts w:ascii="Times New Roman" w:hAnsi="Times New Roman" w:cs="Times New Roman"/>
          <w:snapToGrid w:val="0"/>
          <w:color w:val="000000" w:themeColor="text1"/>
          <w:sz w:val="28"/>
          <w:szCs w:val="28"/>
        </w:rPr>
        <w:t xml:space="preserve"> – объём прогнозируемого валового </w:t>
      </w:r>
      <w:r w:rsidR="00B137DA" w:rsidRPr="004519EC">
        <w:rPr>
          <w:rFonts w:ascii="Times New Roman" w:hAnsi="Times New Roman" w:cs="Times New Roman"/>
          <w:snapToGrid w:val="0"/>
          <w:color w:val="000000" w:themeColor="text1"/>
          <w:sz w:val="28"/>
          <w:szCs w:val="28"/>
        </w:rPr>
        <w:t>региональный</w:t>
      </w:r>
      <w:r w:rsidRPr="004519EC">
        <w:rPr>
          <w:rFonts w:ascii="Times New Roman" w:hAnsi="Times New Roman" w:cs="Times New Roman"/>
          <w:snapToGrid w:val="0"/>
          <w:color w:val="000000" w:themeColor="text1"/>
          <w:sz w:val="28"/>
          <w:szCs w:val="28"/>
        </w:rPr>
        <w:t xml:space="preserve"> продукта, тыс. рублей.</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DF4E99" w:rsidRPr="004519EC" w:rsidRDefault="00DF4E99" w:rsidP="00DF4E99">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DF4E99" w:rsidRPr="004519EC" w:rsidRDefault="00DF4E99" w:rsidP="00DF4E99">
      <w:pPr>
        <w:widowControl w:val="0"/>
        <w:spacing w:after="0" w:line="240" w:lineRule="auto"/>
        <w:ind w:firstLine="709"/>
        <w:jc w:val="center"/>
        <w:rPr>
          <w:rFonts w:ascii="Times New Roman" w:hAnsi="Times New Roman" w:cs="Times New Roman"/>
          <w:snapToGrid w:val="0"/>
          <w:color w:val="000000" w:themeColor="text1"/>
          <w:sz w:val="28"/>
          <w:szCs w:val="28"/>
        </w:rPr>
      </w:pPr>
    </w:p>
    <w:p w:rsidR="00F74767" w:rsidRPr="004519EC" w:rsidRDefault="00043FEC" w:rsidP="000721A0">
      <w:pPr>
        <w:pStyle w:val="2"/>
        <w:keepNext w:val="0"/>
        <w:keepLines w:val="0"/>
        <w:widowControl w:val="0"/>
        <w:rPr>
          <w:color w:val="000000" w:themeColor="text1"/>
        </w:rPr>
      </w:pPr>
      <w:bookmarkStart w:id="45" w:name="_Toc115683182"/>
      <w:r w:rsidRPr="004519EC">
        <w:rPr>
          <w:color w:val="000000" w:themeColor="text1"/>
        </w:rPr>
        <w:t>2.1</w:t>
      </w:r>
      <w:r w:rsidR="00DF4E99" w:rsidRPr="004519EC">
        <w:rPr>
          <w:color w:val="000000" w:themeColor="text1"/>
        </w:rPr>
        <w:t>1</w:t>
      </w:r>
      <w:r w:rsidRPr="004519EC">
        <w:rPr>
          <w:color w:val="000000" w:themeColor="text1"/>
        </w:rPr>
        <w:t xml:space="preserve"> </w:t>
      </w:r>
      <w:r w:rsidR="000721A0" w:rsidRPr="004519EC">
        <w:rPr>
          <w:color w:val="000000" w:themeColor="text1"/>
        </w:rPr>
        <w:t>Налоги на имущество</w:t>
      </w:r>
      <w:r w:rsidR="000721A0" w:rsidRPr="004519EC">
        <w:rPr>
          <w:color w:val="000000" w:themeColor="text1"/>
        </w:rPr>
        <w:br/>
        <w:t xml:space="preserve"> </w:t>
      </w:r>
      <w:r w:rsidR="000721A0" w:rsidRPr="004519EC">
        <w:rPr>
          <w:color w:val="000000" w:themeColor="text1"/>
          <w:spacing w:val="-22"/>
        </w:rPr>
        <w:t>1821060</w:t>
      </w:r>
      <w:r w:rsidR="009C2C1C">
        <w:rPr>
          <w:color w:val="000000" w:themeColor="text1"/>
          <w:spacing w:val="-22"/>
        </w:rPr>
        <w:t>0</w:t>
      </w:r>
      <w:r w:rsidR="000721A0" w:rsidRPr="004519EC">
        <w:rPr>
          <w:color w:val="000000" w:themeColor="text1"/>
          <w:spacing w:val="-22"/>
        </w:rPr>
        <w:t>000000000110</w:t>
      </w:r>
      <w:bookmarkEnd w:id="45"/>
    </w:p>
    <w:p w:rsidR="000721A0" w:rsidRPr="004519EC" w:rsidRDefault="000721A0" w:rsidP="000721A0">
      <w:pPr>
        <w:widowControl w:val="0"/>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F74767" w:rsidRPr="004519EC" w:rsidRDefault="00043FEC" w:rsidP="000721A0">
      <w:pPr>
        <w:pStyle w:val="3"/>
        <w:rPr>
          <w:color w:val="000000" w:themeColor="text1"/>
        </w:rPr>
      </w:pPr>
      <w:bookmarkStart w:id="46" w:name="_Toc115683183"/>
      <w:r w:rsidRPr="004519EC">
        <w:rPr>
          <w:color w:val="000000" w:themeColor="text1"/>
        </w:rPr>
        <w:t>2.1</w:t>
      </w:r>
      <w:r w:rsidR="00DF4E99" w:rsidRPr="004519EC">
        <w:rPr>
          <w:color w:val="000000" w:themeColor="text1"/>
        </w:rPr>
        <w:t>1</w:t>
      </w:r>
      <w:r w:rsidRPr="004519EC">
        <w:rPr>
          <w:color w:val="000000" w:themeColor="text1"/>
        </w:rPr>
        <w:t xml:space="preserve">.1 </w:t>
      </w:r>
      <w:r w:rsidR="000721A0" w:rsidRPr="004519EC">
        <w:rPr>
          <w:color w:val="000000" w:themeColor="text1"/>
        </w:rPr>
        <w:t>Налог на имущество физических лиц</w:t>
      </w:r>
      <w:r w:rsidR="000721A0" w:rsidRPr="004519EC">
        <w:rPr>
          <w:color w:val="000000" w:themeColor="text1"/>
        </w:rPr>
        <w:br/>
      </w:r>
      <w:r w:rsidR="000721A0" w:rsidRPr="004519EC">
        <w:rPr>
          <w:color w:val="000000" w:themeColor="text1"/>
          <w:spacing w:val="-22"/>
        </w:rPr>
        <w:t xml:space="preserve"> 18210601000000000110</w:t>
      </w:r>
      <w:bookmarkEnd w:id="46"/>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расчета налога на имущество физических лиц используются:</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динамика налоговой базы и сумм налога, подлежащего уплате в </w:t>
      </w:r>
      <w:r w:rsidRPr="004519EC">
        <w:rPr>
          <w:rFonts w:ascii="Times New Roman" w:hAnsi="Times New Roman" w:cs="Times New Roman"/>
          <w:color w:val="000000" w:themeColor="text1"/>
          <w:sz w:val="28"/>
          <w:szCs w:val="28"/>
        </w:rPr>
        <w:lastRenderedPageBreak/>
        <w:t>бюджет, на основании отчета по форме № 5-МН «Отчет о налоговой базе и структуре начислений по местным налогам», сложившаяся за предыдущие периоды;</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установленные главой 32</w:t>
      </w:r>
      <w:r w:rsidR="00417449"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w:t>
      </w:r>
      <w:r w:rsidR="00417449"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РФ «Налог на имущество физических лиц» и нормативными правовыми актами органов местного самоуправления Тверской области.</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прогнозного объема поступлений производится следующим образом:</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p>
    <w:p w:rsidR="000721A0" w:rsidRPr="004519EC" w:rsidRDefault="000721A0" w:rsidP="000721A0">
      <w:pPr>
        <w:widowControl w:val="0"/>
        <w:spacing w:after="0" w:line="240" w:lineRule="auto"/>
        <w:ind w:firstLine="709"/>
        <w:jc w:val="both"/>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Налог кадастр. = НБ кадастр.× S кадастр. × К соб. (+/-) F,</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НБ кадастр.</w:t>
      </w:r>
      <w:r w:rsidR="004255AA" w:rsidRPr="004519EC">
        <w:rPr>
          <w:rFonts w:ascii="Times New Roman" w:hAnsi="Times New Roman" w:cs="Times New Roman"/>
          <w:color w:val="000000" w:themeColor="text1"/>
          <w:sz w:val="28"/>
          <w:szCs w:val="28"/>
        </w:rPr>
        <w:t xml:space="preserve"> </w:t>
      </w:r>
      <w:r w:rsidR="004255AA" w:rsidRPr="004519EC">
        <w:rPr>
          <w:rFonts w:ascii="Times New Roman" w:hAnsi="Times New Roman" w:cs="Times New Roman"/>
          <w:b/>
          <w:color w:val="000000" w:themeColor="text1"/>
          <w:sz w:val="28"/>
          <w:szCs w:val="28"/>
        </w:rPr>
        <w:t>-</w:t>
      </w:r>
      <w:r w:rsidRPr="004519EC">
        <w:rPr>
          <w:rFonts w:ascii="Times New Roman" w:hAnsi="Times New Roman" w:cs="Times New Roman"/>
          <w:color w:val="000000" w:themeColor="text1"/>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 кадастр.</w:t>
      </w:r>
      <w:r w:rsidR="004255AA" w:rsidRPr="004519EC">
        <w:rPr>
          <w:rFonts w:ascii="Times New Roman" w:hAnsi="Times New Roman" w:cs="Times New Roman"/>
          <w:color w:val="000000" w:themeColor="text1"/>
          <w:sz w:val="28"/>
          <w:szCs w:val="28"/>
        </w:rPr>
        <w:t xml:space="preserve"> </w:t>
      </w:r>
      <w:r w:rsidR="004255AA" w:rsidRPr="004519EC">
        <w:rPr>
          <w:rFonts w:ascii="Times New Roman" w:hAnsi="Times New Roman" w:cs="Times New Roman"/>
          <w:b/>
          <w:color w:val="000000" w:themeColor="text1"/>
          <w:sz w:val="28"/>
          <w:szCs w:val="28"/>
        </w:rPr>
        <w:t>-</w:t>
      </w:r>
      <w:r w:rsidRPr="004519EC">
        <w:rPr>
          <w:rFonts w:ascii="Times New Roman" w:hAnsi="Times New Roman" w:cs="Times New Roman"/>
          <w:color w:val="000000" w:themeColor="text1"/>
          <w:sz w:val="28"/>
          <w:szCs w:val="28"/>
        </w:rPr>
        <w:t xml:space="preserve"> расчетная средняя ставка по кадастровой стоимости объекта налогообложения за отчетный период, руб.</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K 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При расчете налоговой базы прогнозируемого периода используется </w:t>
      </w:r>
      <w:r w:rsidRPr="004519EC">
        <w:rPr>
          <w:rFonts w:ascii="Times New Roman" w:hAnsi="Times New Roman" w:cs="Times New Roman"/>
          <w:color w:val="000000" w:themeColor="text1"/>
          <w:sz w:val="28"/>
          <w:szCs w:val="28"/>
        </w:rPr>
        <w:lastRenderedPageBreak/>
        <w:t>темп роста в % к предыдущему периоду.</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p>
    <w:p w:rsidR="000721A0" w:rsidRPr="004519EC" w:rsidRDefault="000721A0" w:rsidP="004255AA">
      <w:pPr>
        <w:widowControl w:val="0"/>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Налог кадастр. = Налог кадастр. предыдущего года × 1,1</w:t>
      </w:r>
    </w:p>
    <w:p w:rsidR="000721A0" w:rsidRPr="004519EC" w:rsidRDefault="000721A0" w:rsidP="000721A0">
      <w:pPr>
        <w:widowControl w:val="0"/>
        <w:spacing w:after="0" w:line="240" w:lineRule="auto"/>
        <w:ind w:firstLine="709"/>
        <w:jc w:val="both"/>
        <w:rPr>
          <w:rFonts w:ascii="Times New Roman" w:hAnsi="Times New Roman" w:cs="Times New Roman"/>
          <w:b/>
          <w:i/>
          <w:color w:val="000000" w:themeColor="text1"/>
          <w:sz w:val="28"/>
          <w:szCs w:val="28"/>
        </w:rPr>
      </w:pP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машино-мест, расположенных в таких объектах налогообложения.</w:t>
      </w:r>
    </w:p>
    <w:p w:rsidR="000721A0" w:rsidRPr="004519EC" w:rsidRDefault="000721A0" w:rsidP="000721A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органов местного самоуправления Тверской области.</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74767" w:rsidRPr="004519EC" w:rsidRDefault="00043FEC" w:rsidP="000721A0">
      <w:pPr>
        <w:pStyle w:val="3"/>
        <w:rPr>
          <w:color w:val="000000" w:themeColor="text1"/>
          <w:spacing w:val="-22"/>
        </w:rPr>
      </w:pPr>
      <w:bookmarkStart w:id="47" w:name="_Toc115683184"/>
      <w:r w:rsidRPr="004519EC">
        <w:rPr>
          <w:color w:val="000000" w:themeColor="text1"/>
        </w:rPr>
        <w:t>2.1</w:t>
      </w:r>
      <w:r w:rsidR="00DF4E99" w:rsidRPr="004519EC">
        <w:rPr>
          <w:color w:val="000000" w:themeColor="text1"/>
        </w:rPr>
        <w:t>1</w:t>
      </w:r>
      <w:r w:rsidRPr="004519EC">
        <w:rPr>
          <w:color w:val="000000" w:themeColor="text1"/>
        </w:rPr>
        <w:t xml:space="preserve">.2 </w:t>
      </w:r>
      <w:r w:rsidR="000721A0" w:rsidRPr="004519EC">
        <w:rPr>
          <w:color w:val="000000" w:themeColor="text1"/>
        </w:rPr>
        <w:t>Налог на имущество организаций</w:t>
      </w:r>
      <w:r w:rsidR="000721A0" w:rsidRPr="004519EC">
        <w:rPr>
          <w:color w:val="000000" w:themeColor="text1"/>
        </w:rPr>
        <w:br/>
      </w:r>
      <w:r w:rsidR="000721A0" w:rsidRPr="004519EC">
        <w:rPr>
          <w:color w:val="000000" w:themeColor="text1"/>
          <w:spacing w:val="-22"/>
        </w:rPr>
        <w:t xml:space="preserve"> 18210602000020000110</w:t>
      </w:r>
      <w:bookmarkEnd w:id="47"/>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Для расчета налога на имущество организаций используются:</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r w:rsidRPr="004519EC">
        <w:rPr>
          <w:rFonts w:ascii="Times New Roman" w:hAnsi="Times New Roman" w:cs="Times New Roman"/>
          <w:color w:val="000000" w:themeColor="text1"/>
          <w:sz w:val="28"/>
          <w:szCs w:val="28"/>
        </w:rPr>
        <w:t xml:space="preserve"> разрабатываемые Министерством экономического развития Тверской области</w:t>
      </w:r>
      <w:r w:rsidRPr="004519EC">
        <w:rPr>
          <w:rFonts w:ascii="Times New Roman" w:hAnsi="Times New Roman" w:cs="Times New Roman"/>
          <w:iCs/>
          <w:snapToGrid w:val="0"/>
          <w:color w:val="000000" w:themeColor="text1"/>
          <w:sz w:val="28"/>
          <w:szCs w:val="28"/>
        </w:rPr>
        <w:t>;</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w:t>
      </w:r>
      <w:r w:rsidR="00286649" w:rsidRPr="004519EC">
        <w:rPr>
          <w:rFonts w:ascii="Times New Roman" w:hAnsi="Times New Roman" w:cs="Times New Roman"/>
          <w:iCs/>
          <w:snapToGrid w:val="0"/>
          <w:color w:val="000000" w:themeColor="text1"/>
          <w:sz w:val="28"/>
          <w:szCs w:val="28"/>
        </w:rPr>
        <w:t> </w:t>
      </w:r>
      <w:r w:rsidRPr="004519EC">
        <w:rPr>
          <w:rFonts w:ascii="Times New Roman" w:hAnsi="Times New Roman" w:cs="Times New Roman"/>
          <w:iCs/>
          <w:snapToGrid w:val="0"/>
          <w:color w:val="000000" w:themeColor="text1"/>
          <w:sz w:val="28"/>
          <w:szCs w:val="28"/>
        </w:rPr>
        <w:t>налоговой базе и структуре начислений по налогу на имущество организаций», сложившаяся в предыдущие периоды;</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w:t>
      </w:r>
      <w:r w:rsidR="00286649"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на </w:t>
      </w:r>
      <w:r w:rsidR="00286649"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основании</w:t>
      </w:r>
      <w:r w:rsidR="00286649"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отчета </w:t>
      </w:r>
      <w:r w:rsidR="00286649"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по</w:t>
      </w:r>
      <w:r w:rsidR="00286649"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форме </w:t>
      </w:r>
      <w:r w:rsidR="00286649"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lastRenderedPageBreak/>
        <w:t>№ 5-НИО «О налоговой базе и структуре начислений по налогу на имущество организаций» за предыдущие периоды;</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информация о льготах и преференциях, предусмотренных главой 30</w:t>
      </w:r>
      <w:r w:rsidR="00286649" w:rsidRPr="004519EC">
        <w:rPr>
          <w:rFonts w:ascii="Times New Roman" w:hAnsi="Times New Roman" w:cs="Times New Roman"/>
          <w:iCs/>
          <w:snapToGrid w:val="0"/>
          <w:color w:val="000000" w:themeColor="text1"/>
          <w:sz w:val="28"/>
          <w:szCs w:val="28"/>
        </w:rPr>
        <w:t> </w:t>
      </w:r>
      <w:r w:rsidRPr="004519EC">
        <w:rPr>
          <w:rFonts w:ascii="Times New Roman" w:hAnsi="Times New Roman" w:cs="Times New Roman"/>
          <w:iCs/>
          <w:snapToGrid w:val="0"/>
          <w:color w:val="000000" w:themeColor="text1"/>
          <w:sz w:val="28"/>
          <w:szCs w:val="28"/>
        </w:rPr>
        <w:t>НК</w:t>
      </w:r>
      <w:r w:rsidR="00286649" w:rsidRPr="004519EC">
        <w:rPr>
          <w:rFonts w:ascii="Times New Roman" w:hAnsi="Times New Roman" w:cs="Times New Roman"/>
          <w:iCs/>
          <w:snapToGrid w:val="0"/>
          <w:color w:val="000000" w:themeColor="text1"/>
          <w:sz w:val="28"/>
          <w:szCs w:val="28"/>
        </w:rPr>
        <w:t> </w:t>
      </w:r>
      <w:r w:rsidRPr="004519EC">
        <w:rPr>
          <w:rFonts w:ascii="Times New Roman" w:hAnsi="Times New Roman" w:cs="Times New Roman"/>
          <w:iCs/>
          <w:snapToGrid w:val="0"/>
          <w:color w:val="000000" w:themeColor="text1"/>
          <w:sz w:val="28"/>
          <w:szCs w:val="28"/>
        </w:rPr>
        <w:t xml:space="preserve">РФ «Налог на имущество организаций» и другими нормативными правовыми актами.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Прогнозируемый объем поступлений налога на имущество организаций (</w:t>
      </w:r>
      <w:r w:rsidRPr="004519EC">
        <w:rPr>
          <w:rFonts w:ascii="Times New Roman" w:hAnsi="Times New Roman" w:cs="Times New Roman"/>
          <w:b/>
          <w:iCs/>
          <w:snapToGrid w:val="0"/>
          <w:color w:val="000000" w:themeColor="text1"/>
          <w:sz w:val="28"/>
          <w:szCs w:val="28"/>
        </w:rPr>
        <w:t xml:space="preserve">НИ </w:t>
      </w:r>
      <w:r w:rsidRPr="004519EC">
        <w:rPr>
          <w:rFonts w:ascii="Times New Roman" w:hAnsi="Times New Roman" w:cs="Times New Roman"/>
          <w:b/>
          <w:iCs/>
          <w:snapToGrid w:val="0"/>
          <w:color w:val="000000" w:themeColor="text1"/>
          <w:sz w:val="28"/>
          <w:szCs w:val="28"/>
          <w:vertAlign w:val="subscript"/>
        </w:rPr>
        <w:t>орг</w:t>
      </w:r>
      <w:r w:rsidRPr="004519EC">
        <w:rPr>
          <w:rFonts w:ascii="Times New Roman" w:hAnsi="Times New Roman" w:cs="Times New Roman"/>
          <w:iCs/>
          <w:snapToGrid w:val="0"/>
          <w:color w:val="000000" w:themeColor="text1"/>
          <w:sz w:val="28"/>
          <w:szCs w:val="28"/>
          <w:vertAlign w:val="subscript"/>
        </w:rPr>
        <w:t>.</w:t>
      </w:r>
      <w:r w:rsidRPr="004519EC">
        <w:rPr>
          <w:rFonts w:ascii="Times New Roman" w:hAnsi="Times New Roman" w:cs="Times New Roman"/>
          <w:iCs/>
          <w:snapToGrid w:val="0"/>
          <w:color w:val="000000" w:themeColor="text1"/>
          <w:sz w:val="28"/>
          <w:szCs w:val="28"/>
        </w:rPr>
        <w:t>) рассчитывается по формуле: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4519EC" w:rsidRDefault="000721A0" w:rsidP="004255AA">
      <w:pPr>
        <w:widowControl w:val="0"/>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НИ орг.  = (V </w:t>
      </w:r>
      <w:r w:rsidRPr="004519EC">
        <w:rPr>
          <w:rFonts w:ascii="Times New Roman" w:hAnsi="Times New Roman" w:cs="Times New Roman"/>
          <w:b/>
          <w:i/>
          <w:iCs/>
          <w:snapToGrid w:val="0"/>
          <w:color w:val="000000" w:themeColor="text1"/>
          <w:sz w:val="28"/>
          <w:szCs w:val="28"/>
          <w:vertAlign w:val="subscript"/>
        </w:rPr>
        <w:t>СС</w:t>
      </w:r>
      <w:r w:rsidRPr="004519EC">
        <w:rPr>
          <w:rFonts w:ascii="Times New Roman" w:hAnsi="Times New Roman" w:cs="Times New Roman"/>
          <w:b/>
          <w:i/>
          <w:iCs/>
          <w:snapToGrid w:val="0"/>
          <w:color w:val="000000" w:themeColor="text1"/>
          <w:sz w:val="28"/>
          <w:szCs w:val="28"/>
        </w:rPr>
        <w:t xml:space="preserve"> × S </w:t>
      </w:r>
      <w:r w:rsidRPr="004519EC">
        <w:rPr>
          <w:rFonts w:ascii="Times New Roman" w:hAnsi="Times New Roman" w:cs="Times New Roman"/>
          <w:b/>
          <w:i/>
          <w:iCs/>
          <w:snapToGrid w:val="0"/>
          <w:color w:val="000000" w:themeColor="text1"/>
          <w:sz w:val="28"/>
          <w:szCs w:val="28"/>
          <w:vertAlign w:val="subscript"/>
        </w:rPr>
        <w:t>СС</w:t>
      </w:r>
      <w:r w:rsidRPr="004519EC">
        <w:rPr>
          <w:rFonts w:ascii="Times New Roman" w:hAnsi="Times New Roman" w:cs="Times New Roman"/>
          <w:b/>
          <w:i/>
          <w:iCs/>
          <w:snapToGrid w:val="0"/>
          <w:color w:val="000000" w:themeColor="text1"/>
          <w:sz w:val="28"/>
          <w:szCs w:val="28"/>
        </w:rPr>
        <w:t xml:space="preserve"> + V </w:t>
      </w:r>
      <w:r w:rsidRPr="004519EC">
        <w:rPr>
          <w:rFonts w:ascii="Times New Roman" w:hAnsi="Times New Roman" w:cs="Times New Roman"/>
          <w:b/>
          <w:i/>
          <w:iCs/>
          <w:snapToGrid w:val="0"/>
          <w:color w:val="000000" w:themeColor="text1"/>
          <w:sz w:val="28"/>
          <w:szCs w:val="28"/>
          <w:vertAlign w:val="subscript"/>
        </w:rPr>
        <w:t>КС</w:t>
      </w:r>
      <w:r w:rsidRPr="004519EC">
        <w:rPr>
          <w:rFonts w:ascii="Times New Roman" w:hAnsi="Times New Roman" w:cs="Times New Roman"/>
          <w:b/>
          <w:i/>
          <w:iCs/>
          <w:snapToGrid w:val="0"/>
          <w:color w:val="000000" w:themeColor="text1"/>
          <w:sz w:val="28"/>
          <w:szCs w:val="28"/>
        </w:rPr>
        <w:t xml:space="preserve"> × S </w:t>
      </w:r>
      <w:r w:rsidRPr="004519EC">
        <w:rPr>
          <w:rFonts w:ascii="Times New Roman" w:hAnsi="Times New Roman" w:cs="Times New Roman"/>
          <w:b/>
          <w:i/>
          <w:iCs/>
          <w:snapToGrid w:val="0"/>
          <w:color w:val="000000" w:themeColor="text1"/>
          <w:sz w:val="28"/>
          <w:szCs w:val="28"/>
          <w:vertAlign w:val="subscript"/>
        </w:rPr>
        <w:t xml:space="preserve">КС </w:t>
      </w:r>
      <w:r w:rsidRPr="004519EC">
        <w:rPr>
          <w:rFonts w:ascii="Times New Roman" w:hAnsi="Times New Roman" w:cs="Times New Roman"/>
          <w:b/>
          <w:i/>
          <w:iCs/>
          <w:snapToGrid w:val="0"/>
          <w:color w:val="000000" w:themeColor="text1"/>
          <w:sz w:val="28"/>
          <w:szCs w:val="28"/>
        </w:rPr>
        <w:t>+ Н</w:t>
      </w:r>
      <w:r w:rsidRPr="004519EC">
        <w:rPr>
          <w:rFonts w:ascii="Times New Roman" w:hAnsi="Times New Roman" w:cs="Times New Roman"/>
          <w:b/>
          <w:i/>
          <w:iCs/>
          <w:snapToGrid w:val="0"/>
          <w:color w:val="000000" w:themeColor="text1"/>
          <w:sz w:val="28"/>
          <w:szCs w:val="28"/>
          <w:vertAlign w:val="subscript"/>
        </w:rPr>
        <w:t>жд.</w:t>
      </w:r>
      <w:r w:rsidRPr="004519EC">
        <w:rPr>
          <w:rFonts w:ascii="Times New Roman" w:hAnsi="Times New Roman" w:cs="Times New Roman"/>
          <w:b/>
          <w:i/>
          <w:iCs/>
          <w:snapToGrid w:val="0"/>
          <w:color w:val="000000" w:themeColor="text1"/>
          <w:sz w:val="28"/>
          <w:szCs w:val="28"/>
        </w:rPr>
        <w:t xml:space="preserve">) × K </w:t>
      </w:r>
      <w:r w:rsidRPr="004519EC">
        <w:rPr>
          <w:rFonts w:ascii="Times New Roman" w:hAnsi="Times New Roman" w:cs="Times New Roman"/>
          <w:b/>
          <w:i/>
          <w:iCs/>
          <w:snapToGrid w:val="0"/>
          <w:color w:val="000000" w:themeColor="text1"/>
          <w:sz w:val="28"/>
          <w:szCs w:val="28"/>
          <w:vertAlign w:val="subscript"/>
        </w:rPr>
        <w:t>пер.</w:t>
      </w:r>
      <w:r w:rsidRPr="004519EC">
        <w:rPr>
          <w:rFonts w:ascii="Times New Roman" w:hAnsi="Times New Roman" w:cs="Times New Roman"/>
          <w:b/>
          <w:i/>
          <w:iCs/>
          <w:snapToGrid w:val="0"/>
          <w:color w:val="000000" w:themeColor="text1"/>
          <w:sz w:val="28"/>
          <w:szCs w:val="28"/>
        </w:rPr>
        <w:t xml:space="preserve"> × K </w:t>
      </w:r>
      <w:r w:rsidRPr="004519EC">
        <w:rPr>
          <w:rFonts w:ascii="Times New Roman" w:hAnsi="Times New Roman" w:cs="Times New Roman"/>
          <w:b/>
          <w:i/>
          <w:iCs/>
          <w:snapToGrid w:val="0"/>
          <w:color w:val="000000" w:themeColor="text1"/>
          <w:sz w:val="28"/>
          <w:szCs w:val="28"/>
          <w:vertAlign w:val="subscript"/>
        </w:rPr>
        <w:t xml:space="preserve">соб. </w:t>
      </w:r>
      <w:r w:rsidRPr="004519EC">
        <w:rPr>
          <w:rFonts w:ascii="Times New Roman" w:hAnsi="Times New Roman" w:cs="Times New Roman"/>
          <w:b/>
          <w:i/>
          <w:iCs/>
          <w:snapToGrid w:val="0"/>
          <w:color w:val="000000" w:themeColor="text1"/>
          <w:sz w:val="28"/>
          <w:szCs w:val="28"/>
        </w:rPr>
        <w:t>(+/-) F,</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V </w:t>
      </w:r>
      <w:r w:rsidRPr="004519EC">
        <w:rPr>
          <w:rFonts w:ascii="Times New Roman" w:hAnsi="Times New Roman" w:cs="Times New Roman"/>
          <w:b/>
          <w:i/>
          <w:iCs/>
          <w:snapToGrid w:val="0"/>
          <w:color w:val="000000" w:themeColor="text1"/>
          <w:sz w:val="28"/>
          <w:szCs w:val="28"/>
          <w:vertAlign w:val="subscript"/>
        </w:rPr>
        <w:t>СС</w:t>
      </w:r>
      <w:r w:rsidRPr="004519EC">
        <w:rPr>
          <w:rFonts w:ascii="Times New Roman" w:hAnsi="Times New Roman" w:cs="Times New Roman"/>
          <w:iCs/>
          <w:snapToGrid w:val="0"/>
          <w:color w:val="000000" w:themeColor="text1"/>
          <w:sz w:val="28"/>
          <w:szCs w:val="28"/>
        </w:rPr>
        <w:t xml:space="preserve"> – объем налоговой базы по имуществу, определяемому по среднегодовой стоимости, тыс. рублей;</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Объем налоговой базы по имуществу, определяемому по среднегодовой стоимости (</w:t>
      </w:r>
      <w:r w:rsidRPr="004519EC">
        <w:rPr>
          <w:rFonts w:ascii="Times New Roman" w:hAnsi="Times New Roman" w:cs="Times New Roman"/>
          <w:b/>
          <w:iCs/>
          <w:snapToGrid w:val="0"/>
          <w:color w:val="000000" w:themeColor="text1"/>
          <w:sz w:val="28"/>
          <w:szCs w:val="28"/>
        </w:rPr>
        <w:t xml:space="preserve">V </w:t>
      </w:r>
      <w:r w:rsidRPr="004519EC">
        <w:rPr>
          <w:rFonts w:ascii="Times New Roman" w:hAnsi="Times New Roman" w:cs="Times New Roman"/>
          <w:b/>
          <w:iCs/>
          <w:snapToGrid w:val="0"/>
          <w:color w:val="000000" w:themeColor="text1"/>
          <w:sz w:val="28"/>
          <w:szCs w:val="28"/>
          <w:vertAlign w:val="subscript"/>
        </w:rPr>
        <w:t>СС</w:t>
      </w:r>
      <w:r w:rsidRPr="004519EC">
        <w:rPr>
          <w:rFonts w:ascii="Times New Roman" w:hAnsi="Times New Roman" w:cs="Times New Roman"/>
          <w:iCs/>
          <w:snapToGrid w:val="0"/>
          <w:color w:val="000000" w:themeColor="text1"/>
          <w:sz w:val="28"/>
          <w:szCs w:val="28"/>
        </w:rPr>
        <w:t>), рассчитывается по формуле: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4519EC" w:rsidRDefault="000721A0" w:rsidP="004255AA">
      <w:pPr>
        <w:widowControl w:val="0"/>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V </w:t>
      </w:r>
      <w:r w:rsidRPr="004519EC">
        <w:rPr>
          <w:rFonts w:ascii="Times New Roman" w:hAnsi="Times New Roman" w:cs="Times New Roman"/>
          <w:b/>
          <w:i/>
          <w:iCs/>
          <w:snapToGrid w:val="0"/>
          <w:color w:val="000000" w:themeColor="text1"/>
          <w:sz w:val="28"/>
          <w:szCs w:val="28"/>
          <w:vertAlign w:val="subscript"/>
        </w:rPr>
        <w:t>СС</w:t>
      </w:r>
      <w:r w:rsidRPr="004519EC">
        <w:rPr>
          <w:rFonts w:ascii="Times New Roman" w:hAnsi="Times New Roman" w:cs="Times New Roman"/>
          <w:b/>
          <w:i/>
          <w:iCs/>
          <w:snapToGrid w:val="0"/>
          <w:color w:val="000000" w:themeColor="text1"/>
          <w:sz w:val="28"/>
          <w:szCs w:val="28"/>
        </w:rPr>
        <w:t xml:space="preserve"> = (СГС </w:t>
      </w:r>
      <w:r w:rsidRPr="004519EC">
        <w:rPr>
          <w:rFonts w:ascii="Times New Roman" w:hAnsi="Times New Roman" w:cs="Times New Roman"/>
          <w:b/>
          <w:i/>
          <w:iCs/>
          <w:snapToGrid w:val="0"/>
          <w:color w:val="000000" w:themeColor="text1"/>
          <w:sz w:val="28"/>
          <w:szCs w:val="28"/>
          <w:vertAlign w:val="subscript"/>
        </w:rPr>
        <w:t>имущ. нг</w:t>
      </w:r>
      <w:r w:rsidRPr="004519EC">
        <w:rPr>
          <w:rFonts w:ascii="Times New Roman" w:hAnsi="Times New Roman" w:cs="Times New Roman"/>
          <w:b/>
          <w:i/>
          <w:iCs/>
          <w:snapToGrid w:val="0"/>
          <w:color w:val="000000" w:themeColor="text1"/>
          <w:sz w:val="28"/>
          <w:szCs w:val="28"/>
        </w:rPr>
        <w:t xml:space="preserve"> + (СГС </w:t>
      </w:r>
      <w:r w:rsidRPr="004519EC">
        <w:rPr>
          <w:rFonts w:ascii="Times New Roman" w:hAnsi="Times New Roman" w:cs="Times New Roman"/>
          <w:b/>
          <w:i/>
          <w:iCs/>
          <w:snapToGrid w:val="0"/>
          <w:color w:val="000000" w:themeColor="text1"/>
          <w:sz w:val="28"/>
          <w:szCs w:val="28"/>
          <w:vertAlign w:val="subscript"/>
        </w:rPr>
        <w:t>имущ.нг</w:t>
      </w:r>
      <w:r w:rsidRPr="004519EC">
        <w:rPr>
          <w:rFonts w:ascii="Times New Roman" w:hAnsi="Times New Roman" w:cs="Times New Roman"/>
          <w:b/>
          <w:i/>
          <w:iCs/>
          <w:snapToGrid w:val="0"/>
          <w:color w:val="000000" w:themeColor="text1"/>
          <w:sz w:val="28"/>
          <w:szCs w:val="28"/>
        </w:rPr>
        <w:t xml:space="preserve"> – АМ))/2 × Д </w:t>
      </w:r>
      <w:r w:rsidRPr="004519EC">
        <w:rPr>
          <w:rFonts w:ascii="Times New Roman" w:hAnsi="Times New Roman" w:cs="Times New Roman"/>
          <w:b/>
          <w:i/>
          <w:iCs/>
          <w:snapToGrid w:val="0"/>
          <w:color w:val="000000" w:themeColor="text1"/>
          <w:sz w:val="28"/>
          <w:szCs w:val="28"/>
          <w:vertAlign w:val="subscript"/>
        </w:rPr>
        <w:t>нач. НИ СС</w:t>
      </w:r>
      <w:r w:rsidRPr="004519EC">
        <w:rPr>
          <w:rFonts w:ascii="Times New Roman" w:hAnsi="Times New Roman" w:cs="Times New Roman"/>
          <w:b/>
          <w:i/>
          <w:iCs/>
          <w:snapToGrid w:val="0"/>
          <w:color w:val="000000" w:themeColor="text1"/>
          <w:sz w:val="28"/>
          <w:szCs w:val="28"/>
        </w:rPr>
        <w:t>,</w:t>
      </w:r>
    </w:p>
    <w:p w:rsidR="00A019CE" w:rsidRPr="004519EC" w:rsidRDefault="00A019CE"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СГС </w:t>
      </w:r>
      <w:r w:rsidRPr="004519EC">
        <w:rPr>
          <w:rFonts w:ascii="Times New Roman" w:hAnsi="Times New Roman" w:cs="Times New Roman"/>
          <w:b/>
          <w:i/>
          <w:iCs/>
          <w:snapToGrid w:val="0"/>
          <w:color w:val="000000" w:themeColor="text1"/>
          <w:sz w:val="28"/>
          <w:szCs w:val="28"/>
          <w:vertAlign w:val="subscript"/>
        </w:rPr>
        <w:t>имущ. нг</w:t>
      </w:r>
      <w:r w:rsidRPr="004519EC">
        <w:rPr>
          <w:rFonts w:ascii="Times New Roman" w:hAnsi="Times New Roman" w:cs="Times New Roman"/>
          <w:iCs/>
          <w:snapToGrid w:val="0"/>
          <w:color w:val="000000" w:themeColor="text1"/>
          <w:sz w:val="28"/>
          <w:szCs w:val="28"/>
        </w:rPr>
        <w:t xml:space="preserve"> – стоимость амортизируемого имущества на начало года, тыс.</w:t>
      </w:r>
      <w:r w:rsidR="00286649" w:rsidRPr="004519EC">
        <w:rPr>
          <w:rFonts w:ascii="Times New Roman" w:hAnsi="Times New Roman" w:cs="Times New Roman"/>
          <w:iCs/>
          <w:snapToGrid w:val="0"/>
          <w:color w:val="000000" w:themeColor="text1"/>
          <w:sz w:val="28"/>
          <w:szCs w:val="28"/>
        </w:rPr>
        <w:t> </w:t>
      </w:r>
      <w:r w:rsidRPr="004519EC">
        <w:rPr>
          <w:rFonts w:ascii="Times New Roman" w:hAnsi="Times New Roman" w:cs="Times New Roman"/>
          <w:iCs/>
          <w:snapToGrid w:val="0"/>
          <w:color w:val="000000" w:themeColor="text1"/>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9" w:history="1">
        <w:r w:rsidRPr="004519EC">
          <w:rPr>
            <w:rFonts w:ascii="Times New Roman" w:hAnsi="Times New Roman" w:cs="Times New Roman"/>
            <w:iCs/>
            <w:snapToGrid w:val="0"/>
            <w:color w:val="000000" w:themeColor="text1"/>
            <w:sz w:val="28"/>
            <w:szCs w:val="28"/>
          </w:rPr>
          <w:t>статистической информации</w:t>
        </w:r>
      </w:hyperlink>
      <w:r w:rsidRPr="004519EC">
        <w:rPr>
          <w:rFonts w:ascii="Times New Roman" w:hAnsi="Times New Roman" w:cs="Times New Roman"/>
          <w:iCs/>
          <w:snapToGrid w:val="0"/>
          <w:color w:val="000000" w:themeColor="text1"/>
          <w:sz w:val="28"/>
          <w:szCs w:val="28"/>
        </w:rPr>
        <w:t>, и иных органов исполнительной власти);</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АМ</w:t>
      </w:r>
      <w:r w:rsidRPr="004519EC">
        <w:rPr>
          <w:rFonts w:ascii="Times New Roman" w:hAnsi="Times New Roman" w:cs="Times New Roman"/>
          <w:iCs/>
          <w:snapToGrid w:val="0"/>
          <w:color w:val="000000" w:themeColor="text1"/>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0" w:history="1">
        <w:r w:rsidRPr="004519EC">
          <w:rPr>
            <w:rFonts w:ascii="Times New Roman" w:hAnsi="Times New Roman" w:cs="Times New Roman"/>
            <w:iCs/>
            <w:snapToGrid w:val="0"/>
            <w:color w:val="000000" w:themeColor="text1"/>
            <w:sz w:val="28"/>
            <w:szCs w:val="28"/>
          </w:rPr>
          <w:t>статистической информации</w:t>
        </w:r>
      </w:hyperlink>
      <w:r w:rsidRPr="004519EC">
        <w:rPr>
          <w:rFonts w:ascii="Times New Roman" w:hAnsi="Times New Roman" w:cs="Times New Roman"/>
          <w:iCs/>
          <w:snapToGrid w:val="0"/>
          <w:color w:val="000000" w:themeColor="text1"/>
          <w:sz w:val="28"/>
          <w:szCs w:val="28"/>
        </w:rPr>
        <w:t>, и иных органов исполнительной власти);</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Д </w:t>
      </w:r>
      <w:r w:rsidRPr="004519EC">
        <w:rPr>
          <w:rFonts w:ascii="Times New Roman" w:hAnsi="Times New Roman" w:cs="Times New Roman"/>
          <w:b/>
          <w:i/>
          <w:iCs/>
          <w:snapToGrid w:val="0"/>
          <w:color w:val="000000" w:themeColor="text1"/>
          <w:sz w:val="28"/>
          <w:szCs w:val="28"/>
          <w:vertAlign w:val="subscript"/>
        </w:rPr>
        <w:t>нач НИ СС</w:t>
      </w:r>
      <w:r w:rsidRPr="004519EC">
        <w:rPr>
          <w:rFonts w:ascii="Times New Roman" w:hAnsi="Times New Roman" w:cs="Times New Roman"/>
          <w:iCs/>
          <w:snapToGrid w:val="0"/>
          <w:color w:val="000000" w:themeColor="text1"/>
          <w:sz w:val="28"/>
          <w:szCs w:val="28"/>
        </w:rPr>
        <w:t xml:space="preserve"> – доля облагаемой стоимости имущества, определяемого по </w:t>
      </w:r>
      <w:r w:rsidRPr="004519EC">
        <w:rPr>
          <w:rFonts w:ascii="Times New Roman" w:hAnsi="Times New Roman" w:cs="Times New Roman"/>
          <w:iCs/>
          <w:snapToGrid w:val="0"/>
          <w:color w:val="000000" w:themeColor="text1"/>
          <w:sz w:val="28"/>
          <w:szCs w:val="28"/>
        </w:rPr>
        <w:lastRenderedPageBreak/>
        <w:t>среднегодовой стоимости, сложившаяся в отчетном периоде.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Объем налоговой базы по имуществу, определяемому по кадастровой стоимости (</w:t>
      </w:r>
      <w:r w:rsidRPr="004519EC">
        <w:rPr>
          <w:rFonts w:ascii="Times New Roman" w:hAnsi="Times New Roman" w:cs="Times New Roman"/>
          <w:b/>
          <w:iCs/>
          <w:snapToGrid w:val="0"/>
          <w:color w:val="000000" w:themeColor="text1"/>
          <w:sz w:val="28"/>
          <w:szCs w:val="28"/>
        </w:rPr>
        <w:t xml:space="preserve">V </w:t>
      </w:r>
      <w:r w:rsidRPr="004519EC">
        <w:rPr>
          <w:rFonts w:ascii="Times New Roman" w:hAnsi="Times New Roman" w:cs="Times New Roman"/>
          <w:b/>
          <w:iCs/>
          <w:snapToGrid w:val="0"/>
          <w:color w:val="000000" w:themeColor="text1"/>
          <w:sz w:val="28"/>
          <w:szCs w:val="28"/>
          <w:vertAlign w:val="subscript"/>
        </w:rPr>
        <w:t>КС</w:t>
      </w:r>
      <w:r w:rsidRPr="004519EC">
        <w:rPr>
          <w:rFonts w:ascii="Times New Roman" w:hAnsi="Times New Roman" w:cs="Times New Roman"/>
          <w:iCs/>
          <w:snapToGrid w:val="0"/>
          <w:color w:val="000000" w:themeColor="text1"/>
          <w:sz w:val="28"/>
          <w:szCs w:val="28"/>
        </w:rPr>
        <w:t>), рассчитывается по формуле:</w:t>
      </w:r>
    </w:p>
    <w:p w:rsidR="00A019CE" w:rsidRPr="004519EC" w:rsidRDefault="00A019CE"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4519EC" w:rsidRDefault="000721A0" w:rsidP="004255AA">
      <w:pPr>
        <w:widowControl w:val="0"/>
        <w:spacing w:after="0" w:line="240" w:lineRule="auto"/>
        <w:jc w:val="center"/>
        <w:rPr>
          <w:rFonts w:ascii="Times New Roman" w:hAnsi="Times New Roman" w:cs="Times New Roman"/>
          <w:b/>
          <w:i/>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V </w:t>
      </w:r>
      <w:r w:rsidRPr="004519EC">
        <w:rPr>
          <w:rFonts w:ascii="Times New Roman" w:hAnsi="Times New Roman" w:cs="Times New Roman"/>
          <w:b/>
          <w:i/>
          <w:iCs/>
          <w:snapToGrid w:val="0"/>
          <w:color w:val="000000" w:themeColor="text1"/>
          <w:sz w:val="28"/>
          <w:szCs w:val="28"/>
          <w:vertAlign w:val="subscript"/>
        </w:rPr>
        <w:t>КС</w:t>
      </w:r>
      <w:r w:rsidRPr="004519EC">
        <w:rPr>
          <w:rFonts w:ascii="Times New Roman" w:hAnsi="Times New Roman" w:cs="Times New Roman"/>
          <w:b/>
          <w:i/>
          <w:iCs/>
          <w:snapToGrid w:val="0"/>
          <w:color w:val="000000" w:themeColor="text1"/>
          <w:sz w:val="28"/>
          <w:szCs w:val="28"/>
        </w:rPr>
        <w:t xml:space="preserve"> = (СГС </w:t>
      </w:r>
      <w:r w:rsidRPr="004519EC">
        <w:rPr>
          <w:rFonts w:ascii="Times New Roman" w:hAnsi="Times New Roman" w:cs="Times New Roman"/>
          <w:b/>
          <w:i/>
          <w:iCs/>
          <w:snapToGrid w:val="0"/>
          <w:color w:val="000000" w:themeColor="text1"/>
          <w:sz w:val="28"/>
          <w:szCs w:val="28"/>
          <w:vertAlign w:val="subscript"/>
        </w:rPr>
        <w:t>имущ. нг</w:t>
      </w:r>
      <w:r w:rsidRPr="004519EC">
        <w:rPr>
          <w:rFonts w:ascii="Times New Roman" w:hAnsi="Times New Roman" w:cs="Times New Roman"/>
          <w:b/>
          <w:i/>
          <w:iCs/>
          <w:snapToGrid w:val="0"/>
          <w:color w:val="000000" w:themeColor="text1"/>
          <w:sz w:val="28"/>
          <w:szCs w:val="28"/>
        </w:rPr>
        <w:t xml:space="preserve"> + (СГС </w:t>
      </w:r>
      <w:r w:rsidRPr="004519EC">
        <w:rPr>
          <w:rFonts w:ascii="Times New Roman" w:hAnsi="Times New Roman" w:cs="Times New Roman"/>
          <w:b/>
          <w:i/>
          <w:iCs/>
          <w:snapToGrid w:val="0"/>
          <w:color w:val="000000" w:themeColor="text1"/>
          <w:sz w:val="28"/>
          <w:szCs w:val="28"/>
          <w:vertAlign w:val="subscript"/>
        </w:rPr>
        <w:t>имущ.нг</w:t>
      </w:r>
      <w:r w:rsidRPr="004519EC">
        <w:rPr>
          <w:rFonts w:ascii="Times New Roman" w:hAnsi="Times New Roman" w:cs="Times New Roman"/>
          <w:b/>
          <w:i/>
          <w:iCs/>
          <w:snapToGrid w:val="0"/>
          <w:color w:val="000000" w:themeColor="text1"/>
          <w:sz w:val="28"/>
          <w:szCs w:val="28"/>
        </w:rPr>
        <w:t xml:space="preserve"> – АМ))/2 × Д </w:t>
      </w:r>
      <w:r w:rsidRPr="004519EC">
        <w:rPr>
          <w:rFonts w:ascii="Times New Roman" w:hAnsi="Times New Roman" w:cs="Times New Roman"/>
          <w:b/>
          <w:i/>
          <w:iCs/>
          <w:snapToGrid w:val="0"/>
          <w:color w:val="000000" w:themeColor="text1"/>
          <w:sz w:val="28"/>
          <w:szCs w:val="28"/>
          <w:vertAlign w:val="subscript"/>
        </w:rPr>
        <w:t>нач. НИ КС</w:t>
      </w:r>
      <w:r w:rsidRPr="004519EC">
        <w:rPr>
          <w:rFonts w:ascii="Times New Roman" w:hAnsi="Times New Roman" w:cs="Times New Roman"/>
          <w:b/>
          <w:i/>
          <w:iCs/>
          <w:snapToGrid w:val="0"/>
          <w:color w:val="000000" w:themeColor="text1"/>
          <w:sz w:val="28"/>
          <w:szCs w:val="28"/>
        </w:rPr>
        <w:t>,</w:t>
      </w:r>
    </w:p>
    <w:p w:rsidR="00A019CE" w:rsidRPr="004519EC" w:rsidRDefault="00A019CE"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где,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СГС </w:t>
      </w:r>
      <w:r w:rsidRPr="004519EC">
        <w:rPr>
          <w:rFonts w:ascii="Times New Roman" w:hAnsi="Times New Roman" w:cs="Times New Roman"/>
          <w:b/>
          <w:i/>
          <w:iCs/>
          <w:snapToGrid w:val="0"/>
          <w:color w:val="000000" w:themeColor="text1"/>
          <w:sz w:val="28"/>
          <w:szCs w:val="28"/>
          <w:vertAlign w:val="subscript"/>
        </w:rPr>
        <w:t>имущ. нг</w:t>
      </w:r>
      <w:r w:rsidRPr="004519EC">
        <w:rPr>
          <w:rFonts w:ascii="Times New Roman" w:hAnsi="Times New Roman" w:cs="Times New Roman"/>
          <w:iCs/>
          <w:snapToGrid w:val="0"/>
          <w:color w:val="000000" w:themeColor="text1"/>
          <w:sz w:val="28"/>
          <w:szCs w:val="28"/>
        </w:rPr>
        <w:t xml:space="preserve"> – стоимость амортизируемого имущества на начало года, тыс.</w:t>
      </w:r>
      <w:r w:rsidR="00286649" w:rsidRPr="004519EC">
        <w:rPr>
          <w:rFonts w:ascii="Times New Roman" w:hAnsi="Times New Roman" w:cs="Times New Roman"/>
          <w:iCs/>
          <w:snapToGrid w:val="0"/>
          <w:color w:val="000000" w:themeColor="text1"/>
          <w:sz w:val="28"/>
          <w:szCs w:val="28"/>
        </w:rPr>
        <w:t> </w:t>
      </w:r>
      <w:r w:rsidRPr="004519EC">
        <w:rPr>
          <w:rFonts w:ascii="Times New Roman" w:hAnsi="Times New Roman" w:cs="Times New Roman"/>
          <w:iCs/>
          <w:snapToGrid w:val="0"/>
          <w:color w:val="000000" w:themeColor="text1"/>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1" w:history="1">
        <w:r w:rsidRPr="004519EC">
          <w:rPr>
            <w:rFonts w:ascii="Times New Roman" w:hAnsi="Times New Roman" w:cs="Times New Roman"/>
            <w:iCs/>
            <w:snapToGrid w:val="0"/>
            <w:color w:val="000000" w:themeColor="text1"/>
            <w:sz w:val="28"/>
            <w:szCs w:val="28"/>
          </w:rPr>
          <w:t>статистической информации</w:t>
        </w:r>
      </w:hyperlink>
      <w:r w:rsidRPr="004519EC">
        <w:rPr>
          <w:rFonts w:ascii="Times New Roman" w:hAnsi="Times New Roman" w:cs="Times New Roman"/>
          <w:iCs/>
          <w:snapToGrid w:val="0"/>
          <w:color w:val="000000" w:themeColor="text1"/>
          <w:sz w:val="28"/>
          <w:szCs w:val="28"/>
        </w:rPr>
        <w:t xml:space="preserve">, и иных органов исполнительной власти);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АМ</w:t>
      </w:r>
      <w:r w:rsidRPr="004519EC">
        <w:rPr>
          <w:rFonts w:ascii="Times New Roman" w:hAnsi="Times New Roman" w:cs="Times New Roman"/>
          <w:iCs/>
          <w:snapToGrid w:val="0"/>
          <w:color w:val="000000" w:themeColor="text1"/>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2" w:history="1">
        <w:r w:rsidRPr="004519EC">
          <w:rPr>
            <w:rFonts w:ascii="Times New Roman" w:hAnsi="Times New Roman" w:cs="Times New Roman"/>
            <w:iCs/>
            <w:snapToGrid w:val="0"/>
            <w:color w:val="000000" w:themeColor="text1"/>
            <w:sz w:val="28"/>
            <w:szCs w:val="28"/>
          </w:rPr>
          <w:t>статистической информации</w:t>
        </w:r>
      </w:hyperlink>
      <w:r w:rsidRPr="004519EC">
        <w:rPr>
          <w:rFonts w:ascii="Times New Roman" w:hAnsi="Times New Roman" w:cs="Times New Roman"/>
          <w:iCs/>
          <w:snapToGrid w:val="0"/>
          <w:color w:val="000000" w:themeColor="text1"/>
          <w:sz w:val="28"/>
          <w:szCs w:val="28"/>
        </w:rPr>
        <w:t xml:space="preserve">, и иных органов исполнительной власти);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
          <w:iCs/>
          <w:snapToGrid w:val="0"/>
          <w:color w:val="000000" w:themeColor="text1"/>
          <w:sz w:val="28"/>
          <w:szCs w:val="28"/>
        </w:rPr>
        <w:t xml:space="preserve">Д </w:t>
      </w:r>
      <w:r w:rsidRPr="004519EC">
        <w:rPr>
          <w:rFonts w:ascii="Times New Roman" w:hAnsi="Times New Roman" w:cs="Times New Roman"/>
          <w:b/>
          <w:i/>
          <w:iCs/>
          <w:snapToGrid w:val="0"/>
          <w:color w:val="000000" w:themeColor="text1"/>
          <w:sz w:val="28"/>
          <w:szCs w:val="28"/>
          <w:vertAlign w:val="subscript"/>
        </w:rPr>
        <w:t>нач НИ КС</w:t>
      </w:r>
      <w:r w:rsidRPr="004519EC">
        <w:rPr>
          <w:rFonts w:ascii="Times New Roman" w:hAnsi="Times New Roman" w:cs="Times New Roman"/>
          <w:iCs/>
          <w:snapToGrid w:val="0"/>
          <w:color w:val="000000" w:themeColor="text1"/>
          <w:sz w:val="28"/>
          <w:szCs w:val="28"/>
        </w:rPr>
        <w:t xml:space="preserve"> – доля облагаемой стоимости имущества, определяемая по кадастровой стоимости, сложившаяся в отчетном периоде.</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При отсутствии сведений о стоимости амортизируемого имущества и сумме амортизации, объем налоговой базы по имуществу, определяемому по среднегодовой стоимости (V </w:t>
      </w:r>
      <w:r w:rsidRPr="004519EC">
        <w:rPr>
          <w:rFonts w:ascii="Times New Roman" w:hAnsi="Times New Roman" w:cs="Times New Roman"/>
          <w:iCs/>
          <w:snapToGrid w:val="0"/>
          <w:color w:val="000000" w:themeColor="text1"/>
          <w:sz w:val="28"/>
          <w:szCs w:val="28"/>
          <w:vertAlign w:val="subscript"/>
        </w:rPr>
        <w:t>СС</w:t>
      </w:r>
      <w:r w:rsidRPr="004519EC">
        <w:rPr>
          <w:rFonts w:ascii="Times New Roman" w:hAnsi="Times New Roman" w:cs="Times New Roman"/>
          <w:iCs/>
          <w:snapToGrid w:val="0"/>
          <w:color w:val="000000" w:themeColor="text1"/>
          <w:sz w:val="28"/>
          <w:szCs w:val="28"/>
        </w:rPr>
        <w:t xml:space="preserve">) и по кадастровой стоимости (V </w:t>
      </w:r>
      <w:r w:rsidRPr="004519EC">
        <w:rPr>
          <w:rFonts w:ascii="Times New Roman" w:hAnsi="Times New Roman" w:cs="Times New Roman"/>
          <w:iCs/>
          <w:snapToGrid w:val="0"/>
          <w:color w:val="000000" w:themeColor="text1"/>
          <w:sz w:val="28"/>
          <w:szCs w:val="28"/>
          <w:vertAlign w:val="subscript"/>
        </w:rPr>
        <w:t>КС</w:t>
      </w:r>
      <w:r w:rsidRPr="004519EC">
        <w:rPr>
          <w:rFonts w:ascii="Times New Roman" w:hAnsi="Times New Roman" w:cs="Times New Roman"/>
          <w:iCs/>
          <w:snapToGrid w:val="0"/>
          <w:color w:val="000000" w:themeColor="text1"/>
          <w:sz w:val="28"/>
          <w:szCs w:val="28"/>
        </w:rPr>
        <w:t>), рассчитывается исходя из данных Министерства экономического развития Тверской области о стоимости имущества, подлежащего налогообложению, по организациям Тверской области и соответствующей доли налоговой базы (в виде среднегодовой стоимости имущества и в виде кадастровой стоимости имущества), сложившейся в отчетном периоде (по отчету по форме № 5-НИО).</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Cs/>
          <w:snapToGrid w:val="0"/>
          <w:color w:val="000000" w:themeColor="text1"/>
          <w:sz w:val="28"/>
          <w:szCs w:val="28"/>
        </w:rPr>
        <w:t xml:space="preserve">S </w:t>
      </w:r>
      <w:r w:rsidRPr="004519EC">
        <w:rPr>
          <w:rFonts w:ascii="Times New Roman" w:hAnsi="Times New Roman" w:cs="Times New Roman"/>
          <w:b/>
          <w:iCs/>
          <w:snapToGrid w:val="0"/>
          <w:color w:val="000000" w:themeColor="text1"/>
          <w:sz w:val="28"/>
          <w:szCs w:val="28"/>
          <w:vertAlign w:val="subscript"/>
        </w:rPr>
        <w:t>СС</w:t>
      </w:r>
      <w:r w:rsidRPr="004519EC">
        <w:rPr>
          <w:rFonts w:ascii="Times New Roman" w:hAnsi="Times New Roman" w:cs="Times New Roman"/>
          <w:iCs/>
          <w:snapToGrid w:val="0"/>
          <w:color w:val="000000" w:themeColor="text1"/>
          <w:sz w:val="28"/>
          <w:szCs w:val="28"/>
        </w:rPr>
        <w:t xml:space="preserve"> – расчетная средняя ставка налога на имущество организаций, определяемая по среднегодовой стоимости,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Cs/>
          <w:snapToGrid w:val="0"/>
          <w:color w:val="000000" w:themeColor="text1"/>
          <w:sz w:val="28"/>
          <w:szCs w:val="28"/>
        </w:rPr>
        <w:t xml:space="preserve">S </w:t>
      </w:r>
      <w:r w:rsidRPr="004519EC">
        <w:rPr>
          <w:rFonts w:ascii="Times New Roman" w:hAnsi="Times New Roman" w:cs="Times New Roman"/>
          <w:b/>
          <w:iCs/>
          <w:snapToGrid w:val="0"/>
          <w:color w:val="000000" w:themeColor="text1"/>
          <w:sz w:val="28"/>
          <w:szCs w:val="28"/>
          <w:vertAlign w:val="subscript"/>
        </w:rPr>
        <w:t>КС</w:t>
      </w:r>
      <w:r w:rsidRPr="004519EC">
        <w:rPr>
          <w:rFonts w:ascii="Times New Roman" w:hAnsi="Times New Roman" w:cs="Times New Roman"/>
          <w:iCs/>
          <w:snapToGrid w:val="0"/>
          <w:color w:val="000000" w:themeColor="text1"/>
          <w:sz w:val="28"/>
          <w:szCs w:val="28"/>
        </w:rPr>
        <w:t xml:space="preserve"> – расчетная средняя ставка налога на имущество организаций, определяемая по кадастровой стоимости,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Cs/>
          <w:snapToGrid w:val="0"/>
          <w:color w:val="000000" w:themeColor="text1"/>
          <w:sz w:val="28"/>
          <w:szCs w:val="28"/>
        </w:rPr>
        <w:t>Н</w:t>
      </w:r>
      <w:r w:rsidRPr="004519EC">
        <w:rPr>
          <w:rFonts w:ascii="Times New Roman" w:hAnsi="Times New Roman" w:cs="Times New Roman"/>
          <w:b/>
          <w:iCs/>
          <w:snapToGrid w:val="0"/>
          <w:color w:val="000000" w:themeColor="text1"/>
          <w:sz w:val="28"/>
          <w:szCs w:val="28"/>
          <w:vertAlign w:val="subscript"/>
        </w:rPr>
        <w:t>жд.</w:t>
      </w:r>
      <w:r w:rsidRPr="004519EC">
        <w:rPr>
          <w:rFonts w:ascii="Times New Roman" w:hAnsi="Times New Roman" w:cs="Times New Roman"/>
          <w:iCs/>
          <w:snapToGrid w:val="0"/>
          <w:color w:val="000000" w:themeColor="text1"/>
          <w:sz w:val="28"/>
          <w:szCs w:val="28"/>
        </w:rPr>
        <w:t xml:space="preserve">– сумма налога, исчисленного в отношении железнодорожных путей общего пользования и сооружений, являющихся их неотъемлемой частью, </w:t>
      </w:r>
      <w:r w:rsidRPr="004519EC">
        <w:rPr>
          <w:rFonts w:ascii="Times New Roman" w:hAnsi="Times New Roman" w:cs="Times New Roman"/>
          <w:iCs/>
          <w:snapToGrid w:val="0"/>
          <w:color w:val="000000" w:themeColor="text1"/>
          <w:sz w:val="28"/>
          <w:szCs w:val="28"/>
        </w:rPr>
        <w:lastRenderedPageBreak/>
        <w:t>ставки по которым устанавливаются в соответствии с п.3.2 ст. 380 НК РФ.</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В прогнозируемом периоде увеличивается пропорционально увеличению ставки;</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Cs/>
          <w:snapToGrid w:val="0"/>
          <w:color w:val="000000" w:themeColor="text1"/>
          <w:sz w:val="28"/>
          <w:szCs w:val="28"/>
        </w:rPr>
        <w:t xml:space="preserve">K </w:t>
      </w:r>
      <w:r w:rsidRPr="004519EC">
        <w:rPr>
          <w:rFonts w:ascii="Times New Roman" w:hAnsi="Times New Roman" w:cs="Times New Roman"/>
          <w:b/>
          <w:iCs/>
          <w:snapToGrid w:val="0"/>
          <w:color w:val="000000" w:themeColor="text1"/>
          <w:sz w:val="28"/>
          <w:szCs w:val="28"/>
          <w:vertAlign w:val="subscript"/>
        </w:rPr>
        <w:t>пер.</w:t>
      </w:r>
      <w:r w:rsidRPr="004519EC">
        <w:rPr>
          <w:rFonts w:ascii="Times New Roman" w:hAnsi="Times New Roman" w:cs="Times New Roman"/>
          <w:iCs/>
          <w:snapToGrid w:val="0"/>
          <w:color w:val="000000" w:themeColor="text1"/>
          <w:sz w:val="28"/>
          <w:szCs w:val="28"/>
        </w:rPr>
        <w:t xml:space="preserve"> – расчетный уровень переходящих платежей по налогу,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предшествующие периоды;</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b/>
          <w:iCs/>
          <w:snapToGrid w:val="0"/>
          <w:color w:val="000000" w:themeColor="text1"/>
          <w:sz w:val="28"/>
          <w:szCs w:val="28"/>
        </w:rPr>
        <w:t xml:space="preserve">K </w:t>
      </w:r>
      <w:r w:rsidRPr="004519EC">
        <w:rPr>
          <w:rFonts w:ascii="Times New Roman" w:hAnsi="Times New Roman" w:cs="Times New Roman"/>
          <w:b/>
          <w:iCs/>
          <w:snapToGrid w:val="0"/>
          <w:color w:val="000000" w:themeColor="text1"/>
          <w:sz w:val="28"/>
          <w:szCs w:val="28"/>
          <w:vertAlign w:val="subscript"/>
        </w:rPr>
        <w:t>соб.</w:t>
      </w:r>
      <w:r w:rsidRPr="004519EC">
        <w:rPr>
          <w:rFonts w:ascii="Times New Roman" w:hAnsi="Times New Roman" w:cs="Times New Roman"/>
          <w:iCs/>
          <w:snapToGrid w:val="0"/>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4519EC" w:rsidRDefault="000721A0" w:rsidP="000721A0">
      <w:pPr>
        <w:widowControl w:val="0"/>
        <w:spacing w:after="0" w:line="240" w:lineRule="auto"/>
        <w:ind w:firstLine="709"/>
        <w:jc w:val="both"/>
        <w:rPr>
          <w:rFonts w:ascii="Times New Roman" w:hAnsi="Times New Roman" w:cs="Times New Roman"/>
          <w:iCs/>
          <w:snapToGrid w:val="0"/>
          <w:color w:val="000000" w:themeColor="text1"/>
          <w:sz w:val="28"/>
          <w:szCs w:val="28"/>
        </w:rPr>
      </w:pPr>
      <w:r w:rsidRPr="004519EC">
        <w:rPr>
          <w:rFonts w:ascii="Times New Roman" w:hAnsi="Times New Roman" w:cs="Times New Roman"/>
          <w:iCs/>
          <w:snapToGrid w:val="0"/>
          <w:color w:val="000000" w:themeColor="text1"/>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721A0" w:rsidRPr="004519EC" w:rsidRDefault="000721A0" w:rsidP="000721A0">
      <w:pPr>
        <w:widowControl w:val="0"/>
        <w:spacing w:after="0" w:line="240" w:lineRule="auto"/>
        <w:ind w:firstLine="709"/>
        <w:jc w:val="both"/>
        <w:rPr>
          <w:rFonts w:ascii="Times New Roman" w:hAnsi="Times New Roman" w:cs="Times New Roman"/>
          <w:color w:val="000000" w:themeColor="text1"/>
          <w:sz w:val="28"/>
          <w:szCs w:val="28"/>
          <w:lang w:val="x-none" w:eastAsia="x-none"/>
        </w:rPr>
      </w:pPr>
      <w:r w:rsidRPr="004519EC">
        <w:rPr>
          <w:rFonts w:ascii="Times New Roman" w:hAnsi="Times New Roman" w:cs="Times New Roman"/>
          <w:color w:val="000000" w:themeColor="text1"/>
          <w:sz w:val="28"/>
          <w:szCs w:val="28"/>
          <w:lang w:val="x-none" w:eastAsia="x-none"/>
        </w:rPr>
        <w:t>Распределение доходов по кодам бюджетной классификации произв</w:t>
      </w:r>
      <w:r w:rsidRPr="004519EC">
        <w:rPr>
          <w:rFonts w:ascii="Times New Roman" w:hAnsi="Times New Roman" w:cs="Times New Roman"/>
          <w:color w:val="000000" w:themeColor="text1"/>
          <w:sz w:val="28"/>
          <w:szCs w:val="28"/>
          <w:lang w:eastAsia="x-none"/>
        </w:rPr>
        <w:t>одится</w:t>
      </w:r>
      <w:r w:rsidRPr="004519EC">
        <w:rPr>
          <w:rFonts w:ascii="Times New Roman" w:hAnsi="Times New Roman" w:cs="Times New Roman"/>
          <w:color w:val="000000" w:themeColor="text1"/>
          <w:sz w:val="28"/>
          <w:szCs w:val="28"/>
          <w:lang w:val="x-none" w:eastAsia="x-none"/>
        </w:rPr>
        <w:t xml:space="preserve"> на основе структуры поступлений налога на имущество организаций по данным отчета формы 1-НМ </w:t>
      </w:r>
      <w:r w:rsidRPr="004519EC">
        <w:rPr>
          <w:rFonts w:ascii="Times New Roman" w:hAnsi="Times New Roman" w:cs="Times New Roman"/>
          <w:color w:val="000000" w:themeColor="text1"/>
          <w:sz w:val="28"/>
          <w:szCs w:val="28"/>
          <w:lang w:eastAsia="x-none"/>
        </w:rPr>
        <w:t>в текущем году.</w:t>
      </w:r>
    </w:p>
    <w:p w:rsidR="00F74767" w:rsidRPr="004519EC" w:rsidRDefault="00043FEC" w:rsidP="00A019CE">
      <w:pPr>
        <w:pStyle w:val="3"/>
        <w:rPr>
          <w:color w:val="000000" w:themeColor="text1"/>
        </w:rPr>
      </w:pPr>
      <w:bookmarkStart w:id="48" w:name="_Toc115683185"/>
      <w:r w:rsidRPr="004519EC">
        <w:rPr>
          <w:color w:val="000000" w:themeColor="text1"/>
        </w:rPr>
        <w:t>2.1</w:t>
      </w:r>
      <w:r w:rsidR="00DF4E99" w:rsidRPr="004519EC">
        <w:rPr>
          <w:color w:val="000000" w:themeColor="text1"/>
        </w:rPr>
        <w:t>1</w:t>
      </w:r>
      <w:r w:rsidRPr="004519EC">
        <w:rPr>
          <w:color w:val="000000" w:themeColor="text1"/>
        </w:rPr>
        <w:t xml:space="preserve">.3 </w:t>
      </w:r>
      <w:r w:rsidR="00A019CE" w:rsidRPr="004519EC">
        <w:rPr>
          <w:color w:val="000000" w:themeColor="text1"/>
        </w:rPr>
        <w:t xml:space="preserve">Транспортный налог </w:t>
      </w:r>
      <w:r w:rsidR="00A019CE" w:rsidRPr="004519EC">
        <w:rPr>
          <w:color w:val="000000" w:themeColor="text1"/>
        </w:rPr>
        <w:br/>
      </w:r>
      <w:r w:rsidR="00A019CE" w:rsidRPr="004519EC">
        <w:rPr>
          <w:color w:val="000000" w:themeColor="text1"/>
          <w:spacing w:val="-22"/>
        </w:rPr>
        <w:t>18210604000020000110</w:t>
      </w:r>
      <w:bookmarkEnd w:id="48"/>
    </w:p>
    <w:p w:rsidR="00F74767" w:rsidRPr="004519EC" w:rsidRDefault="001528B1" w:rsidP="00A019CE">
      <w:pPr>
        <w:pStyle w:val="4"/>
        <w:rPr>
          <w:color w:val="000000" w:themeColor="text1"/>
        </w:rPr>
      </w:pPr>
      <w:bookmarkStart w:id="49" w:name="_Toc115683186"/>
      <w:r w:rsidRPr="004519EC">
        <w:rPr>
          <w:color w:val="000000" w:themeColor="text1"/>
        </w:rPr>
        <w:t>2.1</w:t>
      </w:r>
      <w:r w:rsidR="00DF4E99" w:rsidRPr="004519EC">
        <w:rPr>
          <w:color w:val="000000" w:themeColor="text1"/>
        </w:rPr>
        <w:t>1</w:t>
      </w:r>
      <w:r w:rsidRPr="004519EC">
        <w:rPr>
          <w:color w:val="000000" w:themeColor="text1"/>
        </w:rPr>
        <w:t xml:space="preserve">.3.1 </w:t>
      </w:r>
      <w:r w:rsidR="00A019CE" w:rsidRPr="004519EC">
        <w:rPr>
          <w:color w:val="000000" w:themeColor="text1"/>
        </w:rPr>
        <w:t>Транспортный налог с организаций</w:t>
      </w:r>
      <w:r w:rsidR="009B3195" w:rsidRPr="004519EC">
        <w:rPr>
          <w:color w:val="000000" w:themeColor="text1"/>
        </w:rPr>
        <w:br/>
      </w:r>
      <w:r w:rsidR="00A019CE" w:rsidRPr="004519EC">
        <w:rPr>
          <w:color w:val="000000" w:themeColor="text1"/>
          <w:spacing w:val="-22"/>
        </w:rPr>
        <w:t xml:space="preserve"> 18210604011020000110</w:t>
      </w:r>
      <w:bookmarkEnd w:id="49"/>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расчета транспортного налога с организаций используются:</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информация о налоговых ставках, предусмотренных главой 28 НК РФ «Транспортный налог» и нормативными правовыми актами, применяемыми в Тверской области;</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информация о льготах и преференциях, предусмотренных главой 28</w:t>
      </w:r>
      <w:r w:rsidR="00286649"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w:t>
      </w:r>
      <w:r w:rsidR="00286649"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РФ «Транспортный налог» и другими нормативными правовыми актами;</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Прогнозируемый объем поступлений по транспортному налогу с организаций (</w:t>
      </w:r>
      <w:r w:rsidRPr="004519EC">
        <w:rPr>
          <w:rFonts w:ascii="Times New Roman" w:hAnsi="Times New Roman" w:cs="Times New Roman"/>
          <w:b/>
          <w:i/>
          <w:color w:val="000000" w:themeColor="text1"/>
          <w:sz w:val="28"/>
          <w:szCs w:val="28"/>
        </w:rPr>
        <w:t xml:space="preserve">ТН </w:t>
      </w:r>
      <w:r w:rsidRPr="004519EC">
        <w:rPr>
          <w:rFonts w:ascii="Times New Roman" w:hAnsi="Times New Roman" w:cs="Times New Roman"/>
          <w:b/>
          <w:i/>
          <w:color w:val="000000" w:themeColor="text1"/>
          <w:sz w:val="28"/>
          <w:szCs w:val="28"/>
          <w:vertAlign w:val="subscript"/>
        </w:rPr>
        <w:t>ОРГ</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рассчитывается по формуле, тыс. рублей:</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p>
    <w:p w:rsidR="00A019CE" w:rsidRPr="004519EC" w:rsidRDefault="00A019CE" w:rsidP="009B3195">
      <w:pPr>
        <w:spacing w:after="0" w:line="240" w:lineRule="auto"/>
        <w:jc w:val="center"/>
        <w:rPr>
          <w:rFonts w:ascii="Times New Roman" w:hAnsi="Times New Roman" w:cs="Times New Roman"/>
          <w:b/>
          <w:i/>
          <w:color w:val="000000" w:themeColor="text1"/>
          <w:sz w:val="28"/>
          <w:szCs w:val="28"/>
          <w:lang w:val="en-US"/>
        </w:rPr>
      </w:pPr>
      <w:r w:rsidRPr="004519EC">
        <w:rPr>
          <w:rFonts w:ascii="Times New Roman" w:hAnsi="Times New Roman" w:cs="Times New Roman"/>
          <w:b/>
          <w:i/>
          <w:color w:val="000000" w:themeColor="text1"/>
          <w:sz w:val="28"/>
          <w:szCs w:val="28"/>
        </w:rPr>
        <w:t xml:space="preserve">ТН </w:t>
      </w:r>
      <w:r w:rsidRPr="004519EC">
        <w:rPr>
          <w:rFonts w:ascii="Times New Roman" w:hAnsi="Times New Roman" w:cs="Times New Roman"/>
          <w:b/>
          <w:i/>
          <w:color w:val="000000" w:themeColor="text1"/>
          <w:sz w:val="28"/>
          <w:szCs w:val="28"/>
          <w:vertAlign w:val="subscript"/>
        </w:rPr>
        <w:t>ОРГ</w:t>
      </w:r>
      <w:r w:rsidRPr="004519EC">
        <w:rPr>
          <w:rFonts w:ascii="Times New Roman" w:hAnsi="Times New Roman" w:cs="Times New Roman"/>
          <w:b/>
          <w:i/>
          <w:color w:val="000000" w:themeColor="text1"/>
          <w:sz w:val="28"/>
          <w:szCs w:val="28"/>
        </w:rPr>
        <w:t xml:space="preserve">  = ∑(КОЛ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i/>
          <w:color w:val="000000" w:themeColor="text1"/>
          <w:sz w:val="28"/>
          <w:szCs w:val="28"/>
        </w:rPr>
        <w:t xml:space="preserve"> × К</w:t>
      </w:r>
      <w:r w:rsidRPr="004519EC">
        <w:rPr>
          <w:rFonts w:ascii="Times New Roman" w:hAnsi="Times New Roman" w:cs="Times New Roman"/>
          <w:b/>
          <w:i/>
          <w:color w:val="000000" w:themeColor="text1"/>
          <w:sz w:val="28"/>
          <w:szCs w:val="28"/>
          <w:vertAlign w:val="subscript"/>
        </w:rPr>
        <w:t xml:space="preserve"> э</w:t>
      </w:r>
      <w:r w:rsidR="00286649" w:rsidRPr="004519EC">
        <w:rPr>
          <w:rFonts w:ascii="Times New Roman" w:hAnsi="Times New Roman" w:cs="Times New Roman"/>
          <w:b/>
          <w:i/>
          <w:color w:val="000000" w:themeColor="text1"/>
          <w:sz w:val="28"/>
          <w:szCs w:val="28"/>
          <w:vertAlign w:val="subscript"/>
        </w:rPr>
        <w:t>к</w:t>
      </w:r>
      <w:r w:rsidRPr="004519EC">
        <w:rPr>
          <w:rFonts w:ascii="Times New Roman" w:hAnsi="Times New Roman" w:cs="Times New Roman"/>
          <w:b/>
          <w:i/>
          <w:color w:val="000000" w:themeColor="text1"/>
          <w:sz w:val="28"/>
          <w:szCs w:val="28"/>
          <w:vertAlign w:val="subscript"/>
        </w:rPr>
        <w:t>стр.</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i/>
          <w:color w:val="000000" w:themeColor="text1"/>
          <w:sz w:val="28"/>
          <w:szCs w:val="28"/>
          <w:lang w:val="en-US"/>
        </w:rPr>
        <w:t xml:space="preserve">× S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color w:val="000000" w:themeColor="text1"/>
          <w:sz w:val="28"/>
          <w:szCs w:val="28"/>
          <w:lang w:val="en-US"/>
        </w:rPr>
        <w:t xml:space="preserve">) </w:t>
      </w:r>
      <w:r w:rsidRPr="004519EC">
        <w:rPr>
          <w:rFonts w:ascii="Times New Roman" w:hAnsi="Times New Roman" w:cs="Times New Roman"/>
          <w:b/>
          <w:i/>
          <w:color w:val="000000" w:themeColor="text1"/>
          <w:sz w:val="28"/>
          <w:szCs w:val="28"/>
          <w:lang w:val="en-US"/>
        </w:rPr>
        <w:t xml:space="preserve">× K </w:t>
      </w:r>
      <w:r w:rsidRPr="004519EC">
        <w:rPr>
          <w:rFonts w:ascii="Times New Roman" w:hAnsi="Times New Roman" w:cs="Times New Roman"/>
          <w:b/>
          <w:i/>
          <w:color w:val="000000" w:themeColor="text1"/>
          <w:sz w:val="28"/>
          <w:szCs w:val="28"/>
          <w:vertAlign w:val="subscript"/>
        </w:rPr>
        <w:t>пер</w:t>
      </w:r>
      <w:r w:rsidRPr="004519EC">
        <w:rPr>
          <w:rFonts w:ascii="Times New Roman" w:hAnsi="Times New Roman" w:cs="Times New Roman"/>
          <w:b/>
          <w:i/>
          <w:color w:val="000000" w:themeColor="text1"/>
          <w:sz w:val="28"/>
          <w:szCs w:val="28"/>
          <w:vertAlign w:val="subscript"/>
          <w:lang w:val="en-US"/>
        </w:rPr>
        <w:t xml:space="preserve">. </w:t>
      </w:r>
      <w:r w:rsidRPr="004519EC">
        <w:rPr>
          <w:rFonts w:ascii="Times New Roman" w:hAnsi="Times New Roman" w:cs="Times New Roman"/>
          <w:b/>
          <w:i/>
          <w:color w:val="000000" w:themeColor="text1"/>
          <w:sz w:val="28"/>
          <w:szCs w:val="28"/>
          <w:lang w:val="en-US"/>
        </w:rPr>
        <w:t xml:space="preserve">× K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vertAlign w:val="subscript"/>
          <w:lang w:val="en-US"/>
        </w:rPr>
        <w:t xml:space="preserve">. </w:t>
      </w:r>
      <w:r w:rsidRPr="004519EC">
        <w:rPr>
          <w:rFonts w:ascii="Times New Roman" w:hAnsi="Times New Roman" w:cs="Times New Roman"/>
          <w:b/>
          <w:i/>
          <w:color w:val="000000" w:themeColor="text1"/>
          <w:sz w:val="28"/>
          <w:szCs w:val="28"/>
          <w:lang w:val="en-US"/>
        </w:rPr>
        <w:t>(+/-) F,</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lang w:val="en-US"/>
        </w:rPr>
      </w:pP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КОЛ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color w:val="000000" w:themeColor="text1"/>
          <w:sz w:val="28"/>
          <w:szCs w:val="28"/>
        </w:rPr>
        <w:t>количество объектов транспортных средств, единиц;</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э</w:t>
      </w:r>
      <w:r w:rsidR="00286649" w:rsidRPr="004519EC">
        <w:rPr>
          <w:rFonts w:ascii="Times New Roman" w:hAnsi="Times New Roman" w:cs="Times New Roman"/>
          <w:b/>
          <w:i/>
          <w:color w:val="000000" w:themeColor="text1"/>
          <w:sz w:val="28"/>
          <w:szCs w:val="28"/>
          <w:vertAlign w:val="subscript"/>
        </w:rPr>
        <w:t>к</w:t>
      </w:r>
      <w:r w:rsidRPr="004519EC">
        <w:rPr>
          <w:rFonts w:ascii="Times New Roman" w:hAnsi="Times New Roman" w:cs="Times New Roman"/>
          <w:b/>
          <w:i/>
          <w:color w:val="000000" w:themeColor="text1"/>
          <w:sz w:val="28"/>
          <w:szCs w:val="28"/>
          <w:vertAlign w:val="subscript"/>
        </w:rPr>
        <w:t>стр</w:t>
      </w:r>
      <w:r w:rsidRPr="004519EC">
        <w:rPr>
          <w:rFonts w:ascii="Times New Roman" w:hAnsi="Times New Roman" w:cs="Times New Roman"/>
          <w:color w:val="000000" w:themeColor="text1"/>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Тверской области, %;</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ТС </w:t>
      </w:r>
      <w:r w:rsidRPr="004519EC">
        <w:rPr>
          <w:rFonts w:ascii="Times New Roman" w:hAnsi="Times New Roman" w:cs="Times New Roman"/>
          <w:color w:val="000000" w:themeColor="text1"/>
          <w:sz w:val="28"/>
          <w:szCs w:val="28"/>
        </w:rPr>
        <w:t>– расчетная средняя сумма налога, приходящаяся на транспортное средство, в отчетном периоде, тыс. рублей.</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пер. – </w:t>
      </w:r>
      <w:r w:rsidRPr="004519EC">
        <w:rPr>
          <w:rFonts w:ascii="Times New Roman" w:hAnsi="Times New Roman" w:cs="Times New Roman"/>
          <w:color w:val="000000" w:themeColor="text1"/>
          <w:sz w:val="28"/>
          <w:szCs w:val="28"/>
        </w:rPr>
        <w:t>расчетный уровень переходящих платежей по налогу, %.</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w:t>
      </w:r>
      <w:r w:rsidRPr="004519EC">
        <w:rPr>
          <w:rFonts w:ascii="Times New Roman" w:hAnsi="Times New Roman" w:cs="Times New Roman"/>
          <w:iCs/>
          <w:snapToGrid w:val="0"/>
          <w:color w:val="000000" w:themeColor="text1"/>
          <w:sz w:val="28"/>
          <w:szCs w:val="28"/>
        </w:rPr>
        <w:t>предшествующие периоды</w:t>
      </w:r>
      <w:r w:rsidRPr="004519EC">
        <w:rPr>
          <w:rFonts w:ascii="Times New Roman" w:hAnsi="Times New Roman" w:cs="Times New Roman"/>
          <w:color w:val="000000" w:themeColor="text1"/>
          <w:sz w:val="28"/>
          <w:szCs w:val="28"/>
        </w:rPr>
        <w:t>;</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расчетный уровень собираемости по данному налогу, </w:t>
      </w:r>
      <w:r w:rsidRPr="004519EC">
        <w:rPr>
          <w:rFonts w:ascii="Times New Roman" w:hAnsi="Times New Roman" w:cs="Times New Roman"/>
          <w:bCs/>
          <w:color w:val="000000" w:themeColor="text1"/>
          <w:sz w:val="28"/>
          <w:szCs w:val="28"/>
          <w:lang w:val="x-none" w:eastAsia="x-none"/>
        </w:rPr>
        <w:t xml:space="preserve">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hAnsi="Times New Roman" w:cs="Times New Roman"/>
          <w:color w:val="000000" w:themeColor="text1"/>
          <w:sz w:val="28"/>
          <w:szCs w:val="28"/>
        </w:rPr>
        <w:t>, учитывает работу по погашению задолженности по налогу, %.</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Расчетный уровень собираемости определяется как частное от деления суммы поступившего транспортного налога с организаций на сумму начисленного</w:t>
      </w:r>
      <w:r w:rsidR="002866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транспортного</w:t>
      </w:r>
      <w:r w:rsidR="002866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налога</w:t>
      </w:r>
      <w:r w:rsidR="002866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w:t>
      </w:r>
      <w:r w:rsidR="002866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с </w:t>
      </w:r>
      <w:r w:rsidR="002866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организаций</w:t>
      </w:r>
      <w:r w:rsidR="00286649"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 отчету по форме № 1-НМ);</w:t>
      </w:r>
    </w:p>
    <w:p w:rsidR="00A019CE" w:rsidRPr="004519EC" w:rsidRDefault="00A019CE" w:rsidP="00A019CE">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4519EC" w:rsidRDefault="00A019CE" w:rsidP="00A019CE">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4519EC" w:rsidRDefault="00A019CE" w:rsidP="00A019CE">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4519EC" w:rsidRDefault="001528B1" w:rsidP="009B3195">
      <w:pPr>
        <w:pStyle w:val="4"/>
        <w:rPr>
          <w:color w:val="000000" w:themeColor="text1"/>
        </w:rPr>
      </w:pPr>
      <w:bookmarkStart w:id="50" w:name="_Toc115683187"/>
      <w:r w:rsidRPr="004519EC">
        <w:rPr>
          <w:color w:val="000000" w:themeColor="text1"/>
        </w:rPr>
        <w:t>2.1</w:t>
      </w:r>
      <w:r w:rsidR="00DF4E99" w:rsidRPr="004519EC">
        <w:rPr>
          <w:color w:val="000000" w:themeColor="text1"/>
        </w:rPr>
        <w:t>1</w:t>
      </w:r>
      <w:r w:rsidRPr="004519EC">
        <w:rPr>
          <w:color w:val="000000" w:themeColor="text1"/>
        </w:rPr>
        <w:t xml:space="preserve">.3.2 </w:t>
      </w:r>
      <w:r w:rsidR="00A019CE" w:rsidRPr="004519EC">
        <w:rPr>
          <w:color w:val="000000" w:themeColor="text1"/>
        </w:rPr>
        <w:t>Транспортный налог с физических лиц</w:t>
      </w:r>
      <w:r w:rsidR="00A019CE" w:rsidRPr="004519EC">
        <w:rPr>
          <w:color w:val="000000" w:themeColor="text1"/>
        </w:rPr>
        <w:br/>
      </w:r>
      <w:r w:rsidR="00A019CE" w:rsidRPr="004519EC">
        <w:rPr>
          <w:color w:val="000000" w:themeColor="text1"/>
          <w:spacing w:val="-26"/>
        </w:rPr>
        <w:t xml:space="preserve"> </w:t>
      </w:r>
      <w:r w:rsidR="00A019CE" w:rsidRPr="004519EC">
        <w:rPr>
          <w:color w:val="000000" w:themeColor="text1"/>
          <w:spacing w:val="-22"/>
        </w:rPr>
        <w:t>18210604012020000110</w:t>
      </w:r>
      <w:bookmarkEnd w:id="50"/>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расчета транспортного налога с физических лиц используются:</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информация о льготах и преференциях, предусмотренных главой 28</w:t>
      </w:r>
      <w:r w:rsidR="00286649"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w:t>
      </w:r>
      <w:r w:rsidR="00286649"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РФ «Транспортный налог» и другими нормативными правовыми актами;</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Прогнозируемый объем поступлений по транспортному налогу с физических лиц (</w:t>
      </w:r>
      <w:r w:rsidRPr="004519EC">
        <w:rPr>
          <w:rFonts w:ascii="Times New Roman" w:hAnsi="Times New Roman" w:cs="Times New Roman"/>
          <w:b/>
          <w:i/>
          <w:color w:val="000000" w:themeColor="text1"/>
          <w:sz w:val="28"/>
          <w:szCs w:val="28"/>
        </w:rPr>
        <w:t xml:space="preserve">ТН </w:t>
      </w:r>
      <w:r w:rsidRPr="004519EC">
        <w:rPr>
          <w:rFonts w:ascii="Times New Roman" w:hAnsi="Times New Roman" w:cs="Times New Roman"/>
          <w:b/>
          <w:i/>
          <w:color w:val="000000" w:themeColor="text1"/>
          <w:sz w:val="28"/>
          <w:szCs w:val="28"/>
          <w:vertAlign w:val="subscript"/>
        </w:rPr>
        <w:t>ФЛ</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рассчитывается по формуле, тыс. рублей:</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p>
    <w:p w:rsidR="00A019CE" w:rsidRPr="004519EC" w:rsidRDefault="00A019CE" w:rsidP="009B3195">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ТН </w:t>
      </w:r>
      <w:r w:rsidRPr="004519EC">
        <w:rPr>
          <w:rFonts w:ascii="Times New Roman" w:hAnsi="Times New Roman" w:cs="Times New Roman"/>
          <w:b/>
          <w:i/>
          <w:color w:val="000000" w:themeColor="text1"/>
          <w:sz w:val="28"/>
          <w:szCs w:val="28"/>
          <w:vertAlign w:val="subscript"/>
        </w:rPr>
        <w:t>ФЛ</w:t>
      </w:r>
      <w:r w:rsidRPr="004519EC">
        <w:rPr>
          <w:rFonts w:ascii="Times New Roman" w:hAnsi="Times New Roman" w:cs="Times New Roman"/>
          <w:b/>
          <w:i/>
          <w:color w:val="000000" w:themeColor="text1"/>
          <w:sz w:val="28"/>
          <w:szCs w:val="28"/>
        </w:rPr>
        <w:t xml:space="preserve">  = ∑(КОЛ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i/>
          <w:color w:val="000000" w:themeColor="text1"/>
          <w:sz w:val="28"/>
          <w:szCs w:val="28"/>
        </w:rPr>
        <w:t xml:space="preserve"> × К</w:t>
      </w:r>
      <w:r w:rsidRPr="004519EC">
        <w:rPr>
          <w:rFonts w:ascii="Times New Roman" w:hAnsi="Times New Roman" w:cs="Times New Roman"/>
          <w:b/>
          <w:i/>
          <w:color w:val="000000" w:themeColor="text1"/>
          <w:sz w:val="28"/>
          <w:szCs w:val="28"/>
          <w:vertAlign w:val="subscript"/>
        </w:rPr>
        <w:t xml:space="preserve"> э</w:t>
      </w:r>
      <w:r w:rsidR="00286649" w:rsidRPr="004519EC">
        <w:rPr>
          <w:rFonts w:ascii="Times New Roman" w:hAnsi="Times New Roman" w:cs="Times New Roman"/>
          <w:b/>
          <w:i/>
          <w:color w:val="000000" w:themeColor="text1"/>
          <w:sz w:val="28"/>
          <w:szCs w:val="28"/>
          <w:vertAlign w:val="subscript"/>
        </w:rPr>
        <w:t>к</w:t>
      </w:r>
      <w:r w:rsidRPr="004519EC">
        <w:rPr>
          <w:rFonts w:ascii="Times New Roman" w:hAnsi="Times New Roman" w:cs="Times New Roman"/>
          <w:b/>
          <w:i/>
          <w:color w:val="000000" w:themeColor="text1"/>
          <w:sz w:val="28"/>
          <w:szCs w:val="28"/>
          <w:vertAlign w:val="subscript"/>
        </w:rPr>
        <w:t>стр.</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color w:val="000000" w:themeColor="text1"/>
          <w:sz w:val="28"/>
          <w:szCs w:val="28"/>
        </w:rPr>
        <w:t>)</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КОЛ </w:t>
      </w:r>
      <w:r w:rsidRPr="004519EC">
        <w:rPr>
          <w:rFonts w:ascii="Times New Roman" w:hAnsi="Times New Roman" w:cs="Times New Roman"/>
          <w:b/>
          <w:i/>
          <w:color w:val="000000" w:themeColor="text1"/>
          <w:sz w:val="28"/>
          <w:szCs w:val="28"/>
          <w:vertAlign w:val="subscript"/>
        </w:rPr>
        <w:t>ТС</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color w:val="000000" w:themeColor="text1"/>
          <w:sz w:val="28"/>
          <w:szCs w:val="28"/>
        </w:rPr>
        <w:t>количество объектов транспортных средств отчетного периода, единиц;</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э</w:t>
      </w:r>
      <w:r w:rsidR="00286649" w:rsidRPr="004519EC">
        <w:rPr>
          <w:rFonts w:ascii="Times New Roman" w:hAnsi="Times New Roman" w:cs="Times New Roman"/>
          <w:b/>
          <w:i/>
          <w:color w:val="000000" w:themeColor="text1"/>
          <w:sz w:val="28"/>
          <w:szCs w:val="28"/>
          <w:vertAlign w:val="subscript"/>
        </w:rPr>
        <w:t>к</w:t>
      </w:r>
      <w:r w:rsidRPr="004519EC">
        <w:rPr>
          <w:rFonts w:ascii="Times New Roman" w:hAnsi="Times New Roman" w:cs="Times New Roman"/>
          <w:b/>
          <w:i/>
          <w:color w:val="000000" w:themeColor="text1"/>
          <w:sz w:val="28"/>
          <w:szCs w:val="28"/>
          <w:vertAlign w:val="subscript"/>
        </w:rPr>
        <w:t>стр</w:t>
      </w:r>
      <w:r w:rsidRPr="004519EC">
        <w:rPr>
          <w:rFonts w:ascii="Times New Roman" w:hAnsi="Times New Roman" w:cs="Times New Roman"/>
          <w:color w:val="000000" w:themeColor="text1"/>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ТС </w:t>
      </w:r>
      <w:r w:rsidRPr="004519EC">
        <w:rPr>
          <w:rFonts w:ascii="Times New Roman" w:hAnsi="Times New Roman" w:cs="Times New Roman"/>
          <w:color w:val="000000" w:themeColor="text1"/>
          <w:sz w:val="28"/>
          <w:szCs w:val="28"/>
        </w:rPr>
        <w:t>– расчетная средняя сумма налога, приходящаяся на транспортное средство, в отчетном периоде, тыс. рублей.</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расчетный уровень собираемости по данному налогу,</w:t>
      </w:r>
      <w:r w:rsidRPr="004519EC">
        <w:rPr>
          <w:rFonts w:ascii="Times New Roman" w:hAnsi="Times New Roman" w:cs="Times New Roman"/>
          <w:bCs/>
          <w:color w:val="000000" w:themeColor="text1"/>
          <w:sz w:val="28"/>
          <w:szCs w:val="28"/>
          <w:lang w:val="x-none" w:eastAsia="x-none"/>
        </w:rPr>
        <w:t xml:space="preserve"> сложившегося </w:t>
      </w:r>
      <w:r w:rsidRPr="004519EC">
        <w:rPr>
          <w:rFonts w:ascii="Times New Roman" w:hAnsi="Times New Roman" w:cs="Times New Roman"/>
          <w:bCs/>
          <w:color w:val="000000" w:themeColor="text1"/>
          <w:sz w:val="28"/>
          <w:szCs w:val="28"/>
          <w:lang w:eastAsia="x-none"/>
        </w:rPr>
        <w:t>в предшествующие периоды</w:t>
      </w:r>
      <w:r w:rsidRPr="004519EC">
        <w:rPr>
          <w:rFonts w:ascii="Times New Roman" w:hAnsi="Times New Roman" w:cs="Times New Roman"/>
          <w:color w:val="000000" w:themeColor="text1"/>
          <w:sz w:val="28"/>
          <w:szCs w:val="28"/>
        </w:rPr>
        <w:t>, учитывает работу по погашению задолженности по налогу, %.</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8E1495" w:rsidRPr="004519EC">
        <w:rPr>
          <w:rFonts w:ascii="Times New Roman" w:hAnsi="Times New Roman" w:cs="Times New Roman"/>
          <w:color w:val="000000" w:themeColor="text1"/>
          <w:sz w:val="28"/>
          <w:szCs w:val="28"/>
        </w:rPr>
        <w:br/>
      </w:r>
      <w:r w:rsidRPr="004519EC">
        <w:rPr>
          <w:rFonts w:ascii="Times New Roman" w:hAnsi="Times New Roman" w:cs="Times New Roman"/>
          <w:color w:val="000000" w:themeColor="text1"/>
          <w:sz w:val="28"/>
          <w:szCs w:val="28"/>
        </w:rPr>
        <w:t xml:space="preserve">№ 1-НМ). </w:t>
      </w:r>
    </w:p>
    <w:p w:rsidR="00A019CE" w:rsidRPr="004519EC" w:rsidRDefault="00A019CE" w:rsidP="00374745">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519EC">
        <w:rPr>
          <w:rFonts w:ascii="Times New Roman" w:hAnsi="Times New Roman" w:cs="Times New Roman"/>
          <w:color w:val="000000" w:themeColor="text1"/>
          <w:sz w:val="28"/>
          <w:szCs w:val="28"/>
        </w:rPr>
        <w:lastRenderedPageBreak/>
        <w:t xml:space="preserve">очередной финансовый год и плановый период исходя из ретроспективных данных, тыс. рублей. </w:t>
      </w:r>
    </w:p>
    <w:p w:rsidR="00A019CE" w:rsidRPr="004519EC" w:rsidRDefault="00A019CE" w:rsidP="003747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 и других льгот, и преференций.</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4519EC" w:rsidRDefault="00A019CE"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4745" w:rsidRPr="004519EC" w:rsidRDefault="00374745" w:rsidP="00374745">
      <w:pPr>
        <w:pStyle w:val="3"/>
        <w:rPr>
          <w:color w:val="000000" w:themeColor="text1"/>
        </w:rPr>
      </w:pPr>
      <w:bookmarkStart w:id="51" w:name="_Toc115683188"/>
      <w:r w:rsidRPr="004519EC">
        <w:rPr>
          <w:color w:val="000000" w:themeColor="text1"/>
        </w:rPr>
        <w:t>2.1</w:t>
      </w:r>
      <w:r w:rsidR="00DF4E99" w:rsidRPr="004519EC">
        <w:rPr>
          <w:color w:val="000000" w:themeColor="text1"/>
        </w:rPr>
        <w:t>1</w:t>
      </w:r>
      <w:r w:rsidRPr="004519EC">
        <w:rPr>
          <w:color w:val="000000" w:themeColor="text1"/>
        </w:rPr>
        <w:t xml:space="preserve">.4 Налог на игорный бизнес </w:t>
      </w:r>
      <w:r w:rsidRPr="004519EC">
        <w:rPr>
          <w:color w:val="000000" w:themeColor="text1"/>
        </w:rPr>
        <w:br/>
      </w:r>
      <w:r w:rsidRPr="004519EC">
        <w:rPr>
          <w:color w:val="000000" w:themeColor="text1"/>
          <w:spacing w:val="-22"/>
        </w:rPr>
        <w:t>18210605000020000110</w:t>
      </w:r>
      <w:bookmarkEnd w:id="51"/>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Оценка прогноза поступлений на текущий год и расчет прогноза поступления налога на игорный бизнес на очередной финансовый год и плановый период производится в соответствии с главой 29 «Налог на игорный бизнес» части второй НК РФ. </w:t>
      </w:r>
    </w:p>
    <w:p w:rsidR="00374745" w:rsidRPr="004519EC" w:rsidRDefault="00374745" w:rsidP="0037474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расчёта налога на игорный бизнес используются:</w:t>
      </w:r>
    </w:p>
    <w:p w:rsidR="00374745" w:rsidRPr="004519EC"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w:t>
      </w:r>
      <w:r w:rsidRPr="004519EC">
        <w:rPr>
          <w:rFonts w:ascii="Times New Roman" w:hAnsi="Times New Roman" w:cs="Times New Roman"/>
          <w:color w:val="000000" w:themeColor="text1"/>
          <w:sz w:val="28"/>
          <w:szCs w:val="28"/>
        </w:rPr>
        <w:br/>
        <w:t>№ 5-ИБ «Отчёт о налоговой базе и структуре начислений по налогу на игорный бизнес», сложившаяся за предыдущие периоды;</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w:t>
      </w:r>
      <w:r w:rsidR="004F2893" w:rsidRPr="004519EC">
        <w:rPr>
          <w:rFonts w:ascii="Times New Roman" w:hAnsi="Times New Roman" w:cs="Times New Roman"/>
          <w:color w:val="000000" w:themeColor="text1"/>
          <w:sz w:val="28"/>
          <w:szCs w:val="28"/>
        </w:rPr>
        <w:t>налоговые ставки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субъекта Российской Федерации (закон Тверской области от 27.11.2003 № 80-ЗО «О ставках налога на игорный бизнес»)</w:t>
      </w:r>
      <w:r w:rsidRPr="004519EC">
        <w:rPr>
          <w:rFonts w:ascii="Times New Roman" w:hAnsi="Times New Roman" w:cs="Times New Roman"/>
          <w:color w:val="000000" w:themeColor="text1"/>
          <w:sz w:val="28"/>
          <w:szCs w:val="28"/>
        </w:rPr>
        <w:t>;</w:t>
      </w:r>
    </w:p>
    <w:p w:rsidR="00374745" w:rsidRPr="004519EC"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74745" w:rsidRPr="004519EC" w:rsidRDefault="00374745" w:rsidP="00374745">
      <w:pPr>
        <w:tabs>
          <w:tab w:val="left" w:pos="993"/>
        </w:tab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игорный бизнес (</w:t>
      </w:r>
      <w:r w:rsidRPr="004519EC">
        <w:rPr>
          <w:rFonts w:ascii="Times New Roman" w:hAnsi="Times New Roman" w:cs="Times New Roman"/>
          <w:b/>
          <w:i/>
          <w:color w:val="000000" w:themeColor="text1"/>
          <w:sz w:val="28"/>
          <w:szCs w:val="28"/>
        </w:rPr>
        <w:t>ИБ</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p>
    <w:p w:rsidR="00374745" w:rsidRPr="004519EC" w:rsidRDefault="00374745" w:rsidP="009B3195">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lastRenderedPageBreak/>
        <w:t xml:space="preserve">ИБ </w:t>
      </w:r>
      <w:r w:rsidRPr="004519EC">
        <w:rPr>
          <w:rFonts w:ascii="Times New Roman" w:hAnsi="Times New Roman" w:cs="Times New Roman"/>
          <w:b/>
          <w:i/>
          <w:color w:val="000000" w:themeColor="text1"/>
          <w:sz w:val="28"/>
          <w:szCs w:val="28"/>
          <w:vertAlign w:val="subscript"/>
        </w:rPr>
        <w:t>прогноз</w:t>
      </w:r>
      <w:r w:rsidRPr="004519EC">
        <w:rPr>
          <w:rFonts w:ascii="Times New Roman" w:hAnsi="Times New Roman" w:cs="Times New Roman"/>
          <w:b/>
          <w:i/>
          <w:color w:val="000000" w:themeColor="text1"/>
          <w:sz w:val="28"/>
          <w:szCs w:val="28"/>
        </w:rPr>
        <w:t xml:space="preserve"> = ∑ (К</w:t>
      </w:r>
      <w:r w:rsidRPr="004519EC">
        <w:rPr>
          <w:rFonts w:ascii="Times New Roman" w:hAnsi="Times New Roman" w:cs="Times New Roman"/>
          <w:b/>
          <w:i/>
          <w:color w:val="000000" w:themeColor="text1"/>
          <w:sz w:val="28"/>
          <w:szCs w:val="28"/>
          <w:vertAlign w:val="subscript"/>
        </w:rPr>
        <w:t>объектов *</w:t>
      </w:r>
      <w:r w:rsidRPr="004519EC">
        <w:rPr>
          <w:rFonts w:ascii="Times New Roman" w:hAnsi="Times New Roman" w:cs="Times New Roman"/>
          <w:color w:val="000000" w:themeColor="text1"/>
          <w:sz w:val="28"/>
          <w:szCs w:val="28"/>
        </w:rPr>
        <w:t xml:space="preserve"> </w:t>
      </w:r>
      <w:r w:rsidR="00AA41E5" w:rsidRPr="004519EC">
        <w:rPr>
          <w:rFonts w:ascii="Times New Roman" w:hAnsi="Times New Roman" w:cs="Times New Roman"/>
          <w:b/>
          <w:i/>
          <w:color w:val="000000" w:themeColor="text1"/>
          <w:sz w:val="28"/>
          <w:szCs w:val="28"/>
        </w:rPr>
        <w:t>S (или</w:t>
      </w:r>
      <w:r w:rsidR="00AA41E5"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rPr>
        <w:t xml:space="preserve">S </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b/>
          <w:color w:val="000000" w:themeColor="text1"/>
          <w:sz w:val="28"/>
          <w:szCs w:val="28"/>
          <w:vertAlign w:val="subscript"/>
        </w:rPr>
        <w:t>.</w:t>
      </w:r>
      <w:r w:rsidRPr="004519EC">
        <w:rPr>
          <w:rFonts w:ascii="Times New Roman" w:hAnsi="Times New Roman" w:cs="Times New Roman"/>
          <w:b/>
          <w:i/>
          <w:color w:val="000000" w:themeColor="text1"/>
          <w:sz w:val="28"/>
          <w:szCs w:val="28"/>
        </w:rPr>
        <w:t>)</w:t>
      </w:r>
      <w:r w:rsidR="00AA41E5"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 xml:space="preserve">, </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ИБ </w:t>
      </w:r>
      <w:r w:rsidRPr="004519EC">
        <w:rPr>
          <w:rFonts w:ascii="Times New Roman" w:hAnsi="Times New Roman" w:cs="Times New Roman"/>
          <w:b/>
          <w:i/>
          <w:color w:val="000000" w:themeColor="text1"/>
          <w:sz w:val="28"/>
          <w:szCs w:val="28"/>
          <w:vertAlign w:val="subscript"/>
        </w:rPr>
        <w:t xml:space="preserve">прогноз </w:t>
      </w:r>
      <w:r w:rsidRPr="004519EC">
        <w:rPr>
          <w:rFonts w:ascii="Times New Roman" w:hAnsi="Times New Roman" w:cs="Times New Roman"/>
          <w:color w:val="000000" w:themeColor="text1"/>
          <w:sz w:val="28"/>
          <w:szCs w:val="28"/>
        </w:rPr>
        <w:t>– прогнозируемая сумма налога, тыс. рублей;</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объектов </w:t>
      </w:r>
      <w:r w:rsidRPr="004519EC">
        <w:rPr>
          <w:rFonts w:ascii="Times New Roman" w:hAnsi="Times New Roman" w:cs="Times New Roman"/>
          <w:color w:val="000000" w:themeColor="text1"/>
          <w:sz w:val="28"/>
          <w:szCs w:val="28"/>
        </w:rPr>
        <w:t xml:space="preserve">– </w:t>
      </w:r>
      <w:r w:rsidR="005F1E17" w:rsidRPr="004519EC">
        <w:rPr>
          <w:rFonts w:ascii="Times New Roman" w:hAnsi="Times New Roman" w:cs="Times New Roman"/>
          <w:color w:val="000000" w:themeColor="text1"/>
          <w:sz w:val="28"/>
          <w:szCs w:val="28"/>
        </w:rPr>
        <w:t>прогнозируемое количество объектов налогообложения определённого вида, определяемое методом экстраполяции (на основании имеющихся данных о тенденциях изменений), исходя из информации за три последних года по данным отчёта формы № 5-ИБ, а также сведений о фактическом количестве объектов налогообложения в текущем периоде, единиц</w:t>
      </w:r>
      <w:r w:rsidRPr="004519EC">
        <w:rPr>
          <w:rFonts w:ascii="Times New Roman" w:hAnsi="Times New Roman" w:cs="Times New Roman"/>
          <w:color w:val="000000" w:themeColor="text1"/>
          <w:sz w:val="28"/>
          <w:szCs w:val="28"/>
        </w:rPr>
        <w:t>;</w:t>
      </w:r>
    </w:p>
    <w:p w:rsidR="005F1E17" w:rsidRPr="004519EC" w:rsidRDefault="005F1E17"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ставка налога, установленная законодательством для конкретного вида объекта налогообложения, %;</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color w:val="000000" w:themeColor="text1"/>
          <w:sz w:val="28"/>
          <w:szCs w:val="28"/>
          <w:vertAlign w:val="subscript"/>
        </w:rPr>
        <w:t xml:space="preserve"> расчет.</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74745" w:rsidRPr="004519EC" w:rsidRDefault="00374745" w:rsidP="00374745">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4745" w:rsidRPr="004519EC" w:rsidRDefault="00374745" w:rsidP="0037474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D25E54" w:rsidRPr="004519EC" w:rsidRDefault="00374745" w:rsidP="00374745">
      <w:pPr>
        <w:pStyle w:val="3"/>
        <w:rPr>
          <w:color w:val="000000" w:themeColor="text1"/>
          <w:spacing w:val="-22"/>
        </w:rPr>
      </w:pPr>
      <w:bookmarkStart w:id="52" w:name="_Toc115683189"/>
      <w:r w:rsidRPr="004519EC">
        <w:rPr>
          <w:color w:val="000000" w:themeColor="text1"/>
        </w:rPr>
        <w:t xml:space="preserve">2.10.5 Земельный налог </w:t>
      </w:r>
      <w:r w:rsidRPr="004519EC">
        <w:rPr>
          <w:color w:val="000000" w:themeColor="text1"/>
        </w:rPr>
        <w:br/>
      </w:r>
      <w:r w:rsidRPr="004519EC">
        <w:rPr>
          <w:color w:val="000000" w:themeColor="text1"/>
          <w:spacing w:val="-22"/>
        </w:rPr>
        <w:t>18210606000000000110</w:t>
      </w:r>
      <w:bookmarkEnd w:id="52"/>
    </w:p>
    <w:p w:rsidR="00F74767" w:rsidRPr="004519EC" w:rsidRDefault="001528B1" w:rsidP="00374745">
      <w:pPr>
        <w:pStyle w:val="4"/>
        <w:rPr>
          <w:color w:val="000000" w:themeColor="text1"/>
        </w:rPr>
      </w:pPr>
      <w:bookmarkStart w:id="53" w:name="_Toc115683190"/>
      <w:r w:rsidRPr="004519EC">
        <w:rPr>
          <w:color w:val="000000" w:themeColor="text1"/>
        </w:rPr>
        <w:t>2.1</w:t>
      </w:r>
      <w:r w:rsidR="00DF4E99" w:rsidRPr="004519EC">
        <w:rPr>
          <w:color w:val="000000" w:themeColor="text1"/>
        </w:rPr>
        <w:t>1</w:t>
      </w:r>
      <w:r w:rsidRPr="004519EC">
        <w:rPr>
          <w:color w:val="000000" w:themeColor="text1"/>
        </w:rPr>
        <w:t xml:space="preserve">.5.1 </w:t>
      </w:r>
      <w:r w:rsidR="00374745" w:rsidRPr="004519EC">
        <w:rPr>
          <w:color w:val="000000" w:themeColor="text1"/>
        </w:rPr>
        <w:t>Земельный налог с организаций</w:t>
      </w:r>
      <w:r w:rsidR="00374745" w:rsidRPr="004519EC">
        <w:rPr>
          <w:color w:val="000000" w:themeColor="text1"/>
        </w:rPr>
        <w:br/>
        <w:t xml:space="preserve"> </w:t>
      </w:r>
      <w:r w:rsidR="00374745" w:rsidRPr="004519EC">
        <w:rPr>
          <w:color w:val="000000" w:themeColor="text1"/>
          <w:spacing w:val="-22"/>
        </w:rPr>
        <w:t>182106060300</w:t>
      </w:r>
      <w:r w:rsidR="003F091D" w:rsidRPr="004519EC">
        <w:rPr>
          <w:color w:val="000000" w:themeColor="text1"/>
          <w:spacing w:val="-22"/>
        </w:rPr>
        <w:t>0</w:t>
      </w:r>
      <w:r w:rsidR="00374745" w:rsidRPr="004519EC">
        <w:rPr>
          <w:color w:val="000000" w:themeColor="text1"/>
          <w:spacing w:val="-22"/>
        </w:rPr>
        <w:t>0000110</w:t>
      </w:r>
      <w:bookmarkEnd w:id="53"/>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расчета земельного налога с организаций используются:</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4519E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Расчет прогнозного объема поступлений земельного налога с организаций осуществляется методом прямого расчета с использованием </w:t>
      </w:r>
      <w:r w:rsidRPr="004519EC">
        <w:rPr>
          <w:rFonts w:ascii="Times New Roman" w:hAnsi="Times New Roman" w:cs="Times New Roman"/>
          <w:color w:val="000000" w:themeColor="text1"/>
          <w:sz w:val="28"/>
          <w:szCs w:val="28"/>
        </w:rPr>
        <w:lastRenderedPageBreak/>
        <w:t>показателей налоговой базы и налоговой ставки, и других показателей (уровень переходящих платежей, уровень собираемости и др.).</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Прогнозируемый объем поступлений по земельному налогу (</w:t>
      </w:r>
      <w:r w:rsidRPr="004519EC">
        <w:rPr>
          <w:rFonts w:ascii="Times New Roman" w:hAnsi="Times New Roman" w:cs="Times New Roman"/>
          <w:b/>
          <w:i/>
          <w:color w:val="000000" w:themeColor="text1"/>
          <w:sz w:val="28"/>
          <w:szCs w:val="28"/>
        </w:rPr>
        <w:t xml:space="preserve">ЗН </w:t>
      </w:r>
      <w:r w:rsidRPr="004519EC">
        <w:rPr>
          <w:rFonts w:ascii="Times New Roman" w:hAnsi="Times New Roman" w:cs="Times New Roman"/>
          <w:b/>
          <w:i/>
          <w:color w:val="000000" w:themeColor="text1"/>
          <w:sz w:val="28"/>
          <w:szCs w:val="28"/>
          <w:vertAlign w:val="subscript"/>
        </w:rPr>
        <w:t>ОРГ</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рассчитывается по формуле:</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p>
    <w:p w:rsidR="003100D0" w:rsidRPr="004519EC" w:rsidRDefault="003100D0" w:rsidP="009B3195">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ЗН </w:t>
      </w:r>
      <w:r w:rsidRPr="004519EC">
        <w:rPr>
          <w:rFonts w:ascii="Times New Roman" w:hAnsi="Times New Roman" w:cs="Times New Roman"/>
          <w:b/>
          <w:i/>
          <w:color w:val="000000" w:themeColor="text1"/>
          <w:sz w:val="28"/>
          <w:szCs w:val="28"/>
          <w:vertAlign w:val="subscript"/>
        </w:rPr>
        <w:t>ОРГ</w:t>
      </w:r>
      <w:r w:rsidRPr="004519EC">
        <w:rPr>
          <w:rFonts w:ascii="Times New Roman" w:hAnsi="Times New Roman" w:cs="Times New Roman"/>
          <w:b/>
          <w:i/>
          <w:color w:val="000000" w:themeColor="text1"/>
          <w:sz w:val="28"/>
          <w:szCs w:val="28"/>
        </w:rPr>
        <w:t xml:space="preserve">  = НБ × К</w:t>
      </w:r>
      <w:r w:rsidRPr="004519EC">
        <w:rPr>
          <w:rFonts w:ascii="Times New Roman" w:hAnsi="Times New Roman" w:cs="Times New Roman"/>
          <w:b/>
          <w:i/>
          <w:color w:val="000000" w:themeColor="text1"/>
          <w:sz w:val="28"/>
          <w:szCs w:val="28"/>
          <w:vertAlign w:val="subscript"/>
        </w:rPr>
        <w:t>экстр.</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пер.</w:t>
      </w:r>
      <w:r w:rsidRPr="004519EC">
        <w:rPr>
          <w:rFonts w:ascii="Times New Roman" w:hAnsi="Times New Roman" w:cs="Times New Roman"/>
          <w:b/>
          <w:i/>
          <w:color w:val="000000" w:themeColor="text1"/>
          <w:sz w:val="28"/>
          <w:szCs w:val="28"/>
        </w:rPr>
        <w:t>× К</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 xml:space="preserve">,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НБ</w:t>
      </w:r>
      <w:r w:rsidRPr="004519EC">
        <w:rPr>
          <w:rFonts w:ascii="Times New Roman" w:hAnsi="Times New Roman" w:cs="Times New Roman"/>
          <w:color w:val="000000" w:themeColor="text1"/>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экстр. </w:t>
      </w:r>
      <w:r w:rsidRPr="004519EC">
        <w:rPr>
          <w:rFonts w:ascii="Times New Roman" w:hAnsi="Times New Roman" w:cs="Times New Roman"/>
          <w:color w:val="000000" w:themeColor="text1"/>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S </w:t>
      </w:r>
      <w:r w:rsidRPr="004519EC">
        <w:rPr>
          <w:rFonts w:ascii="Times New Roman" w:hAnsi="Times New Roman" w:cs="Times New Roman"/>
          <w:color w:val="000000" w:themeColor="text1"/>
          <w:sz w:val="28"/>
          <w:szCs w:val="28"/>
        </w:rPr>
        <w:t>- расчетная средняя ставка по земельному налогу с организаций за отчетный период,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пер. – </w:t>
      </w:r>
      <w:r w:rsidRPr="004519EC">
        <w:rPr>
          <w:rFonts w:ascii="Times New Roman" w:hAnsi="Times New Roman" w:cs="Times New Roman"/>
          <w:color w:val="000000" w:themeColor="text1"/>
          <w:sz w:val="28"/>
          <w:szCs w:val="28"/>
        </w:rPr>
        <w:t>расчетный уровень переходящих платежей по налогу.</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Pr="004519EC">
        <w:rPr>
          <w:rFonts w:ascii="Times New Roman" w:hAnsi="Times New Roman" w:cs="Times New Roman"/>
          <w:iCs/>
          <w:snapToGrid w:val="0"/>
          <w:color w:val="000000" w:themeColor="text1"/>
          <w:sz w:val="28"/>
          <w:szCs w:val="28"/>
        </w:rPr>
        <w:t>предшествующие периоды</w:t>
      </w:r>
      <w:r w:rsidRPr="004519EC">
        <w:rPr>
          <w:rFonts w:ascii="Times New Roman" w:hAnsi="Times New Roman" w:cs="Times New Roman"/>
          <w:color w:val="000000" w:themeColor="text1"/>
          <w:sz w:val="28"/>
          <w:szCs w:val="28"/>
        </w:rPr>
        <w:t>;</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4519EC" w:rsidRDefault="003100D0" w:rsidP="003100D0">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4519E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4519E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4519EC" w:rsidRDefault="001528B1" w:rsidP="003100D0">
      <w:pPr>
        <w:pStyle w:val="4"/>
        <w:rPr>
          <w:color w:val="000000" w:themeColor="text1"/>
        </w:rPr>
      </w:pPr>
      <w:bookmarkStart w:id="54" w:name="_Toc115683191"/>
      <w:r w:rsidRPr="004519EC">
        <w:rPr>
          <w:color w:val="000000" w:themeColor="text1"/>
        </w:rPr>
        <w:lastRenderedPageBreak/>
        <w:t>2.1</w:t>
      </w:r>
      <w:r w:rsidR="00DF4E99" w:rsidRPr="004519EC">
        <w:rPr>
          <w:color w:val="000000" w:themeColor="text1"/>
        </w:rPr>
        <w:t>1</w:t>
      </w:r>
      <w:r w:rsidRPr="004519EC">
        <w:rPr>
          <w:color w:val="000000" w:themeColor="text1"/>
        </w:rPr>
        <w:t xml:space="preserve">.5.2 </w:t>
      </w:r>
      <w:r w:rsidR="003100D0" w:rsidRPr="004519EC">
        <w:rPr>
          <w:color w:val="000000" w:themeColor="text1"/>
        </w:rPr>
        <w:t>Земельный налог с физических лиц</w:t>
      </w:r>
      <w:r w:rsidR="003100D0" w:rsidRPr="004519EC">
        <w:rPr>
          <w:color w:val="000000" w:themeColor="text1"/>
        </w:rPr>
        <w:br/>
        <w:t xml:space="preserve"> </w:t>
      </w:r>
      <w:r w:rsidR="003100D0" w:rsidRPr="004519EC">
        <w:rPr>
          <w:color w:val="000000" w:themeColor="text1"/>
          <w:spacing w:val="-22"/>
        </w:rPr>
        <w:t>182</w:t>
      </w:r>
      <w:r w:rsidR="0046513D" w:rsidRPr="004519EC">
        <w:rPr>
          <w:color w:val="000000" w:themeColor="text1"/>
          <w:spacing w:val="-22"/>
        </w:rPr>
        <w:t>106</w:t>
      </w:r>
      <w:r w:rsidR="003100D0" w:rsidRPr="004519EC">
        <w:rPr>
          <w:color w:val="000000" w:themeColor="text1"/>
          <w:spacing w:val="-22"/>
        </w:rPr>
        <w:t>0604000</w:t>
      </w:r>
      <w:r w:rsidR="0046513D" w:rsidRPr="004519EC">
        <w:rPr>
          <w:color w:val="000000" w:themeColor="text1"/>
          <w:spacing w:val="-22"/>
        </w:rPr>
        <w:t>0000</w:t>
      </w:r>
      <w:r w:rsidR="003100D0" w:rsidRPr="004519EC">
        <w:rPr>
          <w:color w:val="000000" w:themeColor="text1"/>
          <w:spacing w:val="-22"/>
        </w:rPr>
        <w:t>110</w:t>
      </w:r>
      <w:bookmarkEnd w:id="54"/>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Для расчета земельного налога с физических лиц используются:</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4519E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Прогнозируемый объем поступлений по земельному налогу (</w:t>
      </w:r>
      <w:r w:rsidRPr="004519EC">
        <w:rPr>
          <w:rFonts w:ascii="Times New Roman" w:hAnsi="Times New Roman" w:cs="Times New Roman"/>
          <w:b/>
          <w:i/>
          <w:color w:val="000000" w:themeColor="text1"/>
          <w:sz w:val="28"/>
          <w:szCs w:val="28"/>
        </w:rPr>
        <w:t xml:space="preserve">ЗН </w:t>
      </w:r>
      <w:r w:rsidRPr="004519EC">
        <w:rPr>
          <w:rFonts w:ascii="Times New Roman" w:hAnsi="Times New Roman" w:cs="Times New Roman"/>
          <w:b/>
          <w:i/>
          <w:color w:val="000000" w:themeColor="text1"/>
          <w:sz w:val="28"/>
          <w:szCs w:val="28"/>
          <w:vertAlign w:val="subscript"/>
        </w:rPr>
        <w:t>ФЛ</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рассчитывается по формуле:</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p>
    <w:p w:rsidR="003100D0" w:rsidRPr="004519EC" w:rsidRDefault="003100D0" w:rsidP="009B3195">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ЗН </w:t>
      </w:r>
      <w:r w:rsidRPr="004519EC">
        <w:rPr>
          <w:rFonts w:ascii="Times New Roman" w:hAnsi="Times New Roman" w:cs="Times New Roman"/>
          <w:b/>
          <w:i/>
          <w:color w:val="000000" w:themeColor="text1"/>
          <w:sz w:val="28"/>
          <w:szCs w:val="28"/>
          <w:vertAlign w:val="subscript"/>
        </w:rPr>
        <w:t>ФЛ</w:t>
      </w:r>
      <w:r w:rsidRPr="004519EC">
        <w:rPr>
          <w:rFonts w:ascii="Times New Roman" w:hAnsi="Times New Roman" w:cs="Times New Roman"/>
          <w:b/>
          <w:i/>
          <w:color w:val="000000" w:themeColor="text1"/>
          <w:sz w:val="28"/>
          <w:szCs w:val="28"/>
        </w:rPr>
        <w:t xml:space="preserve">  = НБ</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i/>
          <w:color w:val="000000" w:themeColor="text1"/>
          <w:sz w:val="28"/>
          <w:szCs w:val="28"/>
        </w:rPr>
        <w:t>× К</w:t>
      </w:r>
      <w:r w:rsidRPr="004519EC">
        <w:rPr>
          <w:rFonts w:ascii="Times New Roman" w:hAnsi="Times New Roman" w:cs="Times New Roman"/>
          <w:b/>
          <w:i/>
          <w:color w:val="000000" w:themeColor="text1"/>
          <w:sz w:val="28"/>
          <w:szCs w:val="28"/>
          <w:vertAlign w:val="subscript"/>
        </w:rPr>
        <w:t>экстр.</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i/>
          <w:color w:val="000000" w:themeColor="text1"/>
          <w:sz w:val="28"/>
          <w:szCs w:val="28"/>
        </w:rPr>
        <w:t>× К</w:t>
      </w:r>
      <w:r w:rsidRPr="004519EC">
        <w:rPr>
          <w:rFonts w:ascii="Times New Roman" w:hAnsi="Times New Roman" w:cs="Times New Roman"/>
          <w:b/>
          <w:i/>
          <w:color w:val="000000" w:themeColor="text1"/>
          <w:sz w:val="28"/>
          <w:szCs w:val="28"/>
          <w:vertAlign w:val="subscript"/>
        </w:rPr>
        <w:t xml:space="preserve">соб.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 xml:space="preserve">,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НБ</w:t>
      </w:r>
      <w:r w:rsidRPr="004519EC">
        <w:rPr>
          <w:rFonts w:ascii="Times New Roman" w:hAnsi="Times New Roman" w:cs="Times New Roman"/>
          <w:color w:val="000000" w:themeColor="text1"/>
          <w:sz w:val="28"/>
          <w:szCs w:val="28"/>
        </w:rPr>
        <w:t xml:space="preserve"> – налоговая база в виде кадастровой стоимости земельных участков физических лиц (отчет по форме № 5-МН), тыс. рублей.</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экстр. </w:t>
      </w:r>
      <w:r w:rsidRPr="004519EC">
        <w:rPr>
          <w:rFonts w:ascii="Times New Roman" w:hAnsi="Times New Roman" w:cs="Times New Roman"/>
          <w:color w:val="000000" w:themeColor="text1"/>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S </w:t>
      </w:r>
      <w:r w:rsidRPr="004519EC">
        <w:rPr>
          <w:rFonts w:ascii="Times New Roman" w:hAnsi="Times New Roman" w:cs="Times New Roman"/>
          <w:color w:val="000000" w:themeColor="text1"/>
          <w:sz w:val="28"/>
          <w:szCs w:val="28"/>
        </w:rPr>
        <w:t>- расчетная средняя ставка по земельному налогу с физических лиц за отчетный период.</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В случае если сумма налога, исчисленная в отношении земельного участка, превышает сумму налога, исчисленную в отношении этого </w:t>
      </w:r>
      <w:r w:rsidRPr="004519EC">
        <w:rPr>
          <w:rFonts w:ascii="Times New Roman" w:hAnsi="Times New Roman" w:cs="Times New Roman"/>
          <w:color w:val="000000" w:themeColor="text1"/>
          <w:sz w:val="28"/>
          <w:szCs w:val="28"/>
        </w:rPr>
        <w:lastRenderedPageBreak/>
        <w:t>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100D0" w:rsidRPr="004519EC" w:rsidRDefault="003100D0" w:rsidP="003100D0">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4519E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4519EC" w:rsidRDefault="003100D0" w:rsidP="003100D0">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4519EC" w:rsidRDefault="003100D0" w:rsidP="003100D0">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74767" w:rsidRPr="004519EC" w:rsidRDefault="001528B1" w:rsidP="00402621">
      <w:pPr>
        <w:pStyle w:val="2"/>
        <w:rPr>
          <w:color w:val="000000" w:themeColor="text1"/>
        </w:rPr>
      </w:pPr>
      <w:bookmarkStart w:id="55" w:name="_Toc115683192"/>
      <w:r w:rsidRPr="004519EC">
        <w:rPr>
          <w:color w:val="000000" w:themeColor="text1"/>
        </w:rPr>
        <w:t>2.1</w:t>
      </w:r>
      <w:r w:rsidR="00DF4E99" w:rsidRPr="004519EC">
        <w:rPr>
          <w:color w:val="000000" w:themeColor="text1"/>
        </w:rPr>
        <w:t>2</w:t>
      </w:r>
      <w:r w:rsidRPr="004519EC">
        <w:rPr>
          <w:color w:val="000000" w:themeColor="text1"/>
        </w:rPr>
        <w:t xml:space="preserve"> </w:t>
      </w:r>
      <w:r w:rsidR="00402621" w:rsidRPr="004519EC">
        <w:rPr>
          <w:color w:val="000000" w:themeColor="text1"/>
        </w:rPr>
        <w:t>Налог на добычу полезных ископаемых</w:t>
      </w:r>
      <w:r w:rsidR="00402621" w:rsidRPr="004519EC">
        <w:rPr>
          <w:color w:val="000000" w:themeColor="text1"/>
        </w:rPr>
        <w:br/>
      </w:r>
      <w:r w:rsidR="00402621" w:rsidRPr="004519EC">
        <w:rPr>
          <w:color w:val="000000" w:themeColor="text1"/>
          <w:spacing w:val="-22"/>
        </w:rPr>
        <w:t xml:space="preserve"> 18210701000010000110</w:t>
      </w:r>
      <w:bookmarkEnd w:id="55"/>
    </w:p>
    <w:p w:rsidR="00402621" w:rsidRPr="004519EC" w:rsidRDefault="00402621" w:rsidP="0040262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02621" w:rsidRPr="004519EC" w:rsidRDefault="00402621" w:rsidP="00402621">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F74767" w:rsidRPr="004519EC" w:rsidRDefault="001528B1" w:rsidP="00402621">
      <w:pPr>
        <w:pStyle w:val="3"/>
        <w:rPr>
          <w:color w:val="000000" w:themeColor="text1"/>
          <w:spacing w:val="-22"/>
        </w:rPr>
      </w:pPr>
      <w:bookmarkStart w:id="56" w:name="_Toc115683193"/>
      <w:r w:rsidRPr="004519EC">
        <w:rPr>
          <w:color w:val="000000" w:themeColor="text1"/>
        </w:rPr>
        <w:t>2.1</w:t>
      </w:r>
      <w:r w:rsidR="00DF4E99" w:rsidRPr="004519EC">
        <w:rPr>
          <w:color w:val="000000" w:themeColor="text1"/>
        </w:rPr>
        <w:t>2</w:t>
      </w:r>
      <w:r w:rsidRPr="004519EC">
        <w:rPr>
          <w:color w:val="000000" w:themeColor="text1"/>
        </w:rPr>
        <w:t xml:space="preserve">.1 </w:t>
      </w:r>
      <w:r w:rsidR="00402621" w:rsidRPr="004519EC">
        <w:rPr>
          <w:color w:val="000000" w:themeColor="text1"/>
        </w:rPr>
        <w:t>Налог на добычу общераспространенных полезных ископаемых</w:t>
      </w:r>
      <w:r w:rsidR="00402621" w:rsidRPr="004519EC">
        <w:rPr>
          <w:color w:val="000000" w:themeColor="text1"/>
        </w:rPr>
        <w:br/>
      </w:r>
      <w:r w:rsidR="00402621" w:rsidRPr="004519EC">
        <w:rPr>
          <w:color w:val="000000" w:themeColor="text1"/>
          <w:spacing w:val="-22"/>
        </w:rPr>
        <w:t xml:space="preserve"> 18210701020010000110</w:t>
      </w:r>
      <w:bookmarkEnd w:id="56"/>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общераспространённых полезных ископаемых учитываются:</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C4428A"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общераспространённых полезных ископаемых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общ. ПИ</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4519EC" w:rsidRDefault="002F20FF" w:rsidP="009B3195">
      <w:pPr>
        <w:spacing w:after="0" w:line="240" w:lineRule="auto"/>
        <w:jc w:val="center"/>
        <w:rPr>
          <w:rFonts w:ascii="Times New Roman" w:hAnsi="Times New Roman" w:cs="Times New Roman"/>
          <w:b/>
          <w:i/>
          <w:color w:val="000000" w:themeColor="text1"/>
          <w:sz w:val="27"/>
          <w:szCs w:val="27"/>
        </w:rPr>
      </w:pPr>
      <w:r w:rsidRPr="004519EC">
        <w:rPr>
          <w:rFonts w:ascii="Times New Roman" w:hAnsi="Times New Roman" w:cs="Times New Roman"/>
          <w:b/>
          <w:i/>
          <w:color w:val="000000" w:themeColor="text1"/>
          <w:sz w:val="27"/>
          <w:szCs w:val="27"/>
        </w:rPr>
        <w:t xml:space="preserve">НДПИ </w:t>
      </w:r>
      <w:r w:rsidRPr="004519EC">
        <w:rPr>
          <w:rFonts w:ascii="Times New Roman" w:hAnsi="Times New Roman" w:cs="Times New Roman"/>
          <w:b/>
          <w:i/>
          <w:color w:val="000000" w:themeColor="text1"/>
          <w:sz w:val="27"/>
          <w:szCs w:val="27"/>
          <w:vertAlign w:val="subscript"/>
        </w:rPr>
        <w:t>общ. ПИ</w:t>
      </w:r>
      <w:r w:rsidRPr="004519EC">
        <w:rPr>
          <w:rFonts w:ascii="Times New Roman" w:hAnsi="Times New Roman" w:cs="Times New Roman"/>
          <w:b/>
          <w:i/>
          <w:color w:val="000000" w:themeColor="text1"/>
          <w:sz w:val="27"/>
          <w:szCs w:val="27"/>
        </w:rPr>
        <w:t xml:space="preserve"> = (Ʃ(</w:t>
      </w:r>
      <w:r w:rsidRPr="004519EC">
        <w:rPr>
          <w:rFonts w:ascii="Times New Roman" w:hAnsi="Times New Roman" w:cs="Times New Roman"/>
          <w:b/>
          <w:i/>
          <w:color w:val="000000" w:themeColor="text1"/>
          <w:sz w:val="27"/>
          <w:szCs w:val="27"/>
          <w:lang w:val="en-US"/>
        </w:rPr>
        <w:t>U</w:t>
      </w:r>
      <w:r w:rsidRPr="004519EC">
        <w:rPr>
          <w:rFonts w:ascii="Times New Roman" w:hAnsi="Times New Roman" w:cs="Times New Roman"/>
          <w:b/>
          <w:i/>
          <w:color w:val="000000" w:themeColor="text1"/>
          <w:sz w:val="27"/>
          <w:szCs w:val="27"/>
        </w:rPr>
        <w:t xml:space="preserve"> </w:t>
      </w:r>
      <w:r w:rsidRPr="004519EC">
        <w:rPr>
          <w:rFonts w:ascii="Times New Roman" w:hAnsi="Times New Roman" w:cs="Times New Roman"/>
          <w:b/>
          <w:i/>
          <w:color w:val="000000" w:themeColor="text1"/>
          <w:sz w:val="27"/>
          <w:szCs w:val="27"/>
          <w:vertAlign w:val="subscript"/>
        </w:rPr>
        <w:t>общ. ПИ</w:t>
      </w:r>
      <w:r w:rsidRPr="004519EC">
        <w:rPr>
          <w:rFonts w:ascii="Times New Roman" w:hAnsi="Times New Roman" w:cs="Times New Roman"/>
          <w:b/>
          <w:i/>
          <w:color w:val="000000" w:themeColor="text1"/>
          <w:sz w:val="27"/>
          <w:szCs w:val="27"/>
        </w:rPr>
        <w:t xml:space="preserve"> </w:t>
      </w:r>
      <w:r w:rsidRPr="004519EC">
        <w:rPr>
          <w:rFonts w:ascii="Times New Roman" w:hAnsi="Times New Roman" w:cs="Times New Roman"/>
          <w:b/>
          <w:i/>
          <w:color w:val="000000" w:themeColor="text1"/>
          <w:sz w:val="27"/>
          <w:szCs w:val="27"/>
          <w:vertAlign w:val="subscript"/>
        </w:rPr>
        <w:t>факт</w:t>
      </w:r>
      <w:r w:rsidRPr="004519EC">
        <w:rPr>
          <w:rFonts w:ascii="Times New Roman" w:hAnsi="Times New Roman" w:cs="Times New Roman"/>
          <w:b/>
          <w:i/>
          <w:color w:val="000000" w:themeColor="text1"/>
          <w:sz w:val="27"/>
          <w:szCs w:val="27"/>
        </w:rPr>
        <w:t xml:space="preserve"> × </w:t>
      </w:r>
      <w:r w:rsidRPr="004519EC">
        <w:rPr>
          <w:rFonts w:ascii="Times New Roman" w:hAnsi="Times New Roman" w:cs="Times New Roman"/>
          <w:b/>
          <w:i/>
          <w:color w:val="000000" w:themeColor="text1"/>
          <w:sz w:val="27"/>
          <w:szCs w:val="27"/>
          <w:lang w:val="en-US"/>
        </w:rPr>
        <w:t>J</w:t>
      </w:r>
      <w:r w:rsidRPr="004519EC">
        <w:rPr>
          <w:rFonts w:ascii="Times New Roman" w:hAnsi="Times New Roman" w:cs="Times New Roman"/>
          <w:b/>
          <w:i/>
          <w:color w:val="000000" w:themeColor="text1"/>
          <w:sz w:val="27"/>
          <w:szCs w:val="27"/>
        </w:rPr>
        <w:t xml:space="preserve"> </w:t>
      </w:r>
      <w:r w:rsidRPr="004519EC">
        <w:rPr>
          <w:rFonts w:ascii="Times New Roman" w:hAnsi="Times New Roman" w:cs="Times New Roman"/>
          <w:b/>
          <w:i/>
          <w:color w:val="000000" w:themeColor="text1"/>
          <w:sz w:val="27"/>
          <w:szCs w:val="27"/>
          <w:vertAlign w:val="subscript"/>
        </w:rPr>
        <w:t>общ. ПИ</w:t>
      </w:r>
      <w:r w:rsidRPr="004519EC">
        <w:rPr>
          <w:rFonts w:ascii="Times New Roman" w:hAnsi="Times New Roman" w:cs="Times New Roman"/>
          <w:b/>
          <w:i/>
          <w:color w:val="000000" w:themeColor="text1"/>
          <w:sz w:val="27"/>
          <w:szCs w:val="27"/>
        </w:rPr>
        <w:t xml:space="preserve"> × S (</w:t>
      </w:r>
      <w:r w:rsidRPr="004519EC">
        <w:rPr>
          <w:rFonts w:ascii="Times New Roman" w:hAnsi="Times New Roman" w:cs="Times New Roman"/>
          <w:b/>
          <w:i/>
          <w:color w:val="000000" w:themeColor="text1"/>
          <w:sz w:val="27"/>
          <w:szCs w:val="27"/>
          <w:vertAlign w:val="subscript"/>
        </w:rPr>
        <w:t>или</w:t>
      </w:r>
      <w:r w:rsidRPr="004519EC">
        <w:rPr>
          <w:rFonts w:ascii="Times New Roman" w:hAnsi="Times New Roman" w:cs="Times New Roman"/>
          <w:b/>
          <w:i/>
          <w:color w:val="000000" w:themeColor="text1"/>
          <w:sz w:val="27"/>
          <w:szCs w:val="27"/>
        </w:rPr>
        <w:t xml:space="preserve"> S </w:t>
      </w:r>
      <w:r w:rsidRPr="004519EC">
        <w:rPr>
          <w:rFonts w:ascii="Times New Roman" w:hAnsi="Times New Roman" w:cs="Times New Roman"/>
          <w:b/>
          <w:i/>
          <w:color w:val="000000" w:themeColor="text1"/>
          <w:sz w:val="27"/>
          <w:szCs w:val="27"/>
          <w:vertAlign w:val="subscript"/>
        </w:rPr>
        <w:t>расчет.</w:t>
      </w:r>
      <w:r w:rsidRPr="004519EC">
        <w:rPr>
          <w:rFonts w:ascii="Times New Roman" w:hAnsi="Times New Roman" w:cs="Times New Roman"/>
          <w:b/>
          <w:i/>
          <w:color w:val="000000" w:themeColor="text1"/>
          <w:sz w:val="27"/>
          <w:szCs w:val="27"/>
        </w:rPr>
        <w:t xml:space="preserve">)) (+-) P) × </w:t>
      </w:r>
      <w:r w:rsidRPr="004519EC">
        <w:rPr>
          <w:rFonts w:ascii="Times New Roman" w:hAnsi="Times New Roman" w:cs="Times New Roman"/>
          <w:b/>
          <w:i/>
          <w:color w:val="000000" w:themeColor="text1"/>
          <w:sz w:val="27"/>
          <w:szCs w:val="27"/>
          <w:lang w:val="en-US"/>
        </w:rPr>
        <w:t>K</w:t>
      </w:r>
      <w:r w:rsidRPr="004519EC">
        <w:rPr>
          <w:rFonts w:ascii="Times New Roman" w:hAnsi="Times New Roman" w:cs="Times New Roman"/>
          <w:b/>
          <w:i/>
          <w:color w:val="000000" w:themeColor="text1"/>
          <w:sz w:val="27"/>
          <w:szCs w:val="27"/>
        </w:rPr>
        <w:t xml:space="preserve"> </w:t>
      </w:r>
      <w:r w:rsidRPr="004519EC">
        <w:rPr>
          <w:rFonts w:ascii="Times New Roman" w:hAnsi="Times New Roman" w:cs="Times New Roman"/>
          <w:b/>
          <w:i/>
          <w:color w:val="000000" w:themeColor="text1"/>
          <w:sz w:val="27"/>
          <w:szCs w:val="27"/>
          <w:vertAlign w:val="subscript"/>
        </w:rPr>
        <w:t>соб.</w:t>
      </w:r>
      <w:r w:rsidRPr="004519EC">
        <w:rPr>
          <w:rFonts w:ascii="Times New Roman" w:hAnsi="Times New Roman" w:cs="Times New Roman"/>
          <w:b/>
          <w:i/>
          <w:color w:val="000000" w:themeColor="text1"/>
          <w:sz w:val="27"/>
          <w:szCs w:val="27"/>
        </w:rPr>
        <w:t xml:space="preserve"> (+-) F,</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общ. ПИ</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color w:val="000000" w:themeColor="text1"/>
          <w:sz w:val="28"/>
          <w:szCs w:val="28"/>
        </w:rPr>
        <w:t xml:space="preserve"> – фактическая стоимость добытых общераспространенных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отчёта по форме № 5-НДПИ, млн. рублей;</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J</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общ. ПИ</w:t>
      </w:r>
      <w:r w:rsidRPr="004519E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на добычу общераспространённых полезных ископаемых, установленная в соответствии с НК РФ,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xml:space="preserve"> – расчётная ставка налога, сложившаяся за предыдущие периоды,</w:t>
      </w:r>
      <w:r w:rsidR="00C4428A"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Расчетная ставка налога (</w:t>
      </w: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w:t>
      </w:r>
      <w:r w:rsidR="0012783F" w:rsidRPr="004519EC">
        <w:rPr>
          <w:rFonts w:ascii="Times New Roman" w:hAnsi="Times New Roman" w:cs="Times New Roman"/>
          <w:color w:val="000000" w:themeColor="text1"/>
          <w:sz w:val="28"/>
          <w:szCs w:val="28"/>
        </w:rPr>
        <w:t xml:space="preserve"> (уменьшение на сумму налога, исчисленного за декабрь прогнозируемого года, и увеличение на сумму налога за декабрь предшествующего года)</w:t>
      </w:r>
      <w:r w:rsidRPr="004519EC">
        <w:rPr>
          <w:rFonts w:ascii="Times New Roman" w:hAnsi="Times New Roman" w:cs="Times New Roman"/>
          <w:color w:val="000000" w:themeColor="text1"/>
          <w:sz w:val="28"/>
          <w:szCs w:val="28"/>
        </w:rPr>
        <w:t>, тыс. рублей;</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4519EC" w:rsidRDefault="002F20FF" w:rsidP="002F20FF">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lastRenderedPageBreak/>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74767" w:rsidRPr="004519EC" w:rsidRDefault="001528B1" w:rsidP="002F20FF">
      <w:pPr>
        <w:pStyle w:val="3"/>
        <w:rPr>
          <w:color w:val="000000" w:themeColor="text1"/>
          <w:spacing w:val="-22"/>
        </w:rPr>
      </w:pPr>
      <w:bookmarkStart w:id="57" w:name="_Toc115683194"/>
      <w:r w:rsidRPr="004519EC">
        <w:rPr>
          <w:color w:val="000000" w:themeColor="text1"/>
        </w:rPr>
        <w:t>2.1</w:t>
      </w:r>
      <w:r w:rsidR="00DF4E99" w:rsidRPr="004519EC">
        <w:rPr>
          <w:color w:val="000000" w:themeColor="text1"/>
        </w:rPr>
        <w:t>2</w:t>
      </w:r>
      <w:r w:rsidRPr="004519EC">
        <w:rPr>
          <w:color w:val="000000" w:themeColor="text1"/>
        </w:rPr>
        <w:t xml:space="preserve">.2 </w:t>
      </w:r>
      <w:r w:rsidR="002F20FF" w:rsidRPr="004519EC">
        <w:rPr>
          <w:color w:val="000000" w:themeColor="text1"/>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F20FF" w:rsidRPr="004519EC">
        <w:rPr>
          <w:color w:val="000000" w:themeColor="text1"/>
        </w:rPr>
        <w:br/>
      </w:r>
      <w:r w:rsidR="002F20FF" w:rsidRPr="004519EC">
        <w:rPr>
          <w:color w:val="000000" w:themeColor="text1"/>
          <w:spacing w:val="-22"/>
        </w:rPr>
        <w:t xml:space="preserve"> </w:t>
      </w:r>
      <w:bookmarkStart w:id="58" w:name="_Toc94261455"/>
      <w:r w:rsidR="002F20FF" w:rsidRPr="004519EC">
        <w:rPr>
          <w:color w:val="000000" w:themeColor="text1"/>
          <w:spacing w:val="-22"/>
        </w:rPr>
        <w:t>1821</w:t>
      </w:r>
      <w:r w:rsidR="00C4428A" w:rsidRPr="004519EC">
        <w:rPr>
          <w:color w:val="000000" w:themeColor="text1"/>
          <w:spacing w:val="-22"/>
        </w:rPr>
        <w:t>0701030</w:t>
      </w:r>
      <w:r w:rsidR="002F20FF" w:rsidRPr="004519EC">
        <w:rPr>
          <w:color w:val="000000" w:themeColor="text1"/>
          <w:spacing w:val="-22"/>
        </w:rPr>
        <w:t>01</w:t>
      </w:r>
      <w:r w:rsidR="00C4428A" w:rsidRPr="004519EC">
        <w:rPr>
          <w:color w:val="000000" w:themeColor="text1"/>
          <w:spacing w:val="-22"/>
        </w:rPr>
        <w:t>0000</w:t>
      </w:r>
      <w:r w:rsidR="002F20FF" w:rsidRPr="004519EC">
        <w:rPr>
          <w:color w:val="000000" w:themeColor="text1"/>
          <w:spacing w:val="-22"/>
        </w:rPr>
        <w:t>110</w:t>
      </w:r>
      <w:bookmarkEnd w:id="57"/>
      <w:bookmarkEnd w:id="58"/>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871528"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4519EC" w:rsidRDefault="002F20FF"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проч. ПИ </w:t>
      </w:r>
      <w:r w:rsidRPr="004519EC">
        <w:rPr>
          <w:rFonts w:ascii="Times New Roman" w:hAnsi="Times New Roman" w:cs="Times New Roman"/>
          <w:b/>
          <w:i/>
          <w:color w:val="000000" w:themeColor="text1"/>
          <w:sz w:val="28"/>
          <w:szCs w:val="28"/>
        </w:rPr>
        <w:t>× S (</w:t>
      </w:r>
      <w:r w:rsidRPr="004519EC">
        <w:rPr>
          <w:rFonts w:ascii="Times New Roman" w:hAnsi="Times New Roman" w:cs="Times New Roman"/>
          <w:b/>
          <w:i/>
          <w:color w:val="000000" w:themeColor="text1"/>
          <w:sz w:val="28"/>
          <w:szCs w:val="28"/>
          <w:vertAlign w:val="subscript"/>
        </w:rPr>
        <w:t>или</w:t>
      </w:r>
      <w:r w:rsidRPr="004519EC">
        <w:rPr>
          <w:rFonts w:ascii="Times New Roman" w:hAnsi="Times New Roman" w:cs="Times New Roman"/>
          <w:b/>
          <w:i/>
          <w:color w:val="000000" w:themeColor="text1"/>
          <w:sz w:val="28"/>
          <w:szCs w:val="28"/>
        </w:rPr>
        <w:t xml:space="preserve"> S </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b/>
          <w:i/>
          <w:color w:val="000000" w:themeColor="text1"/>
          <w:sz w:val="28"/>
          <w:szCs w:val="28"/>
        </w:rPr>
        <w:t xml:space="preserve">)) (+-) P)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проч. ПИ </w:t>
      </w:r>
      <w:r w:rsidRPr="004519EC">
        <w:rPr>
          <w:rFonts w:ascii="Times New Roman" w:hAnsi="Times New Roman" w:cs="Times New Roman"/>
          <w:color w:val="000000" w:themeColor="text1"/>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w:t>
      </w:r>
      <w:r w:rsidRPr="004519EC">
        <w:rPr>
          <w:rFonts w:ascii="Times New Roman" w:hAnsi="Times New Roman" w:cs="Times New Roman"/>
          <w:color w:val="000000" w:themeColor="text1"/>
          <w:sz w:val="28"/>
          <w:szCs w:val="28"/>
        </w:rPr>
        <w:lastRenderedPageBreak/>
        <w:t>ценных компонент в руде) по видам полезных ископаемых, установленная в соответствии с НК РФ,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xml:space="preserve"> – расчётная ставка налога, сложившаяся за предыдущие периоды, по видам полезных ископаемых,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Расчетная ставка налога (</w:t>
      </w: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w:t>
      </w:r>
      <w:r w:rsidR="0012783F" w:rsidRPr="004519EC">
        <w:rPr>
          <w:rFonts w:ascii="Times New Roman" w:hAnsi="Times New Roman" w:cs="Times New Roman"/>
          <w:color w:val="000000" w:themeColor="text1"/>
          <w:sz w:val="28"/>
          <w:szCs w:val="28"/>
        </w:rPr>
        <w:t xml:space="preserve"> (уменьшение на сумму налога, исчисленного за декабрь прогнозируемого года, и увеличение на сумму налога за декабрь предшествующего года)</w:t>
      </w:r>
      <w:r w:rsidRPr="004519EC">
        <w:rPr>
          <w:rFonts w:ascii="Times New Roman" w:hAnsi="Times New Roman" w:cs="Times New Roman"/>
          <w:color w:val="000000" w:themeColor="text1"/>
          <w:sz w:val="28"/>
          <w:szCs w:val="28"/>
        </w:rPr>
        <w:t>, тыс. рублей;</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4519EC" w:rsidRDefault="002F20FF" w:rsidP="002F20FF">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по видам полезных ископаемых, определяется по формуле:</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4519EC" w:rsidRDefault="002F20FF"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U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 xml:space="preserve"> = U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b/>
          <w:i/>
          <w:color w:val="000000" w:themeColor="text1"/>
          <w:sz w:val="28"/>
          <w:szCs w:val="28"/>
        </w:rPr>
        <w:t xml:space="preserve"> × J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U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color w:val="000000" w:themeColor="text1"/>
          <w:sz w:val="28"/>
          <w:szCs w:val="28"/>
        </w:rPr>
        <w:t xml:space="preserve"> – фактическая стоимость добытых прочих полезных ископаемых,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lastRenderedPageBreak/>
        <w:t xml:space="preserve">J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F74767" w:rsidRPr="004519EC" w:rsidRDefault="001528B1" w:rsidP="002F20FF">
      <w:pPr>
        <w:pStyle w:val="3"/>
        <w:rPr>
          <w:color w:val="000000" w:themeColor="text1"/>
          <w:spacing w:val="-22"/>
        </w:rPr>
      </w:pPr>
      <w:bookmarkStart w:id="59" w:name="_Toc115683195"/>
      <w:r w:rsidRPr="004519EC">
        <w:rPr>
          <w:color w:val="000000" w:themeColor="text1"/>
        </w:rPr>
        <w:t>2.1</w:t>
      </w:r>
      <w:r w:rsidR="00DF4E99" w:rsidRPr="004519EC">
        <w:rPr>
          <w:color w:val="000000" w:themeColor="text1"/>
        </w:rPr>
        <w:t>2</w:t>
      </w:r>
      <w:r w:rsidRPr="004519EC">
        <w:rPr>
          <w:color w:val="000000" w:themeColor="text1"/>
        </w:rPr>
        <w:t xml:space="preserve">.3 </w:t>
      </w:r>
      <w:r w:rsidR="002F20FF" w:rsidRPr="004519EC">
        <w:rPr>
          <w:color w:val="000000" w:themeColor="text1"/>
        </w:rPr>
        <w:t>Налог на добычу полезных ископаемых в виде природных алмазов</w:t>
      </w:r>
      <w:r w:rsidR="002F20FF" w:rsidRPr="004519EC">
        <w:rPr>
          <w:color w:val="000000" w:themeColor="text1"/>
        </w:rPr>
        <w:br/>
      </w:r>
      <w:r w:rsidR="002F20FF" w:rsidRPr="004519EC">
        <w:rPr>
          <w:color w:val="000000" w:themeColor="text1"/>
          <w:spacing w:val="-22"/>
        </w:rPr>
        <w:t xml:space="preserve"> 1821</w:t>
      </w:r>
      <w:r w:rsidR="00871528" w:rsidRPr="004519EC">
        <w:rPr>
          <w:color w:val="000000" w:themeColor="text1"/>
          <w:spacing w:val="-22"/>
        </w:rPr>
        <w:t>07</w:t>
      </w:r>
      <w:r w:rsidR="002F20FF" w:rsidRPr="004519EC">
        <w:rPr>
          <w:color w:val="000000" w:themeColor="text1"/>
          <w:spacing w:val="-22"/>
        </w:rPr>
        <w:t>01050010000110</w:t>
      </w:r>
      <w:bookmarkEnd w:id="59"/>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природных алмазов, учитываются:</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налоговые ставки, льготы и преференции, предусмотренные главой 26</w:t>
      </w:r>
      <w:r w:rsidR="00871528"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природных алмазов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ПИ алмазы</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p>
    <w:p w:rsidR="002F20FF" w:rsidRPr="004519EC" w:rsidRDefault="002F20FF"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 xml:space="preserve"> ПИ алмазы</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ПИ алмазы </w:t>
      </w:r>
      <w:r w:rsidRPr="004519EC">
        <w:rPr>
          <w:rFonts w:ascii="Times New Roman" w:hAnsi="Times New Roman" w:cs="Times New Roman"/>
          <w:b/>
          <w:i/>
          <w:color w:val="000000" w:themeColor="text1"/>
          <w:sz w:val="28"/>
          <w:szCs w:val="28"/>
        </w:rPr>
        <w:t xml:space="preserve">× J </w:t>
      </w:r>
      <w:r w:rsidRPr="004519EC">
        <w:rPr>
          <w:rFonts w:ascii="Times New Roman" w:hAnsi="Times New Roman" w:cs="Times New Roman"/>
          <w:b/>
          <w:i/>
          <w:color w:val="000000" w:themeColor="text1"/>
          <w:sz w:val="28"/>
          <w:szCs w:val="28"/>
          <w:vertAlign w:val="subscript"/>
        </w:rPr>
        <w:t>алмазы</w:t>
      </w:r>
      <w:r w:rsidRPr="004519EC">
        <w:rPr>
          <w:rFonts w:ascii="Times New Roman" w:hAnsi="Times New Roman" w:cs="Times New Roman"/>
          <w:b/>
          <w:i/>
          <w:color w:val="000000" w:themeColor="text1"/>
          <w:sz w:val="28"/>
          <w:szCs w:val="28"/>
        </w:rPr>
        <w:t xml:space="preserve"> × S (+-) P))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2F20FF" w:rsidRPr="004519E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p>
    <w:p w:rsidR="002F20FF" w:rsidRPr="004519E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2F20FF" w:rsidRPr="004519E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ПИ алмазы </w:t>
      </w:r>
      <w:r w:rsidRPr="004519EC">
        <w:rPr>
          <w:rFonts w:ascii="Times New Roman" w:hAnsi="Times New Roman" w:cs="Times New Roman"/>
          <w:snapToGrid w:val="0"/>
          <w:color w:val="000000" w:themeColor="text1"/>
          <w:sz w:val="28"/>
          <w:szCs w:val="28"/>
        </w:rPr>
        <w:t xml:space="preserve">– фактическая стоимость добытых полезных ископаемых в виде природных алмазов, за последний годовой период, </w:t>
      </w:r>
      <w:r w:rsidRPr="004519E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E1495" w:rsidRPr="004519EC">
        <w:rPr>
          <w:rFonts w:ascii="Times New Roman" w:hAnsi="Times New Roman" w:cs="Times New Roman"/>
          <w:color w:val="000000" w:themeColor="text1"/>
          <w:sz w:val="28"/>
          <w:szCs w:val="28"/>
        </w:rPr>
        <w:br/>
      </w:r>
      <w:r w:rsidRPr="004519EC">
        <w:rPr>
          <w:rFonts w:ascii="Times New Roman" w:hAnsi="Times New Roman" w:cs="Times New Roman"/>
          <w:snapToGrid w:val="0"/>
          <w:color w:val="000000" w:themeColor="text1"/>
          <w:sz w:val="28"/>
          <w:szCs w:val="28"/>
        </w:rPr>
        <w:t>млн. рублей;</w:t>
      </w:r>
    </w:p>
    <w:p w:rsidR="002F20FF" w:rsidRPr="004519E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 xml:space="preserve">J </w:t>
      </w:r>
      <w:r w:rsidRPr="004519EC">
        <w:rPr>
          <w:rFonts w:ascii="Times New Roman" w:hAnsi="Times New Roman" w:cs="Times New Roman"/>
          <w:b/>
          <w:i/>
          <w:color w:val="000000" w:themeColor="text1"/>
          <w:sz w:val="28"/>
          <w:szCs w:val="28"/>
          <w:vertAlign w:val="subscript"/>
        </w:rPr>
        <w:t>алмазы</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snapToGrid w:val="0"/>
          <w:color w:val="000000" w:themeColor="text1"/>
          <w:sz w:val="28"/>
          <w:szCs w:val="28"/>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F20FF" w:rsidRPr="004519EC" w:rsidRDefault="002F20FF" w:rsidP="002F20F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rPr>
        <w:t>– ставка налога на добычу полезных ископаемых в виде природных алмазов, установленная в соответствии с НК РФ,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4519EC" w:rsidRDefault="002F20FF" w:rsidP="002F20F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4519EC" w:rsidRDefault="002F20FF" w:rsidP="002F20FF">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w:t>
      </w:r>
      <w:r w:rsidRPr="004519EC">
        <w:rPr>
          <w:rFonts w:ascii="Times New Roman" w:hAnsi="Times New Roman" w:cs="Times New Roman"/>
          <w:color w:val="000000" w:themeColor="text1"/>
          <w:sz w:val="28"/>
          <w:szCs w:val="28"/>
        </w:rPr>
        <w:lastRenderedPageBreak/>
        <w:t xml:space="preserve">очередной финансовый год и плановый период исходя из ретроспективных данных, тыс. рублей. </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4519EC" w:rsidRDefault="002F20FF" w:rsidP="002F20F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2F20FF" w:rsidRPr="004519EC" w:rsidRDefault="002F20FF" w:rsidP="004A1E3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4519EC" w:rsidRDefault="002F20FF" w:rsidP="004A1E3E">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4519EC" w:rsidRDefault="002F20FF" w:rsidP="004A1E3E">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323DB5" w:rsidRPr="004519EC" w:rsidRDefault="00323DB5" w:rsidP="004A1E3E">
      <w:pPr>
        <w:widowControl w:val="0"/>
        <w:spacing w:after="0" w:line="240" w:lineRule="auto"/>
        <w:ind w:firstLine="709"/>
        <w:jc w:val="both"/>
        <w:rPr>
          <w:rFonts w:ascii="Times New Roman" w:hAnsi="Times New Roman" w:cs="Times New Roman"/>
          <w:color w:val="000000" w:themeColor="text1"/>
          <w:sz w:val="28"/>
          <w:szCs w:val="28"/>
        </w:rPr>
      </w:pPr>
    </w:p>
    <w:p w:rsidR="00F74767" w:rsidRPr="004519EC" w:rsidRDefault="001528B1" w:rsidP="004A1E3E">
      <w:pPr>
        <w:pStyle w:val="3"/>
        <w:keepNext w:val="0"/>
        <w:keepLines w:val="0"/>
        <w:widowControl w:val="0"/>
        <w:rPr>
          <w:color w:val="000000" w:themeColor="text1"/>
          <w:spacing w:val="-22"/>
        </w:rPr>
      </w:pPr>
      <w:bookmarkStart w:id="60" w:name="_Toc115683196"/>
      <w:r w:rsidRPr="004519EC">
        <w:rPr>
          <w:color w:val="000000" w:themeColor="text1"/>
        </w:rPr>
        <w:t>2.1</w:t>
      </w:r>
      <w:r w:rsidR="00DF4E99" w:rsidRPr="004519EC">
        <w:rPr>
          <w:color w:val="000000" w:themeColor="text1"/>
        </w:rPr>
        <w:t>2</w:t>
      </w:r>
      <w:r w:rsidRPr="004519EC">
        <w:rPr>
          <w:color w:val="000000" w:themeColor="text1"/>
        </w:rPr>
        <w:t xml:space="preserve">.4 </w:t>
      </w:r>
      <w:r w:rsidR="002F20FF" w:rsidRPr="004519EC">
        <w:rPr>
          <w:color w:val="000000" w:themeColor="text1"/>
        </w:rPr>
        <w:t>Налог на добычу полезных ископаемых в виде угля</w:t>
      </w:r>
      <w:r w:rsidR="008F4D52" w:rsidRPr="004519EC">
        <w:rPr>
          <w:color w:val="000000" w:themeColor="text1"/>
        </w:rPr>
        <w:br/>
      </w:r>
      <w:r w:rsidR="002F20FF" w:rsidRPr="004519EC">
        <w:rPr>
          <w:color w:val="000000" w:themeColor="text1"/>
        </w:rPr>
        <w:t xml:space="preserve"> (за исключением угля коксующегося)</w:t>
      </w:r>
      <w:r w:rsidR="002F20FF" w:rsidRPr="004519EC">
        <w:rPr>
          <w:color w:val="000000" w:themeColor="text1"/>
        </w:rPr>
        <w:br/>
      </w:r>
      <w:r w:rsidR="00871528" w:rsidRPr="004519EC">
        <w:rPr>
          <w:color w:val="000000" w:themeColor="text1"/>
          <w:spacing w:val="-22"/>
        </w:rPr>
        <w:t xml:space="preserve"> 182</w:t>
      </w:r>
      <w:r w:rsidR="002F20FF" w:rsidRPr="004519EC">
        <w:rPr>
          <w:color w:val="000000" w:themeColor="text1"/>
          <w:spacing w:val="-22"/>
        </w:rPr>
        <w:t>10701060010000110</w:t>
      </w:r>
      <w:bookmarkEnd w:id="60"/>
    </w:p>
    <w:p w:rsidR="008F4D52" w:rsidRPr="004519EC" w:rsidRDefault="008F4D52" w:rsidP="004A1E3E">
      <w:pPr>
        <w:widowControl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угля (за исключением угля коксующегося), учитываются:</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871528"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w:t>
      </w:r>
      <w:r w:rsidRPr="004519EC">
        <w:rPr>
          <w:rFonts w:ascii="Times New Roman" w:hAnsi="Times New Roman" w:cs="Times New Roman"/>
          <w:color w:val="000000" w:themeColor="text1"/>
          <w:sz w:val="28"/>
          <w:szCs w:val="28"/>
        </w:rPr>
        <w:lastRenderedPageBreak/>
        <w:t>(налоговые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ПИ уголь</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в виде угля (за исключением угля коксующегося) определяется исходя из следующего алгоритма расчёта:</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p>
    <w:p w:rsidR="008F4D52" w:rsidRPr="004519EC" w:rsidRDefault="008F4D52" w:rsidP="008A3EA4">
      <w:pPr>
        <w:spacing w:after="0" w:line="240" w:lineRule="auto"/>
        <w:ind w:firstLine="709"/>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ПИ уголь</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ПИ (уголь 1,2,3..,п)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lang w:val="en-US"/>
        </w:rPr>
        <w:t>L</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ПИ льгот</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ПИ (уголь 1,2,3..,п) </w:t>
      </w:r>
      <w:r w:rsidRPr="004519EC">
        <w:rPr>
          <w:rFonts w:ascii="Times New Roman" w:hAnsi="Times New Roman" w:cs="Times New Roman"/>
          <w:snapToGrid w:val="0"/>
          <w:color w:val="000000" w:themeColor="text1"/>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519E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519EC">
        <w:rPr>
          <w:rFonts w:ascii="Times New Roman" w:hAnsi="Times New Roman" w:cs="Times New Roman"/>
          <w:snapToGrid w:val="0"/>
          <w:color w:val="000000" w:themeColor="text1"/>
          <w:sz w:val="28"/>
          <w:szCs w:val="28"/>
        </w:rPr>
        <w:t xml:space="preserve">полезных ископаемых в виде угля по видам угля согласно данным Росстата, и (или) </w:t>
      </w:r>
      <w:r w:rsidRPr="004519EC">
        <w:rPr>
          <w:rFonts w:ascii="Times New Roman" w:hAnsi="Times New Roman" w:cs="Times New Roman"/>
          <w:color w:val="000000" w:themeColor="text1"/>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519EC">
        <w:rPr>
          <w:rFonts w:ascii="Times New Roman" w:hAnsi="Times New Roman" w:cs="Times New Roman"/>
          <w:snapToGrid w:val="0"/>
          <w:color w:val="000000" w:themeColor="text1"/>
          <w:sz w:val="28"/>
          <w:szCs w:val="28"/>
        </w:rPr>
        <w:t>млн. тонн;</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519EC">
        <w:rPr>
          <w:rFonts w:ascii="Times New Roman" w:hAnsi="Times New Roman" w:cs="Times New Roman"/>
          <w:color w:val="000000" w:themeColor="text1"/>
          <w:sz w:val="28"/>
          <w:szCs w:val="28"/>
        </w:rPr>
        <w:t>определяемая на соответствующий прогнозируемый период,</w:t>
      </w:r>
      <w:r w:rsidRPr="004519EC">
        <w:rPr>
          <w:rFonts w:ascii="Times New Roman" w:hAnsi="Times New Roman" w:cs="Times New Roman"/>
          <w:snapToGrid w:val="0"/>
          <w:color w:val="000000" w:themeColor="text1"/>
          <w:sz w:val="28"/>
          <w:szCs w:val="28"/>
        </w:rPr>
        <w:t xml:space="preserve"> рублей;</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 xml:space="preserve">L </w:t>
      </w:r>
      <w:r w:rsidRPr="004519EC">
        <w:rPr>
          <w:rFonts w:ascii="Times New Roman" w:hAnsi="Times New Roman" w:cs="Times New Roman"/>
          <w:b/>
          <w:i/>
          <w:color w:val="000000" w:themeColor="text1"/>
          <w:sz w:val="28"/>
          <w:szCs w:val="28"/>
          <w:vertAlign w:val="subscript"/>
        </w:rPr>
        <w:t xml:space="preserve">ПИ льгот </w:t>
      </w:r>
      <w:r w:rsidRPr="004519EC">
        <w:rPr>
          <w:rFonts w:ascii="Times New Roman" w:hAnsi="Times New Roman" w:cs="Times New Roman"/>
          <w:snapToGrid w:val="0"/>
          <w:color w:val="000000" w:themeColor="text1"/>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F4D52" w:rsidRPr="004519EC" w:rsidRDefault="008F4D52" w:rsidP="008F4D52">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Cs/>
          <w:snapToGrid w:val="0"/>
          <w:color w:val="000000" w:themeColor="text1"/>
          <w:sz w:val="28"/>
          <w:szCs w:val="28"/>
        </w:rPr>
        <w:t>F</w:t>
      </w:r>
      <w:r w:rsidRPr="004519EC">
        <w:rPr>
          <w:rFonts w:ascii="Times New Roman" w:hAnsi="Times New Roman" w:cs="Times New Roman"/>
          <w:iCs/>
          <w:snapToGrid w:val="0"/>
          <w:color w:val="000000" w:themeColor="text1"/>
          <w:sz w:val="28"/>
          <w:szCs w:val="28"/>
        </w:rPr>
        <w:t xml:space="preserve">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w:t>
      </w:r>
      <w:r w:rsidRPr="004519EC">
        <w:rPr>
          <w:rFonts w:ascii="Times New Roman" w:hAnsi="Times New Roman" w:cs="Times New Roman"/>
          <w:snapToGrid w:val="0"/>
          <w:color w:val="000000" w:themeColor="text1"/>
          <w:sz w:val="28"/>
          <w:szCs w:val="28"/>
        </w:rPr>
        <w:lastRenderedPageBreak/>
        <w:t xml:space="preserve">исключением антрацита, угля коксующегося и угля бурого)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snapToGrid w:val="0"/>
          <w:color w:val="000000" w:themeColor="text1"/>
          <w:sz w:val="28"/>
          <w:szCs w:val="28"/>
        </w:rPr>
        <w:t>определяется как:</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p>
    <w:p w:rsidR="008F4D52" w:rsidRPr="004519EC" w:rsidRDefault="008F4D52" w:rsidP="008A3EA4">
      <w:pPr>
        <w:spacing w:after="0" w:line="240" w:lineRule="auto"/>
        <w:jc w:val="center"/>
        <w:rPr>
          <w:rFonts w:ascii="Times New Roman" w:hAnsi="Times New Roman" w:cs="Times New Roman"/>
          <w:b/>
          <w:i/>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snapToGrid w:val="0"/>
          <w:color w:val="000000" w:themeColor="text1"/>
          <w:sz w:val="28"/>
          <w:szCs w:val="28"/>
        </w:rPr>
        <w:t xml:space="preserve"> × К</w:t>
      </w:r>
      <w:r w:rsidRPr="004519EC">
        <w:rPr>
          <w:rFonts w:ascii="Times New Roman" w:hAnsi="Times New Roman" w:cs="Times New Roman"/>
          <w:b/>
          <w:i/>
          <w:snapToGrid w:val="0"/>
          <w:color w:val="000000" w:themeColor="text1"/>
          <w:sz w:val="28"/>
          <w:szCs w:val="28"/>
          <w:vertAlign w:val="subscript"/>
        </w:rPr>
        <w:t>дф (уголь1,2,3,…,</w:t>
      </w:r>
      <w:r w:rsidRPr="004519EC">
        <w:rPr>
          <w:rFonts w:ascii="Times New Roman" w:hAnsi="Times New Roman" w:cs="Times New Roman"/>
          <w:b/>
          <w:i/>
          <w:snapToGrid w:val="0"/>
          <w:color w:val="000000" w:themeColor="text1"/>
          <w:sz w:val="28"/>
          <w:szCs w:val="28"/>
          <w:vertAlign w:val="subscript"/>
          <w:lang w:val="en-US"/>
        </w:rPr>
        <w:t>n</w:t>
      </w:r>
      <w:r w:rsidRPr="004519EC">
        <w:rPr>
          <w:rFonts w:ascii="Times New Roman" w:hAnsi="Times New Roman" w:cs="Times New Roman"/>
          <w:b/>
          <w:i/>
          <w:snapToGrid w:val="0"/>
          <w:color w:val="000000" w:themeColor="text1"/>
          <w:sz w:val="28"/>
          <w:szCs w:val="28"/>
          <w:vertAlign w:val="subscript"/>
        </w:rPr>
        <w:t>)</w:t>
      </w:r>
      <w:r w:rsidRPr="004519EC">
        <w:rPr>
          <w:rFonts w:ascii="Times New Roman" w:hAnsi="Times New Roman" w:cs="Times New Roman"/>
          <w:b/>
          <w:i/>
          <w:snapToGrid w:val="0"/>
          <w:color w:val="000000" w:themeColor="text1"/>
          <w:sz w:val="28"/>
          <w:szCs w:val="28"/>
        </w:rPr>
        <w:t xml:space="preserve">, </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snapToGrid w:val="0"/>
          <w:color w:val="000000" w:themeColor="text1"/>
          <w:sz w:val="28"/>
          <w:szCs w:val="28"/>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w:t>
      </w:r>
      <w:r w:rsidR="00090F53" w:rsidRPr="004519EC">
        <w:rPr>
          <w:rFonts w:ascii="Times New Roman" w:hAnsi="Times New Roman" w:cs="Times New Roman"/>
          <w:snapToGrid w:val="0"/>
          <w:color w:val="000000" w:themeColor="text1"/>
          <w:sz w:val="28"/>
          <w:szCs w:val="28"/>
        </w:rPr>
        <w:t> </w:t>
      </w:r>
      <w:r w:rsidRPr="004519EC">
        <w:rPr>
          <w:rFonts w:ascii="Times New Roman" w:hAnsi="Times New Roman" w:cs="Times New Roman"/>
          <w:snapToGrid w:val="0"/>
          <w:color w:val="000000" w:themeColor="text1"/>
          <w:sz w:val="28"/>
          <w:szCs w:val="28"/>
        </w:rPr>
        <w:t>РФ, рублей;</w:t>
      </w:r>
    </w:p>
    <w:p w:rsidR="008F4D52" w:rsidRPr="004519E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дф (уголь1,2,3,…,</w:t>
      </w:r>
      <w:r w:rsidRPr="004519EC">
        <w:rPr>
          <w:rFonts w:ascii="Times New Roman" w:hAnsi="Times New Roman" w:cs="Times New Roman"/>
          <w:b/>
          <w:i/>
          <w:snapToGrid w:val="0"/>
          <w:color w:val="000000" w:themeColor="text1"/>
          <w:sz w:val="28"/>
          <w:szCs w:val="28"/>
          <w:vertAlign w:val="subscript"/>
          <w:lang w:val="en-US"/>
        </w:rPr>
        <w:t>n</w:t>
      </w:r>
      <w:r w:rsidRPr="004519EC">
        <w:rPr>
          <w:rFonts w:ascii="Times New Roman" w:hAnsi="Times New Roman" w:cs="Times New Roman"/>
          <w:b/>
          <w:i/>
          <w:snapToGrid w:val="0"/>
          <w:color w:val="000000" w:themeColor="text1"/>
          <w:sz w:val="28"/>
          <w:szCs w:val="28"/>
          <w:vertAlign w:val="subscript"/>
        </w:rPr>
        <w:t>)</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color w:val="000000" w:themeColor="text1"/>
          <w:sz w:val="28"/>
          <w:szCs w:val="28"/>
        </w:rPr>
        <w:t>–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Сумма налоговых льгот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i/>
          <w:color w:val="000000" w:themeColor="text1"/>
          <w:sz w:val="28"/>
          <w:szCs w:val="28"/>
        </w:rPr>
        <w:t xml:space="preserve">Ʃ </w:t>
      </w:r>
      <w:r w:rsidRPr="004519EC">
        <w:rPr>
          <w:rFonts w:ascii="Times New Roman" w:hAnsi="Times New Roman" w:cs="Times New Roman"/>
          <w:b/>
          <w:i/>
          <w:color w:val="000000" w:themeColor="text1"/>
          <w:sz w:val="28"/>
          <w:szCs w:val="28"/>
        </w:rPr>
        <w:t xml:space="preserve">L </w:t>
      </w:r>
      <w:r w:rsidRPr="004519EC">
        <w:rPr>
          <w:rFonts w:ascii="Times New Roman" w:hAnsi="Times New Roman" w:cs="Times New Roman"/>
          <w:b/>
          <w:i/>
          <w:color w:val="000000" w:themeColor="text1"/>
          <w:sz w:val="28"/>
          <w:szCs w:val="28"/>
          <w:vertAlign w:val="subscript"/>
        </w:rPr>
        <w:t>ПИ льгот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определяется</w:t>
      </w:r>
      <w:r w:rsidRPr="004519EC">
        <w:rPr>
          <w:rFonts w:ascii="Times New Roman" w:hAnsi="Times New Roman" w:cs="Times New Roman"/>
          <w:snapToGrid w:val="0"/>
          <w:color w:val="000000" w:themeColor="text1"/>
          <w:sz w:val="28"/>
          <w:szCs w:val="28"/>
        </w:rPr>
        <w:t>:</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p>
    <w:p w:rsidR="008F4D52" w:rsidRPr="004519EC" w:rsidRDefault="008F4D52" w:rsidP="008A3EA4">
      <w:pPr>
        <w:spacing w:after="0" w:line="240" w:lineRule="auto"/>
        <w:jc w:val="center"/>
        <w:rPr>
          <w:rFonts w:ascii="Times New Roman" w:hAnsi="Times New Roman" w:cs="Times New Roman"/>
          <w:b/>
          <w:snapToGrid w:val="0"/>
          <w:color w:val="000000" w:themeColor="text1"/>
          <w:sz w:val="28"/>
          <w:szCs w:val="28"/>
        </w:rPr>
      </w:pPr>
      <w:r w:rsidRPr="004519EC">
        <w:rPr>
          <w:rFonts w:ascii="Times New Roman" w:hAnsi="Times New Roman" w:cs="Times New Roman"/>
          <w:b/>
          <w:i/>
          <w:color w:val="000000" w:themeColor="text1"/>
          <w:sz w:val="28"/>
          <w:szCs w:val="28"/>
        </w:rPr>
        <w:t xml:space="preserve">Ʃ L </w:t>
      </w:r>
      <w:r w:rsidRPr="004519EC">
        <w:rPr>
          <w:rFonts w:ascii="Times New Roman" w:hAnsi="Times New Roman" w:cs="Times New Roman"/>
          <w:b/>
          <w:i/>
          <w:color w:val="000000" w:themeColor="text1"/>
          <w:sz w:val="28"/>
          <w:szCs w:val="28"/>
          <w:vertAlign w:val="subscript"/>
        </w:rPr>
        <w:t>ПИ льгот</w:t>
      </w:r>
      <w:r w:rsidRPr="004519EC">
        <w:rPr>
          <w:rFonts w:ascii="Times New Roman" w:hAnsi="Times New Roman" w:cs="Times New Roman"/>
          <w:b/>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rPr>
        <w:t>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ПИ (уголь 1,2,3..,п) </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snapToGrid w:val="0"/>
          <w:color w:val="000000" w:themeColor="text1"/>
          <w:sz w:val="28"/>
          <w:szCs w:val="28"/>
        </w:rPr>
        <w:t xml:space="preserve">) ×Д </w:t>
      </w:r>
      <w:r w:rsidRPr="004519EC">
        <w:rPr>
          <w:rFonts w:ascii="Times New Roman" w:hAnsi="Times New Roman" w:cs="Times New Roman"/>
          <w:b/>
          <w:i/>
          <w:snapToGrid w:val="0"/>
          <w:color w:val="000000" w:themeColor="text1"/>
          <w:sz w:val="28"/>
          <w:szCs w:val="28"/>
          <w:vertAlign w:val="subscript"/>
        </w:rPr>
        <w:t>льгот</w:t>
      </w:r>
      <w:r w:rsidRPr="004519EC">
        <w:rPr>
          <w:rFonts w:ascii="Times New Roman" w:hAnsi="Times New Roman" w:cs="Times New Roman"/>
          <w:b/>
          <w:i/>
          <w:snapToGrid w:val="0"/>
          <w:color w:val="000000" w:themeColor="text1"/>
          <w:sz w:val="28"/>
          <w:szCs w:val="28"/>
        </w:rPr>
        <w:t>),</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ПИ (уголь 1,2,3..,п) </w:t>
      </w:r>
      <w:r w:rsidRPr="004519EC">
        <w:rPr>
          <w:rFonts w:ascii="Times New Roman" w:hAnsi="Times New Roman" w:cs="Times New Roman"/>
          <w:snapToGrid w:val="0"/>
          <w:color w:val="000000" w:themeColor="text1"/>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519E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519EC">
        <w:rPr>
          <w:rFonts w:ascii="Times New Roman" w:hAnsi="Times New Roman" w:cs="Times New Roman"/>
          <w:snapToGrid w:val="0"/>
          <w:color w:val="000000" w:themeColor="text1"/>
          <w:sz w:val="28"/>
          <w:szCs w:val="28"/>
        </w:rPr>
        <w:t xml:space="preserve">полезных ископаемых в виде угля по всем видам угля согласно данным Росстата, и (или) </w:t>
      </w:r>
      <w:r w:rsidRPr="004519EC">
        <w:rPr>
          <w:rFonts w:ascii="Times New Roman" w:hAnsi="Times New Roman" w:cs="Times New Roman"/>
          <w:color w:val="000000" w:themeColor="text1"/>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519EC">
        <w:rPr>
          <w:rFonts w:ascii="Times New Roman" w:hAnsi="Times New Roman" w:cs="Times New Roman"/>
          <w:snapToGrid w:val="0"/>
          <w:color w:val="000000" w:themeColor="text1"/>
          <w:sz w:val="28"/>
          <w:szCs w:val="28"/>
        </w:rPr>
        <w:t>млн. тонн;</w:t>
      </w:r>
    </w:p>
    <w:p w:rsidR="008F4D52" w:rsidRPr="004519EC" w:rsidRDefault="008F4D52" w:rsidP="008F4D52">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519EC">
        <w:rPr>
          <w:rFonts w:ascii="Times New Roman" w:hAnsi="Times New Roman" w:cs="Times New Roman"/>
          <w:color w:val="000000" w:themeColor="text1"/>
          <w:sz w:val="28"/>
          <w:szCs w:val="28"/>
        </w:rPr>
        <w:t>определяемая на соответствующий прогнозируемый период,</w:t>
      </w:r>
      <w:r w:rsidRPr="004519EC">
        <w:rPr>
          <w:rFonts w:ascii="Times New Roman" w:hAnsi="Times New Roman" w:cs="Times New Roman"/>
          <w:snapToGrid w:val="0"/>
          <w:color w:val="000000" w:themeColor="text1"/>
          <w:sz w:val="28"/>
          <w:szCs w:val="28"/>
        </w:rPr>
        <w:t xml:space="preserve"> рублей;</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Д</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vertAlign w:val="subscript"/>
        </w:rPr>
        <w:t>льгот</w:t>
      </w:r>
      <w:r w:rsidRPr="004519EC">
        <w:rPr>
          <w:rFonts w:ascii="Times New Roman" w:hAnsi="Times New Roman" w:cs="Times New Roman"/>
          <w:color w:val="000000" w:themeColor="text1"/>
          <w:sz w:val="28"/>
          <w:szCs w:val="28"/>
        </w:rPr>
        <w:t xml:space="preserve"> – показатель, определяющий долю льготы по налогу, %. </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Показатель, определяющий долю льготы по налогу (</w:t>
      </w:r>
      <w:r w:rsidRPr="004519EC">
        <w:rPr>
          <w:rFonts w:ascii="Times New Roman" w:hAnsi="Times New Roman" w:cs="Times New Roman"/>
          <w:b/>
          <w:i/>
          <w:snapToGrid w:val="0"/>
          <w:color w:val="000000" w:themeColor="text1"/>
          <w:sz w:val="28"/>
          <w:szCs w:val="28"/>
        </w:rPr>
        <w:t>Д</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vertAlign w:val="subscript"/>
        </w:rPr>
        <w:t>льгот</w:t>
      </w:r>
      <w:r w:rsidRPr="004519EC">
        <w:rPr>
          <w:rFonts w:ascii="Times New Roman" w:hAnsi="Times New Roman" w:cs="Times New Roman"/>
          <w:snapToGrid w:val="0"/>
          <w:color w:val="000000" w:themeColor="text1"/>
          <w:sz w:val="28"/>
          <w:szCs w:val="28"/>
        </w:rPr>
        <w:t>)</w:t>
      </w:r>
      <w:r w:rsidRPr="004519EC">
        <w:rPr>
          <w:rFonts w:ascii="Times New Roman" w:hAnsi="Times New Roman" w:cs="Times New Roman"/>
          <w:color w:val="000000" w:themeColor="text1"/>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8F4D52" w:rsidRPr="004519E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4D52" w:rsidRPr="004519E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в налогооблагаемой базе в виде исключения объёмных и стоимостных показателей, облагаемых по ставке 0;</w:t>
      </w:r>
    </w:p>
    <w:p w:rsidR="008F4D52" w:rsidRPr="004519EC" w:rsidRDefault="008F4D52" w:rsidP="008F4D52">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F4D52" w:rsidRPr="004519EC" w:rsidRDefault="008F4D52" w:rsidP="008F4D52">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w:t>
      </w:r>
      <w:r w:rsidRPr="004519EC">
        <w:rPr>
          <w:rFonts w:ascii="Times New Roman" w:hAnsi="Times New Roman" w:cs="Times New Roman"/>
          <w:snapToGrid w:val="0"/>
          <w:color w:val="000000" w:themeColor="text1"/>
          <w:sz w:val="28"/>
          <w:szCs w:val="28"/>
        </w:rPr>
        <w:t xml:space="preserve">олезных ископаемых в виде угля </w:t>
      </w:r>
      <w:r w:rsidRPr="004519EC">
        <w:rPr>
          <w:rFonts w:ascii="Times New Roman" w:hAnsi="Times New Roman" w:cs="Times New Roman"/>
          <w:color w:val="000000" w:themeColor="text1"/>
          <w:sz w:val="28"/>
          <w:szCs w:val="28"/>
        </w:rPr>
        <w:t>зачисляется в бюджеты бюджетной системы Российской Федерации по нормативам, установленным в соответствии со статьями БК РФ.</w:t>
      </w:r>
    </w:p>
    <w:p w:rsidR="00F74767" w:rsidRPr="004519EC" w:rsidRDefault="001528B1" w:rsidP="005E0538">
      <w:pPr>
        <w:pStyle w:val="3"/>
        <w:rPr>
          <w:color w:val="000000" w:themeColor="text1"/>
          <w:spacing w:val="-22"/>
        </w:rPr>
      </w:pPr>
      <w:bookmarkStart w:id="61" w:name="_Toc115683197"/>
      <w:r w:rsidRPr="004519EC">
        <w:rPr>
          <w:color w:val="000000" w:themeColor="text1"/>
        </w:rPr>
        <w:t>2.1</w:t>
      </w:r>
      <w:r w:rsidR="00DF4E99" w:rsidRPr="004519EC">
        <w:rPr>
          <w:color w:val="000000" w:themeColor="text1"/>
        </w:rPr>
        <w:t>2</w:t>
      </w:r>
      <w:r w:rsidRPr="004519EC">
        <w:rPr>
          <w:color w:val="000000" w:themeColor="text1"/>
        </w:rPr>
        <w:t xml:space="preserve">.5 </w:t>
      </w:r>
      <w:r w:rsidR="005E0538" w:rsidRPr="004519EC">
        <w:rPr>
          <w:color w:val="000000" w:themeColor="text1"/>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5E0538" w:rsidRPr="004519EC">
        <w:rPr>
          <w:color w:val="000000" w:themeColor="text1"/>
        </w:rPr>
        <w:br/>
      </w:r>
      <w:r w:rsidR="005E0538" w:rsidRPr="004519EC">
        <w:rPr>
          <w:color w:val="000000" w:themeColor="text1"/>
          <w:spacing w:val="-22"/>
        </w:rPr>
        <w:t xml:space="preserve"> 18210701080010000110</w:t>
      </w:r>
      <w:bookmarkEnd w:id="61"/>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090F53"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w:t>
      </w:r>
      <w:r w:rsidRPr="004519EC">
        <w:rPr>
          <w:rFonts w:ascii="Times New Roman" w:hAnsi="Times New Roman" w:cs="Times New Roman"/>
          <w:color w:val="000000" w:themeColor="text1"/>
          <w:sz w:val="28"/>
          <w:szCs w:val="28"/>
        </w:rPr>
        <w:lastRenderedPageBreak/>
        <w:t>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519EC">
        <w:rPr>
          <w:rFonts w:ascii="Times New Roman" w:hAnsi="Times New Roman" w:cs="Times New Roman"/>
          <w:b/>
          <w:i/>
          <w:color w:val="000000" w:themeColor="text1"/>
          <w:sz w:val="28"/>
          <w:szCs w:val="28"/>
        </w:rPr>
        <w:t>НДПИ</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рента </w:t>
      </w:r>
      <w:r w:rsidRPr="004519EC">
        <w:rPr>
          <w:rFonts w:ascii="Times New Roman" w:hAnsi="Times New Roman" w:cs="Times New Roman"/>
          <w:b/>
          <w:i/>
          <w:color w:val="000000" w:themeColor="text1"/>
          <w:sz w:val="28"/>
          <w:szCs w:val="28"/>
        </w:rPr>
        <w:t>× S (</w:t>
      </w:r>
      <w:r w:rsidRPr="004519EC">
        <w:rPr>
          <w:rFonts w:ascii="Times New Roman" w:hAnsi="Times New Roman" w:cs="Times New Roman"/>
          <w:b/>
          <w:i/>
          <w:color w:val="000000" w:themeColor="text1"/>
          <w:sz w:val="28"/>
          <w:szCs w:val="28"/>
          <w:vertAlign w:val="subscript"/>
        </w:rPr>
        <w:t>или</w:t>
      </w:r>
      <w:r w:rsidRPr="004519EC">
        <w:rPr>
          <w:rFonts w:ascii="Times New Roman" w:hAnsi="Times New Roman" w:cs="Times New Roman"/>
          <w:b/>
          <w:i/>
          <w:color w:val="000000" w:themeColor="text1"/>
          <w:sz w:val="28"/>
          <w:szCs w:val="28"/>
        </w:rPr>
        <w:t xml:space="preserve"> S </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b/>
          <w:i/>
          <w:color w:val="000000" w:themeColor="text1"/>
          <w:sz w:val="28"/>
          <w:szCs w:val="28"/>
        </w:rPr>
        <w:t>) + Ʃ(V</w:t>
      </w:r>
      <w:r w:rsidRPr="004519EC">
        <w:rPr>
          <w:rFonts w:ascii="Times New Roman" w:hAnsi="Times New Roman" w:cs="Times New Roman"/>
          <w:b/>
          <w:i/>
          <w:color w:val="000000" w:themeColor="text1"/>
          <w:sz w:val="28"/>
          <w:szCs w:val="28"/>
          <w:vertAlign w:val="subscript"/>
        </w:rPr>
        <w:t>м.к.р.</w:t>
      </w:r>
      <w:r w:rsidRPr="004519EC">
        <w:rPr>
          <w:rFonts w:ascii="Times New Roman" w:hAnsi="Times New Roman" w:cs="Times New Roman"/>
          <w:b/>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S</w:t>
      </w:r>
      <w:r w:rsidRPr="004519EC">
        <w:rPr>
          <w:rFonts w:ascii="Times New Roman" w:hAnsi="Times New Roman" w:cs="Times New Roman"/>
          <w:b/>
          <w:i/>
          <w:color w:val="000000" w:themeColor="text1"/>
          <w:sz w:val="28"/>
          <w:szCs w:val="28"/>
          <w:vertAlign w:val="subscript"/>
        </w:rPr>
        <w:t>м.к.р..</w:t>
      </w:r>
      <w:r w:rsidRPr="004519EC">
        <w:rPr>
          <w:rFonts w:ascii="Times New Roman" w:hAnsi="Times New Roman" w:cs="Times New Roman"/>
          <w:b/>
          <w:i/>
          <w:color w:val="000000" w:themeColor="text1"/>
          <w:sz w:val="28"/>
          <w:szCs w:val="28"/>
        </w:rPr>
        <w:t>)) × К</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b/>
          <w:i/>
          <w:color w:val="000000" w:themeColor="text1"/>
          <w:sz w:val="28"/>
          <w:szCs w:val="28"/>
        </w:rPr>
        <w:t xml:space="preserve"> (+-) P) </w:t>
      </w:r>
      <w:r w:rsidRPr="004519EC">
        <w:rPr>
          <w:rFonts w:ascii="Times New Roman" w:hAnsi="Times New Roman" w:cs="Times New Roman"/>
          <w:b/>
          <w:i/>
          <w:color w:val="000000" w:themeColor="text1"/>
          <w:sz w:val="28"/>
          <w:szCs w:val="28"/>
        </w:rPr>
        <w:br/>
        <w:t xml:space="preserve">×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рента </w:t>
      </w:r>
      <w:r w:rsidRPr="004519EC">
        <w:rPr>
          <w:rFonts w:ascii="Times New Roman" w:hAnsi="Times New Roman" w:cs="Times New Roman"/>
          <w:color w:val="000000" w:themeColor="text1"/>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xml:space="preserve"> – расчётная ставка налога, сложившаяся за предыдущие периоды, по видам полезных ископаемых,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Расчетная ставка налога (</w:t>
      </w: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V</w:t>
      </w:r>
      <w:r w:rsidRPr="004519EC">
        <w:rPr>
          <w:rFonts w:ascii="Times New Roman" w:hAnsi="Times New Roman" w:cs="Times New Roman"/>
          <w:b/>
          <w:i/>
          <w:color w:val="000000" w:themeColor="text1"/>
          <w:sz w:val="28"/>
          <w:szCs w:val="28"/>
          <w:vertAlign w:val="subscript"/>
        </w:rPr>
        <w:t>м.к.р.</w:t>
      </w:r>
      <w:r w:rsidRPr="004519EC">
        <w:rPr>
          <w:rFonts w:ascii="Times New Roman" w:hAnsi="Times New Roman" w:cs="Times New Roman"/>
          <w:color w:val="000000" w:themeColor="text1"/>
          <w:sz w:val="28"/>
          <w:szCs w:val="28"/>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 xml:space="preserve">м.к.р. </w:t>
      </w:r>
      <w:r w:rsidRPr="004519EC">
        <w:rPr>
          <w:rFonts w:ascii="Times New Roman" w:hAnsi="Times New Roman" w:cs="Times New Roman"/>
          <w:color w:val="000000" w:themeColor="text1"/>
          <w:sz w:val="28"/>
          <w:szCs w:val="28"/>
        </w:rPr>
        <w:t>– ставка налога на добычу многокомпонентной комплексной руды, не содержащих медь, и (или) никель, и (или) металлы платиновой группы, расположенных полностью или частично на территории Красноярского края по видам данных руд, установленная в соответствии с НК РФ,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lastRenderedPageBreak/>
        <w:t>К</w:t>
      </w:r>
      <w:r w:rsidRPr="004519EC">
        <w:rPr>
          <w:rFonts w:ascii="Times New Roman" w:hAnsi="Times New Roman" w:cs="Times New Roman"/>
          <w:b/>
          <w:i/>
          <w:color w:val="000000" w:themeColor="text1"/>
          <w:sz w:val="28"/>
          <w:szCs w:val="28"/>
          <w:vertAlign w:val="subscript"/>
        </w:rPr>
        <w:t xml:space="preserve">рента </w:t>
      </w:r>
      <w:r w:rsidRPr="004519EC">
        <w:rPr>
          <w:rFonts w:ascii="Times New Roman" w:hAnsi="Times New Roman" w:cs="Times New Roman"/>
          <w:color w:val="000000" w:themeColor="text1"/>
          <w:sz w:val="28"/>
          <w:szCs w:val="28"/>
        </w:rPr>
        <w:t>– рентный коэффициент, установленный в соответствии с НК РФ;</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по видам полезных ископаемых, определяется по формуле: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U </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b/>
          <w:i/>
          <w:color w:val="000000" w:themeColor="text1"/>
          <w:sz w:val="28"/>
          <w:szCs w:val="28"/>
        </w:rPr>
        <w:t xml:space="preserve"> = U </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b/>
          <w:i/>
          <w:color w:val="000000" w:themeColor="text1"/>
          <w:sz w:val="28"/>
          <w:szCs w:val="28"/>
        </w:rPr>
        <w:t xml:space="preserve"> × J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U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color w:val="000000" w:themeColor="text1"/>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J </w:t>
      </w:r>
      <w:r w:rsidRPr="004519EC">
        <w:rPr>
          <w:rFonts w:ascii="Times New Roman" w:hAnsi="Times New Roman" w:cs="Times New Roman"/>
          <w:b/>
          <w:i/>
          <w:color w:val="000000" w:themeColor="text1"/>
          <w:sz w:val="28"/>
          <w:szCs w:val="28"/>
          <w:vertAlign w:val="subscript"/>
        </w:rPr>
        <w:t>проч. ПИ</w:t>
      </w:r>
      <w:r w:rsidRPr="004519E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4519EC">
        <w:rPr>
          <w:rFonts w:ascii="Times New Roman" w:hAnsi="Times New Roman" w:cs="Times New Roman"/>
          <w:color w:val="000000" w:themeColor="text1"/>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324DCE" w:rsidRPr="004519EC" w:rsidRDefault="001528B1" w:rsidP="005E0538">
      <w:pPr>
        <w:pStyle w:val="3"/>
        <w:rPr>
          <w:color w:val="000000" w:themeColor="text1"/>
        </w:rPr>
      </w:pPr>
      <w:bookmarkStart w:id="62" w:name="_Toc115683198"/>
      <w:r w:rsidRPr="004519EC">
        <w:rPr>
          <w:color w:val="000000" w:themeColor="text1"/>
        </w:rPr>
        <w:t>2.1</w:t>
      </w:r>
      <w:r w:rsidR="00DF4E99" w:rsidRPr="004519EC">
        <w:rPr>
          <w:color w:val="000000" w:themeColor="text1"/>
        </w:rPr>
        <w:t>2</w:t>
      </w:r>
      <w:r w:rsidRPr="004519EC">
        <w:rPr>
          <w:color w:val="000000" w:themeColor="text1"/>
        </w:rPr>
        <w:t xml:space="preserve">.6 </w:t>
      </w:r>
      <w:r w:rsidR="005E0538" w:rsidRPr="004519EC">
        <w:rPr>
          <w:color w:val="000000" w:themeColor="text1"/>
        </w:rPr>
        <w:t>Налог на добычу полезных ископаемых в виде железной руды (за исключением окисленных железистых кварцитов)</w:t>
      </w:r>
      <w:r w:rsidR="005E0538" w:rsidRPr="004519EC">
        <w:rPr>
          <w:color w:val="000000" w:themeColor="text1"/>
        </w:rPr>
        <w:br/>
      </w:r>
      <w:r w:rsidR="005E0538" w:rsidRPr="004519EC">
        <w:rPr>
          <w:color w:val="000000" w:themeColor="text1"/>
          <w:spacing w:val="-22"/>
        </w:rPr>
        <w:t xml:space="preserve"> 18210701090010000110</w:t>
      </w:r>
      <w:bookmarkEnd w:id="62"/>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2317A4"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w:t>
      </w:r>
      <w:r w:rsidRPr="004519EC">
        <w:rPr>
          <w:rFonts w:ascii="Times New Roman" w:hAnsi="Times New Roman" w:cs="Times New Roman"/>
          <w:color w:val="000000" w:themeColor="text1"/>
          <w:sz w:val="28"/>
          <w:szCs w:val="28"/>
        </w:rPr>
        <w:lastRenderedPageBreak/>
        <w:t>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ЖР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ЖР</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ЖР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lang w:val="en-US"/>
        </w:rPr>
        <w:t>L</w:t>
      </w:r>
      <w:r w:rsidRPr="004519EC">
        <w:rPr>
          <w:rFonts w:ascii="Times New Roman" w:hAnsi="Times New Roman" w:cs="Times New Roman"/>
          <w:b/>
          <w:i/>
          <w:color w:val="000000" w:themeColor="text1"/>
          <w:sz w:val="28"/>
          <w:szCs w:val="28"/>
          <w:vertAlign w:val="subscript"/>
        </w:rPr>
        <w:t>ЖР льгот</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ЖР </w:t>
      </w:r>
      <w:r w:rsidRPr="004519EC">
        <w:rPr>
          <w:rFonts w:ascii="Times New Roman" w:hAnsi="Times New Roman" w:cs="Times New Roman"/>
          <w:color w:val="000000" w:themeColor="text1"/>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color w:val="000000" w:themeColor="text1"/>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lang w:val="en-US"/>
        </w:rPr>
        <w:t>L</w:t>
      </w:r>
      <w:r w:rsidRPr="004519EC">
        <w:rPr>
          <w:rFonts w:ascii="Times New Roman" w:hAnsi="Times New Roman" w:cs="Times New Roman"/>
          <w:b/>
          <w:i/>
          <w:color w:val="000000" w:themeColor="text1"/>
          <w:sz w:val="28"/>
          <w:szCs w:val="28"/>
          <w:vertAlign w:val="subscript"/>
        </w:rPr>
        <w:t xml:space="preserve">ЖР льгот </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snapToGrid w:val="0"/>
          <w:color w:val="000000" w:themeColor="text1"/>
          <w:sz w:val="28"/>
          <w:szCs w:val="28"/>
        </w:rPr>
        <w:t xml:space="preserve">сумма налоговых льгот, предоставленных налогоплательщикам, </w:t>
      </w:r>
      <w:r w:rsidRPr="004519EC">
        <w:rPr>
          <w:rFonts w:ascii="Times New Roman" w:hAnsi="Times New Roman" w:cs="Times New Roman"/>
          <w:snapToGrid w:val="0"/>
          <w:color w:val="000000" w:themeColor="text1"/>
          <w:sz w:val="28"/>
          <w:szCs w:val="28"/>
        </w:rPr>
        <w:br/>
        <w:t>в соответствии с НК РФ, тыс. рублей;</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Расчётная ставка налога </w:t>
      </w:r>
      <w:r w:rsidRPr="004519EC">
        <w:rPr>
          <w:rFonts w:ascii="Times New Roman" w:hAnsi="Times New Roman" w:cs="Times New Roman"/>
          <w:color w:val="000000" w:themeColor="text1"/>
          <w:sz w:val="28"/>
          <w:szCs w:val="28"/>
        </w:rPr>
        <w:t>на добычу полезных ископаемых в виде железной руды (за исключением окисленных железистых кварцитов)</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snapToGrid w:val="0"/>
          <w:color w:val="000000" w:themeColor="text1"/>
          <w:sz w:val="28"/>
          <w:szCs w:val="28"/>
        </w:rPr>
        <w:t>определяется как:</w:t>
      </w:r>
    </w:p>
    <w:p w:rsidR="005E0538" w:rsidRPr="004519EC" w:rsidRDefault="005E0538" w:rsidP="005E0538">
      <w:pPr>
        <w:spacing w:after="0" w:line="240" w:lineRule="auto"/>
        <w:ind w:firstLine="709"/>
        <w:jc w:val="center"/>
        <w:rPr>
          <w:rFonts w:ascii="Times New Roman" w:hAnsi="Times New Roman" w:cs="Times New Roman"/>
          <w:snapToGrid w:val="0"/>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i/>
          <w:snapToGrid w:val="0"/>
          <w:color w:val="000000" w:themeColor="text1"/>
          <w:sz w:val="28"/>
          <w:szCs w:val="28"/>
        </w:rPr>
      </w:pPr>
      <w:r w:rsidRPr="004519EC">
        <w:rPr>
          <w:rFonts w:ascii="Times New Roman" w:hAnsi="Times New Roman" w:cs="Times New Roman"/>
          <w:b/>
          <w:i/>
          <w:color w:val="000000" w:themeColor="text1"/>
          <w:sz w:val="28"/>
          <w:szCs w:val="28"/>
          <w:lang w:val="en-US"/>
        </w:rPr>
        <w:lastRenderedPageBreak/>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vertAlign w:val="subscript"/>
        </w:rPr>
        <w:t>.</w:t>
      </w:r>
      <w:r w:rsidRPr="004519EC">
        <w:rPr>
          <w:rFonts w:ascii="Times New Roman" w:hAnsi="Times New Roman" w:cs="Times New Roman"/>
          <w:i/>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жр</w:t>
      </w:r>
      <w:r w:rsidRPr="004519EC">
        <w:rPr>
          <w:rFonts w:ascii="Times New Roman" w:hAnsi="Times New Roman" w:cs="Times New Roman"/>
          <w:b/>
          <w:i/>
          <w:color w:val="000000" w:themeColor="text1"/>
          <w:sz w:val="28"/>
          <w:szCs w:val="28"/>
          <w:vertAlign w:val="subscript"/>
        </w:rPr>
        <w:t>,</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snapToGrid w:val="0"/>
          <w:color w:val="000000" w:themeColor="text1"/>
          <w:sz w:val="28"/>
          <w:szCs w:val="28"/>
        </w:rPr>
        <w:t xml:space="preserve"> – основная налоговая ставка за 1 тонну добытой </w:t>
      </w:r>
      <w:r w:rsidRPr="004519EC">
        <w:rPr>
          <w:rFonts w:ascii="Times New Roman" w:hAnsi="Times New Roman" w:cs="Times New Roman"/>
          <w:color w:val="000000" w:themeColor="text1"/>
          <w:sz w:val="28"/>
          <w:szCs w:val="28"/>
        </w:rPr>
        <w:t>железной руды (за исключением окисленных железистых кварцитов)</w:t>
      </w:r>
      <w:r w:rsidRPr="004519EC">
        <w:rPr>
          <w:rFonts w:ascii="Times New Roman" w:hAnsi="Times New Roman" w:cs="Times New Roman"/>
          <w:snapToGrid w:val="0"/>
          <w:color w:val="000000" w:themeColor="text1"/>
          <w:sz w:val="28"/>
          <w:szCs w:val="28"/>
        </w:rPr>
        <w:t>, которая определяется в соответствии с НК РФ,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 xml:space="preserve">жр </w:t>
      </w:r>
      <w:r w:rsidRPr="004519EC">
        <w:rPr>
          <w:rFonts w:ascii="Times New Roman" w:hAnsi="Times New Roman" w:cs="Times New Roman"/>
          <w:color w:val="000000" w:themeColor="text1"/>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жр</w:t>
      </w:r>
      <w:r w:rsidRPr="004519E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Сумма налоговых льгот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b/>
          <w:i/>
          <w:color w:val="000000" w:themeColor="text1"/>
          <w:sz w:val="28"/>
          <w:szCs w:val="28"/>
        </w:rPr>
        <w:t>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lang w:val="en-US"/>
        </w:rPr>
        <w:t>L</w:t>
      </w:r>
      <w:r w:rsidRPr="004519EC">
        <w:rPr>
          <w:rFonts w:ascii="Times New Roman" w:hAnsi="Times New Roman" w:cs="Times New Roman"/>
          <w:b/>
          <w:i/>
          <w:color w:val="000000" w:themeColor="text1"/>
          <w:sz w:val="28"/>
          <w:szCs w:val="28"/>
          <w:vertAlign w:val="subscript"/>
        </w:rPr>
        <w:t>ЖР льгот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определяется</w:t>
      </w:r>
      <w:r w:rsidRPr="004519EC">
        <w:rPr>
          <w:rFonts w:ascii="Times New Roman" w:hAnsi="Times New Roman" w:cs="Times New Roman"/>
          <w:snapToGrid w:val="0"/>
          <w:color w:val="000000" w:themeColor="text1"/>
          <w:sz w:val="28"/>
          <w:szCs w:val="28"/>
        </w:rPr>
        <w:t>:</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lang w:val="en-US"/>
        </w:rPr>
        <w:t>L</w:t>
      </w:r>
      <w:r w:rsidRPr="004519EC">
        <w:rPr>
          <w:rFonts w:ascii="Times New Roman" w:hAnsi="Times New Roman" w:cs="Times New Roman"/>
          <w:b/>
          <w:i/>
          <w:color w:val="000000" w:themeColor="text1"/>
          <w:sz w:val="28"/>
          <w:szCs w:val="28"/>
          <w:vertAlign w:val="subscript"/>
        </w:rPr>
        <w:t>ЖР льгот</w:t>
      </w:r>
      <w:r w:rsidRPr="004519EC">
        <w:rPr>
          <w:rFonts w:ascii="Times New Roman" w:hAnsi="Times New Roman" w:cs="Times New Roman"/>
          <w:snapToGrid w:val="0"/>
          <w:color w:val="000000" w:themeColor="text1"/>
          <w:sz w:val="28"/>
          <w:szCs w:val="28"/>
        </w:rPr>
        <w:t xml:space="preserve"> = </w:t>
      </w:r>
      <w:r w:rsidRPr="004519EC">
        <w:rPr>
          <w:rFonts w:ascii="Times New Roman" w:hAnsi="Times New Roman" w:cs="Times New Roman"/>
          <w:i/>
          <w:snapToGrid w:val="0"/>
          <w:color w:val="000000" w:themeColor="text1"/>
          <w:sz w:val="28"/>
          <w:szCs w:val="28"/>
        </w:rPr>
        <w:t>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ЖР </w:t>
      </w:r>
      <w:r w:rsidRPr="004519EC">
        <w:rPr>
          <w:rFonts w:ascii="Times New Roman" w:hAnsi="Times New Roman" w:cs="Times New Roman"/>
          <w:i/>
          <w:snapToGrid w:val="0"/>
          <w:color w:val="000000" w:themeColor="text1"/>
          <w:sz w:val="28"/>
          <w:szCs w:val="28"/>
          <w:vertAlign w:val="subscript"/>
        </w:rPr>
        <w:t>льгот</w:t>
      </w:r>
      <w:r w:rsidRPr="004519EC">
        <w:rPr>
          <w:rFonts w:ascii="Times New Roman" w:hAnsi="Times New Roman" w:cs="Times New Roman"/>
          <w:i/>
          <w:snapToGrid w:val="0"/>
          <w:color w:val="000000" w:themeColor="text1"/>
          <w:sz w:val="28"/>
          <w:szCs w:val="28"/>
        </w:rPr>
        <w:t xml:space="preserve"> ×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snapToGrid w:val="0"/>
          <w:color w:val="000000" w:themeColor="text1"/>
          <w:sz w:val="28"/>
          <w:szCs w:val="28"/>
        </w:rPr>
        <w:t>)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i/>
          <w:snapToGrid w:val="0"/>
          <w:color w:val="000000" w:themeColor="text1"/>
          <w:sz w:val="28"/>
          <w:szCs w:val="28"/>
          <w:vertAlign w:val="subscript"/>
        </w:rPr>
        <w:t>льгот</w:t>
      </w:r>
      <w:r w:rsidRPr="004519EC">
        <w:rPr>
          <w:rFonts w:ascii="Times New Roman" w:hAnsi="Times New Roman" w:cs="Times New Roman"/>
          <w:i/>
          <w:snapToGrid w:val="0"/>
          <w:color w:val="000000" w:themeColor="text1"/>
          <w:sz w:val="28"/>
          <w:szCs w:val="28"/>
        </w:rPr>
        <w:t>),</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ЖР </w:t>
      </w:r>
      <w:r w:rsidRPr="004519EC">
        <w:rPr>
          <w:rFonts w:ascii="Times New Roman" w:hAnsi="Times New Roman" w:cs="Times New Roman"/>
          <w:i/>
          <w:snapToGrid w:val="0"/>
          <w:color w:val="000000" w:themeColor="text1"/>
          <w:sz w:val="28"/>
          <w:szCs w:val="28"/>
          <w:vertAlign w:val="subscript"/>
        </w:rPr>
        <w:t xml:space="preserve">льгот </w:t>
      </w:r>
      <w:r w:rsidRPr="004519EC">
        <w:rPr>
          <w:rFonts w:ascii="Times New Roman" w:hAnsi="Times New Roman" w:cs="Times New Roman"/>
          <w:snapToGrid w:val="0"/>
          <w:color w:val="000000" w:themeColor="text1"/>
          <w:sz w:val="28"/>
          <w:szCs w:val="28"/>
        </w:rPr>
        <w:t xml:space="preserve">– налогооблагаемый объём добычи </w:t>
      </w:r>
      <w:r w:rsidRPr="004519EC">
        <w:rPr>
          <w:rFonts w:ascii="Times New Roman" w:hAnsi="Times New Roman" w:cs="Times New Roman"/>
          <w:color w:val="000000" w:themeColor="text1"/>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color w:val="000000" w:themeColor="text1"/>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color w:val="000000" w:themeColor="text1"/>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snapToGrid w:val="0"/>
          <w:color w:val="000000" w:themeColor="text1"/>
          <w:sz w:val="28"/>
          <w:szCs w:val="28"/>
          <w:vertAlign w:val="subscript"/>
        </w:rPr>
        <w:t>льгот</w:t>
      </w:r>
      <w:r w:rsidRPr="004519EC">
        <w:rPr>
          <w:rFonts w:ascii="Times New Roman" w:hAnsi="Times New Roman" w:cs="Times New Roman"/>
          <w:color w:val="000000" w:themeColor="text1"/>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Налог на добычу полезных ископаемых в виде железной руды (за исключением окисленных железистых кварцитов) зачисляется в бюджеты </w:t>
      </w:r>
      <w:r w:rsidRPr="004519EC">
        <w:rPr>
          <w:rFonts w:ascii="Times New Roman" w:hAnsi="Times New Roman" w:cs="Times New Roman"/>
          <w:color w:val="000000" w:themeColor="text1"/>
          <w:sz w:val="28"/>
          <w:szCs w:val="28"/>
        </w:rPr>
        <w:lastRenderedPageBreak/>
        <w:t>бюджетной системы Российской Федерации по нормативам, установленным в соответствии со статьями БК РФ.</w:t>
      </w:r>
    </w:p>
    <w:p w:rsidR="00324DCE" w:rsidRPr="004519EC" w:rsidRDefault="001528B1" w:rsidP="005E0538">
      <w:pPr>
        <w:pStyle w:val="3"/>
        <w:rPr>
          <w:color w:val="000000" w:themeColor="text1"/>
          <w:spacing w:val="-22"/>
        </w:rPr>
      </w:pPr>
      <w:bookmarkStart w:id="63" w:name="_Toc115683199"/>
      <w:r w:rsidRPr="004519EC">
        <w:rPr>
          <w:color w:val="000000" w:themeColor="text1"/>
        </w:rPr>
        <w:t>2.1</w:t>
      </w:r>
      <w:r w:rsidR="00DF4E99" w:rsidRPr="004519EC">
        <w:rPr>
          <w:color w:val="000000" w:themeColor="text1"/>
        </w:rPr>
        <w:t>2</w:t>
      </w:r>
      <w:r w:rsidRPr="004519EC">
        <w:rPr>
          <w:color w:val="000000" w:themeColor="text1"/>
        </w:rPr>
        <w:t xml:space="preserve">.7 </w:t>
      </w:r>
      <w:r w:rsidR="005E0538" w:rsidRPr="004519EC">
        <w:rPr>
          <w:color w:val="000000" w:themeColor="text1"/>
        </w:rPr>
        <w:t>Налог на добычу полезных ископаемых в виде калийных солей</w:t>
      </w:r>
      <w:r w:rsidR="005E0538" w:rsidRPr="004519EC">
        <w:rPr>
          <w:color w:val="000000" w:themeColor="text1"/>
        </w:rPr>
        <w:br/>
      </w:r>
      <w:r w:rsidR="005E0538" w:rsidRPr="004519EC">
        <w:rPr>
          <w:color w:val="000000" w:themeColor="text1"/>
          <w:spacing w:val="-22"/>
        </w:rPr>
        <w:t xml:space="preserve"> 18210701100010000110</w:t>
      </w:r>
      <w:bookmarkEnd w:id="63"/>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калийных солей учитываются:</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калийных солей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vertAlign w:val="subscript"/>
        </w:rPr>
        <w:t xml:space="preserve">КС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vertAlign w:val="subscript"/>
        </w:rPr>
        <w:t xml:space="preserve">КС </w:t>
      </w:r>
      <w:r w:rsidRPr="004519EC">
        <w:rPr>
          <w:rFonts w:ascii="Times New Roman" w:hAnsi="Times New Roman" w:cs="Times New Roman"/>
          <w:color w:val="000000" w:themeColor="text1"/>
          <w:sz w:val="28"/>
          <w:szCs w:val="28"/>
        </w:rPr>
        <w:t>– стоимость облагаемого объёма добычи полезных ископаемых в виде калийных солей, млн.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lastRenderedPageBreak/>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color w:val="000000" w:themeColor="text1"/>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Расчётная ставка налога </w:t>
      </w:r>
      <w:r w:rsidRPr="004519EC">
        <w:rPr>
          <w:rFonts w:ascii="Times New Roman" w:hAnsi="Times New Roman" w:cs="Times New Roman"/>
          <w:color w:val="000000" w:themeColor="text1"/>
          <w:sz w:val="28"/>
          <w:szCs w:val="28"/>
        </w:rPr>
        <w:t xml:space="preserve">на добычу полезных ископаемых в виде калийных солей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snapToGrid w:val="0"/>
          <w:color w:val="000000" w:themeColor="text1"/>
          <w:sz w:val="28"/>
          <w:szCs w:val="28"/>
        </w:rPr>
        <w:t>определяется как:</w:t>
      </w:r>
    </w:p>
    <w:p w:rsidR="005E0538" w:rsidRPr="004519EC" w:rsidRDefault="005E0538" w:rsidP="005E0538">
      <w:pPr>
        <w:spacing w:after="0" w:line="240" w:lineRule="auto"/>
        <w:ind w:firstLine="709"/>
        <w:jc w:val="center"/>
        <w:rPr>
          <w:rFonts w:ascii="Times New Roman" w:hAnsi="Times New Roman" w:cs="Times New Roman"/>
          <w:snapToGrid w:val="0"/>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i/>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vertAlign w:val="subscript"/>
        </w:rPr>
        <w:t>.</w:t>
      </w:r>
      <w:r w:rsidRPr="004519EC">
        <w:rPr>
          <w:rFonts w:ascii="Times New Roman" w:hAnsi="Times New Roman" w:cs="Times New Roman"/>
          <w:i/>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КС</w:t>
      </w:r>
      <w:r w:rsidRPr="004519EC">
        <w:rPr>
          <w:rFonts w:ascii="Times New Roman" w:hAnsi="Times New Roman" w:cs="Times New Roman"/>
          <w:b/>
          <w:i/>
          <w:color w:val="000000" w:themeColor="text1"/>
          <w:sz w:val="28"/>
          <w:szCs w:val="28"/>
          <w:vertAlign w:val="subscript"/>
        </w:rPr>
        <w:t>,</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snapToGrid w:val="0"/>
          <w:color w:val="000000" w:themeColor="text1"/>
          <w:sz w:val="28"/>
          <w:szCs w:val="28"/>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 xml:space="preserve">КС </w:t>
      </w:r>
      <w:r w:rsidRPr="004519EC">
        <w:rPr>
          <w:rFonts w:ascii="Times New Roman" w:hAnsi="Times New Roman" w:cs="Times New Roman"/>
          <w:color w:val="000000" w:themeColor="text1"/>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кс</w:t>
      </w:r>
      <w:r w:rsidRPr="004519E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Стоимость облагаемого объёма добычи полезных ископаемых в виде калийных солей (</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b/>
          <w:i/>
          <w:color w:val="000000" w:themeColor="text1"/>
          <w:sz w:val="28"/>
          <w:szCs w:val="28"/>
        </w:rPr>
        <w:t>)</w:t>
      </w:r>
      <w:r w:rsidRPr="004519EC">
        <w:rPr>
          <w:rFonts w:ascii="Times New Roman" w:hAnsi="Times New Roman" w:cs="Times New Roman"/>
          <w:color w:val="000000" w:themeColor="text1"/>
          <w:sz w:val="28"/>
          <w:szCs w:val="28"/>
        </w:rPr>
        <w:t>, определяется по формуле: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p>
    <w:p w:rsidR="005E0538" w:rsidRPr="004519EC" w:rsidRDefault="005E0538" w:rsidP="008A3EA4">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b/>
          <w:i/>
          <w:color w:val="000000" w:themeColor="text1"/>
          <w:sz w:val="28"/>
          <w:szCs w:val="28"/>
        </w:rPr>
        <w:t xml:space="preserve"> × J</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b/>
          <w:i/>
          <w:color w:val="000000" w:themeColor="text1"/>
          <w:sz w:val="28"/>
          <w:szCs w:val="28"/>
        </w:rPr>
        <w:t>,</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U</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color w:val="000000" w:themeColor="text1"/>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J</w:t>
      </w:r>
      <w:r w:rsidRPr="004519EC">
        <w:rPr>
          <w:rFonts w:ascii="Times New Roman" w:hAnsi="Times New Roman" w:cs="Times New Roman"/>
          <w:b/>
          <w:i/>
          <w:color w:val="000000" w:themeColor="text1"/>
          <w:sz w:val="28"/>
          <w:szCs w:val="28"/>
          <w:vertAlign w:val="subscript"/>
        </w:rPr>
        <w:t>КС</w:t>
      </w:r>
      <w:r w:rsidRPr="004519E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w:t>
      </w:r>
      <w:r w:rsidRPr="004519EC">
        <w:rPr>
          <w:rFonts w:ascii="Times New Roman" w:hAnsi="Times New Roman" w:cs="Times New Roman"/>
          <w:color w:val="000000" w:themeColor="text1"/>
          <w:sz w:val="28"/>
          <w:szCs w:val="28"/>
        </w:rPr>
        <w:lastRenderedPageBreak/>
        <w:t>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E0538" w:rsidRPr="004519EC" w:rsidRDefault="005E0538" w:rsidP="005E05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4519EC" w:rsidRDefault="005E0538" w:rsidP="00565F5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5E0538" w:rsidRPr="004519EC" w:rsidRDefault="005E0538" w:rsidP="00565F51">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4519EC" w:rsidRDefault="005E0538" w:rsidP="005E0538">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8A03AF" w:rsidRPr="004519EC" w:rsidRDefault="008A03AF" w:rsidP="008A03AF">
      <w:pPr>
        <w:pStyle w:val="3"/>
        <w:rPr>
          <w:color w:val="000000" w:themeColor="text1"/>
          <w:spacing w:val="-22"/>
        </w:rPr>
      </w:pPr>
      <w:bookmarkStart w:id="64" w:name="_Toc115683200"/>
      <w:r w:rsidRPr="004519EC">
        <w:rPr>
          <w:rFonts w:cs="Times New Roman"/>
          <w:color w:val="000000" w:themeColor="text1"/>
          <w:szCs w:val="28"/>
        </w:rPr>
        <w:t>2.1</w:t>
      </w:r>
      <w:r w:rsidR="00DF4E99" w:rsidRPr="004519EC">
        <w:rPr>
          <w:rFonts w:cs="Times New Roman"/>
          <w:color w:val="000000" w:themeColor="text1"/>
          <w:szCs w:val="28"/>
        </w:rPr>
        <w:t>2</w:t>
      </w:r>
      <w:r w:rsidRPr="004519EC">
        <w:rPr>
          <w:rFonts w:cs="Times New Roman"/>
          <w:color w:val="000000" w:themeColor="text1"/>
          <w:szCs w:val="28"/>
        </w:rPr>
        <w:t xml:space="preserve">.8 </w:t>
      </w:r>
      <w:r w:rsidRPr="004519EC">
        <w:rPr>
          <w:color w:val="000000" w:themeColor="text1"/>
        </w:rPr>
        <w:t xml:space="preserve">Налог на добычу полезных ископаемых в виде </w:t>
      </w:r>
      <w:r w:rsidRPr="004519EC">
        <w:rPr>
          <w:color w:val="000000" w:themeColor="text1"/>
        </w:rPr>
        <w:br/>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519EC">
        <w:rPr>
          <w:color w:val="000000" w:themeColor="text1"/>
        </w:rPr>
        <w:br/>
      </w:r>
      <w:r w:rsidRPr="004519EC">
        <w:rPr>
          <w:color w:val="000000" w:themeColor="text1"/>
          <w:spacing w:val="-22"/>
        </w:rPr>
        <w:t xml:space="preserve"> 18210701110010000110</w:t>
      </w:r>
      <w:bookmarkEnd w:id="64"/>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4519EC">
        <w:rPr>
          <w:rFonts w:ascii="Times New Roman" w:hAnsi="Times New Roman" w:cs="Times New Roman"/>
          <w:color w:val="000000" w:themeColor="text1"/>
          <w:sz w:val="28"/>
          <w:szCs w:val="28"/>
        </w:rPr>
        <w:lastRenderedPageBreak/>
        <w:t>страховых взносов и иных обязательных платежей в бюджетную систему Российской Федерации»;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МКР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8A03AF" w:rsidRPr="004519EC" w:rsidRDefault="008A03AF" w:rsidP="008A03AF">
      <w:pPr>
        <w:spacing w:after="0" w:line="240" w:lineRule="auto"/>
        <w:ind w:firstLine="709"/>
        <w:jc w:val="center"/>
        <w:rPr>
          <w:rFonts w:ascii="Times New Roman" w:hAnsi="Times New Roman" w:cs="Times New Roman"/>
          <w:b/>
          <w:i/>
          <w:color w:val="000000" w:themeColor="text1"/>
          <w:sz w:val="28"/>
          <w:szCs w:val="28"/>
        </w:rPr>
      </w:pPr>
    </w:p>
    <w:p w:rsidR="008A03AF" w:rsidRPr="004519EC" w:rsidRDefault="008A03AF" w:rsidP="00565F51">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МКР</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МКР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МКР </w:t>
      </w:r>
      <w:r w:rsidRPr="004519EC">
        <w:rPr>
          <w:rFonts w:ascii="Times New Roman" w:hAnsi="Times New Roman" w:cs="Times New Roman"/>
          <w:color w:val="000000" w:themeColor="text1"/>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color w:val="000000" w:themeColor="text1"/>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lastRenderedPageBreak/>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Расчётная ставка налога </w:t>
      </w:r>
      <w:r w:rsidRPr="004519EC">
        <w:rPr>
          <w:rFonts w:ascii="Times New Roman" w:hAnsi="Times New Roman" w:cs="Times New Roman"/>
          <w:color w:val="000000" w:themeColor="text1"/>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snapToGrid w:val="0"/>
          <w:color w:val="000000" w:themeColor="text1"/>
          <w:sz w:val="28"/>
          <w:szCs w:val="28"/>
        </w:rPr>
        <w:t>определяется как:</w:t>
      </w:r>
    </w:p>
    <w:p w:rsidR="008A03AF" w:rsidRPr="004519EC" w:rsidRDefault="008A03AF" w:rsidP="008A03AF">
      <w:pPr>
        <w:spacing w:after="0" w:line="240" w:lineRule="auto"/>
        <w:ind w:firstLine="709"/>
        <w:jc w:val="center"/>
        <w:rPr>
          <w:rFonts w:ascii="Times New Roman" w:hAnsi="Times New Roman" w:cs="Times New Roman"/>
          <w:snapToGrid w:val="0"/>
          <w:color w:val="000000" w:themeColor="text1"/>
          <w:sz w:val="28"/>
          <w:szCs w:val="28"/>
        </w:rPr>
      </w:pPr>
    </w:p>
    <w:p w:rsidR="008A03AF" w:rsidRPr="004519EC" w:rsidRDefault="008A03AF" w:rsidP="00565F51">
      <w:pPr>
        <w:spacing w:after="0" w:line="240" w:lineRule="auto"/>
        <w:jc w:val="center"/>
        <w:rPr>
          <w:rFonts w:ascii="Times New Roman" w:hAnsi="Times New Roman" w:cs="Times New Roman"/>
          <w:i/>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vertAlign w:val="subscript"/>
        </w:rPr>
        <w:t>.</w:t>
      </w:r>
      <w:r w:rsidRPr="004519EC">
        <w:rPr>
          <w:rFonts w:ascii="Times New Roman" w:hAnsi="Times New Roman" w:cs="Times New Roman"/>
          <w:i/>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мкр</w:t>
      </w:r>
      <w:r w:rsidRPr="004519EC">
        <w:rPr>
          <w:rFonts w:ascii="Times New Roman" w:hAnsi="Times New Roman" w:cs="Times New Roman"/>
          <w:b/>
          <w:i/>
          <w:color w:val="000000" w:themeColor="text1"/>
          <w:sz w:val="28"/>
          <w:szCs w:val="28"/>
          <w:vertAlign w:val="subscript"/>
        </w:rPr>
        <w:t>,</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snapToGrid w:val="0"/>
          <w:color w:val="000000" w:themeColor="text1"/>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 xml:space="preserve">мкр </w:t>
      </w:r>
      <w:r w:rsidRPr="004519EC">
        <w:rPr>
          <w:rFonts w:ascii="Times New Roman" w:hAnsi="Times New Roman" w:cs="Times New Roman"/>
          <w:color w:val="000000" w:themeColor="text1"/>
          <w:sz w:val="28"/>
          <w:szCs w:val="28"/>
        </w:rPr>
        <w:t xml:space="preserve">–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мкр</w:t>
      </w:r>
      <w:r w:rsidRPr="004519E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Налог на добычу полезных ископаемых в виде многокомпонентной комплексной руды, в отношении которой при налогообложении установлен </w:t>
      </w:r>
      <w:r w:rsidRPr="004519EC">
        <w:rPr>
          <w:rFonts w:ascii="Times New Roman" w:hAnsi="Times New Roman" w:cs="Times New Roman"/>
          <w:color w:val="000000" w:themeColor="text1"/>
          <w:sz w:val="28"/>
          <w:szCs w:val="28"/>
        </w:rPr>
        <w:lastRenderedPageBreak/>
        <w:t>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8A03AF" w:rsidRPr="004519EC" w:rsidRDefault="008A03AF" w:rsidP="008A03AF">
      <w:pPr>
        <w:pStyle w:val="3"/>
        <w:rPr>
          <w:color w:val="000000" w:themeColor="text1"/>
        </w:rPr>
      </w:pPr>
      <w:bookmarkStart w:id="65" w:name="_Toc115683201"/>
      <w:r w:rsidRPr="004519EC">
        <w:rPr>
          <w:color w:val="000000" w:themeColor="text1"/>
        </w:rPr>
        <w:t>2.1</w:t>
      </w:r>
      <w:r w:rsidR="00DF4E99" w:rsidRPr="004519EC">
        <w:rPr>
          <w:color w:val="000000" w:themeColor="text1"/>
        </w:rPr>
        <w:t>2</w:t>
      </w:r>
      <w:r w:rsidRPr="004519EC">
        <w:rPr>
          <w:color w:val="000000" w:themeColor="text1"/>
        </w:rPr>
        <w:t>.9 Налог на добычу полезных ископаемых в виде угля коксующегося</w:t>
      </w:r>
      <w:r w:rsidRPr="004519EC">
        <w:rPr>
          <w:color w:val="000000" w:themeColor="text1"/>
        </w:rPr>
        <w:br/>
      </w:r>
      <w:r w:rsidRPr="004519EC">
        <w:rPr>
          <w:color w:val="000000" w:themeColor="text1"/>
          <w:spacing w:val="-22"/>
        </w:rPr>
        <w:t>18210701120010000110</w:t>
      </w:r>
      <w:bookmarkEnd w:id="65"/>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угля коксующегося, учитываются:</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объёмных показателей добычи угля коксующегося</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color w:val="000000" w:themeColor="text1"/>
          <w:sz w:val="28"/>
          <w:szCs w:val="28"/>
        </w:rPr>
        <w:t>согласно данным Росстата;</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Прогнозный объём поступлений налога на добычу полезных ископаемых в виде угля коксующегося </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УГ кокс</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p>
    <w:p w:rsidR="008A03AF" w:rsidRPr="004519EC" w:rsidRDefault="008A03AF" w:rsidP="00565F51">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УГ кокс</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УГ кокс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b/>
          <w:i/>
          <w:color w:val="000000" w:themeColor="text1"/>
          <w:sz w:val="28"/>
          <w:szCs w:val="28"/>
        </w:rPr>
        <w:t>- 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lang w:val="en-US"/>
        </w:rPr>
        <w:t>L</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УГ льгот</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P</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 xml:space="preserve">УГ кокс </w:t>
      </w:r>
      <w:r w:rsidRPr="004519EC">
        <w:rPr>
          <w:rFonts w:ascii="Times New Roman" w:hAnsi="Times New Roman" w:cs="Times New Roman"/>
          <w:snapToGrid w:val="0"/>
          <w:color w:val="000000" w:themeColor="text1"/>
          <w:sz w:val="28"/>
          <w:szCs w:val="28"/>
        </w:rPr>
        <w:t xml:space="preserve">– налогооблагаемый объём добычи полезных ископаемых в виде угля коксующегося, </w:t>
      </w:r>
      <w:r w:rsidRPr="004519E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519EC">
        <w:rPr>
          <w:rFonts w:ascii="Times New Roman" w:hAnsi="Times New Roman" w:cs="Times New Roman"/>
          <w:snapToGrid w:val="0"/>
          <w:color w:val="000000" w:themeColor="text1"/>
          <w:sz w:val="28"/>
          <w:szCs w:val="28"/>
        </w:rPr>
        <w:t xml:space="preserve">полезных ископаемых в виде угля коксующегося </w:t>
      </w:r>
      <w:r w:rsidRPr="004519EC">
        <w:rPr>
          <w:rFonts w:ascii="Times New Roman" w:hAnsi="Times New Roman" w:cs="Times New Roman"/>
          <w:color w:val="000000" w:themeColor="text1"/>
          <w:sz w:val="28"/>
          <w:szCs w:val="28"/>
        </w:rPr>
        <w:lastRenderedPageBreak/>
        <w:t xml:space="preserve">согласно данным Росстата, и (или) в соответствии с показателями прогноза социально-экономического развития Тверской облсти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519EC">
        <w:rPr>
          <w:rFonts w:ascii="Times New Roman" w:hAnsi="Times New Roman" w:cs="Times New Roman"/>
          <w:snapToGrid w:val="0"/>
          <w:color w:val="000000" w:themeColor="text1"/>
          <w:sz w:val="28"/>
          <w:szCs w:val="28"/>
        </w:rPr>
        <w:t>млн. тонн;</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коксующегося, </w:t>
      </w:r>
      <w:r w:rsidRPr="004519EC">
        <w:rPr>
          <w:rFonts w:ascii="Times New Roman" w:hAnsi="Times New Roman" w:cs="Times New Roman"/>
          <w:color w:val="000000" w:themeColor="text1"/>
          <w:sz w:val="28"/>
          <w:szCs w:val="28"/>
        </w:rPr>
        <w:t>определяемая на соответствующий прогнозируемый период,</w:t>
      </w:r>
      <w:r w:rsidRPr="004519EC">
        <w:rPr>
          <w:rFonts w:ascii="Times New Roman" w:hAnsi="Times New Roman" w:cs="Times New Roman"/>
          <w:snapToGrid w:val="0"/>
          <w:color w:val="000000" w:themeColor="text1"/>
          <w:sz w:val="28"/>
          <w:szCs w:val="28"/>
        </w:rPr>
        <w:t xml:space="preserve"> рублей;</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 xml:space="preserve">L </w:t>
      </w:r>
      <w:r w:rsidRPr="004519EC">
        <w:rPr>
          <w:rFonts w:ascii="Times New Roman" w:hAnsi="Times New Roman" w:cs="Times New Roman"/>
          <w:b/>
          <w:i/>
          <w:color w:val="000000" w:themeColor="text1"/>
          <w:sz w:val="28"/>
          <w:szCs w:val="28"/>
          <w:vertAlign w:val="subscript"/>
        </w:rPr>
        <w:t xml:space="preserve">УГ льгот </w:t>
      </w:r>
      <w:r w:rsidRPr="004519EC">
        <w:rPr>
          <w:rFonts w:ascii="Times New Roman" w:hAnsi="Times New Roman" w:cs="Times New Roman"/>
          <w:snapToGrid w:val="0"/>
          <w:color w:val="000000" w:themeColor="text1"/>
          <w:sz w:val="28"/>
          <w:szCs w:val="28"/>
        </w:rPr>
        <w:t xml:space="preserve">– сумма налоговых льгот, предоставленных налогоплательщикам, </w:t>
      </w:r>
      <w:r w:rsidRPr="004519EC">
        <w:rPr>
          <w:rFonts w:ascii="Times New Roman" w:hAnsi="Times New Roman" w:cs="Times New Roman"/>
          <w:snapToGrid w:val="0"/>
          <w:color w:val="000000" w:themeColor="text1"/>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Расчётная средняя ставка налога на добычу полезных ископаемых в виде угля коксующегося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snapToGrid w:val="0"/>
          <w:color w:val="000000" w:themeColor="text1"/>
          <w:sz w:val="28"/>
          <w:szCs w:val="28"/>
        </w:rPr>
        <w:t>определяется как:</w:t>
      </w:r>
    </w:p>
    <w:p w:rsidR="008A03AF" w:rsidRPr="004519EC" w:rsidRDefault="008A03AF" w:rsidP="008A03AF">
      <w:pPr>
        <w:spacing w:after="0" w:line="240" w:lineRule="auto"/>
        <w:ind w:firstLine="709"/>
        <w:jc w:val="center"/>
        <w:rPr>
          <w:rFonts w:ascii="Times New Roman" w:hAnsi="Times New Roman" w:cs="Times New Roman"/>
          <w:snapToGrid w:val="0"/>
          <w:color w:val="000000" w:themeColor="text1"/>
          <w:sz w:val="28"/>
          <w:szCs w:val="28"/>
        </w:rPr>
      </w:pPr>
    </w:p>
    <w:p w:rsidR="008A03AF" w:rsidRPr="004519EC" w:rsidRDefault="008A03AF" w:rsidP="00565F51">
      <w:pPr>
        <w:spacing w:after="0" w:line="240" w:lineRule="auto"/>
        <w:jc w:val="center"/>
        <w:rPr>
          <w:rFonts w:ascii="Times New Roman" w:hAnsi="Times New Roman" w:cs="Times New Roman"/>
          <w:i/>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color w:val="000000" w:themeColor="text1"/>
          <w:sz w:val="28"/>
          <w:szCs w:val="28"/>
          <w:vertAlign w:val="subscript"/>
        </w:rPr>
        <w:t>.</w:t>
      </w:r>
      <w:r w:rsidRPr="004519EC">
        <w:rPr>
          <w:rFonts w:ascii="Times New Roman" w:hAnsi="Times New Roman" w:cs="Times New Roman"/>
          <w:i/>
          <w:snapToGrid w:val="0"/>
          <w:color w:val="000000" w:themeColor="text1"/>
          <w:sz w:val="28"/>
          <w:szCs w:val="28"/>
        </w:rPr>
        <w:t xml:space="preserve"> = </w:t>
      </w: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УГ,</w:t>
      </w:r>
      <w:r w:rsidRPr="004519EC">
        <w:rPr>
          <w:rFonts w:ascii="Times New Roman" w:hAnsi="Times New Roman" w:cs="Times New Roman"/>
          <w:i/>
          <w:snapToGrid w:val="0"/>
          <w:color w:val="000000" w:themeColor="text1"/>
          <w:sz w:val="28"/>
          <w:szCs w:val="28"/>
        </w:rPr>
        <w:t xml:space="preserve"> </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snapToGrid w:val="0"/>
          <w:color w:val="000000" w:themeColor="text1"/>
          <w:sz w:val="28"/>
          <w:szCs w:val="28"/>
          <w:lang w:val="en-US"/>
        </w:rPr>
        <w:t>S</w:t>
      </w:r>
      <w:r w:rsidRPr="004519EC">
        <w:rPr>
          <w:rFonts w:ascii="Times New Roman" w:hAnsi="Times New Roman" w:cs="Times New Roman"/>
          <w:snapToGrid w:val="0"/>
          <w:color w:val="000000" w:themeColor="text1"/>
          <w:sz w:val="28"/>
          <w:szCs w:val="28"/>
        </w:rPr>
        <w:t xml:space="preserve"> – основная налоговая ставка за 1 тонну добытого угля коксующегося, которая определяется в соответствии с НК РФ, рублей;</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УГ</w:t>
      </w:r>
      <w:r w:rsidRPr="004519EC">
        <w:rPr>
          <w:rFonts w:ascii="Times New Roman" w:hAnsi="Times New Roman" w:cs="Times New Roman"/>
          <w:color w:val="000000" w:themeColor="text1"/>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4519EC">
        <w:rPr>
          <w:rFonts w:ascii="Times New Roman" w:hAnsi="Times New Roman" w:cs="Times New Roman"/>
          <w:b/>
          <w:i/>
          <w:snapToGrid w:val="0"/>
          <w:color w:val="000000" w:themeColor="text1"/>
          <w:sz w:val="28"/>
          <w:szCs w:val="28"/>
        </w:rPr>
        <w:t>К</w:t>
      </w:r>
      <w:r w:rsidRPr="004519EC">
        <w:rPr>
          <w:rFonts w:ascii="Times New Roman" w:hAnsi="Times New Roman" w:cs="Times New Roman"/>
          <w:b/>
          <w:i/>
          <w:snapToGrid w:val="0"/>
          <w:color w:val="000000" w:themeColor="text1"/>
          <w:sz w:val="28"/>
          <w:szCs w:val="28"/>
          <w:vertAlign w:val="subscript"/>
        </w:rPr>
        <w:t>УГ</w:t>
      </w:r>
      <w:r w:rsidRPr="004519EC">
        <w:rPr>
          <w:rFonts w:ascii="Times New Roman" w:hAnsi="Times New Roman" w:cs="Times New Roman"/>
          <w:color w:val="000000" w:themeColor="text1"/>
          <w:sz w:val="28"/>
          <w:szCs w:val="28"/>
        </w:rPr>
        <w:t xml:space="preserve"> определяется на соответствующий прогнозируемый период в соответствии с НК РФ.</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 xml:space="preserve">Сумма налоговых льгот </w:t>
      </w:r>
      <w:r w:rsidRPr="004519EC">
        <w:rPr>
          <w:rFonts w:ascii="Times New Roman" w:hAnsi="Times New Roman" w:cs="Times New Roman"/>
          <w:i/>
          <w:snapToGrid w:val="0"/>
          <w:color w:val="000000" w:themeColor="text1"/>
          <w:sz w:val="28"/>
          <w:szCs w:val="28"/>
        </w:rPr>
        <w:t>(</w:t>
      </w:r>
      <w:r w:rsidRPr="004519EC">
        <w:rPr>
          <w:rFonts w:ascii="Times New Roman" w:hAnsi="Times New Roman" w:cs="Times New Roman"/>
          <w:i/>
          <w:color w:val="000000" w:themeColor="text1"/>
          <w:sz w:val="28"/>
          <w:szCs w:val="28"/>
        </w:rPr>
        <w:t xml:space="preserve">Ʃ </w:t>
      </w:r>
      <w:r w:rsidRPr="004519EC">
        <w:rPr>
          <w:rFonts w:ascii="Times New Roman" w:hAnsi="Times New Roman" w:cs="Times New Roman"/>
          <w:b/>
          <w:i/>
          <w:color w:val="000000" w:themeColor="text1"/>
          <w:sz w:val="28"/>
          <w:szCs w:val="28"/>
        </w:rPr>
        <w:t xml:space="preserve">L </w:t>
      </w:r>
      <w:r w:rsidRPr="004519EC">
        <w:rPr>
          <w:rFonts w:ascii="Times New Roman" w:hAnsi="Times New Roman" w:cs="Times New Roman"/>
          <w:b/>
          <w:i/>
          <w:color w:val="000000" w:themeColor="text1"/>
          <w:sz w:val="28"/>
          <w:szCs w:val="28"/>
          <w:vertAlign w:val="subscript"/>
        </w:rPr>
        <w:t>УГ льгот</w:t>
      </w:r>
      <w:r w:rsidRPr="004519EC">
        <w:rPr>
          <w:rFonts w:ascii="Times New Roman" w:hAnsi="Times New Roman" w:cs="Times New Roman"/>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определяется</w:t>
      </w:r>
      <w:r w:rsidRPr="004519EC">
        <w:rPr>
          <w:rFonts w:ascii="Times New Roman" w:hAnsi="Times New Roman" w:cs="Times New Roman"/>
          <w:snapToGrid w:val="0"/>
          <w:color w:val="000000" w:themeColor="text1"/>
          <w:sz w:val="28"/>
          <w:szCs w:val="28"/>
        </w:rPr>
        <w:t>:</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p>
    <w:p w:rsidR="008A03AF" w:rsidRPr="004519EC" w:rsidRDefault="008A03AF" w:rsidP="00565F51">
      <w:pPr>
        <w:spacing w:after="0" w:line="240" w:lineRule="auto"/>
        <w:jc w:val="center"/>
        <w:rPr>
          <w:rFonts w:ascii="Times New Roman" w:hAnsi="Times New Roman" w:cs="Times New Roman"/>
          <w:snapToGrid w:val="0"/>
          <w:color w:val="000000" w:themeColor="text1"/>
          <w:sz w:val="28"/>
          <w:szCs w:val="28"/>
        </w:rPr>
      </w:pPr>
      <w:r w:rsidRPr="004519EC">
        <w:rPr>
          <w:rFonts w:ascii="Times New Roman" w:hAnsi="Times New Roman" w:cs="Times New Roman"/>
          <w:i/>
          <w:color w:val="000000" w:themeColor="text1"/>
          <w:sz w:val="28"/>
          <w:szCs w:val="28"/>
        </w:rPr>
        <w:t xml:space="preserve">Ʃ </w:t>
      </w:r>
      <w:r w:rsidRPr="004519EC">
        <w:rPr>
          <w:rFonts w:ascii="Times New Roman" w:hAnsi="Times New Roman" w:cs="Times New Roman"/>
          <w:b/>
          <w:i/>
          <w:color w:val="000000" w:themeColor="text1"/>
          <w:sz w:val="28"/>
          <w:szCs w:val="28"/>
        </w:rPr>
        <w:t xml:space="preserve">L </w:t>
      </w:r>
      <w:r w:rsidRPr="004519EC">
        <w:rPr>
          <w:rFonts w:ascii="Times New Roman" w:hAnsi="Times New Roman" w:cs="Times New Roman"/>
          <w:b/>
          <w:i/>
          <w:color w:val="000000" w:themeColor="text1"/>
          <w:sz w:val="28"/>
          <w:szCs w:val="28"/>
          <w:vertAlign w:val="subscript"/>
        </w:rPr>
        <w:t>УГ льгот</w:t>
      </w:r>
      <w:r w:rsidRPr="004519EC">
        <w:rPr>
          <w:rFonts w:ascii="Times New Roman" w:hAnsi="Times New Roman" w:cs="Times New Roman"/>
          <w:snapToGrid w:val="0"/>
          <w:color w:val="000000" w:themeColor="text1"/>
          <w:sz w:val="28"/>
          <w:szCs w:val="28"/>
        </w:rPr>
        <w:t xml:space="preserve"> = </w:t>
      </w:r>
      <w:r w:rsidRPr="004519EC">
        <w:rPr>
          <w:rFonts w:ascii="Times New Roman" w:hAnsi="Times New Roman" w:cs="Times New Roman"/>
          <w:i/>
          <w:snapToGrid w:val="0"/>
          <w:color w:val="000000" w:themeColor="text1"/>
          <w:sz w:val="28"/>
          <w:szCs w:val="28"/>
        </w:rPr>
        <w:t>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УГ кокс</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i/>
          <w:snapToGrid w:val="0"/>
          <w:color w:val="000000" w:themeColor="text1"/>
          <w:sz w:val="28"/>
          <w:szCs w:val="28"/>
        </w:rPr>
        <w:t>) ×</w:t>
      </w:r>
      <w:r w:rsidRPr="004519EC">
        <w:rPr>
          <w:rFonts w:ascii="Times New Roman" w:hAnsi="Times New Roman" w:cs="Times New Roman"/>
          <w:b/>
          <w:i/>
          <w:snapToGrid w:val="0"/>
          <w:color w:val="000000" w:themeColor="text1"/>
          <w:sz w:val="28"/>
          <w:szCs w:val="28"/>
        </w:rPr>
        <w:t>Д</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vertAlign w:val="subscript"/>
        </w:rPr>
        <w:t>льгот</w:t>
      </w:r>
      <w:r w:rsidRPr="004519EC">
        <w:rPr>
          <w:rFonts w:ascii="Times New Roman" w:hAnsi="Times New Roman" w:cs="Times New Roman"/>
          <w:i/>
          <w:snapToGrid w:val="0"/>
          <w:color w:val="000000" w:themeColor="text1"/>
          <w:sz w:val="28"/>
          <w:szCs w:val="28"/>
        </w:rPr>
        <w:t>),</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lastRenderedPageBreak/>
        <w:t>V</w:t>
      </w:r>
      <w:r w:rsidRPr="004519EC">
        <w:rPr>
          <w:rFonts w:ascii="Times New Roman" w:hAnsi="Times New Roman" w:cs="Times New Roman"/>
          <w:b/>
          <w:i/>
          <w:color w:val="000000" w:themeColor="text1"/>
          <w:sz w:val="28"/>
          <w:szCs w:val="28"/>
          <w:vertAlign w:val="subscript"/>
        </w:rPr>
        <w:t xml:space="preserve">УГ кокс </w:t>
      </w:r>
      <w:r w:rsidRPr="004519EC">
        <w:rPr>
          <w:rFonts w:ascii="Times New Roman" w:hAnsi="Times New Roman" w:cs="Times New Roman"/>
          <w:snapToGrid w:val="0"/>
          <w:color w:val="000000" w:themeColor="text1"/>
          <w:sz w:val="28"/>
          <w:szCs w:val="28"/>
        </w:rPr>
        <w:t xml:space="preserve">– налогооблагаемый объём добычи полезных ископаемых в виде угля коксующегося, </w:t>
      </w:r>
      <w:r w:rsidRPr="004519EC">
        <w:rPr>
          <w:rFonts w:ascii="Times New Roman" w:hAnsi="Times New Roman" w:cs="Times New Roman"/>
          <w:color w:val="000000" w:themeColor="text1"/>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4519EC">
        <w:rPr>
          <w:rFonts w:ascii="Times New Roman" w:hAnsi="Times New Roman" w:cs="Times New Roman"/>
          <w:snapToGrid w:val="0"/>
          <w:color w:val="000000" w:themeColor="text1"/>
          <w:sz w:val="28"/>
          <w:szCs w:val="28"/>
        </w:rPr>
        <w:t xml:space="preserve">полезных ископаемых в виде угля коксующегося </w:t>
      </w:r>
      <w:r w:rsidRPr="004519EC">
        <w:rPr>
          <w:rFonts w:ascii="Times New Roman" w:hAnsi="Times New Roman" w:cs="Times New Roman"/>
          <w:color w:val="000000" w:themeColor="text1"/>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4519EC">
        <w:rPr>
          <w:rFonts w:ascii="Times New Roman" w:hAnsi="Times New Roman" w:cs="Times New Roman"/>
          <w:snapToGrid w:val="0"/>
          <w:color w:val="000000" w:themeColor="text1"/>
          <w:sz w:val="28"/>
          <w:szCs w:val="28"/>
        </w:rPr>
        <w:t>млн. тонн;</w:t>
      </w:r>
    </w:p>
    <w:p w:rsidR="008A03AF" w:rsidRPr="004519EC" w:rsidRDefault="008A03AF" w:rsidP="008A03AF">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расчёт.</w:t>
      </w:r>
      <w:r w:rsidRPr="004519EC">
        <w:rPr>
          <w:rFonts w:ascii="Times New Roman" w:hAnsi="Times New Roman" w:cs="Times New Roman"/>
          <w:snapToGrid w:val="0"/>
          <w:color w:val="000000" w:themeColor="text1"/>
          <w:sz w:val="28"/>
          <w:szCs w:val="28"/>
        </w:rPr>
        <w:t xml:space="preserve"> – расчётная ставка налога на добычу полезных ископаемых в виде угля коксующегося, </w:t>
      </w:r>
      <w:r w:rsidRPr="004519EC">
        <w:rPr>
          <w:rFonts w:ascii="Times New Roman" w:hAnsi="Times New Roman" w:cs="Times New Roman"/>
          <w:color w:val="000000" w:themeColor="text1"/>
          <w:sz w:val="28"/>
          <w:szCs w:val="28"/>
        </w:rPr>
        <w:t>определяемая на соответствующий прогнозируемый период,</w:t>
      </w:r>
      <w:r w:rsidRPr="004519EC">
        <w:rPr>
          <w:rFonts w:ascii="Times New Roman" w:hAnsi="Times New Roman" w:cs="Times New Roman"/>
          <w:snapToGrid w:val="0"/>
          <w:color w:val="000000" w:themeColor="text1"/>
          <w:sz w:val="28"/>
          <w:szCs w:val="28"/>
        </w:rPr>
        <w:t xml:space="preserve"> рублей;</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snapToGrid w:val="0"/>
          <w:color w:val="000000" w:themeColor="text1"/>
          <w:sz w:val="28"/>
          <w:szCs w:val="28"/>
        </w:rPr>
        <w:t>Д</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vertAlign w:val="subscript"/>
        </w:rPr>
        <w:t>льгот</w:t>
      </w:r>
      <w:r w:rsidRPr="004519EC">
        <w:rPr>
          <w:rFonts w:ascii="Times New Roman" w:hAnsi="Times New Roman" w:cs="Times New Roman"/>
          <w:color w:val="000000" w:themeColor="text1"/>
          <w:sz w:val="28"/>
          <w:szCs w:val="28"/>
        </w:rPr>
        <w:t xml:space="preserve"> – показатель, определяющий долю льготы по налогу, %. </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Показатель, определяющий долю льготы по налогу (</w:t>
      </w:r>
      <w:r w:rsidRPr="004519EC">
        <w:rPr>
          <w:rFonts w:ascii="Times New Roman" w:hAnsi="Times New Roman" w:cs="Times New Roman"/>
          <w:b/>
          <w:i/>
          <w:snapToGrid w:val="0"/>
          <w:color w:val="000000" w:themeColor="text1"/>
          <w:sz w:val="28"/>
          <w:szCs w:val="28"/>
        </w:rPr>
        <w:t>Д</w:t>
      </w:r>
      <w:r w:rsidRPr="004519EC">
        <w:rPr>
          <w:rFonts w:ascii="Times New Roman" w:hAnsi="Times New Roman" w:cs="Times New Roman"/>
          <w:snapToGrid w:val="0"/>
          <w:color w:val="000000" w:themeColor="text1"/>
          <w:sz w:val="28"/>
          <w:szCs w:val="28"/>
        </w:rPr>
        <w:t xml:space="preserve"> </w:t>
      </w:r>
      <w:r w:rsidRPr="004519EC">
        <w:rPr>
          <w:rFonts w:ascii="Times New Roman" w:hAnsi="Times New Roman" w:cs="Times New Roman"/>
          <w:snapToGrid w:val="0"/>
          <w:color w:val="000000" w:themeColor="text1"/>
          <w:sz w:val="28"/>
          <w:szCs w:val="28"/>
          <w:vertAlign w:val="subscript"/>
        </w:rPr>
        <w:t>льгот</w:t>
      </w:r>
      <w:r w:rsidRPr="004519EC">
        <w:rPr>
          <w:rFonts w:ascii="Times New Roman" w:hAnsi="Times New Roman" w:cs="Times New Roman"/>
          <w:snapToGrid w:val="0"/>
          <w:color w:val="000000" w:themeColor="text1"/>
          <w:sz w:val="28"/>
          <w:szCs w:val="28"/>
        </w:rPr>
        <w:t>)</w:t>
      </w:r>
      <w:r w:rsidRPr="004519EC">
        <w:rPr>
          <w:rFonts w:ascii="Times New Roman" w:hAnsi="Times New Roman" w:cs="Times New Roman"/>
          <w:color w:val="000000" w:themeColor="text1"/>
          <w:sz w:val="28"/>
          <w:szCs w:val="28"/>
        </w:rPr>
        <w:t>,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8A03AF" w:rsidRPr="004519EC" w:rsidRDefault="008A03AF" w:rsidP="008A03A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4519EC" w:rsidRDefault="008A03AF" w:rsidP="008A03AF">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w:t>
      </w:r>
      <w:r w:rsidRPr="004519EC">
        <w:rPr>
          <w:rFonts w:ascii="Times New Roman" w:hAnsi="Times New Roman" w:cs="Times New Roman"/>
          <w:snapToGrid w:val="0"/>
          <w:color w:val="000000" w:themeColor="text1"/>
          <w:sz w:val="28"/>
          <w:szCs w:val="28"/>
        </w:rPr>
        <w:t xml:space="preserve">олезных ископаемых в виде угля коксующегося </w:t>
      </w:r>
      <w:r w:rsidRPr="004519EC">
        <w:rPr>
          <w:rFonts w:ascii="Times New Roman" w:hAnsi="Times New Roman" w:cs="Times New Roman"/>
          <w:color w:val="000000" w:themeColor="text1"/>
          <w:sz w:val="28"/>
          <w:szCs w:val="28"/>
        </w:rPr>
        <w:t>зачисляется в бюджеты бюджетной системы Российской Федерации по нормативам, установленным в соответствии со статьями БК РФ.</w:t>
      </w:r>
    </w:p>
    <w:p w:rsidR="008A03AF" w:rsidRPr="004519EC" w:rsidRDefault="008A03AF" w:rsidP="008A03AF">
      <w:pPr>
        <w:pStyle w:val="3"/>
        <w:rPr>
          <w:color w:val="000000" w:themeColor="text1"/>
        </w:rPr>
      </w:pPr>
      <w:bookmarkStart w:id="66" w:name="_Toc115683202"/>
      <w:r w:rsidRPr="004519EC">
        <w:rPr>
          <w:color w:val="000000" w:themeColor="text1"/>
        </w:rPr>
        <w:t>2.1</w:t>
      </w:r>
      <w:r w:rsidR="00DF4E99" w:rsidRPr="004519EC">
        <w:rPr>
          <w:color w:val="000000" w:themeColor="text1"/>
        </w:rPr>
        <w:t>2</w:t>
      </w:r>
      <w:r w:rsidRPr="004519EC">
        <w:rPr>
          <w:color w:val="000000" w:themeColor="text1"/>
        </w:rPr>
        <w:t>.10 Налог на добычу полезных ископаемых в виде апатит-нефелиновых, апатитовых и фосфоритовых руд</w:t>
      </w:r>
      <w:r w:rsidR="00337E47" w:rsidRPr="004519EC">
        <w:rPr>
          <w:color w:val="000000" w:themeColor="text1"/>
        </w:rPr>
        <w:br/>
      </w:r>
      <w:r w:rsidR="007B36BB" w:rsidRPr="004519EC">
        <w:rPr>
          <w:color w:val="000000" w:themeColor="text1"/>
          <w:spacing w:val="-22"/>
        </w:rPr>
        <w:t xml:space="preserve"> 182</w:t>
      </w:r>
      <w:r w:rsidRPr="004519EC">
        <w:rPr>
          <w:color w:val="000000" w:themeColor="text1"/>
          <w:spacing w:val="-22"/>
        </w:rPr>
        <w:t>10701130010000110</w:t>
      </w:r>
      <w:bookmarkEnd w:id="66"/>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 НК РФ «Налог на добычу полезных ископаемых» и др. источники.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апатит-нефелиновых, апатитовых и фосфоритовых руд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565F51">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w:t>
      </w:r>
      <w:r w:rsidRPr="004519EC">
        <w:rPr>
          <w:rFonts w:ascii="Times New Roman" w:hAnsi="Times New Roman" w:cs="Times New Roman"/>
          <w:b/>
          <w:i/>
          <w:color w:val="000000" w:themeColor="text1"/>
          <w:sz w:val="28"/>
          <w:szCs w:val="28"/>
        </w:rPr>
        <w:t>× S) × К</w:t>
      </w:r>
      <w:r w:rsidRPr="004519EC">
        <w:rPr>
          <w:rFonts w:ascii="Times New Roman" w:hAnsi="Times New Roman" w:cs="Times New Roman"/>
          <w:b/>
          <w:i/>
          <w:color w:val="000000" w:themeColor="text1"/>
          <w:sz w:val="28"/>
          <w:szCs w:val="28"/>
          <w:vertAlign w:val="subscript"/>
        </w:rPr>
        <w:t>рента</w:t>
      </w:r>
      <w:r w:rsidRPr="004519EC">
        <w:rPr>
          <w:rFonts w:ascii="Times New Roman" w:hAnsi="Times New Roman" w:cs="Times New Roman"/>
          <w:b/>
          <w:i/>
          <w:color w:val="000000" w:themeColor="text1"/>
          <w:sz w:val="28"/>
          <w:szCs w:val="28"/>
        </w:rPr>
        <w:t xml:space="preserve"> (+-) P)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w:t>
      </w:r>
      <w:r w:rsidRPr="004519EC">
        <w:rPr>
          <w:rFonts w:ascii="Times New Roman" w:hAnsi="Times New Roman" w:cs="Times New Roman"/>
          <w:color w:val="000000" w:themeColor="text1"/>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37E47" w:rsidRPr="004519EC" w:rsidRDefault="00337E47" w:rsidP="00337E47">
      <w:pPr>
        <w:spacing w:after="0" w:line="240" w:lineRule="auto"/>
        <w:ind w:firstLine="709"/>
        <w:jc w:val="both"/>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 xml:space="preserve">рента </w:t>
      </w:r>
      <w:r w:rsidRPr="004519EC">
        <w:rPr>
          <w:rFonts w:ascii="Times New Roman" w:hAnsi="Times New Roman" w:cs="Times New Roman"/>
          <w:color w:val="000000" w:themeColor="text1"/>
          <w:sz w:val="28"/>
          <w:szCs w:val="28"/>
        </w:rPr>
        <w:t>– рентный коэффициент, установленный в соответствии с НК РФ;</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4519EC">
        <w:rPr>
          <w:rFonts w:ascii="Times New Roman" w:hAnsi="Times New Roman" w:cs="Times New Roman"/>
          <w:b/>
          <w:i/>
          <w:color w:val="000000" w:themeColor="text1"/>
          <w:sz w:val="28"/>
          <w:szCs w:val="28"/>
          <w:lang w:val="en-US"/>
        </w:rPr>
        <w:t>U</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по видам полезных ископаемых, определяется по формуле:</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565F51">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U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b/>
          <w:i/>
          <w:color w:val="000000" w:themeColor="text1"/>
          <w:sz w:val="28"/>
          <w:szCs w:val="28"/>
        </w:rPr>
        <w:t xml:space="preserve"> = U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b/>
          <w:i/>
          <w:color w:val="000000" w:themeColor="text1"/>
          <w:sz w:val="28"/>
          <w:szCs w:val="28"/>
        </w:rPr>
        <w:t xml:space="preserve"> × J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b/>
          <w:i/>
          <w:color w:val="000000" w:themeColor="text1"/>
          <w:sz w:val="28"/>
          <w:szCs w:val="28"/>
        </w:rPr>
        <w:t>,</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U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факт</w:t>
      </w:r>
      <w:r w:rsidRPr="004519EC">
        <w:rPr>
          <w:rFonts w:ascii="Times New Roman" w:hAnsi="Times New Roman" w:cs="Times New Roman"/>
          <w:color w:val="000000" w:themeColor="text1"/>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J </w:t>
      </w:r>
      <w:r w:rsidRPr="004519EC">
        <w:rPr>
          <w:rFonts w:ascii="Times New Roman" w:hAnsi="Times New Roman" w:cs="Times New Roman"/>
          <w:b/>
          <w:i/>
          <w:color w:val="000000" w:themeColor="text1"/>
          <w:sz w:val="28"/>
          <w:szCs w:val="28"/>
          <w:vertAlign w:val="subscript"/>
        </w:rPr>
        <w:t>МУ</w:t>
      </w:r>
      <w:r w:rsidRPr="004519EC">
        <w:rPr>
          <w:rFonts w:ascii="Times New Roman" w:hAnsi="Times New Roman" w:cs="Times New Roman"/>
          <w:color w:val="000000" w:themeColor="text1"/>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37E47" w:rsidRPr="004519EC" w:rsidRDefault="00337E47" w:rsidP="00337E47">
      <w:pPr>
        <w:pStyle w:val="3"/>
        <w:rPr>
          <w:color w:val="000000" w:themeColor="text1"/>
        </w:rPr>
      </w:pPr>
      <w:bookmarkStart w:id="67" w:name="_Toc115683203"/>
      <w:r w:rsidRPr="004519EC">
        <w:rPr>
          <w:color w:val="000000" w:themeColor="text1"/>
        </w:rPr>
        <w:lastRenderedPageBreak/>
        <w:t>2.1</w:t>
      </w:r>
      <w:r w:rsidR="00DF4E99" w:rsidRPr="004519EC">
        <w:rPr>
          <w:color w:val="000000" w:themeColor="text1"/>
        </w:rPr>
        <w:t>2</w:t>
      </w:r>
      <w:r w:rsidRPr="004519EC">
        <w:rPr>
          <w:color w:val="000000" w:themeColor="text1"/>
        </w:rPr>
        <w:t xml:space="preserve">.11 Налог на добычу полезных ископаемых </w:t>
      </w:r>
      <w:r w:rsidRPr="004519EC">
        <w:rPr>
          <w:color w:val="000000" w:themeColor="text1"/>
        </w:rPr>
        <w:br/>
        <w:t>в виде апатит-магнетитовых руд</w:t>
      </w:r>
      <w:r w:rsidRPr="004519EC">
        <w:rPr>
          <w:color w:val="000000" w:themeColor="text1"/>
        </w:rPr>
        <w:br/>
      </w:r>
      <w:r w:rsidRPr="004519EC">
        <w:rPr>
          <w:color w:val="000000" w:themeColor="text1"/>
          <w:spacing w:val="-22"/>
        </w:rPr>
        <w:t xml:space="preserve"> 18210701140010000110</w:t>
      </w:r>
      <w:bookmarkEnd w:id="67"/>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апатит-магнетитовых руд, учитываются:</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апатит-магнетитовых руд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МУ.амр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565F51">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 а.м.р.</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а.м.р </w:t>
      </w:r>
      <w:r w:rsidRPr="004519EC">
        <w:rPr>
          <w:rFonts w:ascii="Times New Roman" w:hAnsi="Times New Roman" w:cs="Times New Roman"/>
          <w:b/>
          <w:i/>
          <w:color w:val="000000" w:themeColor="text1"/>
          <w:sz w:val="28"/>
          <w:szCs w:val="28"/>
        </w:rPr>
        <w:t xml:space="preserve">× S) (+-) P)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а.м.р </w:t>
      </w:r>
      <w:r w:rsidRPr="004519EC">
        <w:rPr>
          <w:rFonts w:ascii="Times New Roman" w:hAnsi="Times New Roman" w:cs="Times New Roman"/>
          <w:color w:val="000000" w:themeColor="text1"/>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 тонн;</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lastRenderedPageBreak/>
        <w:t>S</w:t>
      </w:r>
      <w:r w:rsidRPr="004519EC">
        <w:rPr>
          <w:rFonts w:ascii="Times New Roman" w:hAnsi="Times New Roman" w:cs="Times New Roman"/>
          <w:color w:val="000000" w:themeColor="text1"/>
          <w:sz w:val="28"/>
          <w:szCs w:val="28"/>
        </w:rPr>
        <w:t xml:space="preserve"> – ставка налога на добычу полезных ископаемых в виде апатит-магнетитовых руд, установленная в соответствии с НК РФ,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4519EC" w:rsidRDefault="00337E47" w:rsidP="00337E47">
      <w:pPr>
        <w:pStyle w:val="3"/>
        <w:rPr>
          <w:color w:val="000000" w:themeColor="text1"/>
          <w:spacing w:val="-22"/>
        </w:rPr>
      </w:pPr>
      <w:bookmarkStart w:id="68" w:name="_Toc115683204"/>
      <w:r w:rsidRPr="004519EC">
        <w:rPr>
          <w:color w:val="000000" w:themeColor="text1"/>
        </w:rPr>
        <w:t>2.1</w:t>
      </w:r>
      <w:r w:rsidR="00DF4E99" w:rsidRPr="004519EC">
        <w:rPr>
          <w:color w:val="000000" w:themeColor="text1"/>
        </w:rPr>
        <w:t>2</w:t>
      </w:r>
      <w:r w:rsidRPr="004519EC">
        <w:rPr>
          <w:color w:val="000000" w:themeColor="text1"/>
        </w:rPr>
        <w:t>.1</w:t>
      </w:r>
      <w:r w:rsidR="00565F51" w:rsidRPr="004519EC">
        <w:rPr>
          <w:color w:val="000000" w:themeColor="text1"/>
        </w:rPr>
        <w:t>2</w:t>
      </w:r>
      <w:r w:rsidRPr="004519EC">
        <w:rPr>
          <w:color w:val="000000" w:themeColor="text1"/>
        </w:rPr>
        <w:t xml:space="preserve"> Налог на добычу полезных ископаемых </w:t>
      </w:r>
      <w:r w:rsidRPr="004519EC">
        <w:rPr>
          <w:color w:val="000000" w:themeColor="text1"/>
        </w:rPr>
        <w:br/>
        <w:t xml:space="preserve">в виде апатит-штаффелитовых руд </w:t>
      </w:r>
      <w:r w:rsidRPr="004519EC">
        <w:rPr>
          <w:color w:val="000000" w:themeColor="text1"/>
        </w:rPr>
        <w:br/>
      </w:r>
      <w:r w:rsidRPr="004519EC">
        <w:rPr>
          <w:color w:val="000000" w:themeColor="text1"/>
          <w:spacing w:val="-22"/>
        </w:rPr>
        <w:t>18210701150010000110</w:t>
      </w:r>
      <w:bookmarkEnd w:id="68"/>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апатит-штаффелитовых руд, учитываются:</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апатит-штаффелитовых руд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МУ.а.ш.р.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4C4E0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 а.ш.р.</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а.ш.р. </w:t>
      </w:r>
      <w:r w:rsidRPr="004519EC">
        <w:rPr>
          <w:rFonts w:ascii="Times New Roman" w:hAnsi="Times New Roman" w:cs="Times New Roman"/>
          <w:b/>
          <w:i/>
          <w:color w:val="000000" w:themeColor="text1"/>
          <w:sz w:val="28"/>
          <w:szCs w:val="28"/>
        </w:rPr>
        <w:t xml:space="preserve">× S) (+-) P)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а.ш.р. </w:t>
      </w:r>
      <w:r w:rsidRPr="004519EC">
        <w:rPr>
          <w:rFonts w:ascii="Times New Roman" w:hAnsi="Times New Roman" w:cs="Times New Roman"/>
          <w:color w:val="000000" w:themeColor="text1"/>
          <w:sz w:val="28"/>
          <w:szCs w:val="28"/>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объёмных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показателей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согласно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данным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отчёта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по</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форме</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 5-НДПИ, млн. тонн;</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на добычу полезных ископаемых в виде апатит- штаффелитовых руд, установленная в соответствии с НК РФ,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4519EC" w:rsidRDefault="00337E47" w:rsidP="00337E47">
      <w:pPr>
        <w:pStyle w:val="3"/>
        <w:rPr>
          <w:color w:val="000000" w:themeColor="text1"/>
        </w:rPr>
      </w:pPr>
      <w:bookmarkStart w:id="69" w:name="_Toc115683205"/>
      <w:r w:rsidRPr="004519EC">
        <w:rPr>
          <w:color w:val="000000" w:themeColor="text1"/>
        </w:rPr>
        <w:t>2.1</w:t>
      </w:r>
      <w:r w:rsidR="00DF4E99" w:rsidRPr="004519EC">
        <w:rPr>
          <w:color w:val="000000" w:themeColor="text1"/>
        </w:rPr>
        <w:t>2</w:t>
      </w:r>
      <w:r w:rsidRPr="004519EC">
        <w:rPr>
          <w:color w:val="000000" w:themeColor="text1"/>
        </w:rPr>
        <w:t>.1</w:t>
      </w:r>
      <w:r w:rsidR="004C4E07" w:rsidRPr="004519EC">
        <w:rPr>
          <w:color w:val="000000" w:themeColor="text1"/>
        </w:rPr>
        <w:t>3</w:t>
      </w:r>
      <w:r w:rsidRPr="004519EC">
        <w:rPr>
          <w:color w:val="000000" w:themeColor="text1"/>
        </w:rPr>
        <w:t xml:space="preserve"> Налог на добычу полезных ископаемых</w:t>
      </w:r>
      <w:r w:rsidRPr="004519EC">
        <w:rPr>
          <w:color w:val="000000" w:themeColor="text1"/>
        </w:rPr>
        <w:br/>
        <w:t xml:space="preserve"> в виде маложелезистых апатитовых руд</w:t>
      </w:r>
      <w:r w:rsidRPr="004519EC">
        <w:rPr>
          <w:color w:val="000000" w:themeColor="text1"/>
        </w:rPr>
        <w:br/>
      </w:r>
      <w:r w:rsidRPr="004519EC">
        <w:rPr>
          <w:color w:val="000000" w:themeColor="text1"/>
          <w:spacing w:val="-22"/>
        </w:rPr>
        <w:t xml:space="preserve"> 18210701160010000110</w:t>
      </w:r>
      <w:bookmarkEnd w:id="69"/>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налога на добычу полезных ископаемых в виде маложелезистых апатитовых руд, учитываются:</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налоговые ставки, льготы и преференции, предусмотренные главой 26</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НК РФ «Налог на добычу полезных ископаемых» и др. источники.</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налога на добычу полезных ископаемых в виде маложелезистых апатитовых руд (</w:t>
      </w: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МУ.м.а.р.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color w:val="000000" w:themeColor="text1"/>
          <w:sz w:val="28"/>
          <w:szCs w:val="28"/>
        </w:rPr>
        <w:t>определяется исходя из следующего алгоритма расчёта: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p>
    <w:p w:rsidR="00337E47" w:rsidRPr="004519EC" w:rsidRDefault="00337E47" w:rsidP="004C4E0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НДПИ </w:t>
      </w:r>
      <w:r w:rsidRPr="004519EC">
        <w:rPr>
          <w:rFonts w:ascii="Times New Roman" w:hAnsi="Times New Roman" w:cs="Times New Roman"/>
          <w:b/>
          <w:i/>
          <w:color w:val="000000" w:themeColor="text1"/>
          <w:sz w:val="28"/>
          <w:szCs w:val="28"/>
          <w:vertAlign w:val="subscript"/>
        </w:rPr>
        <w:t>МУ м.а.р.</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м.а.р. </w:t>
      </w:r>
      <w:r w:rsidRPr="004519EC">
        <w:rPr>
          <w:rFonts w:ascii="Times New Roman" w:hAnsi="Times New Roman" w:cs="Times New Roman"/>
          <w:b/>
          <w:i/>
          <w:color w:val="000000" w:themeColor="text1"/>
          <w:sz w:val="28"/>
          <w:szCs w:val="28"/>
        </w:rPr>
        <w:t xml:space="preserve">× S) (+-) P) × </w:t>
      </w: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b/>
          <w:i/>
          <w:color w:val="000000" w:themeColor="text1"/>
          <w:sz w:val="28"/>
          <w:szCs w:val="28"/>
        </w:rPr>
        <w:t xml:space="preserve"> (+-) F,</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МУ м.а.р. </w:t>
      </w:r>
      <w:r w:rsidRPr="004519EC">
        <w:rPr>
          <w:rFonts w:ascii="Times New Roman" w:hAnsi="Times New Roman" w:cs="Times New Roman"/>
          <w:color w:val="000000" w:themeColor="text1"/>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объёмных</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показателей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согласно</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данным </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отчёта</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по</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форме</w:t>
      </w:r>
      <w:r w:rsidR="007012A6"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 xml:space="preserve"> № 5-НДПИ, млн. тонн;</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S</w:t>
      </w:r>
      <w:r w:rsidRPr="004519EC">
        <w:rPr>
          <w:rFonts w:ascii="Times New Roman" w:hAnsi="Times New Roman" w:cs="Times New Roman"/>
          <w:color w:val="000000" w:themeColor="text1"/>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P</w:t>
      </w:r>
      <w:r w:rsidRPr="004519EC">
        <w:rPr>
          <w:rFonts w:ascii="Times New Roman" w:hAnsi="Times New Roman" w:cs="Times New Roman"/>
          <w:color w:val="000000" w:themeColor="text1"/>
          <w:sz w:val="28"/>
          <w:szCs w:val="28"/>
        </w:rPr>
        <w:t xml:space="preserve"> – переходящие платежи, тыс. рублей;</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K</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соб.</w:t>
      </w:r>
      <w:r w:rsidRPr="004519EC">
        <w:rPr>
          <w:rFonts w:ascii="Times New Roman" w:hAnsi="Times New Roman" w:cs="Times New Roman"/>
          <w:color w:val="000000" w:themeColor="text1"/>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налогооблагаемой базе в виде исключения объёмных и стоимостных показателей, облагаемых по ставке 0;</w:t>
      </w:r>
    </w:p>
    <w:p w:rsidR="00337E47" w:rsidRPr="004519EC" w:rsidRDefault="00337E47" w:rsidP="00337E4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4519EC" w:rsidRDefault="00337E47" w:rsidP="00337E47">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4519EC" w:rsidRDefault="00AC60C3" w:rsidP="00AC60C3">
      <w:pPr>
        <w:pStyle w:val="3"/>
        <w:rPr>
          <w:color w:val="000000" w:themeColor="text1"/>
          <w:spacing w:val="-22"/>
        </w:rPr>
      </w:pPr>
      <w:bookmarkStart w:id="70" w:name="_Toc115683206"/>
      <w:r w:rsidRPr="004519EC">
        <w:rPr>
          <w:color w:val="000000" w:themeColor="text1"/>
        </w:rPr>
        <w:lastRenderedPageBreak/>
        <w:t>2.1</w:t>
      </w:r>
      <w:r w:rsidR="00DF4E99" w:rsidRPr="004519EC">
        <w:rPr>
          <w:color w:val="000000" w:themeColor="text1"/>
        </w:rPr>
        <w:t>2</w:t>
      </w:r>
      <w:r w:rsidRPr="004519EC">
        <w:rPr>
          <w:color w:val="000000" w:themeColor="text1"/>
        </w:rPr>
        <w:t>.1</w:t>
      </w:r>
      <w:r w:rsidR="004C4E07" w:rsidRPr="004519EC">
        <w:rPr>
          <w:color w:val="000000" w:themeColor="text1"/>
        </w:rPr>
        <w:t>4</w:t>
      </w:r>
      <w:r w:rsidRPr="004519EC">
        <w:rPr>
          <w:color w:val="000000" w:themeColor="text1"/>
        </w:rPr>
        <w:t xml:space="preserve">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w:t>
      </w:r>
      <w:r w:rsidRPr="004519EC">
        <w:rPr>
          <w:color w:val="000000" w:themeColor="text1"/>
        </w:rPr>
        <w:br/>
      </w:r>
      <w:r w:rsidRPr="004519EC">
        <w:rPr>
          <w:color w:val="000000" w:themeColor="text1"/>
          <w:spacing w:val="-22"/>
        </w:rPr>
        <w:t xml:space="preserve"> 18210702020010000110</w:t>
      </w:r>
      <w:bookmarkEnd w:id="70"/>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w:t>
      </w:r>
      <w:r w:rsidR="007012A6" w:rsidRPr="004519EC">
        <w:rPr>
          <w:rFonts w:ascii="Times New Roman" w:hAnsi="Times New Roman" w:cs="Times New Roman"/>
          <w:color w:val="000000" w:themeColor="text1"/>
          <w:sz w:val="28"/>
          <w:szCs w:val="28"/>
        </w:rPr>
        <w:t> </w:t>
      </w:r>
      <w:r w:rsidRPr="004519EC">
        <w:rPr>
          <w:rFonts w:ascii="Times New Roman" w:hAnsi="Times New Roman" w:cs="Times New Roman"/>
          <w:color w:val="000000" w:themeColor="text1"/>
          <w:sz w:val="28"/>
          <w:szCs w:val="28"/>
        </w:rPr>
        <w:t>года, по проекту «Сахалин-2» от 22 июня 1994 года и по проекту «Харьягинское месторождение» от 20 декабря 1995 года;</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4519EC">
        <w:rPr>
          <w:rFonts w:ascii="Times New Roman" w:hAnsi="Times New Roman" w:cs="Times New Roman"/>
          <w:b/>
          <w:i/>
          <w:color w:val="000000" w:themeColor="text1"/>
          <w:sz w:val="28"/>
          <w:szCs w:val="28"/>
        </w:rPr>
        <w:t xml:space="preserve">Р </w:t>
      </w:r>
      <w:r w:rsidRPr="004519EC">
        <w:rPr>
          <w:rFonts w:ascii="Times New Roman" w:hAnsi="Times New Roman" w:cs="Times New Roman"/>
          <w:b/>
          <w:i/>
          <w:color w:val="000000" w:themeColor="text1"/>
          <w:sz w:val="28"/>
          <w:szCs w:val="28"/>
          <w:vertAlign w:val="subscript"/>
        </w:rPr>
        <w:t>СРП нефть/г.к</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4519EC" w:rsidRDefault="00AC60C3" w:rsidP="004C4E0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Р </w:t>
      </w:r>
      <w:r w:rsidRPr="004519EC">
        <w:rPr>
          <w:rFonts w:ascii="Times New Roman" w:hAnsi="Times New Roman" w:cs="Times New Roman"/>
          <w:b/>
          <w:i/>
          <w:color w:val="000000" w:themeColor="text1"/>
          <w:sz w:val="28"/>
          <w:szCs w:val="28"/>
          <w:vertAlign w:val="subscript"/>
        </w:rPr>
        <w:t>СРП нефть/г.к.</w:t>
      </w:r>
      <w:r w:rsidRPr="004519EC">
        <w:rPr>
          <w:rFonts w:ascii="Times New Roman" w:hAnsi="Times New Roman" w:cs="Times New Roman"/>
          <w:b/>
          <w:i/>
          <w:color w:val="000000" w:themeColor="text1"/>
          <w:sz w:val="28"/>
          <w:szCs w:val="28"/>
        </w:rPr>
        <w:t xml:space="preserve"> = ((Ʃ(</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СРП нефть/г.к </w:t>
      </w:r>
      <w:r w:rsidRPr="004519EC">
        <w:rPr>
          <w:rFonts w:ascii="Times New Roman" w:hAnsi="Times New Roman" w:cs="Times New Roman"/>
          <w:b/>
          <w:i/>
          <w:color w:val="000000" w:themeColor="text1"/>
          <w:sz w:val="28"/>
          <w:szCs w:val="28"/>
        </w:rPr>
        <w:t xml:space="preserve">× Ц </w:t>
      </w:r>
      <w:r w:rsidRPr="004519EC">
        <w:rPr>
          <w:rFonts w:ascii="Times New Roman" w:hAnsi="Times New Roman" w:cs="Times New Roman"/>
          <w:b/>
          <w:i/>
          <w:color w:val="000000" w:themeColor="text1"/>
          <w:sz w:val="28"/>
          <w:szCs w:val="28"/>
          <w:vertAlign w:val="subscript"/>
        </w:rPr>
        <w:t xml:space="preserve">нефть </w:t>
      </w:r>
      <w:r w:rsidRPr="004519EC">
        <w:rPr>
          <w:rFonts w:ascii="Times New Roman" w:hAnsi="Times New Roman" w:cs="Times New Roman"/>
          <w:b/>
          <w:i/>
          <w:color w:val="000000" w:themeColor="text1"/>
          <w:sz w:val="28"/>
          <w:szCs w:val="28"/>
        </w:rPr>
        <w:t xml:space="preserve">× 7,3×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w:t>
      </w:r>
      <w:r w:rsidRPr="004519EC">
        <w:rPr>
          <w:rFonts w:ascii="Times New Roman" w:hAnsi="Times New Roman" w:cs="Times New Roman"/>
          <w:b/>
          <w:i/>
          <w:color w:val="000000" w:themeColor="text1"/>
          <w:sz w:val="28"/>
          <w:szCs w:val="28"/>
        </w:rPr>
        <w:t xml:space="preserve">))- </w:t>
      </w:r>
    </w:p>
    <w:p w:rsidR="00AC60C3" w:rsidRPr="004519EC" w:rsidRDefault="00AC60C3" w:rsidP="004C4E0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lastRenderedPageBreak/>
        <w:t>∆Р</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СРП нефть/г.к.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«Сахалин-2»</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 xml:space="preserve">СРП нефть/г.к </w:t>
      </w:r>
      <w:r w:rsidRPr="004519EC">
        <w:rPr>
          <w:rFonts w:ascii="Times New Roman" w:hAnsi="Times New Roman" w:cs="Times New Roman"/>
          <w:snapToGrid w:val="0"/>
          <w:color w:val="000000" w:themeColor="text1"/>
          <w:sz w:val="28"/>
          <w:szCs w:val="28"/>
        </w:rPr>
        <w:t xml:space="preserve">– объёмы добычи </w:t>
      </w:r>
      <w:r w:rsidRPr="004519EC">
        <w:rPr>
          <w:rFonts w:ascii="Times New Roman" w:hAnsi="Times New Roman" w:cs="Times New Roman"/>
          <w:bCs/>
          <w:snapToGrid w:val="0"/>
          <w:color w:val="000000" w:themeColor="text1"/>
          <w:sz w:val="28"/>
          <w:szCs w:val="28"/>
        </w:rPr>
        <w:t>нефти и газового конденсата по проектам</w:t>
      </w:r>
      <w:r w:rsidRPr="004519EC">
        <w:rPr>
          <w:rFonts w:ascii="Times New Roman" w:hAnsi="Times New Roman" w:cs="Times New Roman"/>
          <w:snapToGrid w:val="0"/>
          <w:color w:val="000000" w:themeColor="text1"/>
          <w:sz w:val="28"/>
          <w:szCs w:val="28"/>
        </w:rPr>
        <w:t>, млн. тонн;</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 xml:space="preserve">Ц </w:t>
      </w:r>
      <w:r w:rsidRPr="004519EC">
        <w:rPr>
          <w:rFonts w:ascii="Times New Roman" w:hAnsi="Times New Roman" w:cs="Times New Roman"/>
          <w:b/>
          <w:i/>
          <w:color w:val="000000" w:themeColor="text1"/>
          <w:sz w:val="28"/>
          <w:szCs w:val="28"/>
          <w:vertAlign w:val="subscript"/>
        </w:rPr>
        <w:t xml:space="preserve">нефть </w:t>
      </w:r>
      <w:r w:rsidRPr="004519EC">
        <w:rPr>
          <w:rFonts w:ascii="Times New Roman" w:hAnsi="Times New Roman" w:cs="Times New Roman"/>
          <w:snapToGrid w:val="0"/>
          <w:color w:val="000000" w:themeColor="text1"/>
          <w:sz w:val="28"/>
          <w:szCs w:val="28"/>
        </w:rPr>
        <w:t>– среднегодовая цена на нефть марки «</w:t>
      </w:r>
      <w:r w:rsidRPr="004519EC">
        <w:rPr>
          <w:rFonts w:ascii="Times New Roman" w:hAnsi="Times New Roman" w:cs="Times New Roman"/>
          <w:snapToGrid w:val="0"/>
          <w:color w:val="000000" w:themeColor="text1"/>
          <w:sz w:val="28"/>
          <w:szCs w:val="28"/>
          <w:lang w:val="en-US"/>
        </w:rPr>
        <w:t>Urals</w:t>
      </w:r>
      <w:r w:rsidRPr="004519EC">
        <w:rPr>
          <w:rFonts w:ascii="Times New Roman" w:hAnsi="Times New Roman" w:cs="Times New Roman"/>
          <w:snapToGrid w:val="0"/>
          <w:color w:val="000000" w:themeColor="text1"/>
          <w:sz w:val="28"/>
          <w:szCs w:val="28"/>
        </w:rPr>
        <w:t>», долл./баррель;</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7,3</w:t>
      </w:r>
      <w:r w:rsidRPr="004519EC">
        <w:rPr>
          <w:rFonts w:ascii="Times New Roman" w:hAnsi="Times New Roman" w:cs="Times New Roman"/>
          <w:snapToGrid w:val="0"/>
          <w:color w:val="000000" w:themeColor="text1"/>
          <w:sz w:val="28"/>
          <w:szCs w:val="28"/>
        </w:rPr>
        <w:t>– коэффициент перевода барреля в тонну;</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snapToGrid w:val="0"/>
          <w:color w:val="000000" w:themeColor="text1"/>
          <w:sz w:val="28"/>
          <w:szCs w:val="28"/>
        </w:rPr>
        <w:t xml:space="preserve"> – ставки </w:t>
      </w:r>
      <w:r w:rsidRPr="004519EC">
        <w:rPr>
          <w:rFonts w:ascii="Times New Roman" w:hAnsi="Times New Roman" w:cs="Times New Roman"/>
          <w:bCs/>
          <w:snapToGrid w:val="0"/>
          <w:color w:val="000000" w:themeColor="text1"/>
          <w:sz w:val="28"/>
          <w:szCs w:val="28"/>
        </w:rPr>
        <w:t xml:space="preserve">регулярных платежей </w:t>
      </w:r>
      <w:r w:rsidRPr="004519EC">
        <w:rPr>
          <w:rFonts w:ascii="Times New Roman" w:hAnsi="Times New Roman" w:cs="Times New Roman"/>
          <w:color w:val="000000" w:themeColor="text1"/>
          <w:sz w:val="28"/>
          <w:szCs w:val="28"/>
        </w:rPr>
        <w:t xml:space="preserve">за добычу полезных ископаемых (роялти) при выполнении </w:t>
      </w:r>
      <w:r w:rsidRPr="004519EC">
        <w:rPr>
          <w:rFonts w:ascii="Times New Roman" w:hAnsi="Times New Roman" w:cs="Times New Roman"/>
          <w:snapToGrid w:val="0"/>
          <w:color w:val="000000" w:themeColor="text1"/>
          <w:sz w:val="28"/>
          <w:szCs w:val="28"/>
        </w:rPr>
        <w:t>соглашений о разделе продукции по проектам, %;</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w:t>
      </w:r>
      <w:r w:rsidRPr="004519EC">
        <w:rPr>
          <w:rFonts w:ascii="Times New Roman" w:hAnsi="Times New Roman" w:cs="Times New Roman"/>
          <w:color w:val="000000" w:themeColor="text1"/>
          <w:sz w:val="28"/>
          <w:szCs w:val="28"/>
        </w:rPr>
        <w:t xml:space="preserve"> – среднегодовой курс доллара США по отношению к рублю, рублей;</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∆Р</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СРП нефть/г.к.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«Сахалин-2»</w:t>
      </w:r>
      <w:r w:rsidRPr="004519EC">
        <w:rPr>
          <w:rFonts w:ascii="Times New Roman" w:hAnsi="Times New Roman" w:cs="Times New Roman"/>
          <w:snapToGrid w:val="0"/>
          <w:color w:val="000000" w:themeColor="text1"/>
          <w:sz w:val="28"/>
          <w:szCs w:val="28"/>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4519EC">
        <w:rPr>
          <w:rFonts w:ascii="Times New Roman" w:hAnsi="Times New Roman" w:cs="Times New Roman"/>
          <w:color w:val="000000" w:themeColor="text1"/>
          <w:sz w:val="28"/>
          <w:szCs w:val="28"/>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snapToGrid w:val="0"/>
          <w:color w:val="000000" w:themeColor="text1"/>
          <w:sz w:val="28"/>
          <w:szCs w:val="28"/>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4519EC">
        <w:rPr>
          <w:rFonts w:ascii="Times New Roman" w:hAnsi="Times New Roman" w:cs="Times New Roman"/>
          <w:b/>
          <w:i/>
          <w:color w:val="000000" w:themeColor="text1"/>
          <w:sz w:val="28"/>
          <w:szCs w:val="28"/>
        </w:rPr>
        <w:t>∆Р</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СРП нефть/г.к.</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«Сахалин-2»</w:t>
      </w:r>
      <w:r w:rsidRPr="004519EC">
        <w:rPr>
          <w:rFonts w:ascii="Times New Roman" w:hAnsi="Times New Roman" w:cs="Times New Roman"/>
          <w:b/>
          <w:i/>
          <w:color w:val="000000" w:themeColor="text1"/>
          <w:sz w:val="28"/>
          <w:szCs w:val="28"/>
        </w:rPr>
        <w:t>)</w:t>
      </w:r>
      <w:r w:rsidRPr="004519EC">
        <w:rPr>
          <w:rFonts w:ascii="Times New Roman" w:hAnsi="Times New Roman" w:cs="Times New Roman"/>
          <w:b/>
          <w:i/>
          <w:color w:val="000000" w:themeColor="text1"/>
          <w:sz w:val="28"/>
          <w:szCs w:val="28"/>
          <w:vertAlign w:val="subscript"/>
        </w:rPr>
        <w:t xml:space="preserve"> </w:t>
      </w:r>
      <w:r w:rsidRPr="004519EC">
        <w:rPr>
          <w:rFonts w:ascii="Times New Roman" w:hAnsi="Times New Roman" w:cs="Times New Roman"/>
          <w:color w:val="000000" w:themeColor="text1"/>
          <w:sz w:val="28"/>
          <w:szCs w:val="28"/>
        </w:rPr>
        <w:t xml:space="preserve">, возникает в случае превышения </w:t>
      </w:r>
      <w:r w:rsidRPr="004519EC">
        <w:rPr>
          <w:rFonts w:ascii="Times New Roman" w:hAnsi="Times New Roman" w:cs="Times New Roman"/>
          <w:snapToGrid w:val="0"/>
          <w:color w:val="000000" w:themeColor="text1"/>
          <w:sz w:val="28"/>
          <w:szCs w:val="28"/>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4519EC">
        <w:rPr>
          <w:rFonts w:ascii="Times New Roman" w:hAnsi="Times New Roman" w:cs="Times New Roman"/>
          <w:color w:val="000000" w:themeColor="text1"/>
          <w:sz w:val="28"/>
          <w:szCs w:val="28"/>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519EC">
        <w:rPr>
          <w:rFonts w:ascii="Times New Roman" w:hAnsi="Times New Roman" w:cs="Times New Roman"/>
          <w:snapToGrid w:val="0"/>
          <w:color w:val="000000" w:themeColor="text1"/>
          <w:sz w:val="28"/>
          <w:szCs w:val="28"/>
        </w:rPr>
        <w:t>и рассчитывается по формуле</w:t>
      </w:r>
      <w:r w:rsidRPr="004519EC">
        <w:rPr>
          <w:rFonts w:ascii="Times New Roman" w:hAnsi="Times New Roman" w:cs="Times New Roman"/>
          <w:color w:val="000000" w:themeColor="text1"/>
          <w:sz w:val="28"/>
          <w:szCs w:val="28"/>
        </w:rPr>
        <w:t>:</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4519EC" w:rsidRDefault="00AC60C3" w:rsidP="004C4E07">
      <w:pPr>
        <w:spacing w:after="0" w:line="240" w:lineRule="auto"/>
        <w:jc w:val="center"/>
        <w:rPr>
          <w:rFonts w:ascii="Times New Roman" w:hAnsi="Times New Roman" w:cs="Times New Roman"/>
          <w:i/>
          <w:snapToGrid w:val="0"/>
          <w:color w:val="000000" w:themeColor="text1"/>
          <w:sz w:val="28"/>
          <w:szCs w:val="28"/>
        </w:rPr>
      </w:pPr>
      <w:r w:rsidRPr="004519EC">
        <w:rPr>
          <w:rFonts w:ascii="Times New Roman" w:hAnsi="Times New Roman" w:cs="Times New Roman"/>
          <w:b/>
          <w:i/>
          <w:color w:val="000000" w:themeColor="text1"/>
          <w:sz w:val="28"/>
          <w:szCs w:val="28"/>
        </w:rPr>
        <w:t>∆Р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СРП нефть/г.к.</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«Сахалин-2»</w:t>
      </w:r>
      <w:r w:rsidRPr="004519EC">
        <w:rPr>
          <w:rFonts w:ascii="Times New Roman" w:hAnsi="Times New Roman" w:cs="Times New Roman"/>
          <w:b/>
          <w:i/>
          <w:snapToGrid w:val="0"/>
          <w:color w:val="000000" w:themeColor="text1"/>
          <w:sz w:val="28"/>
          <w:szCs w:val="28"/>
        </w:rPr>
        <w:t xml:space="preserve"> </w:t>
      </w:r>
      <w:r w:rsidRPr="004519EC">
        <w:rPr>
          <w:rFonts w:ascii="Times New Roman" w:hAnsi="Times New Roman" w:cs="Times New Roman"/>
          <w:i/>
          <w:snapToGrid w:val="0"/>
          <w:color w:val="000000" w:themeColor="text1"/>
          <w:sz w:val="28"/>
          <w:szCs w:val="28"/>
        </w:rPr>
        <w:t xml:space="preserve">= </w:t>
      </w:r>
      <w:r w:rsidRPr="004519EC">
        <w:rPr>
          <w:rFonts w:ascii="Times New Roman" w:hAnsi="Times New Roman" w:cs="Times New Roman"/>
          <w:color w:val="000000" w:themeColor="text1"/>
          <w:sz w:val="28"/>
          <w:szCs w:val="28"/>
        </w:rPr>
        <w:t>(</w:t>
      </w: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СРП перед.газ</w:t>
      </w:r>
      <w:r w:rsidRPr="004519EC">
        <w:rPr>
          <w:rFonts w:ascii="Times New Roman" w:hAnsi="Times New Roman" w:cs="Times New Roman"/>
          <w:color w:val="000000" w:themeColor="text1"/>
          <w:sz w:val="28"/>
          <w:szCs w:val="28"/>
        </w:rPr>
        <w:t xml:space="preserve"> × </w:t>
      </w:r>
      <w:r w:rsidRPr="004519EC">
        <w:rPr>
          <w:rFonts w:ascii="Times New Roman" w:hAnsi="Times New Roman" w:cs="Times New Roman"/>
          <w:b/>
          <w:i/>
          <w:color w:val="000000" w:themeColor="text1"/>
          <w:sz w:val="28"/>
          <w:szCs w:val="28"/>
        </w:rPr>
        <w:t xml:space="preserve">Ц </w:t>
      </w:r>
      <w:r w:rsidRPr="004519EC">
        <w:rPr>
          <w:rFonts w:ascii="Times New Roman" w:hAnsi="Times New Roman" w:cs="Times New Roman"/>
          <w:b/>
          <w:i/>
          <w:color w:val="000000" w:themeColor="text1"/>
          <w:sz w:val="28"/>
          <w:szCs w:val="28"/>
          <w:vertAlign w:val="subscript"/>
        </w:rPr>
        <w:t xml:space="preserve">газ </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i/>
          <w:snapToGrid w:val="0"/>
          <w:color w:val="000000" w:themeColor="text1"/>
          <w:sz w:val="28"/>
          <w:szCs w:val="28"/>
        </w:rPr>
        <w:t xml:space="preserve">– </w:t>
      </w:r>
    </w:p>
    <w:p w:rsidR="00AC60C3" w:rsidRPr="004519EC" w:rsidRDefault="00AC60C3" w:rsidP="004C4E07">
      <w:pPr>
        <w:spacing w:after="0" w:line="240" w:lineRule="auto"/>
        <w:jc w:val="center"/>
        <w:rPr>
          <w:rFonts w:ascii="Times New Roman" w:hAnsi="Times New Roman" w:cs="Times New Roman"/>
          <w:i/>
          <w:snapToGrid w:val="0"/>
          <w:color w:val="000000" w:themeColor="text1"/>
          <w:sz w:val="28"/>
          <w:szCs w:val="28"/>
        </w:rPr>
      </w:pPr>
      <w:r w:rsidRPr="004519EC">
        <w:rPr>
          <w:rFonts w:ascii="Times New Roman" w:hAnsi="Times New Roman" w:cs="Times New Roman"/>
          <w:color w:val="000000" w:themeColor="text1"/>
          <w:sz w:val="28"/>
          <w:szCs w:val="28"/>
        </w:rPr>
        <w:t>(</w:t>
      </w: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СРП газ «Сахалин-2»</w:t>
      </w:r>
      <w:r w:rsidRPr="004519EC">
        <w:rPr>
          <w:rFonts w:ascii="Times New Roman" w:hAnsi="Times New Roman" w:cs="Times New Roman"/>
          <w:color w:val="000000" w:themeColor="text1"/>
          <w:sz w:val="28"/>
          <w:szCs w:val="28"/>
        </w:rPr>
        <w:t xml:space="preserve"> × </w:t>
      </w:r>
      <w:r w:rsidRPr="004519EC">
        <w:rPr>
          <w:rFonts w:ascii="Times New Roman" w:hAnsi="Times New Roman" w:cs="Times New Roman"/>
          <w:b/>
          <w:i/>
          <w:color w:val="000000" w:themeColor="text1"/>
          <w:sz w:val="28"/>
          <w:szCs w:val="28"/>
        </w:rPr>
        <w:t xml:space="preserve">Ц </w:t>
      </w:r>
      <w:r w:rsidRPr="004519EC">
        <w:rPr>
          <w:rFonts w:ascii="Times New Roman" w:hAnsi="Times New Roman" w:cs="Times New Roman"/>
          <w:b/>
          <w:i/>
          <w:color w:val="000000" w:themeColor="text1"/>
          <w:sz w:val="28"/>
          <w:szCs w:val="28"/>
          <w:vertAlign w:val="subscript"/>
        </w:rPr>
        <w:t xml:space="preserve">газ </w:t>
      </w:r>
      <w:r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color w:val="000000" w:themeColor="text1"/>
          <w:sz w:val="28"/>
          <w:szCs w:val="28"/>
        </w:rPr>
        <w:t xml:space="preserve"> × </w:t>
      </w: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w:t>
      </w:r>
      <w:r w:rsidRPr="004519EC">
        <w:rPr>
          <w:rFonts w:ascii="Times New Roman" w:hAnsi="Times New Roman" w:cs="Times New Roman"/>
          <w:color w:val="000000" w:themeColor="text1"/>
          <w:sz w:val="28"/>
          <w:szCs w:val="28"/>
        </w:rPr>
        <w:t>)</w:t>
      </w:r>
      <w:r w:rsidRPr="004519EC">
        <w:rPr>
          <w:rFonts w:ascii="Times New Roman" w:hAnsi="Times New Roman" w:cs="Times New Roman"/>
          <w:i/>
          <w:snapToGrid w:val="0"/>
          <w:color w:val="000000" w:themeColor="text1"/>
          <w:sz w:val="28"/>
          <w:szCs w:val="28"/>
        </w:rPr>
        <w:t>,</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snapToGrid w:val="0"/>
          <w:color w:val="000000" w:themeColor="text1"/>
          <w:sz w:val="28"/>
          <w:szCs w:val="28"/>
        </w:rPr>
        <w:t>где,</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СРП перед.газ</w:t>
      </w:r>
      <w:r w:rsidRPr="004519EC">
        <w:rPr>
          <w:rFonts w:ascii="Times New Roman" w:hAnsi="Times New Roman" w:cs="Times New Roman"/>
          <w:snapToGrid w:val="0"/>
          <w:color w:val="000000" w:themeColor="text1"/>
          <w:sz w:val="28"/>
          <w:szCs w:val="28"/>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 xml:space="preserve">Ц </w:t>
      </w:r>
      <w:r w:rsidRPr="004519EC">
        <w:rPr>
          <w:rFonts w:ascii="Times New Roman" w:hAnsi="Times New Roman" w:cs="Times New Roman"/>
          <w:b/>
          <w:i/>
          <w:color w:val="000000" w:themeColor="text1"/>
          <w:sz w:val="28"/>
          <w:szCs w:val="28"/>
          <w:vertAlign w:val="subscript"/>
        </w:rPr>
        <w:t>газ</w:t>
      </w:r>
      <w:r w:rsidRPr="004519EC">
        <w:rPr>
          <w:rFonts w:ascii="Times New Roman" w:hAnsi="Times New Roman" w:cs="Times New Roman"/>
          <w:snapToGrid w:val="0"/>
          <w:color w:val="000000" w:themeColor="text1"/>
          <w:sz w:val="28"/>
          <w:szCs w:val="28"/>
        </w:rPr>
        <w:t xml:space="preserve"> – цена на газ природный (дальнее зарубежье), долл./тыс.куб.м.;</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rPr>
        <w:t>К</w:t>
      </w:r>
      <w:r w:rsidRPr="004519EC">
        <w:rPr>
          <w:rFonts w:ascii="Times New Roman" w:hAnsi="Times New Roman" w:cs="Times New Roman"/>
          <w:b/>
          <w:i/>
          <w:color w:val="000000" w:themeColor="text1"/>
          <w:sz w:val="28"/>
          <w:szCs w:val="28"/>
          <w:vertAlign w:val="subscript"/>
        </w:rPr>
        <w:t>$</w:t>
      </w:r>
      <w:r w:rsidRPr="004519EC">
        <w:rPr>
          <w:rFonts w:ascii="Times New Roman" w:hAnsi="Times New Roman" w:cs="Times New Roman"/>
          <w:snapToGrid w:val="0"/>
          <w:color w:val="000000" w:themeColor="text1"/>
          <w:sz w:val="28"/>
          <w:szCs w:val="28"/>
        </w:rPr>
        <w:t>– среднегодовой курс доллара США по отношению к рублю, рублей.</w:t>
      </w:r>
    </w:p>
    <w:p w:rsidR="00AC60C3" w:rsidRPr="004519EC" w:rsidRDefault="00AC60C3" w:rsidP="00AC60C3">
      <w:pPr>
        <w:spacing w:after="0" w:line="240" w:lineRule="auto"/>
        <w:ind w:firstLine="709"/>
        <w:jc w:val="both"/>
        <w:rPr>
          <w:rFonts w:ascii="Times New Roman" w:hAnsi="Times New Roman" w:cs="Times New Roman"/>
          <w:bCs/>
          <w:snapToGrid w:val="0"/>
          <w:color w:val="000000" w:themeColor="text1"/>
          <w:sz w:val="28"/>
          <w:szCs w:val="28"/>
        </w:rPr>
      </w:pPr>
      <w:r w:rsidRPr="004519EC">
        <w:rPr>
          <w:rFonts w:ascii="Times New Roman" w:hAnsi="Times New Roman" w:cs="Times New Roman"/>
          <w:b/>
          <w:i/>
          <w:color w:val="000000" w:themeColor="text1"/>
          <w:sz w:val="28"/>
          <w:szCs w:val="28"/>
        </w:rPr>
        <w:t xml:space="preserve">V </w:t>
      </w:r>
      <w:r w:rsidRPr="004519EC">
        <w:rPr>
          <w:rFonts w:ascii="Times New Roman" w:hAnsi="Times New Roman" w:cs="Times New Roman"/>
          <w:b/>
          <w:i/>
          <w:color w:val="000000" w:themeColor="text1"/>
          <w:sz w:val="28"/>
          <w:szCs w:val="28"/>
          <w:vertAlign w:val="subscript"/>
        </w:rPr>
        <w:t>СРП газ «Сахалин-2»</w:t>
      </w:r>
      <w:r w:rsidRPr="004519EC">
        <w:rPr>
          <w:rFonts w:ascii="Times New Roman" w:hAnsi="Times New Roman" w:cs="Times New Roman"/>
          <w:snapToGrid w:val="0"/>
          <w:color w:val="000000" w:themeColor="text1"/>
          <w:sz w:val="28"/>
          <w:szCs w:val="28"/>
        </w:rPr>
        <w:t xml:space="preserve"> – </w:t>
      </w:r>
      <w:r w:rsidRPr="004519EC">
        <w:rPr>
          <w:rFonts w:ascii="Times New Roman" w:hAnsi="Times New Roman" w:cs="Times New Roman"/>
          <w:bCs/>
          <w:snapToGrid w:val="0"/>
          <w:color w:val="000000" w:themeColor="text1"/>
          <w:sz w:val="28"/>
          <w:szCs w:val="28"/>
        </w:rPr>
        <w:t>объём добычи газа горючего природного по проекту «Сахалин-2», млн. тонн;</w:t>
      </w:r>
    </w:p>
    <w:p w:rsidR="00AC60C3" w:rsidRPr="004519EC" w:rsidRDefault="00AC60C3" w:rsidP="00AC60C3">
      <w:pPr>
        <w:spacing w:after="0" w:line="240" w:lineRule="auto"/>
        <w:ind w:firstLine="709"/>
        <w:jc w:val="both"/>
        <w:rPr>
          <w:rFonts w:ascii="Times New Roman" w:hAnsi="Times New Roman" w:cs="Times New Roman"/>
          <w:snapToGrid w:val="0"/>
          <w:color w:val="000000" w:themeColor="text1"/>
          <w:sz w:val="28"/>
          <w:szCs w:val="28"/>
        </w:rPr>
      </w:pPr>
      <w:r w:rsidRPr="004519EC">
        <w:rPr>
          <w:rFonts w:ascii="Times New Roman" w:hAnsi="Times New Roman" w:cs="Times New Roman"/>
          <w:b/>
          <w:i/>
          <w:color w:val="000000" w:themeColor="text1"/>
          <w:sz w:val="28"/>
          <w:szCs w:val="28"/>
          <w:lang w:val="en-US"/>
        </w:rPr>
        <w:lastRenderedPageBreak/>
        <w:t>S</w:t>
      </w:r>
      <w:r w:rsidRPr="004519EC">
        <w:rPr>
          <w:rFonts w:ascii="Times New Roman" w:hAnsi="Times New Roman" w:cs="Times New Roman"/>
          <w:snapToGrid w:val="0"/>
          <w:color w:val="000000" w:themeColor="text1"/>
          <w:sz w:val="28"/>
          <w:szCs w:val="28"/>
        </w:rPr>
        <w:t xml:space="preserve"> – ставка </w:t>
      </w:r>
      <w:r w:rsidRPr="004519EC">
        <w:rPr>
          <w:rFonts w:ascii="Times New Roman" w:hAnsi="Times New Roman" w:cs="Times New Roman"/>
          <w:bCs/>
          <w:snapToGrid w:val="0"/>
          <w:color w:val="000000" w:themeColor="text1"/>
          <w:sz w:val="28"/>
          <w:szCs w:val="28"/>
        </w:rPr>
        <w:t xml:space="preserve">регулярных платежей </w:t>
      </w:r>
      <w:r w:rsidRPr="004519EC">
        <w:rPr>
          <w:rFonts w:ascii="Times New Roman" w:hAnsi="Times New Roman" w:cs="Times New Roman"/>
          <w:color w:val="000000" w:themeColor="text1"/>
          <w:sz w:val="28"/>
          <w:szCs w:val="28"/>
        </w:rPr>
        <w:t xml:space="preserve">за добычу полезных ископаемых (роялти) при выполнении </w:t>
      </w:r>
      <w:r w:rsidRPr="004519EC">
        <w:rPr>
          <w:rFonts w:ascii="Times New Roman" w:hAnsi="Times New Roman" w:cs="Times New Roman"/>
          <w:snapToGrid w:val="0"/>
          <w:color w:val="000000" w:themeColor="text1"/>
          <w:sz w:val="28"/>
          <w:szCs w:val="28"/>
        </w:rPr>
        <w:t>соглашений о разделе продукции по проекту «Сахалин-2», %.</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AC60C3" w:rsidRPr="004519EC" w:rsidRDefault="00AC60C3" w:rsidP="00AC60C3">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85DD7" w:rsidRPr="004519EC" w:rsidRDefault="00DF4E99" w:rsidP="00AC60C3">
      <w:pPr>
        <w:pStyle w:val="2"/>
        <w:rPr>
          <w:color w:val="000000" w:themeColor="text1"/>
        </w:rPr>
      </w:pPr>
      <w:bookmarkStart w:id="71" w:name="_Toc115683207"/>
      <w:r w:rsidRPr="004519EC">
        <w:rPr>
          <w:color w:val="000000" w:themeColor="text1"/>
        </w:rPr>
        <w:t>2.13</w:t>
      </w:r>
      <w:r w:rsidR="001528B1" w:rsidRPr="004519EC">
        <w:rPr>
          <w:color w:val="000000" w:themeColor="text1"/>
        </w:rPr>
        <w:t xml:space="preserve"> </w:t>
      </w:r>
      <w:r w:rsidR="00AC60C3" w:rsidRPr="004519EC">
        <w:rPr>
          <w:color w:val="000000" w:themeColor="text1"/>
        </w:rPr>
        <w:t xml:space="preserve">Сборы за пользование объектами животного мира и </w:t>
      </w:r>
      <w:r w:rsidR="00AC60C3" w:rsidRPr="004519EC">
        <w:rPr>
          <w:color w:val="000000" w:themeColor="text1"/>
        </w:rPr>
        <w:br/>
        <w:t>за пользование объектами водных биологических ресурсов</w:t>
      </w:r>
      <w:r w:rsidR="00AC60C3" w:rsidRPr="004519EC">
        <w:rPr>
          <w:color w:val="000000" w:themeColor="text1"/>
        </w:rPr>
        <w:br/>
      </w:r>
      <w:r w:rsidR="00AC60C3" w:rsidRPr="004519EC">
        <w:rPr>
          <w:color w:val="000000" w:themeColor="text1"/>
          <w:spacing w:val="-22"/>
        </w:rPr>
        <w:t xml:space="preserve"> 18210704000010000110</w:t>
      </w:r>
      <w:bookmarkEnd w:id="71"/>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прогноза поступления доходов в консолидированный бюджет Тверской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Сбор за пользование объектами животного мира и сборы за пользование объектами водных биологических ресурсов взимаются на территории</w:t>
      </w:r>
      <w:r w:rsidR="003F77EA"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Российской Федерации в соответствии с положениями главы 25.1 части второй</w:t>
      </w:r>
      <w:r w:rsidR="003F77EA"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НК РФ и зачисляются в бюджеты бюджетной системы Российской Федерации по нормативам, установленным в соответствии со статьями 50 и 56 БК РФ.</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xml:space="preserve">Прогноз объёма поступлений по сборам осуществляется отдельно по каждому виду. </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налоговой базы по сбору согласно отчёту по форме № 5-ЖМ «О структуре начислений по сбору за пользование объектами животного мира»;</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изменения в законодательстве;</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иные факторы.</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285DD7" w:rsidRPr="004519EC" w:rsidRDefault="001528B1" w:rsidP="00AC60C3">
      <w:pPr>
        <w:pStyle w:val="3"/>
        <w:rPr>
          <w:color w:val="000000" w:themeColor="text1"/>
          <w:spacing w:val="-22"/>
        </w:rPr>
      </w:pPr>
      <w:bookmarkStart w:id="72" w:name="_Toc115683208"/>
      <w:r w:rsidRPr="004519EC">
        <w:rPr>
          <w:color w:val="000000" w:themeColor="text1"/>
        </w:rPr>
        <w:t>2.1</w:t>
      </w:r>
      <w:r w:rsidR="00DF4E99" w:rsidRPr="004519EC">
        <w:rPr>
          <w:color w:val="000000" w:themeColor="text1"/>
        </w:rPr>
        <w:t>3</w:t>
      </w:r>
      <w:r w:rsidRPr="004519EC">
        <w:rPr>
          <w:color w:val="000000" w:themeColor="text1"/>
        </w:rPr>
        <w:t xml:space="preserve">.1 </w:t>
      </w:r>
      <w:r w:rsidR="00AC60C3" w:rsidRPr="004519EC">
        <w:rPr>
          <w:color w:val="000000" w:themeColor="text1"/>
        </w:rPr>
        <w:t>Сборы за пользование объектами животного мира</w:t>
      </w:r>
      <w:r w:rsidR="00AC60C3" w:rsidRPr="004519EC">
        <w:rPr>
          <w:color w:val="000000" w:themeColor="text1"/>
        </w:rPr>
        <w:br/>
      </w:r>
      <w:r w:rsidR="00AC60C3" w:rsidRPr="004519EC">
        <w:rPr>
          <w:color w:val="000000" w:themeColor="text1"/>
          <w:spacing w:val="-22"/>
        </w:rPr>
        <w:t xml:space="preserve"> 18210704010010000110</w:t>
      </w:r>
      <w:bookmarkEnd w:id="72"/>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Оценка поступлений сбора за пользование объе</w:t>
      </w:r>
      <w:r w:rsidR="00740037" w:rsidRPr="004519EC">
        <w:rPr>
          <w:rFonts w:ascii="Times New Roman" w:hAnsi="Times New Roman" w:cs="Times New Roman"/>
          <w:color w:val="000000" w:themeColor="text1"/>
          <w:sz w:val="28"/>
          <w:szCs w:val="28"/>
        </w:rPr>
        <w:t>ктами животного мира на текущий</w:t>
      </w:r>
      <w:r w:rsidRPr="004519EC">
        <w:rPr>
          <w:rFonts w:ascii="Times New Roman" w:hAnsi="Times New Roman" w:cs="Times New Roman"/>
          <w:color w:val="000000" w:themeColor="text1"/>
          <w:sz w:val="28"/>
          <w:szCs w:val="28"/>
        </w:rPr>
        <w:t xml:space="preserve"> год и прогноз на очередной финансовый год и плановый период производится,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субъекта. </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4519EC" w:rsidRDefault="00AC60C3" w:rsidP="004C4E07">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ЖМ </w:t>
      </w:r>
      <w:r w:rsidRPr="004519EC">
        <w:rPr>
          <w:rFonts w:ascii="Times New Roman" w:hAnsi="Times New Roman" w:cs="Times New Roman"/>
          <w:b/>
          <w:i/>
          <w:color w:val="000000" w:themeColor="text1"/>
          <w:sz w:val="28"/>
          <w:szCs w:val="28"/>
          <w:vertAlign w:val="subscript"/>
        </w:rPr>
        <w:t>прогноз.</w:t>
      </w:r>
      <w:r w:rsidRPr="004519EC">
        <w:rPr>
          <w:rFonts w:ascii="Times New Roman" w:hAnsi="Times New Roman" w:cs="Times New Roman"/>
          <w:b/>
          <w:i/>
          <w:color w:val="000000" w:themeColor="text1"/>
          <w:sz w:val="28"/>
          <w:szCs w:val="28"/>
        </w:rPr>
        <w:t xml:space="preserve"> = V</w:t>
      </w:r>
      <w:r w:rsidRPr="004519EC">
        <w:rPr>
          <w:rFonts w:ascii="Times New Roman" w:hAnsi="Times New Roman" w:cs="Times New Roman"/>
          <w:b/>
          <w:i/>
          <w:color w:val="000000" w:themeColor="text1"/>
          <w:sz w:val="28"/>
          <w:szCs w:val="28"/>
          <w:vertAlign w:val="subscript"/>
        </w:rPr>
        <w:t xml:space="preserve">разреш.  </w:t>
      </w:r>
      <w:r w:rsidRPr="004519EC">
        <w:rPr>
          <w:rFonts w:ascii="Times New Roman" w:hAnsi="Times New Roman" w:cs="Times New Roman"/>
          <w:b/>
          <w:i/>
          <w:color w:val="000000" w:themeColor="text1"/>
          <w:sz w:val="28"/>
          <w:szCs w:val="28"/>
        </w:rPr>
        <w:t xml:space="preserve">* S </w:t>
      </w:r>
      <w:r w:rsidRPr="004519EC">
        <w:rPr>
          <w:rFonts w:ascii="Times New Roman" w:hAnsi="Times New Roman" w:cs="Times New Roman"/>
          <w:b/>
          <w:i/>
          <w:color w:val="000000" w:themeColor="text1"/>
          <w:sz w:val="28"/>
          <w:szCs w:val="28"/>
          <w:vertAlign w:val="subscript"/>
        </w:rPr>
        <w:t>ЖМ</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b/>
          <w:i/>
          <w:color w:val="000000" w:themeColor="text1"/>
          <w:sz w:val="28"/>
          <w:szCs w:val="28"/>
        </w:rPr>
        <w:t xml:space="preserve"> (+/-) F,</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V</w:t>
      </w:r>
      <w:r w:rsidRPr="004519EC">
        <w:rPr>
          <w:rFonts w:ascii="Times New Roman" w:hAnsi="Times New Roman" w:cs="Times New Roman"/>
          <w:b/>
          <w:i/>
          <w:color w:val="000000" w:themeColor="text1"/>
          <w:sz w:val="28"/>
          <w:szCs w:val="28"/>
          <w:vertAlign w:val="subscript"/>
        </w:rPr>
        <w:t>разреш</w:t>
      </w:r>
      <w:r w:rsidRPr="004519EC">
        <w:rPr>
          <w:rFonts w:ascii="Times New Roman" w:hAnsi="Times New Roman" w:cs="Times New Roman"/>
          <w:color w:val="000000" w:themeColor="text1"/>
          <w:sz w:val="28"/>
          <w:szCs w:val="28"/>
          <w:vertAlign w:val="subscript"/>
        </w:rPr>
        <w:t xml:space="preserve">.  </w:t>
      </w:r>
      <w:r w:rsidRPr="004519EC">
        <w:rPr>
          <w:rFonts w:ascii="Times New Roman" w:hAnsi="Times New Roman" w:cs="Times New Roman"/>
          <w:color w:val="000000" w:themeColor="text1"/>
          <w:sz w:val="28"/>
          <w:szCs w:val="28"/>
        </w:rPr>
        <w:t xml:space="preserve">– </w:t>
      </w:r>
      <w:r w:rsidR="003B54DB" w:rsidRPr="004519EC">
        <w:rPr>
          <w:rFonts w:ascii="Times New Roman" w:hAnsi="Times New Roman" w:cs="Times New Roman"/>
          <w:color w:val="000000" w:themeColor="text1"/>
          <w:sz w:val="28"/>
          <w:szCs w:val="28"/>
        </w:rPr>
        <w:t>прогнозируемое к</w:t>
      </w:r>
      <w:r w:rsidR="00032D84" w:rsidRPr="004519EC">
        <w:rPr>
          <w:rFonts w:ascii="Times New Roman" w:hAnsi="Times New Roman" w:cs="Times New Roman"/>
          <w:color w:val="000000" w:themeColor="text1"/>
          <w:sz w:val="28"/>
          <w:szCs w:val="28"/>
        </w:rPr>
        <w:t>оличество полученных разрешений</w:t>
      </w:r>
      <w:r w:rsidR="003B54DB" w:rsidRPr="004519EC">
        <w:rPr>
          <w:rFonts w:ascii="Times New Roman" w:hAnsi="Times New Roman" w:cs="Times New Roman"/>
          <w:color w:val="000000" w:themeColor="text1"/>
          <w:sz w:val="28"/>
          <w:szCs w:val="28"/>
        </w:rPr>
        <w:t>, исходя из динамики налоговой базы по сбору согласно отчёту 5-ЖМ</w:t>
      </w:r>
      <w:r w:rsidR="00580D05" w:rsidRPr="004519EC">
        <w:rPr>
          <w:rFonts w:ascii="Times New Roman" w:hAnsi="Times New Roman" w:cs="Times New Roman"/>
          <w:color w:val="000000" w:themeColor="text1"/>
          <w:sz w:val="28"/>
          <w:szCs w:val="28"/>
        </w:rPr>
        <w:t>, штук;</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S </w:t>
      </w:r>
      <w:r w:rsidRPr="004519EC">
        <w:rPr>
          <w:rFonts w:ascii="Times New Roman" w:hAnsi="Times New Roman" w:cs="Times New Roman"/>
          <w:b/>
          <w:i/>
          <w:color w:val="000000" w:themeColor="text1"/>
          <w:sz w:val="28"/>
          <w:szCs w:val="28"/>
          <w:vertAlign w:val="subscript"/>
        </w:rPr>
        <w:t>ЖМ</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vertAlign w:val="subscript"/>
        </w:rPr>
        <w:t>расчет</w:t>
      </w:r>
      <w:r w:rsidRPr="004519EC">
        <w:rPr>
          <w:rFonts w:ascii="Times New Roman" w:hAnsi="Times New Roman" w:cs="Times New Roman"/>
          <w:color w:val="000000" w:themeColor="text1"/>
          <w:sz w:val="28"/>
          <w:szCs w:val="28"/>
        </w:rPr>
        <w:t>. – средняя расчетная ставка сбора, тыс. рублей /1 разрешение;</w:t>
      </w:r>
    </w:p>
    <w:p w:rsidR="00AC60C3" w:rsidRPr="004519EC" w:rsidRDefault="00AC60C3" w:rsidP="00AC60C3">
      <w:pPr>
        <w:suppressAutoHyphens/>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iCs/>
          <w:snapToGrid w:val="0"/>
          <w:color w:val="000000" w:themeColor="text1"/>
          <w:sz w:val="28"/>
          <w:szCs w:val="28"/>
        </w:rPr>
        <w:t>F</w:t>
      </w:r>
      <w:r w:rsidRPr="004519EC">
        <w:rPr>
          <w:rFonts w:ascii="Times New Roman" w:hAnsi="Times New Roman" w:cs="Times New Roman"/>
          <w:i/>
          <w:iCs/>
          <w:snapToGrid w:val="0"/>
          <w:color w:val="000000" w:themeColor="text1"/>
          <w:sz w:val="28"/>
          <w:szCs w:val="28"/>
        </w:rPr>
        <w:t xml:space="preserve"> </w:t>
      </w:r>
      <w:r w:rsidRPr="004519EC">
        <w:rPr>
          <w:rFonts w:ascii="Times New Roman" w:hAnsi="Times New Roman" w:cs="Times New Roman"/>
          <w:iCs/>
          <w:snapToGrid w:val="0"/>
          <w:color w:val="000000" w:themeColor="text1"/>
          <w:sz w:val="28"/>
          <w:szCs w:val="28"/>
        </w:rPr>
        <w:t xml:space="preserve">–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Средняя расчетная ставка сбора (</w:t>
      </w:r>
      <w:r w:rsidRPr="004519EC">
        <w:rPr>
          <w:rFonts w:ascii="Times New Roman" w:hAnsi="Times New Roman" w:cs="Times New Roman"/>
          <w:b/>
          <w:color w:val="000000" w:themeColor="text1"/>
          <w:sz w:val="28"/>
          <w:szCs w:val="28"/>
        </w:rPr>
        <w:t xml:space="preserve">S </w:t>
      </w:r>
      <w:r w:rsidRPr="004519EC">
        <w:rPr>
          <w:rFonts w:ascii="Times New Roman" w:hAnsi="Times New Roman" w:cs="Times New Roman"/>
          <w:b/>
          <w:color w:val="000000" w:themeColor="text1"/>
          <w:sz w:val="28"/>
          <w:szCs w:val="28"/>
          <w:vertAlign w:val="subscript"/>
        </w:rPr>
        <w:t>ЖМ</w:t>
      </w:r>
      <w:r w:rsidRPr="004519EC">
        <w:rPr>
          <w:rFonts w:ascii="Times New Roman" w:hAnsi="Times New Roman" w:cs="Times New Roman"/>
          <w:b/>
          <w:color w:val="000000" w:themeColor="text1"/>
          <w:sz w:val="28"/>
          <w:szCs w:val="28"/>
        </w:rPr>
        <w:t xml:space="preserve"> </w:t>
      </w:r>
      <w:r w:rsidRPr="004519EC">
        <w:rPr>
          <w:rFonts w:ascii="Times New Roman" w:hAnsi="Times New Roman" w:cs="Times New Roman"/>
          <w:b/>
          <w:color w:val="000000" w:themeColor="text1"/>
          <w:sz w:val="28"/>
          <w:szCs w:val="28"/>
          <w:vertAlign w:val="subscript"/>
        </w:rPr>
        <w:t>расчет.</w:t>
      </w:r>
      <w:r w:rsidRPr="004519EC">
        <w:rPr>
          <w:rFonts w:ascii="Times New Roman" w:hAnsi="Times New Roman" w:cs="Times New Roman"/>
          <w:color w:val="000000" w:themeColor="text1"/>
          <w:sz w:val="28"/>
          <w:szCs w:val="28"/>
        </w:rPr>
        <w:t>) рассчитывается как частное от деления суммы сбора, подлежащей уплате в бюджет за предыдущий период</w:t>
      </w:r>
      <w:r w:rsidR="008A3D8A"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w:t>
      </w:r>
      <w:r w:rsidRPr="004519EC">
        <w:rPr>
          <w:rFonts w:ascii="Times New Roman" w:hAnsi="Times New Roman" w:cs="Times New Roman"/>
          <w:b/>
          <w:color w:val="000000" w:themeColor="text1"/>
          <w:sz w:val="28"/>
          <w:szCs w:val="28"/>
        </w:rPr>
        <w:t xml:space="preserve">ЖМ </w:t>
      </w:r>
      <w:r w:rsidRPr="004519EC">
        <w:rPr>
          <w:rFonts w:ascii="Times New Roman" w:hAnsi="Times New Roman" w:cs="Times New Roman"/>
          <w:b/>
          <w:color w:val="000000" w:themeColor="text1"/>
          <w:sz w:val="28"/>
          <w:szCs w:val="28"/>
          <w:vertAlign w:val="subscript"/>
        </w:rPr>
        <w:t>пред. период</w:t>
      </w:r>
      <w:r w:rsidRPr="004519EC">
        <w:rPr>
          <w:rFonts w:ascii="Times New Roman" w:hAnsi="Times New Roman" w:cs="Times New Roman"/>
          <w:color w:val="000000" w:themeColor="text1"/>
          <w:sz w:val="28"/>
          <w:szCs w:val="28"/>
        </w:rPr>
        <w:t>) на общее количество полученных разрешений за предыдущий период (</w:t>
      </w:r>
      <w:r w:rsidRPr="004519EC">
        <w:rPr>
          <w:rFonts w:ascii="Times New Roman" w:hAnsi="Times New Roman" w:cs="Times New Roman"/>
          <w:b/>
          <w:color w:val="000000" w:themeColor="text1"/>
          <w:sz w:val="28"/>
          <w:szCs w:val="28"/>
        </w:rPr>
        <w:t>V</w:t>
      </w:r>
      <w:r w:rsidRPr="004519EC">
        <w:rPr>
          <w:rFonts w:ascii="Times New Roman" w:hAnsi="Times New Roman" w:cs="Times New Roman"/>
          <w:b/>
          <w:color w:val="000000" w:themeColor="text1"/>
          <w:sz w:val="28"/>
          <w:szCs w:val="28"/>
          <w:vertAlign w:val="subscript"/>
        </w:rPr>
        <w:t>разреш. пред. период</w:t>
      </w:r>
      <w:r w:rsidRPr="004519EC">
        <w:rPr>
          <w:rFonts w:ascii="Times New Roman" w:hAnsi="Times New Roman" w:cs="Times New Roman"/>
          <w:color w:val="000000" w:themeColor="text1"/>
          <w:sz w:val="28"/>
          <w:szCs w:val="28"/>
        </w:rPr>
        <w:t>) из показателей отчёта по форме № 5-ЖМ.</w:t>
      </w:r>
    </w:p>
    <w:p w:rsidR="00AC60C3" w:rsidRPr="004519EC" w:rsidRDefault="00AC60C3" w:rsidP="00AC60C3">
      <w:pPr>
        <w:spacing w:after="0" w:line="240" w:lineRule="auto"/>
        <w:ind w:firstLine="709"/>
        <w:jc w:val="both"/>
        <w:rPr>
          <w:rFonts w:ascii="Times New Roman" w:hAnsi="Times New Roman" w:cs="Times New Roman"/>
          <w:color w:val="000000" w:themeColor="text1"/>
          <w:sz w:val="28"/>
          <w:szCs w:val="28"/>
        </w:rPr>
      </w:pPr>
    </w:p>
    <w:p w:rsidR="00AC60C3" w:rsidRPr="004519EC" w:rsidRDefault="00AC60C3" w:rsidP="0002648F">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S </w:t>
      </w:r>
      <w:r w:rsidRPr="004519EC">
        <w:rPr>
          <w:rFonts w:ascii="Times New Roman" w:hAnsi="Times New Roman" w:cs="Times New Roman"/>
          <w:b/>
          <w:i/>
          <w:color w:val="000000" w:themeColor="text1"/>
          <w:sz w:val="28"/>
          <w:szCs w:val="28"/>
          <w:vertAlign w:val="subscript"/>
        </w:rPr>
        <w:t>ЖМ</w:t>
      </w:r>
      <w:r w:rsidRPr="004519EC">
        <w:rPr>
          <w:rFonts w:ascii="Times New Roman" w:hAnsi="Times New Roman" w:cs="Times New Roman"/>
          <w:b/>
          <w:i/>
          <w:color w:val="000000" w:themeColor="text1"/>
          <w:sz w:val="28"/>
          <w:szCs w:val="28"/>
        </w:rPr>
        <w:t xml:space="preserve"> расчет.  = (ЖМ </w:t>
      </w:r>
      <w:r w:rsidRPr="004519EC">
        <w:rPr>
          <w:rFonts w:ascii="Times New Roman" w:hAnsi="Times New Roman" w:cs="Times New Roman"/>
          <w:b/>
          <w:i/>
          <w:color w:val="000000" w:themeColor="text1"/>
          <w:sz w:val="28"/>
          <w:szCs w:val="28"/>
          <w:vertAlign w:val="subscript"/>
        </w:rPr>
        <w:t>пред. период</w:t>
      </w:r>
      <w:r w:rsidRPr="004519EC">
        <w:rPr>
          <w:rFonts w:ascii="Times New Roman" w:hAnsi="Times New Roman" w:cs="Times New Roman"/>
          <w:b/>
          <w:i/>
          <w:color w:val="000000" w:themeColor="text1"/>
          <w:sz w:val="28"/>
          <w:szCs w:val="28"/>
        </w:rPr>
        <w:t xml:space="preserve">  ÷ V</w:t>
      </w:r>
      <w:r w:rsidRPr="004519EC">
        <w:rPr>
          <w:rFonts w:ascii="Times New Roman" w:hAnsi="Times New Roman" w:cs="Times New Roman"/>
          <w:b/>
          <w:i/>
          <w:color w:val="000000" w:themeColor="text1"/>
          <w:sz w:val="28"/>
          <w:szCs w:val="28"/>
          <w:vertAlign w:val="subscript"/>
        </w:rPr>
        <w:t>разреш. пред. период</w:t>
      </w:r>
      <w:r w:rsidRPr="004519EC">
        <w:rPr>
          <w:rFonts w:ascii="Times New Roman" w:hAnsi="Times New Roman" w:cs="Times New Roman"/>
          <w:b/>
          <w:i/>
          <w:color w:val="000000" w:themeColor="text1"/>
          <w:sz w:val="28"/>
          <w:szCs w:val="28"/>
        </w:rPr>
        <w:t>)</w:t>
      </w:r>
    </w:p>
    <w:p w:rsidR="00285DD7" w:rsidRPr="004519EC" w:rsidRDefault="001528B1" w:rsidP="00192A15">
      <w:pPr>
        <w:pStyle w:val="3"/>
        <w:rPr>
          <w:color w:val="000000" w:themeColor="text1"/>
        </w:rPr>
      </w:pPr>
      <w:bookmarkStart w:id="73" w:name="_Toc115683209"/>
      <w:r w:rsidRPr="004519EC">
        <w:rPr>
          <w:color w:val="000000" w:themeColor="text1"/>
        </w:rPr>
        <w:t>2.1</w:t>
      </w:r>
      <w:r w:rsidR="00DF4E99" w:rsidRPr="004519EC">
        <w:rPr>
          <w:color w:val="000000" w:themeColor="text1"/>
        </w:rPr>
        <w:t>3</w:t>
      </w:r>
      <w:r w:rsidRPr="004519EC">
        <w:rPr>
          <w:color w:val="000000" w:themeColor="text1"/>
        </w:rPr>
        <w:t xml:space="preserve">.2 </w:t>
      </w:r>
      <w:r w:rsidR="00192A15" w:rsidRPr="004519EC">
        <w:rPr>
          <w:color w:val="000000" w:themeColor="text1"/>
        </w:rPr>
        <w:t>Сбор за пользование объектами водных биологических ресурсов</w:t>
      </w:r>
      <w:r w:rsidR="00192A15" w:rsidRPr="004519EC">
        <w:rPr>
          <w:color w:val="000000" w:themeColor="text1"/>
        </w:rPr>
        <w:br/>
      </w:r>
      <w:r w:rsidR="00192A15" w:rsidRPr="004519EC">
        <w:rPr>
          <w:color w:val="000000" w:themeColor="text1"/>
          <w:spacing w:val="-22"/>
        </w:rPr>
        <w:t xml:space="preserve"> 18210704020010000110, 18210704030010000110</w:t>
      </w:r>
      <w:bookmarkEnd w:id="73"/>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4519EC" w:rsidRDefault="00192A15" w:rsidP="0002648F">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 xml:space="preserve">ВБР </w:t>
      </w:r>
      <w:r w:rsidRPr="004519EC">
        <w:rPr>
          <w:rFonts w:ascii="Times New Roman" w:hAnsi="Times New Roman" w:cs="Times New Roman"/>
          <w:b/>
          <w:i/>
          <w:color w:val="000000" w:themeColor="text1"/>
          <w:sz w:val="28"/>
          <w:szCs w:val="28"/>
          <w:vertAlign w:val="subscript"/>
        </w:rPr>
        <w:t>прогноз.</w:t>
      </w:r>
      <w:r w:rsidRPr="004519EC">
        <w:rPr>
          <w:rFonts w:ascii="Times New Roman" w:hAnsi="Times New Roman" w:cs="Times New Roman"/>
          <w:b/>
          <w:i/>
          <w:color w:val="000000" w:themeColor="text1"/>
          <w:sz w:val="28"/>
          <w:szCs w:val="28"/>
        </w:rPr>
        <w:t xml:space="preserve"> =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разреш.  *</w:t>
      </w:r>
      <w:r w:rsidRPr="004519EC">
        <w:rPr>
          <w:rFonts w:ascii="Times New Roman" w:hAnsi="Times New Roman" w:cs="Times New Roman"/>
          <w:b/>
          <w:i/>
          <w:color w:val="000000" w:themeColor="text1"/>
          <w:sz w:val="28"/>
          <w:szCs w:val="28"/>
        </w:rPr>
        <w:t xml:space="preserve"> </w:t>
      </w: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ВБР расчет.</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F</w:t>
      </w:r>
      <w:r w:rsidRPr="004519EC">
        <w:rPr>
          <w:rFonts w:ascii="Times New Roman" w:hAnsi="Times New Roman" w:cs="Times New Roman"/>
          <w:b/>
          <w:i/>
          <w:color w:val="000000" w:themeColor="text1"/>
          <w:sz w:val="28"/>
          <w:szCs w:val="28"/>
        </w:rPr>
        <w:t>,</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разреш</w:t>
      </w:r>
      <w:r w:rsidRPr="004519EC">
        <w:rPr>
          <w:rFonts w:ascii="Times New Roman" w:hAnsi="Times New Roman" w:cs="Times New Roman"/>
          <w:color w:val="000000" w:themeColor="text1"/>
          <w:sz w:val="28"/>
          <w:szCs w:val="28"/>
          <w:vertAlign w:val="subscript"/>
        </w:rPr>
        <w:t xml:space="preserve">.  </w:t>
      </w:r>
      <w:r w:rsidRPr="004519EC">
        <w:rPr>
          <w:rFonts w:ascii="Times New Roman" w:hAnsi="Times New Roman" w:cs="Times New Roman"/>
          <w:color w:val="000000" w:themeColor="text1"/>
          <w:sz w:val="28"/>
          <w:szCs w:val="28"/>
        </w:rPr>
        <w:t xml:space="preserve">– прогнозируемое количество полученных разрешений по видам водных объектов, </w:t>
      </w:r>
      <w:r w:rsidR="00580D05" w:rsidRPr="004519EC">
        <w:rPr>
          <w:rFonts w:ascii="Times New Roman" w:hAnsi="Times New Roman" w:cs="Times New Roman"/>
          <w:color w:val="000000" w:themeColor="text1"/>
          <w:sz w:val="28"/>
          <w:szCs w:val="28"/>
        </w:rPr>
        <w:t xml:space="preserve">исходя из динамики налоговой базы по сбору согласно отчёту 5-ВБР, </w:t>
      </w:r>
      <w:r w:rsidRPr="004519EC">
        <w:rPr>
          <w:rFonts w:ascii="Times New Roman" w:hAnsi="Times New Roman" w:cs="Times New Roman"/>
          <w:color w:val="000000" w:themeColor="text1"/>
          <w:sz w:val="28"/>
          <w:szCs w:val="28"/>
        </w:rPr>
        <w:t>штук;</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ВБР расчет</w:t>
      </w:r>
      <w:r w:rsidRPr="004519EC">
        <w:rPr>
          <w:rFonts w:ascii="Times New Roman" w:hAnsi="Times New Roman" w:cs="Times New Roman"/>
          <w:color w:val="000000" w:themeColor="text1"/>
          <w:sz w:val="28"/>
          <w:szCs w:val="28"/>
          <w:vertAlign w:val="subscript"/>
        </w:rPr>
        <w:t>.</w:t>
      </w:r>
      <w:r w:rsidRPr="004519EC">
        <w:rPr>
          <w:rFonts w:ascii="Times New Roman" w:hAnsi="Times New Roman" w:cs="Times New Roman"/>
          <w:color w:val="000000" w:themeColor="text1"/>
          <w:sz w:val="28"/>
          <w:szCs w:val="28"/>
        </w:rPr>
        <w:t xml:space="preserve"> – средняя расчетная ставка сбора в разрезе КБК, предусмотренная для конкретного вида водных объектов, </w:t>
      </w:r>
      <w:r w:rsidR="0002648F" w:rsidRPr="004519EC">
        <w:rPr>
          <w:rFonts w:ascii="Times New Roman" w:hAnsi="Times New Roman" w:cs="Times New Roman"/>
          <w:color w:val="000000" w:themeColor="text1"/>
          <w:sz w:val="28"/>
          <w:szCs w:val="28"/>
        </w:rPr>
        <w:br/>
      </w:r>
      <w:r w:rsidRPr="004519EC">
        <w:rPr>
          <w:rFonts w:ascii="Times New Roman" w:hAnsi="Times New Roman" w:cs="Times New Roman"/>
          <w:color w:val="000000" w:themeColor="text1"/>
          <w:sz w:val="28"/>
          <w:szCs w:val="28"/>
        </w:rPr>
        <w:t>тыс. рублей /1 разрешение;</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F</w:t>
      </w:r>
      <w:r w:rsidRPr="004519EC">
        <w:rPr>
          <w:rFonts w:ascii="Times New Roman" w:hAnsi="Times New Roman" w:cs="Times New Roman"/>
          <w:color w:val="000000" w:themeColor="text1"/>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Средняя расчетная ставка сбора в разрезе КБК по конкретному виду водных объектов (</w:t>
      </w:r>
      <w:r w:rsidRPr="004519EC">
        <w:rPr>
          <w:rFonts w:ascii="Times New Roman" w:hAnsi="Times New Roman" w:cs="Times New Roman"/>
          <w:color w:val="000000" w:themeColor="text1"/>
          <w:sz w:val="28"/>
          <w:szCs w:val="28"/>
          <w:lang w:val="en-US"/>
        </w:rPr>
        <w:t>S</w:t>
      </w:r>
      <w:r w:rsidRPr="004519EC">
        <w:rPr>
          <w:rFonts w:ascii="Times New Roman" w:hAnsi="Times New Roman" w:cs="Times New Roman"/>
          <w:color w:val="000000" w:themeColor="text1"/>
          <w:sz w:val="28"/>
          <w:szCs w:val="28"/>
          <w:vertAlign w:val="subscript"/>
        </w:rPr>
        <w:t xml:space="preserve"> ВБР расчет.</w:t>
      </w:r>
      <w:r w:rsidRPr="004519EC">
        <w:rPr>
          <w:rFonts w:ascii="Times New Roman" w:hAnsi="Times New Roman" w:cs="Times New Roman"/>
          <w:color w:val="000000" w:themeColor="text1"/>
          <w:sz w:val="28"/>
          <w:szCs w:val="28"/>
        </w:rPr>
        <w:t xml:space="preserve">) рассчитывается как частное от деления суммы сбора, подлежащей уплате в бюджет по данному виду водных объектов за </w:t>
      </w:r>
      <w:r w:rsidRPr="004519EC">
        <w:rPr>
          <w:rFonts w:ascii="Times New Roman" w:hAnsi="Times New Roman" w:cs="Times New Roman"/>
          <w:color w:val="000000" w:themeColor="text1"/>
          <w:sz w:val="28"/>
          <w:szCs w:val="28"/>
        </w:rPr>
        <w:lastRenderedPageBreak/>
        <w:t xml:space="preserve">предыдущий период (ВБР </w:t>
      </w:r>
      <w:r w:rsidRPr="004519EC">
        <w:rPr>
          <w:rFonts w:ascii="Times New Roman" w:hAnsi="Times New Roman" w:cs="Times New Roman"/>
          <w:color w:val="000000" w:themeColor="text1"/>
          <w:sz w:val="28"/>
          <w:szCs w:val="28"/>
          <w:vertAlign w:val="subscript"/>
        </w:rPr>
        <w:t>пред. период</w:t>
      </w:r>
      <w:r w:rsidRPr="004519EC">
        <w:rPr>
          <w:rFonts w:ascii="Times New Roman" w:hAnsi="Times New Roman" w:cs="Times New Roman"/>
          <w:color w:val="000000" w:themeColor="text1"/>
          <w:sz w:val="28"/>
          <w:szCs w:val="28"/>
        </w:rPr>
        <w:t>) на общее количество полученных разрешений за предыдущий период (</w:t>
      </w:r>
      <w:r w:rsidRPr="004519EC">
        <w:rPr>
          <w:rFonts w:ascii="Times New Roman" w:hAnsi="Times New Roman" w:cs="Times New Roman"/>
          <w:color w:val="000000" w:themeColor="text1"/>
          <w:sz w:val="28"/>
          <w:szCs w:val="28"/>
          <w:lang w:val="en-US"/>
        </w:rPr>
        <w:t>V</w:t>
      </w:r>
      <w:r w:rsidRPr="004519EC">
        <w:rPr>
          <w:rFonts w:ascii="Times New Roman" w:hAnsi="Times New Roman" w:cs="Times New Roman"/>
          <w:color w:val="000000" w:themeColor="text1"/>
          <w:sz w:val="28"/>
          <w:szCs w:val="28"/>
          <w:vertAlign w:val="subscript"/>
        </w:rPr>
        <w:t>разреш. пред. период</w:t>
      </w:r>
      <w:r w:rsidRPr="004519EC">
        <w:rPr>
          <w:rFonts w:ascii="Times New Roman" w:hAnsi="Times New Roman" w:cs="Times New Roman"/>
          <w:color w:val="000000" w:themeColor="text1"/>
          <w:sz w:val="28"/>
          <w:szCs w:val="28"/>
        </w:rPr>
        <w:t>) по конкретному виду водных объектов из показателей отчёта по форме № 5-ВБР.</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4519EC" w:rsidRDefault="00192A15" w:rsidP="0002648F">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lang w:val="en-US"/>
        </w:rPr>
        <w:t>S</w:t>
      </w:r>
      <w:r w:rsidRPr="004519EC">
        <w:rPr>
          <w:rFonts w:ascii="Times New Roman" w:hAnsi="Times New Roman" w:cs="Times New Roman"/>
          <w:b/>
          <w:i/>
          <w:color w:val="000000" w:themeColor="text1"/>
          <w:sz w:val="28"/>
          <w:szCs w:val="28"/>
          <w:vertAlign w:val="subscript"/>
        </w:rPr>
        <w:t xml:space="preserve"> ВБР расчет.  </w:t>
      </w:r>
      <w:r w:rsidRPr="004519EC">
        <w:rPr>
          <w:rFonts w:ascii="Times New Roman" w:hAnsi="Times New Roman" w:cs="Times New Roman"/>
          <w:b/>
          <w:i/>
          <w:color w:val="000000" w:themeColor="text1"/>
          <w:sz w:val="28"/>
          <w:szCs w:val="28"/>
        </w:rPr>
        <w:t xml:space="preserve">= (ВБР </w:t>
      </w:r>
      <w:r w:rsidRPr="004519EC">
        <w:rPr>
          <w:rFonts w:ascii="Times New Roman" w:hAnsi="Times New Roman" w:cs="Times New Roman"/>
          <w:b/>
          <w:i/>
          <w:color w:val="000000" w:themeColor="text1"/>
          <w:sz w:val="28"/>
          <w:szCs w:val="28"/>
          <w:vertAlign w:val="subscript"/>
        </w:rPr>
        <w:t xml:space="preserve">пред. период </w:t>
      </w:r>
      <w:r w:rsidRPr="004519EC">
        <w:rPr>
          <w:rFonts w:ascii="Times New Roman" w:hAnsi="Times New Roman" w:cs="Times New Roman"/>
          <w:b/>
          <w:i/>
          <w:color w:val="000000" w:themeColor="text1"/>
          <w:sz w:val="28"/>
          <w:szCs w:val="28"/>
        </w:rPr>
        <w:t xml:space="preserve"> ÷ </w:t>
      </w:r>
      <w:r w:rsidRPr="004519EC">
        <w:rPr>
          <w:rFonts w:ascii="Times New Roman" w:hAnsi="Times New Roman" w:cs="Times New Roman"/>
          <w:b/>
          <w:i/>
          <w:color w:val="000000" w:themeColor="text1"/>
          <w:sz w:val="28"/>
          <w:szCs w:val="28"/>
          <w:lang w:val="en-US"/>
        </w:rPr>
        <w:t>V</w:t>
      </w:r>
      <w:r w:rsidRPr="004519EC">
        <w:rPr>
          <w:rFonts w:ascii="Times New Roman" w:hAnsi="Times New Roman" w:cs="Times New Roman"/>
          <w:b/>
          <w:i/>
          <w:color w:val="000000" w:themeColor="text1"/>
          <w:sz w:val="28"/>
          <w:szCs w:val="28"/>
          <w:vertAlign w:val="subscript"/>
        </w:rPr>
        <w:t>разреш. пред. период</w:t>
      </w:r>
      <w:r w:rsidRPr="004519EC">
        <w:rPr>
          <w:rFonts w:ascii="Times New Roman" w:hAnsi="Times New Roman" w:cs="Times New Roman"/>
          <w:b/>
          <w:i/>
          <w:color w:val="000000" w:themeColor="text1"/>
          <w:sz w:val="28"/>
          <w:szCs w:val="28"/>
        </w:rPr>
        <w:t>)</w:t>
      </w:r>
    </w:p>
    <w:p w:rsidR="00192A15" w:rsidRPr="004519EC" w:rsidRDefault="00192A15" w:rsidP="00192A15">
      <w:pPr>
        <w:spacing w:after="0" w:line="240" w:lineRule="auto"/>
        <w:ind w:firstLine="709"/>
        <w:jc w:val="center"/>
        <w:rPr>
          <w:rFonts w:ascii="Times New Roman" w:hAnsi="Times New Roman" w:cs="Times New Roman"/>
          <w:b/>
          <w:color w:val="000000" w:themeColor="text1"/>
          <w:sz w:val="28"/>
          <w:szCs w:val="28"/>
          <w:vertAlign w:val="subscript"/>
        </w:rPr>
      </w:pP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этом, количество полученных разрешений за предыдущий период</w:t>
      </w:r>
      <w:r w:rsidR="007F57D4"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w:t>
      </w:r>
      <w:r w:rsidRPr="004519EC">
        <w:rPr>
          <w:rFonts w:ascii="Times New Roman" w:hAnsi="Times New Roman" w:cs="Times New Roman"/>
          <w:color w:val="000000" w:themeColor="text1"/>
          <w:sz w:val="28"/>
          <w:szCs w:val="28"/>
          <w:lang w:val="en-US"/>
        </w:rPr>
        <w:t>V</w:t>
      </w:r>
      <w:r w:rsidRPr="004519EC">
        <w:rPr>
          <w:rFonts w:ascii="Times New Roman" w:hAnsi="Times New Roman" w:cs="Times New Roman"/>
          <w:color w:val="000000" w:themeColor="text1"/>
          <w:sz w:val="28"/>
          <w:szCs w:val="28"/>
          <w:vertAlign w:val="subscript"/>
        </w:rPr>
        <w:t>разреш. пред. период</w:t>
      </w:r>
      <w:r w:rsidRPr="004519EC">
        <w:rPr>
          <w:rFonts w:ascii="Times New Roman" w:hAnsi="Times New Roman" w:cs="Times New Roman"/>
          <w:color w:val="000000" w:themeColor="text1"/>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85DD7" w:rsidRPr="004519EC" w:rsidRDefault="001528B1" w:rsidP="00192A15">
      <w:pPr>
        <w:pStyle w:val="2"/>
        <w:rPr>
          <w:color w:val="000000" w:themeColor="text1"/>
          <w:spacing w:val="-22"/>
        </w:rPr>
      </w:pPr>
      <w:bookmarkStart w:id="74" w:name="_Toc115683210"/>
      <w:r w:rsidRPr="004519EC">
        <w:rPr>
          <w:color w:val="000000" w:themeColor="text1"/>
        </w:rPr>
        <w:t>2.1</w:t>
      </w:r>
      <w:r w:rsidR="00DF4E99" w:rsidRPr="004519EC">
        <w:rPr>
          <w:color w:val="000000" w:themeColor="text1"/>
        </w:rPr>
        <w:t>4</w:t>
      </w:r>
      <w:r w:rsidRPr="004519EC">
        <w:rPr>
          <w:color w:val="000000" w:themeColor="text1"/>
        </w:rPr>
        <w:t xml:space="preserve"> </w:t>
      </w:r>
      <w:r w:rsidR="00192A15" w:rsidRPr="004519EC">
        <w:rPr>
          <w:color w:val="000000" w:themeColor="text1"/>
        </w:rPr>
        <w:t xml:space="preserve">Государственная пошлина </w:t>
      </w:r>
      <w:r w:rsidR="00192A15" w:rsidRPr="004519EC">
        <w:rPr>
          <w:color w:val="000000" w:themeColor="text1"/>
        </w:rPr>
        <w:br/>
      </w:r>
      <w:r w:rsidR="00192A15" w:rsidRPr="004519EC">
        <w:rPr>
          <w:color w:val="000000" w:themeColor="text1"/>
          <w:spacing w:val="-22"/>
        </w:rPr>
        <w:t>18210800000010000000</w:t>
      </w:r>
      <w:bookmarkEnd w:id="74"/>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прогноза поступления доходов в бюджетную систему</w:t>
      </w:r>
      <w:r w:rsidR="00185961" w:rsidRPr="004519EC">
        <w:rPr>
          <w:rFonts w:ascii="Times New Roman" w:hAnsi="Times New Roman" w:cs="Times New Roman"/>
          <w:color w:val="000000" w:themeColor="text1"/>
          <w:sz w:val="28"/>
          <w:szCs w:val="28"/>
        </w:rPr>
        <w:t xml:space="preserve"> </w:t>
      </w:r>
      <w:r w:rsidRPr="004519EC">
        <w:rPr>
          <w:rFonts w:ascii="Times New Roman" w:hAnsi="Times New Roman" w:cs="Times New Roman"/>
          <w:color w:val="000000" w:themeColor="text1"/>
          <w:sz w:val="28"/>
          <w:szCs w:val="28"/>
        </w:rPr>
        <w:t>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При расчете поступлений госпошлины в разрезе видов учитываются следующие факторы: </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изменения в законодательстве;</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иные факторы (в том числе возможная корректировка на поступления, имеющие нестабильный «разовый» характер и др.).</w:t>
      </w:r>
    </w:p>
    <w:p w:rsidR="00192A15" w:rsidRPr="004519EC" w:rsidRDefault="00192A15" w:rsidP="00192A1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92A15" w:rsidRPr="004519EC" w:rsidRDefault="00192A15" w:rsidP="00192A1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92A15" w:rsidRPr="004519EC" w:rsidRDefault="00192A15" w:rsidP="00192A1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Распределение прогнозируемого объема государственной пошлины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4519EC" w:rsidRDefault="001528B1" w:rsidP="00192A15">
      <w:pPr>
        <w:pStyle w:val="3"/>
        <w:rPr>
          <w:color w:val="000000" w:themeColor="text1"/>
          <w:spacing w:val="-22"/>
        </w:rPr>
      </w:pPr>
      <w:bookmarkStart w:id="75" w:name="_Toc115683211"/>
      <w:r w:rsidRPr="004519EC">
        <w:rPr>
          <w:color w:val="000000" w:themeColor="text1"/>
        </w:rPr>
        <w:t>2.1</w:t>
      </w:r>
      <w:r w:rsidR="00DF4E99" w:rsidRPr="004519EC">
        <w:rPr>
          <w:color w:val="000000" w:themeColor="text1"/>
        </w:rPr>
        <w:t>4</w:t>
      </w:r>
      <w:r w:rsidRPr="004519EC">
        <w:rPr>
          <w:color w:val="000000" w:themeColor="text1"/>
        </w:rPr>
        <w:t xml:space="preserve">.1 </w:t>
      </w:r>
      <w:r w:rsidR="00192A15" w:rsidRPr="004519EC">
        <w:rPr>
          <w:color w:val="000000" w:themeColor="text1"/>
        </w:rPr>
        <w:t>Государственная пошлина по делам, рассматриваемым конституционными (уставными) судами</w:t>
      </w:r>
      <w:r w:rsidR="00192A15" w:rsidRPr="004519EC">
        <w:rPr>
          <w:color w:val="000000" w:themeColor="text1"/>
        </w:rPr>
        <w:br/>
        <w:t xml:space="preserve"> субъектов Российской Федерации</w:t>
      </w:r>
      <w:r w:rsidR="00192A15" w:rsidRPr="004519EC">
        <w:rPr>
          <w:color w:val="000000" w:themeColor="text1"/>
        </w:rPr>
        <w:br/>
      </w:r>
      <w:r w:rsidR="00192A15" w:rsidRPr="004519EC">
        <w:rPr>
          <w:color w:val="000000" w:themeColor="text1"/>
          <w:spacing w:val="-22"/>
        </w:rPr>
        <w:t xml:space="preserve"> 18210802020010000110</w:t>
      </w:r>
      <w:bookmarkEnd w:id="75"/>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прогноза поступлений по государственной пошлине по делам, рассматриваемым конституционными (уставными) судами субъектов</w:t>
      </w:r>
      <w:r w:rsidRPr="004519EC">
        <w:rPr>
          <w:rFonts w:ascii="Times New Roman" w:hAnsi="Times New Roman" w:cs="Times New Roman"/>
          <w:color w:val="000000" w:themeColor="text1"/>
          <w:sz w:val="28"/>
          <w:szCs w:val="28"/>
        </w:rPr>
        <w:br/>
        <w:t xml:space="preserve">Российской Федерации, осуществляется по прямому методу расчета. </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государственной пошлины по делам, рассматриваемым конституционными (уставными) судами субъектов</w:t>
      </w:r>
      <w:r w:rsidRPr="004519EC">
        <w:rPr>
          <w:rFonts w:ascii="Times New Roman" w:hAnsi="Times New Roman" w:cs="Times New Roman"/>
          <w:color w:val="000000" w:themeColor="text1"/>
          <w:sz w:val="28"/>
          <w:szCs w:val="28"/>
        </w:rPr>
        <w:br/>
        <w:t>Российской Федерации (Г </w:t>
      </w:r>
      <w:r w:rsidRPr="004519EC">
        <w:rPr>
          <w:rFonts w:ascii="Times New Roman" w:hAnsi="Times New Roman" w:cs="Times New Roman"/>
          <w:color w:val="000000" w:themeColor="text1"/>
          <w:sz w:val="28"/>
          <w:szCs w:val="28"/>
          <w:vertAlign w:val="subscript"/>
        </w:rPr>
        <w:t>УС</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4519EC" w:rsidRDefault="00192A15" w:rsidP="00192A15">
      <w:pPr>
        <w:spacing w:after="0" w:line="240" w:lineRule="auto"/>
        <w:ind w:right="-284"/>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Г</w:t>
      </w:r>
      <w:r w:rsidRPr="004519EC">
        <w:rPr>
          <w:rFonts w:ascii="Times New Roman" w:hAnsi="Times New Roman" w:cs="Times New Roman"/>
          <w:b/>
          <w:i/>
          <w:color w:val="000000" w:themeColor="text1"/>
          <w:sz w:val="28"/>
          <w:szCs w:val="28"/>
          <w:lang w:val="en-US"/>
        </w:rPr>
        <w:t> </w:t>
      </w:r>
      <w:r w:rsidRPr="004519EC">
        <w:rPr>
          <w:rFonts w:ascii="Times New Roman" w:hAnsi="Times New Roman" w:cs="Times New Roman"/>
          <w:b/>
          <w:i/>
          <w:color w:val="000000" w:themeColor="text1"/>
          <w:sz w:val="28"/>
          <w:szCs w:val="28"/>
          <w:vertAlign w:val="subscript"/>
        </w:rPr>
        <w:t>УС</w:t>
      </w:r>
      <w:r w:rsidRPr="004519EC">
        <w:rPr>
          <w:rFonts w:ascii="Times New Roman" w:hAnsi="Times New Roman" w:cs="Times New Roman"/>
          <w:b/>
          <w:i/>
          <w:color w:val="000000" w:themeColor="text1"/>
          <w:sz w:val="28"/>
          <w:szCs w:val="28"/>
        </w:rPr>
        <w:t xml:space="preserve"> = К </w:t>
      </w:r>
      <w:r w:rsidRPr="004519EC">
        <w:rPr>
          <w:rFonts w:ascii="Times New Roman" w:hAnsi="Times New Roman" w:cs="Times New Roman"/>
          <w:b/>
          <w:i/>
          <w:color w:val="000000" w:themeColor="text1"/>
          <w:sz w:val="28"/>
          <w:szCs w:val="28"/>
          <w:vertAlign w:val="subscript"/>
        </w:rPr>
        <w:t>УС</w:t>
      </w:r>
      <w:r w:rsidRPr="004519EC">
        <w:rPr>
          <w:rFonts w:ascii="Times New Roman" w:hAnsi="Times New Roman" w:cs="Times New Roman"/>
          <w:b/>
          <w:i/>
          <w:color w:val="000000" w:themeColor="text1"/>
          <w:sz w:val="28"/>
          <w:szCs w:val="28"/>
        </w:rPr>
        <w:t xml:space="preserve"> * Ср </w:t>
      </w:r>
      <w:r w:rsidRPr="004519EC">
        <w:rPr>
          <w:rFonts w:ascii="Times New Roman" w:hAnsi="Times New Roman" w:cs="Times New Roman"/>
          <w:b/>
          <w:i/>
          <w:color w:val="000000" w:themeColor="text1"/>
          <w:sz w:val="28"/>
          <w:szCs w:val="28"/>
          <w:vertAlign w:val="subscript"/>
        </w:rPr>
        <w:t>УС</w:t>
      </w:r>
      <w:r w:rsidRPr="004519EC">
        <w:rPr>
          <w:rFonts w:ascii="Times New Roman" w:hAnsi="Times New Roman" w:cs="Times New Roman"/>
          <w:b/>
          <w:i/>
          <w:color w:val="000000" w:themeColor="text1"/>
          <w:sz w:val="28"/>
          <w:szCs w:val="28"/>
        </w:rPr>
        <w:t xml:space="preserve"> (+/-) F,</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 </w:t>
      </w:r>
      <w:r w:rsidRPr="004519EC">
        <w:rPr>
          <w:rFonts w:ascii="Times New Roman" w:hAnsi="Times New Roman" w:cs="Times New Roman"/>
          <w:b/>
          <w:i/>
          <w:color w:val="000000" w:themeColor="text1"/>
          <w:sz w:val="28"/>
          <w:szCs w:val="28"/>
          <w:vertAlign w:val="subscript"/>
        </w:rPr>
        <w:t>УС</w:t>
      </w:r>
      <w:r w:rsidRPr="004519EC">
        <w:rPr>
          <w:rFonts w:ascii="Times New Roman" w:hAnsi="Times New Roman" w:cs="Times New Roman"/>
          <w:color w:val="000000" w:themeColor="text1"/>
          <w:sz w:val="28"/>
          <w:szCs w:val="28"/>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w:t>
      </w:r>
      <w:r w:rsidR="00384099" w:rsidRPr="004519EC">
        <w:rPr>
          <w:rFonts w:ascii="Times New Roman" w:hAnsi="Times New Roman" w:cs="Times New Roman"/>
          <w:color w:val="000000" w:themeColor="text1"/>
          <w:sz w:val="28"/>
          <w:szCs w:val="28"/>
        </w:rPr>
        <w:t xml:space="preserve"> (на основе данных информационных ресурсов налоговых органов)</w:t>
      </w:r>
      <w:r w:rsidRPr="004519EC">
        <w:rPr>
          <w:rFonts w:ascii="Times New Roman" w:hAnsi="Times New Roman" w:cs="Times New Roman"/>
          <w:color w:val="000000" w:themeColor="text1"/>
          <w:sz w:val="28"/>
          <w:szCs w:val="28"/>
        </w:rPr>
        <w:t>, единиц;</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Ср </w:t>
      </w:r>
      <w:r w:rsidRPr="004519EC">
        <w:rPr>
          <w:rFonts w:ascii="Times New Roman" w:hAnsi="Times New Roman" w:cs="Times New Roman"/>
          <w:b/>
          <w:i/>
          <w:color w:val="000000" w:themeColor="text1"/>
          <w:sz w:val="28"/>
          <w:szCs w:val="28"/>
          <w:vertAlign w:val="subscript"/>
        </w:rPr>
        <w:t>УС</w:t>
      </w:r>
      <w:r w:rsidRPr="004519EC">
        <w:rPr>
          <w:rFonts w:ascii="Times New Roman" w:hAnsi="Times New Roman" w:cs="Times New Roman"/>
          <w:color w:val="000000" w:themeColor="text1"/>
          <w:sz w:val="28"/>
          <w:szCs w:val="28"/>
        </w:rPr>
        <w:t xml:space="preserve"> – расчетный размер государственной пошлины по делам, рассматриваемым конституционными (уставными) судами субъектов</w:t>
      </w:r>
      <w:r w:rsidRPr="004519EC">
        <w:rPr>
          <w:rFonts w:ascii="Times New Roman" w:hAnsi="Times New Roman" w:cs="Times New Roman"/>
          <w:color w:val="000000" w:themeColor="text1"/>
          <w:sz w:val="28"/>
          <w:szCs w:val="28"/>
        </w:rPr>
        <w:br/>
        <w:t>Российской Федерации, тыс. рублей;</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F</w:t>
      </w:r>
      <w:r w:rsidRPr="004519EC">
        <w:rPr>
          <w:rFonts w:ascii="Times New Roman" w:hAnsi="Times New Roman" w:cs="Times New Roman"/>
          <w:color w:val="000000" w:themeColor="text1"/>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85DD7" w:rsidRPr="004519EC" w:rsidRDefault="001528B1" w:rsidP="001528B1">
      <w:pPr>
        <w:pStyle w:val="3"/>
        <w:rPr>
          <w:color w:val="000000" w:themeColor="text1"/>
        </w:rPr>
      </w:pPr>
      <w:bookmarkStart w:id="76" w:name="_Toc115683212"/>
      <w:r w:rsidRPr="004519EC">
        <w:rPr>
          <w:color w:val="000000" w:themeColor="text1"/>
        </w:rPr>
        <w:lastRenderedPageBreak/>
        <w:t>2.1</w:t>
      </w:r>
      <w:r w:rsidR="00DF4E99" w:rsidRPr="004519EC">
        <w:rPr>
          <w:color w:val="000000" w:themeColor="text1"/>
        </w:rPr>
        <w:t>4</w:t>
      </w:r>
      <w:r w:rsidRPr="004519EC">
        <w:rPr>
          <w:color w:val="000000" w:themeColor="text1"/>
        </w:rPr>
        <w:t xml:space="preserve">.2 </w:t>
      </w:r>
      <w:r w:rsidR="00192A15" w:rsidRPr="004519EC">
        <w:rPr>
          <w:color w:val="000000" w:themeColor="text1"/>
          <w:szCs w:val="28"/>
        </w:rPr>
        <w:t>Государственная пошлина по делам, рассматриваемым</w:t>
      </w:r>
      <w:r w:rsidR="00192A15" w:rsidRPr="004519EC">
        <w:rPr>
          <w:color w:val="000000" w:themeColor="text1"/>
          <w:szCs w:val="28"/>
        </w:rPr>
        <w:br/>
        <w:t xml:space="preserve"> в судах общей юрисдикции, мировыми судьями</w:t>
      </w:r>
      <w:r w:rsidR="00192A15" w:rsidRPr="004519EC">
        <w:rPr>
          <w:color w:val="000000" w:themeColor="text1"/>
          <w:szCs w:val="28"/>
        </w:rPr>
        <w:br/>
        <w:t xml:space="preserve"> (за исключением Верховного Суда Российской Федерации)</w:t>
      </w:r>
      <w:r w:rsidR="00192A15" w:rsidRPr="004519EC">
        <w:rPr>
          <w:color w:val="000000" w:themeColor="text1"/>
          <w:szCs w:val="28"/>
        </w:rPr>
        <w:br/>
      </w:r>
      <w:r w:rsidR="00192A15" w:rsidRPr="004519EC">
        <w:rPr>
          <w:color w:val="000000" w:themeColor="text1"/>
          <w:spacing w:val="-22"/>
          <w:szCs w:val="28"/>
        </w:rPr>
        <w:t xml:space="preserve"> 18210803010010000110</w:t>
      </w:r>
      <w:bookmarkEnd w:id="76"/>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519EC">
        <w:rPr>
          <w:rFonts w:ascii="Times New Roman" w:hAnsi="Times New Roman" w:cs="Times New Roman"/>
          <w:color w:val="000000" w:themeColor="text1"/>
          <w:sz w:val="28"/>
          <w:szCs w:val="28"/>
          <w:vertAlign w:val="subscript"/>
        </w:rPr>
        <w:t>МС</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p>
    <w:p w:rsidR="00192A15" w:rsidRPr="004519EC" w:rsidRDefault="00192A15" w:rsidP="00192A15">
      <w:pPr>
        <w:spacing w:after="0" w:line="240" w:lineRule="auto"/>
        <w:ind w:right="-284"/>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Г</w:t>
      </w:r>
      <w:r w:rsidRPr="004519EC">
        <w:rPr>
          <w:rFonts w:ascii="Times New Roman" w:hAnsi="Times New Roman" w:cs="Times New Roman"/>
          <w:b/>
          <w:i/>
          <w:color w:val="000000" w:themeColor="text1"/>
          <w:sz w:val="28"/>
          <w:szCs w:val="28"/>
          <w:lang w:val="en-US"/>
        </w:rPr>
        <w:t> </w:t>
      </w:r>
      <w:r w:rsidRPr="004519EC">
        <w:rPr>
          <w:rFonts w:ascii="Times New Roman" w:hAnsi="Times New Roman" w:cs="Times New Roman"/>
          <w:b/>
          <w:i/>
          <w:color w:val="000000" w:themeColor="text1"/>
          <w:sz w:val="28"/>
          <w:szCs w:val="28"/>
          <w:vertAlign w:val="subscript"/>
        </w:rPr>
        <w:t>МС</w:t>
      </w:r>
      <w:r w:rsidRPr="004519EC">
        <w:rPr>
          <w:rFonts w:ascii="Times New Roman" w:hAnsi="Times New Roman" w:cs="Times New Roman"/>
          <w:b/>
          <w:i/>
          <w:color w:val="000000" w:themeColor="text1"/>
          <w:sz w:val="28"/>
          <w:szCs w:val="28"/>
        </w:rPr>
        <w:t xml:space="preserve"> = К </w:t>
      </w:r>
      <w:r w:rsidRPr="004519EC">
        <w:rPr>
          <w:rFonts w:ascii="Times New Roman" w:hAnsi="Times New Roman" w:cs="Times New Roman"/>
          <w:b/>
          <w:i/>
          <w:color w:val="000000" w:themeColor="text1"/>
          <w:sz w:val="28"/>
          <w:szCs w:val="28"/>
          <w:vertAlign w:val="subscript"/>
        </w:rPr>
        <w:t>МС</w:t>
      </w:r>
      <w:r w:rsidRPr="004519EC">
        <w:rPr>
          <w:rFonts w:ascii="Times New Roman" w:hAnsi="Times New Roman" w:cs="Times New Roman"/>
          <w:b/>
          <w:i/>
          <w:color w:val="000000" w:themeColor="text1"/>
          <w:sz w:val="28"/>
          <w:szCs w:val="28"/>
        </w:rPr>
        <w:t xml:space="preserve"> * Ср </w:t>
      </w:r>
      <w:r w:rsidRPr="004519EC">
        <w:rPr>
          <w:rFonts w:ascii="Times New Roman" w:hAnsi="Times New Roman" w:cs="Times New Roman"/>
          <w:b/>
          <w:i/>
          <w:color w:val="000000" w:themeColor="text1"/>
          <w:sz w:val="28"/>
          <w:szCs w:val="28"/>
          <w:vertAlign w:val="subscript"/>
        </w:rPr>
        <w:t>МС</w:t>
      </w:r>
      <w:r w:rsidRPr="004519EC">
        <w:rPr>
          <w:rFonts w:ascii="Times New Roman" w:hAnsi="Times New Roman" w:cs="Times New Roman"/>
          <w:b/>
          <w:i/>
          <w:color w:val="000000" w:themeColor="text1"/>
          <w:sz w:val="28"/>
          <w:szCs w:val="28"/>
        </w:rPr>
        <w:t xml:space="preserve"> (+/-) F,</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 </w:t>
      </w:r>
      <w:r w:rsidRPr="004519EC">
        <w:rPr>
          <w:rFonts w:ascii="Times New Roman" w:hAnsi="Times New Roman" w:cs="Times New Roman"/>
          <w:b/>
          <w:i/>
          <w:color w:val="000000" w:themeColor="text1"/>
          <w:sz w:val="28"/>
          <w:szCs w:val="28"/>
          <w:vertAlign w:val="subscript"/>
        </w:rPr>
        <w:t>МС</w:t>
      </w:r>
      <w:r w:rsidRPr="004519EC">
        <w:rPr>
          <w:rFonts w:ascii="Times New Roman" w:hAnsi="Times New Roman" w:cs="Times New Roman"/>
          <w:color w:val="000000" w:themeColor="text1"/>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Ср </w:t>
      </w:r>
      <w:r w:rsidRPr="004519EC">
        <w:rPr>
          <w:rFonts w:ascii="Times New Roman" w:hAnsi="Times New Roman" w:cs="Times New Roman"/>
          <w:b/>
          <w:i/>
          <w:color w:val="000000" w:themeColor="text1"/>
          <w:sz w:val="28"/>
          <w:szCs w:val="28"/>
          <w:vertAlign w:val="subscript"/>
        </w:rPr>
        <w:t>МС</w:t>
      </w:r>
      <w:r w:rsidRPr="004519EC">
        <w:rPr>
          <w:rFonts w:ascii="Times New Roman" w:hAnsi="Times New Roman" w:cs="Times New Roman"/>
          <w:color w:val="000000" w:themeColor="text1"/>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среднего размера государственной пошлины производится методом экстраполяции или методом усреднения.</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4519EC" w:rsidRDefault="00192A15" w:rsidP="00192A15">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F</w:t>
      </w:r>
      <w:r w:rsidRPr="004519EC">
        <w:rPr>
          <w:rFonts w:ascii="Times New Roman" w:hAnsi="Times New Roman" w:cs="Times New Roman"/>
          <w:color w:val="000000" w:themeColor="text1"/>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85DD7" w:rsidRPr="004519EC" w:rsidRDefault="001528B1" w:rsidP="001528B1">
      <w:pPr>
        <w:pStyle w:val="3"/>
        <w:rPr>
          <w:color w:val="000000" w:themeColor="text1"/>
        </w:rPr>
      </w:pPr>
      <w:bookmarkStart w:id="77" w:name="_Toc115683213"/>
      <w:r w:rsidRPr="004519EC">
        <w:rPr>
          <w:color w:val="000000" w:themeColor="text1"/>
        </w:rPr>
        <w:t>2.1</w:t>
      </w:r>
      <w:r w:rsidR="00DF4E99" w:rsidRPr="004519EC">
        <w:rPr>
          <w:color w:val="000000" w:themeColor="text1"/>
        </w:rPr>
        <w:t>4</w:t>
      </w:r>
      <w:r w:rsidRPr="004519EC">
        <w:rPr>
          <w:color w:val="000000" w:themeColor="text1"/>
        </w:rPr>
        <w:t xml:space="preserve">.3 </w:t>
      </w:r>
      <w:r w:rsidR="00267DA9" w:rsidRPr="004519EC">
        <w:rPr>
          <w:color w:val="000000" w:themeColor="text1"/>
          <w:szCs w:val="28"/>
        </w:rPr>
        <w:t>Государственная пошлина за повторную выдачу свидетельства</w:t>
      </w:r>
      <w:r w:rsidR="00267DA9" w:rsidRPr="004519EC">
        <w:rPr>
          <w:color w:val="000000" w:themeColor="text1"/>
          <w:szCs w:val="28"/>
        </w:rPr>
        <w:br/>
        <w:t xml:space="preserve"> о постановке на учет в налоговом органе</w:t>
      </w:r>
      <w:r w:rsidR="00267DA9" w:rsidRPr="004519EC">
        <w:rPr>
          <w:color w:val="000000" w:themeColor="text1"/>
          <w:szCs w:val="28"/>
        </w:rPr>
        <w:br/>
      </w:r>
      <w:r w:rsidR="00267DA9" w:rsidRPr="004519EC">
        <w:rPr>
          <w:i w:val="0"/>
          <w:color w:val="000000" w:themeColor="text1"/>
          <w:sz w:val="27"/>
          <w:szCs w:val="27"/>
        </w:rPr>
        <w:t xml:space="preserve"> </w:t>
      </w:r>
      <w:r w:rsidR="00267DA9" w:rsidRPr="004519EC">
        <w:rPr>
          <w:color w:val="000000" w:themeColor="text1"/>
          <w:spacing w:val="-22"/>
          <w:szCs w:val="28"/>
        </w:rPr>
        <w:t>18210807310010000 110</w:t>
      </w:r>
      <w:bookmarkEnd w:id="77"/>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Прогнозный объём поступлений государственной пошлины за повторную выдачу свидетельства о постановке на учет в налоговом органе (</w:t>
      </w:r>
      <w:r w:rsidRPr="004519EC">
        <w:rPr>
          <w:rFonts w:ascii="Times New Roman" w:hAnsi="Times New Roman" w:cs="Times New Roman"/>
          <w:b/>
          <w:color w:val="000000" w:themeColor="text1"/>
          <w:sz w:val="28"/>
          <w:szCs w:val="28"/>
        </w:rPr>
        <w:t>Г</w:t>
      </w:r>
      <w:r w:rsidRPr="004519EC">
        <w:rPr>
          <w:rFonts w:ascii="Times New Roman" w:hAnsi="Times New Roman" w:cs="Times New Roman"/>
          <w:b/>
          <w:color w:val="000000" w:themeColor="text1"/>
          <w:sz w:val="28"/>
          <w:szCs w:val="28"/>
          <w:lang w:val="en-US"/>
        </w:rPr>
        <w:t> </w:t>
      </w:r>
      <w:r w:rsidRPr="004519EC">
        <w:rPr>
          <w:rFonts w:ascii="Times New Roman" w:hAnsi="Times New Roman" w:cs="Times New Roman"/>
          <w:b/>
          <w:color w:val="000000" w:themeColor="text1"/>
          <w:sz w:val="28"/>
          <w:szCs w:val="28"/>
          <w:vertAlign w:val="subscript"/>
        </w:rPr>
        <w:t>ИНН</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p>
    <w:p w:rsidR="00267DA9" w:rsidRPr="004519EC" w:rsidRDefault="00267DA9" w:rsidP="0002648F">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Г</w:t>
      </w:r>
      <w:r w:rsidRPr="004519EC">
        <w:rPr>
          <w:rFonts w:ascii="Times New Roman" w:hAnsi="Times New Roman" w:cs="Times New Roman"/>
          <w:b/>
          <w:i/>
          <w:color w:val="000000" w:themeColor="text1"/>
          <w:sz w:val="28"/>
          <w:szCs w:val="28"/>
          <w:lang w:val="en-US"/>
        </w:rPr>
        <w:t> </w:t>
      </w:r>
      <w:r w:rsidRPr="004519EC">
        <w:rPr>
          <w:rFonts w:ascii="Times New Roman" w:hAnsi="Times New Roman" w:cs="Times New Roman"/>
          <w:b/>
          <w:i/>
          <w:color w:val="000000" w:themeColor="text1"/>
          <w:sz w:val="28"/>
          <w:szCs w:val="28"/>
          <w:vertAlign w:val="subscript"/>
        </w:rPr>
        <w:t>ИНН</w:t>
      </w:r>
      <w:r w:rsidRPr="004519EC">
        <w:rPr>
          <w:rFonts w:ascii="Times New Roman" w:hAnsi="Times New Roman" w:cs="Times New Roman"/>
          <w:b/>
          <w:i/>
          <w:color w:val="000000" w:themeColor="text1"/>
          <w:sz w:val="28"/>
          <w:szCs w:val="28"/>
        </w:rPr>
        <w:t xml:space="preserve"> = К </w:t>
      </w:r>
      <w:r w:rsidRPr="004519EC">
        <w:rPr>
          <w:rFonts w:ascii="Times New Roman" w:hAnsi="Times New Roman" w:cs="Times New Roman"/>
          <w:b/>
          <w:i/>
          <w:color w:val="000000" w:themeColor="text1"/>
          <w:sz w:val="28"/>
          <w:szCs w:val="28"/>
          <w:vertAlign w:val="subscript"/>
        </w:rPr>
        <w:t>ИНН</w:t>
      </w:r>
      <w:r w:rsidRPr="004519EC">
        <w:rPr>
          <w:rFonts w:ascii="Times New Roman" w:hAnsi="Times New Roman" w:cs="Times New Roman"/>
          <w:b/>
          <w:i/>
          <w:color w:val="000000" w:themeColor="text1"/>
          <w:sz w:val="28"/>
          <w:szCs w:val="28"/>
        </w:rPr>
        <w:t xml:space="preserve"> * Р </w:t>
      </w:r>
      <w:r w:rsidRPr="004519EC">
        <w:rPr>
          <w:rFonts w:ascii="Times New Roman" w:hAnsi="Times New Roman" w:cs="Times New Roman"/>
          <w:b/>
          <w:i/>
          <w:color w:val="000000" w:themeColor="text1"/>
          <w:sz w:val="28"/>
          <w:szCs w:val="28"/>
          <w:vertAlign w:val="subscript"/>
        </w:rPr>
        <w:t>ИНН</w:t>
      </w:r>
      <w:r w:rsidRPr="004519EC">
        <w:rPr>
          <w:rFonts w:ascii="Times New Roman" w:hAnsi="Times New Roman" w:cs="Times New Roman"/>
          <w:b/>
          <w:i/>
          <w:color w:val="000000" w:themeColor="text1"/>
          <w:sz w:val="28"/>
          <w:szCs w:val="28"/>
        </w:rPr>
        <w:t xml:space="preserve"> (+/-) F,</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 </w:t>
      </w:r>
      <w:r w:rsidRPr="004519EC">
        <w:rPr>
          <w:rFonts w:ascii="Times New Roman" w:hAnsi="Times New Roman" w:cs="Times New Roman"/>
          <w:b/>
          <w:i/>
          <w:color w:val="000000" w:themeColor="text1"/>
          <w:sz w:val="28"/>
          <w:szCs w:val="28"/>
          <w:vertAlign w:val="subscript"/>
        </w:rPr>
        <w:t>ИНН</w:t>
      </w:r>
      <w:r w:rsidRPr="004519EC">
        <w:rPr>
          <w:rFonts w:ascii="Times New Roman" w:hAnsi="Times New Roman" w:cs="Times New Roman"/>
          <w:color w:val="000000" w:themeColor="text1"/>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w:t>
      </w:r>
      <w:r w:rsidR="00A370F1" w:rsidRPr="004519EC">
        <w:rPr>
          <w:rFonts w:ascii="Times New Roman" w:hAnsi="Times New Roman" w:cs="Times New Roman"/>
          <w:color w:val="000000" w:themeColor="text1"/>
          <w:sz w:val="28"/>
          <w:szCs w:val="28"/>
        </w:rPr>
        <w:t xml:space="preserve"> (на основе данных информационных ресурсов налоговых органов)</w:t>
      </w:r>
      <w:r w:rsidRPr="004519EC">
        <w:rPr>
          <w:rFonts w:ascii="Times New Roman" w:hAnsi="Times New Roman" w:cs="Times New Roman"/>
          <w:color w:val="000000" w:themeColor="text1"/>
          <w:sz w:val="28"/>
          <w:szCs w:val="28"/>
        </w:rPr>
        <w:t>, единиц;</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количества государственных пошлин производится методом экстраполяции или методом усреднения.</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Р </w:t>
      </w:r>
      <w:r w:rsidRPr="004519EC">
        <w:rPr>
          <w:rFonts w:ascii="Times New Roman" w:hAnsi="Times New Roman" w:cs="Times New Roman"/>
          <w:b/>
          <w:i/>
          <w:color w:val="000000" w:themeColor="text1"/>
          <w:sz w:val="28"/>
          <w:szCs w:val="28"/>
          <w:vertAlign w:val="subscript"/>
        </w:rPr>
        <w:t>ИНН</w:t>
      </w:r>
      <w:r w:rsidRPr="004519EC">
        <w:rPr>
          <w:rFonts w:ascii="Times New Roman" w:hAnsi="Times New Roman" w:cs="Times New Roman"/>
          <w:color w:val="000000" w:themeColor="text1"/>
          <w:sz w:val="28"/>
          <w:szCs w:val="28"/>
        </w:rPr>
        <w:t xml:space="preserve"> – размер государственной пошлины за повторную выдачу свидетельства о постановке на учет в налоговом органе, рублей;</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85DD7"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85DD7" w:rsidRPr="004519EC" w:rsidRDefault="009B52FF" w:rsidP="00267DA9">
      <w:pPr>
        <w:pStyle w:val="2"/>
        <w:rPr>
          <w:color w:val="000000" w:themeColor="text1"/>
        </w:rPr>
      </w:pPr>
      <w:bookmarkStart w:id="78" w:name="_Toc115683214"/>
      <w:r w:rsidRPr="004519EC">
        <w:rPr>
          <w:color w:val="000000" w:themeColor="text1"/>
        </w:rPr>
        <w:t>2.1</w:t>
      </w:r>
      <w:r w:rsidR="00DF4E99" w:rsidRPr="004519EC">
        <w:rPr>
          <w:color w:val="000000" w:themeColor="text1"/>
        </w:rPr>
        <w:t>5</w:t>
      </w:r>
      <w:r w:rsidRPr="004519EC">
        <w:rPr>
          <w:color w:val="000000" w:themeColor="text1"/>
        </w:rPr>
        <w:t xml:space="preserve"> </w:t>
      </w:r>
      <w:r w:rsidR="00267DA9" w:rsidRPr="004519EC">
        <w:rPr>
          <w:color w:val="000000" w:themeColor="text1"/>
        </w:rPr>
        <w:t>Задолженность и перерасчеты по отмененным налогам, сборам и иным обязательным платежам</w:t>
      </w:r>
      <w:r w:rsidR="00267DA9" w:rsidRPr="004519EC">
        <w:rPr>
          <w:color w:val="000000" w:themeColor="text1"/>
        </w:rPr>
        <w:br/>
      </w:r>
      <w:r w:rsidR="00267DA9" w:rsidRPr="004519EC">
        <w:rPr>
          <w:color w:val="000000" w:themeColor="text1"/>
          <w:spacing w:val="-22"/>
        </w:rPr>
        <w:t xml:space="preserve"> 18210900000000000000</w:t>
      </w:r>
      <w:bookmarkEnd w:id="78"/>
    </w:p>
    <w:p w:rsidR="00267DA9" w:rsidRPr="004519EC" w:rsidRDefault="00267DA9" w:rsidP="00267DA9">
      <w:pPr>
        <w:shd w:val="clear" w:color="auto" w:fill="FFFFFF"/>
        <w:spacing w:after="0" w:line="240" w:lineRule="auto"/>
        <w:ind w:left="11" w:right="11" w:firstLine="714"/>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pacing w:val="-10"/>
          <w:sz w:val="28"/>
          <w:szCs w:val="28"/>
        </w:rPr>
        <w:t xml:space="preserve">Расчёт прогноза поступления доходов в консолидированный бюджет </w:t>
      </w:r>
      <w:r w:rsidRPr="004519EC">
        <w:rPr>
          <w:rFonts w:ascii="Times New Roman" w:hAnsi="Times New Roman" w:cs="Times New Roman"/>
          <w:color w:val="000000" w:themeColor="text1"/>
          <w:spacing w:val="-10"/>
          <w:sz w:val="28"/>
          <w:szCs w:val="28"/>
        </w:rPr>
        <w:br/>
        <w:t xml:space="preserve">Тверской области </w:t>
      </w:r>
      <w:r w:rsidRPr="004519EC">
        <w:rPr>
          <w:rFonts w:ascii="Times New Roman" w:hAnsi="Times New Roman" w:cs="Times New Roman"/>
          <w:color w:val="000000" w:themeColor="text1"/>
          <w:spacing w:val="-6"/>
          <w:sz w:val="28"/>
          <w:szCs w:val="28"/>
        </w:rPr>
        <w:t xml:space="preserve">от уплаты задолженности и перерасчетов по отменённым налогам, сборам и иным </w:t>
      </w:r>
      <w:r w:rsidRPr="004519EC">
        <w:rPr>
          <w:rFonts w:ascii="Times New Roman" w:hAnsi="Times New Roman" w:cs="Times New Roman"/>
          <w:color w:val="000000" w:themeColor="text1"/>
          <w:spacing w:val="-7"/>
          <w:sz w:val="28"/>
          <w:szCs w:val="28"/>
        </w:rPr>
        <w:t xml:space="preserve">обязательным платежам, осуществляется </w:t>
      </w:r>
      <w:r w:rsidRPr="004519EC">
        <w:rPr>
          <w:rFonts w:ascii="Times New Roman" w:hAnsi="Times New Roman" w:cs="Times New Roman"/>
          <w:color w:val="000000" w:themeColor="text1"/>
          <w:sz w:val="28"/>
          <w:szCs w:val="28"/>
        </w:rPr>
        <w:t xml:space="preserve">в целом по агрегированному </w:t>
      </w:r>
      <w:r w:rsidRPr="004519EC">
        <w:rPr>
          <w:rFonts w:ascii="Times New Roman" w:hAnsi="Times New Roman" w:cs="Times New Roman"/>
          <w:color w:val="000000" w:themeColor="text1"/>
          <w:spacing w:val="-6"/>
          <w:sz w:val="28"/>
          <w:szCs w:val="28"/>
        </w:rPr>
        <w:t xml:space="preserve">коду бюджетной классификации методом экстраполяции </w:t>
      </w:r>
      <w:r w:rsidR="0002648F" w:rsidRPr="004519EC">
        <w:rPr>
          <w:rFonts w:ascii="Times New Roman" w:hAnsi="Times New Roman" w:cs="Times New Roman"/>
          <w:color w:val="000000" w:themeColor="text1"/>
          <w:spacing w:val="-6"/>
          <w:sz w:val="28"/>
          <w:szCs w:val="28"/>
        </w:rPr>
        <w:br/>
      </w:r>
      <w:r w:rsidRPr="004519EC">
        <w:rPr>
          <w:rFonts w:ascii="Times New Roman" w:hAnsi="Times New Roman" w:cs="Times New Roman"/>
          <w:color w:val="000000" w:themeColor="text1"/>
          <w:spacing w:val="-6"/>
          <w:sz w:val="28"/>
          <w:szCs w:val="28"/>
        </w:rPr>
        <w:t xml:space="preserve">(с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2648F" w:rsidRPr="004519EC">
        <w:rPr>
          <w:rFonts w:ascii="Times New Roman" w:hAnsi="Times New Roman" w:cs="Times New Roman"/>
          <w:color w:val="000000" w:themeColor="text1"/>
          <w:spacing w:val="-6"/>
          <w:sz w:val="28"/>
          <w:szCs w:val="28"/>
        </w:rPr>
        <w:br/>
      </w:r>
      <w:r w:rsidRPr="004519EC">
        <w:rPr>
          <w:rFonts w:ascii="Times New Roman" w:hAnsi="Times New Roman" w:cs="Times New Roman"/>
          <w:color w:val="000000" w:themeColor="text1"/>
          <w:spacing w:val="-6"/>
          <w:sz w:val="28"/>
          <w:szCs w:val="28"/>
        </w:rPr>
        <w:t xml:space="preserve">№ 4-НМ «Задолженность по налогам и сборам, пеням и </w:t>
      </w:r>
      <w:r w:rsidRPr="004519EC">
        <w:rPr>
          <w:rFonts w:ascii="Times New Roman" w:hAnsi="Times New Roman" w:cs="Times New Roman"/>
          <w:color w:val="000000" w:themeColor="text1"/>
          <w:spacing w:val="-10"/>
          <w:sz w:val="28"/>
          <w:szCs w:val="28"/>
        </w:rPr>
        <w:t xml:space="preserve">налоговым санкциям в бюджетную систему Российской Федерации», а также </w:t>
      </w:r>
      <w:r w:rsidRPr="004519EC">
        <w:rPr>
          <w:rFonts w:ascii="Times New Roman" w:hAnsi="Times New Roman" w:cs="Times New Roman"/>
          <w:color w:val="000000" w:themeColor="text1"/>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267DA9" w:rsidRPr="004519EC" w:rsidRDefault="00267DA9" w:rsidP="00267DA9">
      <w:pPr>
        <w:shd w:val="clear" w:color="auto" w:fill="FFFFFF"/>
        <w:spacing w:after="0" w:line="240" w:lineRule="auto"/>
        <w:ind w:left="11" w:right="11" w:firstLine="714"/>
        <w:jc w:val="both"/>
        <w:rPr>
          <w:rFonts w:ascii="Times New Roman" w:hAnsi="Times New Roman" w:cs="Times New Roman"/>
          <w:color w:val="000000" w:themeColor="text1"/>
          <w:spacing w:val="-6"/>
          <w:sz w:val="28"/>
          <w:szCs w:val="28"/>
        </w:rPr>
      </w:pPr>
      <w:r w:rsidRPr="004519EC">
        <w:rPr>
          <w:rFonts w:ascii="Times New Roman" w:hAnsi="Times New Roman" w:cs="Times New Roman"/>
          <w:color w:val="000000" w:themeColor="text1"/>
          <w:spacing w:val="-6"/>
          <w:sz w:val="28"/>
          <w:szCs w:val="28"/>
        </w:rPr>
        <w:lastRenderedPageBreak/>
        <w:t>Распределение прогнозируемого объема доходов от уплаты задолженности и перерасчетов по отменённым налогам, сборам и иным обязательным платежам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4519EC" w:rsidRDefault="009B52FF" w:rsidP="00267DA9">
      <w:pPr>
        <w:pStyle w:val="2"/>
        <w:rPr>
          <w:color w:val="000000" w:themeColor="text1"/>
        </w:rPr>
      </w:pPr>
      <w:bookmarkStart w:id="79" w:name="_Toc115683215"/>
      <w:r w:rsidRPr="004519EC">
        <w:rPr>
          <w:color w:val="000000" w:themeColor="text1"/>
        </w:rPr>
        <w:t>2.1</w:t>
      </w:r>
      <w:r w:rsidR="00DF4E99" w:rsidRPr="004519EC">
        <w:rPr>
          <w:color w:val="000000" w:themeColor="text1"/>
        </w:rPr>
        <w:t>6</w:t>
      </w:r>
      <w:r w:rsidRPr="004519EC">
        <w:rPr>
          <w:color w:val="000000" w:themeColor="text1"/>
        </w:rPr>
        <w:t xml:space="preserve"> </w:t>
      </w:r>
      <w:r w:rsidR="00267DA9" w:rsidRPr="004519EC">
        <w:rPr>
          <w:color w:val="000000" w:themeColor="text1"/>
        </w:rPr>
        <w:t xml:space="preserve">Регулярные платежи за пользование недрами при пользовании недрами на территории Российской Федерации </w:t>
      </w:r>
      <w:r w:rsidR="0002648F" w:rsidRPr="004519EC">
        <w:rPr>
          <w:color w:val="000000" w:themeColor="text1"/>
        </w:rPr>
        <w:br/>
      </w:r>
      <w:r w:rsidR="00267DA9" w:rsidRPr="004519EC">
        <w:rPr>
          <w:color w:val="000000" w:themeColor="text1"/>
          <w:spacing w:val="-22"/>
        </w:rPr>
        <w:t>18211202030010000120</w:t>
      </w:r>
      <w:bookmarkEnd w:id="79"/>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Для расчёта прогноза поступлений доходов от уплаты регулярных платежей за пользование недрами используются: </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DA9" w:rsidRPr="004519EC" w:rsidRDefault="00267DA9" w:rsidP="00267D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85DD7" w:rsidRPr="004519EC" w:rsidRDefault="00DF4E99" w:rsidP="00267DA9">
      <w:pPr>
        <w:pStyle w:val="2"/>
        <w:rPr>
          <w:color w:val="000000" w:themeColor="text1"/>
        </w:rPr>
      </w:pPr>
      <w:bookmarkStart w:id="80" w:name="_Toc115683216"/>
      <w:r w:rsidRPr="004519EC">
        <w:rPr>
          <w:color w:val="000000" w:themeColor="text1"/>
        </w:rPr>
        <w:t>2.17</w:t>
      </w:r>
      <w:r w:rsidR="009B52FF" w:rsidRPr="004519EC">
        <w:rPr>
          <w:color w:val="000000" w:themeColor="text1"/>
        </w:rPr>
        <w:t xml:space="preserve"> </w:t>
      </w:r>
      <w:r w:rsidR="00267DA9" w:rsidRPr="004519EC">
        <w:rPr>
          <w:color w:val="000000" w:themeColor="text1"/>
        </w:rPr>
        <w:t>Доходы от оказания платных услуг (работ)</w:t>
      </w:r>
      <w:r w:rsidR="0002648F" w:rsidRPr="004519EC">
        <w:rPr>
          <w:color w:val="000000" w:themeColor="text1"/>
        </w:rPr>
        <w:br/>
      </w:r>
      <w:r w:rsidR="00267DA9" w:rsidRPr="004519EC">
        <w:rPr>
          <w:color w:val="000000" w:themeColor="text1"/>
        </w:rPr>
        <w:t xml:space="preserve"> и компенсации затрат государства </w:t>
      </w:r>
      <w:r w:rsidR="0002648F" w:rsidRPr="004519EC">
        <w:rPr>
          <w:color w:val="000000" w:themeColor="text1"/>
        </w:rPr>
        <w:br/>
      </w:r>
      <w:r w:rsidR="00267DA9" w:rsidRPr="004519EC">
        <w:rPr>
          <w:color w:val="000000" w:themeColor="text1"/>
          <w:spacing w:val="-20"/>
        </w:rPr>
        <w:t>18211300000000000000</w:t>
      </w:r>
      <w:bookmarkEnd w:id="80"/>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изменений в законодательстве;</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lastRenderedPageBreak/>
        <w:t>- динамики поступления за периоды, предшествующие прогнозируемому, динамики текущих поступлений;</w:t>
      </w:r>
    </w:p>
    <w:p w:rsidR="00267DA9" w:rsidRPr="004519EC" w:rsidRDefault="00267DA9" w:rsidP="00267DA9">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данные форм статистической налоговой отчетности и сведений;</w:t>
      </w:r>
    </w:p>
    <w:p w:rsidR="00267DA9" w:rsidRPr="004519EC" w:rsidRDefault="00267DA9" w:rsidP="00267DA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иных факторов (в том числе поступления, имеющие нестабильный «разовый» характер и др.). </w:t>
      </w:r>
    </w:p>
    <w:p w:rsidR="00267DA9" w:rsidRPr="004519EC" w:rsidRDefault="00267DA9" w:rsidP="00267DA9">
      <w:pPr>
        <w:shd w:val="clear" w:color="auto" w:fill="FFFFFF"/>
        <w:spacing w:after="0" w:line="240" w:lineRule="auto"/>
        <w:ind w:left="14" w:right="14" w:firstLine="709"/>
        <w:jc w:val="both"/>
        <w:rPr>
          <w:rFonts w:ascii="Times New Roman" w:hAnsi="Times New Roman" w:cs="Times New Roman"/>
          <w:color w:val="000000" w:themeColor="text1"/>
          <w:spacing w:val="-6"/>
          <w:sz w:val="28"/>
          <w:szCs w:val="28"/>
        </w:rPr>
      </w:pPr>
      <w:r w:rsidRPr="004519EC">
        <w:rPr>
          <w:rFonts w:ascii="Times New Roman" w:hAnsi="Times New Roman" w:cs="Times New Roman"/>
          <w:color w:val="000000" w:themeColor="text1"/>
          <w:spacing w:val="-6"/>
          <w:sz w:val="28"/>
          <w:szCs w:val="28"/>
        </w:rPr>
        <w:t>Распределение прогнозируемого объема доходов от оказания платных услуг (работ) и компенсации затрат государства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4519EC" w:rsidRDefault="009B52FF" w:rsidP="009B52FF">
      <w:pPr>
        <w:pStyle w:val="3"/>
        <w:rPr>
          <w:color w:val="000000" w:themeColor="text1"/>
        </w:rPr>
      </w:pPr>
      <w:bookmarkStart w:id="81" w:name="_Toc115683217"/>
      <w:r w:rsidRPr="004519EC">
        <w:rPr>
          <w:color w:val="000000" w:themeColor="text1"/>
        </w:rPr>
        <w:t>2.1</w:t>
      </w:r>
      <w:r w:rsidR="00DF4E99" w:rsidRPr="004519EC">
        <w:rPr>
          <w:color w:val="000000" w:themeColor="text1"/>
        </w:rPr>
        <w:t>7</w:t>
      </w:r>
      <w:r w:rsidRPr="004519EC">
        <w:rPr>
          <w:color w:val="000000" w:themeColor="text1"/>
        </w:rPr>
        <w:t xml:space="preserve">.1 </w:t>
      </w:r>
      <w:r w:rsidR="00267DA9" w:rsidRPr="004519EC">
        <w:rPr>
          <w:color w:val="000000" w:themeColor="text1"/>
          <w:lang w:val="x-none" w:eastAsia="x-none"/>
        </w:rPr>
        <w:t xml:space="preserve">Плата за предоставление сведений и документов, </w:t>
      </w:r>
      <w:r w:rsidR="0036637B" w:rsidRPr="004519EC">
        <w:rPr>
          <w:color w:val="000000" w:themeColor="text1"/>
          <w:lang w:val="x-none" w:eastAsia="x-none"/>
        </w:rPr>
        <w:br/>
      </w:r>
      <w:r w:rsidR="00267DA9" w:rsidRPr="004519EC">
        <w:rPr>
          <w:color w:val="000000" w:themeColor="text1"/>
          <w:lang w:val="x-none" w:eastAsia="x-none"/>
        </w:rPr>
        <w:t>содержащихся в Едином государственном реестре юридических лиц</w:t>
      </w:r>
      <w:r w:rsidR="0036637B" w:rsidRPr="004519EC">
        <w:rPr>
          <w:color w:val="000000" w:themeColor="text1"/>
          <w:lang w:val="x-none" w:eastAsia="x-none"/>
        </w:rPr>
        <w:br/>
      </w:r>
      <w:r w:rsidR="00267DA9" w:rsidRPr="004519EC">
        <w:rPr>
          <w:color w:val="000000" w:themeColor="text1"/>
          <w:lang w:val="x-none" w:eastAsia="x-none"/>
        </w:rPr>
        <w:t xml:space="preserve"> и в Едином государственном реестре индивидуальных предпринимателей </w:t>
      </w:r>
      <w:r w:rsidR="00267DA9" w:rsidRPr="004519EC">
        <w:rPr>
          <w:color w:val="000000" w:themeColor="text1"/>
          <w:spacing w:val="-20"/>
          <w:lang w:val="x-none" w:eastAsia="x-none"/>
        </w:rPr>
        <w:t>18211301020010000130</w:t>
      </w:r>
      <w:bookmarkEnd w:id="81"/>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4519EC">
        <w:rPr>
          <w:rFonts w:ascii="Times New Roman" w:hAnsi="Times New Roman" w:cs="Times New Roman"/>
          <w:color w:val="000000" w:themeColor="text1"/>
          <w:sz w:val="28"/>
          <w:szCs w:val="28"/>
          <w:vertAlign w:val="subscript"/>
        </w:rPr>
        <w:t>ЕГРН</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p>
    <w:p w:rsidR="0036637B" w:rsidRPr="004519EC" w:rsidRDefault="0036637B" w:rsidP="0002648F">
      <w:pPr>
        <w:spacing w:after="0" w:line="240" w:lineRule="auto"/>
        <w:ind w:right="-284"/>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П</w:t>
      </w:r>
      <w:r w:rsidRPr="004519EC">
        <w:rPr>
          <w:rFonts w:ascii="Times New Roman" w:hAnsi="Times New Roman" w:cs="Times New Roman"/>
          <w:b/>
          <w:i/>
          <w:color w:val="000000" w:themeColor="text1"/>
          <w:sz w:val="28"/>
          <w:szCs w:val="28"/>
          <w:lang w:val="en-US"/>
        </w:rPr>
        <w:t> </w:t>
      </w:r>
      <w:r w:rsidRPr="004519EC">
        <w:rPr>
          <w:rFonts w:ascii="Times New Roman" w:hAnsi="Times New Roman" w:cs="Times New Roman"/>
          <w:b/>
          <w:i/>
          <w:color w:val="000000" w:themeColor="text1"/>
          <w:sz w:val="28"/>
          <w:szCs w:val="28"/>
          <w:vertAlign w:val="subscript"/>
        </w:rPr>
        <w:t>ЕГРН</w:t>
      </w:r>
      <w:r w:rsidRPr="004519EC">
        <w:rPr>
          <w:rFonts w:ascii="Times New Roman" w:hAnsi="Times New Roman" w:cs="Times New Roman"/>
          <w:b/>
          <w:i/>
          <w:color w:val="000000" w:themeColor="text1"/>
          <w:sz w:val="28"/>
          <w:szCs w:val="28"/>
        </w:rPr>
        <w:t xml:space="preserve"> = К </w:t>
      </w:r>
      <w:r w:rsidRPr="004519EC">
        <w:rPr>
          <w:rFonts w:ascii="Times New Roman" w:hAnsi="Times New Roman" w:cs="Times New Roman"/>
          <w:b/>
          <w:i/>
          <w:color w:val="000000" w:themeColor="text1"/>
          <w:sz w:val="28"/>
          <w:szCs w:val="28"/>
          <w:vertAlign w:val="subscript"/>
        </w:rPr>
        <w:t>ЕГРН</w:t>
      </w:r>
      <w:r w:rsidRPr="004519EC">
        <w:rPr>
          <w:rFonts w:ascii="Times New Roman" w:hAnsi="Times New Roman" w:cs="Times New Roman"/>
          <w:b/>
          <w:i/>
          <w:color w:val="000000" w:themeColor="text1"/>
          <w:sz w:val="28"/>
          <w:szCs w:val="28"/>
        </w:rPr>
        <w:t xml:space="preserve"> * Ср </w:t>
      </w:r>
      <w:r w:rsidRPr="004519EC">
        <w:rPr>
          <w:rFonts w:ascii="Times New Roman" w:hAnsi="Times New Roman" w:cs="Times New Roman"/>
          <w:b/>
          <w:i/>
          <w:color w:val="000000" w:themeColor="text1"/>
          <w:sz w:val="28"/>
          <w:szCs w:val="28"/>
          <w:vertAlign w:val="subscript"/>
        </w:rPr>
        <w:t>ЕГРН</w:t>
      </w:r>
      <w:r w:rsidRPr="004519EC">
        <w:rPr>
          <w:rFonts w:ascii="Times New Roman" w:hAnsi="Times New Roman" w:cs="Times New Roman"/>
          <w:b/>
          <w:i/>
          <w:color w:val="000000" w:themeColor="text1"/>
          <w:sz w:val="28"/>
          <w:szCs w:val="28"/>
        </w:rPr>
        <w:t xml:space="preserve"> (+/-) F,</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 </w:t>
      </w:r>
      <w:r w:rsidRPr="004519EC">
        <w:rPr>
          <w:rFonts w:ascii="Times New Roman" w:hAnsi="Times New Roman" w:cs="Times New Roman"/>
          <w:b/>
          <w:i/>
          <w:color w:val="000000" w:themeColor="text1"/>
          <w:sz w:val="28"/>
          <w:szCs w:val="28"/>
          <w:vertAlign w:val="subscript"/>
        </w:rPr>
        <w:t>ЕГРН</w:t>
      </w:r>
      <w:r w:rsidRPr="004519EC">
        <w:rPr>
          <w:rFonts w:ascii="Times New Roman" w:hAnsi="Times New Roman" w:cs="Times New Roman"/>
          <w:color w:val="000000" w:themeColor="text1"/>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Ср </w:t>
      </w:r>
      <w:r w:rsidRPr="004519EC">
        <w:rPr>
          <w:rFonts w:ascii="Times New Roman" w:hAnsi="Times New Roman" w:cs="Times New Roman"/>
          <w:b/>
          <w:i/>
          <w:color w:val="000000" w:themeColor="text1"/>
          <w:sz w:val="28"/>
          <w:szCs w:val="28"/>
          <w:vertAlign w:val="subscript"/>
        </w:rPr>
        <w:t>ЕГРН</w:t>
      </w:r>
      <w:r w:rsidRPr="004519EC">
        <w:rPr>
          <w:rFonts w:ascii="Times New Roman" w:hAnsi="Times New Roman" w:cs="Times New Roman"/>
          <w:color w:val="000000" w:themeColor="text1"/>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Плата за предоставление сведений и документов, содержащихся в Едином государственном реестре юридических лиц и в Едином </w:t>
      </w:r>
      <w:r w:rsidRPr="004519EC">
        <w:rPr>
          <w:rFonts w:ascii="Times New Roman" w:hAnsi="Times New Roman" w:cs="Times New Roman"/>
          <w:color w:val="000000" w:themeColor="text1"/>
          <w:sz w:val="28"/>
          <w:szCs w:val="28"/>
        </w:rPr>
        <w:lastRenderedPageBreak/>
        <w:t>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85DD7" w:rsidRPr="004519EC" w:rsidRDefault="009B52FF" w:rsidP="009B52FF">
      <w:pPr>
        <w:pStyle w:val="3"/>
        <w:rPr>
          <w:color w:val="000000" w:themeColor="text1"/>
        </w:rPr>
      </w:pPr>
      <w:bookmarkStart w:id="82" w:name="_Toc115683218"/>
      <w:r w:rsidRPr="004519EC">
        <w:rPr>
          <w:color w:val="000000" w:themeColor="text1"/>
        </w:rPr>
        <w:t>2.1</w:t>
      </w:r>
      <w:r w:rsidR="00DF4E99" w:rsidRPr="004519EC">
        <w:rPr>
          <w:color w:val="000000" w:themeColor="text1"/>
        </w:rPr>
        <w:t>7</w:t>
      </w:r>
      <w:r w:rsidRPr="004519EC">
        <w:rPr>
          <w:color w:val="000000" w:themeColor="text1"/>
        </w:rPr>
        <w:t xml:space="preserve">.2 </w:t>
      </w:r>
      <w:r w:rsidR="0036637B" w:rsidRPr="004519EC">
        <w:rPr>
          <w:color w:val="000000" w:themeColor="text1"/>
          <w:lang w:val="x-none" w:eastAsia="x-none"/>
        </w:rPr>
        <w:t xml:space="preserve">Плата за предоставление сведений, </w:t>
      </w:r>
      <w:r w:rsidR="0036637B" w:rsidRPr="004519EC">
        <w:rPr>
          <w:color w:val="000000" w:themeColor="text1"/>
          <w:lang w:val="x-none" w:eastAsia="x-none"/>
        </w:rPr>
        <w:br/>
        <w:t>содержащихся в государственном адресном реестре</w:t>
      </w:r>
      <w:r w:rsidR="0036637B" w:rsidRPr="004519EC">
        <w:rPr>
          <w:color w:val="000000" w:themeColor="text1"/>
          <w:lang w:val="x-none" w:eastAsia="x-none"/>
        </w:rPr>
        <w:br/>
      </w:r>
      <w:r w:rsidR="0036637B" w:rsidRPr="004519EC">
        <w:rPr>
          <w:color w:val="000000" w:themeColor="text1"/>
          <w:spacing w:val="-20"/>
          <w:lang w:val="x-none" w:eastAsia="x-none"/>
        </w:rPr>
        <w:t xml:space="preserve"> </w:t>
      </w:r>
      <w:bookmarkStart w:id="83" w:name="_Toc94261475"/>
      <w:r w:rsidR="0036637B" w:rsidRPr="004519EC">
        <w:rPr>
          <w:color w:val="000000" w:themeColor="text1"/>
          <w:spacing w:val="-20"/>
          <w:lang w:val="x-none" w:eastAsia="x-none"/>
        </w:rPr>
        <w:t>18211301060010000130</w:t>
      </w:r>
      <w:bookmarkEnd w:id="82"/>
      <w:bookmarkEnd w:id="83"/>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платы за предоставление сведений, содержащихся в государственном адресном реестре (П</w:t>
      </w:r>
      <w:r w:rsidRPr="004519EC">
        <w:rPr>
          <w:rFonts w:ascii="Times New Roman" w:hAnsi="Times New Roman" w:cs="Times New Roman"/>
          <w:b/>
          <w:color w:val="000000" w:themeColor="text1"/>
          <w:sz w:val="28"/>
          <w:szCs w:val="28"/>
        </w:rPr>
        <w:t> </w:t>
      </w:r>
      <w:r w:rsidRPr="004519EC">
        <w:rPr>
          <w:rFonts w:ascii="Times New Roman" w:hAnsi="Times New Roman" w:cs="Times New Roman"/>
          <w:color w:val="000000" w:themeColor="text1"/>
          <w:sz w:val="28"/>
          <w:szCs w:val="28"/>
          <w:vertAlign w:val="subscript"/>
        </w:rPr>
        <w:t>ГАР</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p>
    <w:p w:rsidR="0036637B" w:rsidRPr="004519EC" w:rsidRDefault="0036637B" w:rsidP="0002648F">
      <w:pPr>
        <w:spacing w:after="0" w:line="240" w:lineRule="auto"/>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П</w:t>
      </w:r>
      <w:r w:rsidRPr="004519EC">
        <w:rPr>
          <w:rFonts w:ascii="Times New Roman" w:hAnsi="Times New Roman" w:cs="Times New Roman"/>
          <w:b/>
          <w:i/>
          <w:color w:val="000000" w:themeColor="text1"/>
          <w:sz w:val="28"/>
          <w:szCs w:val="28"/>
          <w:lang w:val="en-US"/>
        </w:rPr>
        <w:t> </w:t>
      </w:r>
      <w:r w:rsidRPr="004519EC">
        <w:rPr>
          <w:rFonts w:ascii="Times New Roman" w:hAnsi="Times New Roman" w:cs="Times New Roman"/>
          <w:b/>
          <w:i/>
          <w:color w:val="000000" w:themeColor="text1"/>
          <w:sz w:val="28"/>
          <w:szCs w:val="28"/>
          <w:vertAlign w:val="subscript"/>
        </w:rPr>
        <w:t>ГАР</w:t>
      </w:r>
      <w:r w:rsidRPr="004519EC">
        <w:rPr>
          <w:rFonts w:ascii="Times New Roman" w:hAnsi="Times New Roman" w:cs="Times New Roman"/>
          <w:b/>
          <w:i/>
          <w:color w:val="000000" w:themeColor="text1"/>
          <w:sz w:val="28"/>
          <w:szCs w:val="28"/>
        </w:rPr>
        <w:t xml:space="preserve"> = К </w:t>
      </w:r>
      <w:r w:rsidRPr="004519EC">
        <w:rPr>
          <w:rFonts w:ascii="Times New Roman" w:hAnsi="Times New Roman" w:cs="Times New Roman"/>
          <w:b/>
          <w:i/>
          <w:color w:val="000000" w:themeColor="text1"/>
          <w:sz w:val="28"/>
          <w:szCs w:val="28"/>
          <w:vertAlign w:val="subscript"/>
        </w:rPr>
        <w:t>ГАР</w:t>
      </w:r>
      <w:r w:rsidRPr="004519EC">
        <w:rPr>
          <w:rFonts w:ascii="Times New Roman" w:hAnsi="Times New Roman" w:cs="Times New Roman"/>
          <w:i/>
          <w:color w:val="000000" w:themeColor="text1"/>
          <w:sz w:val="28"/>
          <w:szCs w:val="28"/>
        </w:rPr>
        <w:t xml:space="preserve"> * </w:t>
      </w:r>
      <w:r w:rsidRPr="004519EC">
        <w:rPr>
          <w:rFonts w:ascii="Times New Roman" w:hAnsi="Times New Roman" w:cs="Times New Roman"/>
          <w:b/>
          <w:i/>
          <w:color w:val="000000" w:themeColor="text1"/>
          <w:sz w:val="28"/>
          <w:szCs w:val="28"/>
        </w:rPr>
        <w:t>Ср </w:t>
      </w:r>
      <w:r w:rsidRPr="004519EC">
        <w:rPr>
          <w:rFonts w:ascii="Times New Roman" w:hAnsi="Times New Roman" w:cs="Times New Roman"/>
          <w:b/>
          <w:i/>
          <w:color w:val="000000" w:themeColor="text1"/>
          <w:sz w:val="28"/>
          <w:szCs w:val="28"/>
          <w:vertAlign w:val="subscript"/>
        </w:rPr>
        <w:t>ГАР</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F,</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К </w:t>
      </w:r>
      <w:r w:rsidRPr="004519EC">
        <w:rPr>
          <w:rFonts w:ascii="Times New Roman" w:hAnsi="Times New Roman" w:cs="Times New Roman"/>
          <w:b/>
          <w:i/>
          <w:color w:val="000000" w:themeColor="text1"/>
          <w:sz w:val="28"/>
          <w:szCs w:val="28"/>
          <w:vertAlign w:val="subscript"/>
        </w:rPr>
        <w:t>ГАР</w:t>
      </w:r>
      <w:r w:rsidRPr="004519EC">
        <w:rPr>
          <w:rFonts w:ascii="Times New Roman" w:hAnsi="Times New Roman" w:cs="Times New Roman"/>
          <w:color w:val="000000" w:themeColor="text1"/>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Ср </w:t>
      </w:r>
      <w:r w:rsidRPr="004519EC">
        <w:rPr>
          <w:rFonts w:ascii="Times New Roman" w:hAnsi="Times New Roman" w:cs="Times New Roman"/>
          <w:b/>
          <w:i/>
          <w:color w:val="000000" w:themeColor="text1"/>
          <w:sz w:val="28"/>
          <w:szCs w:val="28"/>
          <w:vertAlign w:val="subscript"/>
        </w:rPr>
        <w:t>ГАР</w:t>
      </w:r>
      <w:r w:rsidRPr="004519EC">
        <w:rPr>
          <w:rFonts w:ascii="Times New Roman" w:hAnsi="Times New Roman" w:cs="Times New Roman"/>
          <w:color w:val="000000" w:themeColor="text1"/>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285DD7" w:rsidRPr="004519EC" w:rsidRDefault="009B52FF" w:rsidP="009B52FF">
      <w:pPr>
        <w:pStyle w:val="3"/>
        <w:rPr>
          <w:color w:val="000000" w:themeColor="text1"/>
          <w:spacing w:val="-20"/>
        </w:rPr>
      </w:pPr>
      <w:bookmarkStart w:id="84" w:name="_Toc115683219"/>
      <w:r w:rsidRPr="004519EC">
        <w:rPr>
          <w:color w:val="000000" w:themeColor="text1"/>
        </w:rPr>
        <w:t>2.1</w:t>
      </w:r>
      <w:r w:rsidR="00DF4E99" w:rsidRPr="004519EC">
        <w:rPr>
          <w:color w:val="000000" w:themeColor="text1"/>
        </w:rPr>
        <w:t>7</w:t>
      </w:r>
      <w:r w:rsidRPr="004519EC">
        <w:rPr>
          <w:color w:val="000000" w:themeColor="text1"/>
        </w:rPr>
        <w:t xml:space="preserve">.3 </w:t>
      </w:r>
      <w:r w:rsidR="0036637B" w:rsidRPr="004519EC">
        <w:rPr>
          <w:color w:val="000000" w:themeColor="text1"/>
          <w:lang w:val="x-none" w:eastAsia="x-none"/>
        </w:rPr>
        <w:t xml:space="preserve">Плата за предоставление информации </w:t>
      </w:r>
      <w:r w:rsidR="0036637B" w:rsidRPr="004519EC">
        <w:rPr>
          <w:color w:val="000000" w:themeColor="text1"/>
          <w:lang w:val="x-none" w:eastAsia="x-none"/>
        </w:rPr>
        <w:br/>
        <w:t>из реестра дисквалифицированных лиц</w:t>
      </w:r>
      <w:r w:rsidR="0036637B" w:rsidRPr="004519EC">
        <w:rPr>
          <w:color w:val="000000" w:themeColor="text1"/>
          <w:lang w:val="x-none" w:eastAsia="x-none"/>
        </w:rPr>
        <w:br/>
      </w:r>
      <w:r w:rsidR="0036637B" w:rsidRPr="004519EC">
        <w:rPr>
          <w:color w:val="000000" w:themeColor="text1"/>
          <w:spacing w:val="-20"/>
          <w:lang w:val="x-none" w:eastAsia="x-none"/>
        </w:rPr>
        <w:t xml:space="preserve"> 18211301190010000130</w:t>
      </w:r>
      <w:bookmarkEnd w:id="84"/>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Прогнозный объём поступлений платы за предоставление информации из реестра дисквалифицированных лиц (П </w:t>
      </w:r>
      <w:r w:rsidRPr="004519EC">
        <w:rPr>
          <w:rFonts w:ascii="Times New Roman" w:hAnsi="Times New Roman" w:cs="Times New Roman"/>
          <w:color w:val="000000" w:themeColor="text1"/>
          <w:sz w:val="28"/>
          <w:szCs w:val="28"/>
          <w:vertAlign w:val="subscript"/>
        </w:rPr>
        <w:t>ДЛ</w:t>
      </w:r>
      <w:r w:rsidRPr="004519EC">
        <w:rPr>
          <w:rFonts w:ascii="Times New Roman" w:hAnsi="Times New Roman" w:cs="Times New Roman"/>
          <w:color w:val="000000" w:themeColor="text1"/>
          <w:sz w:val="28"/>
          <w:szCs w:val="28"/>
        </w:rPr>
        <w:t>) определяется, исходя из следующего алгоритма расчёта:</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p>
    <w:p w:rsidR="0036637B" w:rsidRPr="004519EC" w:rsidRDefault="0036637B" w:rsidP="0002648F">
      <w:pPr>
        <w:spacing w:after="0" w:line="240" w:lineRule="auto"/>
        <w:ind w:right="-284"/>
        <w:jc w:val="center"/>
        <w:rPr>
          <w:rFonts w:ascii="Times New Roman" w:hAnsi="Times New Roman" w:cs="Times New Roman"/>
          <w:b/>
          <w:i/>
          <w:color w:val="000000" w:themeColor="text1"/>
          <w:sz w:val="28"/>
          <w:szCs w:val="28"/>
        </w:rPr>
      </w:pPr>
      <w:r w:rsidRPr="004519EC">
        <w:rPr>
          <w:rFonts w:ascii="Times New Roman" w:hAnsi="Times New Roman" w:cs="Times New Roman"/>
          <w:b/>
          <w:i/>
          <w:color w:val="000000" w:themeColor="text1"/>
          <w:sz w:val="28"/>
          <w:szCs w:val="28"/>
        </w:rPr>
        <w:t>П</w:t>
      </w:r>
      <w:r w:rsidRPr="004519EC">
        <w:rPr>
          <w:rFonts w:ascii="Times New Roman" w:hAnsi="Times New Roman" w:cs="Times New Roman"/>
          <w:b/>
          <w:i/>
          <w:color w:val="000000" w:themeColor="text1"/>
          <w:sz w:val="28"/>
          <w:szCs w:val="28"/>
          <w:lang w:val="en-US"/>
        </w:rPr>
        <w:t> </w:t>
      </w:r>
      <w:r w:rsidRPr="004519EC">
        <w:rPr>
          <w:rFonts w:ascii="Times New Roman" w:hAnsi="Times New Roman" w:cs="Times New Roman"/>
          <w:b/>
          <w:i/>
          <w:color w:val="000000" w:themeColor="text1"/>
          <w:sz w:val="28"/>
          <w:szCs w:val="28"/>
          <w:vertAlign w:val="subscript"/>
        </w:rPr>
        <w:t>ДЛ</w:t>
      </w:r>
      <w:r w:rsidRPr="004519EC">
        <w:rPr>
          <w:rFonts w:ascii="Times New Roman" w:hAnsi="Times New Roman" w:cs="Times New Roman"/>
          <w:b/>
          <w:i/>
          <w:color w:val="000000" w:themeColor="text1"/>
          <w:sz w:val="28"/>
          <w:szCs w:val="28"/>
        </w:rPr>
        <w:t xml:space="preserve"> = К </w:t>
      </w:r>
      <w:r w:rsidRPr="004519EC">
        <w:rPr>
          <w:rFonts w:ascii="Times New Roman" w:hAnsi="Times New Roman" w:cs="Times New Roman"/>
          <w:b/>
          <w:i/>
          <w:color w:val="000000" w:themeColor="text1"/>
          <w:sz w:val="28"/>
          <w:szCs w:val="28"/>
          <w:vertAlign w:val="subscript"/>
        </w:rPr>
        <w:t>ДЛ</w:t>
      </w:r>
      <w:r w:rsidRPr="004519EC">
        <w:rPr>
          <w:rFonts w:ascii="Times New Roman" w:hAnsi="Times New Roman" w:cs="Times New Roman"/>
          <w:i/>
          <w:color w:val="000000" w:themeColor="text1"/>
          <w:sz w:val="28"/>
          <w:szCs w:val="28"/>
        </w:rPr>
        <w:t xml:space="preserve"> * </w:t>
      </w:r>
      <w:r w:rsidRPr="004519EC">
        <w:rPr>
          <w:rFonts w:ascii="Times New Roman" w:hAnsi="Times New Roman" w:cs="Times New Roman"/>
          <w:b/>
          <w:i/>
          <w:color w:val="000000" w:themeColor="text1"/>
          <w:sz w:val="28"/>
          <w:szCs w:val="28"/>
        </w:rPr>
        <w:t>Р </w:t>
      </w:r>
      <w:r w:rsidRPr="004519EC">
        <w:rPr>
          <w:rFonts w:ascii="Times New Roman" w:hAnsi="Times New Roman" w:cs="Times New Roman"/>
          <w:b/>
          <w:i/>
          <w:color w:val="000000" w:themeColor="text1"/>
          <w:sz w:val="28"/>
          <w:szCs w:val="28"/>
          <w:vertAlign w:val="subscript"/>
        </w:rPr>
        <w:t>ДЛ</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w:t>
      </w:r>
      <w:r w:rsidRPr="004519EC">
        <w:rPr>
          <w:rFonts w:ascii="Times New Roman" w:hAnsi="Times New Roman" w:cs="Times New Roman"/>
          <w:i/>
          <w:color w:val="000000" w:themeColor="text1"/>
          <w:sz w:val="28"/>
          <w:szCs w:val="28"/>
        </w:rPr>
        <w:t xml:space="preserve"> </w:t>
      </w:r>
      <w:r w:rsidRPr="004519EC">
        <w:rPr>
          <w:rFonts w:ascii="Times New Roman" w:hAnsi="Times New Roman" w:cs="Times New Roman"/>
          <w:b/>
          <w:i/>
          <w:color w:val="000000" w:themeColor="text1"/>
          <w:sz w:val="28"/>
          <w:szCs w:val="28"/>
        </w:rPr>
        <w:t>F,</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где:</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lastRenderedPageBreak/>
        <w:t>К </w:t>
      </w:r>
      <w:r w:rsidRPr="004519EC">
        <w:rPr>
          <w:rFonts w:ascii="Times New Roman" w:hAnsi="Times New Roman" w:cs="Times New Roman"/>
          <w:b/>
          <w:i/>
          <w:color w:val="000000" w:themeColor="text1"/>
          <w:sz w:val="28"/>
          <w:szCs w:val="28"/>
          <w:vertAlign w:val="subscript"/>
        </w:rPr>
        <w:t>ДЛ</w:t>
      </w:r>
      <w:r w:rsidRPr="004519EC">
        <w:rPr>
          <w:rFonts w:ascii="Times New Roman" w:hAnsi="Times New Roman" w:cs="Times New Roman"/>
          <w:color w:val="000000" w:themeColor="text1"/>
          <w:sz w:val="28"/>
          <w:szCs w:val="28"/>
        </w:rPr>
        <w:t xml:space="preserve"> – прогнозируемое (расчётное) количество обращений за информацией из реестра дисквалифицированных лиц, единиц;</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этом расчёт количества обращений производится методом экстраполяции или методом усреднения.</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Р </w:t>
      </w:r>
      <w:r w:rsidRPr="004519EC">
        <w:rPr>
          <w:rFonts w:ascii="Times New Roman" w:hAnsi="Times New Roman" w:cs="Times New Roman"/>
          <w:b/>
          <w:i/>
          <w:color w:val="000000" w:themeColor="text1"/>
          <w:sz w:val="28"/>
          <w:szCs w:val="28"/>
          <w:vertAlign w:val="subscript"/>
        </w:rPr>
        <w:t>ДЛ</w:t>
      </w:r>
      <w:r w:rsidRPr="004519EC">
        <w:rPr>
          <w:rFonts w:ascii="Times New Roman" w:hAnsi="Times New Roman" w:cs="Times New Roman"/>
          <w:color w:val="000000" w:themeColor="text1"/>
          <w:sz w:val="28"/>
          <w:szCs w:val="28"/>
        </w:rPr>
        <w:t xml:space="preserve"> – размер платы за предоставление информации из реестра дисквалифицированных лиц, рублей;</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b/>
          <w:i/>
          <w:color w:val="000000" w:themeColor="text1"/>
          <w:sz w:val="28"/>
          <w:szCs w:val="28"/>
        </w:rPr>
        <w:t xml:space="preserve">F – </w:t>
      </w:r>
      <w:r w:rsidRPr="004519EC">
        <w:rPr>
          <w:rFonts w:ascii="Times New Roman" w:hAnsi="Times New Roman" w:cs="Times New Roman"/>
          <w:color w:val="000000" w:themeColor="text1"/>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285DD7" w:rsidRPr="004519EC" w:rsidRDefault="009B52FF" w:rsidP="0036637B">
      <w:pPr>
        <w:pStyle w:val="2"/>
        <w:rPr>
          <w:color w:val="000000" w:themeColor="text1"/>
        </w:rPr>
      </w:pPr>
      <w:bookmarkStart w:id="85" w:name="_Toc115683220"/>
      <w:r w:rsidRPr="004519EC">
        <w:rPr>
          <w:color w:val="000000" w:themeColor="text1"/>
        </w:rPr>
        <w:t>2.1</w:t>
      </w:r>
      <w:r w:rsidR="00DF4E99" w:rsidRPr="004519EC">
        <w:rPr>
          <w:color w:val="000000" w:themeColor="text1"/>
        </w:rPr>
        <w:t>8</w:t>
      </w:r>
      <w:r w:rsidRPr="004519EC">
        <w:rPr>
          <w:color w:val="000000" w:themeColor="text1"/>
        </w:rPr>
        <w:t xml:space="preserve"> </w:t>
      </w:r>
      <w:r w:rsidR="0036637B" w:rsidRPr="004519EC">
        <w:rPr>
          <w:color w:val="000000" w:themeColor="text1"/>
        </w:rPr>
        <w:t>Штрафы, санкции, возмещение ущерба</w:t>
      </w:r>
      <w:r w:rsidR="0036637B" w:rsidRPr="004519EC">
        <w:rPr>
          <w:color w:val="000000" w:themeColor="text1"/>
        </w:rPr>
        <w:br/>
        <w:t xml:space="preserve"> </w:t>
      </w:r>
      <w:r w:rsidR="0036637B" w:rsidRPr="004519EC">
        <w:rPr>
          <w:color w:val="000000" w:themeColor="text1"/>
          <w:spacing w:val="-20"/>
        </w:rPr>
        <w:t>18211600000000000000</w:t>
      </w:r>
      <w:bookmarkEnd w:id="85"/>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Бюджетный кодекс Российской Федерации;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законодательство Российской Федерации, том числе Кодекс Российской Федерации об административных правонарушениях.</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При расчете учитываются следующие факторы: </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изменения в законодательстве;</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данные форм статистической налоговой отчетности и сведений;</w:t>
      </w:r>
    </w:p>
    <w:p w:rsidR="0036637B" w:rsidRPr="004519EC" w:rsidRDefault="0036637B" w:rsidP="0036637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B241CD" w:rsidRPr="004519EC" w:rsidRDefault="00B241CD" w:rsidP="0036637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B241CD" w:rsidRPr="004519EC" w:rsidRDefault="00B241CD" w:rsidP="008D5592">
      <w:pPr>
        <w:pStyle w:val="3"/>
      </w:pPr>
      <w:bookmarkStart w:id="86" w:name="_Toc111467855"/>
      <w:bookmarkStart w:id="87" w:name="_Toc115683221"/>
      <w:r w:rsidRPr="004519EC">
        <w:lastRenderedPageBreak/>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4519EC">
        <w:br/>
        <w:t>18211610022020000140</w:t>
      </w:r>
      <w:bookmarkEnd w:id="86"/>
      <w:bookmarkEnd w:id="87"/>
    </w:p>
    <w:p w:rsidR="00B241CD" w:rsidRPr="004519EC" w:rsidRDefault="00B241CD" w:rsidP="00B241C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работу по погашению дебиторской задолженности, а также другие факторы.</w:t>
      </w:r>
    </w:p>
    <w:p w:rsidR="00B241CD" w:rsidRPr="004519EC" w:rsidRDefault="00B241CD" w:rsidP="00B241C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B241CD" w:rsidRPr="004519EC" w:rsidRDefault="00B241CD" w:rsidP="0036637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285DD7" w:rsidRPr="004519EC" w:rsidRDefault="009B52FF" w:rsidP="0036637B">
      <w:pPr>
        <w:pStyle w:val="3"/>
        <w:rPr>
          <w:color w:val="000000" w:themeColor="text1"/>
        </w:rPr>
      </w:pPr>
      <w:bookmarkStart w:id="88" w:name="_Toc115683222"/>
      <w:r w:rsidRPr="004519EC">
        <w:rPr>
          <w:color w:val="000000" w:themeColor="text1"/>
        </w:rPr>
        <w:t>2.1</w:t>
      </w:r>
      <w:r w:rsidR="00DF4E99" w:rsidRPr="004519EC">
        <w:rPr>
          <w:color w:val="000000" w:themeColor="text1"/>
        </w:rPr>
        <w:t>8</w:t>
      </w:r>
      <w:r w:rsidRPr="004519EC">
        <w:rPr>
          <w:color w:val="000000" w:themeColor="text1"/>
        </w:rPr>
        <w:t>.</w:t>
      </w:r>
      <w:r w:rsidR="00B241CD" w:rsidRPr="004519EC">
        <w:rPr>
          <w:color w:val="000000" w:themeColor="text1"/>
        </w:rPr>
        <w:t>2</w:t>
      </w:r>
      <w:r w:rsidRPr="004519EC">
        <w:rPr>
          <w:color w:val="000000" w:themeColor="text1"/>
        </w:rPr>
        <w:t xml:space="preserve"> </w:t>
      </w:r>
      <w:r w:rsidR="0036637B" w:rsidRPr="004519EC">
        <w:rPr>
          <w:color w:val="000000" w:themeColor="text1"/>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36637B" w:rsidRPr="004519EC">
        <w:rPr>
          <w:color w:val="000000" w:themeColor="text1"/>
        </w:rPr>
        <w:br/>
      </w:r>
      <w:r w:rsidR="0036637B" w:rsidRPr="004519EC">
        <w:rPr>
          <w:color w:val="000000" w:themeColor="text1"/>
          <w:spacing w:val="-20"/>
        </w:rPr>
        <w:t xml:space="preserve"> 18211610122010000140</w:t>
      </w:r>
      <w:bookmarkEnd w:id="88"/>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637B" w:rsidRPr="004519EC" w:rsidRDefault="0036637B" w:rsidP="0036637B">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4519EC" w:rsidRDefault="009B52FF" w:rsidP="0036637B">
      <w:pPr>
        <w:pStyle w:val="3"/>
        <w:rPr>
          <w:color w:val="000000" w:themeColor="text1"/>
        </w:rPr>
      </w:pPr>
      <w:bookmarkStart w:id="89" w:name="_Toc115683223"/>
      <w:r w:rsidRPr="004519EC">
        <w:rPr>
          <w:color w:val="000000" w:themeColor="text1"/>
        </w:rPr>
        <w:lastRenderedPageBreak/>
        <w:t>2.1</w:t>
      </w:r>
      <w:r w:rsidR="00DF4E99" w:rsidRPr="004519EC">
        <w:rPr>
          <w:color w:val="000000" w:themeColor="text1"/>
        </w:rPr>
        <w:t>8</w:t>
      </w:r>
      <w:r w:rsidRPr="004519EC">
        <w:rPr>
          <w:color w:val="000000" w:themeColor="text1"/>
        </w:rPr>
        <w:t>.</w:t>
      </w:r>
      <w:r w:rsidR="00B241CD" w:rsidRPr="004519EC">
        <w:rPr>
          <w:color w:val="000000" w:themeColor="text1"/>
        </w:rPr>
        <w:t>3</w:t>
      </w:r>
      <w:r w:rsidRPr="004519EC">
        <w:rPr>
          <w:color w:val="000000" w:themeColor="text1"/>
        </w:rPr>
        <w:t xml:space="preserve"> </w:t>
      </w:r>
      <w:r w:rsidR="0036637B" w:rsidRPr="004519EC">
        <w:rPr>
          <w:color w:val="000000" w:themeColor="text1"/>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w:t>
      </w:r>
      <w:r w:rsidR="0036637B" w:rsidRPr="004519EC">
        <w:rPr>
          <w:color w:val="000000" w:themeColor="text1"/>
        </w:rPr>
        <w:br/>
        <w:t xml:space="preserve"> по нормативам, действующим в 2019 году </w:t>
      </w:r>
      <w:r w:rsidR="0036637B" w:rsidRPr="004519EC">
        <w:rPr>
          <w:color w:val="000000" w:themeColor="text1"/>
        </w:rPr>
        <w:br/>
      </w:r>
      <w:r w:rsidR="0036637B" w:rsidRPr="004519EC">
        <w:rPr>
          <w:color w:val="000000" w:themeColor="text1"/>
          <w:spacing w:val="-20"/>
        </w:rPr>
        <w:t>18211610123010000140</w:t>
      </w:r>
      <w:bookmarkEnd w:id="89"/>
    </w:p>
    <w:p w:rsidR="0023106D" w:rsidRPr="004519EC" w:rsidRDefault="0023106D" w:rsidP="0023106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4519EC" w:rsidRDefault="0023106D" w:rsidP="0023106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4519EC" w:rsidRDefault="0023106D" w:rsidP="0023106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4519EC" w:rsidRDefault="009B52FF" w:rsidP="0023106D">
      <w:pPr>
        <w:pStyle w:val="3"/>
        <w:rPr>
          <w:color w:val="000000" w:themeColor="text1"/>
        </w:rPr>
      </w:pPr>
      <w:bookmarkStart w:id="90" w:name="_Toc115683224"/>
      <w:r w:rsidRPr="004519EC">
        <w:rPr>
          <w:color w:val="000000" w:themeColor="text1"/>
        </w:rPr>
        <w:t>2.1</w:t>
      </w:r>
      <w:r w:rsidR="00DF4E99" w:rsidRPr="004519EC">
        <w:rPr>
          <w:color w:val="000000" w:themeColor="text1"/>
        </w:rPr>
        <w:t>8</w:t>
      </w:r>
      <w:r w:rsidRPr="004519EC">
        <w:rPr>
          <w:color w:val="000000" w:themeColor="text1"/>
        </w:rPr>
        <w:t>.</w:t>
      </w:r>
      <w:r w:rsidR="00B241CD" w:rsidRPr="004519EC">
        <w:rPr>
          <w:color w:val="000000" w:themeColor="text1"/>
        </w:rPr>
        <w:t>4</w:t>
      </w:r>
      <w:r w:rsidRPr="004519EC">
        <w:rPr>
          <w:color w:val="000000" w:themeColor="text1"/>
        </w:rPr>
        <w:t xml:space="preserve"> </w:t>
      </w:r>
      <w:r w:rsidR="0023106D" w:rsidRPr="004519EC">
        <w:rPr>
          <w:color w:val="000000" w:themeColor="text1"/>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02648F" w:rsidRPr="004519EC">
        <w:rPr>
          <w:color w:val="000000" w:themeColor="text1"/>
        </w:rPr>
        <w:br/>
      </w:r>
      <w:r w:rsidR="0023106D" w:rsidRPr="004519EC">
        <w:rPr>
          <w:color w:val="000000" w:themeColor="text1"/>
          <w:spacing w:val="-20"/>
        </w:rPr>
        <w:t>18211610129010000140</w:t>
      </w:r>
      <w:bookmarkEnd w:id="90"/>
    </w:p>
    <w:p w:rsidR="0023106D" w:rsidRPr="004519EC" w:rsidRDefault="0023106D" w:rsidP="0023106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4519EC" w:rsidRDefault="0023106D" w:rsidP="0023106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EA7E2C" w:rsidRDefault="0023106D" w:rsidP="0023106D">
      <w:pPr>
        <w:spacing w:after="0" w:line="240" w:lineRule="auto"/>
        <w:ind w:firstLine="709"/>
        <w:jc w:val="both"/>
        <w:rPr>
          <w:rFonts w:ascii="Times New Roman" w:hAnsi="Times New Roman" w:cs="Times New Roman"/>
          <w:color w:val="000000" w:themeColor="text1"/>
          <w:sz w:val="28"/>
          <w:szCs w:val="28"/>
        </w:rPr>
      </w:pPr>
      <w:r w:rsidRPr="004519EC">
        <w:rPr>
          <w:rFonts w:ascii="Times New Roman" w:hAnsi="Times New Roman" w:cs="Times New Roman"/>
          <w:color w:val="000000" w:themeColor="text1"/>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EA7E2C" w:rsidRDefault="00285DD7" w:rsidP="00285DD7">
      <w:pPr>
        <w:pStyle w:val="a3"/>
        <w:ind w:left="1800"/>
        <w:rPr>
          <w:color w:val="000000" w:themeColor="text1"/>
        </w:rPr>
      </w:pPr>
    </w:p>
    <w:sectPr w:rsidR="00285DD7" w:rsidRPr="00EA7E2C" w:rsidSect="00FE2E24">
      <w:headerReference w:type="default" r:id="rId13"/>
      <w:pgSz w:w="11906" w:h="16838"/>
      <w:pgMar w:top="851" w:right="70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8D" w:rsidRDefault="00A22B8D" w:rsidP="00CA1C77">
      <w:pPr>
        <w:spacing w:after="0" w:line="240" w:lineRule="auto"/>
      </w:pPr>
      <w:r>
        <w:separator/>
      </w:r>
    </w:p>
  </w:endnote>
  <w:endnote w:type="continuationSeparator" w:id="0">
    <w:p w:rsidR="00A22B8D" w:rsidRDefault="00A22B8D" w:rsidP="00C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8D" w:rsidRDefault="00A22B8D" w:rsidP="00CA1C77">
      <w:pPr>
        <w:spacing w:after="0" w:line="240" w:lineRule="auto"/>
      </w:pPr>
      <w:r>
        <w:separator/>
      </w:r>
    </w:p>
  </w:footnote>
  <w:footnote w:type="continuationSeparator" w:id="0">
    <w:p w:rsidR="00A22B8D" w:rsidRDefault="00A22B8D" w:rsidP="00CA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676731"/>
      <w:docPartObj>
        <w:docPartGallery w:val="Page Numbers (Top of Page)"/>
        <w:docPartUnique/>
      </w:docPartObj>
    </w:sdtPr>
    <w:sdtEndPr/>
    <w:sdtContent>
      <w:p w:rsidR="00BB6E37" w:rsidRDefault="00BB6E37">
        <w:pPr>
          <w:pStyle w:val="a8"/>
          <w:jc w:val="center"/>
        </w:pPr>
        <w:r>
          <w:fldChar w:fldCharType="begin"/>
        </w:r>
        <w:r>
          <w:instrText>PAGE   \* MERGEFORMAT</w:instrText>
        </w:r>
        <w:r>
          <w:fldChar w:fldCharType="separate"/>
        </w:r>
        <w:r w:rsidR="00B76B80">
          <w:rPr>
            <w:noProof/>
          </w:rPr>
          <w:t>132</w:t>
        </w:r>
        <w:r>
          <w:fldChar w:fldCharType="end"/>
        </w:r>
      </w:p>
    </w:sdtContent>
  </w:sdt>
  <w:p w:rsidR="00BB6E37" w:rsidRDefault="00BB6E3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8AE0AA8"/>
    <w:multiLevelType w:val="multilevel"/>
    <w:tmpl w:val="FCD4EEA6"/>
    <w:lvl w:ilvl="0">
      <w:start w:val="2"/>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
    <w:nsid w:val="454101DF"/>
    <w:multiLevelType w:val="multilevel"/>
    <w:tmpl w:val="CDB66464"/>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5811724"/>
    <w:multiLevelType w:val="multilevel"/>
    <w:tmpl w:val="E3166762"/>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488C60D2"/>
    <w:multiLevelType w:val="hybridMultilevel"/>
    <w:tmpl w:val="AA26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BC6572"/>
    <w:multiLevelType w:val="multilevel"/>
    <w:tmpl w:val="22884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67"/>
    <w:rsid w:val="00011CD8"/>
    <w:rsid w:val="00015D7D"/>
    <w:rsid w:val="00016E37"/>
    <w:rsid w:val="0002648F"/>
    <w:rsid w:val="000305F3"/>
    <w:rsid w:val="00032D84"/>
    <w:rsid w:val="00033139"/>
    <w:rsid w:val="00043FEC"/>
    <w:rsid w:val="00045EBB"/>
    <w:rsid w:val="000566FA"/>
    <w:rsid w:val="00060D03"/>
    <w:rsid w:val="0006149E"/>
    <w:rsid w:val="000721A0"/>
    <w:rsid w:val="00080AB4"/>
    <w:rsid w:val="000875E7"/>
    <w:rsid w:val="00090F53"/>
    <w:rsid w:val="00091EBC"/>
    <w:rsid w:val="000D1599"/>
    <w:rsid w:val="000E0D14"/>
    <w:rsid w:val="0010041D"/>
    <w:rsid w:val="0012783F"/>
    <w:rsid w:val="001456AE"/>
    <w:rsid w:val="001528B1"/>
    <w:rsid w:val="00184AED"/>
    <w:rsid w:val="00185961"/>
    <w:rsid w:val="00192A15"/>
    <w:rsid w:val="001F5206"/>
    <w:rsid w:val="001F62D1"/>
    <w:rsid w:val="00211BA0"/>
    <w:rsid w:val="00230715"/>
    <w:rsid w:val="0023106D"/>
    <w:rsid w:val="002317A4"/>
    <w:rsid w:val="00233881"/>
    <w:rsid w:val="0024155E"/>
    <w:rsid w:val="00263B08"/>
    <w:rsid w:val="00267DA9"/>
    <w:rsid w:val="00284719"/>
    <w:rsid w:val="00285DD7"/>
    <w:rsid w:val="00286649"/>
    <w:rsid w:val="002869F7"/>
    <w:rsid w:val="0029216B"/>
    <w:rsid w:val="00293DAD"/>
    <w:rsid w:val="002942FF"/>
    <w:rsid w:val="002A3CA5"/>
    <w:rsid w:val="002F20FF"/>
    <w:rsid w:val="003100D0"/>
    <w:rsid w:val="003147A1"/>
    <w:rsid w:val="00315C16"/>
    <w:rsid w:val="003162A4"/>
    <w:rsid w:val="00323DB5"/>
    <w:rsid w:val="00324DCE"/>
    <w:rsid w:val="00337E47"/>
    <w:rsid w:val="003600F9"/>
    <w:rsid w:val="00361AEB"/>
    <w:rsid w:val="0036637B"/>
    <w:rsid w:val="00374745"/>
    <w:rsid w:val="00384099"/>
    <w:rsid w:val="00384DD7"/>
    <w:rsid w:val="00391336"/>
    <w:rsid w:val="00397C83"/>
    <w:rsid w:val="003B261D"/>
    <w:rsid w:val="003B54DB"/>
    <w:rsid w:val="003D1BF8"/>
    <w:rsid w:val="003E64BA"/>
    <w:rsid w:val="003F091D"/>
    <w:rsid w:val="003F6C47"/>
    <w:rsid w:val="003F74F8"/>
    <w:rsid w:val="003F77EA"/>
    <w:rsid w:val="00402621"/>
    <w:rsid w:val="00416DC8"/>
    <w:rsid w:val="00417449"/>
    <w:rsid w:val="004255AA"/>
    <w:rsid w:val="004419B8"/>
    <w:rsid w:val="00450B41"/>
    <w:rsid w:val="004519EC"/>
    <w:rsid w:val="00457B61"/>
    <w:rsid w:val="00461F05"/>
    <w:rsid w:val="0046513D"/>
    <w:rsid w:val="00481FFC"/>
    <w:rsid w:val="00485FE1"/>
    <w:rsid w:val="004A1E3E"/>
    <w:rsid w:val="004A7C8E"/>
    <w:rsid w:val="004B17CC"/>
    <w:rsid w:val="004B5EC0"/>
    <w:rsid w:val="004C4E07"/>
    <w:rsid w:val="004C7C80"/>
    <w:rsid w:val="004D37A6"/>
    <w:rsid w:val="004F2893"/>
    <w:rsid w:val="004F6631"/>
    <w:rsid w:val="005036AD"/>
    <w:rsid w:val="00505D49"/>
    <w:rsid w:val="00534333"/>
    <w:rsid w:val="00561CE5"/>
    <w:rsid w:val="005648B4"/>
    <w:rsid w:val="00565A29"/>
    <w:rsid w:val="00565F51"/>
    <w:rsid w:val="00580D05"/>
    <w:rsid w:val="00597A13"/>
    <w:rsid w:val="005A40B0"/>
    <w:rsid w:val="005B6135"/>
    <w:rsid w:val="005C71B5"/>
    <w:rsid w:val="005E0538"/>
    <w:rsid w:val="005E3808"/>
    <w:rsid w:val="005E390A"/>
    <w:rsid w:val="005F1E17"/>
    <w:rsid w:val="00600DF6"/>
    <w:rsid w:val="006043FB"/>
    <w:rsid w:val="006052DD"/>
    <w:rsid w:val="00610801"/>
    <w:rsid w:val="0062639D"/>
    <w:rsid w:val="00641E9F"/>
    <w:rsid w:val="00664070"/>
    <w:rsid w:val="006662BF"/>
    <w:rsid w:val="006A3242"/>
    <w:rsid w:val="006F0B77"/>
    <w:rsid w:val="007012A6"/>
    <w:rsid w:val="007055A6"/>
    <w:rsid w:val="007147BC"/>
    <w:rsid w:val="0073237C"/>
    <w:rsid w:val="007355C2"/>
    <w:rsid w:val="00740037"/>
    <w:rsid w:val="007446B1"/>
    <w:rsid w:val="007510FC"/>
    <w:rsid w:val="00756C31"/>
    <w:rsid w:val="0076072C"/>
    <w:rsid w:val="007B36BB"/>
    <w:rsid w:val="007C4EDF"/>
    <w:rsid w:val="007E1B85"/>
    <w:rsid w:val="007E658B"/>
    <w:rsid w:val="007F28AF"/>
    <w:rsid w:val="007F4198"/>
    <w:rsid w:val="007F57D4"/>
    <w:rsid w:val="00810DD0"/>
    <w:rsid w:val="0081676B"/>
    <w:rsid w:val="00816B78"/>
    <w:rsid w:val="00831D0A"/>
    <w:rsid w:val="0085554F"/>
    <w:rsid w:val="008600E5"/>
    <w:rsid w:val="00871528"/>
    <w:rsid w:val="00883356"/>
    <w:rsid w:val="00891214"/>
    <w:rsid w:val="008A03AF"/>
    <w:rsid w:val="008A0E9D"/>
    <w:rsid w:val="008A3D8A"/>
    <w:rsid w:val="008A3EA4"/>
    <w:rsid w:val="008A5C03"/>
    <w:rsid w:val="008B7D2C"/>
    <w:rsid w:val="008C00AF"/>
    <w:rsid w:val="008D5592"/>
    <w:rsid w:val="008E1495"/>
    <w:rsid w:val="008F4D52"/>
    <w:rsid w:val="008F5165"/>
    <w:rsid w:val="00926445"/>
    <w:rsid w:val="00941473"/>
    <w:rsid w:val="00945368"/>
    <w:rsid w:val="00992080"/>
    <w:rsid w:val="009A75C6"/>
    <w:rsid w:val="009B3195"/>
    <w:rsid w:val="009B52FF"/>
    <w:rsid w:val="009B70B2"/>
    <w:rsid w:val="009C2C1C"/>
    <w:rsid w:val="009E20B8"/>
    <w:rsid w:val="009E6A2A"/>
    <w:rsid w:val="009E764E"/>
    <w:rsid w:val="00A019CE"/>
    <w:rsid w:val="00A122D0"/>
    <w:rsid w:val="00A140AB"/>
    <w:rsid w:val="00A22B8D"/>
    <w:rsid w:val="00A25A70"/>
    <w:rsid w:val="00A370F1"/>
    <w:rsid w:val="00A63213"/>
    <w:rsid w:val="00A647DC"/>
    <w:rsid w:val="00A81554"/>
    <w:rsid w:val="00AA41E5"/>
    <w:rsid w:val="00AC60C3"/>
    <w:rsid w:val="00AD6AF3"/>
    <w:rsid w:val="00AE7EAB"/>
    <w:rsid w:val="00AF5852"/>
    <w:rsid w:val="00AF6DBF"/>
    <w:rsid w:val="00B137DA"/>
    <w:rsid w:val="00B16874"/>
    <w:rsid w:val="00B241CD"/>
    <w:rsid w:val="00B368C0"/>
    <w:rsid w:val="00B37C45"/>
    <w:rsid w:val="00B528E8"/>
    <w:rsid w:val="00B62B7B"/>
    <w:rsid w:val="00B64786"/>
    <w:rsid w:val="00B67D25"/>
    <w:rsid w:val="00B76B80"/>
    <w:rsid w:val="00BA11B8"/>
    <w:rsid w:val="00BA1B97"/>
    <w:rsid w:val="00BA35F9"/>
    <w:rsid w:val="00BA78AD"/>
    <w:rsid w:val="00BB66C8"/>
    <w:rsid w:val="00BB6E37"/>
    <w:rsid w:val="00BD38A0"/>
    <w:rsid w:val="00BE23A3"/>
    <w:rsid w:val="00BE4BB4"/>
    <w:rsid w:val="00C15F43"/>
    <w:rsid w:val="00C2011C"/>
    <w:rsid w:val="00C32A49"/>
    <w:rsid w:val="00C332AA"/>
    <w:rsid w:val="00C35EA7"/>
    <w:rsid w:val="00C4428A"/>
    <w:rsid w:val="00C66696"/>
    <w:rsid w:val="00CA1C77"/>
    <w:rsid w:val="00CC1D3B"/>
    <w:rsid w:val="00CD11D1"/>
    <w:rsid w:val="00CF52BF"/>
    <w:rsid w:val="00D040BD"/>
    <w:rsid w:val="00D25E54"/>
    <w:rsid w:val="00D37224"/>
    <w:rsid w:val="00D77BDF"/>
    <w:rsid w:val="00D87731"/>
    <w:rsid w:val="00D91EA7"/>
    <w:rsid w:val="00DA0604"/>
    <w:rsid w:val="00DA63AE"/>
    <w:rsid w:val="00DB0199"/>
    <w:rsid w:val="00DD10B9"/>
    <w:rsid w:val="00DE08AD"/>
    <w:rsid w:val="00DE3140"/>
    <w:rsid w:val="00DF4E99"/>
    <w:rsid w:val="00E00DE7"/>
    <w:rsid w:val="00E0629D"/>
    <w:rsid w:val="00E1101A"/>
    <w:rsid w:val="00E118BA"/>
    <w:rsid w:val="00E33DB0"/>
    <w:rsid w:val="00E90386"/>
    <w:rsid w:val="00E95131"/>
    <w:rsid w:val="00EA26F3"/>
    <w:rsid w:val="00EA7E2C"/>
    <w:rsid w:val="00EC7B12"/>
    <w:rsid w:val="00ED266E"/>
    <w:rsid w:val="00EF051A"/>
    <w:rsid w:val="00EF08B2"/>
    <w:rsid w:val="00F07C9D"/>
    <w:rsid w:val="00F309CB"/>
    <w:rsid w:val="00F66275"/>
    <w:rsid w:val="00F74767"/>
    <w:rsid w:val="00F91B38"/>
    <w:rsid w:val="00F93171"/>
    <w:rsid w:val="00FA4DD6"/>
    <w:rsid w:val="00FB3E22"/>
    <w:rsid w:val="00FB605C"/>
    <w:rsid w:val="00FE2E24"/>
    <w:rsid w:val="00FE2F99"/>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8D5592"/>
    <w:pPr>
      <w:tabs>
        <w:tab w:val="left" w:pos="440"/>
        <w:tab w:val="right" w:leader="dot" w:pos="9488"/>
      </w:tabs>
      <w:spacing w:before="240" w:after="240"/>
    </w:pPr>
    <w:rPr>
      <w:rFonts w:ascii="Times New Roman" w:hAnsi="Times New Roman" w:cs="Times New Roman"/>
      <w:b/>
      <w:bCs/>
      <w:caps/>
      <w:noProof/>
      <w:sz w:val="28"/>
      <w:szCs w:val="28"/>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5A40B0"/>
    <w:pPr>
      <w:tabs>
        <w:tab w:val="right" w:leader="dot" w:pos="9488"/>
      </w:tabs>
      <w:spacing w:before="240" w:after="240"/>
      <w:ind w:left="660"/>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 w:type="character" w:customStyle="1" w:styleId="FontStyle100">
    <w:name w:val="Font Style100"/>
    <w:basedOn w:val="a0"/>
    <w:uiPriority w:val="99"/>
    <w:rsid w:val="00DF4E99"/>
    <w:rPr>
      <w:rFonts w:ascii="Times New Roman" w:hAnsi="Times New Roman" w:cs="Times New Roman"/>
      <w:b/>
      <w:bCs/>
      <w:i/>
      <w:iCs/>
      <w:sz w:val="24"/>
      <w:szCs w:val="24"/>
    </w:rPr>
  </w:style>
  <w:style w:type="character" w:customStyle="1" w:styleId="FontStyle113">
    <w:name w:val="Font Style113"/>
    <w:basedOn w:val="a0"/>
    <w:uiPriority w:val="99"/>
    <w:rsid w:val="00DF4E99"/>
    <w:rPr>
      <w:rFonts w:ascii="Times New Roman" w:hAnsi="Times New Roman" w:cs="Times New Roman"/>
      <w:i/>
      <w:iCs/>
      <w:sz w:val="24"/>
      <w:szCs w:val="24"/>
    </w:rPr>
  </w:style>
  <w:style w:type="character" w:customStyle="1" w:styleId="FontStyle118">
    <w:name w:val="Font Style118"/>
    <w:basedOn w:val="a0"/>
    <w:uiPriority w:val="99"/>
    <w:rsid w:val="00DF4E99"/>
    <w:rPr>
      <w:rFonts w:ascii="Calibri" w:hAnsi="Calibri" w:cs="Calibri"/>
      <w:b/>
      <w:bCs/>
      <w:i/>
      <w:iCs/>
      <w:sz w:val="28"/>
      <w:szCs w:val="28"/>
    </w:rPr>
  </w:style>
  <w:style w:type="paragraph" w:customStyle="1" w:styleId="Style53">
    <w:name w:val="Style53"/>
    <w:basedOn w:val="a"/>
    <w:uiPriority w:val="99"/>
    <w:rsid w:val="00DF4E99"/>
    <w:pPr>
      <w:widowControl w:val="0"/>
      <w:autoSpaceDE w:val="0"/>
      <w:autoSpaceDN w:val="0"/>
      <w:adjustRightInd w:val="0"/>
      <w:spacing w:after="0" w:line="306" w:lineRule="exact"/>
      <w:jc w:val="both"/>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8D5592"/>
    <w:pPr>
      <w:tabs>
        <w:tab w:val="left" w:pos="440"/>
        <w:tab w:val="right" w:leader="dot" w:pos="9488"/>
      </w:tabs>
      <w:spacing w:before="240" w:after="240"/>
    </w:pPr>
    <w:rPr>
      <w:rFonts w:ascii="Times New Roman" w:hAnsi="Times New Roman" w:cs="Times New Roman"/>
      <w:b/>
      <w:bCs/>
      <w:caps/>
      <w:noProof/>
      <w:sz w:val="28"/>
      <w:szCs w:val="28"/>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5A40B0"/>
    <w:pPr>
      <w:tabs>
        <w:tab w:val="right" w:leader="dot" w:pos="9488"/>
      </w:tabs>
      <w:spacing w:before="240" w:after="240"/>
      <w:ind w:left="660"/>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 w:type="character" w:customStyle="1" w:styleId="FontStyle100">
    <w:name w:val="Font Style100"/>
    <w:basedOn w:val="a0"/>
    <w:uiPriority w:val="99"/>
    <w:rsid w:val="00DF4E99"/>
    <w:rPr>
      <w:rFonts w:ascii="Times New Roman" w:hAnsi="Times New Roman" w:cs="Times New Roman"/>
      <w:b/>
      <w:bCs/>
      <w:i/>
      <w:iCs/>
      <w:sz w:val="24"/>
      <w:szCs w:val="24"/>
    </w:rPr>
  </w:style>
  <w:style w:type="character" w:customStyle="1" w:styleId="FontStyle113">
    <w:name w:val="Font Style113"/>
    <w:basedOn w:val="a0"/>
    <w:uiPriority w:val="99"/>
    <w:rsid w:val="00DF4E99"/>
    <w:rPr>
      <w:rFonts w:ascii="Times New Roman" w:hAnsi="Times New Roman" w:cs="Times New Roman"/>
      <w:i/>
      <w:iCs/>
      <w:sz w:val="24"/>
      <w:szCs w:val="24"/>
    </w:rPr>
  </w:style>
  <w:style w:type="character" w:customStyle="1" w:styleId="FontStyle118">
    <w:name w:val="Font Style118"/>
    <w:basedOn w:val="a0"/>
    <w:uiPriority w:val="99"/>
    <w:rsid w:val="00DF4E99"/>
    <w:rPr>
      <w:rFonts w:ascii="Calibri" w:hAnsi="Calibri" w:cs="Calibri"/>
      <w:b/>
      <w:bCs/>
      <w:i/>
      <w:iCs/>
      <w:sz w:val="28"/>
      <w:szCs w:val="28"/>
    </w:rPr>
  </w:style>
  <w:style w:type="paragraph" w:customStyle="1" w:styleId="Style53">
    <w:name w:val="Style53"/>
    <w:basedOn w:val="a"/>
    <w:uiPriority w:val="99"/>
    <w:rsid w:val="00DF4E99"/>
    <w:pPr>
      <w:widowControl w:val="0"/>
      <w:autoSpaceDE w:val="0"/>
      <w:autoSpaceDN w:val="0"/>
      <w:adjustRightInd w:val="0"/>
      <w:spacing w:after="0" w:line="306" w:lineRule="exact"/>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6900-00-959\AppData\Local\0000-08-636\AppData\Local\Temp\notesC7A056\7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6900-00-959\AppData\Local\0000-08-636\AppData\Local\Temp\notesC7A056\74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6900-00-959\AppData\Local\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6900-00-959\AppData\Local\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258AC-1B4E-4E6F-BCF9-AD60D16D4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132</Pages>
  <Words>47059</Words>
  <Characters>268241</Characters>
  <Application>Microsoft Office Word</Application>
  <DocSecurity>0</DocSecurity>
  <Lines>2235</Lines>
  <Paragraphs>629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Юлия Александровна</dc:creator>
  <cp:keywords/>
  <dc:description/>
  <cp:lastModifiedBy>Виноградова Ирина Викторовна</cp:lastModifiedBy>
  <cp:revision>15</cp:revision>
  <cp:lastPrinted>2022-01-29T12:30:00Z</cp:lastPrinted>
  <dcterms:created xsi:type="dcterms:W3CDTF">2022-10-03T06:34:00Z</dcterms:created>
  <dcterms:modified xsi:type="dcterms:W3CDTF">2022-10-18T15:02:00Z</dcterms:modified>
</cp:coreProperties>
</file>