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 xml:space="preserve">в налоговых органах Тверской области в </w:t>
      </w:r>
      <w:r w:rsidR="00075D6F">
        <w:rPr>
          <w:sz w:val="28"/>
          <w:szCs w:val="28"/>
        </w:rPr>
        <w:t>4 квартале</w:t>
      </w:r>
      <w:r w:rsidRPr="00E61ABC">
        <w:rPr>
          <w:sz w:val="28"/>
          <w:szCs w:val="28"/>
        </w:rPr>
        <w:t xml:space="preserve"> 2020 года</w:t>
      </w:r>
    </w:p>
    <w:p w:rsidR="00E61ABC" w:rsidRPr="00E61ABC" w:rsidRDefault="00E61ABC" w:rsidP="00E61ABC">
      <w:pPr>
        <w:ind w:firstLine="709"/>
        <w:jc w:val="both"/>
        <w:rPr>
          <w:snapToGrid/>
          <w:sz w:val="28"/>
          <w:szCs w:val="28"/>
        </w:rPr>
      </w:pP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 xml:space="preserve">В налоговые органы Тверской области в 4 квартале 2020 года поступило на рассмотрение 11 469 обращений граждан, в том числе: 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4 628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 (40 % от общего числа);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4 418 обращений, поступивших на бумажном носителе (39 % от общего количества);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 xml:space="preserve">1 056 интернет-обращений, </w:t>
      </w:r>
      <w:proofErr w:type="gramStart"/>
      <w:r w:rsidRPr="00075D6F">
        <w:rPr>
          <w:snapToGrid/>
          <w:sz w:val="28"/>
          <w:szCs w:val="28"/>
        </w:rPr>
        <w:t>поступивших</w:t>
      </w:r>
      <w:proofErr w:type="gramEnd"/>
      <w:r w:rsidRPr="00075D6F">
        <w:rPr>
          <w:snapToGrid/>
          <w:sz w:val="28"/>
          <w:szCs w:val="28"/>
        </w:rPr>
        <w:t xml:space="preserve"> посредством интернет-сервиса «Обратиться в ФНС России» (9 % от общего числа); 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615 обращений, поступивших из других территориальных налоговых органов (5 % от общего числа);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 xml:space="preserve">674 формализованные обращения, направленные через интернет-сервис «Обратиться в ФНС России» и принятые в операционных залах территориальных налоговых органов (6 % от общего числа обращений, поступивших в </w:t>
      </w:r>
      <w:proofErr w:type="spellStart"/>
      <w:r w:rsidRPr="00075D6F">
        <w:rPr>
          <w:snapToGrid/>
          <w:sz w:val="28"/>
          <w:szCs w:val="28"/>
        </w:rPr>
        <w:t>межрайонне</w:t>
      </w:r>
      <w:proofErr w:type="spellEnd"/>
      <w:r w:rsidRPr="00075D6F">
        <w:rPr>
          <w:snapToGrid/>
          <w:sz w:val="28"/>
          <w:szCs w:val="28"/>
        </w:rPr>
        <w:t xml:space="preserve"> ИФНС России по Тверской области);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42 обращения, направленные из вышестоящего налогового органа (0,4 % от общего числа обращений);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33 обращения, поступившие из МИ ФНС России по ЦОД (0,3 % от общего числа обращений);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 xml:space="preserve">3 обращения, поступившие в УФНС России по Тверской области посредством портала </w:t>
      </w:r>
      <w:proofErr w:type="spellStart"/>
      <w:r w:rsidRPr="00075D6F">
        <w:rPr>
          <w:snapToGrid/>
          <w:sz w:val="28"/>
          <w:szCs w:val="28"/>
        </w:rPr>
        <w:t>Госуслуги</w:t>
      </w:r>
      <w:proofErr w:type="spellEnd"/>
      <w:r w:rsidRPr="00075D6F">
        <w:rPr>
          <w:snapToGrid/>
          <w:sz w:val="28"/>
          <w:szCs w:val="28"/>
        </w:rPr>
        <w:t xml:space="preserve"> (1 % от общего числа обращений, поступивших в УФНС России по Тверской области).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proofErr w:type="gramStart"/>
      <w:r w:rsidRPr="00075D6F">
        <w:rPr>
          <w:snapToGrid/>
          <w:sz w:val="28"/>
          <w:szCs w:val="28"/>
        </w:rPr>
        <w:t>По сравнению с аналогичным периодом 2019 года количество обращений сократилось на 25 % (в 4 квартале 2019 года поступило 15 214 обращений),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43 % (в 4 квартале 2019 года таких обращений поступило 8 068), количество интернет-обращений увеличилось на 16 % (в 4 квартале</w:t>
      </w:r>
      <w:proofErr w:type="gramEnd"/>
      <w:r w:rsidRPr="00075D6F">
        <w:rPr>
          <w:snapToGrid/>
          <w:sz w:val="28"/>
          <w:szCs w:val="28"/>
        </w:rPr>
        <w:t xml:space="preserve"> </w:t>
      </w:r>
      <w:proofErr w:type="gramStart"/>
      <w:r w:rsidRPr="00075D6F">
        <w:rPr>
          <w:snapToGrid/>
          <w:sz w:val="28"/>
          <w:szCs w:val="28"/>
        </w:rPr>
        <w:t xml:space="preserve">2019 года поступило 910 интернет-обращений), количество формализованных обращений увеличилось на 17 % (в 4 квартале 2019 года таких обращений поступило 578). </w:t>
      </w:r>
      <w:proofErr w:type="gramEnd"/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Подробная статистика по обращениям граждан, поступившим в Управление Федеральной налоговой службы по Тверской област</w:t>
      </w:r>
      <w:r>
        <w:rPr>
          <w:snapToGrid/>
          <w:sz w:val="28"/>
          <w:szCs w:val="28"/>
        </w:rPr>
        <w:t xml:space="preserve">и и подведомственные инспекции </w:t>
      </w:r>
      <w:r w:rsidRPr="00075D6F">
        <w:rPr>
          <w:snapToGrid/>
          <w:sz w:val="28"/>
          <w:szCs w:val="28"/>
        </w:rPr>
        <w:t>в 4 квартале 2020 года, приведена в приложении № 1.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Существенный удельный вес обращений граждан в 4 квартале 2020 года составляли вопросы администрирования имущественных налогов (6 198 обращений или 54 % от общего числа). По вопросу исчисления и уплаты налога на имущество поступило 3 004 обращения (26 % от общего числа),</w:t>
      </w:r>
      <w:bookmarkStart w:id="0" w:name="_GoBack"/>
      <w:bookmarkEnd w:id="0"/>
      <w:r w:rsidRPr="00075D6F">
        <w:rPr>
          <w:snapToGrid/>
          <w:sz w:val="28"/>
          <w:szCs w:val="28"/>
        </w:rPr>
        <w:t xml:space="preserve"> </w:t>
      </w:r>
      <w:r w:rsidRPr="00075D6F">
        <w:rPr>
          <w:snapToGrid/>
          <w:sz w:val="28"/>
          <w:szCs w:val="28"/>
        </w:rPr>
        <w:lastRenderedPageBreak/>
        <w:t>транспортного налога – 1 867 обращений (16 % от общего числа) и земельного налога – 1 327 обращений (12 %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высказывали несогласие с выставленной к уплате суммой налога и о неполучении налоговых уведомлений на уплату имущественных налогов, сообщали об отсутствии начислений по налогам в личном кабинете.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 xml:space="preserve">Одновременно с этим значительное количество писем содержало вопросы организации работы с налогоплательщиками –  1 466 обращений (13 % от общего числа). Наибольшее количество таких обращений касалось вопросов некорректного отражения сведений в электронном сервисе «Личный кабинет налогоплательщика для физических лиц», граждане обращались за разъяснениями о  порядке предоставления налоговых вычетов и льгот по имущественным налогам, а также за разъяснениями законодательства о налогах и сборах. 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 – 1 166 заявлений или 10 % от общего числа. </w:t>
      </w:r>
      <w:proofErr w:type="gramStart"/>
      <w:r w:rsidRPr="00075D6F">
        <w:rPr>
          <w:snapToGrid/>
          <w:sz w:val="28"/>
          <w:szCs w:val="28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</w:t>
      </w:r>
      <w:proofErr w:type="gramEnd"/>
      <w:r w:rsidRPr="00075D6F">
        <w:rPr>
          <w:snapToGrid/>
          <w:sz w:val="28"/>
          <w:szCs w:val="28"/>
        </w:rPr>
        <w:t xml:space="preserve"> в бюджетную систему.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В центре внимания граждан по-прежнему продолжают оставаться вопросы налогообложения доходов физических лиц и администрирования страховых взносов, таких обращений в налоговые органы поступило 693 (6 % от общего числа обращений). Заявители обращались с вопросами о результатах проведения 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Немалую часть поступивших обращений граждан составили обращения по вопросу налогообложения малого бизнеса, специальных налоговых режимов (502 заявления или 4 %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 xml:space="preserve">Часть обращений граждан составляли заявления по вопросам налоговых преференций и льгот физическим лицам – 419 заявлений или 4 % </w:t>
      </w:r>
      <w:r w:rsidRPr="00075D6F">
        <w:rPr>
          <w:snapToGrid/>
          <w:sz w:val="28"/>
          <w:szCs w:val="28"/>
        </w:rPr>
        <w:lastRenderedPageBreak/>
        <w:t>от общего числа. Граждане обращались с вопросами о порядке и основаниях предоставления налоговых льгот по имущественным налогам.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proofErr w:type="gramStart"/>
      <w:r w:rsidRPr="00075D6F">
        <w:rPr>
          <w:snapToGrid/>
          <w:sz w:val="28"/>
          <w:szCs w:val="28"/>
        </w:rPr>
        <w:t>Кроме того, отдельные обращения, поступившие в налоговые органы Тверской области в отчетном периоде, содержали вопросы актуализации сведений об объектах налогообложения, контроля исполнения налогового законодательства физическими и юридическими лицами, учета налогоплательщиков и получения/отказа от ИНН,  получения налоговых уведомлений об уплате налога, регистрации юридических лиц, физических лиц в качестве индивидуальных предпринимателей и крестьянских (фермерских) хозяйств, оказания услуг в электронной форме и</w:t>
      </w:r>
      <w:proofErr w:type="gramEnd"/>
      <w:r w:rsidRPr="00075D6F">
        <w:rPr>
          <w:snapToGrid/>
          <w:sz w:val="28"/>
          <w:szCs w:val="28"/>
        </w:rPr>
        <w:t xml:space="preserve"> пользования информационными ресурсами, возврата или зачета и излишне уплаченных или излишне взысканных сумм налогов, сборов, взносов, пеней и штрафов.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Подробная статистика обращений граждан в разрезе тематики приведена в  приложении № 2.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В Управлении ФНС России по Тверской области в установленном порядке осуществлялся личный прием граждан, на который в 4 квартале 2020 года обратились 40 заявителей.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075D6F" w:rsidRPr="00075D6F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 xml:space="preserve">Из поступивших в отчетном периоде обращений граждан на контроль было поставлено 11 334 обращения или 99 % от общего количества обращений,  поступивших в отчетном периоде. Все обращения граждан, поставленные на контроль, исполнены в установленные сроки. </w:t>
      </w:r>
    </w:p>
    <w:p w:rsidR="00E61ABC" w:rsidRPr="00E61ABC" w:rsidRDefault="00075D6F" w:rsidP="00075D6F">
      <w:pPr>
        <w:ind w:firstLine="709"/>
        <w:jc w:val="both"/>
        <w:rPr>
          <w:snapToGrid/>
          <w:sz w:val="28"/>
          <w:szCs w:val="28"/>
        </w:rPr>
      </w:pPr>
      <w:r w:rsidRPr="00075D6F">
        <w:rPr>
          <w:snapToGrid/>
          <w:sz w:val="28"/>
          <w:szCs w:val="28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E61ABC" w:rsidRPr="00E6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75D6F"/>
    <w:rsid w:val="000F0717"/>
    <w:rsid w:val="005F3082"/>
    <w:rsid w:val="0085381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3</cp:revision>
  <dcterms:created xsi:type="dcterms:W3CDTF">2020-11-12T14:13:00Z</dcterms:created>
  <dcterms:modified xsi:type="dcterms:W3CDTF">2021-01-18T14:25:00Z</dcterms:modified>
</cp:coreProperties>
</file>