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F2" w:rsidRDefault="004665F2" w:rsidP="004665F2">
      <w:pPr>
        <w:jc w:val="center"/>
        <w:rPr>
          <w:sz w:val="28"/>
          <w:szCs w:val="28"/>
        </w:rPr>
      </w:pPr>
      <w:r w:rsidRPr="004665F2">
        <w:rPr>
          <w:sz w:val="28"/>
          <w:szCs w:val="28"/>
        </w:rPr>
        <w:t xml:space="preserve">СПРАВКА </w:t>
      </w:r>
    </w:p>
    <w:p w:rsidR="00A11328" w:rsidRDefault="004665F2" w:rsidP="004665F2">
      <w:pPr>
        <w:jc w:val="center"/>
        <w:rPr>
          <w:sz w:val="28"/>
          <w:szCs w:val="28"/>
          <w:lang w:val="en-US"/>
        </w:rPr>
      </w:pPr>
      <w:r w:rsidRPr="004665F2">
        <w:rPr>
          <w:sz w:val="28"/>
          <w:szCs w:val="28"/>
        </w:rPr>
        <w:t>о</w:t>
      </w:r>
      <w:r w:rsidRPr="004665F2">
        <w:rPr>
          <w:sz w:val="28"/>
          <w:szCs w:val="28"/>
        </w:rPr>
        <w:t xml:space="preserve"> работе с обращениями граждан и запросами пользователей информацией </w:t>
      </w:r>
    </w:p>
    <w:p w:rsidR="004665F2" w:rsidRPr="004665F2" w:rsidRDefault="004665F2" w:rsidP="004665F2">
      <w:pPr>
        <w:jc w:val="center"/>
        <w:rPr>
          <w:sz w:val="28"/>
          <w:szCs w:val="28"/>
        </w:rPr>
      </w:pPr>
      <w:bookmarkStart w:id="0" w:name="_GoBack"/>
      <w:bookmarkEnd w:id="0"/>
      <w:r w:rsidRPr="004665F2">
        <w:rPr>
          <w:sz w:val="28"/>
          <w:szCs w:val="28"/>
        </w:rPr>
        <w:t>в налоговых органах Тверской области в апреле 2021 года</w:t>
      </w:r>
    </w:p>
    <w:p w:rsidR="004665F2" w:rsidRPr="004665F2" w:rsidRDefault="004665F2" w:rsidP="004665F2">
      <w:pPr>
        <w:jc w:val="both"/>
        <w:rPr>
          <w:sz w:val="28"/>
          <w:szCs w:val="28"/>
        </w:rPr>
      </w:pPr>
    </w:p>
    <w:p w:rsidR="004665F2" w:rsidRPr="004665F2" w:rsidRDefault="004665F2" w:rsidP="004665F2">
      <w:pPr>
        <w:ind w:firstLine="708"/>
        <w:jc w:val="both"/>
        <w:rPr>
          <w:sz w:val="28"/>
          <w:szCs w:val="28"/>
        </w:rPr>
      </w:pPr>
      <w:r w:rsidRPr="004665F2">
        <w:rPr>
          <w:sz w:val="28"/>
          <w:szCs w:val="28"/>
        </w:rPr>
        <w:t xml:space="preserve">В налоговые органы Тверской области в апреле 2021 года поступило на рассмотрение 2 427 обращений граждан. В частности, </w:t>
      </w:r>
    </w:p>
    <w:p w:rsidR="004665F2" w:rsidRPr="004665F2" w:rsidRDefault="004665F2" w:rsidP="004665F2">
      <w:pPr>
        <w:ind w:firstLine="709"/>
        <w:jc w:val="both"/>
        <w:rPr>
          <w:color w:val="000000"/>
          <w:sz w:val="28"/>
          <w:szCs w:val="28"/>
        </w:rPr>
      </w:pPr>
      <w:r w:rsidRPr="004665F2">
        <w:rPr>
          <w:sz w:val="28"/>
          <w:szCs w:val="28"/>
        </w:rPr>
        <w:t>1 386 обращений, поступило посредством электронных сервисов «Личный кабинет налогоплательщика для физических лиц» и</w:t>
      </w:r>
      <w:r w:rsidRPr="004665F2">
        <w:rPr>
          <w:color w:val="000000"/>
          <w:sz w:val="28"/>
          <w:szCs w:val="28"/>
        </w:rPr>
        <w:t xml:space="preserve"> «Личный кабинет налогоплательщика индивидуального предпринимателя» (57,1 %</w:t>
      </w:r>
      <w:r w:rsidRPr="004665F2">
        <w:rPr>
          <w:sz w:val="28"/>
          <w:szCs w:val="28"/>
        </w:rPr>
        <w:t xml:space="preserve"> </w:t>
      </w:r>
      <w:r w:rsidRPr="004665F2">
        <w:rPr>
          <w:color w:val="000000"/>
          <w:sz w:val="28"/>
          <w:szCs w:val="28"/>
        </w:rPr>
        <w:t>от общего числа);</w:t>
      </w:r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r w:rsidRPr="004665F2">
        <w:rPr>
          <w:sz w:val="28"/>
          <w:szCs w:val="28"/>
        </w:rPr>
        <w:t>678 обращений, поступило на бумажном носителе (27,9 % от общего количества);</w:t>
      </w:r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r w:rsidRPr="004665F2">
        <w:rPr>
          <w:sz w:val="28"/>
          <w:szCs w:val="28"/>
        </w:rPr>
        <w:t xml:space="preserve">216 </w:t>
      </w:r>
      <w:proofErr w:type="gramStart"/>
      <w:r w:rsidRPr="004665F2">
        <w:rPr>
          <w:sz w:val="28"/>
          <w:szCs w:val="28"/>
        </w:rPr>
        <w:t>интернет-обращений</w:t>
      </w:r>
      <w:proofErr w:type="gramEnd"/>
      <w:r w:rsidRPr="004665F2">
        <w:rPr>
          <w:sz w:val="28"/>
          <w:szCs w:val="28"/>
        </w:rPr>
        <w:t xml:space="preserve">, поступило посредством интернет-сервиса «Обратиться в ФНС России» (8,9 % от общего числа); </w:t>
      </w:r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proofErr w:type="gramStart"/>
      <w:r w:rsidRPr="004665F2">
        <w:rPr>
          <w:sz w:val="28"/>
          <w:szCs w:val="28"/>
        </w:rPr>
        <w:t>38 формализованных обращений, было направлено через интернет-сервис «Обратиться в ФНС России» и принято в операционных залах территориальных налоговых органов (1,6 % от общего числа обращений, поступивших в межрайонные ИФНС России по Тверской области);</w:t>
      </w:r>
      <w:proofErr w:type="gramEnd"/>
    </w:p>
    <w:p w:rsidR="004665F2" w:rsidRPr="004665F2" w:rsidRDefault="004665F2" w:rsidP="004665F2">
      <w:pPr>
        <w:ind w:firstLine="709"/>
        <w:jc w:val="both"/>
        <w:rPr>
          <w:color w:val="000000"/>
          <w:sz w:val="28"/>
          <w:szCs w:val="28"/>
        </w:rPr>
      </w:pPr>
      <w:r w:rsidRPr="004665F2">
        <w:rPr>
          <w:color w:val="000000"/>
          <w:sz w:val="28"/>
          <w:szCs w:val="28"/>
        </w:rPr>
        <w:t>87 обращений, поступило из других территориальных налоговых органов (3,6 % от общего числа);</w:t>
      </w:r>
    </w:p>
    <w:p w:rsidR="004665F2" w:rsidRPr="004665F2" w:rsidRDefault="004665F2" w:rsidP="004665F2">
      <w:pPr>
        <w:ind w:firstLine="709"/>
        <w:jc w:val="both"/>
        <w:rPr>
          <w:color w:val="000000"/>
          <w:sz w:val="28"/>
          <w:szCs w:val="28"/>
        </w:rPr>
      </w:pPr>
      <w:r w:rsidRPr="004665F2">
        <w:rPr>
          <w:color w:val="000000"/>
          <w:sz w:val="28"/>
          <w:szCs w:val="28"/>
        </w:rPr>
        <w:t>9 обращений, поступило из МИ ФНС России по ЦОД (10,97 % от общего числа</w:t>
      </w:r>
      <w:r w:rsidRPr="004665F2">
        <w:rPr>
          <w:sz w:val="28"/>
          <w:szCs w:val="28"/>
        </w:rPr>
        <w:t xml:space="preserve"> </w:t>
      </w:r>
      <w:r w:rsidRPr="004665F2">
        <w:rPr>
          <w:color w:val="000000"/>
          <w:sz w:val="28"/>
          <w:szCs w:val="28"/>
        </w:rPr>
        <w:t xml:space="preserve">обращений, </w:t>
      </w:r>
      <w:r w:rsidRPr="004665F2">
        <w:rPr>
          <w:sz w:val="28"/>
          <w:szCs w:val="28"/>
        </w:rPr>
        <w:t>поступивших в УФНС России по Тверской области</w:t>
      </w:r>
      <w:r w:rsidRPr="004665F2">
        <w:rPr>
          <w:color w:val="000000"/>
          <w:sz w:val="28"/>
          <w:szCs w:val="28"/>
        </w:rPr>
        <w:t>);</w:t>
      </w:r>
    </w:p>
    <w:p w:rsidR="004665F2" w:rsidRPr="004665F2" w:rsidRDefault="004665F2" w:rsidP="004665F2">
      <w:pPr>
        <w:ind w:firstLine="709"/>
        <w:jc w:val="both"/>
        <w:rPr>
          <w:color w:val="000000"/>
          <w:sz w:val="28"/>
          <w:szCs w:val="28"/>
        </w:rPr>
      </w:pPr>
      <w:r w:rsidRPr="004665F2">
        <w:rPr>
          <w:color w:val="000000"/>
          <w:sz w:val="28"/>
          <w:szCs w:val="28"/>
        </w:rPr>
        <w:t>9 обращений, направлено из вышестоящего налогового органа (10,97 % от общего числа обращений,</w:t>
      </w:r>
      <w:r w:rsidRPr="004665F2">
        <w:rPr>
          <w:sz w:val="28"/>
          <w:szCs w:val="28"/>
        </w:rPr>
        <w:t xml:space="preserve"> поступивших в УФНС России по Тверской области</w:t>
      </w:r>
      <w:r w:rsidRPr="004665F2">
        <w:rPr>
          <w:color w:val="000000"/>
          <w:sz w:val="28"/>
          <w:szCs w:val="28"/>
        </w:rPr>
        <w:t>).</w:t>
      </w:r>
    </w:p>
    <w:p w:rsidR="004665F2" w:rsidRPr="004665F2" w:rsidRDefault="004665F2" w:rsidP="004665F2">
      <w:pPr>
        <w:ind w:firstLine="709"/>
        <w:jc w:val="both"/>
        <w:rPr>
          <w:color w:val="000000"/>
          <w:sz w:val="28"/>
          <w:szCs w:val="28"/>
        </w:rPr>
      </w:pPr>
      <w:r w:rsidRPr="004665F2">
        <w:rPr>
          <w:color w:val="000000"/>
          <w:sz w:val="28"/>
          <w:szCs w:val="28"/>
        </w:rPr>
        <w:t xml:space="preserve">2 обращения, поступило в УФНС России по Тверской области посредством портала </w:t>
      </w:r>
      <w:proofErr w:type="spellStart"/>
      <w:r w:rsidRPr="004665F2">
        <w:rPr>
          <w:color w:val="000000"/>
          <w:sz w:val="28"/>
          <w:szCs w:val="28"/>
        </w:rPr>
        <w:t>Госуслуги</w:t>
      </w:r>
      <w:proofErr w:type="spellEnd"/>
      <w:r w:rsidRPr="004665F2">
        <w:rPr>
          <w:color w:val="000000"/>
          <w:sz w:val="28"/>
          <w:szCs w:val="28"/>
        </w:rPr>
        <w:t xml:space="preserve"> (2,4 % от общего числа обращений, поступивших в УФНС России по Тверской области).</w:t>
      </w:r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proofErr w:type="gramStart"/>
      <w:r w:rsidRPr="004665F2">
        <w:rPr>
          <w:color w:val="000000"/>
          <w:sz w:val="28"/>
          <w:szCs w:val="28"/>
        </w:rPr>
        <w:t>По сравнению с аналогичным периодом 2020 года количество обращений сократилось на 6,5 % (</w:t>
      </w:r>
      <w:r w:rsidRPr="004665F2">
        <w:rPr>
          <w:sz w:val="28"/>
          <w:szCs w:val="28"/>
        </w:rPr>
        <w:t>в апреле 2020 года поступило 2 597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25,4 % (в апреле 2020 года таких обращений поступило 1858), количество интернет-обращений уменьшилось на 18,5 % (в апреле 2020 года поступило 265</w:t>
      </w:r>
      <w:proofErr w:type="gramEnd"/>
      <w:r w:rsidRPr="004665F2">
        <w:rPr>
          <w:sz w:val="28"/>
          <w:szCs w:val="28"/>
        </w:rPr>
        <w:t xml:space="preserve"> </w:t>
      </w:r>
      <w:proofErr w:type="gramStart"/>
      <w:r w:rsidRPr="004665F2">
        <w:rPr>
          <w:sz w:val="28"/>
          <w:szCs w:val="28"/>
        </w:rPr>
        <w:t xml:space="preserve">интернет-обращений), количество формализованных обращений сократилось на 58,2 % (в апреле 2020 года таких обращений поступило 91). </w:t>
      </w:r>
      <w:proofErr w:type="gramEnd"/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r w:rsidRPr="004665F2">
        <w:rPr>
          <w:sz w:val="28"/>
          <w:szCs w:val="28"/>
        </w:rPr>
        <w:t>Подробная статистика по обращениям граждан, поступивших в Управление Федеральной налоговой службы по Тверской области и подведомственные инспекции в апреле 2021 года, приведена в приложении № 1.</w:t>
      </w:r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r w:rsidRPr="004665F2">
        <w:rPr>
          <w:sz w:val="28"/>
          <w:szCs w:val="28"/>
        </w:rPr>
        <w:t xml:space="preserve">Наибольшее количество обращений граждан в апреле 2021 года содержало вопросы </w:t>
      </w:r>
    </w:p>
    <w:p w:rsidR="004665F2" w:rsidRPr="004665F2" w:rsidRDefault="004665F2" w:rsidP="004665F2">
      <w:pPr>
        <w:jc w:val="both"/>
        <w:rPr>
          <w:sz w:val="28"/>
          <w:szCs w:val="28"/>
        </w:rPr>
      </w:pPr>
      <w:r w:rsidRPr="004665F2">
        <w:rPr>
          <w:sz w:val="28"/>
          <w:szCs w:val="28"/>
        </w:rPr>
        <w:lastRenderedPageBreak/>
        <w:t>налогообложения доходов физических лиц и администрирования страховых взносов, таких обращений в налоговые органы поступило 653 (26,9 %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r w:rsidRPr="004665F2">
        <w:rPr>
          <w:sz w:val="28"/>
          <w:szCs w:val="28"/>
        </w:rPr>
        <w:t xml:space="preserve">Одновременно с этим значительное количество писем содержало вопросы организации работы с налогоплательщиками – 442 обращения (18,2 % от общего числа). Граждане обращались за разъяснениями законодательства о налогах и сборах, о  порядке предоставления налоговых вычетов и льгот по имущественным налогам, а также по вопросам некорректного отражения сведений в электронном сервисе «Личный кабинет налогоплательщика для физических лиц». </w:t>
      </w:r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r w:rsidRPr="004665F2">
        <w:rPr>
          <w:sz w:val="28"/>
          <w:szCs w:val="28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348 заявлений или 14,3 % от общего числа. </w:t>
      </w:r>
      <w:proofErr w:type="gramStart"/>
      <w:r w:rsidRPr="004665F2">
        <w:rPr>
          <w:sz w:val="28"/>
          <w:szCs w:val="28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4665F2">
        <w:rPr>
          <w:sz w:val="28"/>
          <w:szCs w:val="28"/>
        </w:rPr>
        <w:t xml:space="preserve"> в бюджетную систему.</w:t>
      </w:r>
    </w:p>
    <w:p w:rsidR="004665F2" w:rsidRPr="004665F2" w:rsidRDefault="004665F2" w:rsidP="004665F2">
      <w:pPr>
        <w:ind w:firstLine="708"/>
        <w:jc w:val="both"/>
        <w:rPr>
          <w:sz w:val="28"/>
          <w:szCs w:val="28"/>
        </w:rPr>
      </w:pPr>
      <w:r w:rsidRPr="004665F2">
        <w:rPr>
          <w:sz w:val="28"/>
          <w:szCs w:val="28"/>
        </w:rPr>
        <w:t>Немалую часть поступивших обращений граждан составили обращения                          по вопросам администрирования налога на имущество (252 обращения или 10,4 %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4665F2" w:rsidRPr="004665F2" w:rsidRDefault="004665F2" w:rsidP="004665F2">
      <w:pPr>
        <w:ind w:firstLine="708"/>
        <w:jc w:val="both"/>
        <w:rPr>
          <w:sz w:val="28"/>
          <w:szCs w:val="28"/>
        </w:rPr>
      </w:pPr>
      <w:r w:rsidRPr="004665F2">
        <w:rPr>
          <w:sz w:val="28"/>
          <w:szCs w:val="28"/>
        </w:rPr>
        <w:t>В центре внимания граждан по-прежнему продолжают оставаться вопросы налогообложения малого бизнеса, специальных налоговых режимов (217 заявлений или 8,94 %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4665F2" w:rsidRPr="004665F2" w:rsidRDefault="004665F2" w:rsidP="004665F2">
      <w:pPr>
        <w:ind w:firstLine="709"/>
        <w:jc w:val="both"/>
        <w:rPr>
          <w:sz w:val="28"/>
          <w:szCs w:val="28"/>
        </w:rPr>
      </w:pPr>
      <w:r w:rsidRPr="004665F2">
        <w:rPr>
          <w:sz w:val="28"/>
          <w:szCs w:val="28"/>
        </w:rPr>
        <w:lastRenderedPageBreak/>
        <w:t xml:space="preserve">Граждан по-прежнему интересовали вопросы по исчислению и уплате транспортного налога (113 обращений или 4,7 % от общего числа). </w:t>
      </w:r>
      <w:proofErr w:type="gramStart"/>
      <w:r w:rsidRPr="004665F2">
        <w:rPr>
          <w:sz w:val="28"/>
          <w:szCs w:val="28"/>
        </w:rPr>
        <w:t>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транспорта,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</w:t>
      </w:r>
      <w:proofErr w:type="gramEnd"/>
      <w:r w:rsidRPr="004665F2">
        <w:rPr>
          <w:sz w:val="28"/>
          <w:szCs w:val="28"/>
        </w:rPr>
        <w:t xml:space="preserve"> </w:t>
      </w:r>
      <w:proofErr w:type="gramStart"/>
      <w:r w:rsidRPr="004665F2">
        <w:rPr>
          <w:sz w:val="28"/>
          <w:szCs w:val="28"/>
        </w:rPr>
        <w:t>кабинете</w:t>
      </w:r>
      <w:proofErr w:type="gramEnd"/>
      <w:r w:rsidRPr="004665F2">
        <w:rPr>
          <w:sz w:val="28"/>
          <w:szCs w:val="28"/>
        </w:rPr>
        <w:t>.</w:t>
      </w:r>
    </w:p>
    <w:p w:rsidR="004665F2" w:rsidRPr="004665F2" w:rsidRDefault="004665F2" w:rsidP="004665F2">
      <w:pPr>
        <w:ind w:firstLine="708"/>
        <w:jc w:val="both"/>
        <w:rPr>
          <w:sz w:val="28"/>
          <w:szCs w:val="28"/>
        </w:rPr>
      </w:pPr>
      <w:r w:rsidRPr="004665F2">
        <w:rPr>
          <w:sz w:val="28"/>
          <w:szCs w:val="28"/>
        </w:rPr>
        <w:t xml:space="preserve">Как и в предыдущих периодах продолжают поступать заявления граждан, содержащие вопросы администрирования земельного налога (72 обращения или 2,97 %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4665F2" w:rsidRPr="004665F2" w:rsidRDefault="004665F2" w:rsidP="004665F2">
      <w:pPr>
        <w:ind w:firstLine="708"/>
        <w:jc w:val="both"/>
        <w:rPr>
          <w:sz w:val="28"/>
          <w:szCs w:val="28"/>
        </w:rPr>
      </w:pPr>
      <w:proofErr w:type="gramStart"/>
      <w:r w:rsidRPr="004665F2">
        <w:rPr>
          <w:sz w:val="28"/>
          <w:szCs w:val="28"/>
        </w:rPr>
        <w:t>Кроме того, отдельные обращения, поступившие в налоговые органы Тверской области в отчетном периоде, содержали вопросы налоговых преференций и льгот физическим лицам (42 обращения или 1,7%), регистрации юридических лиц, физических лиц в качестве индивидуальных предпринимателей и крестьянских (фермерских) хозяйств (42 обращения или 1,73 %), учёта налогоплательщиков и получения/отказа от ИНН (35 обращений или 1,44 %), контроля исполнения налогового законодательства физическими и юридическими</w:t>
      </w:r>
      <w:proofErr w:type="gramEnd"/>
      <w:r w:rsidRPr="004665F2">
        <w:rPr>
          <w:sz w:val="28"/>
          <w:szCs w:val="28"/>
        </w:rPr>
        <w:t xml:space="preserve"> лицами (31 обращение или 1,28 %), налоговой отчетности (29 обращений или 1,19%).</w:t>
      </w:r>
    </w:p>
    <w:p w:rsidR="004665F2" w:rsidRPr="004665F2" w:rsidRDefault="004665F2" w:rsidP="004665F2">
      <w:pPr>
        <w:ind w:firstLine="708"/>
        <w:jc w:val="both"/>
        <w:rPr>
          <w:sz w:val="28"/>
          <w:szCs w:val="28"/>
        </w:rPr>
      </w:pPr>
      <w:r w:rsidRPr="004665F2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4665F2" w:rsidRPr="004665F2" w:rsidRDefault="004665F2" w:rsidP="004665F2">
      <w:pPr>
        <w:ind w:firstLine="708"/>
        <w:jc w:val="both"/>
        <w:rPr>
          <w:sz w:val="28"/>
          <w:szCs w:val="28"/>
        </w:rPr>
      </w:pPr>
      <w:r w:rsidRPr="004665F2">
        <w:rPr>
          <w:sz w:val="28"/>
          <w:szCs w:val="28"/>
        </w:rPr>
        <w:t>В Управлении Федеральной налоговой службы по Тверской области в установленном порядке осуществлялся личный прием граждан, на который в апреле 2021 года обратились 4 заявителя.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4665F2" w:rsidRPr="004665F2" w:rsidRDefault="004665F2" w:rsidP="004665F2">
      <w:pPr>
        <w:ind w:firstLine="708"/>
        <w:jc w:val="both"/>
        <w:rPr>
          <w:sz w:val="28"/>
          <w:szCs w:val="28"/>
        </w:rPr>
      </w:pPr>
      <w:r w:rsidRPr="004665F2">
        <w:rPr>
          <w:sz w:val="28"/>
          <w:szCs w:val="28"/>
        </w:rPr>
        <w:t xml:space="preserve">Из поступивших в отчетном периоде обращений граждан на контроль было поставлено 2 275 обращений или 93,7 % от общего количества обращений,  поступивших в отчетном периоде. </w:t>
      </w:r>
    </w:p>
    <w:p w:rsidR="008E1344" w:rsidRPr="004665F2" w:rsidRDefault="004665F2" w:rsidP="004665F2">
      <w:pPr>
        <w:jc w:val="both"/>
        <w:rPr>
          <w:sz w:val="28"/>
          <w:szCs w:val="28"/>
        </w:rPr>
      </w:pPr>
      <w:r w:rsidRPr="004665F2">
        <w:rPr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8E1344" w:rsidRPr="0046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F2"/>
    <w:rsid w:val="004665F2"/>
    <w:rsid w:val="008E1344"/>
    <w:rsid w:val="00A1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F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F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2021-06-22T14:39:00Z</dcterms:created>
  <dcterms:modified xsi:type="dcterms:W3CDTF">2021-06-22T14:41:00Z</dcterms:modified>
</cp:coreProperties>
</file>