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D5" w:rsidRDefault="00C614D5" w:rsidP="00C614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8BC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B0C8A" w:rsidRDefault="00C614D5" w:rsidP="00BB0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8BC"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граждан и организаций, запросами пользователей информацией в </w:t>
      </w:r>
      <w:r w:rsidR="00BB0C8A">
        <w:rPr>
          <w:rFonts w:ascii="Times New Roman" w:hAnsi="Times New Roman" w:cs="Times New Roman"/>
          <w:b/>
          <w:sz w:val="28"/>
          <w:szCs w:val="28"/>
        </w:rPr>
        <w:t>УФНС России</w:t>
      </w:r>
      <w:r w:rsidRPr="008448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1F2">
        <w:rPr>
          <w:rFonts w:ascii="Times New Roman" w:hAnsi="Times New Roman" w:cs="Times New Roman"/>
          <w:b/>
          <w:sz w:val="28"/>
          <w:szCs w:val="28"/>
        </w:rPr>
        <w:t xml:space="preserve">по </w:t>
      </w:r>
      <w:bookmarkStart w:id="0" w:name="_GoBack"/>
      <w:bookmarkEnd w:id="0"/>
      <w:r w:rsidRPr="008448BC">
        <w:rPr>
          <w:rFonts w:ascii="Times New Roman" w:hAnsi="Times New Roman" w:cs="Times New Roman"/>
          <w:b/>
          <w:sz w:val="28"/>
          <w:szCs w:val="28"/>
        </w:rPr>
        <w:t>Тверской области</w:t>
      </w:r>
      <w:r w:rsidR="008448BC" w:rsidRPr="008448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14D5" w:rsidRPr="008448BC" w:rsidRDefault="00BB0C8A" w:rsidP="00BB0C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614D5" w:rsidRPr="008448BC">
        <w:rPr>
          <w:rFonts w:ascii="Times New Roman" w:hAnsi="Times New Roman" w:cs="Times New Roman"/>
          <w:b/>
          <w:sz w:val="28"/>
          <w:szCs w:val="28"/>
        </w:rPr>
        <w:t>июле 2025 года</w:t>
      </w:r>
    </w:p>
    <w:p w:rsidR="00BA552B" w:rsidRDefault="00BA552B" w:rsidP="00C614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52B" w:rsidRPr="00BA552B" w:rsidRDefault="00BA552B" w:rsidP="00BB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 xml:space="preserve">В Управление Федеральной налоговой службы по Тверской области (далее – Управление) в июле 2025 года поступило на рассмотрение 3 518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87,04% граждан (3 062 обращения) приложение №1. </w:t>
      </w:r>
    </w:p>
    <w:p w:rsidR="00BA552B" w:rsidRPr="00BA552B" w:rsidRDefault="00BA552B" w:rsidP="00BB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>В отчетном периоде поступали обращения по вопросам оказания услуг в электронной форме и пользования информационными ресурсами – 844 обращения (23,99 % от общего числа).</w:t>
      </w:r>
    </w:p>
    <w:p w:rsidR="00BA552B" w:rsidRPr="00BA552B" w:rsidRDefault="00BA552B" w:rsidP="00BB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543 обращения (15,43% от общего числа). Налогоплательщиков интересовали вопросы, связанные с порядком налогообложения доходов от продажи единственного жилья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BA552B" w:rsidRPr="00BA552B" w:rsidRDefault="00BA552B" w:rsidP="00BB0C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 xml:space="preserve">Существенный удельный вес заявлений, полученных налоговыми органами Тверской области, составляли вопросы по возникновению задолженности по налогам, сборам и взносам в бюджеты государственных внебюджетных фондов – 385 обращений (10,94%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 xml:space="preserve">– о списании (не списании) задолженности в соответствии со ст. 59 Налогового кодекса Российской Федерации (далее – НК РФ); 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 xml:space="preserve">– </w:t>
      </w:r>
      <w:r w:rsidR="00BB0C8A">
        <w:rPr>
          <w:rFonts w:ascii="Times New Roman" w:hAnsi="Times New Roman" w:cs="Times New Roman"/>
          <w:sz w:val="24"/>
          <w:szCs w:val="24"/>
        </w:rPr>
        <w:t xml:space="preserve">   </w:t>
      </w:r>
      <w:r w:rsidRPr="00BA552B">
        <w:rPr>
          <w:rFonts w:ascii="Times New Roman" w:hAnsi="Times New Roman" w:cs="Times New Roman"/>
          <w:sz w:val="24"/>
          <w:szCs w:val="24"/>
        </w:rPr>
        <w:t xml:space="preserve">об учете и распределении налогов и порядке начисления пеней в условиях ЕНС; 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 xml:space="preserve">– об отражении информации и операций на ЕНС в Личном кабинете налогоплательщика; 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>–</w:t>
      </w:r>
      <w:r w:rsidR="00BB0C8A">
        <w:rPr>
          <w:rFonts w:ascii="Times New Roman" w:hAnsi="Times New Roman" w:cs="Times New Roman"/>
          <w:sz w:val="24"/>
          <w:szCs w:val="24"/>
        </w:rPr>
        <w:t> </w:t>
      </w:r>
      <w:r w:rsidRPr="00BA552B">
        <w:rPr>
          <w:rFonts w:ascii="Times New Roman" w:hAnsi="Times New Roman" w:cs="Times New Roman"/>
          <w:sz w:val="24"/>
          <w:szCs w:val="24"/>
        </w:rPr>
        <w:t>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>Вместе с тем, были получены обращения по проблемам учета налогоплательщиков, получения и отказа от ИНН – 330 обращений (9,38%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lastRenderedPageBreak/>
        <w:t>Отдельные обращения, затрагивали вопросы налогообложения малого бизнеса, специальных налоговых режимов – 299 обращений (8,50% от общего числа). В своих обращениях заявители интересовались: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 xml:space="preserve"> – исчислением налога на прибыль, порядком заполнения налоговой декларации по налогу на прибыль организаций; 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 xml:space="preserve">– сменой индивидуальным предпринимателем системы налогообложения; 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>– внесения изменений в законодательство Российской Федерации о налогах и сборах.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>В июле 2025 года оставались актуальными вопросы организации работы с налогоплательщиками – 267 обращений (7,59%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>Как и в предыдущих периодах продолжали поступать обращения по вопросам актуализации сведений об объектах налогообложения – 213 обращений (6,05% от общего числа).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>Наряду с вышеуказанными оставались актуальными вопросы администрирования имущественных налогов – 153 обращения (4,35% от общего числа):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>– по исчислению и уплаты налога на имущество – 100 или 2,84%;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>– транспортного налога – 27 или 0,77%;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>– земельного налога – 26 или 0,74%.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 xml:space="preserve">Отдельные заявления содержали вопросы контроля и надзора в налоговой сфере </w:t>
      </w:r>
      <w:r w:rsidRPr="00BA552B">
        <w:rPr>
          <w:rFonts w:ascii="Times New Roman" w:hAnsi="Times New Roman" w:cs="Times New Roman"/>
          <w:sz w:val="24"/>
          <w:szCs w:val="24"/>
        </w:rPr>
        <w:fldChar w:fldCharType="begin"/>
      </w:r>
      <w:r w:rsidRPr="00BA552B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D461F2">
        <w:rPr>
          <w:rFonts w:ascii="Times New Roman" w:hAnsi="Times New Roman" w:cs="Times New Roman"/>
          <w:sz w:val="24"/>
          <w:szCs w:val="24"/>
        </w:rPr>
        <w:instrText xml:space="preserve">Word.Document.12 E:\\Сайт\\Doc2.docx OLE_LINK1 </w:instrText>
      </w:r>
      <w:r w:rsidRPr="00BA552B">
        <w:rPr>
          <w:rFonts w:ascii="Times New Roman" w:hAnsi="Times New Roman" w:cs="Times New Roman"/>
          <w:sz w:val="24"/>
          <w:szCs w:val="24"/>
        </w:rPr>
        <w:instrText xml:space="preserve">\a \r  \* MERGEFORMAT </w:instrText>
      </w:r>
      <w:r w:rsidRPr="00BA552B">
        <w:rPr>
          <w:rFonts w:ascii="Times New Roman" w:hAnsi="Times New Roman" w:cs="Times New Roman"/>
          <w:sz w:val="24"/>
          <w:szCs w:val="24"/>
        </w:rPr>
        <w:fldChar w:fldCharType="separate"/>
      </w:r>
      <w:r w:rsidR="00BB0C8A" w:rsidRPr="00BB0C8A">
        <w:rPr>
          <w:rFonts w:ascii="Times New Roman" w:hAnsi="Times New Roman" w:cs="Times New Roman"/>
          <w:sz w:val="24"/>
          <w:szCs w:val="24"/>
        </w:rPr>
        <w:t>(77 обращений или 2,19%)</w:t>
      </w:r>
      <w:r w:rsidRPr="00BA552B">
        <w:rPr>
          <w:rFonts w:ascii="Times New Roman" w:hAnsi="Times New Roman" w:cs="Times New Roman"/>
          <w:sz w:val="24"/>
          <w:szCs w:val="24"/>
        </w:rPr>
        <w:fldChar w:fldCharType="end"/>
      </w:r>
      <w:r w:rsidRPr="00BA552B">
        <w:rPr>
          <w:rFonts w:ascii="Times New Roman" w:hAnsi="Times New Roman" w:cs="Times New Roman"/>
          <w:sz w:val="24"/>
          <w:szCs w:val="24"/>
        </w:rPr>
        <w:t xml:space="preserve">; возврата или зачета излишне уплаченных или излишне взысканных сумм налогов, сборов, взносов, пеней и штрафов </w:t>
      </w:r>
      <w:bookmarkStart w:id="1" w:name="OLE_LINK1"/>
      <w:r w:rsidRPr="00BA552B">
        <w:rPr>
          <w:rFonts w:ascii="Times New Roman" w:hAnsi="Times New Roman" w:cs="Times New Roman"/>
          <w:sz w:val="24"/>
          <w:szCs w:val="24"/>
        </w:rPr>
        <w:t>(77 обращений или 2,19%)</w:t>
      </w:r>
      <w:bookmarkEnd w:id="1"/>
      <w:r w:rsidRPr="00BA552B">
        <w:rPr>
          <w:rFonts w:ascii="Times New Roman" w:hAnsi="Times New Roman" w:cs="Times New Roman"/>
          <w:sz w:val="24"/>
          <w:szCs w:val="24"/>
        </w:rPr>
        <w:t>, регистрации контрольно-кассовой техники, используемой организациями и индивидуальными предпринимателями (46 обращений или 1,31%).</w:t>
      </w:r>
    </w:p>
    <w:p w:rsidR="00BA552B" w:rsidRPr="00BA552B" w:rsidRDefault="00BA552B" w:rsidP="00BB0C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52B">
        <w:rPr>
          <w:rFonts w:ascii="Times New Roman" w:hAnsi="Times New Roman" w:cs="Times New Roman"/>
          <w:sz w:val="24"/>
          <w:szCs w:val="24"/>
        </w:rPr>
        <w:t>В Управлении в установленном порядке осуществлялся личный прием граждан, на который в июле 2025 года обратилось 2 заявителя. Были даны подробные разъяснения по существу заданного вопроса.</w:t>
      </w:r>
    </w:p>
    <w:p w:rsidR="00BA552B" w:rsidRPr="00BA552B" w:rsidRDefault="00BA552B" w:rsidP="00BB0C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552B">
        <w:rPr>
          <w:rFonts w:ascii="Times New Roman" w:hAnsi="Times New Roman" w:cs="Times New Roman"/>
          <w:sz w:val="24"/>
          <w:szCs w:val="24"/>
        </w:rPr>
        <w:t>Из полученных в отчетном периоде заявлений налогоплательщиков на контроль было поставлено 3 438 или 97,73% от общего количества, что на 34,82% больше, чем за аналогичный период 2024 года (в июле 2024 года на контроле находилось 2 550 обращений). Информация приведена в приложении № 3.</w:t>
      </w:r>
    </w:p>
    <w:sectPr w:rsidR="00BA552B" w:rsidRPr="00BA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C6"/>
    <w:rsid w:val="003E6FC6"/>
    <w:rsid w:val="008448BC"/>
    <w:rsid w:val="00BA552B"/>
    <w:rsid w:val="00BB0C8A"/>
    <w:rsid w:val="00BB7ED5"/>
    <w:rsid w:val="00C614D5"/>
    <w:rsid w:val="00D4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8EA67-269D-4B3D-8FAC-8B69C179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Горожанкина Марина Викторовна</dc:creator>
  <cp:keywords/>
  <dc:description/>
  <cp:lastModifiedBy>internet</cp:lastModifiedBy>
  <cp:revision>7</cp:revision>
  <dcterms:created xsi:type="dcterms:W3CDTF">2025-08-05T14:53:00Z</dcterms:created>
  <dcterms:modified xsi:type="dcterms:W3CDTF">2025-08-06T07:26:00Z</dcterms:modified>
</cp:coreProperties>
</file>