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2B" w:rsidRDefault="0032292B" w:rsidP="0032292B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F42012">
        <w:rPr>
          <w:b/>
          <w:sz w:val="24"/>
          <w:szCs w:val="24"/>
        </w:rPr>
        <w:t>Условия прохождения государственной гражданской службы</w:t>
      </w:r>
      <w:r>
        <w:rPr>
          <w:b/>
          <w:sz w:val="24"/>
          <w:szCs w:val="24"/>
        </w:rPr>
        <w:t xml:space="preserve"> в должности старшего государственного налогового инспектора отдела выездных проверок  </w:t>
      </w:r>
    </w:p>
    <w:p w:rsidR="0032292B" w:rsidRPr="00F42012" w:rsidRDefault="0032292B" w:rsidP="0032292B">
      <w:pPr>
        <w:ind w:firstLine="709"/>
        <w:jc w:val="center"/>
        <w:rPr>
          <w:b/>
          <w:sz w:val="24"/>
          <w:szCs w:val="24"/>
        </w:rPr>
      </w:pPr>
      <w:r w:rsidRPr="00F42012">
        <w:rPr>
          <w:b/>
          <w:sz w:val="24"/>
          <w:szCs w:val="24"/>
        </w:rPr>
        <w:t xml:space="preserve">ИФНС России </w:t>
      </w:r>
      <w:proofErr w:type="gramStart"/>
      <w:r w:rsidRPr="00F42012">
        <w:rPr>
          <w:b/>
          <w:sz w:val="24"/>
          <w:szCs w:val="24"/>
        </w:rPr>
        <w:t>по</w:t>
      </w:r>
      <w:proofErr w:type="gramEnd"/>
      <w:r w:rsidRPr="00F42012">
        <w:rPr>
          <w:b/>
          <w:sz w:val="24"/>
          <w:szCs w:val="24"/>
        </w:rPr>
        <w:t xml:space="preserve"> ЗАТО Северск Томской области</w:t>
      </w:r>
    </w:p>
    <w:p w:rsidR="0032292B" w:rsidRPr="00F42012" w:rsidRDefault="0032292B" w:rsidP="0032292B">
      <w:pPr>
        <w:ind w:firstLine="709"/>
        <w:jc w:val="center"/>
        <w:rPr>
          <w:b/>
          <w:sz w:val="24"/>
          <w:szCs w:val="24"/>
        </w:rPr>
      </w:pP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 xml:space="preserve">Гражданский служащий имеет права, предусмотренные статьей 14 и другими положениями Федерального закона от 27 июля 2004 г. № 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Федерации; 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 16, 17 Федерального закона.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 и т. д.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закона.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Гражданский служащий подлежит обязательному страхованию, предусмотренному законодательством Российской Федерации.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 xml:space="preserve">Гражданскому служащему устанавливается денежное содержание, которое состоит </w:t>
      </w:r>
      <w:proofErr w:type="gramStart"/>
      <w:r w:rsidRPr="00452F0B">
        <w:rPr>
          <w:sz w:val="22"/>
          <w:szCs w:val="22"/>
        </w:rPr>
        <w:t>из</w:t>
      </w:r>
      <w:proofErr w:type="gramEnd"/>
      <w:r w:rsidRPr="00452F0B">
        <w:rPr>
          <w:sz w:val="22"/>
          <w:szCs w:val="22"/>
        </w:rPr>
        <w:t xml:space="preserve">: 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Месячного оклада в соответствии с замещаемой должностью государственной гражданской службы Российской Федерации (должностного оклада)</w:t>
      </w:r>
      <w:r>
        <w:rPr>
          <w:sz w:val="22"/>
          <w:szCs w:val="22"/>
        </w:rPr>
        <w:t>: в размере 5 449,20 руб. по должности старшего государственного налогового инспектора</w:t>
      </w:r>
      <w:r w:rsidRPr="00452F0B">
        <w:rPr>
          <w:sz w:val="22"/>
          <w:szCs w:val="22"/>
        </w:rPr>
        <w:t>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 xml:space="preserve">Месячного оклада в соответствии с присвоенным классным чином </w:t>
      </w:r>
      <w:r>
        <w:rPr>
          <w:sz w:val="22"/>
          <w:szCs w:val="22"/>
        </w:rPr>
        <w:t xml:space="preserve"> от 1179  до  1515</w:t>
      </w:r>
      <w:r w:rsidRPr="00452F0B">
        <w:rPr>
          <w:sz w:val="22"/>
          <w:szCs w:val="22"/>
        </w:rPr>
        <w:t xml:space="preserve"> руб.;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Ежемесячной надбавки за выслугу лет на государственной гражданской службе Российской Федерации до 30% должностного оклада;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 xml:space="preserve">Ежемесячной надбавки к должностному окладу за особые условия государственной гражданской службы Российской Федерации в размере </w:t>
      </w:r>
      <w:r>
        <w:rPr>
          <w:sz w:val="22"/>
          <w:szCs w:val="22"/>
        </w:rPr>
        <w:t>60</w:t>
      </w:r>
      <w:r w:rsidRPr="00452F0B">
        <w:rPr>
          <w:sz w:val="22"/>
          <w:szCs w:val="22"/>
        </w:rPr>
        <w:t>-</w:t>
      </w:r>
      <w:r>
        <w:rPr>
          <w:sz w:val="22"/>
          <w:szCs w:val="22"/>
        </w:rPr>
        <w:t>90</w:t>
      </w:r>
      <w:r w:rsidRPr="00452F0B">
        <w:rPr>
          <w:sz w:val="22"/>
          <w:szCs w:val="22"/>
        </w:rPr>
        <w:t>% должностного оклада;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Премии за выполнение особо важных и сложных заданий в соответствии с положением, утвержденным представителем нанимателя;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Ежемесячного денежного поощрения в размере должностного оклада;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Единовременной выплаты при предоставлении ежегодного оплачиваемого отпуска в размере двух месячных окладов денежного содержания и материальной помощи в размере месячного оклада денежного содержания;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Материальной помощи в соответствии с положением, утвержденным представителем нанимателя;</w:t>
      </w:r>
    </w:p>
    <w:p w:rsidR="0032292B" w:rsidRPr="00452F0B" w:rsidRDefault="0032292B" w:rsidP="0032292B">
      <w:pPr>
        <w:ind w:firstLine="709"/>
        <w:jc w:val="both"/>
        <w:rPr>
          <w:sz w:val="22"/>
          <w:szCs w:val="22"/>
        </w:rPr>
      </w:pPr>
      <w:r w:rsidRPr="00452F0B">
        <w:rPr>
          <w:sz w:val="22"/>
          <w:szCs w:val="22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32292B" w:rsidRPr="00F42012" w:rsidRDefault="0032292B" w:rsidP="0032292B">
      <w:pPr>
        <w:ind w:firstLine="709"/>
        <w:jc w:val="both"/>
        <w:rPr>
          <w:sz w:val="24"/>
          <w:szCs w:val="24"/>
        </w:rPr>
      </w:pPr>
    </w:p>
    <w:p w:rsidR="006A0380" w:rsidRDefault="006A0380"/>
    <w:sectPr w:rsidR="006A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2B"/>
    <w:rsid w:val="0032292B"/>
    <w:rsid w:val="006A0380"/>
    <w:rsid w:val="00AB7E8B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92B"/>
    <w:pPr>
      <w:snapToGrid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92B"/>
    <w:pPr>
      <w:snapToGrid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>fns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7000-00-263</dc:creator>
  <cp:keywords/>
  <dc:description/>
  <cp:lastModifiedBy>7000-00-263</cp:lastModifiedBy>
  <cp:revision>1</cp:revision>
  <dcterms:created xsi:type="dcterms:W3CDTF">2014-04-22T07:24:00Z</dcterms:created>
  <dcterms:modified xsi:type="dcterms:W3CDTF">2014-04-22T07:25:00Z</dcterms:modified>
</cp:coreProperties>
</file>