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C2" w:rsidRPr="005A1125" w:rsidRDefault="00EC3890" w:rsidP="004D544E">
      <w:pPr>
        <w:jc w:val="right"/>
      </w:pPr>
      <w:r w:rsidRPr="00113C38">
        <w:rPr>
          <w:color w:val="000000"/>
        </w:rPr>
        <w:t xml:space="preserve">                                                                                                                                                            </w:t>
      </w:r>
    </w:p>
    <w:p w:rsidR="00EC3890" w:rsidRPr="00113C38" w:rsidRDefault="00EC3890" w:rsidP="00EC3890">
      <w:pPr>
        <w:pStyle w:val="4"/>
        <w:rPr>
          <w:color w:val="000000"/>
          <w:sz w:val="16"/>
          <w:szCs w:val="16"/>
        </w:rPr>
      </w:pPr>
    </w:p>
    <w:p w:rsidR="00EC3890" w:rsidRPr="00113C38" w:rsidRDefault="00EC3890" w:rsidP="00EC3890">
      <w:pPr>
        <w:pStyle w:val="4"/>
        <w:rPr>
          <w:color w:val="000000"/>
          <w:sz w:val="32"/>
          <w:szCs w:val="32"/>
        </w:rPr>
      </w:pPr>
      <w:r w:rsidRPr="00113C38">
        <w:rPr>
          <w:color w:val="000000"/>
          <w:sz w:val="32"/>
          <w:szCs w:val="32"/>
        </w:rPr>
        <w:t>Должностной регламент</w:t>
      </w:r>
    </w:p>
    <w:p w:rsidR="00EC3890" w:rsidRPr="00113C38" w:rsidRDefault="00EC3890" w:rsidP="00EC3890">
      <w:pPr>
        <w:jc w:val="both"/>
        <w:rPr>
          <w:color w:val="000000"/>
          <w:spacing w:val="-8"/>
        </w:rPr>
      </w:pPr>
    </w:p>
    <w:p w:rsidR="00C76C03" w:rsidRDefault="00AC0CA5" w:rsidP="00A3407B">
      <w:pPr>
        <w:pStyle w:val="5"/>
        <w:rPr>
          <w:b/>
          <w:color w:val="000000"/>
          <w:sz w:val="22"/>
          <w:szCs w:val="22"/>
          <w:u w:val="none"/>
        </w:rPr>
      </w:pPr>
      <w:r>
        <w:rPr>
          <w:b/>
          <w:color w:val="000000"/>
          <w:sz w:val="22"/>
          <w:szCs w:val="22"/>
          <w:u w:val="none"/>
        </w:rPr>
        <w:t xml:space="preserve">Главного </w:t>
      </w:r>
      <w:r w:rsidR="00B6589E">
        <w:rPr>
          <w:b/>
          <w:color w:val="000000"/>
          <w:sz w:val="22"/>
          <w:szCs w:val="22"/>
          <w:u w:val="none"/>
        </w:rPr>
        <w:t>государственного налогового инспектора</w:t>
      </w:r>
      <w:r w:rsidR="00EC3890" w:rsidRPr="00BD6ECB">
        <w:rPr>
          <w:b/>
          <w:color w:val="000000"/>
          <w:sz w:val="22"/>
          <w:szCs w:val="22"/>
          <w:u w:val="none"/>
        </w:rPr>
        <w:t xml:space="preserve"> </w:t>
      </w:r>
      <w:r w:rsidR="009872BB">
        <w:rPr>
          <w:b/>
          <w:color w:val="000000"/>
          <w:sz w:val="22"/>
          <w:szCs w:val="22"/>
          <w:u w:val="none"/>
        </w:rPr>
        <w:t>отдела</w:t>
      </w:r>
      <w:r w:rsidR="00A3407B" w:rsidRPr="00BD6ECB">
        <w:rPr>
          <w:b/>
          <w:color w:val="000000"/>
          <w:sz w:val="22"/>
          <w:szCs w:val="22"/>
          <w:u w:val="none"/>
        </w:rPr>
        <w:t xml:space="preserve"> </w:t>
      </w:r>
      <w:r w:rsidR="00F35744">
        <w:rPr>
          <w:b/>
          <w:color w:val="000000"/>
          <w:sz w:val="22"/>
          <w:szCs w:val="22"/>
          <w:u w:val="none"/>
        </w:rPr>
        <w:t>камеральных проверок №</w:t>
      </w:r>
      <w:r w:rsidR="004D544E">
        <w:rPr>
          <w:b/>
          <w:color w:val="000000"/>
          <w:sz w:val="22"/>
          <w:szCs w:val="22"/>
          <w:u w:val="none"/>
        </w:rPr>
        <w:t>1</w:t>
      </w:r>
      <w:r w:rsidR="00C76C03">
        <w:rPr>
          <w:b/>
          <w:color w:val="000000"/>
          <w:sz w:val="22"/>
          <w:szCs w:val="22"/>
          <w:u w:val="none"/>
        </w:rPr>
        <w:t xml:space="preserve"> </w:t>
      </w:r>
    </w:p>
    <w:p w:rsidR="00FA454D" w:rsidRPr="00BD6ECB" w:rsidRDefault="00B75740" w:rsidP="00A3407B">
      <w:pPr>
        <w:pStyle w:val="5"/>
        <w:rPr>
          <w:b/>
          <w:color w:val="000000"/>
          <w:sz w:val="22"/>
          <w:szCs w:val="22"/>
          <w:u w:val="none"/>
        </w:rPr>
      </w:pPr>
      <w:r>
        <w:rPr>
          <w:b/>
          <w:color w:val="000000"/>
          <w:sz w:val="22"/>
          <w:szCs w:val="22"/>
          <w:u w:val="none"/>
        </w:rPr>
        <w:t>Инспекц</w:t>
      </w:r>
      <w:r w:rsidR="00EC3890" w:rsidRPr="00BD6ECB">
        <w:rPr>
          <w:b/>
          <w:color w:val="000000"/>
          <w:sz w:val="22"/>
          <w:szCs w:val="22"/>
          <w:u w:val="none"/>
        </w:rPr>
        <w:t xml:space="preserve">ии </w:t>
      </w:r>
      <w:r w:rsidR="00FA454D" w:rsidRPr="00BD6ECB">
        <w:rPr>
          <w:b/>
          <w:color w:val="000000"/>
          <w:sz w:val="22"/>
          <w:szCs w:val="22"/>
          <w:u w:val="none"/>
        </w:rPr>
        <w:t>Федеральной</w:t>
      </w:r>
      <w:r w:rsidR="00854694">
        <w:rPr>
          <w:b/>
          <w:color w:val="000000"/>
          <w:sz w:val="22"/>
          <w:szCs w:val="22"/>
          <w:u w:val="none"/>
        </w:rPr>
        <w:t xml:space="preserve"> </w:t>
      </w:r>
      <w:r w:rsidR="00FA454D" w:rsidRPr="00BD6ECB">
        <w:rPr>
          <w:b/>
          <w:color w:val="000000"/>
          <w:sz w:val="22"/>
          <w:szCs w:val="22"/>
          <w:u w:val="none"/>
        </w:rPr>
        <w:t>налоговой</w:t>
      </w:r>
      <w:r w:rsidR="00C76C03">
        <w:rPr>
          <w:b/>
          <w:color w:val="000000"/>
          <w:sz w:val="22"/>
          <w:szCs w:val="22"/>
          <w:u w:val="none"/>
        </w:rPr>
        <w:t xml:space="preserve"> </w:t>
      </w:r>
      <w:r w:rsidR="00FA454D" w:rsidRPr="00BD6ECB">
        <w:rPr>
          <w:b/>
          <w:color w:val="000000"/>
          <w:sz w:val="22"/>
          <w:szCs w:val="22"/>
          <w:u w:val="none"/>
        </w:rPr>
        <w:t>службы</w:t>
      </w:r>
      <w:r w:rsidR="00D0284E">
        <w:rPr>
          <w:b/>
          <w:color w:val="000000"/>
          <w:sz w:val="22"/>
          <w:szCs w:val="22"/>
          <w:u w:val="none"/>
        </w:rPr>
        <w:t xml:space="preserve"> </w:t>
      </w:r>
      <w:r w:rsidR="00A3407B" w:rsidRPr="00BD6ECB">
        <w:rPr>
          <w:b/>
          <w:color w:val="000000"/>
          <w:sz w:val="22"/>
          <w:szCs w:val="22"/>
          <w:u w:val="none"/>
        </w:rPr>
        <w:t xml:space="preserve"> </w:t>
      </w:r>
      <w:proofErr w:type="gramStart"/>
      <w:r w:rsidR="00577368" w:rsidRPr="00BD6ECB">
        <w:rPr>
          <w:b/>
          <w:color w:val="000000"/>
          <w:sz w:val="22"/>
          <w:szCs w:val="22"/>
          <w:u w:val="none"/>
        </w:rPr>
        <w:t>по</w:t>
      </w:r>
      <w:proofErr w:type="gramEnd"/>
      <w:r w:rsidR="00577368" w:rsidRPr="00BD6ECB">
        <w:rPr>
          <w:b/>
          <w:color w:val="000000"/>
          <w:sz w:val="22"/>
          <w:szCs w:val="22"/>
          <w:u w:val="none"/>
        </w:rPr>
        <w:t xml:space="preserve"> </w:t>
      </w:r>
      <w:r w:rsidR="00C02611" w:rsidRPr="00BD6ECB">
        <w:rPr>
          <w:b/>
          <w:color w:val="000000"/>
          <w:sz w:val="22"/>
          <w:szCs w:val="22"/>
          <w:u w:val="none"/>
        </w:rPr>
        <w:t>ЗАТО Северск</w:t>
      </w:r>
      <w:r w:rsidR="00577368" w:rsidRPr="00BD6ECB">
        <w:rPr>
          <w:b/>
          <w:color w:val="000000"/>
          <w:sz w:val="22"/>
          <w:szCs w:val="22"/>
          <w:u w:val="none"/>
        </w:rPr>
        <w:t xml:space="preserve"> Томской области </w:t>
      </w:r>
    </w:p>
    <w:p w:rsidR="00CE35C4" w:rsidRPr="0093411E" w:rsidRDefault="00FC01BB" w:rsidP="00FC01BB">
      <w:pPr>
        <w:jc w:val="center"/>
        <w:rPr>
          <w:sz w:val="20"/>
          <w:szCs w:val="20"/>
        </w:rPr>
      </w:pPr>
      <w:r w:rsidRPr="0093411E">
        <w:rPr>
          <w:sz w:val="20"/>
          <w:szCs w:val="20"/>
        </w:rPr>
        <w:t>Регистрационный номер (код) должности по Реестру должностей федеральной государственной</w:t>
      </w:r>
    </w:p>
    <w:p w:rsidR="00CE35C4" w:rsidRPr="0093411E" w:rsidRDefault="00CE35C4" w:rsidP="00FC01BB">
      <w:pPr>
        <w:jc w:val="center"/>
        <w:rPr>
          <w:sz w:val="20"/>
          <w:szCs w:val="20"/>
        </w:rPr>
      </w:pPr>
      <w:r w:rsidRPr="0093411E">
        <w:rPr>
          <w:sz w:val="20"/>
          <w:szCs w:val="20"/>
        </w:rPr>
        <w:t>г</w:t>
      </w:r>
      <w:r w:rsidR="00FC01BB" w:rsidRPr="0093411E">
        <w:rPr>
          <w:sz w:val="20"/>
          <w:szCs w:val="20"/>
        </w:rPr>
        <w:t>ражданской</w:t>
      </w:r>
      <w:r w:rsidRPr="0093411E">
        <w:rPr>
          <w:sz w:val="20"/>
          <w:szCs w:val="20"/>
        </w:rPr>
        <w:t xml:space="preserve"> </w:t>
      </w:r>
      <w:r w:rsidR="00FC01BB" w:rsidRPr="0093411E">
        <w:rPr>
          <w:sz w:val="20"/>
          <w:szCs w:val="20"/>
        </w:rPr>
        <w:t xml:space="preserve"> службы, </w:t>
      </w:r>
      <w:proofErr w:type="gramStart"/>
      <w:r w:rsidR="00FC01BB" w:rsidRPr="0093411E">
        <w:rPr>
          <w:sz w:val="20"/>
          <w:szCs w:val="20"/>
        </w:rPr>
        <w:t>утвержденному</w:t>
      </w:r>
      <w:proofErr w:type="gramEnd"/>
      <w:r w:rsidR="00FC01BB" w:rsidRPr="0093411E">
        <w:rPr>
          <w:sz w:val="20"/>
          <w:szCs w:val="20"/>
        </w:rPr>
        <w:t xml:space="preserve"> Указом Президента Российской Федерации от 31.12.2005 № 1574</w:t>
      </w:r>
    </w:p>
    <w:p w:rsidR="00FC01BB" w:rsidRPr="0093411E" w:rsidRDefault="00FC01BB" w:rsidP="00FC01BB">
      <w:pPr>
        <w:jc w:val="center"/>
        <w:rPr>
          <w:b/>
          <w:sz w:val="20"/>
          <w:szCs w:val="20"/>
        </w:rPr>
      </w:pPr>
      <w:r w:rsidRPr="0093411E">
        <w:rPr>
          <w:sz w:val="20"/>
          <w:szCs w:val="20"/>
        </w:rPr>
        <w:t xml:space="preserve">«О Реестре должностей федеральной государственной гражданской службы»,  </w:t>
      </w:r>
      <w:r w:rsidRPr="0093411E">
        <w:rPr>
          <w:b/>
          <w:sz w:val="20"/>
          <w:szCs w:val="20"/>
        </w:rPr>
        <w:t>–  11-</w:t>
      </w:r>
      <w:r w:rsidR="00991C83" w:rsidRPr="00991C83">
        <w:rPr>
          <w:b/>
          <w:sz w:val="20"/>
          <w:szCs w:val="20"/>
        </w:rPr>
        <w:t>3</w:t>
      </w:r>
      <w:r w:rsidRPr="0093411E">
        <w:rPr>
          <w:b/>
          <w:sz w:val="20"/>
          <w:szCs w:val="20"/>
        </w:rPr>
        <w:t>-3-0</w:t>
      </w:r>
      <w:r w:rsidR="00B6589E" w:rsidRPr="0093411E">
        <w:rPr>
          <w:b/>
          <w:sz w:val="20"/>
          <w:szCs w:val="20"/>
        </w:rPr>
        <w:t>9</w:t>
      </w:r>
      <w:r w:rsidR="009224D3">
        <w:rPr>
          <w:b/>
          <w:sz w:val="20"/>
          <w:szCs w:val="20"/>
        </w:rPr>
        <w:t>4</w:t>
      </w:r>
    </w:p>
    <w:p w:rsidR="00A3407B" w:rsidRPr="0093411E" w:rsidRDefault="00A3407B" w:rsidP="00855E10">
      <w:pPr>
        <w:jc w:val="center"/>
      </w:pPr>
    </w:p>
    <w:p w:rsidR="00EC3890" w:rsidRPr="0093411E" w:rsidRDefault="00546523" w:rsidP="00EC3890">
      <w:pPr>
        <w:jc w:val="center"/>
        <w:rPr>
          <w:b/>
          <w:bCs/>
          <w:sz w:val="22"/>
          <w:szCs w:val="22"/>
        </w:rPr>
      </w:pPr>
      <w:r w:rsidRPr="0093411E">
        <w:rPr>
          <w:b/>
          <w:bCs/>
          <w:sz w:val="22"/>
          <w:szCs w:val="22"/>
          <w:lang w:val="en-US"/>
        </w:rPr>
        <w:t>I</w:t>
      </w:r>
      <w:r w:rsidR="00EC3890" w:rsidRPr="0093411E">
        <w:rPr>
          <w:b/>
          <w:bCs/>
          <w:sz w:val="22"/>
          <w:szCs w:val="22"/>
        </w:rPr>
        <w:t>. Общие положения</w:t>
      </w:r>
    </w:p>
    <w:p w:rsidR="00EC3890" w:rsidRPr="0093411E" w:rsidRDefault="00EC3890" w:rsidP="00EC3890">
      <w:pPr>
        <w:tabs>
          <w:tab w:val="left" w:pos="3885"/>
        </w:tabs>
      </w:pPr>
    </w:p>
    <w:p w:rsidR="00EC3890" w:rsidRPr="0093411E" w:rsidRDefault="00EC3890" w:rsidP="003819C8">
      <w:pPr>
        <w:pStyle w:val="af1"/>
        <w:numPr>
          <w:ilvl w:val="0"/>
          <w:numId w:val="1"/>
        </w:numPr>
        <w:ind w:left="0" w:firstLine="709"/>
        <w:jc w:val="both"/>
        <w:rPr>
          <w:sz w:val="22"/>
          <w:szCs w:val="22"/>
        </w:rPr>
      </w:pPr>
      <w:r w:rsidRPr="0093411E">
        <w:rPr>
          <w:sz w:val="22"/>
          <w:szCs w:val="22"/>
        </w:rPr>
        <w:t xml:space="preserve">В Реестре должностей федеральной государственной гражданской службы замещаемая      должность отнесена к </w:t>
      </w:r>
      <w:r w:rsidR="004D270D">
        <w:rPr>
          <w:sz w:val="22"/>
          <w:szCs w:val="22"/>
        </w:rPr>
        <w:t>ведущей</w:t>
      </w:r>
      <w:r w:rsidRPr="0093411E">
        <w:rPr>
          <w:sz w:val="22"/>
          <w:szCs w:val="22"/>
        </w:rPr>
        <w:t xml:space="preserve"> группе должностей государственной гражданской службы Российской Федерации категории «</w:t>
      </w:r>
      <w:r w:rsidR="00B6589E" w:rsidRPr="0093411E">
        <w:rPr>
          <w:sz w:val="22"/>
          <w:szCs w:val="22"/>
        </w:rPr>
        <w:t>специалисты</w:t>
      </w:r>
      <w:r w:rsidRPr="0093411E">
        <w:rPr>
          <w:sz w:val="22"/>
          <w:szCs w:val="22"/>
        </w:rPr>
        <w:t>».</w:t>
      </w:r>
    </w:p>
    <w:p w:rsidR="005523B7" w:rsidRPr="0093411E" w:rsidRDefault="00AC0CA5" w:rsidP="003819C8">
      <w:pPr>
        <w:pStyle w:val="af1"/>
        <w:numPr>
          <w:ilvl w:val="0"/>
          <w:numId w:val="1"/>
        </w:numPr>
        <w:ind w:left="0" w:firstLine="709"/>
        <w:jc w:val="both"/>
        <w:rPr>
          <w:sz w:val="22"/>
          <w:szCs w:val="22"/>
        </w:rPr>
      </w:pPr>
      <w:r>
        <w:rPr>
          <w:b/>
          <w:sz w:val="22"/>
          <w:szCs w:val="22"/>
        </w:rPr>
        <w:t xml:space="preserve">Главный </w:t>
      </w:r>
      <w:r w:rsidR="00B6589E" w:rsidRPr="0093411E">
        <w:rPr>
          <w:b/>
          <w:sz w:val="22"/>
          <w:szCs w:val="22"/>
        </w:rPr>
        <w:t>государственный налоговый инспектор</w:t>
      </w:r>
      <w:r w:rsidR="00C206F9" w:rsidRPr="0093411E">
        <w:rPr>
          <w:b/>
          <w:sz w:val="22"/>
          <w:szCs w:val="22"/>
        </w:rPr>
        <w:t xml:space="preserve"> отдела </w:t>
      </w:r>
      <w:r w:rsidR="00F35744" w:rsidRPr="0093411E">
        <w:rPr>
          <w:b/>
          <w:sz w:val="22"/>
          <w:szCs w:val="22"/>
        </w:rPr>
        <w:t>камеральных проверок №</w:t>
      </w:r>
      <w:r w:rsidR="004D544E">
        <w:rPr>
          <w:b/>
          <w:sz w:val="22"/>
          <w:szCs w:val="22"/>
        </w:rPr>
        <w:t>1</w:t>
      </w:r>
      <w:r w:rsidR="00854694" w:rsidRPr="0093411E">
        <w:rPr>
          <w:b/>
          <w:sz w:val="22"/>
          <w:szCs w:val="22"/>
        </w:rPr>
        <w:t xml:space="preserve"> </w:t>
      </w:r>
      <w:r w:rsidR="00C206F9" w:rsidRPr="0093411E">
        <w:rPr>
          <w:sz w:val="22"/>
          <w:szCs w:val="22"/>
        </w:rPr>
        <w:t xml:space="preserve">Инспекции Федеральной налоговой службы  </w:t>
      </w:r>
      <w:proofErr w:type="gramStart"/>
      <w:r w:rsidR="00C206F9" w:rsidRPr="0093411E">
        <w:rPr>
          <w:sz w:val="22"/>
          <w:szCs w:val="22"/>
        </w:rPr>
        <w:t>по</w:t>
      </w:r>
      <w:proofErr w:type="gramEnd"/>
      <w:r w:rsidR="00C206F9" w:rsidRPr="0093411E">
        <w:rPr>
          <w:sz w:val="22"/>
          <w:szCs w:val="22"/>
        </w:rPr>
        <w:t xml:space="preserve"> ЗАТО Северск Томской области (далее – </w:t>
      </w:r>
      <w:r>
        <w:rPr>
          <w:sz w:val="22"/>
          <w:szCs w:val="22"/>
        </w:rPr>
        <w:t xml:space="preserve">главный </w:t>
      </w:r>
      <w:r w:rsidR="00B6589E" w:rsidRPr="0093411E">
        <w:rPr>
          <w:sz w:val="22"/>
          <w:szCs w:val="22"/>
        </w:rPr>
        <w:t xml:space="preserve"> государственный налоговый инспектор</w:t>
      </w:r>
      <w:r w:rsidR="00C206F9" w:rsidRPr="0093411E">
        <w:rPr>
          <w:sz w:val="22"/>
          <w:szCs w:val="22"/>
        </w:rPr>
        <w:t>) назначается на должность и освобождается от должности приказом ИФНС России по ЗАТО Северск Томской области (далее – Инспекция)</w:t>
      </w:r>
      <w:r w:rsidR="001815E9" w:rsidRPr="0093411E">
        <w:rPr>
          <w:sz w:val="22"/>
          <w:szCs w:val="22"/>
        </w:rPr>
        <w:t xml:space="preserve"> по представлению </w:t>
      </w:r>
      <w:r w:rsidR="00B6589E" w:rsidRPr="0093411E">
        <w:rPr>
          <w:sz w:val="22"/>
          <w:szCs w:val="22"/>
        </w:rPr>
        <w:t xml:space="preserve">начальника отдела </w:t>
      </w:r>
      <w:r w:rsidR="00F35744" w:rsidRPr="0093411E">
        <w:rPr>
          <w:sz w:val="22"/>
          <w:szCs w:val="22"/>
        </w:rPr>
        <w:t>камеральных проверок №</w:t>
      </w:r>
      <w:r w:rsidR="004D544E">
        <w:rPr>
          <w:sz w:val="22"/>
          <w:szCs w:val="22"/>
        </w:rPr>
        <w:t>1</w:t>
      </w:r>
      <w:r w:rsidR="00ED04A7" w:rsidRPr="0093411E">
        <w:rPr>
          <w:sz w:val="22"/>
          <w:szCs w:val="22"/>
        </w:rPr>
        <w:t xml:space="preserve"> и по согласованию с заместителем начальника инспекции, курирующим деятельность отдела </w:t>
      </w:r>
      <w:r w:rsidR="00F35744" w:rsidRPr="0093411E">
        <w:rPr>
          <w:sz w:val="22"/>
          <w:szCs w:val="22"/>
        </w:rPr>
        <w:t>камеральных проверок №</w:t>
      </w:r>
      <w:r w:rsidR="004D544E">
        <w:rPr>
          <w:sz w:val="22"/>
          <w:szCs w:val="22"/>
        </w:rPr>
        <w:t>1</w:t>
      </w:r>
      <w:r w:rsidR="00ED04A7" w:rsidRPr="0093411E">
        <w:rPr>
          <w:sz w:val="22"/>
          <w:szCs w:val="22"/>
        </w:rPr>
        <w:t>.</w:t>
      </w:r>
    </w:p>
    <w:p w:rsidR="005523B7" w:rsidRPr="0093411E" w:rsidRDefault="001815E9" w:rsidP="003819C8">
      <w:pPr>
        <w:ind w:firstLine="709"/>
        <w:jc w:val="both"/>
        <w:rPr>
          <w:sz w:val="22"/>
          <w:szCs w:val="22"/>
        </w:rPr>
      </w:pPr>
      <w:r w:rsidRPr="0093411E">
        <w:rPr>
          <w:sz w:val="22"/>
          <w:szCs w:val="22"/>
        </w:rPr>
        <w:t xml:space="preserve"> </w:t>
      </w:r>
      <w:r w:rsidR="00E62A2A" w:rsidRPr="0093411E">
        <w:rPr>
          <w:sz w:val="22"/>
          <w:szCs w:val="22"/>
        </w:rPr>
        <w:t>Непосредственно подчинён начальник</w:t>
      </w:r>
      <w:r w:rsidR="00984B9F" w:rsidRPr="0093411E">
        <w:rPr>
          <w:sz w:val="22"/>
          <w:szCs w:val="22"/>
        </w:rPr>
        <w:t>у</w:t>
      </w:r>
      <w:r w:rsidR="00E62A2A" w:rsidRPr="0093411E">
        <w:rPr>
          <w:sz w:val="22"/>
          <w:szCs w:val="22"/>
        </w:rPr>
        <w:t xml:space="preserve"> </w:t>
      </w:r>
      <w:r w:rsidR="005523B7" w:rsidRPr="0093411E">
        <w:rPr>
          <w:sz w:val="22"/>
          <w:szCs w:val="22"/>
        </w:rPr>
        <w:t xml:space="preserve">отдела </w:t>
      </w:r>
      <w:r w:rsidR="00F35744" w:rsidRPr="0093411E">
        <w:rPr>
          <w:sz w:val="22"/>
          <w:szCs w:val="22"/>
        </w:rPr>
        <w:t xml:space="preserve">камеральных проверок </w:t>
      </w:r>
      <w:r w:rsidR="004D544E">
        <w:rPr>
          <w:sz w:val="22"/>
          <w:szCs w:val="22"/>
        </w:rPr>
        <w:t>№1</w:t>
      </w:r>
      <w:r w:rsidR="00D7121C" w:rsidRPr="0093411E">
        <w:rPr>
          <w:sz w:val="22"/>
          <w:szCs w:val="22"/>
        </w:rPr>
        <w:t xml:space="preserve"> (</w:t>
      </w:r>
      <w:r w:rsidR="00956ADF" w:rsidRPr="0093411E">
        <w:rPr>
          <w:sz w:val="22"/>
          <w:szCs w:val="22"/>
        </w:rPr>
        <w:t>далее –</w:t>
      </w:r>
      <w:r w:rsidR="00AD2AEF" w:rsidRPr="0093411E">
        <w:rPr>
          <w:sz w:val="22"/>
          <w:szCs w:val="22"/>
        </w:rPr>
        <w:t xml:space="preserve"> </w:t>
      </w:r>
      <w:r w:rsidR="00956ADF" w:rsidRPr="0093411E">
        <w:rPr>
          <w:sz w:val="22"/>
          <w:szCs w:val="22"/>
        </w:rPr>
        <w:t>начальник отдела)</w:t>
      </w:r>
      <w:r w:rsidR="00AD2AEF" w:rsidRPr="0093411E">
        <w:rPr>
          <w:sz w:val="22"/>
          <w:szCs w:val="22"/>
        </w:rPr>
        <w:t>.</w:t>
      </w:r>
    </w:p>
    <w:p w:rsidR="00C02611" w:rsidRPr="0093411E" w:rsidRDefault="00EC3890" w:rsidP="003819C8">
      <w:pPr>
        <w:ind w:firstLine="709"/>
        <w:jc w:val="both"/>
        <w:rPr>
          <w:sz w:val="22"/>
          <w:szCs w:val="22"/>
        </w:rPr>
      </w:pPr>
      <w:r w:rsidRPr="0093411E">
        <w:rPr>
          <w:sz w:val="22"/>
          <w:szCs w:val="22"/>
        </w:rPr>
        <w:t>В своей деятельности руководствуется</w:t>
      </w:r>
      <w:r w:rsidR="00C02611" w:rsidRPr="0093411E">
        <w:rPr>
          <w:sz w:val="22"/>
          <w:szCs w:val="22"/>
        </w:rPr>
        <w:t>:</w:t>
      </w:r>
    </w:p>
    <w:p w:rsidR="00C02611" w:rsidRPr="0093411E" w:rsidRDefault="00EC3890" w:rsidP="00F100BC">
      <w:pPr>
        <w:ind w:firstLine="720"/>
        <w:jc w:val="both"/>
        <w:rPr>
          <w:sz w:val="22"/>
          <w:szCs w:val="22"/>
        </w:rPr>
      </w:pPr>
      <w:r w:rsidRPr="0093411E">
        <w:rPr>
          <w:sz w:val="22"/>
          <w:szCs w:val="22"/>
        </w:rPr>
        <w:t xml:space="preserve"> </w:t>
      </w:r>
      <w:r w:rsidR="00C02611" w:rsidRPr="0093411E">
        <w:rPr>
          <w:sz w:val="22"/>
          <w:szCs w:val="22"/>
        </w:rPr>
        <w:t xml:space="preserve">- Конституцией Российской Федерации, </w:t>
      </w:r>
    </w:p>
    <w:p w:rsidR="00C02611" w:rsidRPr="0093411E" w:rsidRDefault="00C02611" w:rsidP="00F100BC">
      <w:pPr>
        <w:ind w:firstLine="720"/>
        <w:jc w:val="both"/>
        <w:rPr>
          <w:sz w:val="22"/>
          <w:szCs w:val="22"/>
        </w:rPr>
      </w:pPr>
      <w:r w:rsidRPr="0093411E">
        <w:rPr>
          <w:sz w:val="22"/>
          <w:szCs w:val="22"/>
        </w:rPr>
        <w:t xml:space="preserve">- Налоговым кодексом Российской Федерации, </w:t>
      </w:r>
    </w:p>
    <w:p w:rsidR="00C02611" w:rsidRPr="0093411E" w:rsidRDefault="00C02611" w:rsidP="00F100BC">
      <w:pPr>
        <w:ind w:firstLine="720"/>
        <w:jc w:val="both"/>
        <w:rPr>
          <w:sz w:val="22"/>
          <w:szCs w:val="22"/>
        </w:rPr>
      </w:pPr>
      <w:r w:rsidRPr="0093411E">
        <w:rPr>
          <w:sz w:val="22"/>
          <w:szCs w:val="22"/>
        </w:rPr>
        <w:t>- Федеральным  Законом  от  27 июля   2004 года  № 79-ФЗ «О государственной гражданской службе Российской Федерации;</w:t>
      </w:r>
    </w:p>
    <w:p w:rsidR="00C02611" w:rsidRPr="0093411E" w:rsidRDefault="00C02611" w:rsidP="00F100BC">
      <w:pPr>
        <w:ind w:firstLine="720"/>
        <w:jc w:val="both"/>
        <w:rPr>
          <w:sz w:val="22"/>
          <w:szCs w:val="22"/>
        </w:rPr>
      </w:pPr>
      <w:r w:rsidRPr="0093411E">
        <w:rPr>
          <w:sz w:val="22"/>
          <w:szCs w:val="22"/>
        </w:rPr>
        <w:t>- Указами и распоряжениями Президента Российской Федерации, постановлениями и распоряжениями Правительства Российской Федерации,</w:t>
      </w:r>
    </w:p>
    <w:p w:rsidR="00C02611" w:rsidRPr="0093411E" w:rsidRDefault="00C02611" w:rsidP="00F100BC">
      <w:pPr>
        <w:ind w:firstLine="720"/>
        <w:jc w:val="both"/>
        <w:rPr>
          <w:sz w:val="22"/>
          <w:szCs w:val="22"/>
        </w:rPr>
      </w:pPr>
      <w:r w:rsidRPr="0093411E">
        <w:rPr>
          <w:sz w:val="22"/>
          <w:szCs w:val="22"/>
        </w:rPr>
        <w:t xml:space="preserve">- нормативными правовыми актами ФНС России, УФНС России по Томской области, </w:t>
      </w:r>
    </w:p>
    <w:p w:rsidR="00C02611" w:rsidRPr="0093411E" w:rsidRDefault="00C02611" w:rsidP="00F100BC">
      <w:pPr>
        <w:ind w:firstLine="720"/>
        <w:jc w:val="both"/>
        <w:rPr>
          <w:sz w:val="22"/>
          <w:szCs w:val="22"/>
        </w:rPr>
      </w:pPr>
      <w:r w:rsidRPr="0093411E">
        <w:rPr>
          <w:sz w:val="22"/>
          <w:szCs w:val="22"/>
        </w:rPr>
        <w:t xml:space="preserve">- Положением об </w:t>
      </w:r>
      <w:r w:rsidR="00B75740" w:rsidRPr="0093411E">
        <w:rPr>
          <w:sz w:val="22"/>
          <w:szCs w:val="22"/>
        </w:rPr>
        <w:t>Инспекц</w:t>
      </w:r>
      <w:r w:rsidRPr="0093411E">
        <w:rPr>
          <w:sz w:val="22"/>
          <w:szCs w:val="22"/>
        </w:rPr>
        <w:t xml:space="preserve">ии ФНС России </w:t>
      </w:r>
      <w:proofErr w:type="gramStart"/>
      <w:r w:rsidRPr="0093411E">
        <w:rPr>
          <w:sz w:val="22"/>
          <w:szCs w:val="22"/>
        </w:rPr>
        <w:t>по</w:t>
      </w:r>
      <w:proofErr w:type="gramEnd"/>
      <w:r w:rsidRPr="0093411E">
        <w:rPr>
          <w:sz w:val="22"/>
          <w:szCs w:val="22"/>
        </w:rPr>
        <w:t xml:space="preserve"> ЗАТО Северск Томской области, утверждённ</w:t>
      </w:r>
      <w:r w:rsidR="00F100BC" w:rsidRPr="0093411E">
        <w:rPr>
          <w:sz w:val="22"/>
          <w:szCs w:val="22"/>
        </w:rPr>
        <w:t>ы</w:t>
      </w:r>
      <w:r w:rsidR="009F41DD">
        <w:rPr>
          <w:sz w:val="22"/>
          <w:szCs w:val="22"/>
        </w:rPr>
        <w:t xml:space="preserve">м </w:t>
      </w:r>
      <w:r w:rsidR="009F41DD" w:rsidRPr="009F41DD">
        <w:rPr>
          <w:sz w:val="22"/>
          <w:szCs w:val="22"/>
        </w:rPr>
        <w:t>11</w:t>
      </w:r>
      <w:r w:rsidR="009F41DD">
        <w:rPr>
          <w:sz w:val="22"/>
          <w:szCs w:val="22"/>
        </w:rPr>
        <w:t>.0</w:t>
      </w:r>
      <w:r w:rsidR="009F41DD" w:rsidRPr="009F41DD">
        <w:rPr>
          <w:sz w:val="22"/>
          <w:szCs w:val="22"/>
        </w:rPr>
        <w:t>1</w:t>
      </w:r>
      <w:r w:rsidR="009F41DD">
        <w:rPr>
          <w:sz w:val="22"/>
          <w:szCs w:val="22"/>
        </w:rPr>
        <w:t>.201</w:t>
      </w:r>
      <w:r w:rsidR="009F41DD" w:rsidRPr="009F41DD">
        <w:rPr>
          <w:sz w:val="22"/>
          <w:szCs w:val="22"/>
        </w:rPr>
        <w:t>6</w:t>
      </w:r>
      <w:r w:rsidRPr="0093411E">
        <w:rPr>
          <w:sz w:val="22"/>
          <w:szCs w:val="22"/>
        </w:rPr>
        <w:t xml:space="preserve">  (далее – </w:t>
      </w:r>
      <w:r w:rsidR="00B75740" w:rsidRPr="0093411E">
        <w:rPr>
          <w:sz w:val="22"/>
          <w:szCs w:val="22"/>
        </w:rPr>
        <w:t>Инспекц</w:t>
      </w:r>
      <w:r w:rsidRPr="0093411E">
        <w:rPr>
          <w:sz w:val="22"/>
          <w:szCs w:val="22"/>
        </w:rPr>
        <w:t xml:space="preserve">ия), </w:t>
      </w:r>
    </w:p>
    <w:p w:rsidR="00C02611" w:rsidRPr="0093411E" w:rsidRDefault="00C02611" w:rsidP="00F100BC">
      <w:pPr>
        <w:ind w:firstLine="720"/>
        <w:jc w:val="both"/>
        <w:rPr>
          <w:sz w:val="22"/>
          <w:szCs w:val="22"/>
        </w:rPr>
      </w:pPr>
      <w:r w:rsidRPr="0093411E">
        <w:rPr>
          <w:sz w:val="22"/>
          <w:szCs w:val="22"/>
        </w:rPr>
        <w:t xml:space="preserve">- иными нормативными правовыми актами Российской Федерации, регламентирующими деятельность налоговых органов, </w:t>
      </w:r>
    </w:p>
    <w:p w:rsidR="00C02611" w:rsidRPr="0093411E" w:rsidRDefault="00C02611" w:rsidP="00F100BC">
      <w:pPr>
        <w:ind w:firstLine="720"/>
        <w:jc w:val="both"/>
        <w:rPr>
          <w:sz w:val="22"/>
          <w:szCs w:val="22"/>
        </w:rPr>
      </w:pPr>
      <w:r w:rsidRPr="0093411E">
        <w:rPr>
          <w:sz w:val="22"/>
          <w:szCs w:val="22"/>
        </w:rPr>
        <w:t xml:space="preserve">- правовыми актами органов государственной власти Томской области и местного самоуправления ЗАТО Северск, </w:t>
      </w:r>
      <w:proofErr w:type="gramStart"/>
      <w:r w:rsidRPr="0093411E">
        <w:rPr>
          <w:sz w:val="22"/>
          <w:szCs w:val="22"/>
        </w:rPr>
        <w:t>принимаемыми</w:t>
      </w:r>
      <w:proofErr w:type="gramEnd"/>
      <w:r w:rsidRPr="0093411E">
        <w:rPr>
          <w:sz w:val="22"/>
          <w:szCs w:val="22"/>
        </w:rPr>
        <w:t xml:space="preserve"> в пределах их полномочий;</w:t>
      </w:r>
    </w:p>
    <w:p w:rsidR="00C02611" w:rsidRPr="0093411E" w:rsidRDefault="00C02611" w:rsidP="00F100BC">
      <w:pPr>
        <w:ind w:firstLine="720"/>
        <w:jc w:val="both"/>
        <w:rPr>
          <w:sz w:val="22"/>
          <w:szCs w:val="22"/>
        </w:rPr>
      </w:pPr>
      <w:r w:rsidRPr="0093411E">
        <w:rPr>
          <w:sz w:val="22"/>
          <w:szCs w:val="22"/>
        </w:rPr>
        <w:t xml:space="preserve">- нормами действующего законодательства о налогах и сборах; </w:t>
      </w:r>
    </w:p>
    <w:p w:rsidR="00C02611" w:rsidRPr="0093411E" w:rsidRDefault="00C02611" w:rsidP="00F100BC">
      <w:pPr>
        <w:ind w:firstLine="720"/>
        <w:jc w:val="both"/>
        <w:rPr>
          <w:sz w:val="22"/>
          <w:szCs w:val="22"/>
        </w:rPr>
      </w:pPr>
      <w:r w:rsidRPr="0093411E">
        <w:rPr>
          <w:sz w:val="22"/>
          <w:szCs w:val="22"/>
        </w:rPr>
        <w:t>- приказами, инструкциями, методическими рекомендациями и иными актами ФНС России,</w:t>
      </w:r>
    </w:p>
    <w:p w:rsidR="00C02611" w:rsidRPr="0093411E" w:rsidRDefault="00C02611" w:rsidP="00F100BC">
      <w:pPr>
        <w:ind w:firstLine="720"/>
        <w:jc w:val="both"/>
        <w:rPr>
          <w:sz w:val="22"/>
          <w:szCs w:val="22"/>
        </w:rPr>
      </w:pPr>
      <w:r w:rsidRPr="0093411E">
        <w:rPr>
          <w:sz w:val="22"/>
          <w:szCs w:val="22"/>
        </w:rPr>
        <w:t xml:space="preserve">- документами, регламентирующими работу со служебной информацией, </w:t>
      </w:r>
    </w:p>
    <w:p w:rsidR="00C02611" w:rsidRPr="0093411E" w:rsidRDefault="00C02611" w:rsidP="00F100BC">
      <w:pPr>
        <w:ind w:firstLine="720"/>
        <w:jc w:val="both"/>
        <w:rPr>
          <w:sz w:val="22"/>
          <w:szCs w:val="22"/>
        </w:rPr>
      </w:pPr>
      <w:r w:rsidRPr="0093411E">
        <w:rPr>
          <w:sz w:val="22"/>
          <w:szCs w:val="22"/>
        </w:rPr>
        <w:t>- настоящим должностным регламентом,</w:t>
      </w:r>
    </w:p>
    <w:p w:rsidR="00C02611" w:rsidRPr="0093411E" w:rsidRDefault="00C02611" w:rsidP="00F100BC">
      <w:pPr>
        <w:ind w:firstLine="720"/>
        <w:jc w:val="both"/>
        <w:rPr>
          <w:sz w:val="22"/>
          <w:szCs w:val="22"/>
        </w:rPr>
      </w:pPr>
      <w:r w:rsidRPr="0093411E">
        <w:rPr>
          <w:sz w:val="22"/>
          <w:szCs w:val="22"/>
        </w:rPr>
        <w:t>- иными нормативными правовыми актами, касающиеся деятельности государственного служащего.</w:t>
      </w:r>
    </w:p>
    <w:p w:rsidR="00C02611" w:rsidRPr="0093411E" w:rsidRDefault="00D0389B" w:rsidP="00F100BC">
      <w:pPr>
        <w:ind w:firstLine="720"/>
        <w:jc w:val="center"/>
        <w:rPr>
          <w:b/>
          <w:sz w:val="22"/>
          <w:szCs w:val="22"/>
        </w:rPr>
      </w:pPr>
      <w:r w:rsidRPr="0093411E">
        <w:rPr>
          <w:b/>
          <w:sz w:val="22"/>
          <w:szCs w:val="22"/>
          <w:lang w:val="en-US"/>
        </w:rPr>
        <w:t>II</w:t>
      </w:r>
      <w:r w:rsidR="00C02611" w:rsidRPr="0093411E">
        <w:rPr>
          <w:b/>
          <w:sz w:val="22"/>
          <w:szCs w:val="22"/>
        </w:rPr>
        <w:t>. Квалификационные требования</w:t>
      </w:r>
    </w:p>
    <w:p w:rsidR="00C02611" w:rsidRPr="0093411E" w:rsidRDefault="00C02611" w:rsidP="00F100BC">
      <w:pPr>
        <w:ind w:firstLine="720"/>
        <w:jc w:val="both"/>
        <w:rPr>
          <w:sz w:val="22"/>
          <w:szCs w:val="22"/>
        </w:rPr>
      </w:pPr>
    </w:p>
    <w:p w:rsidR="00991C83" w:rsidRPr="009B5DB7" w:rsidRDefault="00991C83" w:rsidP="00991C83">
      <w:pPr>
        <w:ind w:firstLine="720"/>
        <w:jc w:val="both"/>
        <w:rPr>
          <w:sz w:val="22"/>
          <w:szCs w:val="22"/>
        </w:rPr>
      </w:pPr>
      <w:r w:rsidRPr="009B5DB7">
        <w:rPr>
          <w:sz w:val="22"/>
          <w:szCs w:val="22"/>
        </w:rPr>
        <w:t xml:space="preserve">3. Для замещения должности </w:t>
      </w:r>
      <w:r w:rsidRPr="009B5DB7">
        <w:rPr>
          <w:b/>
          <w:sz w:val="22"/>
          <w:szCs w:val="22"/>
        </w:rPr>
        <w:t>главного государственного налогового инспектора</w:t>
      </w:r>
      <w:r w:rsidRPr="009B5DB7">
        <w:rPr>
          <w:sz w:val="22"/>
          <w:szCs w:val="22"/>
        </w:rPr>
        <w:t xml:space="preserve"> устанавливаются следующие требования:</w:t>
      </w:r>
    </w:p>
    <w:p w:rsidR="00991C83" w:rsidRPr="009B5DB7" w:rsidRDefault="00991C83" w:rsidP="00991C83">
      <w:pPr>
        <w:ind w:firstLine="720"/>
        <w:jc w:val="both"/>
        <w:rPr>
          <w:sz w:val="22"/>
          <w:szCs w:val="22"/>
        </w:rPr>
      </w:pPr>
      <w:r w:rsidRPr="009B5DB7">
        <w:rPr>
          <w:sz w:val="22"/>
          <w:szCs w:val="22"/>
        </w:rPr>
        <w:t>а) наличие высшего образования;</w:t>
      </w:r>
    </w:p>
    <w:p w:rsidR="00991C83" w:rsidRPr="009B5DB7" w:rsidRDefault="00991C83" w:rsidP="00991C83">
      <w:pPr>
        <w:ind w:firstLine="720"/>
        <w:jc w:val="both"/>
        <w:rPr>
          <w:sz w:val="22"/>
          <w:szCs w:val="22"/>
        </w:rPr>
      </w:pPr>
      <w:r w:rsidRPr="009B5DB7">
        <w:rPr>
          <w:sz w:val="22"/>
          <w:szCs w:val="22"/>
        </w:rP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991C83" w:rsidRPr="009B5DB7" w:rsidRDefault="00991C83" w:rsidP="00991C83">
      <w:pPr>
        <w:ind w:firstLine="720"/>
        <w:jc w:val="both"/>
        <w:rPr>
          <w:sz w:val="22"/>
          <w:szCs w:val="22"/>
        </w:rPr>
      </w:pPr>
      <w:r w:rsidRPr="009B5DB7">
        <w:rPr>
          <w:sz w:val="22"/>
          <w:szCs w:val="22"/>
        </w:rPr>
        <w:t xml:space="preserve">в) наличие </w:t>
      </w:r>
      <w:r w:rsidRPr="009B5DB7">
        <w:rPr>
          <w:b/>
          <w:sz w:val="22"/>
          <w:szCs w:val="22"/>
        </w:rPr>
        <w:t>профессиональных знаний</w:t>
      </w:r>
      <w:r w:rsidRPr="009B5DB7">
        <w:rPr>
          <w:sz w:val="22"/>
          <w:szCs w:val="22"/>
        </w:rPr>
        <w:t>, включая:</w:t>
      </w:r>
    </w:p>
    <w:p w:rsidR="00991C83" w:rsidRPr="00AA1A89" w:rsidRDefault="00991C83" w:rsidP="00991C83">
      <w:pPr>
        <w:pStyle w:val="ConsPlusNormal"/>
        <w:widowControl/>
        <w:ind w:firstLine="540"/>
        <w:jc w:val="both"/>
        <w:rPr>
          <w:rFonts w:ascii="Times New Roman" w:hAnsi="Times New Roman" w:cs="Times New Roman"/>
          <w:b/>
          <w:sz w:val="22"/>
          <w:szCs w:val="22"/>
        </w:rPr>
      </w:pPr>
      <w:r w:rsidRPr="00AA1A89">
        <w:rPr>
          <w:rFonts w:ascii="Times New Roman" w:hAnsi="Times New Roman" w:cs="Times New Roman"/>
          <w:sz w:val="22"/>
          <w:szCs w:val="22"/>
        </w:rPr>
        <w:t>Конституцию Российской Федерации,</w:t>
      </w:r>
      <w:r w:rsidRPr="00AA1A89">
        <w:rPr>
          <w:rFonts w:ascii="Times New Roman" w:hAnsi="Times New Roman" w:cs="Times New Roman"/>
          <w:b/>
          <w:sz w:val="22"/>
          <w:szCs w:val="22"/>
        </w:rPr>
        <w:t xml:space="preserve"> </w:t>
      </w:r>
      <w:r w:rsidRPr="00AA1A89">
        <w:rPr>
          <w:rFonts w:ascii="Times New Roman" w:hAnsi="Times New Roman" w:cs="Times New Roman"/>
          <w:sz w:val="22"/>
          <w:szCs w:val="22"/>
        </w:rPr>
        <w:t>федеральные конституционные законы, федеральные законы;</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основы управления, организации труда и делопроизводства;</w:t>
      </w:r>
      <w:r w:rsidRPr="00991C83">
        <w:rPr>
          <w:rFonts w:ascii="Times New Roman" w:hAnsi="Times New Roman" w:cs="Times New Roman"/>
          <w:sz w:val="22"/>
          <w:szCs w:val="22"/>
        </w:rPr>
        <w:t xml:space="preserve"> </w:t>
      </w:r>
      <w:r w:rsidRPr="00AA1A89">
        <w:rPr>
          <w:rFonts w:ascii="Times New Roman" w:hAnsi="Times New Roman" w:cs="Times New Roman"/>
          <w:sz w:val="22"/>
          <w:szCs w:val="22"/>
        </w:rPr>
        <w:t>передовой отечественный и зарубежный опыт налогового администрирования;</w:t>
      </w:r>
      <w:r w:rsidRPr="00991C83">
        <w:rPr>
          <w:rFonts w:ascii="Times New Roman" w:hAnsi="Times New Roman" w:cs="Times New Roman"/>
          <w:sz w:val="22"/>
          <w:szCs w:val="22"/>
        </w:rPr>
        <w:t xml:space="preserve"> </w:t>
      </w:r>
      <w:r w:rsidRPr="00AA1A89">
        <w:rPr>
          <w:rFonts w:ascii="Times New Roman" w:hAnsi="Times New Roman" w:cs="Times New Roman"/>
          <w:sz w:val="22"/>
          <w:szCs w:val="22"/>
        </w:rPr>
        <w:t>формы и методы работы со средствами массовой информации, обращениями граждан, правила делового этикета;</w:t>
      </w:r>
      <w:r w:rsidRPr="00991C83">
        <w:rPr>
          <w:rFonts w:ascii="Times New Roman" w:hAnsi="Times New Roman" w:cs="Times New Roman"/>
          <w:sz w:val="22"/>
          <w:szCs w:val="22"/>
        </w:rPr>
        <w:t xml:space="preserve"> </w:t>
      </w:r>
      <w:r w:rsidRPr="00AA1A89">
        <w:rPr>
          <w:rFonts w:ascii="Times New Roman" w:hAnsi="Times New Roman" w:cs="Times New Roman"/>
          <w:sz w:val="22"/>
          <w:szCs w:val="22"/>
        </w:rPr>
        <w:t>правила и нормы охраны труда, техники безопасности и противопожарной защиты;</w:t>
      </w:r>
      <w:r w:rsidRPr="00991C83">
        <w:rPr>
          <w:rFonts w:ascii="Times New Roman" w:hAnsi="Times New Roman" w:cs="Times New Roman"/>
          <w:sz w:val="22"/>
          <w:szCs w:val="22"/>
        </w:rPr>
        <w:t xml:space="preserve"> </w:t>
      </w:r>
      <w:r w:rsidRPr="00AA1A89">
        <w:rPr>
          <w:rFonts w:ascii="Times New Roman" w:hAnsi="Times New Roman" w:cs="Times New Roman"/>
          <w:sz w:val="22"/>
          <w:szCs w:val="22"/>
        </w:rPr>
        <w:t xml:space="preserve">служебный распорядок </w:t>
      </w:r>
      <w:r>
        <w:rPr>
          <w:rFonts w:ascii="Times New Roman" w:hAnsi="Times New Roman" w:cs="Times New Roman"/>
          <w:sz w:val="22"/>
          <w:szCs w:val="22"/>
        </w:rPr>
        <w:t xml:space="preserve">ИФНС России </w:t>
      </w: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ЗАТО Северск Томской области</w:t>
      </w:r>
      <w:r w:rsidRPr="00AA1A89">
        <w:rPr>
          <w:rFonts w:ascii="Times New Roman" w:hAnsi="Times New Roman" w:cs="Times New Roman"/>
          <w:sz w:val="22"/>
          <w:szCs w:val="22"/>
        </w:rPr>
        <w:t>;</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порядок работы со</w:t>
      </w:r>
      <w:r w:rsidRPr="00AA1A89">
        <w:rPr>
          <w:rFonts w:ascii="Times New Roman" w:hAnsi="Times New Roman" w:cs="Times New Roman"/>
          <w:b/>
          <w:sz w:val="22"/>
          <w:szCs w:val="22"/>
        </w:rPr>
        <w:t xml:space="preserve"> </w:t>
      </w:r>
      <w:r w:rsidRPr="00AA1A89">
        <w:rPr>
          <w:rFonts w:ascii="Times New Roman" w:hAnsi="Times New Roman" w:cs="Times New Roman"/>
          <w:sz w:val="22"/>
          <w:szCs w:val="22"/>
        </w:rPr>
        <w:t>служебной информацией;</w:t>
      </w:r>
      <w:r w:rsidRPr="00991C83">
        <w:rPr>
          <w:rFonts w:ascii="Times New Roman" w:hAnsi="Times New Roman" w:cs="Times New Roman"/>
          <w:sz w:val="22"/>
          <w:szCs w:val="22"/>
        </w:rPr>
        <w:t xml:space="preserve"> </w:t>
      </w:r>
      <w:r w:rsidRPr="00AA1A89">
        <w:rPr>
          <w:rFonts w:ascii="Times New Roman" w:hAnsi="Times New Roman" w:cs="Times New Roman"/>
          <w:sz w:val="22"/>
          <w:szCs w:val="22"/>
        </w:rPr>
        <w:t>должностной регламент.</w:t>
      </w:r>
    </w:p>
    <w:p w:rsidR="00991C83" w:rsidRPr="009B5DB7" w:rsidRDefault="00991C83" w:rsidP="00991C83">
      <w:pPr>
        <w:ind w:firstLine="720"/>
        <w:jc w:val="both"/>
        <w:rPr>
          <w:sz w:val="22"/>
          <w:szCs w:val="22"/>
        </w:rPr>
      </w:pPr>
      <w:r w:rsidRPr="009B5DB7">
        <w:rPr>
          <w:sz w:val="22"/>
          <w:szCs w:val="22"/>
        </w:rPr>
        <w:lastRenderedPageBreak/>
        <w:t xml:space="preserve">наличие </w:t>
      </w:r>
      <w:r w:rsidRPr="009B5DB7">
        <w:rPr>
          <w:b/>
          <w:sz w:val="22"/>
          <w:szCs w:val="22"/>
        </w:rPr>
        <w:t>знаний базового уровня</w:t>
      </w:r>
      <w:r w:rsidRPr="009B5DB7">
        <w:rPr>
          <w:sz w:val="22"/>
          <w:szCs w:val="22"/>
        </w:rPr>
        <w:t xml:space="preserve"> в области информационно-коммуникационных технологий:</w:t>
      </w:r>
    </w:p>
    <w:p w:rsidR="00991C83" w:rsidRPr="009B5DB7" w:rsidRDefault="00991C83" w:rsidP="00991C83">
      <w:pPr>
        <w:ind w:firstLine="720"/>
        <w:jc w:val="both"/>
        <w:rPr>
          <w:sz w:val="22"/>
          <w:szCs w:val="22"/>
        </w:rPr>
      </w:pPr>
      <w:r w:rsidRPr="009B5DB7">
        <w:rPr>
          <w:sz w:val="22"/>
          <w:szCs w:val="22"/>
        </w:rPr>
        <w:t>аппаратное и программное обеспечение;</w:t>
      </w:r>
    </w:p>
    <w:p w:rsidR="00991C83" w:rsidRPr="009B5DB7" w:rsidRDefault="00991C83" w:rsidP="00991C83">
      <w:pPr>
        <w:ind w:firstLine="720"/>
        <w:jc w:val="both"/>
        <w:rPr>
          <w:sz w:val="22"/>
          <w:szCs w:val="22"/>
        </w:rPr>
      </w:pPr>
      <w:r w:rsidRPr="009B5DB7">
        <w:rPr>
          <w:sz w:val="22"/>
          <w:szCs w:val="22"/>
        </w:rPr>
        <w:t xml:space="preserve">возможности и особенности </w:t>
      </w:r>
      <w:proofErr w:type="gramStart"/>
      <w:r w:rsidRPr="009B5DB7">
        <w:rPr>
          <w:sz w:val="22"/>
          <w:szCs w:val="22"/>
        </w:rPr>
        <w:t>применения</w:t>
      </w:r>
      <w:proofErr w:type="gramEnd"/>
      <w:r w:rsidRPr="009B5DB7">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91C83" w:rsidRPr="009B5DB7" w:rsidRDefault="00991C83" w:rsidP="00991C83">
      <w:pPr>
        <w:ind w:firstLine="720"/>
        <w:jc w:val="both"/>
        <w:rPr>
          <w:sz w:val="22"/>
          <w:szCs w:val="22"/>
        </w:rPr>
      </w:pPr>
      <w:r w:rsidRPr="009B5DB7">
        <w:rPr>
          <w:sz w:val="22"/>
          <w:szCs w:val="22"/>
        </w:rPr>
        <w:t>общие вопросы в области обеспечения информационной безопасности.</w:t>
      </w:r>
    </w:p>
    <w:p w:rsidR="00991C83" w:rsidRPr="009B5DB7" w:rsidRDefault="003E3D44" w:rsidP="00991C83">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г</w:t>
      </w:r>
      <w:r w:rsidR="00991C83" w:rsidRPr="009B5DB7">
        <w:rPr>
          <w:rFonts w:ascii="Times New Roman" w:hAnsi="Times New Roman" w:cs="Times New Roman"/>
          <w:sz w:val="22"/>
          <w:szCs w:val="22"/>
        </w:rPr>
        <w:t xml:space="preserve">) </w:t>
      </w:r>
      <w:r w:rsidR="00991C83" w:rsidRPr="009B5DB7">
        <w:rPr>
          <w:rFonts w:ascii="Times New Roman" w:hAnsi="Times New Roman" w:cs="Times New Roman"/>
          <w:b/>
          <w:sz w:val="22"/>
          <w:szCs w:val="22"/>
        </w:rPr>
        <w:t>наличие профессиональных навыков</w:t>
      </w:r>
      <w:r w:rsidR="00991C83" w:rsidRPr="009B5DB7">
        <w:rPr>
          <w:rFonts w:ascii="Times New Roman" w:hAnsi="Times New Roman" w:cs="Times New Roman"/>
          <w:sz w:val="22"/>
          <w:szCs w:val="22"/>
        </w:rPr>
        <w:t>, необходимых для выполнения работы в сфере, соответствующей направлению деятельности отдела, оперативного принятия и реализации управленч</w:t>
      </w:r>
      <w:r w:rsidR="00991C83">
        <w:rPr>
          <w:rFonts w:ascii="Times New Roman" w:hAnsi="Times New Roman" w:cs="Times New Roman"/>
          <w:sz w:val="22"/>
          <w:szCs w:val="22"/>
        </w:rPr>
        <w:t>еских и иных решений, в том числе:</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 xml:space="preserve">ведения деловых переговоров, составления делового письма; </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 xml:space="preserve">взаимодействия с органами государственной власти, общественными организациями; </w:t>
      </w:r>
    </w:p>
    <w:p w:rsidR="00991C83" w:rsidRPr="00AA1A89" w:rsidRDefault="00991C83" w:rsidP="00991C83">
      <w:pPr>
        <w:pStyle w:val="ConsPlusNormal"/>
        <w:widowControl/>
        <w:ind w:firstLine="540"/>
        <w:jc w:val="both"/>
        <w:rPr>
          <w:rFonts w:ascii="Times New Roman" w:hAnsi="Times New Roman" w:cs="Times New Roman"/>
          <w:sz w:val="22"/>
          <w:szCs w:val="22"/>
        </w:rPr>
      </w:pPr>
      <w:r w:rsidRPr="00AA1A89">
        <w:rPr>
          <w:rFonts w:ascii="Times New Roman" w:hAnsi="Times New Roman" w:cs="Times New Roman"/>
          <w:sz w:val="22"/>
          <w:szCs w:val="22"/>
        </w:rPr>
        <w:t>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991C83" w:rsidRPr="009B5DB7" w:rsidRDefault="00991C83" w:rsidP="00991C83">
      <w:pPr>
        <w:ind w:firstLine="720"/>
        <w:jc w:val="both"/>
        <w:rPr>
          <w:sz w:val="22"/>
          <w:szCs w:val="22"/>
        </w:rPr>
      </w:pPr>
      <w:r w:rsidRPr="009B5DB7">
        <w:rPr>
          <w:sz w:val="22"/>
          <w:szCs w:val="22"/>
        </w:rPr>
        <w:t xml:space="preserve">наличие </w:t>
      </w:r>
      <w:r w:rsidRPr="009B5DB7">
        <w:rPr>
          <w:b/>
          <w:sz w:val="22"/>
          <w:szCs w:val="22"/>
        </w:rPr>
        <w:t>навыков базового уровня</w:t>
      </w:r>
      <w:r w:rsidRPr="009B5DB7">
        <w:rPr>
          <w:sz w:val="22"/>
          <w:szCs w:val="22"/>
        </w:rPr>
        <w:t xml:space="preserve"> в области информационно-коммуникационных технологий:</w:t>
      </w:r>
    </w:p>
    <w:p w:rsidR="00991C83" w:rsidRPr="009B5DB7" w:rsidRDefault="00991C83" w:rsidP="00991C83">
      <w:pPr>
        <w:ind w:firstLine="720"/>
        <w:jc w:val="both"/>
        <w:rPr>
          <w:sz w:val="22"/>
          <w:szCs w:val="22"/>
        </w:rPr>
      </w:pPr>
      <w:r w:rsidRPr="009B5DB7">
        <w:rPr>
          <w:sz w:val="22"/>
          <w:szCs w:val="22"/>
        </w:rPr>
        <w:t>работы с внутренними и периферийными устройствами компьютера;</w:t>
      </w:r>
    </w:p>
    <w:p w:rsidR="00991C83" w:rsidRPr="009B5DB7" w:rsidRDefault="00991C83" w:rsidP="00991C83">
      <w:pPr>
        <w:ind w:firstLine="720"/>
        <w:jc w:val="both"/>
        <w:rPr>
          <w:sz w:val="22"/>
          <w:szCs w:val="22"/>
        </w:rPr>
      </w:pPr>
      <w:r w:rsidRPr="009B5DB7">
        <w:rPr>
          <w:sz w:val="22"/>
          <w:szCs w:val="22"/>
        </w:rPr>
        <w:t>работы с информационно-телекоммуникационными сетями, в том числе сетью Интернет;</w:t>
      </w:r>
    </w:p>
    <w:p w:rsidR="00991C83" w:rsidRPr="009B5DB7" w:rsidRDefault="00991C83" w:rsidP="00991C83">
      <w:pPr>
        <w:ind w:firstLine="720"/>
        <w:jc w:val="both"/>
        <w:rPr>
          <w:sz w:val="22"/>
          <w:szCs w:val="22"/>
        </w:rPr>
      </w:pPr>
      <w:r w:rsidRPr="009B5DB7">
        <w:rPr>
          <w:sz w:val="22"/>
          <w:szCs w:val="22"/>
        </w:rPr>
        <w:t>работы в операционной системе;</w:t>
      </w:r>
      <w:r w:rsidRPr="00991C83">
        <w:rPr>
          <w:sz w:val="22"/>
          <w:szCs w:val="22"/>
        </w:rPr>
        <w:t xml:space="preserve"> </w:t>
      </w:r>
      <w:r w:rsidRPr="009B5DB7">
        <w:rPr>
          <w:sz w:val="22"/>
          <w:szCs w:val="22"/>
        </w:rPr>
        <w:t>управления электронной почтой;</w:t>
      </w:r>
      <w:r w:rsidRPr="00991C83">
        <w:rPr>
          <w:sz w:val="22"/>
          <w:szCs w:val="22"/>
        </w:rPr>
        <w:t xml:space="preserve"> </w:t>
      </w:r>
      <w:r w:rsidRPr="009B5DB7">
        <w:rPr>
          <w:sz w:val="22"/>
          <w:szCs w:val="22"/>
        </w:rPr>
        <w:t>работы в текстовом редакторе;</w:t>
      </w:r>
    </w:p>
    <w:p w:rsidR="00991C83" w:rsidRPr="00AC749B" w:rsidRDefault="00991C83" w:rsidP="00991C83">
      <w:pPr>
        <w:ind w:left="709"/>
        <w:jc w:val="both"/>
        <w:rPr>
          <w:sz w:val="22"/>
          <w:szCs w:val="22"/>
        </w:rPr>
      </w:pPr>
      <w:r w:rsidRPr="009B5DB7">
        <w:rPr>
          <w:sz w:val="22"/>
          <w:szCs w:val="22"/>
        </w:rPr>
        <w:t>работы с электронными таблицами;</w:t>
      </w:r>
      <w:r w:rsidRPr="00991C83">
        <w:rPr>
          <w:sz w:val="22"/>
          <w:szCs w:val="22"/>
        </w:rPr>
        <w:t xml:space="preserve"> </w:t>
      </w:r>
      <w:r w:rsidRPr="009B5DB7">
        <w:rPr>
          <w:sz w:val="22"/>
          <w:szCs w:val="22"/>
        </w:rPr>
        <w:t>подготовки презентаций;</w:t>
      </w:r>
      <w:r w:rsidRPr="00991C83">
        <w:rPr>
          <w:sz w:val="22"/>
          <w:szCs w:val="22"/>
        </w:rPr>
        <w:t xml:space="preserve"> </w:t>
      </w:r>
      <w:r w:rsidRPr="009B5DB7">
        <w:rPr>
          <w:sz w:val="22"/>
          <w:szCs w:val="22"/>
        </w:rPr>
        <w:t>использования графических объектов в электронных документах;</w:t>
      </w:r>
      <w:r w:rsidRPr="00991C83">
        <w:rPr>
          <w:sz w:val="22"/>
          <w:szCs w:val="22"/>
        </w:rPr>
        <w:t xml:space="preserve"> </w:t>
      </w:r>
      <w:r w:rsidRPr="009B5DB7">
        <w:rPr>
          <w:sz w:val="22"/>
          <w:szCs w:val="22"/>
        </w:rPr>
        <w:t>работы с базами данных.</w:t>
      </w:r>
    </w:p>
    <w:p w:rsidR="000343D0" w:rsidRPr="0093411E" w:rsidRDefault="000343D0" w:rsidP="005944DB">
      <w:pPr>
        <w:ind w:firstLine="720"/>
        <w:jc w:val="center"/>
        <w:rPr>
          <w:b/>
          <w:sz w:val="22"/>
          <w:szCs w:val="22"/>
        </w:rPr>
      </w:pPr>
    </w:p>
    <w:p w:rsidR="00EC3890" w:rsidRPr="0093411E" w:rsidRDefault="00037D24" w:rsidP="005944DB">
      <w:pPr>
        <w:ind w:firstLine="720"/>
        <w:jc w:val="center"/>
        <w:rPr>
          <w:b/>
          <w:sz w:val="22"/>
          <w:szCs w:val="22"/>
        </w:rPr>
      </w:pPr>
      <w:r w:rsidRPr="0093411E">
        <w:rPr>
          <w:b/>
          <w:sz w:val="22"/>
          <w:szCs w:val="22"/>
          <w:lang w:val="en-US"/>
        </w:rPr>
        <w:t>III</w:t>
      </w:r>
      <w:r w:rsidR="00EC3890" w:rsidRPr="0093411E">
        <w:rPr>
          <w:b/>
          <w:sz w:val="22"/>
          <w:szCs w:val="22"/>
        </w:rPr>
        <w:t>. Должностные обязанности</w:t>
      </w:r>
      <w:r w:rsidR="003147AB" w:rsidRPr="0093411E">
        <w:rPr>
          <w:b/>
          <w:sz w:val="22"/>
          <w:szCs w:val="22"/>
        </w:rPr>
        <w:t>, права и ответственность</w:t>
      </w:r>
    </w:p>
    <w:p w:rsidR="00EC3890" w:rsidRPr="0093411E" w:rsidRDefault="00EC3890" w:rsidP="00F100BC">
      <w:pPr>
        <w:ind w:firstLine="720"/>
        <w:jc w:val="both"/>
        <w:rPr>
          <w:sz w:val="22"/>
          <w:szCs w:val="22"/>
        </w:rPr>
      </w:pPr>
    </w:p>
    <w:p w:rsidR="003147AB" w:rsidRPr="0093411E" w:rsidRDefault="003147AB" w:rsidP="003819C8">
      <w:pPr>
        <w:pStyle w:val="af1"/>
        <w:numPr>
          <w:ilvl w:val="0"/>
          <w:numId w:val="2"/>
        </w:numPr>
        <w:ind w:left="0" w:firstLine="709"/>
        <w:jc w:val="both"/>
        <w:rPr>
          <w:sz w:val="22"/>
          <w:szCs w:val="22"/>
        </w:rPr>
      </w:pPr>
      <w:r w:rsidRPr="0093411E">
        <w:rPr>
          <w:sz w:val="22"/>
          <w:szCs w:val="22"/>
        </w:rPr>
        <w:t xml:space="preserve">Основные права и обязанности </w:t>
      </w:r>
      <w:r w:rsidR="00AC0CA5">
        <w:rPr>
          <w:b/>
          <w:sz w:val="22"/>
          <w:szCs w:val="22"/>
        </w:rPr>
        <w:t xml:space="preserve">главного </w:t>
      </w:r>
      <w:r w:rsidR="002D0F32" w:rsidRPr="0093411E">
        <w:rPr>
          <w:b/>
          <w:sz w:val="22"/>
          <w:szCs w:val="22"/>
        </w:rPr>
        <w:t xml:space="preserve"> государственного налогового инспектора</w:t>
      </w:r>
      <w:r w:rsidRPr="0093411E">
        <w:rPr>
          <w:sz w:val="22"/>
          <w:szCs w:val="22"/>
        </w:rPr>
        <w:t xml:space="preserve">, а также запреты и требования, связанные с гражданской службой, которые установлены в его отношении, предусмотрены </w:t>
      </w:r>
      <w:hyperlink r:id="rId9" w:history="1">
        <w:r w:rsidRPr="0093411E">
          <w:rPr>
            <w:rStyle w:val="ac"/>
            <w:color w:val="auto"/>
            <w:sz w:val="22"/>
            <w:szCs w:val="22"/>
            <w:u w:val="none"/>
          </w:rPr>
          <w:t>статьями 14</w:t>
        </w:r>
      </w:hyperlink>
      <w:r w:rsidRPr="0093411E">
        <w:rPr>
          <w:sz w:val="22"/>
          <w:szCs w:val="22"/>
        </w:rPr>
        <w:t xml:space="preserve">, </w:t>
      </w:r>
      <w:hyperlink r:id="rId10" w:history="1">
        <w:r w:rsidRPr="0093411E">
          <w:rPr>
            <w:rStyle w:val="ac"/>
            <w:color w:val="auto"/>
            <w:sz w:val="22"/>
            <w:szCs w:val="22"/>
            <w:u w:val="none"/>
          </w:rPr>
          <w:t>15</w:t>
        </w:r>
      </w:hyperlink>
      <w:r w:rsidRPr="0093411E">
        <w:rPr>
          <w:sz w:val="22"/>
          <w:szCs w:val="22"/>
        </w:rPr>
        <w:t xml:space="preserve">, </w:t>
      </w:r>
      <w:hyperlink r:id="rId11" w:history="1">
        <w:r w:rsidRPr="0093411E">
          <w:rPr>
            <w:rStyle w:val="ac"/>
            <w:color w:val="auto"/>
            <w:sz w:val="22"/>
            <w:szCs w:val="22"/>
            <w:u w:val="none"/>
          </w:rPr>
          <w:t>17</w:t>
        </w:r>
      </w:hyperlink>
      <w:r w:rsidRPr="0093411E">
        <w:rPr>
          <w:sz w:val="22"/>
          <w:szCs w:val="22"/>
        </w:rPr>
        <w:t xml:space="preserve">, </w:t>
      </w:r>
      <w:hyperlink r:id="rId12" w:history="1">
        <w:r w:rsidRPr="0093411E">
          <w:rPr>
            <w:rStyle w:val="ac"/>
            <w:color w:val="auto"/>
            <w:sz w:val="22"/>
            <w:szCs w:val="22"/>
            <w:u w:val="none"/>
          </w:rPr>
          <w:t>18</w:t>
        </w:r>
      </w:hyperlink>
      <w:r w:rsidRPr="0093411E">
        <w:rPr>
          <w:sz w:val="22"/>
          <w:szCs w:val="22"/>
        </w:rPr>
        <w:t xml:space="preserve"> Федерального закона от 27 июля </w:t>
      </w:r>
      <w:smartTag w:uri="urn:schemas-microsoft-com:office:smarttags" w:element="metricconverter">
        <w:smartTagPr>
          <w:attr w:name="ProductID" w:val="2004 г"/>
        </w:smartTagPr>
        <w:r w:rsidRPr="0093411E">
          <w:rPr>
            <w:sz w:val="22"/>
            <w:szCs w:val="22"/>
          </w:rPr>
          <w:t>2004 г</w:t>
        </w:r>
      </w:smartTag>
      <w:r w:rsidRPr="0093411E">
        <w:rPr>
          <w:sz w:val="22"/>
          <w:szCs w:val="22"/>
        </w:rPr>
        <w:t>. № 79-ФЗ "О государственной гражданской службе Российской Федерации".</w:t>
      </w:r>
    </w:p>
    <w:p w:rsidR="003147AB" w:rsidRPr="0093411E" w:rsidRDefault="003819C8" w:rsidP="003819C8">
      <w:pPr>
        <w:ind w:firstLine="709"/>
        <w:jc w:val="both"/>
        <w:rPr>
          <w:sz w:val="22"/>
          <w:szCs w:val="22"/>
        </w:rPr>
      </w:pPr>
      <w:r w:rsidRPr="0093411E">
        <w:rPr>
          <w:b/>
          <w:sz w:val="22"/>
          <w:szCs w:val="22"/>
        </w:rPr>
        <w:t xml:space="preserve">5. </w:t>
      </w:r>
      <w:r w:rsidR="00AC0CA5">
        <w:rPr>
          <w:b/>
          <w:sz w:val="22"/>
          <w:szCs w:val="22"/>
        </w:rPr>
        <w:t xml:space="preserve">Главный </w:t>
      </w:r>
      <w:r w:rsidR="00B6589E" w:rsidRPr="0093411E">
        <w:rPr>
          <w:b/>
          <w:sz w:val="22"/>
          <w:szCs w:val="22"/>
        </w:rPr>
        <w:t xml:space="preserve"> государственный налоговый инспектор</w:t>
      </w:r>
      <w:r w:rsidR="0013768A" w:rsidRPr="0093411E">
        <w:rPr>
          <w:b/>
          <w:sz w:val="22"/>
          <w:szCs w:val="22"/>
        </w:rPr>
        <w:t xml:space="preserve"> </w:t>
      </w:r>
      <w:r w:rsidR="003147AB" w:rsidRPr="0093411E">
        <w:rPr>
          <w:sz w:val="22"/>
          <w:szCs w:val="22"/>
        </w:rPr>
        <w:t xml:space="preserve">осуществляет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г. № 506, Положением об ИФНС России </w:t>
      </w:r>
      <w:proofErr w:type="gramStart"/>
      <w:r w:rsidR="003147AB" w:rsidRPr="0093411E">
        <w:rPr>
          <w:sz w:val="22"/>
          <w:szCs w:val="22"/>
        </w:rPr>
        <w:t>по</w:t>
      </w:r>
      <w:proofErr w:type="gramEnd"/>
      <w:r w:rsidR="003147AB" w:rsidRPr="0093411E">
        <w:rPr>
          <w:sz w:val="22"/>
          <w:szCs w:val="22"/>
        </w:rPr>
        <w:t xml:space="preserve"> ЗАТО Северск Томской области</w:t>
      </w:r>
      <w:r w:rsidR="00940353" w:rsidRPr="0093411E">
        <w:rPr>
          <w:sz w:val="22"/>
          <w:szCs w:val="22"/>
        </w:rPr>
        <w:t>,</w:t>
      </w:r>
      <w:r w:rsidR="003147AB" w:rsidRPr="0093411E">
        <w:rPr>
          <w:sz w:val="22"/>
          <w:szCs w:val="22"/>
        </w:rPr>
        <w:t xml:space="preserve"> </w:t>
      </w:r>
      <w:r w:rsidR="00940353" w:rsidRPr="0093411E">
        <w:rPr>
          <w:sz w:val="22"/>
          <w:szCs w:val="22"/>
        </w:rPr>
        <w:t xml:space="preserve">утвержденным </w:t>
      </w:r>
      <w:r w:rsidR="003147AB" w:rsidRPr="0093411E">
        <w:rPr>
          <w:sz w:val="22"/>
          <w:szCs w:val="22"/>
        </w:rPr>
        <w:t xml:space="preserve">руководителем </w:t>
      </w:r>
      <w:r w:rsidR="009F41DD">
        <w:rPr>
          <w:sz w:val="22"/>
          <w:szCs w:val="22"/>
        </w:rPr>
        <w:t xml:space="preserve">Управления </w:t>
      </w:r>
      <w:r w:rsidR="009F41DD" w:rsidRPr="009F41DD">
        <w:rPr>
          <w:sz w:val="22"/>
          <w:szCs w:val="22"/>
        </w:rPr>
        <w:t>11</w:t>
      </w:r>
      <w:r w:rsidR="009F41DD">
        <w:rPr>
          <w:sz w:val="22"/>
          <w:szCs w:val="22"/>
        </w:rPr>
        <w:t>.0</w:t>
      </w:r>
      <w:r w:rsidR="009F41DD" w:rsidRPr="009F41DD">
        <w:rPr>
          <w:sz w:val="22"/>
          <w:szCs w:val="22"/>
        </w:rPr>
        <w:t>1</w:t>
      </w:r>
      <w:r w:rsidR="009F41DD">
        <w:rPr>
          <w:sz w:val="22"/>
          <w:szCs w:val="22"/>
        </w:rPr>
        <w:t>.201</w:t>
      </w:r>
      <w:r w:rsidR="009F41DD" w:rsidRPr="009F41DD">
        <w:rPr>
          <w:sz w:val="22"/>
          <w:szCs w:val="22"/>
        </w:rPr>
        <w:t>6</w:t>
      </w:r>
      <w:r w:rsidR="003147AB" w:rsidRPr="0093411E">
        <w:rPr>
          <w:sz w:val="22"/>
          <w:szCs w:val="22"/>
        </w:rPr>
        <w:t xml:space="preserve">, приказами (распоряжениями) ФНС России, приказами </w:t>
      </w:r>
      <w:r w:rsidR="00940353" w:rsidRPr="0093411E">
        <w:rPr>
          <w:sz w:val="22"/>
          <w:szCs w:val="22"/>
        </w:rPr>
        <w:t xml:space="preserve">Управления, </w:t>
      </w:r>
      <w:r w:rsidR="003147AB" w:rsidRPr="0093411E">
        <w:rPr>
          <w:sz w:val="22"/>
          <w:szCs w:val="22"/>
        </w:rPr>
        <w:t xml:space="preserve">поручениями руководителя </w:t>
      </w:r>
      <w:r w:rsidR="00940353" w:rsidRPr="0093411E">
        <w:rPr>
          <w:sz w:val="22"/>
          <w:szCs w:val="22"/>
        </w:rPr>
        <w:t>У</w:t>
      </w:r>
      <w:r w:rsidR="003147AB" w:rsidRPr="0093411E">
        <w:rPr>
          <w:sz w:val="22"/>
          <w:szCs w:val="22"/>
        </w:rPr>
        <w:t>правления</w:t>
      </w:r>
      <w:r w:rsidR="00940353" w:rsidRPr="0093411E">
        <w:rPr>
          <w:sz w:val="22"/>
          <w:szCs w:val="22"/>
        </w:rPr>
        <w:t xml:space="preserve"> и  </w:t>
      </w:r>
      <w:r w:rsidR="003147AB" w:rsidRPr="0093411E">
        <w:rPr>
          <w:sz w:val="22"/>
          <w:szCs w:val="22"/>
        </w:rPr>
        <w:t xml:space="preserve">заместителя руководителя </w:t>
      </w:r>
      <w:r w:rsidR="00940353" w:rsidRPr="0093411E">
        <w:rPr>
          <w:sz w:val="22"/>
          <w:szCs w:val="22"/>
        </w:rPr>
        <w:t>У</w:t>
      </w:r>
      <w:r w:rsidR="003147AB" w:rsidRPr="0093411E">
        <w:rPr>
          <w:sz w:val="22"/>
          <w:szCs w:val="22"/>
        </w:rPr>
        <w:t xml:space="preserve">правления, координирующего деятельность </w:t>
      </w:r>
      <w:r w:rsidR="00B75740" w:rsidRPr="0093411E">
        <w:rPr>
          <w:sz w:val="22"/>
          <w:szCs w:val="22"/>
        </w:rPr>
        <w:t>Инспекц</w:t>
      </w:r>
      <w:r w:rsidR="00665795" w:rsidRPr="0093411E">
        <w:rPr>
          <w:sz w:val="22"/>
          <w:szCs w:val="22"/>
        </w:rPr>
        <w:t>ии, приказами начальника Инспекции.</w:t>
      </w:r>
    </w:p>
    <w:p w:rsidR="00463800" w:rsidRPr="003E2B2A" w:rsidRDefault="003819C8" w:rsidP="003E2B2A">
      <w:pPr>
        <w:ind w:firstLine="709"/>
        <w:jc w:val="both"/>
        <w:rPr>
          <w:b/>
          <w:sz w:val="22"/>
          <w:szCs w:val="22"/>
        </w:rPr>
      </w:pPr>
      <w:r w:rsidRPr="003E2B2A">
        <w:rPr>
          <w:b/>
          <w:sz w:val="22"/>
          <w:szCs w:val="22"/>
        </w:rPr>
        <w:t>5</w:t>
      </w:r>
      <w:r w:rsidR="004B5610" w:rsidRPr="003E2B2A">
        <w:rPr>
          <w:b/>
          <w:sz w:val="22"/>
          <w:szCs w:val="22"/>
        </w:rPr>
        <w:t xml:space="preserve">.1. </w:t>
      </w:r>
      <w:r w:rsidR="002D0F32" w:rsidRPr="003E2B2A">
        <w:rPr>
          <w:b/>
          <w:sz w:val="22"/>
          <w:szCs w:val="22"/>
        </w:rPr>
        <w:t xml:space="preserve">На </w:t>
      </w:r>
      <w:r w:rsidR="00AC0CA5">
        <w:rPr>
          <w:b/>
          <w:sz w:val="22"/>
          <w:szCs w:val="22"/>
        </w:rPr>
        <w:t xml:space="preserve">главного </w:t>
      </w:r>
      <w:r w:rsidR="002D0F32" w:rsidRPr="003E2B2A">
        <w:rPr>
          <w:b/>
          <w:sz w:val="22"/>
          <w:szCs w:val="22"/>
        </w:rPr>
        <w:t xml:space="preserve"> государственного налогового инспектора</w:t>
      </w:r>
      <w:r w:rsidR="0013768A" w:rsidRPr="003E2B2A">
        <w:rPr>
          <w:b/>
          <w:sz w:val="22"/>
          <w:szCs w:val="22"/>
        </w:rPr>
        <w:t xml:space="preserve"> </w:t>
      </w:r>
      <w:r w:rsidR="00D97F39" w:rsidRPr="003E2B2A">
        <w:rPr>
          <w:b/>
          <w:sz w:val="22"/>
          <w:szCs w:val="22"/>
        </w:rPr>
        <w:t>возлагается:</w:t>
      </w:r>
      <w:r w:rsidR="00EC3890" w:rsidRPr="003E2B2A">
        <w:rPr>
          <w:b/>
          <w:sz w:val="22"/>
          <w:szCs w:val="22"/>
        </w:rPr>
        <w:t xml:space="preserve"> </w:t>
      </w:r>
    </w:p>
    <w:p w:rsidR="004D544E" w:rsidRPr="00DF0FC6" w:rsidRDefault="004D544E" w:rsidP="004D544E">
      <w:pPr>
        <w:ind w:firstLine="708"/>
        <w:jc w:val="both"/>
        <w:rPr>
          <w:sz w:val="22"/>
          <w:szCs w:val="22"/>
        </w:rPr>
      </w:pPr>
      <w:r w:rsidRPr="00DF0FC6">
        <w:rPr>
          <w:sz w:val="22"/>
          <w:szCs w:val="22"/>
        </w:rPr>
        <w:t xml:space="preserve">5.1.1. Своевременно проводить камеральные налоговые проверки налоговых деклараций (в том </w:t>
      </w:r>
      <w:proofErr w:type="gramStart"/>
      <w:r w:rsidRPr="00DF0FC6">
        <w:rPr>
          <w:sz w:val="22"/>
          <w:szCs w:val="22"/>
        </w:rPr>
        <w:t>числе</w:t>
      </w:r>
      <w:proofErr w:type="gramEnd"/>
      <w:r w:rsidRPr="00DF0FC6">
        <w:rPr>
          <w:sz w:val="22"/>
          <w:szCs w:val="22"/>
        </w:rPr>
        <w:t xml:space="preserve"> в которых заявлено право на применение налоговых льгот), включая автоматизированный камеральный налоговый контроль, осуществляемый с использованием контрольных соотношений, и иных документов, служащих основанием для исчисления и уплаты налогов и сборов прочих налогоплательщиков, обеспечивая 100%-й охват камеральными проверками налоговых деклараций (расчетов) по налогам, закрепленным за отделом.</w:t>
      </w:r>
    </w:p>
    <w:p w:rsidR="004D544E" w:rsidRPr="00DF0FC6" w:rsidRDefault="004D544E" w:rsidP="004D544E">
      <w:pPr>
        <w:pStyle w:val="3"/>
        <w:spacing w:after="0"/>
        <w:ind w:left="0" w:firstLine="708"/>
        <w:jc w:val="both"/>
        <w:rPr>
          <w:sz w:val="22"/>
          <w:szCs w:val="22"/>
        </w:rPr>
      </w:pPr>
      <w:r w:rsidRPr="00DF0FC6">
        <w:rPr>
          <w:sz w:val="22"/>
          <w:szCs w:val="22"/>
        </w:rPr>
        <w:t>5.1.2. Соблюдать процедуру проведения камеральной налоговой проверки (в том числе налоговых деклараций, в которых заявлено право на применение налоговых льгот), порядок оформления её результатов и сроки вручения налогоплательщику (налоговому агенту) соответствующих документов, предусмотренных Налоговым кодексом Российской Федерации.</w:t>
      </w:r>
    </w:p>
    <w:p w:rsidR="004D544E" w:rsidRPr="00DF0FC6" w:rsidRDefault="004D544E" w:rsidP="004D544E">
      <w:pPr>
        <w:pStyle w:val="a3"/>
        <w:ind w:firstLine="708"/>
        <w:rPr>
          <w:sz w:val="22"/>
          <w:szCs w:val="22"/>
        </w:rPr>
      </w:pPr>
      <w:r w:rsidRPr="00DF0FC6">
        <w:rPr>
          <w:sz w:val="22"/>
          <w:szCs w:val="22"/>
        </w:rPr>
        <w:t>5.1.3. При выявлении нарушений законодательства о налогах и сборах по вопросам, входящим в компетенцию отдела, своевременно оформлять результаты проверки в соответствии с Налоговым кодексом Российской Федерации.</w:t>
      </w:r>
    </w:p>
    <w:p w:rsidR="004D544E" w:rsidRPr="00DF0FC6" w:rsidRDefault="004D544E" w:rsidP="004D544E">
      <w:pPr>
        <w:ind w:firstLine="708"/>
        <w:jc w:val="both"/>
        <w:rPr>
          <w:sz w:val="22"/>
          <w:szCs w:val="22"/>
        </w:rPr>
      </w:pPr>
      <w:r w:rsidRPr="00DF0FC6">
        <w:rPr>
          <w:sz w:val="22"/>
          <w:szCs w:val="22"/>
        </w:rPr>
        <w:t>5.1.4. В случаях установления фактов административного правонарушения участвовать в производстве по делам об административных правонарушениях.</w:t>
      </w:r>
    </w:p>
    <w:p w:rsidR="004D544E" w:rsidRPr="00DF0FC6" w:rsidRDefault="004D544E" w:rsidP="004D544E">
      <w:pPr>
        <w:ind w:firstLine="708"/>
        <w:jc w:val="both"/>
        <w:rPr>
          <w:b/>
          <w:sz w:val="22"/>
          <w:szCs w:val="22"/>
        </w:rPr>
      </w:pPr>
      <w:r w:rsidRPr="00DF0FC6">
        <w:rPr>
          <w:sz w:val="22"/>
          <w:szCs w:val="22"/>
        </w:rPr>
        <w:t xml:space="preserve">5.1.5. </w:t>
      </w:r>
      <w:proofErr w:type="gramStart"/>
      <w:r w:rsidRPr="00DF0FC6">
        <w:rPr>
          <w:sz w:val="22"/>
          <w:szCs w:val="22"/>
        </w:rPr>
        <w:t>Своевременно осуществлять регистрацию  и ввод актов и решений по результатам камеральных проверок и проверок налогового законодательства, своевременно передавать решения в отдел  урегулирования задолженности для применения мер принудительного взыскания, использовать право принятия обеспечительных мер, направленных на исполнение решений по КНП,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w:t>
      </w:r>
      <w:proofErr w:type="gramEnd"/>
      <w:r w:rsidRPr="00DF0FC6">
        <w:rPr>
          <w:sz w:val="22"/>
          <w:szCs w:val="22"/>
        </w:rPr>
        <w:t>) взыскание недоимки, пеней и штрафов, указанных в решении.</w:t>
      </w:r>
    </w:p>
    <w:p w:rsidR="004D544E" w:rsidRPr="00DF0FC6" w:rsidRDefault="004D544E" w:rsidP="004D544E">
      <w:pPr>
        <w:ind w:firstLine="708"/>
        <w:jc w:val="both"/>
        <w:rPr>
          <w:sz w:val="22"/>
          <w:szCs w:val="22"/>
        </w:rPr>
      </w:pPr>
      <w:r w:rsidRPr="00DF0FC6">
        <w:rPr>
          <w:sz w:val="22"/>
          <w:szCs w:val="22"/>
        </w:rPr>
        <w:lastRenderedPageBreak/>
        <w:t xml:space="preserve"> 5.1.6. Осуществлять отбор налогоплательщиков и оформлять мотивированные заключения о необходимости включения налогоплательщика в план проведения выездных налоговых проверок с указанием предполагаемых правонарушений и источников выявленных зон риска, в том числе с использованием программных комплексов, проводить анализ эффективности проведенного отбора.</w:t>
      </w:r>
    </w:p>
    <w:p w:rsidR="004D544E" w:rsidRPr="00DF0FC6" w:rsidRDefault="004D544E" w:rsidP="004D544E">
      <w:pPr>
        <w:ind w:firstLine="708"/>
        <w:jc w:val="both"/>
        <w:rPr>
          <w:sz w:val="22"/>
          <w:szCs w:val="22"/>
        </w:rPr>
      </w:pPr>
      <w:r w:rsidRPr="00DF0FC6">
        <w:rPr>
          <w:sz w:val="22"/>
          <w:szCs w:val="22"/>
        </w:rPr>
        <w:t xml:space="preserve">5.1.7. Анализировать материалы камеральных проверок на предмет наличия схем уклонения от налогообложения, в </w:t>
      </w:r>
      <w:proofErr w:type="spellStart"/>
      <w:r w:rsidRPr="00DF0FC6">
        <w:rPr>
          <w:sz w:val="22"/>
          <w:szCs w:val="22"/>
        </w:rPr>
        <w:t>т.ч</w:t>
      </w:r>
      <w:proofErr w:type="spellEnd"/>
      <w:r w:rsidRPr="00DF0FC6">
        <w:rPr>
          <w:sz w:val="22"/>
          <w:szCs w:val="22"/>
        </w:rPr>
        <w:t>. крупнейших и основных налогоплательщиков, а также вносить предложения по их предотвращению.</w:t>
      </w:r>
    </w:p>
    <w:p w:rsidR="004D544E" w:rsidRPr="00DF0FC6" w:rsidRDefault="004D544E" w:rsidP="004D544E">
      <w:pPr>
        <w:ind w:firstLine="708"/>
        <w:jc w:val="both"/>
        <w:rPr>
          <w:sz w:val="22"/>
          <w:szCs w:val="22"/>
        </w:rPr>
      </w:pPr>
      <w:r w:rsidRPr="00DF0FC6">
        <w:rPr>
          <w:sz w:val="22"/>
          <w:szCs w:val="22"/>
        </w:rPr>
        <w:t>5.1.8. Своевременно направлять налоговые уведомления индивидуальным предпринимателям на уплату авансовых платежей налогу на доходы физических лиц.</w:t>
      </w:r>
    </w:p>
    <w:p w:rsidR="004D544E" w:rsidRPr="00DF0FC6" w:rsidRDefault="004D544E" w:rsidP="004D544E">
      <w:pPr>
        <w:ind w:firstLine="708"/>
        <w:jc w:val="both"/>
        <w:rPr>
          <w:sz w:val="22"/>
          <w:szCs w:val="22"/>
        </w:rPr>
      </w:pPr>
      <w:r w:rsidRPr="00DF0FC6">
        <w:rPr>
          <w:sz w:val="22"/>
          <w:szCs w:val="22"/>
        </w:rPr>
        <w:t>5.1.9. Проводить работу по взаимодействию с правоохранительными органами и иными контролирующими органами по предмету деятельности отдела.</w:t>
      </w:r>
    </w:p>
    <w:p w:rsidR="004D544E" w:rsidRPr="00DF0FC6" w:rsidRDefault="004D544E" w:rsidP="004D544E">
      <w:pPr>
        <w:ind w:firstLine="708"/>
        <w:jc w:val="both"/>
        <w:rPr>
          <w:sz w:val="22"/>
          <w:szCs w:val="22"/>
        </w:rPr>
      </w:pPr>
      <w:r w:rsidRPr="00DF0FC6">
        <w:rPr>
          <w:sz w:val="22"/>
          <w:szCs w:val="22"/>
        </w:rPr>
        <w:t xml:space="preserve">5.1.10. Применять весь комплекс мер к налогоплательщикам, не представившим налоговые декларации  (расчёты) по всем видам налогов и сборов в установленный срок. </w:t>
      </w:r>
    </w:p>
    <w:p w:rsidR="004D544E" w:rsidRPr="00DF0FC6" w:rsidRDefault="004D544E" w:rsidP="004D544E">
      <w:pPr>
        <w:pStyle w:val="a5"/>
        <w:ind w:firstLine="708"/>
        <w:rPr>
          <w:b w:val="0"/>
          <w:color w:val="auto"/>
          <w:sz w:val="22"/>
          <w:szCs w:val="22"/>
        </w:rPr>
      </w:pPr>
      <w:r w:rsidRPr="00DF0FC6">
        <w:rPr>
          <w:b w:val="0"/>
          <w:color w:val="auto"/>
          <w:sz w:val="22"/>
          <w:szCs w:val="22"/>
        </w:rPr>
        <w:t xml:space="preserve">5.1.11. Своевременно подготавливать ответы на запросы налогоплательщика или другого налогового органа в части вопросов, относящихся к компетенции отдела камеральных налоговых проверок.  </w:t>
      </w:r>
    </w:p>
    <w:p w:rsidR="004D544E" w:rsidRPr="00DF0FC6" w:rsidRDefault="004D544E" w:rsidP="004D544E">
      <w:pPr>
        <w:pStyle w:val="3"/>
        <w:spacing w:after="0"/>
        <w:ind w:left="0" w:firstLine="708"/>
        <w:jc w:val="both"/>
        <w:rPr>
          <w:sz w:val="22"/>
          <w:szCs w:val="22"/>
        </w:rPr>
      </w:pPr>
      <w:r w:rsidRPr="00DF0FC6">
        <w:rPr>
          <w:sz w:val="22"/>
          <w:szCs w:val="22"/>
        </w:rPr>
        <w:t>5.1.12. Осуществлять ведение информационных ресурсов средствами ПК «Система ЭОД местного уровня», закрепленных за отделом.</w:t>
      </w:r>
    </w:p>
    <w:p w:rsidR="004D544E" w:rsidRPr="00DF0FC6" w:rsidRDefault="004D544E" w:rsidP="004D544E">
      <w:pPr>
        <w:pStyle w:val="3"/>
        <w:spacing w:after="0"/>
        <w:ind w:left="0" w:firstLine="708"/>
        <w:jc w:val="both"/>
        <w:rPr>
          <w:sz w:val="22"/>
          <w:szCs w:val="22"/>
        </w:rPr>
      </w:pPr>
      <w:r w:rsidRPr="00DF0FC6">
        <w:rPr>
          <w:sz w:val="22"/>
          <w:szCs w:val="22"/>
        </w:rPr>
        <w:t>5.1.13. Своевременно и качественно формировать установленную отчетность по деятельности отдела.</w:t>
      </w:r>
    </w:p>
    <w:p w:rsidR="004D544E" w:rsidRPr="00DF0FC6" w:rsidRDefault="004D544E" w:rsidP="004D544E">
      <w:pPr>
        <w:ind w:firstLine="708"/>
        <w:jc w:val="both"/>
        <w:rPr>
          <w:sz w:val="22"/>
          <w:szCs w:val="22"/>
        </w:rPr>
      </w:pPr>
      <w:r w:rsidRPr="00DF0FC6">
        <w:rPr>
          <w:sz w:val="22"/>
          <w:szCs w:val="22"/>
        </w:rPr>
        <w:t>5.1.14. Участвовать в подготовке информационных материалов о результатах  контрольной работы для руководства Инспекции и вышестоящих   налоговых органов.</w:t>
      </w:r>
      <w:r w:rsidRPr="00DF0FC6">
        <w:rPr>
          <w:sz w:val="22"/>
          <w:szCs w:val="22"/>
        </w:rPr>
        <w:tab/>
      </w:r>
    </w:p>
    <w:p w:rsidR="004D544E" w:rsidRPr="00DF0FC6" w:rsidRDefault="004D544E" w:rsidP="004D544E">
      <w:pPr>
        <w:ind w:firstLine="708"/>
        <w:jc w:val="both"/>
        <w:rPr>
          <w:sz w:val="22"/>
          <w:szCs w:val="22"/>
        </w:rPr>
      </w:pPr>
      <w:r w:rsidRPr="00DF0FC6">
        <w:rPr>
          <w:sz w:val="22"/>
          <w:szCs w:val="22"/>
        </w:rPr>
        <w:t>5.1.15. Строго хранить  охраняемую законом тайну, беспрекословно и аккуратно соблюдать установленный порядок работы с документами и магнитными носителями, содержащими  конфиденциальные сведения, а также не разглашать  информацию, ставшую известной в связи с исполнением должностных обязанностей, и сведения,  затрагивающие частную жизнь, честь и достоинство граждан.</w:t>
      </w:r>
    </w:p>
    <w:p w:rsidR="004D544E" w:rsidRPr="00DF0FC6" w:rsidRDefault="004D544E" w:rsidP="004D544E">
      <w:pPr>
        <w:ind w:firstLine="708"/>
        <w:jc w:val="both"/>
        <w:rPr>
          <w:sz w:val="22"/>
          <w:szCs w:val="22"/>
        </w:rPr>
      </w:pPr>
      <w:r w:rsidRPr="00DF0FC6">
        <w:rPr>
          <w:sz w:val="22"/>
          <w:szCs w:val="22"/>
        </w:rPr>
        <w:t xml:space="preserve">5.1.16. При необходимости представлять интересы Инспекции в судебных органах при рассмотрении дел, связанных </w:t>
      </w:r>
      <w:proofErr w:type="gramStart"/>
      <w:r w:rsidRPr="00DF0FC6">
        <w:rPr>
          <w:sz w:val="22"/>
          <w:szCs w:val="22"/>
        </w:rPr>
        <w:t>со</w:t>
      </w:r>
      <w:proofErr w:type="gramEnd"/>
      <w:r w:rsidRPr="00DF0FC6">
        <w:rPr>
          <w:sz w:val="22"/>
          <w:szCs w:val="22"/>
        </w:rPr>
        <w:t xml:space="preserve"> взысканием, подлежащих уплате (доплате) налогов, налоговых санкций и административных штрафов.</w:t>
      </w:r>
    </w:p>
    <w:p w:rsidR="004D544E" w:rsidRPr="00DF0FC6" w:rsidRDefault="004D544E" w:rsidP="004D544E">
      <w:pPr>
        <w:pStyle w:val="2"/>
        <w:spacing w:after="0" w:line="240" w:lineRule="auto"/>
        <w:ind w:left="0" w:firstLine="708"/>
        <w:jc w:val="both"/>
        <w:rPr>
          <w:sz w:val="22"/>
          <w:szCs w:val="22"/>
        </w:rPr>
      </w:pPr>
      <w:r w:rsidRPr="00DF0FC6">
        <w:rPr>
          <w:sz w:val="22"/>
          <w:szCs w:val="22"/>
        </w:rPr>
        <w:t>5.1.17. Постоянно повышать свой профессиональный уровень, занимаясь самообразованием, используя все формы экономической учебы. Участвовать в семинарах, проводимых Управлением ФНС России по Томской области, Инспекцией.</w:t>
      </w:r>
    </w:p>
    <w:p w:rsidR="004D544E" w:rsidRPr="00DF0FC6" w:rsidRDefault="004D544E" w:rsidP="004D544E">
      <w:pPr>
        <w:ind w:firstLine="708"/>
        <w:jc w:val="both"/>
        <w:rPr>
          <w:sz w:val="22"/>
          <w:szCs w:val="22"/>
        </w:rPr>
      </w:pPr>
      <w:r w:rsidRPr="00DF0FC6">
        <w:rPr>
          <w:sz w:val="22"/>
          <w:szCs w:val="22"/>
        </w:rPr>
        <w:t>5.1.18. Подготавливать предложения по совершенствованию налогового законодательства, инструктивных материалов, по повышению эффективности контрольной работы.</w:t>
      </w:r>
    </w:p>
    <w:p w:rsidR="004D544E" w:rsidRPr="00DF0FC6" w:rsidRDefault="004D544E" w:rsidP="004D544E">
      <w:pPr>
        <w:ind w:firstLine="708"/>
        <w:jc w:val="both"/>
        <w:rPr>
          <w:sz w:val="22"/>
          <w:szCs w:val="22"/>
        </w:rPr>
      </w:pPr>
      <w:r w:rsidRPr="00DF0FC6">
        <w:rPr>
          <w:sz w:val="22"/>
          <w:szCs w:val="22"/>
        </w:rPr>
        <w:t>5.1.19. При работе на ПЭВМ соблюдать правила эксплуатации программного обеспечения.</w:t>
      </w:r>
    </w:p>
    <w:p w:rsidR="004D544E" w:rsidRPr="00DF0FC6" w:rsidRDefault="004D544E" w:rsidP="004D544E">
      <w:pPr>
        <w:ind w:firstLine="708"/>
        <w:jc w:val="both"/>
        <w:rPr>
          <w:sz w:val="22"/>
          <w:szCs w:val="22"/>
        </w:rPr>
      </w:pPr>
      <w:r w:rsidRPr="00DF0FC6">
        <w:rPr>
          <w:sz w:val="22"/>
          <w:szCs w:val="22"/>
        </w:rPr>
        <w:t>5.1.20. Не допускать к работе на компьютере  и хранящейся в его памяти информации посторонних лиц и работников инспекции, не имеющих права допуска к ПЭВМ.</w:t>
      </w:r>
    </w:p>
    <w:p w:rsidR="004D544E" w:rsidRPr="00DF0FC6" w:rsidRDefault="004D544E" w:rsidP="004D544E">
      <w:pPr>
        <w:ind w:firstLine="708"/>
        <w:jc w:val="both"/>
        <w:rPr>
          <w:sz w:val="22"/>
          <w:szCs w:val="22"/>
        </w:rPr>
      </w:pPr>
      <w:r w:rsidRPr="00DF0FC6">
        <w:rPr>
          <w:sz w:val="22"/>
          <w:szCs w:val="22"/>
        </w:rPr>
        <w:t>5.1.21. Сохранять в тайне пароль, коды, шифры и схемы допуска к программам, установленным на компьютере.</w:t>
      </w:r>
    </w:p>
    <w:p w:rsidR="004D544E" w:rsidRPr="00DF0FC6" w:rsidRDefault="004D544E" w:rsidP="004D544E">
      <w:pPr>
        <w:ind w:firstLine="708"/>
        <w:jc w:val="both"/>
        <w:rPr>
          <w:sz w:val="22"/>
          <w:szCs w:val="22"/>
        </w:rPr>
      </w:pPr>
      <w:r w:rsidRPr="00DF0FC6">
        <w:rPr>
          <w:sz w:val="22"/>
          <w:szCs w:val="22"/>
        </w:rPr>
        <w:t>5.1.22. Соблюдать правила пожарной безопасности в объеме  требований, установленных  для служебных помещений.</w:t>
      </w:r>
    </w:p>
    <w:p w:rsidR="004D544E" w:rsidRPr="00DF0FC6" w:rsidRDefault="004D544E" w:rsidP="004D544E">
      <w:pPr>
        <w:pStyle w:val="3"/>
        <w:spacing w:after="0"/>
        <w:ind w:left="0" w:firstLine="708"/>
        <w:jc w:val="both"/>
        <w:rPr>
          <w:sz w:val="22"/>
          <w:szCs w:val="22"/>
        </w:rPr>
      </w:pPr>
      <w:r w:rsidRPr="00DF0FC6">
        <w:rPr>
          <w:sz w:val="22"/>
          <w:szCs w:val="22"/>
        </w:rPr>
        <w:t>5.1.23. Осуществлять ведение делопроизводства в соответствии с номенклатурой дел и инструкцией по делопроизводству, обеспечивать сохранность документов и инструктивного материала.</w:t>
      </w:r>
    </w:p>
    <w:p w:rsidR="004D544E" w:rsidRPr="00DF0FC6" w:rsidRDefault="004D544E" w:rsidP="004D544E">
      <w:pPr>
        <w:ind w:firstLine="708"/>
        <w:jc w:val="both"/>
        <w:rPr>
          <w:sz w:val="22"/>
          <w:szCs w:val="22"/>
        </w:rPr>
      </w:pPr>
      <w:r w:rsidRPr="00DF0FC6">
        <w:rPr>
          <w:sz w:val="22"/>
          <w:szCs w:val="22"/>
        </w:rPr>
        <w:t>5.1.24. Выполнять другие работы по указанию начальника Инспекции, заместителя  начальника Инспекции и начальника отдела, не предусмотренные настоящей инструкцией.</w:t>
      </w:r>
    </w:p>
    <w:p w:rsidR="004D544E" w:rsidRPr="00DF0FC6" w:rsidRDefault="004D544E" w:rsidP="004D544E">
      <w:pPr>
        <w:ind w:firstLine="708"/>
        <w:jc w:val="both"/>
        <w:rPr>
          <w:sz w:val="22"/>
          <w:szCs w:val="22"/>
        </w:rPr>
      </w:pPr>
      <w:r w:rsidRPr="00DF0FC6">
        <w:rPr>
          <w:sz w:val="22"/>
          <w:szCs w:val="22"/>
        </w:rPr>
        <w:t>5.1.25. Соблюдать правила внутреннего трудового распорядка.</w:t>
      </w:r>
    </w:p>
    <w:p w:rsidR="004D544E" w:rsidRPr="00DF0FC6" w:rsidRDefault="004D544E" w:rsidP="004D544E">
      <w:pPr>
        <w:ind w:firstLine="708"/>
        <w:jc w:val="both"/>
        <w:rPr>
          <w:sz w:val="22"/>
          <w:szCs w:val="22"/>
        </w:rPr>
      </w:pPr>
      <w:r w:rsidRPr="00DF0FC6">
        <w:rPr>
          <w:sz w:val="22"/>
          <w:szCs w:val="22"/>
        </w:rPr>
        <w:t xml:space="preserve">5.1.26. Выполнять Положение о  </w:t>
      </w:r>
      <w:proofErr w:type="spellStart"/>
      <w:r w:rsidRPr="00DF0FC6">
        <w:rPr>
          <w:sz w:val="22"/>
          <w:szCs w:val="22"/>
        </w:rPr>
        <w:t>внутриобъектовом</w:t>
      </w:r>
      <w:proofErr w:type="spellEnd"/>
      <w:r w:rsidRPr="00DF0FC6">
        <w:rPr>
          <w:sz w:val="22"/>
          <w:szCs w:val="22"/>
        </w:rPr>
        <w:t xml:space="preserve">  режиме в ИФНС России  </w:t>
      </w:r>
      <w:proofErr w:type="gramStart"/>
      <w:r w:rsidRPr="00DF0FC6">
        <w:rPr>
          <w:sz w:val="22"/>
          <w:szCs w:val="22"/>
        </w:rPr>
        <w:t>по</w:t>
      </w:r>
      <w:proofErr w:type="gramEnd"/>
      <w:r w:rsidRPr="00DF0FC6">
        <w:rPr>
          <w:sz w:val="22"/>
          <w:szCs w:val="22"/>
        </w:rPr>
        <w:t xml:space="preserve"> ЗАТО Северск.</w:t>
      </w:r>
    </w:p>
    <w:p w:rsidR="004D544E" w:rsidRPr="00DF0FC6" w:rsidRDefault="004D544E" w:rsidP="004D544E">
      <w:pPr>
        <w:ind w:firstLine="708"/>
        <w:jc w:val="both"/>
        <w:rPr>
          <w:sz w:val="22"/>
          <w:szCs w:val="22"/>
        </w:rPr>
      </w:pPr>
      <w:r w:rsidRPr="00DF0FC6">
        <w:rPr>
          <w:sz w:val="22"/>
          <w:szCs w:val="22"/>
        </w:rPr>
        <w:t>5.1.27. Действовать в строгом соответствии с НК РФ и иными федеральными Законами.</w:t>
      </w:r>
    </w:p>
    <w:p w:rsidR="004D544E" w:rsidRPr="00DF0FC6" w:rsidRDefault="004D544E" w:rsidP="004D544E">
      <w:pPr>
        <w:ind w:firstLine="708"/>
        <w:jc w:val="both"/>
        <w:rPr>
          <w:sz w:val="22"/>
          <w:szCs w:val="22"/>
        </w:rPr>
      </w:pPr>
      <w:r w:rsidRPr="00DF0FC6">
        <w:rPr>
          <w:sz w:val="22"/>
          <w:szCs w:val="22"/>
        </w:rPr>
        <w:t>5.1.28. Знать инструкции на рабочие места отдела камеральных проверок, утвержденные приказом ФНС России от 10.06.2005г. № САЭ-3-25/262дсп, а именно: РМ 10-2-1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10-5-1 «Осуществление других функций работниками отдела камеральных проверок».</w:t>
      </w:r>
    </w:p>
    <w:p w:rsidR="004D544E" w:rsidRPr="00DF0FC6" w:rsidRDefault="004D544E" w:rsidP="004D544E">
      <w:pPr>
        <w:ind w:firstLine="708"/>
        <w:rPr>
          <w:sz w:val="22"/>
          <w:szCs w:val="22"/>
        </w:rPr>
      </w:pPr>
      <w:r w:rsidRPr="00DF0FC6">
        <w:rPr>
          <w:sz w:val="22"/>
          <w:szCs w:val="22"/>
        </w:rPr>
        <w:t>5.1.29.Использовать в своей служебной деятельности все возможные информационные ресурсы, разработанные ФНС России (в том числе с использованием удаленного доступа).</w:t>
      </w:r>
    </w:p>
    <w:p w:rsidR="004D544E" w:rsidRPr="00DF0FC6" w:rsidRDefault="004D544E" w:rsidP="004D544E">
      <w:pPr>
        <w:ind w:firstLine="709"/>
        <w:jc w:val="both"/>
        <w:rPr>
          <w:sz w:val="22"/>
          <w:szCs w:val="22"/>
        </w:rPr>
      </w:pPr>
      <w:r w:rsidRPr="00DF0FC6">
        <w:rPr>
          <w:sz w:val="22"/>
          <w:szCs w:val="22"/>
        </w:rPr>
        <w:t>5.1.30. Строго хранить служебную тайну налоговых органов;</w:t>
      </w:r>
    </w:p>
    <w:p w:rsidR="004D544E" w:rsidRPr="00DF0FC6" w:rsidRDefault="004D544E" w:rsidP="004D544E">
      <w:pPr>
        <w:ind w:firstLine="708"/>
        <w:jc w:val="both"/>
        <w:rPr>
          <w:sz w:val="22"/>
          <w:szCs w:val="22"/>
        </w:rPr>
      </w:pPr>
      <w:r w:rsidRPr="00DF0FC6">
        <w:rPr>
          <w:sz w:val="22"/>
          <w:szCs w:val="22"/>
        </w:rPr>
        <w:t>5.1.31. Не разглашать сведения, составляющие служебную тайну, которые будут доверены или станут известны в связи со служебной деятельностью;</w:t>
      </w:r>
    </w:p>
    <w:p w:rsidR="004D544E" w:rsidRPr="00DF0FC6" w:rsidRDefault="004D544E" w:rsidP="004D544E">
      <w:pPr>
        <w:ind w:firstLine="709"/>
        <w:jc w:val="both"/>
        <w:rPr>
          <w:sz w:val="22"/>
          <w:szCs w:val="22"/>
        </w:rPr>
      </w:pPr>
      <w:r w:rsidRPr="00DF0FC6">
        <w:rPr>
          <w:sz w:val="22"/>
          <w:szCs w:val="22"/>
        </w:rPr>
        <w:lastRenderedPageBreak/>
        <w:t xml:space="preserve">5.1.32. Соблюдать установленный в </w:t>
      </w:r>
      <w:r w:rsidRPr="00DF0FC6">
        <w:rPr>
          <w:b/>
          <w:sz w:val="22"/>
          <w:szCs w:val="22"/>
          <w:u w:val="single"/>
        </w:rPr>
        <w:t>ИФНС России по ЗАТО Северск Томской области</w:t>
      </w:r>
      <w:r w:rsidRPr="00DF0FC6">
        <w:rPr>
          <w:sz w:val="22"/>
          <w:szCs w:val="22"/>
        </w:rPr>
        <w:t xml:space="preserve"> порядок работы со служебной информацией, требования приказов и инструкций по информационной безопасности, с которыми я ознакомле</w:t>
      </w:r>
      <w:proofErr w:type="gramStart"/>
      <w:r w:rsidRPr="00DF0FC6">
        <w:rPr>
          <w:sz w:val="22"/>
          <w:szCs w:val="22"/>
        </w:rPr>
        <w:t>н(</w:t>
      </w:r>
      <w:proofErr w:type="gramEnd"/>
      <w:r w:rsidRPr="00DF0FC6">
        <w:rPr>
          <w:sz w:val="22"/>
          <w:szCs w:val="22"/>
        </w:rPr>
        <w:t>а);</w:t>
      </w:r>
    </w:p>
    <w:p w:rsidR="004D544E" w:rsidRPr="00DF0FC6" w:rsidRDefault="004D544E" w:rsidP="004D544E">
      <w:pPr>
        <w:ind w:firstLine="709"/>
        <w:jc w:val="both"/>
        <w:rPr>
          <w:sz w:val="22"/>
          <w:szCs w:val="22"/>
        </w:rPr>
      </w:pPr>
      <w:r w:rsidRPr="00DF0FC6">
        <w:rPr>
          <w:sz w:val="22"/>
          <w:szCs w:val="22"/>
        </w:rPr>
        <w:t>5.1.33. Не использовать средства информационного обеспечения и служебную информацию в неслужебных целях;</w:t>
      </w:r>
    </w:p>
    <w:p w:rsidR="004D544E" w:rsidRPr="00DF0FC6" w:rsidRDefault="004D544E" w:rsidP="004D544E">
      <w:pPr>
        <w:ind w:firstLine="709"/>
        <w:jc w:val="both"/>
        <w:rPr>
          <w:sz w:val="22"/>
          <w:szCs w:val="22"/>
        </w:rPr>
      </w:pPr>
      <w:r w:rsidRPr="00DF0FC6">
        <w:rPr>
          <w:sz w:val="22"/>
          <w:szCs w:val="22"/>
        </w:rPr>
        <w:t>5.1.34. Пресекать действия других лиц, которые могут привести к разглашению служебной тайны;</w:t>
      </w:r>
    </w:p>
    <w:p w:rsidR="004D544E" w:rsidRPr="00DF0FC6" w:rsidRDefault="004D544E" w:rsidP="004D544E">
      <w:pPr>
        <w:ind w:firstLine="709"/>
        <w:jc w:val="both"/>
        <w:rPr>
          <w:sz w:val="22"/>
          <w:szCs w:val="22"/>
        </w:rPr>
      </w:pPr>
      <w:r w:rsidRPr="00DF0FC6">
        <w:rPr>
          <w:sz w:val="22"/>
          <w:szCs w:val="22"/>
        </w:rPr>
        <w:t>5.1.35. В случае попытки посторонних лиц получить от меня информацию служебного характера, немедленно сообщить об этом своему непосредственному начальнику;</w:t>
      </w:r>
    </w:p>
    <w:p w:rsidR="004D544E" w:rsidRPr="00DF0FC6" w:rsidRDefault="004D544E" w:rsidP="004D544E">
      <w:pPr>
        <w:ind w:firstLine="709"/>
        <w:jc w:val="both"/>
        <w:rPr>
          <w:sz w:val="22"/>
          <w:szCs w:val="22"/>
        </w:rPr>
      </w:pPr>
      <w:r w:rsidRPr="00DF0FC6">
        <w:rPr>
          <w:sz w:val="22"/>
          <w:szCs w:val="22"/>
        </w:rPr>
        <w:t>5.1.36. Обеспечивать надежное хранение и правильное использование полученных для работы с информацией, содержащих сведения, составляющие служебную тайну, документов, магнитных и других носителей информации;</w:t>
      </w:r>
    </w:p>
    <w:p w:rsidR="004D544E" w:rsidRPr="00DF0FC6" w:rsidRDefault="004D544E" w:rsidP="004D544E">
      <w:pPr>
        <w:ind w:firstLine="709"/>
        <w:jc w:val="both"/>
        <w:rPr>
          <w:sz w:val="22"/>
          <w:szCs w:val="22"/>
        </w:rPr>
      </w:pPr>
      <w:r w:rsidRPr="00DF0FC6">
        <w:rPr>
          <w:sz w:val="22"/>
          <w:szCs w:val="22"/>
        </w:rPr>
        <w:t>5.1.37. Выполнять требования по защите служебной информации при обработке ее на средствах вычислительной техники. Обо всех фактах и попытках несанкционированного доступа к информации, случаях утечки и разрушения информации немедленно информировать своего непосредственного начальника;</w:t>
      </w:r>
    </w:p>
    <w:p w:rsidR="004D544E" w:rsidRPr="00DF0FC6" w:rsidRDefault="004D544E" w:rsidP="004D544E">
      <w:pPr>
        <w:ind w:firstLine="709"/>
        <w:jc w:val="both"/>
        <w:rPr>
          <w:sz w:val="22"/>
          <w:szCs w:val="22"/>
        </w:rPr>
      </w:pPr>
      <w:r w:rsidRPr="00DF0FC6">
        <w:rPr>
          <w:sz w:val="22"/>
          <w:szCs w:val="22"/>
        </w:rPr>
        <w:t>5.1.38. Исключить возможность ознакомления со служебной информацией других лиц, в том числе и допущенных к таким работам, но не имеющим к ним прямого отношения;</w:t>
      </w:r>
    </w:p>
    <w:p w:rsidR="004D544E" w:rsidRPr="00DF0FC6" w:rsidRDefault="004D544E" w:rsidP="004D544E">
      <w:pPr>
        <w:ind w:firstLine="709"/>
        <w:jc w:val="both"/>
        <w:rPr>
          <w:sz w:val="22"/>
          <w:szCs w:val="22"/>
        </w:rPr>
      </w:pPr>
      <w:r w:rsidRPr="00DF0FC6">
        <w:rPr>
          <w:sz w:val="22"/>
          <w:szCs w:val="22"/>
        </w:rPr>
        <w:t>5.1.39. Знакомить представителей сторонних организаций с информацией, содержащей сведения, составляющие служебную тайну, только с письменного разрешения руководства налогового органа.</w:t>
      </w:r>
    </w:p>
    <w:p w:rsidR="004D544E" w:rsidRPr="00DF0FC6" w:rsidRDefault="004D544E" w:rsidP="004D544E">
      <w:pPr>
        <w:ind w:firstLine="709"/>
        <w:jc w:val="both"/>
        <w:rPr>
          <w:sz w:val="22"/>
          <w:szCs w:val="22"/>
        </w:rPr>
      </w:pPr>
      <w:r w:rsidRPr="00DF0FC6">
        <w:rPr>
          <w:sz w:val="22"/>
          <w:szCs w:val="22"/>
        </w:rPr>
        <w:t xml:space="preserve">5.1.40. Не разглашать данные паролей и учетных записей, предоставленные для исполнения своих служебных обязанностей. </w:t>
      </w:r>
    </w:p>
    <w:p w:rsidR="004D544E" w:rsidRPr="00DF0FC6" w:rsidRDefault="004D544E" w:rsidP="004D544E">
      <w:pPr>
        <w:ind w:firstLine="709"/>
        <w:jc w:val="both"/>
        <w:rPr>
          <w:sz w:val="22"/>
          <w:szCs w:val="22"/>
        </w:rPr>
      </w:pPr>
      <w:r w:rsidRPr="00DF0FC6">
        <w:rPr>
          <w:sz w:val="22"/>
          <w:szCs w:val="22"/>
        </w:rPr>
        <w:t>5.1.41. Соблюдать требования Политики парольной защиты, утвержденной в Инспекции.</w:t>
      </w:r>
    </w:p>
    <w:p w:rsidR="004D544E" w:rsidRPr="00DF0FC6" w:rsidRDefault="004D544E" w:rsidP="004D544E">
      <w:pPr>
        <w:ind w:firstLine="708"/>
        <w:jc w:val="both"/>
        <w:rPr>
          <w:sz w:val="22"/>
          <w:szCs w:val="22"/>
        </w:rPr>
      </w:pPr>
      <w:r w:rsidRPr="00DF0FC6">
        <w:rPr>
          <w:sz w:val="22"/>
          <w:szCs w:val="22"/>
        </w:rPr>
        <w:t>5.1.42. Я предупрежде</w:t>
      </w:r>
      <w:proofErr w:type="gramStart"/>
      <w:r w:rsidRPr="00DF0FC6">
        <w:rPr>
          <w:sz w:val="22"/>
          <w:szCs w:val="22"/>
        </w:rPr>
        <w:t>н(</w:t>
      </w:r>
      <w:proofErr w:type="gramEnd"/>
      <w:r w:rsidRPr="00DF0FC6">
        <w:rPr>
          <w:sz w:val="22"/>
          <w:szCs w:val="22"/>
        </w:rPr>
        <w:t xml:space="preserve">а), что за разглашение сведений или утрату документов, составляющих служебную тайну, буду привлечен(а) </w:t>
      </w:r>
      <w:r w:rsidRPr="00DF0FC6">
        <w:rPr>
          <w:b/>
          <w:sz w:val="22"/>
          <w:szCs w:val="22"/>
        </w:rPr>
        <w:t>к дисциплинарной или уголовной ответственности</w:t>
      </w:r>
      <w:r w:rsidRPr="00DF0FC6">
        <w:rPr>
          <w:sz w:val="22"/>
          <w:szCs w:val="22"/>
        </w:rPr>
        <w:t xml:space="preserve"> в соответствии с действующим законодательством.</w:t>
      </w:r>
    </w:p>
    <w:p w:rsidR="00EC3890" w:rsidRPr="0025410E" w:rsidRDefault="003819C8" w:rsidP="00F100BC">
      <w:pPr>
        <w:ind w:firstLine="720"/>
        <w:jc w:val="both"/>
        <w:rPr>
          <w:b/>
          <w:sz w:val="22"/>
          <w:szCs w:val="22"/>
        </w:rPr>
      </w:pPr>
      <w:r>
        <w:rPr>
          <w:sz w:val="22"/>
          <w:szCs w:val="22"/>
        </w:rPr>
        <w:t>5</w:t>
      </w:r>
      <w:r w:rsidR="004B5610" w:rsidRPr="0025410E">
        <w:rPr>
          <w:sz w:val="22"/>
          <w:szCs w:val="22"/>
        </w:rPr>
        <w:t xml:space="preserve">.2. </w:t>
      </w:r>
      <w:r w:rsidR="00EC3890" w:rsidRPr="0025410E">
        <w:rPr>
          <w:sz w:val="22"/>
          <w:szCs w:val="22"/>
        </w:rPr>
        <w:t xml:space="preserve">Исходя из установленных полномочий и в пределах функциональной компетенции </w:t>
      </w:r>
      <w:r w:rsidR="00AC0CA5">
        <w:rPr>
          <w:b/>
          <w:sz w:val="22"/>
          <w:szCs w:val="22"/>
        </w:rPr>
        <w:t xml:space="preserve">главный </w:t>
      </w:r>
      <w:r w:rsidR="00B6589E">
        <w:rPr>
          <w:b/>
          <w:sz w:val="22"/>
          <w:szCs w:val="22"/>
        </w:rPr>
        <w:t xml:space="preserve"> государственный налоговый инспектор</w:t>
      </w:r>
      <w:r w:rsidR="001C0DBA" w:rsidRPr="0025410E">
        <w:rPr>
          <w:b/>
          <w:sz w:val="22"/>
          <w:szCs w:val="22"/>
        </w:rPr>
        <w:t xml:space="preserve"> </w:t>
      </w:r>
      <w:r w:rsidR="00EC3890" w:rsidRPr="0025410E">
        <w:rPr>
          <w:sz w:val="22"/>
          <w:szCs w:val="22"/>
        </w:rPr>
        <w:t xml:space="preserve">имеет </w:t>
      </w:r>
      <w:r w:rsidR="00EC3890" w:rsidRPr="0025410E">
        <w:rPr>
          <w:b/>
          <w:sz w:val="22"/>
          <w:szCs w:val="22"/>
        </w:rPr>
        <w:t>право</w:t>
      </w:r>
      <w:r w:rsidR="00B4582D">
        <w:rPr>
          <w:b/>
          <w:sz w:val="22"/>
          <w:szCs w:val="22"/>
        </w:rPr>
        <w:t xml:space="preserve"> </w:t>
      </w:r>
      <w:proofErr w:type="gramStart"/>
      <w:r w:rsidR="00B4582D">
        <w:rPr>
          <w:b/>
          <w:sz w:val="22"/>
          <w:szCs w:val="22"/>
        </w:rPr>
        <w:t>на</w:t>
      </w:r>
      <w:proofErr w:type="gramEnd"/>
      <w:r w:rsidR="00EC3890" w:rsidRPr="0025410E">
        <w:rPr>
          <w:b/>
          <w:sz w:val="22"/>
          <w:szCs w:val="22"/>
        </w:rPr>
        <w:t>:</w:t>
      </w:r>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 обеспечение надлежащих организационно-технических условий, необходимых для исполнения должностных обязанностей;</w:t>
      </w:r>
      <w:bookmarkStart w:id="0" w:name="sub_140102"/>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bookmarkStart w:id="1" w:name="sub_140103"/>
      <w:bookmarkEnd w:id="0"/>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bookmarkStart w:id="2" w:name="sub_140104"/>
      <w:bookmarkEnd w:id="1"/>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.4.оплату труда и другие выплаты в соответствии с вышеназванным Федеральным законом, иными нормативными правовыми актами Российской Федерации и со служебным контрактом;</w:t>
      </w:r>
      <w:bookmarkStart w:id="3" w:name="sub_140105"/>
      <w:bookmarkEnd w:id="2"/>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bookmarkStart w:id="4" w:name="sub_140106"/>
      <w:bookmarkEnd w:id="3"/>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bookmarkStart w:id="5" w:name="sub_140107"/>
      <w:bookmarkEnd w:id="4"/>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bookmarkStart w:id="6" w:name="sub_140108"/>
      <w:bookmarkEnd w:id="5"/>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bookmarkStart w:id="7" w:name="sub_140109"/>
      <w:bookmarkEnd w:id="6"/>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.9. защиту сведений о гражданском служащем;</w:t>
      </w:r>
      <w:bookmarkStart w:id="8" w:name="sub_140110"/>
      <w:bookmarkEnd w:id="7"/>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.10. должностной рост на конкурсной основе;</w:t>
      </w:r>
      <w:bookmarkStart w:id="9" w:name="sub_140111"/>
      <w:bookmarkEnd w:id="8"/>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.11.профессиональную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bookmarkStart w:id="10" w:name="sub_140112"/>
      <w:bookmarkEnd w:id="9"/>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.12.  членство в профессиональном союзе;</w:t>
      </w:r>
      <w:bookmarkStart w:id="11" w:name="sub_140113"/>
      <w:bookmarkEnd w:id="10"/>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.13. рассмотрение индивидуальных служебных споров в соответствии с настоящим Федеральным законом и другими федеральными законами;</w:t>
      </w:r>
      <w:bookmarkStart w:id="12" w:name="sub_140114"/>
      <w:bookmarkEnd w:id="11"/>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.14.  проведение по его заявлению служебной проверки;</w:t>
      </w:r>
      <w:bookmarkStart w:id="13" w:name="sub_140115"/>
      <w:bookmarkEnd w:id="12"/>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.15. защиту своих прав и законных интересов на гражданской службе, включая обжалование в суд их нарушения;</w:t>
      </w:r>
      <w:bookmarkStart w:id="14" w:name="sub_140116"/>
      <w:bookmarkEnd w:id="13"/>
    </w:p>
    <w:p w:rsidR="001C0DBA" w:rsidRPr="0030217E" w:rsidRDefault="003819C8" w:rsidP="001C0DBA">
      <w:pPr>
        <w:ind w:firstLine="709"/>
        <w:jc w:val="both"/>
        <w:rPr>
          <w:sz w:val="22"/>
          <w:szCs w:val="22"/>
        </w:rPr>
      </w:pPr>
      <w:r>
        <w:rPr>
          <w:sz w:val="22"/>
          <w:szCs w:val="22"/>
        </w:rPr>
        <w:lastRenderedPageBreak/>
        <w:t>5</w:t>
      </w:r>
      <w:r w:rsidR="001C0DBA">
        <w:rPr>
          <w:sz w:val="22"/>
          <w:szCs w:val="22"/>
        </w:rPr>
        <w:t>.2</w:t>
      </w:r>
      <w:r w:rsidR="001C0DBA" w:rsidRPr="0030217E">
        <w:rPr>
          <w:sz w:val="22"/>
          <w:szCs w:val="22"/>
        </w:rPr>
        <w:t>.16. медицинское страхование в соответствии с вышеназванным Федеральным законом и федеральным законом о медицинском страховании государственных служащих Российской Федерации;</w:t>
      </w:r>
      <w:bookmarkStart w:id="15" w:name="sub_140117"/>
      <w:bookmarkEnd w:id="14"/>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.17. государственную защиту своих жизни и здоровья; жизни и здоровья членов своей семьи, а также принадлежащего ему имущества;</w:t>
      </w:r>
      <w:bookmarkStart w:id="16" w:name="sub_140118"/>
      <w:bookmarkEnd w:id="15"/>
    </w:p>
    <w:p w:rsidR="001C0DBA" w:rsidRPr="0030217E" w:rsidRDefault="003819C8" w:rsidP="001C0DBA">
      <w:pPr>
        <w:ind w:firstLine="709"/>
        <w:jc w:val="both"/>
        <w:rPr>
          <w:sz w:val="22"/>
          <w:szCs w:val="22"/>
        </w:rPr>
      </w:pPr>
      <w:r>
        <w:rPr>
          <w:sz w:val="22"/>
          <w:szCs w:val="22"/>
        </w:rPr>
        <w:t>5</w:t>
      </w:r>
      <w:r w:rsidR="001C0DBA">
        <w:rPr>
          <w:sz w:val="22"/>
          <w:szCs w:val="22"/>
        </w:rPr>
        <w:t>.2</w:t>
      </w:r>
      <w:r w:rsidR="001C0DBA" w:rsidRPr="0030217E">
        <w:rPr>
          <w:sz w:val="22"/>
          <w:szCs w:val="22"/>
        </w:rPr>
        <w:t>.18.  государственное пенсионное обеспечение в соответствии с федеральным законом.</w:t>
      </w:r>
    </w:p>
    <w:bookmarkEnd w:id="16"/>
    <w:p w:rsidR="009C13A9" w:rsidRPr="0093411E" w:rsidRDefault="003819C8" w:rsidP="009C13A9">
      <w:pPr>
        <w:ind w:firstLine="720"/>
        <w:jc w:val="both"/>
        <w:rPr>
          <w:sz w:val="22"/>
          <w:szCs w:val="22"/>
        </w:rPr>
      </w:pPr>
      <w:r w:rsidRPr="0093411E">
        <w:rPr>
          <w:sz w:val="22"/>
          <w:szCs w:val="22"/>
        </w:rPr>
        <w:t>6</w:t>
      </w:r>
      <w:r w:rsidR="009C13A9" w:rsidRPr="0093411E">
        <w:rPr>
          <w:sz w:val="22"/>
          <w:szCs w:val="22"/>
        </w:rPr>
        <w:t xml:space="preserve">. </w:t>
      </w:r>
      <w:r w:rsidR="00AC0CA5">
        <w:rPr>
          <w:b/>
          <w:sz w:val="22"/>
          <w:szCs w:val="22"/>
        </w:rPr>
        <w:t>Главный</w:t>
      </w:r>
      <w:r w:rsidR="00B6589E" w:rsidRPr="0093411E">
        <w:rPr>
          <w:b/>
          <w:sz w:val="22"/>
          <w:szCs w:val="22"/>
        </w:rPr>
        <w:t xml:space="preserve"> государственный налоговый инспектор</w:t>
      </w:r>
      <w:r w:rsidR="006D63FD" w:rsidRPr="0093411E">
        <w:rPr>
          <w:b/>
          <w:sz w:val="22"/>
          <w:szCs w:val="22"/>
        </w:rPr>
        <w:t xml:space="preserve"> </w:t>
      </w:r>
      <w:r w:rsidR="009C13A9" w:rsidRPr="0093411E">
        <w:rPr>
          <w:sz w:val="22"/>
          <w:szCs w:val="22"/>
        </w:rPr>
        <w:t xml:space="preserve">за неисполнение или ненадлежащее исполнение должностных обязанностей может быть привлечен к ответственности в соответствии с </w:t>
      </w:r>
      <w:hyperlink r:id="rId13" w:history="1">
        <w:r w:rsidR="009C13A9" w:rsidRPr="0093411E">
          <w:rPr>
            <w:rStyle w:val="ac"/>
            <w:color w:val="auto"/>
            <w:sz w:val="22"/>
            <w:szCs w:val="22"/>
            <w:u w:val="none"/>
          </w:rPr>
          <w:t>законодательством</w:t>
        </w:r>
      </w:hyperlink>
      <w:r w:rsidR="009C13A9" w:rsidRPr="0093411E">
        <w:rPr>
          <w:sz w:val="22"/>
          <w:szCs w:val="22"/>
        </w:rPr>
        <w:t xml:space="preserve"> Российской Федерации.</w:t>
      </w:r>
    </w:p>
    <w:p w:rsidR="00EC3890" w:rsidRPr="0093411E" w:rsidRDefault="00EC3890" w:rsidP="00F100BC">
      <w:pPr>
        <w:ind w:firstLine="720"/>
        <w:jc w:val="both"/>
        <w:rPr>
          <w:sz w:val="22"/>
          <w:szCs w:val="22"/>
        </w:rPr>
      </w:pPr>
    </w:p>
    <w:p w:rsidR="00B4582D" w:rsidRPr="0093411E" w:rsidRDefault="008032A6" w:rsidP="00485D13">
      <w:pPr>
        <w:jc w:val="center"/>
        <w:rPr>
          <w:b/>
          <w:sz w:val="22"/>
          <w:szCs w:val="22"/>
        </w:rPr>
      </w:pPr>
      <w:r w:rsidRPr="0093411E">
        <w:rPr>
          <w:b/>
          <w:sz w:val="22"/>
          <w:szCs w:val="22"/>
          <w:lang w:val="en-US"/>
        </w:rPr>
        <w:t>IV</w:t>
      </w:r>
      <w:r w:rsidR="00EC3890" w:rsidRPr="0093411E">
        <w:rPr>
          <w:b/>
          <w:sz w:val="22"/>
          <w:szCs w:val="22"/>
        </w:rPr>
        <w:t xml:space="preserve">. Перечень вопросов, по которым </w:t>
      </w:r>
      <w:r w:rsidR="00E020A5">
        <w:rPr>
          <w:b/>
          <w:sz w:val="22"/>
          <w:szCs w:val="22"/>
        </w:rPr>
        <w:t xml:space="preserve">главный </w:t>
      </w:r>
      <w:r w:rsidR="00B6589E" w:rsidRPr="0093411E">
        <w:rPr>
          <w:b/>
          <w:sz w:val="22"/>
          <w:szCs w:val="22"/>
        </w:rPr>
        <w:t>государственный налоговый инспектор</w:t>
      </w:r>
    </w:p>
    <w:p w:rsidR="00EC3890" w:rsidRPr="0093411E" w:rsidRDefault="00B4582D" w:rsidP="00485D13">
      <w:pPr>
        <w:jc w:val="center"/>
        <w:rPr>
          <w:b/>
          <w:sz w:val="22"/>
          <w:szCs w:val="22"/>
        </w:rPr>
      </w:pPr>
      <w:r w:rsidRPr="0093411E">
        <w:rPr>
          <w:b/>
          <w:sz w:val="22"/>
          <w:szCs w:val="22"/>
        </w:rPr>
        <w:t>в</w:t>
      </w:r>
      <w:r w:rsidR="00EC3890" w:rsidRPr="0093411E">
        <w:rPr>
          <w:b/>
          <w:sz w:val="22"/>
          <w:szCs w:val="22"/>
        </w:rPr>
        <w:t>праве</w:t>
      </w:r>
      <w:r w:rsidRPr="0093411E">
        <w:rPr>
          <w:b/>
          <w:sz w:val="22"/>
          <w:szCs w:val="22"/>
        </w:rPr>
        <w:t xml:space="preserve"> </w:t>
      </w:r>
      <w:r w:rsidR="00EC3890" w:rsidRPr="0093411E">
        <w:rPr>
          <w:b/>
          <w:sz w:val="22"/>
          <w:szCs w:val="22"/>
        </w:rPr>
        <w:t xml:space="preserve">или </w:t>
      </w:r>
      <w:proofErr w:type="gramStart"/>
      <w:r w:rsidR="00EC3890" w:rsidRPr="0093411E">
        <w:rPr>
          <w:b/>
          <w:sz w:val="22"/>
          <w:szCs w:val="22"/>
        </w:rPr>
        <w:t>обязан</w:t>
      </w:r>
      <w:proofErr w:type="gramEnd"/>
      <w:r w:rsidRPr="0093411E">
        <w:rPr>
          <w:b/>
          <w:sz w:val="22"/>
          <w:szCs w:val="22"/>
        </w:rPr>
        <w:t xml:space="preserve"> </w:t>
      </w:r>
      <w:r w:rsidR="00EC3890" w:rsidRPr="0093411E">
        <w:rPr>
          <w:b/>
          <w:sz w:val="22"/>
          <w:szCs w:val="22"/>
        </w:rPr>
        <w:t>самостоятельно принимать управленческие и иные  решения</w:t>
      </w:r>
    </w:p>
    <w:p w:rsidR="00EC3890" w:rsidRPr="0093411E" w:rsidRDefault="00EC3890" w:rsidP="00F100BC">
      <w:pPr>
        <w:ind w:firstLine="720"/>
        <w:jc w:val="both"/>
        <w:rPr>
          <w:sz w:val="22"/>
          <w:szCs w:val="22"/>
        </w:rPr>
      </w:pPr>
    </w:p>
    <w:p w:rsidR="0018376D" w:rsidRPr="0093411E" w:rsidRDefault="00D51840" w:rsidP="0018376D">
      <w:pPr>
        <w:ind w:firstLine="709"/>
        <w:jc w:val="both"/>
        <w:rPr>
          <w:sz w:val="22"/>
          <w:szCs w:val="22"/>
        </w:rPr>
      </w:pPr>
      <w:r w:rsidRPr="0093411E">
        <w:rPr>
          <w:sz w:val="22"/>
          <w:szCs w:val="22"/>
        </w:rPr>
        <w:t xml:space="preserve">7. В соответствии с замещаемой государственной гражданской должностью и в пределах функциональной компетенции </w:t>
      </w:r>
      <w:r w:rsidR="00AC0CA5">
        <w:rPr>
          <w:b/>
          <w:sz w:val="22"/>
          <w:szCs w:val="22"/>
        </w:rPr>
        <w:t>главный</w:t>
      </w:r>
      <w:r w:rsidR="00B6589E" w:rsidRPr="0093411E">
        <w:rPr>
          <w:b/>
          <w:sz w:val="22"/>
          <w:szCs w:val="22"/>
        </w:rPr>
        <w:t xml:space="preserve"> государственный налоговый инспектор</w:t>
      </w:r>
      <w:r w:rsidRPr="0093411E">
        <w:rPr>
          <w:sz w:val="22"/>
          <w:szCs w:val="22"/>
        </w:rPr>
        <w:t xml:space="preserve"> </w:t>
      </w:r>
      <w:r w:rsidRPr="0093411E">
        <w:rPr>
          <w:b/>
          <w:sz w:val="22"/>
          <w:szCs w:val="22"/>
        </w:rPr>
        <w:t xml:space="preserve">обязан </w:t>
      </w:r>
      <w:r w:rsidRPr="0093411E">
        <w:rPr>
          <w:sz w:val="22"/>
          <w:szCs w:val="22"/>
        </w:rPr>
        <w:t>самостоятельно принимать  решения по  организационным  вопросам  и вопросам,  связанным с  профессиональной деятельностью</w:t>
      </w:r>
      <w:r w:rsidR="0018376D" w:rsidRPr="0093411E">
        <w:rPr>
          <w:sz w:val="22"/>
          <w:szCs w:val="22"/>
        </w:rPr>
        <w:t>.</w:t>
      </w:r>
    </w:p>
    <w:p w:rsidR="0018376D" w:rsidRPr="0093411E" w:rsidRDefault="0018376D" w:rsidP="0018376D">
      <w:pPr>
        <w:ind w:firstLine="709"/>
        <w:jc w:val="both"/>
      </w:pPr>
      <w:r w:rsidRPr="0093411E">
        <w:rPr>
          <w:sz w:val="22"/>
          <w:szCs w:val="22"/>
        </w:rPr>
        <w:t xml:space="preserve">8. </w:t>
      </w:r>
      <w:r w:rsidRPr="0093411E">
        <w:t xml:space="preserve"> В соответствии с замещаемой государственной гражданской должностью и в пределах функциональной компетенции </w:t>
      </w:r>
      <w:r w:rsidR="00AC0CA5">
        <w:rPr>
          <w:b/>
          <w:sz w:val="22"/>
          <w:szCs w:val="22"/>
        </w:rPr>
        <w:t xml:space="preserve">главный </w:t>
      </w:r>
      <w:r w:rsidRPr="0093411E">
        <w:rPr>
          <w:b/>
          <w:sz w:val="22"/>
          <w:szCs w:val="22"/>
        </w:rPr>
        <w:t xml:space="preserve"> государственный налоговый инспектор</w:t>
      </w:r>
      <w:r w:rsidRPr="0093411E">
        <w:rPr>
          <w:sz w:val="22"/>
          <w:szCs w:val="22"/>
        </w:rPr>
        <w:t xml:space="preserve"> </w:t>
      </w:r>
      <w:r w:rsidRPr="0093411E">
        <w:t>вправе принимать или принимает решение по вопросам, входящим в его должностные обязанности, установленные настоящим регламентом.</w:t>
      </w:r>
    </w:p>
    <w:p w:rsidR="00D51840" w:rsidRPr="0093411E" w:rsidRDefault="00D51840" w:rsidP="0018376D">
      <w:pPr>
        <w:ind w:firstLine="709"/>
        <w:jc w:val="both"/>
        <w:rPr>
          <w:sz w:val="22"/>
          <w:szCs w:val="22"/>
        </w:rPr>
      </w:pPr>
    </w:p>
    <w:p w:rsidR="00EC3890" w:rsidRPr="0093411E" w:rsidRDefault="009944B4" w:rsidP="00115D7E">
      <w:pPr>
        <w:ind w:firstLine="720"/>
        <w:jc w:val="center"/>
        <w:rPr>
          <w:b/>
          <w:sz w:val="22"/>
          <w:szCs w:val="22"/>
        </w:rPr>
      </w:pPr>
      <w:r w:rsidRPr="0093411E">
        <w:rPr>
          <w:b/>
          <w:sz w:val="22"/>
          <w:szCs w:val="22"/>
          <w:lang w:val="en-US"/>
        </w:rPr>
        <w:t>V</w:t>
      </w:r>
      <w:r w:rsidR="00EC3890" w:rsidRPr="0093411E">
        <w:rPr>
          <w:b/>
          <w:sz w:val="22"/>
          <w:szCs w:val="22"/>
        </w:rPr>
        <w:t>.</w:t>
      </w:r>
      <w:r w:rsidR="009E07E6" w:rsidRPr="0093411E">
        <w:rPr>
          <w:b/>
          <w:sz w:val="22"/>
          <w:szCs w:val="22"/>
        </w:rPr>
        <w:t xml:space="preserve"> Перечень вопросов, по которым</w:t>
      </w:r>
      <w:r w:rsidR="0022303E" w:rsidRPr="0093411E">
        <w:rPr>
          <w:b/>
          <w:sz w:val="22"/>
          <w:szCs w:val="22"/>
        </w:rPr>
        <w:t xml:space="preserve"> </w:t>
      </w:r>
      <w:r w:rsidR="00E020A5">
        <w:rPr>
          <w:b/>
          <w:sz w:val="22"/>
          <w:szCs w:val="22"/>
        </w:rPr>
        <w:t>главный</w:t>
      </w:r>
      <w:r w:rsidR="00B6589E" w:rsidRPr="0093411E">
        <w:rPr>
          <w:b/>
          <w:sz w:val="22"/>
          <w:szCs w:val="22"/>
        </w:rPr>
        <w:t xml:space="preserve"> государственный налоговый инспектор</w:t>
      </w:r>
      <w:r w:rsidR="005246F0" w:rsidRPr="0093411E">
        <w:rPr>
          <w:b/>
          <w:sz w:val="22"/>
          <w:szCs w:val="22"/>
        </w:rPr>
        <w:t xml:space="preserve"> </w:t>
      </w:r>
    </w:p>
    <w:p w:rsidR="00EC3890" w:rsidRPr="0093411E" w:rsidRDefault="00EC3890" w:rsidP="00115D7E">
      <w:pPr>
        <w:ind w:firstLine="720"/>
        <w:jc w:val="center"/>
        <w:rPr>
          <w:b/>
          <w:sz w:val="22"/>
          <w:szCs w:val="22"/>
        </w:rPr>
      </w:pPr>
      <w:r w:rsidRPr="0093411E">
        <w:rPr>
          <w:b/>
          <w:sz w:val="22"/>
          <w:szCs w:val="22"/>
        </w:rPr>
        <w:t xml:space="preserve">вправе или </w:t>
      </w:r>
      <w:proofErr w:type="gramStart"/>
      <w:r w:rsidRPr="0093411E">
        <w:rPr>
          <w:b/>
          <w:sz w:val="22"/>
          <w:szCs w:val="22"/>
        </w:rPr>
        <w:t>обязан</w:t>
      </w:r>
      <w:proofErr w:type="gramEnd"/>
      <w:r w:rsidRPr="0093411E">
        <w:rPr>
          <w:b/>
          <w:sz w:val="22"/>
          <w:szCs w:val="22"/>
        </w:rPr>
        <w:t xml:space="preserve"> участвовать при подготовке проектов нормативных</w:t>
      </w:r>
    </w:p>
    <w:p w:rsidR="00EC3890" w:rsidRPr="0093411E" w:rsidRDefault="00EC3890" w:rsidP="00115D7E">
      <w:pPr>
        <w:ind w:firstLine="720"/>
        <w:jc w:val="center"/>
        <w:rPr>
          <w:b/>
          <w:sz w:val="22"/>
          <w:szCs w:val="22"/>
        </w:rPr>
      </w:pPr>
      <w:r w:rsidRPr="0093411E">
        <w:rPr>
          <w:b/>
          <w:sz w:val="22"/>
          <w:szCs w:val="22"/>
        </w:rPr>
        <w:t>правовых актов и (или) проектов управленческих и иных решений</w:t>
      </w:r>
    </w:p>
    <w:p w:rsidR="000E039C" w:rsidRPr="0093411E" w:rsidRDefault="000E039C" w:rsidP="00115D7E">
      <w:pPr>
        <w:ind w:firstLine="720"/>
        <w:jc w:val="center"/>
        <w:rPr>
          <w:b/>
          <w:sz w:val="22"/>
          <w:szCs w:val="22"/>
        </w:rPr>
      </w:pPr>
    </w:p>
    <w:p w:rsidR="00D51840" w:rsidRPr="0093411E" w:rsidRDefault="00D51840" w:rsidP="00D51840">
      <w:pPr>
        <w:ind w:firstLine="720"/>
        <w:jc w:val="both"/>
        <w:rPr>
          <w:sz w:val="22"/>
          <w:szCs w:val="22"/>
        </w:rPr>
      </w:pPr>
      <w:r w:rsidRPr="0093411E">
        <w:rPr>
          <w:sz w:val="22"/>
          <w:szCs w:val="22"/>
        </w:rPr>
        <w:t xml:space="preserve">9. В пределах функциональной компетенции </w:t>
      </w:r>
      <w:r w:rsidR="00AC0CA5">
        <w:rPr>
          <w:b/>
        </w:rPr>
        <w:t>главный</w:t>
      </w:r>
      <w:r w:rsidR="00B6589E" w:rsidRPr="0093411E">
        <w:rPr>
          <w:b/>
        </w:rPr>
        <w:t xml:space="preserve"> государственный налоговый инспектор</w:t>
      </w:r>
      <w:r w:rsidRPr="0093411E">
        <w:t xml:space="preserve"> в соответствии со своей компетенцией вправе участвовать в подготовке (обсуждении) </w:t>
      </w:r>
      <w:r w:rsidRPr="0093411E">
        <w:rPr>
          <w:sz w:val="22"/>
          <w:szCs w:val="22"/>
        </w:rPr>
        <w:t xml:space="preserve"> нормативных актов и (или) проектов управленческих и иных решений по вопросам, предусмотренным инструкциями на рабочие места, и относящимся  к сфере профессиональной  деятельности отдела.</w:t>
      </w:r>
    </w:p>
    <w:p w:rsidR="00D51840" w:rsidRPr="0093411E" w:rsidRDefault="00D51840" w:rsidP="00D51840">
      <w:pPr>
        <w:ind w:firstLine="720"/>
        <w:jc w:val="both"/>
      </w:pPr>
      <w:r w:rsidRPr="0093411E">
        <w:t xml:space="preserve">10. </w:t>
      </w:r>
      <w:r w:rsidR="00AC0CA5">
        <w:rPr>
          <w:b/>
        </w:rPr>
        <w:t>главный</w:t>
      </w:r>
      <w:r w:rsidR="00B6589E" w:rsidRPr="0093411E">
        <w:rPr>
          <w:b/>
        </w:rPr>
        <w:t xml:space="preserve"> государственный налоговый инспектор</w:t>
      </w:r>
      <w:r w:rsidRPr="0093411E">
        <w:t xml:space="preserve"> в соответствии со своей компетенцией обязан участвовать в подготовке (обсуждении) следующих проектов:</w:t>
      </w:r>
    </w:p>
    <w:p w:rsidR="00D51840" w:rsidRPr="0093411E" w:rsidRDefault="00D51840" w:rsidP="00D51840">
      <w:pPr>
        <w:ind w:firstLine="720"/>
        <w:jc w:val="both"/>
      </w:pPr>
      <w:r w:rsidRPr="0093411E">
        <w:t>положений об инспекции и отделе;</w:t>
      </w:r>
    </w:p>
    <w:p w:rsidR="00D51840" w:rsidRPr="0093411E" w:rsidRDefault="00D51840" w:rsidP="00D51840">
      <w:pPr>
        <w:ind w:firstLine="720"/>
        <w:jc w:val="both"/>
      </w:pPr>
      <w:r w:rsidRPr="0093411E">
        <w:t>графика отпусков гражданских служащих отдела;</w:t>
      </w:r>
    </w:p>
    <w:p w:rsidR="00D51840" w:rsidRPr="0093411E" w:rsidRDefault="00D51840" w:rsidP="00D51840">
      <w:pPr>
        <w:ind w:firstLine="720"/>
        <w:jc w:val="both"/>
      </w:pPr>
      <w:r w:rsidRPr="0093411E">
        <w:t>иных актов по поручению  начальника отдела и руководства инспекции.</w:t>
      </w:r>
    </w:p>
    <w:p w:rsidR="00D51840" w:rsidRPr="0093411E" w:rsidRDefault="00D51840" w:rsidP="00D51840">
      <w:pPr>
        <w:ind w:firstLine="720"/>
        <w:jc w:val="both"/>
        <w:rPr>
          <w:sz w:val="22"/>
          <w:szCs w:val="22"/>
        </w:rPr>
      </w:pPr>
    </w:p>
    <w:p w:rsidR="005D442D" w:rsidRPr="0093411E" w:rsidRDefault="005D442D" w:rsidP="00F100BC">
      <w:pPr>
        <w:ind w:firstLine="720"/>
        <w:jc w:val="both"/>
        <w:rPr>
          <w:sz w:val="22"/>
          <w:szCs w:val="22"/>
        </w:rPr>
      </w:pPr>
    </w:p>
    <w:p w:rsidR="00EC3890" w:rsidRPr="0093411E" w:rsidRDefault="00370E25" w:rsidP="00485D13">
      <w:pPr>
        <w:jc w:val="center"/>
        <w:rPr>
          <w:b/>
          <w:sz w:val="22"/>
          <w:szCs w:val="22"/>
        </w:rPr>
      </w:pPr>
      <w:r w:rsidRPr="0093411E">
        <w:rPr>
          <w:b/>
          <w:sz w:val="22"/>
          <w:szCs w:val="22"/>
          <w:lang w:val="en-US"/>
        </w:rPr>
        <w:t>VI</w:t>
      </w:r>
      <w:r w:rsidR="00EC3890" w:rsidRPr="0093411E">
        <w:rPr>
          <w:b/>
          <w:sz w:val="22"/>
          <w:szCs w:val="22"/>
        </w:rPr>
        <w:t>. Сроки и процедуры подготовки, рассмотрения</w:t>
      </w:r>
      <w:r w:rsidR="000E039C" w:rsidRPr="0093411E">
        <w:rPr>
          <w:b/>
          <w:sz w:val="22"/>
          <w:szCs w:val="22"/>
        </w:rPr>
        <w:t xml:space="preserve"> проектов управленческих и иных решений,</w:t>
      </w:r>
    </w:p>
    <w:p w:rsidR="00EC3890" w:rsidRPr="0093411E" w:rsidRDefault="00EC3890" w:rsidP="00485D13">
      <w:pPr>
        <w:jc w:val="center"/>
        <w:rPr>
          <w:b/>
          <w:sz w:val="22"/>
          <w:szCs w:val="22"/>
        </w:rPr>
      </w:pPr>
      <w:r w:rsidRPr="0093411E">
        <w:rPr>
          <w:b/>
          <w:sz w:val="22"/>
          <w:szCs w:val="22"/>
        </w:rPr>
        <w:t xml:space="preserve">порядок согласования и принятия </w:t>
      </w:r>
      <w:r w:rsidR="000E039C" w:rsidRPr="0093411E">
        <w:rPr>
          <w:b/>
          <w:sz w:val="22"/>
          <w:szCs w:val="22"/>
        </w:rPr>
        <w:t>данных решений</w:t>
      </w:r>
    </w:p>
    <w:p w:rsidR="00370E25" w:rsidRPr="0093411E" w:rsidRDefault="00370E25" w:rsidP="00485D13">
      <w:pPr>
        <w:jc w:val="center"/>
        <w:rPr>
          <w:b/>
          <w:sz w:val="22"/>
          <w:szCs w:val="22"/>
        </w:rPr>
      </w:pPr>
    </w:p>
    <w:p w:rsidR="00EC3890" w:rsidRPr="0093411E" w:rsidRDefault="00D51840" w:rsidP="00F100BC">
      <w:pPr>
        <w:ind w:firstLine="720"/>
        <w:jc w:val="both"/>
        <w:rPr>
          <w:sz w:val="22"/>
          <w:szCs w:val="22"/>
        </w:rPr>
      </w:pPr>
      <w:r w:rsidRPr="0093411E">
        <w:rPr>
          <w:sz w:val="22"/>
          <w:szCs w:val="22"/>
        </w:rPr>
        <w:t xml:space="preserve">11. </w:t>
      </w:r>
      <w:r w:rsidR="00EC3890" w:rsidRPr="0093411E">
        <w:rPr>
          <w:sz w:val="22"/>
          <w:szCs w:val="22"/>
        </w:rPr>
        <w:t>Подготовка проектов  докумен</w:t>
      </w:r>
      <w:r w:rsidR="00EC3890" w:rsidRPr="0093411E">
        <w:rPr>
          <w:sz w:val="22"/>
          <w:szCs w:val="22"/>
        </w:rPr>
        <w:softHyphen/>
        <w:t xml:space="preserve">тов осуществляется в соответствии с административным регламентом ФНС России, приказами и распоряжениями ФНС России, управления, административными регламентами управления, </w:t>
      </w:r>
      <w:r w:rsidR="00B75740" w:rsidRPr="0093411E">
        <w:rPr>
          <w:sz w:val="22"/>
          <w:szCs w:val="22"/>
        </w:rPr>
        <w:t>Инспекц</w:t>
      </w:r>
      <w:r w:rsidR="00EC3890" w:rsidRPr="0093411E">
        <w:rPr>
          <w:sz w:val="22"/>
          <w:szCs w:val="22"/>
        </w:rPr>
        <w:t>ии, а также  в соответствии с требованиями  нормативных документов по делопроизводству в ФНС  России.</w:t>
      </w:r>
    </w:p>
    <w:p w:rsidR="00EC3890" w:rsidRPr="0093411E" w:rsidRDefault="00EC3890" w:rsidP="00F100BC">
      <w:pPr>
        <w:ind w:firstLine="720"/>
        <w:jc w:val="both"/>
        <w:rPr>
          <w:sz w:val="22"/>
          <w:szCs w:val="22"/>
        </w:rPr>
      </w:pPr>
    </w:p>
    <w:p w:rsidR="00EC3890" w:rsidRPr="0093411E" w:rsidRDefault="000E039C" w:rsidP="00454FED">
      <w:pPr>
        <w:ind w:firstLine="720"/>
        <w:jc w:val="center"/>
        <w:rPr>
          <w:b/>
          <w:sz w:val="22"/>
          <w:szCs w:val="22"/>
        </w:rPr>
      </w:pPr>
      <w:r w:rsidRPr="0093411E">
        <w:rPr>
          <w:b/>
          <w:sz w:val="22"/>
          <w:szCs w:val="22"/>
          <w:lang w:val="en-US"/>
        </w:rPr>
        <w:t>VII</w:t>
      </w:r>
      <w:r w:rsidR="00EC3890" w:rsidRPr="0093411E">
        <w:rPr>
          <w:b/>
          <w:sz w:val="22"/>
          <w:szCs w:val="22"/>
        </w:rPr>
        <w:t xml:space="preserve">. Порядок служебного взаимодействия </w:t>
      </w:r>
    </w:p>
    <w:p w:rsidR="000E039C" w:rsidRPr="0093411E" w:rsidRDefault="000E039C" w:rsidP="00454FED">
      <w:pPr>
        <w:ind w:firstLine="720"/>
        <w:jc w:val="center"/>
        <w:rPr>
          <w:b/>
          <w:sz w:val="22"/>
          <w:szCs w:val="22"/>
        </w:rPr>
      </w:pPr>
    </w:p>
    <w:p w:rsidR="00833473" w:rsidRPr="0093411E" w:rsidRDefault="00D51840" w:rsidP="00833473">
      <w:pPr>
        <w:ind w:firstLine="720"/>
        <w:jc w:val="both"/>
        <w:rPr>
          <w:sz w:val="22"/>
          <w:szCs w:val="22"/>
        </w:rPr>
      </w:pPr>
      <w:r w:rsidRPr="0093411E">
        <w:rPr>
          <w:sz w:val="22"/>
          <w:szCs w:val="22"/>
        </w:rPr>
        <w:t xml:space="preserve">12. </w:t>
      </w:r>
      <w:proofErr w:type="gramStart"/>
      <w:r w:rsidR="00833473" w:rsidRPr="0093411E">
        <w:rPr>
          <w:sz w:val="22"/>
          <w:szCs w:val="22"/>
        </w:rPr>
        <w:t xml:space="preserve">Взаимодействие </w:t>
      </w:r>
      <w:r w:rsidR="00AC0CA5">
        <w:rPr>
          <w:b/>
          <w:sz w:val="22"/>
          <w:szCs w:val="22"/>
        </w:rPr>
        <w:t>главный</w:t>
      </w:r>
      <w:r w:rsidR="00735512" w:rsidRPr="0093411E">
        <w:rPr>
          <w:b/>
          <w:sz w:val="22"/>
          <w:szCs w:val="22"/>
        </w:rPr>
        <w:t xml:space="preserve"> государственного налогового инспектора</w:t>
      </w:r>
      <w:r w:rsidR="00E102A7" w:rsidRPr="0093411E">
        <w:rPr>
          <w:b/>
          <w:sz w:val="22"/>
          <w:szCs w:val="22"/>
        </w:rPr>
        <w:t xml:space="preserve"> </w:t>
      </w:r>
      <w:r w:rsidR="00833473" w:rsidRPr="0093411E">
        <w:rPr>
          <w:sz w:val="22"/>
          <w:szCs w:val="22"/>
        </w:rPr>
        <w:t xml:space="preserve">с федеральными государственными гражданскими служащими </w:t>
      </w:r>
      <w:r w:rsidR="00B75740" w:rsidRPr="0093411E">
        <w:rPr>
          <w:sz w:val="22"/>
          <w:szCs w:val="22"/>
        </w:rPr>
        <w:t>Инспекц</w:t>
      </w:r>
      <w:r w:rsidR="00833473" w:rsidRPr="0093411E">
        <w:rPr>
          <w:sz w:val="22"/>
          <w:szCs w:val="22"/>
        </w:rPr>
        <w:t xml:space="preserve">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 w:history="1">
        <w:r w:rsidR="00833473" w:rsidRPr="0093411E">
          <w:rPr>
            <w:rStyle w:val="ac"/>
            <w:color w:val="auto"/>
            <w:sz w:val="22"/>
            <w:szCs w:val="22"/>
            <w:u w:val="none"/>
          </w:rPr>
          <w:t>общих принципов</w:t>
        </w:r>
      </w:hyperlink>
      <w:r w:rsidR="00833473" w:rsidRPr="0093411E">
        <w:rPr>
          <w:sz w:val="22"/>
          <w:szCs w:val="22"/>
        </w:rPr>
        <w:t xml:space="preserve"> служебного поведения гражданских служащих, утвержденных </w:t>
      </w:r>
      <w:hyperlink r:id="rId15" w:history="1">
        <w:r w:rsidR="00833473" w:rsidRPr="0093411E">
          <w:rPr>
            <w:rStyle w:val="ac"/>
            <w:color w:val="auto"/>
            <w:sz w:val="22"/>
            <w:szCs w:val="22"/>
            <w:u w:val="none"/>
          </w:rPr>
          <w:t>Указом</w:t>
        </w:r>
      </w:hyperlink>
      <w:r w:rsidR="00833473" w:rsidRPr="0093411E">
        <w:rPr>
          <w:sz w:val="22"/>
          <w:szCs w:val="22"/>
        </w:rPr>
        <w:t xml:space="preserve"> Президента Российской Федерации от 12.08.2002 г. №  885 «Об утверждении общих принципов служебного поведения государственных служащих», и требований к</w:t>
      </w:r>
      <w:proofErr w:type="gramEnd"/>
      <w:r w:rsidR="00833473" w:rsidRPr="0093411E">
        <w:rPr>
          <w:sz w:val="22"/>
          <w:szCs w:val="22"/>
        </w:rPr>
        <w:t xml:space="preserve"> служебному поведению, установленных </w:t>
      </w:r>
      <w:hyperlink r:id="rId16" w:history="1">
        <w:r w:rsidR="00833473" w:rsidRPr="0093411E">
          <w:rPr>
            <w:rStyle w:val="ac"/>
            <w:color w:val="auto"/>
            <w:sz w:val="22"/>
            <w:szCs w:val="22"/>
            <w:u w:val="none"/>
          </w:rPr>
          <w:t>ст.18</w:t>
        </w:r>
      </w:hyperlink>
      <w:r w:rsidR="00833473" w:rsidRPr="0093411E">
        <w:rPr>
          <w:sz w:val="22"/>
          <w:szCs w:val="22"/>
        </w:rPr>
        <w:t xml:space="preserve"> Федерального закона от 27 июля </w:t>
      </w:r>
      <w:smartTag w:uri="urn:schemas-microsoft-com:office:smarttags" w:element="metricconverter">
        <w:smartTagPr>
          <w:attr w:name="ProductID" w:val="2004 г"/>
        </w:smartTagPr>
        <w:r w:rsidR="00833473" w:rsidRPr="0093411E">
          <w:rPr>
            <w:sz w:val="22"/>
            <w:szCs w:val="22"/>
          </w:rPr>
          <w:t>2004 г</w:t>
        </w:r>
      </w:smartTag>
      <w:r w:rsidR="00833473" w:rsidRPr="0093411E">
        <w:rPr>
          <w:sz w:val="22"/>
          <w:szCs w:val="22"/>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C3890" w:rsidRPr="0093411E" w:rsidRDefault="00EC3890" w:rsidP="00833473">
      <w:pPr>
        <w:ind w:firstLine="720"/>
        <w:jc w:val="both"/>
        <w:rPr>
          <w:sz w:val="22"/>
          <w:szCs w:val="22"/>
        </w:rPr>
      </w:pPr>
    </w:p>
    <w:p w:rsidR="00B93419" w:rsidRPr="0093411E" w:rsidRDefault="004905B7" w:rsidP="00B93419">
      <w:pPr>
        <w:ind w:firstLine="720"/>
        <w:jc w:val="center"/>
        <w:rPr>
          <w:b/>
          <w:sz w:val="22"/>
          <w:szCs w:val="22"/>
        </w:rPr>
      </w:pPr>
      <w:r w:rsidRPr="0093411E">
        <w:rPr>
          <w:b/>
          <w:sz w:val="22"/>
          <w:szCs w:val="22"/>
          <w:lang w:val="en-US"/>
        </w:rPr>
        <w:t>VIII</w:t>
      </w:r>
      <w:r w:rsidR="00345332" w:rsidRPr="0093411E">
        <w:rPr>
          <w:b/>
          <w:sz w:val="22"/>
          <w:szCs w:val="22"/>
        </w:rPr>
        <w:t xml:space="preserve">. Перечень государственных услуг, оказываемых гражданам </w:t>
      </w:r>
      <w:proofErr w:type="gramStart"/>
      <w:r w:rsidR="00345332" w:rsidRPr="0093411E">
        <w:rPr>
          <w:b/>
          <w:sz w:val="22"/>
          <w:szCs w:val="22"/>
        </w:rPr>
        <w:t>и  организациям</w:t>
      </w:r>
      <w:proofErr w:type="gramEnd"/>
    </w:p>
    <w:p w:rsidR="00345332" w:rsidRPr="0093411E" w:rsidRDefault="00345332" w:rsidP="00B93419">
      <w:pPr>
        <w:ind w:firstLine="720"/>
        <w:jc w:val="center"/>
        <w:rPr>
          <w:b/>
          <w:sz w:val="22"/>
          <w:szCs w:val="22"/>
        </w:rPr>
      </w:pPr>
      <w:r w:rsidRPr="0093411E">
        <w:rPr>
          <w:b/>
          <w:sz w:val="22"/>
          <w:szCs w:val="22"/>
        </w:rPr>
        <w:t xml:space="preserve"> в соответствии с административным регламентом</w:t>
      </w:r>
      <w:r w:rsidR="004905B7" w:rsidRPr="0093411E">
        <w:rPr>
          <w:b/>
          <w:sz w:val="22"/>
          <w:szCs w:val="22"/>
        </w:rPr>
        <w:t xml:space="preserve"> Федеральной налоговой службы </w:t>
      </w:r>
    </w:p>
    <w:p w:rsidR="004905B7" w:rsidRPr="0093411E" w:rsidRDefault="004905B7" w:rsidP="00B93419">
      <w:pPr>
        <w:ind w:firstLine="720"/>
        <w:jc w:val="center"/>
        <w:rPr>
          <w:b/>
          <w:sz w:val="22"/>
          <w:szCs w:val="22"/>
        </w:rPr>
      </w:pPr>
    </w:p>
    <w:p w:rsidR="00157C91" w:rsidRPr="0093411E" w:rsidRDefault="00157C91" w:rsidP="00157C91">
      <w:pPr>
        <w:ind w:firstLine="720"/>
        <w:jc w:val="both"/>
        <w:rPr>
          <w:sz w:val="22"/>
          <w:szCs w:val="22"/>
        </w:rPr>
      </w:pPr>
      <w:r w:rsidRPr="0093411E">
        <w:rPr>
          <w:sz w:val="22"/>
          <w:szCs w:val="22"/>
        </w:rPr>
        <w:lastRenderedPageBreak/>
        <w:t xml:space="preserve">13. В соответствии с замещаемой государственной гражданской должностью и в пределах функциональной компетенции </w:t>
      </w:r>
      <w:r w:rsidR="00AC0CA5">
        <w:rPr>
          <w:b/>
          <w:sz w:val="22"/>
          <w:szCs w:val="22"/>
        </w:rPr>
        <w:t>главный</w:t>
      </w:r>
      <w:r w:rsidRPr="0093411E">
        <w:rPr>
          <w:b/>
          <w:sz w:val="22"/>
          <w:szCs w:val="22"/>
        </w:rPr>
        <w:t xml:space="preserve"> государственный налоговый инспектор </w:t>
      </w:r>
      <w:r w:rsidRPr="0093411E">
        <w:rPr>
          <w:sz w:val="22"/>
          <w:szCs w:val="22"/>
        </w:rPr>
        <w:t>не принимает участие в обеспечении оказания  государственных услуг, предусмотренных административными регламентами Федеральной налоговой службы по исполнению государственных функций.</w:t>
      </w:r>
    </w:p>
    <w:p w:rsidR="00D51840" w:rsidRPr="0093411E" w:rsidRDefault="00D51840" w:rsidP="00F100BC">
      <w:pPr>
        <w:ind w:firstLine="720"/>
        <w:jc w:val="both"/>
        <w:rPr>
          <w:sz w:val="22"/>
          <w:szCs w:val="22"/>
        </w:rPr>
      </w:pPr>
    </w:p>
    <w:p w:rsidR="00EC3890" w:rsidRPr="0093411E" w:rsidRDefault="00D63044" w:rsidP="00485D13">
      <w:pPr>
        <w:jc w:val="center"/>
        <w:rPr>
          <w:b/>
          <w:sz w:val="22"/>
          <w:szCs w:val="22"/>
        </w:rPr>
      </w:pPr>
      <w:r w:rsidRPr="0093411E">
        <w:rPr>
          <w:b/>
          <w:sz w:val="22"/>
          <w:szCs w:val="22"/>
          <w:lang w:val="en-US"/>
        </w:rPr>
        <w:t>IX</w:t>
      </w:r>
      <w:r w:rsidR="00EC3890" w:rsidRPr="0093411E">
        <w:rPr>
          <w:b/>
          <w:sz w:val="22"/>
          <w:szCs w:val="22"/>
        </w:rPr>
        <w:t>. Показатели эффективности и результативности</w:t>
      </w:r>
    </w:p>
    <w:p w:rsidR="00EC3890" w:rsidRPr="0093411E" w:rsidRDefault="00EC3890" w:rsidP="00485D13">
      <w:pPr>
        <w:jc w:val="center"/>
        <w:rPr>
          <w:b/>
          <w:sz w:val="22"/>
          <w:szCs w:val="22"/>
        </w:rPr>
      </w:pPr>
      <w:r w:rsidRPr="0093411E">
        <w:rPr>
          <w:b/>
          <w:sz w:val="22"/>
          <w:szCs w:val="22"/>
        </w:rPr>
        <w:t xml:space="preserve">профессиональной служебной деятельности </w:t>
      </w:r>
    </w:p>
    <w:p w:rsidR="00EC3890" w:rsidRPr="0093411E" w:rsidRDefault="00EC3890" w:rsidP="00F100BC">
      <w:pPr>
        <w:ind w:firstLine="720"/>
        <w:jc w:val="both"/>
        <w:rPr>
          <w:sz w:val="22"/>
          <w:szCs w:val="22"/>
        </w:rPr>
      </w:pPr>
    </w:p>
    <w:p w:rsidR="00735512" w:rsidRPr="0093411E" w:rsidRDefault="00735512" w:rsidP="00735512">
      <w:pPr>
        <w:ind w:firstLine="720"/>
        <w:jc w:val="both"/>
        <w:rPr>
          <w:sz w:val="22"/>
          <w:szCs w:val="22"/>
        </w:rPr>
      </w:pPr>
      <w:r w:rsidRPr="0093411E">
        <w:rPr>
          <w:sz w:val="22"/>
          <w:szCs w:val="22"/>
        </w:rPr>
        <w:t xml:space="preserve">14. Эффективность профессиональной служебной деятельности  </w:t>
      </w:r>
      <w:r w:rsidR="00003DA9" w:rsidRPr="0093411E">
        <w:rPr>
          <w:sz w:val="22"/>
          <w:szCs w:val="22"/>
        </w:rPr>
        <w:t>с</w:t>
      </w:r>
      <w:r w:rsidR="00D7121C" w:rsidRPr="0093411E">
        <w:rPr>
          <w:sz w:val="22"/>
          <w:szCs w:val="22"/>
        </w:rPr>
        <w:t>таршего</w:t>
      </w:r>
      <w:r w:rsidRPr="0093411E">
        <w:rPr>
          <w:sz w:val="22"/>
          <w:szCs w:val="22"/>
        </w:rPr>
        <w:t xml:space="preserve"> государственного налогового инспектора оценивается по следующим показателям:</w:t>
      </w:r>
    </w:p>
    <w:p w:rsidR="00735512" w:rsidRPr="0093411E" w:rsidRDefault="00735512" w:rsidP="00735512">
      <w:pPr>
        <w:ind w:firstLine="720"/>
        <w:jc w:val="both"/>
        <w:rPr>
          <w:sz w:val="22"/>
          <w:szCs w:val="22"/>
        </w:rPr>
      </w:pPr>
      <w:r w:rsidRPr="0093411E">
        <w:rPr>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35512" w:rsidRPr="0093411E" w:rsidRDefault="00735512" w:rsidP="00735512">
      <w:pPr>
        <w:ind w:firstLine="720"/>
        <w:jc w:val="both"/>
        <w:rPr>
          <w:sz w:val="22"/>
          <w:szCs w:val="22"/>
        </w:rPr>
      </w:pPr>
      <w:r w:rsidRPr="0093411E">
        <w:rPr>
          <w:sz w:val="22"/>
          <w:szCs w:val="22"/>
        </w:rPr>
        <w:t>своевременности и оперативности выполнения поручений;</w:t>
      </w:r>
    </w:p>
    <w:p w:rsidR="00735512" w:rsidRPr="0093411E" w:rsidRDefault="00735512" w:rsidP="00735512">
      <w:pPr>
        <w:ind w:firstLine="720"/>
        <w:jc w:val="both"/>
        <w:rPr>
          <w:sz w:val="22"/>
          <w:szCs w:val="22"/>
        </w:rPr>
      </w:pPr>
      <w:r w:rsidRPr="0093411E">
        <w:rPr>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35512" w:rsidRPr="0093411E" w:rsidRDefault="00735512" w:rsidP="00735512">
      <w:pPr>
        <w:ind w:firstLine="720"/>
        <w:jc w:val="both"/>
        <w:rPr>
          <w:sz w:val="22"/>
          <w:szCs w:val="22"/>
        </w:rPr>
      </w:pPr>
      <w:r w:rsidRPr="0093411E">
        <w:rPr>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35512" w:rsidRPr="0093411E" w:rsidRDefault="00735512" w:rsidP="00735512">
      <w:pPr>
        <w:ind w:firstLine="720"/>
        <w:jc w:val="both"/>
        <w:rPr>
          <w:sz w:val="22"/>
          <w:szCs w:val="22"/>
        </w:rPr>
      </w:pPr>
      <w:r w:rsidRPr="0093411E">
        <w:rPr>
          <w:sz w:val="22"/>
          <w:szCs w:val="22"/>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35512" w:rsidRPr="0093411E" w:rsidRDefault="00735512" w:rsidP="00735512">
      <w:pPr>
        <w:ind w:firstLine="720"/>
        <w:jc w:val="both"/>
        <w:rPr>
          <w:sz w:val="22"/>
          <w:szCs w:val="22"/>
        </w:rPr>
      </w:pPr>
      <w:r w:rsidRPr="0093411E">
        <w:rPr>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D3172" w:rsidRPr="007D3172" w:rsidRDefault="00735512" w:rsidP="00F74FBF">
      <w:pPr>
        <w:ind w:firstLine="720"/>
        <w:jc w:val="both"/>
      </w:pPr>
      <w:r w:rsidRPr="0093411E">
        <w:rPr>
          <w:sz w:val="22"/>
          <w:szCs w:val="22"/>
        </w:rPr>
        <w:t>осознанию ответственности за последствия своих действий.</w:t>
      </w:r>
      <w:bookmarkStart w:id="17" w:name="_GoBack"/>
      <w:bookmarkEnd w:id="17"/>
    </w:p>
    <w:sectPr w:rsidR="007D3172" w:rsidRPr="007D3172" w:rsidSect="00991C83">
      <w:footerReference w:type="default" r:id="rId17"/>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13" w:rsidRDefault="00706313">
      <w:r>
        <w:separator/>
      </w:r>
    </w:p>
  </w:endnote>
  <w:endnote w:type="continuationSeparator" w:id="0">
    <w:p w:rsidR="00706313" w:rsidRDefault="0070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A8" w:rsidRPr="00B67093" w:rsidRDefault="00A61FA8" w:rsidP="00B6709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13" w:rsidRDefault="00706313">
      <w:r>
        <w:separator/>
      </w:r>
    </w:p>
  </w:footnote>
  <w:footnote w:type="continuationSeparator" w:id="0">
    <w:p w:rsidR="00706313" w:rsidRDefault="00706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154"/>
    <w:multiLevelType w:val="singleLevel"/>
    <w:tmpl w:val="876EF11E"/>
    <w:lvl w:ilvl="0">
      <w:start w:val="11"/>
      <w:numFmt w:val="decimal"/>
      <w:lvlText w:val="3.%1."/>
      <w:legacy w:legacy="1" w:legacySpace="0" w:legacyIndent="566"/>
      <w:lvlJc w:val="left"/>
      <w:rPr>
        <w:rFonts w:ascii="Times New Roman" w:hAnsi="Times New Roman" w:cs="Times New Roman" w:hint="default"/>
      </w:rPr>
    </w:lvl>
  </w:abstractNum>
  <w:abstractNum w:abstractNumId="1">
    <w:nsid w:val="22C22B16"/>
    <w:multiLevelType w:val="singleLevel"/>
    <w:tmpl w:val="28824B98"/>
    <w:lvl w:ilvl="0">
      <w:start w:val="16"/>
      <w:numFmt w:val="decimal"/>
      <w:lvlText w:val="3.%1."/>
      <w:legacy w:legacy="1" w:legacySpace="0" w:legacyIndent="586"/>
      <w:lvlJc w:val="left"/>
      <w:rPr>
        <w:rFonts w:ascii="Times New Roman" w:hAnsi="Times New Roman" w:cs="Times New Roman" w:hint="default"/>
      </w:rPr>
    </w:lvl>
  </w:abstractNum>
  <w:abstractNum w:abstractNumId="2">
    <w:nsid w:val="2A7B650A"/>
    <w:multiLevelType w:val="singleLevel"/>
    <w:tmpl w:val="DC0EA53E"/>
    <w:lvl w:ilvl="0">
      <w:start w:val="5"/>
      <w:numFmt w:val="decimal"/>
      <w:lvlText w:val="3.%1."/>
      <w:legacy w:legacy="1" w:legacySpace="0" w:legacyIndent="384"/>
      <w:lvlJc w:val="left"/>
      <w:rPr>
        <w:rFonts w:ascii="Times New Roman" w:hAnsi="Times New Roman" w:cs="Times New Roman" w:hint="default"/>
      </w:rPr>
    </w:lvl>
  </w:abstractNum>
  <w:abstractNum w:abstractNumId="3">
    <w:nsid w:val="39256F3D"/>
    <w:multiLevelType w:val="hybridMultilevel"/>
    <w:tmpl w:val="D7B039D4"/>
    <w:lvl w:ilvl="0" w:tplc="08CCD8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3B192B"/>
    <w:multiLevelType w:val="singleLevel"/>
    <w:tmpl w:val="98B6E82A"/>
    <w:lvl w:ilvl="0">
      <w:start w:val="13"/>
      <w:numFmt w:val="decimal"/>
      <w:lvlText w:val="3.%1."/>
      <w:legacy w:legacy="1" w:legacySpace="0" w:legacyIndent="499"/>
      <w:lvlJc w:val="left"/>
      <w:rPr>
        <w:rFonts w:ascii="Times New Roman" w:hAnsi="Times New Roman" w:cs="Times New Roman" w:hint="default"/>
      </w:rPr>
    </w:lvl>
  </w:abstractNum>
  <w:abstractNum w:abstractNumId="5">
    <w:nsid w:val="511841FD"/>
    <w:multiLevelType w:val="singleLevel"/>
    <w:tmpl w:val="021C6154"/>
    <w:lvl w:ilvl="0">
      <w:start w:val="1"/>
      <w:numFmt w:val="decimal"/>
      <w:lvlText w:val="3.%1."/>
      <w:legacy w:legacy="1" w:legacySpace="0" w:legacyIndent="384"/>
      <w:lvlJc w:val="left"/>
      <w:rPr>
        <w:rFonts w:ascii="Times New Roman" w:hAnsi="Times New Roman" w:cs="Times New Roman" w:hint="default"/>
      </w:rPr>
    </w:lvl>
  </w:abstractNum>
  <w:abstractNum w:abstractNumId="6">
    <w:nsid w:val="52780A49"/>
    <w:multiLevelType w:val="hybridMultilevel"/>
    <w:tmpl w:val="FF54D1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8E50C6"/>
    <w:multiLevelType w:val="hybridMultilevel"/>
    <w:tmpl w:val="1B52695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5DC52A69"/>
    <w:multiLevelType w:val="singleLevel"/>
    <w:tmpl w:val="83667C46"/>
    <w:lvl w:ilvl="0">
      <w:start w:val="8"/>
      <w:numFmt w:val="decimal"/>
      <w:lvlText w:val="3.%1."/>
      <w:legacy w:legacy="1" w:legacySpace="0" w:legacyIndent="499"/>
      <w:lvlJc w:val="left"/>
      <w:rPr>
        <w:rFonts w:ascii="Times New Roman" w:hAnsi="Times New Roman" w:cs="Times New Roman" w:hint="default"/>
      </w:rPr>
    </w:lvl>
  </w:abstractNum>
  <w:abstractNum w:abstractNumId="9">
    <w:nsid w:val="62A21C9F"/>
    <w:multiLevelType w:val="multilevel"/>
    <w:tmpl w:val="606CA26A"/>
    <w:lvl w:ilvl="0">
      <w:start w:val="3"/>
      <w:numFmt w:val="decimal"/>
      <w:lvlText w:val="%1."/>
      <w:lvlJc w:val="left"/>
      <w:pPr>
        <w:tabs>
          <w:tab w:val="num" w:pos="480"/>
        </w:tabs>
        <w:ind w:left="480" w:hanging="480"/>
      </w:pPr>
      <w:rPr>
        <w:rFonts w:hint="default"/>
        <w:color w:val="000000"/>
      </w:rPr>
    </w:lvl>
    <w:lvl w:ilvl="1">
      <w:start w:val="32"/>
      <w:numFmt w:val="decimal"/>
      <w:lvlText w:val="%1.%2."/>
      <w:lvlJc w:val="left"/>
      <w:pPr>
        <w:tabs>
          <w:tab w:val="num" w:pos="1245"/>
        </w:tabs>
        <w:ind w:left="1245" w:hanging="480"/>
      </w:pPr>
      <w:rPr>
        <w:rFonts w:hint="default"/>
        <w:color w:val="000000"/>
      </w:rPr>
    </w:lvl>
    <w:lvl w:ilvl="2">
      <w:start w:val="1"/>
      <w:numFmt w:val="decimal"/>
      <w:lvlText w:val="%1.%2.%3."/>
      <w:lvlJc w:val="left"/>
      <w:pPr>
        <w:tabs>
          <w:tab w:val="num" w:pos="2250"/>
        </w:tabs>
        <w:ind w:left="2250" w:hanging="720"/>
      </w:pPr>
      <w:rPr>
        <w:rFonts w:hint="default"/>
        <w:color w:val="000000"/>
      </w:rPr>
    </w:lvl>
    <w:lvl w:ilvl="3">
      <w:start w:val="1"/>
      <w:numFmt w:val="decimal"/>
      <w:lvlText w:val="%1.%2.%3.%4."/>
      <w:lvlJc w:val="left"/>
      <w:pPr>
        <w:tabs>
          <w:tab w:val="num" w:pos="3015"/>
        </w:tabs>
        <w:ind w:left="3015" w:hanging="720"/>
      </w:pPr>
      <w:rPr>
        <w:rFonts w:hint="default"/>
        <w:color w:val="000000"/>
      </w:rPr>
    </w:lvl>
    <w:lvl w:ilvl="4">
      <w:start w:val="1"/>
      <w:numFmt w:val="decimal"/>
      <w:lvlText w:val="%1.%2.%3.%4.%5."/>
      <w:lvlJc w:val="left"/>
      <w:pPr>
        <w:tabs>
          <w:tab w:val="num" w:pos="4140"/>
        </w:tabs>
        <w:ind w:left="4140" w:hanging="1080"/>
      </w:pPr>
      <w:rPr>
        <w:rFonts w:hint="default"/>
        <w:color w:val="000000"/>
      </w:rPr>
    </w:lvl>
    <w:lvl w:ilvl="5">
      <w:start w:val="1"/>
      <w:numFmt w:val="decimal"/>
      <w:lvlText w:val="%1.%2.%3.%4.%5.%6."/>
      <w:lvlJc w:val="left"/>
      <w:pPr>
        <w:tabs>
          <w:tab w:val="num" w:pos="4905"/>
        </w:tabs>
        <w:ind w:left="4905" w:hanging="1080"/>
      </w:pPr>
      <w:rPr>
        <w:rFonts w:hint="default"/>
        <w:color w:val="000000"/>
      </w:rPr>
    </w:lvl>
    <w:lvl w:ilvl="6">
      <w:start w:val="1"/>
      <w:numFmt w:val="decimal"/>
      <w:lvlText w:val="%1.%2.%3.%4.%5.%6.%7."/>
      <w:lvlJc w:val="left"/>
      <w:pPr>
        <w:tabs>
          <w:tab w:val="num" w:pos="6030"/>
        </w:tabs>
        <w:ind w:left="6030" w:hanging="1440"/>
      </w:pPr>
      <w:rPr>
        <w:rFonts w:hint="default"/>
        <w:color w:val="000000"/>
      </w:rPr>
    </w:lvl>
    <w:lvl w:ilvl="7">
      <w:start w:val="1"/>
      <w:numFmt w:val="decimal"/>
      <w:lvlText w:val="%1.%2.%3.%4.%5.%6.%7.%8."/>
      <w:lvlJc w:val="left"/>
      <w:pPr>
        <w:tabs>
          <w:tab w:val="num" w:pos="6795"/>
        </w:tabs>
        <w:ind w:left="6795" w:hanging="1440"/>
      </w:pPr>
      <w:rPr>
        <w:rFonts w:hint="default"/>
        <w:color w:val="000000"/>
      </w:rPr>
    </w:lvl>
    <w:lvl w:ilvl="8">
      <w:start w:val="1"/>
      <w:numFmt w:val="decimal"/>
      <w:lvlText w:val="%1.%2.%3.%4.%5.%6.%7.%8.%9."/>
      <w:lvlJc w:val="left"/>
      <w:pPr>
        <w:tabs>
          <w:tab w:val="num" w:pos="7920"/>
        </w:tabs>
        <w:ind w:left="7920" w:hanging="1800"/>
      </w:pPr>
      <w:rPr>
        <w:rFonts w:hint="default"/>
        <w:color w:val="000000"/>
      </w:rPr>
    </w:lvl>
  </w:abstractNum>
  <w:abstractNum w:abstractNumId="10">
    <w:nsid w:val="71E4006C"/>
    <w:multiLevelType w:val="multilevel"/>
    <w:tmpl w:val="D208077C"/>
    <w:lvl w:ilvl="0">
      <w:start w:val="3"/>
      <w:numFmt w:val="decimal"/>
      <w:lvlText w:val="%1."/>
      <w:lvlJc w:val="left"/>
      <w:pPr>
        <w:tabs>
          <w:tab w:val="num" w:pos="480"/>
        </w:tabs>
        <w:ind w:left="480" w:hanging="480"/>
      </w:pPr>
      <w:rPr>
        <w:rFonts w:hint="default"/>
      </w:rPr>
    </w:lvl>
    <w:lvl w:ilvl="1">
      <w:start w:val="2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num w:numId="1">
    <w:abstractNumId w:val="3"/>
  </w:num>
  <w:num w:numId="2">
    <w:abstractNumId w:val="6"/>
  </w:num>
  <w:num w:numId="3">
    <w:abstractNumId w:val="7"/>
  </w:num>
  <w:num w:numId="4">
    <w:abstractNumId w:val="10"/>
  </w:num>
  <w:num w:numId="5">
    <w:abstractNumId w:val="9"/>
  </w:num>
  <w:num w:numId="6">
    <w:abstractNumId w:val="5"/>
  </w:num>
  <w:num w:numId="7">
    <w:abstractNumId w:val="2"/>
  </w:num>
  <w:num w:numId="8">
    <w:abstractNumId w:val="8"/>
  </w:num>
  <w:num w:numId="9">
    <w:abstractNumId w:val="0"/>
  </w:num>
  <w:num w:numId="10">
    <w:abstractNumId w:val="4"/>
  </w:num>
  <w:num w:numId="11">
    <w:abstractNumId w:val="4"/>
    <w:lvlOverride w:ilvl="0">
      <w:lvl w:ilvl="0">
        <w:start w:val="13"/>
        <w:numFmt w:val="decimal"/>
        <w:lvlText w:val="3.%1."/>
        <w:legacy w:legacy="1" w:legacySpace="0" w:legacyIndent="500"/>
        <w:lvlJc w:val="left"/>
        <w:rPr>
          <w:rFonts w:ascii="Times New Roman" w:hAnsi="Times New Roman" w:cs="Times New Roman"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3F"/>
    <w:rsid w:val="00003DA9"/>
    <w:rsid w:val="00006FA2"/>
    <w:rsid w:val="0001095C"/>
    <w:rsid w:val="000110C1"/>
    <w:rsid w:val="00030792"/>
    <w:rsid w:val="000343D0"/>
    <w:rsid w:val="00037D24"/>
    <w:rsid w:val="00045A9E"/>
    <w:rsid w:val="00047326"/>
    <w:rsid w:val="00056248"/>
    <w:rsid w:val="00063151"/>
    <w:rsid w:val="0008317B"/>
    <w:rsid w:val="0009094D"/>
    <w:rsid w:val="000931EC"/>
    <w:rsid w:val="0009464A"/>
    <w:rsid w:val="000A1013"/>
    <w:rsid w:val="000A2E90"/>
    <w:rsid w:val="000D24F7"/>
    <w:rsid w:val="000D53EF"/>
    <w:rsid w:val="000E039C"/>
    <w:rsid w:val="000E5623"/>
    <w:rsid w:val="00103017"/>
    <w:rsid w:val="00110888"/>
    <w:rsid w:val="00113C38"/>
    <w:rsid w:val="00115D7E"/>
    <w:rsid w:val="00116EF4"/>
    <w:rsid w:val="00121A00"/>
    <w:rsid w:val="0012439E"/>
    <w:rsid w:val="00134F3A"/>
    <w:rsid w:val="0013768A"/>
    <w:rsid w:val="00147377"/>
    <w:rsid w:val="00157238"/>
    <w:rsid w:val="00157C30"/>
    <w:rsid w:val="00157C91"/>
    <w:rsid w:val="001630BE"/>
    <w:rsid w:val="0018062D"/>
    <w:rsid w:val="001815E9"/>
    <w:rsid w:val="0018376D"/>
    <w:rsid w:val="001844F6"/>
    <w:rsid w:val="00191E3F"/>
    <w:rsid w:val="00194C4A"/>
    <w:rsid w:val="001A303E"/>
    <w:rsid w:val="001B2998"/>
    <w:rsid w:val="001B5969"/>
    <w:rsid w:val="001C0DBA"/>
    <w:rsid w:val="001C1235"/>
    <w:rsid w:val="001C33FF"/>
    <w:rsid w:val="001D24BD"/>
    <w:rsid w:val="001D324E"/>
    <w:rsid w:val="001E0A67"/>
    <w:rsid w:val="001F7163"/>
    <w:rsid w:val="0020176B"/>
    <w:rsid w:val="002054D2"/>
    <w:rsid w:val="00206E76"/>
    <w:rsid w:val="0021551F"/>
    <w:rsid w:val="0022303E"/>
    <w:rsid w:val="0025410E"/>
    <w:rsid w:val="00274FA4"/>
    <w:rsid w:val="00284138"/>
    <w:rsid w:val="00290258"/>
    <w:rsid w:val="002B4852"/>
    <w:rsid w:val="002D0F32"/>
    <w:rsid w:val="002D272A"/>
    <w:rsid w:val="002D2AA4"/>
    <w:rsid w:val="002D4017"/>
    <w:rsid w:val="002E0B39"/>
    <w:rsid w:val="002E199E"/>
    <w:rsid w:val="003019EE"/>
    <w:rsid w:val="003031DD"/>
    <w:rsid w:val="003147AB"/>
    <w:rsid w:val="00315821"/>
    <w:rsid w:val="00317753"/>
    <w:rsid w:val="00323752"/>
    <w:rsid w:val="00345332"/>
    <w:rsid w:val="003463EB"/>
    <w:rsid w:val="00363797"/>
    <w:rsid w:val="00370E25"/>
    <w:rsid w:val="003712E6"/>
    <w:rsid w:val="003731BF"/>
    <w:rsid w:val="003819C8"/>
    <w:rsid w:val="00392185"/>
    <w:rsid w:val="00393BE4"/>
    <w:rsid w:val="003970C4"/>
    <w:rsid w:val="003A55FB"/>
    <w:rsid w:val="003A7338"/>
    <w:rsid w:val="003B4BA2"/>
    <w:rsid w:val="003B51DD"/>
    <w:rsid w:val="003B6179"/>
    <w:rsid w:val="003C1821"/>
    <w:rsid w:val="003D12F0"/>
    <w:rsid w:val="003D68D5"/>
    <w:rsid w:val="003E2B2A"/>
    <w:rsid w:val="003E2C2C"/>
    <w:rsid w:val="003E3D44"/>
    <w:rsid w:val="003E4B68"/>
    <w:rsid w:val="003E5134"/>
    <w:rsid w:val="003F3525"/>
    <w:rsid w:val="003F63FE"/>
    <w:rsid w:val="00414C21"/>
    <w:rsid w:val="004359AB"/>
    <w:rsid w:val="00435F74"/>
    <w:rsid w:val="0045329F"/>
    <w:rsid w:val="00454FED"/>
    <w:rsid w:val="0045627E"/>
    <w:rsid w:val="00462043"/>
    <w:rsid w:val="00463800"/>
    <w:rsid w:val="00463D3C"/>
    <w:rsid w:val="00467680"/>
    <w:rsid w:val="0048008E"/>
    <w:rsid w:val="00481BBB"/>
    <w:rsid w:val="00484973"/>
    <w:rsid w:val="00485D13"/>
    <w:rsid w:val="004905B7"/>
    <w:rsid w:val="00490C62"/>
    <w:rsid w:val="00493EB0"/>
    <w:rsid w:val="0049485B"/>
    <w:rsid w:val="00494FFB"/>
    <w:rsid w:val="004951BE"/>
    <w:rsid w:val="004B117A"/>
    <w:rsid w:val="004B5610"/>
    <w:rsid w:val="004D270D"/>
    <w:rsid w:val="004D544E"/>
    <w:rsid w:val="004F20AB"/>
    <w:rsid w:val="004F6945"/>
    <w:rsid w:val="005246F0"/>
    <w:rsid w:val="005256AA"/>
    <w:rsid w:val="00532EC9"/>
    <w:rsid w:val="00546523"/>
    <w:rsid w:val="00551332"/>
    <w:rsid w:val="005523B7"/>
    <w:rsid w:val="0056334C"/>
    <w:rsid w:val="00577368"/>
    <w:rsid w:val="00577DA9"/>
    <w:rsid w:val="0058199E"/>
    <w:rsid w:val="00592600"/>
    <w:rsid w:val="00592CDD"/>
    <w:rsid w:val="005944DB"/>
    <w:rsid w:val="00596C74"/>
    <w:rsid w:val="005A4F6F"/>
    <w:rsid w:val="005C3F6A"/>
    <w:rsid w:val="005C49F4"/>
    <w:rsid w:val="005D1147"/>
    <w:rsid w:val="005D442D"/>
    <w:rsid w:val="005D6B3F"/>
    <w:rsid w:val="005E76A8"/>
    <w:rsid w:val="005E7EAA"/>
    <w:rsid w:val="005F376C"/>
    <w:rsid w:val="005F4FC2"/>
    <w:rsid w:val="00604F76"/>
    <w:rsid w:val="00622ACD"/>
    <w:rsid w:val="006321E3"/>
    <w:rsid w:val="00643967"/>
    <w:rsid w:val="00665795"/>
    <w:rsid w:val="006670AC"/>
    <w:rsid w:val="00685D5D"/>
    <w:rsid w:val="006D0A30"/>
    <w:rsid w:val="006D3942"/>
    <w:rsid w:val="006D541B"/>
    <w:rsid w:val="006D63FD"/>
    <w:rsid w:val="006D794C"/>
    <w:rsid w:val="006E320C"/>
    <w:rsid w:val="006F11D9"/>
    <w:rsid w:val="006F68F2"/>
    <w:rsid w:val="00700FAE"/>
    <w:rsid w:val="00706313"/>
    <w:rsid w:val="00710931"/>
    <w:rsid w:val="00712538"/>
    <w:rsid w:val="00712EB4"/>
    <w:rsid w:val="00714E39"/>
    <w:rsid w:val="007230E6"/>
    <w:rsid w:val="0072487C"/>
    <w:rsid w:val="00724AE9"/>
    <w:rsid w:val="00725BA7"/>
    <w:rsid w:val="00730EE9"/>
    <w:rsid w:val="0073434C"/>
    <w:rsid w:val="00735512"/>
    <w:rsid w:val="007366FA"/>
    <w:rsid w:val="00745578"/>
    <w:rsid w:val="00750546"/>
    <w:rsid w:val="00753B2F"/>
    <w:rsid w:val="00762D96"/>
    <w:rsid w:val="00766B2B"/>
    <w:rsid w:val="007A44EE"/>
    <w:rsid w:val="007A4A3D"/>
    <w:rsid w:val="007B770E"/>
    <w:rsid w:val="007C1530"/>
    <w:rsid w:val="007C5521"/>
    <w:rsid w:val="007D3172"/>
    <w:rsid w:val="007E760F"/>
    <w:rsid w:val="008032A6"/>
    <w:rsid w:val="00821F50"/>
    <w:rsid w:val="008231B5"/>
    <w:rsid w:val="00833473"/>
    <w:rsid w:val="00847CA9"/>
    <w:rsid w:val="00854694"/>
    <w:rsid w:val="00855E10"/>
    <w:rsid w:val="00857380"/>
    <w:rsid w:val="00870AD1"/>
    <w:rsid w:val="008835BE"/>
    <w:rsid w:val="008A73CD"/>
    <w:rsid w:val="008A7BF2"/>
    <w:rsid w:val="008B6726"/>
    <w:rsid w:val="008B67B6"/>
    <w:rsid w:val="008C1ECF"/>
    <w:rsid w:val="008C2035"/>
    <w:rsid w:val="008D1E45"/>
    <w:rsid w:val="008E159A"/>
    <w:rsid w:val="008E70C3"/>
    <w:rsid w:val="008F19FD"/>
    <w:rsid w:val="00901475"/>
    <w:rsid w:val="00901632"/>
    <w:rsid w:val="00920D2D"/>
    <w:rsid w:val="009224D3"/>
    <w:rsid w:val="00924964"/>
    <w:rsid w:val="0093411E"/>
    <w:rsid w:val="009372AD"/>
    <w:rsid w:val="009400FD"/>
    <w:rsid w:val="00940353"/>
    <w:rsid w:val="00940580"/>
    <w:rsid w:val="009469BF"/>
    <w:rsid w:val="00956ADF"/>
    <w:rsid w:val="00957797"/>
    <w:rsid w:val="00966D3B"/>
    <w:rsid w:val="00972253"/>
    <w:rsid w:val="00984B9F"/>
    <w:rsid w:val="009872BB"/>
    <w:rsid w:val="00991C83"/>
    <w:rsid w:val="00994136"/>
    <w:rsid w:val="009944B4"/>
    <w:rsid w:val="009A01B3"/>
    <w:rsid w:val="009A1172"/>
    <w:rsid w:val="009A35CE"/>
    <w:rsid w:val="009A365F"/>
    <w:rsid w:val="009A5BF0"/>
    <w:rsid w:val="009B088A"/>
    <w:rsid w:val="009B1953"/>
    <w:rsid w:val="009B2687"/>
    <w:rsid w:val="009B2B52"/>
    <w:rsid w:val="009B3BDE"/>
    <w:rsid w:val="009B5DB7"/>
    <w:rsid w:val="009B619C"/>
    <w:rsid w:val="009C0929"/>
    <w:rsid w:val="009C13A9"/>
    <w:rsid w:val="009C25C8"/>
    <w:rsid w:val="009C453D"/>
    <w:rsid w:val="009C6571"/>
    <w:rsid w:val="009D0A3C"/>
    <w:rsid w:val="009D19B0"/>
    <w:rsid w:val="009D586A"/>
    <w:rsid w:val="009E07E6"/>
    <w:rsid w:val="009E49F8"/>
    <w:rsid w:val="009E5206"/>
    <w:rsid w:val="009F41DD"/>
    <w:rsid w:val="009F7D5B"/>
    <w:rsid w:val="00A14113"/>
    <w:rsid w:val="00A2402D"/>
    <w:rsid w:val="00A303AE"/>
    <w:rsid w:val="00A3407B"/>
    <w:rsid w:val="00A4511B"/>
    <w:rsid w:val="00A50C59"/>
    <w:rsid w:val="00A554B8"/>
    <w:rsid w:val="00A5637A"/>
    <w:rsid w:val="00A61FA8"/>
    <w:rsid w:val="00A64B78"/>
    <w:rsid w:val="00A6695D"/>
    <w:rsid w:val="00A76D02"/>
    <w:rsid w:val="00A806CB"/>
    <w:rsid w:val="00A860D0"/>
    <w:rsid w:val="00A87F11"/>
    <w:rsid w:val="00A91269"/>
    <w:rsid w:val="00A929B2"/>
    <w:rsid w:val="00A967A6"/>
    <w:rsid w:val="00AA3477"/>
    <w:rsid w:val="00AB617C"/>
    <w:rsid w:val="00AC0CA5"/>
    <w:rsid w:val="00AD2526"/>
    <w:rsid w:val="00AD2AEF"/>
    <w:rsid w:val="00AD404E"/>
    <w:rsid w:val="00AE6876"/>
    <w:rsid w:val="00AF36BB"/>
    <w:rsid w:val="00B05AB1"/>
    <w:rsid w:val="00B0690B"/>
    <w:rsid w:val="00B155E5"/>
    <w:rsid w:val="00B26528"/>
    <w:rsid w:val="00B34835"/>
    <w:rsid w:val="00B4582D"/>
    <w:rsid w:val="00B518AC"/>
    <w:rsid w:val="00B61FC8"/>
    <w:rsid w:val="00B6589E"/>
    <w:rsid w:val="00B67093"/>
    <w:rsid w:val="00B75740"/>
    <w:rsid w:val="00B758A3"/>
    <w:rsid w:val="00B93419"/>
    <w:rsid w:val="00BB5B27"/>
    <w:rsid w:val="00BC1490"/>
    <w:rsid w:val="00BD4126"/>
    <w:rsid w:val="00BD44EF"/>
    <w:rsid w:val="00BD6ECB"/>
    <w:rsid w:val="00BE0036"/>
    <w:rsid w:val="00BF518D"/>
    <w:rsid w:val="00C02611"/>
    <w:rsid w:val="00C07FC9"/>
    <w:rsid w:val="00C12957"/>
    <w:rsid w:val="00C1678D"/>
    <w:rsid w:val="00C206F9"/>
    <w:rsid w:val="00C30E67"/>
    <w:rsid w:val="00C61811"/>
    <w:rsid w:val="00C634B8"/>
    <w:rsid w:val="00C76C03"/>
    <w:rsid w:val="00CA198F"/>
    <w:rsid w:val="00CA7DF3"/>
    <w:rsid w:val="00CB10B2"/>
    <w:rsid w:val="00CB7752"/>
    <w:rsid w:val="00CC32C9"/>
    <w:rsid w:val="00CD5DF2"/>
    <w:rsid w:val="00CE35C4"/>
    <w:rsid w:val="00CE4951"/>
    <w:rsid w:val="00D0284E"/>
    <w:rsid w:val="00D0389B"/>
    <w:rsid w:val="00D171D4"/>
    <w:rsid w:val="00D212CC"/>
    <w:rsid w:val="00D33275"/>
    <w:rsid w:val="00D371CD"/>
    <w:rsid w:val="00D41CE9"/>
    <w:rsid w:val="00D504DC"/>
    <w:rsid w:val="00D51840"/>
    <w:rsid w:val="00D63044"/>
    <w:rsid w:val="00D659B5"/>
    <w:rsid w:val="00D7121C"/>
    <w:rsid w:val="00D81873"/>
    <w:rsid w:val="00D8760D"/>
    <w:rsid w:val="00D9358B"/>
    <w:rsid w:val="00D97F39"/>
    <w:rsid w:val="00DA00D6"/>
    <w:rsid w:val="00DA38C1"/>
    <w:rsid w:val="00DA41EB"/>
    <w:rsid w:val="00DD2D19"/>
    <w:rsid w:val="00DD3E25"/>
    <w:rsid w:val="00DE0776"/>
    <w:rsid w:val="00DE29DD"/>
    <w:rsid w:val="00DE4A26"/>
    <w:rsid w:val="00DF0B53"/>
    <w:rsid w:val="00DF300C"/>
    <w:rsid w:val="00DF7C4E"/>
    <w:rsid w:val="00E00807"/>
    <w:rsid w:val="00E020A5"/>
    <w:rsid w:val="00E102A7"/>
    <w:rsid w:val="00E132C6"/>
    <w:rsid w:val="00E20C86"/>
    <w:rsid w:val="00E3068D"/>
    <w:rsid w:val="00E36C24"/>
    <w:rsid w:val="00E37BBC"/>
    <w:rsid w:val="00E56867"/>
    <w:rsid w:val="00E611EB"/>
    <w:rsid w:val="00E62A2A"/>
    <w:rsid w:val="00E6666C"/>
    <w:rsid w:val="00E71F7F"/>
    <w:rsid w:val="00E80DAB"/>
    <w:rsid w:val="00E81CD4"/>
    <w:rsid w:val="00E951F6"/>
    <w:rsid w:val="00E9623F"/>
    <w:rsid w:val="00EA5F89"/>
    <w:rsid w:val="00EB4AD8"/>
    <w:rsid w:val="00EB5C9A"/>
    <w:rsid w:val="00EB652F"/>
    <w:rsid w:val="00EC0D4A"/>
    <w:rsid w:val="00EC3890"/>
    <w:rsid w:val="00EC5D79"/>
    <w:rsid w:val="00ED04A7"/>
    <w:rsid w:val="00EE132B"/>
    <w:rsid w:val="00EF0E1C"/>
    <w:rsid w:val="00EF7921"/>
    <w:rsid w:val="00F00574"/>
    <w:rsid w:val="00F01135"/>
    <w:rsid w:val="00F01F8F"/>
    <w:rsid w:val="00F02974"/>
    <w:rsid w:val="00F032BD"/>
    <w:rsid w:val="00F043E3"/>
    <w:rsid w:val="00F100BC"/>
    <w:rsid w:val="00F12131"/>
    <w:rsid w:val="00F1478F"/>
    <w:rsid w:val="00F17D5C"/>
    <w:rsid w:val="00F219F8"/>
    <w:rsid w:val="00F2445A"/>
    <w:rsid w:val="00F3366B"/>
    <w:rsid w:val="00F35744"/>
    <w:rsid w:val="00F35CF6"/>
    <w:rsid w:val="00F4120E"/>
    <w:rsid w:val="00F4439F"/>
    <w:rsid w:val="00F44AAA"/>
    <w:rsid w:val="00F45A6A"/>
    <w:rsid w:val="00F45E93"/>
    <w:rsid w:val="00F519F3"/>
    <w:rsid w:val="00F62472"/>
    <w:rsid w:val="00F74FBF"/>
    <w:rsid w:val="00F90D48"/>
    <w:rsid w:val="00F91026"/>
    <w:rsid w:val="00F9606E"/>
    <w:rsid w:val="00F96AA8"/>
    <w:rsid w:val="00FA10B1"/>
    <w:rsid w:val="00FA454D"/>
    <w:rsid w:val="00FA63F2"/>
    <w:rsid w:val="00FC01BB"/>
    <w:rsid w:val="00FE1E0D"/>
    <w:rsid w:val="00FF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890"/>
    <w:rPr>
      <w:sz w:val="24"/>
      <w:szCs w:val="24"/>
    </w:rPr>
  </w:style>
  <w:style w:type="paragraph" w:styleId="1">
    <w:name w:val="heading 1"/>
    <w:basedOn w:val="a"/>
    <w:next w:val="a"/>
    <w:qFormat/>
    <w:rsid w:val="00FC01BB"/>
    <w:pPr>
      <w:keepNext/>
      <w:spacing w:before="240" w:after="60"/>
      <w:outlineLvl w:val="0"/>
    </w:pPr>
    <w:rPr>
      <w:rFonts w:ascii="Arial" w:hAnsi="Arial" w:cs="Arial"/>
      <w:b/>
      <w:bCs/>
      <w:kern w:val="32"/>
      <w:sz w:val="32"/>
      <w:szCs w:val="32"/>
    </w:rPr>
  </w:style>
  <w:style w:type="paragraph" w:styleId="4">
    <w:name w:val="heading 4"/>
    <w:basedOn w:val="a"/>
    <w:next w:val="a"/>
    <w:qFormat/>
    <w:rsid w:val="00EC3890"/>
    <w:pPr>
      <w:keepNext/>
      <w:jc w:val="center"/>
      <w:outlineLvl w:val="3"/>
    </w:pPr>
    <w:rPr>
      <w:b/>
      <w:bCs/>
      <w:color w:val="3F3F3F"/>
      <w:spacing w:val="-12"/>
    </w:rPr>
  </w:style>
  <w:style w:type="paragraph" w:styleId="5">
    <w:name w:val="heading 5"/>
    <w:basedOn w:val="a"/>
    <w:next w:val="a"/>
    <w:qFormat/>
    <w:rsid w:val="00EC3890"/>
    <w:pPr>
      <w:keepNext/>
      <w:jc w:val="center"/>
      <w:outlineLvl w:val="4"/>
    </w:pPr>
    <w:rPr>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890"/>
    <w:pPr>
      <w:jc w:val="both"/>
    </w:pPr>
  </w:style>
  <w:style w:type="paragraph" w:styleId="a5">
    <w:name w:val="Body Text Indent"/>
    <w:basedOn w:val="a"/>
    <w:rsid w:val="00EC3890"/>
    <w:pPr>
      <w:shd w:val="clear" w:color="auto" w:fill="FFFFFF"/>
      <w:spacing w:before="5"/>
      <w:ind w:right="34" w:firstLine="715"/>
      <w:jc w:val="both"/>
    </w:pPr>
    <w:rPr>
      <w:b/>
      <w:bCs/>
      <w:color w:val="313131"/>
      <w:sz w:val="28"/>
      <w:szCs w:val="28"/>
    </w:rPr>
  </w:style>
  <w:style w:type="paragraph" w:styleId="2">
    <w:name w:val="Body Text Indent 2"/>
    <w:basedOn w:val="a"/>
    <w:link w:val="20"/>
    <w:rsid w:val="00EC3890"/>
    <w:pPr>
      <w:spacing w:after="120" w:line="480" w:lineRule="auto"/>
      <w:ind w:left="283"/>
    </w:pPr>
  </w:style>
  <w:style w:type="paragraph" w:styleId="a6">
    <w:name w:val="Title"/>
    <w:basedOn w:val="a"/>
    <w:qFormat/>
    <w:rsid w:val="00A860D0"/>
    <w:pPr>
      <w:jc w:val="center"/>
    </w:pPr>
    <w:rPr>
      <w:sz w:val="28"/>
    </w:rPr>
  </w:style>
  <w:style w:type="paragraph" w:styleId="a7">
    <w:name w:val="header"/>
    <w:basedOn w:val="a"/>
    <w:rsid w:val="000110C1"/>
    <w:pPr>
      <w:tabs>
        <w:tab w:val="center" w:pos="4677"/>
        <w:tab w:val="right" w:pos="9355"/>
      </w:tabs>
    </w:pPr>
  </w:style>
  <w:style w:type="paragraph" w:styleId="a8">
    <w:name w:val="footer"/>
    <w:basedOn w:val="a"/>
    <w:rsid w:val="000110C1"/>
    <w:pPr>
      <w:tabs>
        <w:tab w:val="center" w:pos="4677"/>
        <w:tab w:val="right" w:pos="9355"/>
      </w:tabs>
    </w:pPr>
  </w:style>
  <w:style w:type="paragraph" w:customStyle="1" w:styleId="ConsPlusNormal">
    <w:name w:val="ConsPlusNormal"/>
    <w:rsid w:val="00C02611"/>
    <w:pPr>
      <w:widowControl w:val="0"/>
      <w:autoSpaceDE w:val="0"/>
      <w:autoSpaceDN w:val="0"/>
      <w:adjustRightInd w:val="0"/>
      <w:ind w:firstLine="720"/>
    </w:pPr>
    <w:rPr>
      <w:rFonts w:ascii="Arial" w:hAnsi="Arial" w:cs="Arial"/>
    </w:rPr>
  </w:style>
  <w:style w:type="table" w:styleId="a9">
    <w:name w:val="Table Grid"/>
    <w:basedOn w:val="a1"/>
    <w:rsid w:val="005F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w:basedOn w:val="a"/>
    <w:semiHidden/>
    <w:rsid w:val="00056248"/>
    <w:pPr>
      <w:spacing w:before="120" w:after="160" w:line="240" w:lineRule="exact"/>
      <w:jc w:val="both"/>
    </w:pPr>
    <w:rPr>
      <w:rFonts w:ascii="Verdana" w:hAnsi="Verdana" w:cs="Verdana"/>
      <w:sz w:val="20"/>
      <w:szCs w:val="20"/>
      <w:lang w:val="en-US" w:eastAsia="en-US"/>
    </w:rPr>
  </w:style>
  <w:style w:type="character" w:customStyle="1" w:styleId="ab">
    <w:name w:val="Гипертекстовая ссылка"/>
    <w:basedOn w:val="a0"/>
    <w:rsid w:val="000931EC"/>
    <w:rPr>
      <w:color w:val="008000"/>
      <w:u w:val="single"/>
    </w:rPr>
  </w:style>
  <w:style w:type="character" w:styleId="ac">
    <w:name w:val="Hyperlink"/>
    <w:basedOn w:val="a0"/>
    <w:rsid w:val="003147AB"/>
    <w:rPr>
      <w:color w:val="0000FF"/>
      <w:u w:val="single"/>
    </w:rPr>
  </w:style>
  <w:style w:type="paragraph" w:customStyle="1" w:styleId="ad">
    <w:name w:val="Нормальный (таблица)"/>
    <w:basedOn w:val="a"/>
    <w:next w:val="a"/>
    <w:rsid w:val="00E80DAB"/>
    <w:pPr>
      <w:widowControl w:val="0"/>
      <w:autoSpaceDE w:val="0"/>
      <w:autoSpaceDN w:val="0"/>
      <w:adjustRightInd w:val="0"/>
      <w:jc w:val="both"/>
    </w:pPr>
    <w:rPr>
      <w:rFonts w:ascii="Arial" w:hAnsi="Arial"/>
    </w:rPr>
  </w:style>
  <w:style w:type="paragraph" w:styleId="ae">
    <w:name w:val="Plain Text"/>
    <w:basedOn w:val="a"/>
    <w:link w:val="af"/>
    <w:rsid w:val="00D504DC"/>
    <w:rPr>
      <w:rFonts w:ascii="Courier New" w:hAnsi="Courier New"/>
      <w:sz w:val="20"/>
      <w:szCs w:val="20"/>
    </w:rPr>
  </w:style>
  <w:style w:type="character" w:customStyle="1" w:styleId="af">
    <w:name w:val="Текст Знак"/>
    <w:basedOn w:val="a0"/>
    <w:link w:val="ae"/>
    <w:rsid w:val="00D504DC"/>
    <w:rPr>
      <w:rFonts w:ascii="Courier New" w:hAnsi="Courier New"/>
    </w:rPr>
  </w:style>
  <w:style w:type="paragraph" w:styleId="af0">
    <w:name w:val="Normal (Web)"/>
    <w:basedOn w:val="a"/>
    <w:rsid w:val="001E0A67"/>
    <w:pPr>
      <w:spacing w:before="100" w:beforeAutospacing="1" w:after="100" w:afterAutospacing="1"/>
    </w:pPr>
  </w:style>
  <w:style w:type="paragraph" w:styleId="af1">
    <w:name w:val="List Paragraph"/>
    <w:basedOn w:val="a"/>
    <w:uiPriority w:val="34"/>
    <w:qFormat/>
    <w:rsid w:val="003819C8"/>
    <w:pPr>
      <w:ind w:left="720"/>
      <w:contextualSpacing/>
    </w:pPr>
  </w:style>
  <w:style w:type="paragraph" w:styleId="3">
    <w:name w:val="Body Text Indent 3"/>
    <w:basedOn w:val="a"/>
    <w:link w:val="30"/>
    <w:rsid w:val="009F7D5B"/>
    <w:pPr>
      <w:spacing w:after="120"/>
      <w:ind w:left="283"/>
    </w:pPr>
    <w:rPr>
      <w:sz w:val="16"/>
      <w:szCs w:val="16"/>
    </w:rPr>
  </w:style>
  <w:style w:type="character" w:customStyle="1" w:styleId="30">
    <w:name w:val="Основной текст с отступом 3 Знак"/>
    <w:basedOn w:val="a0"/>
    <w:link w:val="3"/>
    <w:rsid w:val="009F7D5B"/>
    <w:rPr>
      <w:sz w:val="16"/>
      <w:szCs w:val="16"/>
    </w:rPr>
  </w:style>
  <w:style w:type="character" w:customStyle="1" w:styleId="a4">
    <w:name w:val="Основной текст Знак"/>
    <w:basedOn w:val="a0"/>
    <w:link w:val="a3"/>
    <w:rsid w:val="003970C4"/>
    <w:rPr>
      <w:sz w:val="24"/>
      <w:szCs w:val="24"/>
    </w:rPr>
  </w:style>
  <w:style w:type="character" w:customStyle="1" w:styleId="20">
    <w:name w:val="Основной текст с отступом 2 Знак"/>
    <w:basedOn w:val="a0"/>
    <w:link w:val="2"/>
    <w:rsid w:val="003970C4"/>
    <w:rPr>
      <w:sz w:val="24"/>
      <w:szCs w:val="24"/>
    </w:rPr>
  </w:style>
  <w:style w:type="paragraph" w:customStyle="1" w:styleId="af2">
    <w:name w:val="имени С.А.Тараканова стиль"/>
    <w:basedOn w:val="3"/>
    <w:rsid w:val="00F35744"/>
    <w:pPr>
      <w:spacing w:after="0"/>
      <w:ind w:left="0" w:firstLine="709"/>
      <w:jc w:val="both"/>
    </w:pPr>
    <w:rPr>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890"/>
    <w:rPr>
      <w:sz w:val="24"/>
      <w:szCs w:val="24"/>
    </w:rPr>
  </w:style>
  <w:style w:type="paragraph" w:styleId="1">
    <w:name w:val="heading 1"/>
    <w:basedOn w:val="a"/>
    <w:next w:val="a"/>
    <w:qFormat/>
    <w:rsid w:val="00FC01BB"/>
    <w:pPr>
      <w:keepNext/>
      <w:spacing w:before="240" w:after="60"/>
      <w:outlineLvl w:val="0"/>
    </w:pPr>
    <w:rPr>
      <w:rFonts w:ascii="Arial" w:hAnsi="Arial" w:cs="Arial"/>
      <w:b/>
      <w:bCs/>
      <w:kern w:val="32"/>
      <w:sz w:val="32"/>
      <w:szCs w:val="32"/>
    </w:rPr>
  </w:style>
  <w:style w:type="paragraph" w:styleId="4">
    <w:name w:val="heading 4"/>
    <w:basedOn w:val="a"/>
    <w:next w:val="a"/>
    <w:qFormat/>
    <w:rsid w:val="00EC3890"/>
    <w:pPr>
      <w:keepNext/>
      <w:jc w:val="center"/>
      <w:outlineLvl w:val="3"/>
    </w:pPr>
    <w:rPr>
      <w:b/>
      <w:bCs/>
      <w:color w:val="3F3F3F"/>
      <w:spacing w:val="-12"/>
    </w:rPr>
  </w:style>
  <w:style w:type="paragraph" w:styleId="5">
    <w:name w:val="heading 5"/>
    <w:basedOn w:val="a"/>
    <w:next w:val="a"/>
    <w:qFormat/>
    <w:rsid w:val="00EC3890"/>
    <w:pPr>
      <w:keepNext/>
      <w:jc w:val="center"/>
      <w:outlineLvl w:val="4"/>
    </w:pPr>
    <w:rPr>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C3890"/>
    <w:pPr>
      <w:jc w:val="both"/>
    </w:pPr>
  </w:style>
  <w:style w:type="paragraph" w:styleId="a5">
    <w:name w:val="Body Text Indent"/>
    <w:basedOn w:val="a"/>
    <w:rsid w:val="00EC3890"/>
    <w:pPr>
      <w:shd w:val="clear" w:color="auto" w:fill="FFFFFF"/>
      <w:spacing w:before="5"/>
      <w:ind w:right="34" w:firstLine="715"/>
      <w:jc w:val="both"/>
    </w:pPr>
    <w:rPr>
      <w:b/>
      <w:bCs/>
      <w:color w:val="313131"/>
      <w:sz w:val="28"/>
      <w:szCs w:val="28"/>
    </w:rPr>
  </w:style>
  <w:style w:type="paragraph" w:styleId="2">
    <w:name w:val="Body Text Indent 2"/>
    <w:basedOn w:val="a"/>
    <w:link w:val="20"/>
    <w:rsid w:val="00EC3890"/>
    <w:pPr>
      <w:spacing w:after="120" w:line="480" w:lineRule="auto"/>
      <w:ind w:left="283"/>
    </w:pPr>
  </w:style>
  <w:style w:type="paragraph" w:styleId="a6">
    <w:name w:val="Title"/>
    <w:basedOn w:val="a"/>
    <w:qFormat/>
    <w:rsid w:val="00A860D0"/>
    <w:pPr>
      <w:jc w:val="center"/>
    </w:pPr>
    <w:rPr>
      <w:sz w:val="28"/>
    </w:rPr>
  </w:style>
  <w:style w:type="paragraph" w:styleId="a7">
    <w:name w:val="header"/>
    <w:basedOn w:val="a"/>
    <w:rsid w:val="000110C1"/>
    <w:pPr>
      <w:tabs>
        <w:tab w:val="center" w:pos="4677"/>
        <w:tab w:val="right" w:pos="9355"/>
      </w:tabs>
    </w:pPr>
  </w:style>
  <w:style w:type="paragraph" w:styleId="a8">
    <w:name w:val="footer"/>
    <w:basedOn w:val="a"/>
    <w:rsid w:val="000110C1"/>
    <w:pPr>
      <w:tabs>
        <w:tab w:val="center" w:pos="4677"/>
        <w:tab w:val="right" w:pos="9355"/>
      </w:tabs>
    </w:pPr>
  </w:style>
  <w:style w:type="paragraph" w:customStyle="1" w:styleId="ConsPlusNormal">
    <w:name w:val="ConsPlusNormal"/>
    <w:rsid w:val="00C02611"/>
    <w:pPr>
      <w:widowControl w:val="0"/>
      <w:autoSpaceDE w:val="0"/>
      <w:autoSpaceDN w:val="0"/>
      <w:adjustRightInd w:val="0"/>
      <w:ind w:firstLine="720"/>
    </w:pPr>
    <w:rPr>
      <w:rFonts w:ascii="Arial" w:hAnsi="Arial" w:cs="Arial"/>
    </w:rPr>
  </w:style>
  <w:style w:type="table" w:styleId="a9">
    <w:name w:val="Table Grid"/>
    <w:basedOn w:val="a1"/>
    <w:rsid w:val="005F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w:basedOn w:val="a"/>
    <w:semiHidden/>
    <w:rsid w:val="00056248"/>
    <w:pPr>
      <w:spacing w:before="120" w:after="160" w:line="240" w:lineRule="exact"/>
      <w:jc w:val="both"/>
    </w:pPr>
    <w:rPr>
      <w:rFonts w:ascii="Verdana" w:hAnsi="Verdana" w:cs="Verdana"/>
      <w:sz w:val="20"/>
      <w:szCs w:val="20"/>
      <w:lang w:val="en-US" w:eastAsia="en-US"/>
    </w:rPr>
  </w:style>
  <w:style w:type="character" w:customStyle="1" w:styleId="ab">
    <w:name w:val="Гипертекстовая ссылка"/>
    <w:basedOn w:val="a0"/>
    <w:rsid w:val="000931EC"/>
    <w:rPr>
      <w:color w:val="008000"/>
      <w:u w:val="single"/>
    </w:rPr>
  </w:style>
  <w:style w:type="character" w:styleId="ac">
    <w:name w:val="Hyperlink"/>
    <w:basedOn w:val="a0"/>
    <w:rsid w:val="003147AB"/>
    <w:rPr>
      <w:color w:val="0000FF"/>
      <w:u w:val="single"/>
    </w:rPr>
  </w:style>
  <w:style w:type="paragraph" w:customStyle="1" w:styleId="ad">
    <w:name w:val="Нормальный (таблица)"/>
    <w:basedOn w:val="a"/>
    <w:next w:val="a"/>
    <w:rsid w:val="00E80DAB"/>
    <w:pPr>
      <w:widowControl w:val="0"/>
      <w:autoSpaceDE w:val="0"/>
      <w:autoSpaceDN w:val="0"/>
      <w:adjustRightInd w:val="0"/>
      <w:jc w:val="both"/>
    </w:pPr>
    <w:rPr>
      <w:rFonts w:ascii="Arial" w:hAnsi="Arial"/>
    </w:rPr>
  </w:style>
  <w:style w:type="paragraph" w:styleId="ae">
    <w:name w:val="Plain Text"/>
    <w:basedOn w:val="a"/>
    <w:link w:val="af"/>
    <w:rsid w:val="00D504DC"/>
    <w:rPr>
      <w:rFonts w:ascii="Courier New" w:hAnsi="Courier New"/>
      <w:sz w:val="20"/>
      <w:szCs w:val="20"/>
    </w:rPr>
  </w:style>
  <w:style w:type="character" w:customStyle="1" w:styleId="af">
    <w:name w:val="Текст Знак"/>
    <w:basedOn w:val="a0"/>
    <w:link w:val="ae"/>
    <w:rsid w:val="00D504DC"/>
    <w:rPr>
      <w:rFonts w:ascii="Courier New" w:hAnsi="Courier New"/>
    </w:rPr>
  </w:style>
  <w:style w:type="paragraph" w:styleId="af0">
    <w:name w:val="Normal (Web)"/>
    <w:basedOn w:val="a"/>
    <w:rsid w:val="001E0A67"/>
    <w:pPr>
      <w:spacing w:before="100" w:beforeAutospacing="1" w:after="100" w:afterAutospacing="1"/>
    </w:pPr>
  </w:style>
  <w:style w:type="paragraph" w:styleId="af1">
    <w:name w:val="List Paragraph"/>
    <w:basedOn w:val="a"/>
    <w:uiPriority w:val="34"/>
    <w:qFormat/>
    <w:rsid w:val="003819C8"/>
    <w:pPr>
      <w:ind w:left="720"/>
      <w:contextualSpacing/>
    </w:pPr>
  </w:style>
  <w:style w:type="paragraph" w:styleId="3">
    <w:name w:val="Body Text Indent 3"/>
    <w:basedOn w:val="a"/>
    <w:link w:val="30"/>
    <w:rsid w:val="009F7D5B"/>
    <w:pPr>
      <w:spacing w:after="120"/>
      <w:ind w:left="283"/>
    </w:pPr>
    <w:rPr>
      <w:sz w:val="16"/>
      <w:szCs w:val="16"/>
    </w:rPr>
  </w:style>
  <w:style w:type="character" w:customStyle="1" w:styleId="30">
    <w:name w:val="Основной текст с отступом 3 Знак"/>
    <w:basedOn w:val="a0"/>
    <w:link w:val="3"/>
    <w:rsid w:val="009F7D5B"/>
    <w:rPr>
      <w:sz w:val="16"/>
      <w:szCs w:val="16"/>
    </w:rPr>
  </w:style>
  <w:style w:type="character" w:customStyle="1" w:styleId="a4">
    <w:name w:val="Основной текст Знак"/>
    <w:basedOn w:val="a0"/>
    <w:link w:val="a3"/>
    <w:rsid w:val="003970C4"/>
    <w:rPr>
      <w:sz w:val="24"/>
      <w:szCs w:val="24"/>
    </w:rPr>
  </w:style>
  <w:style w:type="character" w:customStyle="1" w:styleId="20">
    <w:name w:val="Основной текст с отступом 2 Знак"/>
    <w:basedOn w:val="a0"/>
    <w:link w:val="2"/>
    <w:rsid w:val="003970C4"/>
    <w:rPr>
      <w:sz w:val="24"/>
      <w:szCs w:val="24"/>
    </w:rPr>
  </w:style>
  <w:style w:type="paragraph" w:customStyle="1" w:styleId="af2">
    <w:name w:val="имени С.А.Тараканова стиль"/>
    <w:basedOn w:val="3"/>
    <w:rsid w:val="00F35744"/>
    <w:pPr>
      <w:spacing w:after="0"/>
      <w:ind w:left="0" w:firstLine="709"/>
      <w:jc w:val="both"/>
    </w:pPr>
    <w:rPr>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5218">
      <w:bodyDiv w:val="1"/>
      <w:marLeft w:val="0"/>
      <w:marRight w:val="0"/>
      <w:marTop w:val="0"/>
      <w:marBottom w:val="0"/>
      <w:divBdr>
        <w:top w:val="none" w:sz="0" w:space="0" w:color="auto"/>
        <w:left w:val="none" w:sz="0" w:space="0" w:color="auto"/>
        <w:bottom w:val="none" w:sz="0" w:space="0" w:color="auto"/>
        <w:right w:val="none" w:sz="0" w:space="0" w:color="auto"/>
      </w:divBdr>
      <w:divsChild>
        <w:div w:id="118640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6354.5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36354.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yperlink" Target="garantF1://84842.0" TargetMode="External"/><Relationship Id="rId10" Type="http://schemas.openxmlformats.org/officeDocument/2006/relationships/hyperlink" Target="garantF1://12036354.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484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199D-23A5-4546-8D26-D52A227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2477</Words>
  <Characters>19790</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mns</Company>
  <LinksUpToDate>false</LinksUpToDate>
  <CharactersWithSpaces>22223</CharactersWithSpaces>
  <SharedDoc>false</SharedDoc>
  <HLinks>
    <vt:vector size="60" baseType="variant">
      <vt:variant>
        <vt:i4>8257599</vt:i4>
      </vt:variant>
      <vt:variant>
        <vt:i4>27</vt:i4>
      </vt:variant>
      <vt:variant>
        <vt:i4>0</vt:i4>
      </vt:variant>
      <vt:variant>
        <vt:i4>5</vt:i4>
      </vt:variant>
      <vt:variant>
        <vt:lpwstr>garantf1://12036354.18/</vt:lpwstr>
      </vt:variant>
      <vt:variant>
        <vt:lpwstr/>
      </vt:variant>
      <vt:variant>
        <vt:i4>6815782</vt:i4>
      </vt:variant>
      <vt:variant>
        <vt:i4>24</vt:i4>
      </vt:variant>
      <vt:variant>
        <vt:i4>0</vt:i4>
      </vt:variant>
      <vt:variant>
        <vt:i4>5</vt:i4>
      </vt:variant>
      <vt:variant>
        <vt:lpwstr>garantf1://84842.0/</vt:lpwstr>
      </vt:variant>
      <vt:variant>
        <vt:lpwstr/>
      </vt:variant>
      <vt:variant>
        <vt:i4>7733286</vt:i4>
      </vt:variant>
      <vt:variant>
        <vt:i4>21</vt:i4>
      </vt:variant>
      <vt:variant>
        <vt:i4>0</vt:i4>
      </vt:variant>
      <vt:variant>
        <vt:i4>5</vt:i4>
      </vt:variant>
      <vt:variant>
        <vt:lpwstr>garantf1://84842.1000/</vt:lpwstr>
      </vt:variant>
      <vt:variant>
        <vt:lpwstr/>
      </vt:variant>
      <vt:variant>
        <vt:i4>7405627</vt:i4>
      </vt:variant>
      <vt:variant>
        <vt:i4>18</vt:i4>
      </vt:variant>
      <vt:variant>
        <vt:i4>0</vt:i4>
      </vt:variant>
      <vt:variant>
        <vt:i4>5</vt:i4>
      </vt:variant>
      <vt:variant>
        <vt:lpwstr>garantf1://12036354.57/</vt:lpwstr>
      </vt:variant>
      <vt:variant>
        <vt:lpwstr/>
      </vt:variant>
      <vt:variant>
        <vt:i4>2228240</vt:i4>
      </vt:variant>
      <vt:variant>
        <vt:i4>15</vt:i4>
      </vt:variant>
      <vt:variant>
        <vt:i4>0</vt:i4>
      </vt:variant>
      <vt:variant>
        <vt:i4>5</vt:i4>
      </vt:variant>
      <vt:variant>
        <vt:lpwstr/>
      </vt:variant>
      <vt:variant>
        <vt:lpwstr>sub_1901</vt:lpwstr>
      </vt:variant>
      <vt:variant>
        <vt:i4>1703968</vt:i4>
      </vt:variant>
      <vt:variant>
        <vt:i4>12</vt:i4>
      </vt:variant>
      <vt:variant>
        <vt:i4>0</vt:i4>
      </vt:variant>
      <vt:variant>
        <vt:i4>5</vt:i4>
      </vt:variant>
      <vt:variant>
        <vt:lpwstr/>
      </vt:variant>
      <vt:variant>
        <vt:lpwstr>sub_102</vt:lpwstr>
      </vt:variant>
      <vt:variant>
        <vt:i4>8257599</vt:i4>
      </vt:variant>
      <vt:variant>
        <vt:i4>9</vt:i4>
      </vt:variant>
      <vt:variant>
        <vt:i4>0</vt:i4>
      </vt:variant>
      <vt:variant>
        <vt:i4>5</vt:i4>
      </vt:variant>
      <vt:variant>
        <vt:lpwstr>garantf1://12036354.18/</vt:lpwstr>
      </vt:variant>
      <vt:variant>
        <vt:lpwstr/>
      </vt:variant>
      <vt:variant>
        <vt:i4>7405631</vt:i4>
      </vt:variant>
      <vt:variant>
        <vt:i4>6</vt:i4>
      </vt:variant>
      <vt:variant>
        <vt:i4>0</vt:i4>
      </vt:variant>
      <vt:variant>
        <vt:i4>5</vt:i4>
      </vt:variant>
      <vt:variant>
        <vt:lpwstr>garantf1://12036354.17/</vt:lpwstr>
      </vt:variant>
      <vt:variant>
        <vt:lpwstr/>
      </vt:variant>
      <vt:variant>
        <vt:i4>7536703</vt:i4>
      </vt:variant>
      <vt:variant>
        <vt:i4>3</vt:i4>
      </vt:variant>
      <vt:variant>
        <vt:i4>0</vt:i4>
      </vt:variant>
      <vt:variant>
        <vt:i4>5</vt:i4>
      </vt:variant>
      <vt:variant>
        <vt:lpwstr>garantf1://12036354.15/</vt:lpwstr>
      </vt:variant>
      <vt:variant>
        <vt:lpwstr/>
      </vt:variant>
      <vt:variant>
        <vt:i4>7471167</vt:i4>
      </vt:variant>
      <vt:variant>
        <vt:i4>0</vt:i4>
      </vt:variant>
      <vt:variant>
        <vt:i4>0</vt:i4>
      </vt:variant>
      <vt:variant>
        <vt:i4>5</vt:i4>
      </vt:variant>
      <vt:variant>
        <vt:lpwstr>garantf1://12036354.14/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Ivanova_NV</dc:creator>
  <cp:lastModifiedBy>Еремина Мария Александровна</cp:lastModifiedBy>
  <cp:revision>4</cp:revision>
  <cp:lastPrinted>2005-06-07T08:02:00Z</cp:lastPrinted>
  <dcterms:created xsi:type="dcterms:W3CDTF">2017-01-31T12:33:00Z</dcterms:created>
  <dcterms:modified xsi:type="dcterms:W3CDTF">2017-01-31T12:37:00Z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-937736538</vt:i4>
  </property>
  <property fmtid="{D5CDD505-2E9C-101B-9397-08002B2CF9AE}" pid="3" name="_EmailSubject">
    <vt:lpwstr>Для Соколовой Г.П.</vt:lpwstr>
  </property>
  <property fmtid="{D5CDD505-2E9C-101B-9397-08002B2CF9AE}" pid="4" name="_AuthorEmail">
    <vt:lpwstr>polnv@r70.nalog.ru</vt:lpwstr>
  </property>
  <property fmtid="{D5CDD505-2E9C-101B-9397-08002B2CF9AE}" pid="5" name="_AuthorEmailDisplayName">
    <vt:lpwstr>Полтавченко Наталья</vt:lpwstr>
  </property>
  <property fmtid="{D5CDD505-2E9C-101B-9397-08002B2CF9AE}" pid="6" name="_PreviousAdHocReviewCycleID">
    <vt:i4>-356916703</vt:i4>
  </property>
  <property fmtid="{D5CDD505-2E9C-101B-9397-08002B2CF9AE}" pid="7" name="_ReviewingToolsShownOnce">
    <vt:lpwstr/>
  </property>
</Properties>
</file>