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BB" w:rsidRDefault="005D27C6" w:rsidP="005D27C6">
      <w:pPr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Перечень функций</w:t>
      </w:r>
      <w:r w:rsidR="00A437BB">
        <w:rPr>
          <w:b/>
          <w:sz w:val="28"/>
          <w:szCs w:val="28"/>
        </w:rPr>
        <w:t xml:space="preserve">, </w:t>
      </w:r>
    </w:p>
    <w:p w:rsidR="00A437BB" w:rsidRDefault="00A437BB" w:rsidP="005D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proofErr w:type="gramStart"/>
      <w:r>
        <w:rPr>
          <w:b/>
          <w:sz w:val="28"/>
          <w:szCs w:val="28"/>
        </w:rPr>
        <w:t>реализации</w:t>
      </w:r>
      <w:proofErr w:type="gramEnd"/>
      <w:r>
        <w:rPr>
          <w:b/>
          <w:sz w:val="28"/>
          <w:szCs w:val="28"/>
        </w:rPr>
        <w:t xml:space="preserve"> которых возможно возникновение  </w:t>
      </w:r>
    </w:p>
    <w:p w:rsidR="005D27C6" w:rsidRPr="005D27C6" w:rsidRDefault="00A437BB" w:rsidP="005D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коррупционных рисков</w:t>
      </w:r>
    </w:p>
    <w:p w:rsidR="005D27C6" w:rsidRPr="005D27C6" w:rsidRDefault="005D27C6" w:rsidP="005D27C6">
      <w:pPr>
        <w:jc w:val="center"/>
        <w:rPr>
          <w:sz w:val="28"/>
          <w:szCs w:val="28"/>
        </w:rPr>
      </w:pPr>
    </w:p>
    <w:p w:rsidR="005D27C6" w:rsidRPr="00165E2D" w:rsidRDefault="005D27C6" w:rsidP="005D27C6">
      <w:pPr>
        <w:jc w:val="both"/>
        <w:rPr>
          <w:sz w:val="28"/>
          <w:szCs w:val="28"/>
        </w:rPr>
      </w:pPr>
      <w:r w:rsidRPr="005D27C6">
        <w:rPr>
          <w:i/>
          <w:sz w:val="28"/>
          <w:szCs w:val="28"/>
        </w:rPr>
        <w:t xml:space="preserve">Утвержден на заседании Комиссии по соблюдению требований </w:t>
      </w:r>
      <w:r w:rsidR="00AF1E4D">
        <w:rPr>
          <w:i/>
          <w:sz w:val="28"/>
          <w:szCs w:val="28"/>
        </w:rPr>
        <w:br/>
      </w:r>
      <w:r w:rsidRPr="005D27C6">
        <w:rPr>
          <w:i/>
          <w:sz w:val="28"/>
          <w:szCs w:val="28"/>
        </w:rPr>
        <w:t>к служебному поведению федеральных государственных гражданских служащих и урегулированию конфликта интересов</w:t>
      </w:r>
      <w:r w:rsidR="009D42E4">
        <w:rPr>
          <w:i/>
          <w:sz w:val="28"/>
          <w:szCs w:val="28"/>
        </w:rPr>
        <w:t xml:space="preserve"> УФНС России по Тульской области</w:t>
      </w:r>
      <w:r w:rsidRPr="005D27C6">
        <w:rPr>
          <w:i/>
          <w:sz w:val="28"/>
          <w:szCs w:val="28"/>
        </w:rPr>
        <w:t xml:space="preserve">, </w:t>
      </w:r>
      <w:r w:rsidRPr="00165E2D">
        <w:rPr>
          <w:sz w:val="28"/>
          <w:szCs w:val="28"/>
        </w:rPr>
        <w:t xml:space="preserve">протокол № </w:t>
      </w:r>
      <w:r w:rsidR="007359EA" w:rsidRPr="007359EA">
        <w:rPr>
          <w:sz w:val="28"/>
          <w:szCs w:val="28"/>
        </w:rPr>
        <w:t>62</w:t>
      </w:r>
      <w:r w:rsidR="009D42E4" w:rsidRPr="00165E2D">
        <w:rPr>
          <w:sz w:val="28"/>
          <w:szCs w:val="28"/>
        </w:rPr>
        <w:t xml:space="preserve"> от </w:t>
      </w:r>
      <w:r w:rsidR="007359EA">
        <w:rPr>
          <w:sz w:val="28"/>
          <w:szCs w:val="28"/>
        </w:rPr>
        <w:t>10.06</w:t>
      </w:r>
      <w:r w:rsidRPr="00165E2D">
        <w:rPr>
          <w:sz w:val="28"/>
          <w:szCs w:val="28"/>
        </w:rPr>
        <w:t>.20</w:t>
      </w:r>
      <w:r w:rsidR="009D42E4" w:rsidRPr="00165E2D">
        <w:rPr>
          <w:sz w:val="28"/>
          <w:szCs w:val="28"/>
        </w:rPr>
        <w:t>22</w:t>
      </w:r>
    </w:p>
    <w:p w:rsidR="005D27C6" w:rsidRDefault="005D27C6" w:rsidP="005D27C6">
      <w:pPr>
        <w:jc w:val="both"/>
        <w:rPr>
          <w:b/>
          <w:i/>
          <w:sz w:val="28"/>
          <w:szCs w:val="28"/>
        </w:rPr>
      </w:pPr>
    </w:p>
    <w:p w:rsidR="005D27C6" w:rsidRPr="005D27C6" w:rsidRDefault="005D27C6" w:rsidP="00986C3A">
      <w:pPr>
        <w:ind w:firstLine="426"/>
        <w:jc w:val="both"/>
        <w:rPr>
          <w:sz w:val="28"/>
          <w:szCs w:val="28"/>
        </w:rPr>
      </w:pPr>
      <w:r w:rsidRPr="00AF4715">
        <w:rPr>
          <w:sz w:val="28"/>
          <w:szCs w:val="28"/>
        </w:rPr>
        <w:t xml:space="preserve">В соответствии с </w:t>
      </w:r>
      <w:r w:rsidRPr="00695000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695000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695000">
        <w:rPr>
          <w:sz w:val="28"/>
          <w:szCs w:val="28"/>
        </w:rPr>
        <w:t xml:space="preserve"> по проведению оценки коррупционных рисков</w:t>
      </w:r>
      <w:r>
        <w:rPr>
          <w:sz w:val="28"/>
          <w:szCs w:val="28"/>
        </w:rPr>
        <w:t xml:space="preserve"> в федеральных органах исполнительной власти, осуществляющих контрольно-надзорные функции</w:t>
      </w:r>
      <w:r w:rsidRPr="00695000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утвержденными протоколом заседания проектного комитета от 13.07.2017 № 47(7),</w:t>
      </w:r>
      <w:r w:rsidRPr="00AF4715">
        <w:rPr>
          <w:sz w:val="28"/>
          <w:szCs w:val="28"/>
        </w:rPr>
        <w:t xml:space="preserve"> </w:t>
      </w:r>
      <w:r w:rsidR="00BE1B89">
        <w:rPr>
          <w:sz w:val="28"/>
          <w:szCs w:val="28"/>
        </w:rPr>
        <w:t>УФНС России по Тульской области</w:t>
      </w:r>
      <w:r>
        <w:rPr>
          <w:sz w:val="28"/>
          <w:szCs w:val="28"/>
        </w:rPr>
        <w:t xml:space="preserve"> проведена оценка коррупционно-опасных функций, при реализации которых возможно возникновение коррупционных рисков, и </w:t>
      </w:r>
      <w:r w:rsidRPr="005D27C6">
        <w:rPr>
          <w:sz w:val="28"/>
          <w:szCs w:val="28"/>
        </w:rPr>
        <w:t>внесены уточнения, к которым отнесены</w:t>
      </w:r>
      <w:r>
        <w:rPr>
          <w:sz w:val="28"/>
          <w:szCs w:val="28"/>
        </w:rPr>
        <w:t>:</w:t>
      </w:r>
    </w:p>
    <w:p w:rsidR="00AF1E4D" w:rsidRPr="00AE3008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E4D" w:rsidRPr="00AE3008">
        <w:rPr>
          <w:sz w:val="28"/>
          <w:szCs w:val="28"/>
        </w:rPr>
        <w:t>Контроль и надзор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взносов.</w:t>
      </w:r>
    </w:p>
    <w:p w:rsidR="00AE3008" w:rsidRPr="00AE3008" w:rsidRDefault="00422531" w:rsidP="00986C3A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008" w:rsidRPr="00AE3008">
        <w:rPr>
          <w:sz w:val="28"/>
          <w:szCs w:val="28"/>
        </w:rPr>
        <w:t>Планирование и проведение камеральных, выездных налоговых проверок и иных мероприятий налогового контроля.</w:t>
      </w:r>
      <w:r w:rsidR="00AE3008" w:rsidRPr="00367CED">
        <w:t xml:space="preserve"> </w:t>
      </w:r>
    </w:p>
    <w:p w:rsidR="00AF1E4D" w:rsidRPr="00AB356D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AB356D">
        <w:rPr>
          <w:sz w:val="28"/>
          <w:szCs w:val="28"/>
        </w:rPr>
        <w:t xml:space="preserve"> Принятие решений об изменении сроков уплаты налогов, сборов и пеней.</w:t>
      </w:r>
    </w:p>
    <w:p w:rsidR="00AF1E4D" w:rsidRPr="00B43D99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AB356D">
        <w:rPr>
          <w:sz w:val="28"/>
          <w:szCs w:val="28"/>
        </w:rPr>
        <w:t xml:space="preserve"> Принятие решений об уточнении вида и принадлежности платежа.</w:t>
      </w:r>
    </w:p>
    <w:p w:rsidR="00596878" w:rsidRPr="00AE3008" w:rsidRDefault="00596878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008">
        <w:rPr>
          <w:sz w:val="28"/>
          <w:szCs w:val="28"/>
        </w:rPr>
        <w:t xml:space="preserve">Досудебное урегулирование споров. </w:t>
      </w:r>
    </w:p>
    <w:p w:rsidR="00AF1E4D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AB356D">
        <w:rPr>
          <w:sz w:val="28"/>
          <w:szCs w:val="28"/>
        </w:rPr>
        <w:t xml:space="preserve"> Представление интересов ФНС России в судах.</w:t>
      </w:r>
    </w:p>
    <w:p w:rsidR="00596878" w:rsidRPr="00AB356D" w:rsidRDefault="00596878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356D">
        <w:rPr>
          <w:sz w:val="28"/>
          <w:szCs w:val="28"/>
        </w:rPr>
        <w:t xml:space="preserve"> Представление в соответствии с законодательством Российской Федерации о несостоятельности (банкротстве) интересов Российской Федерации по обязательным платежам и (или) денежным обязательствам.</w:t>
      </w:r>
    </w:p>
    <w:p w:rsidR="00AF1E4D" w:rsidRPr="00AB356D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AB356D">
        <w:rPr>
          <w:sz w:val="28"/>
          <w:szCs w:val="28"/>
        </w:rPr>
        <w:t xml:space="preserve"> Контроль и надзор за соблюдением требований к контрольно-кассовой технике, порядком и условием ее регистрации и применения. </w:t>
      </w:r>
    </w:p>
    <w:p w:rsidR="00AF1E4D" w:rsidRPr="00AB356D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AB356D">
        <w:rPr>
          <w:sz w:val="28"/>
          <w:szCs w:val="28"/>
        </w:rPr>
        <w:t xml:space="preserve"> Валютный контроль и надзор в пределах компетенции налоговых органов.</w:t>
      </w:r>
    </w:p>
    <w:p w:rsidR="00AF1E4D" w:rsidRPr="00AB356D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AB356D">
        <w:rPr>
          <w:sz w:val="28"/>
          <w:szCs w:val="28"/>
        </w:rPr>
        <w:t xml:space="preserve"> Государственная регистрация юридических лиц, физических лиц в качестве индивидуальных предпринимателей и крестьянских (фермерских) хозяйств. </w:t>
      </w:r>
    </w:p>
    <w:p w:rsidR="00AF1E4D" w:rsidRPr="00AB356D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AB356D">
        <w:rPr>
          <w:sz w:val="28"/>
          <w:szCs w:val="28"/>
        </w:rPr>
        <w:t xml:space="preserve"> Выдача в установленном порядке свидетельства о регистрации лица, совершающего операции с прямогонным бензином.</w:t>
      </w:r>
    </w:p>
    <w:p w:rsidR="00AF1E4D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AB356D">
        <w:rPr>
          <w:sz w:val="28"/>
          <w:szCs w:val="28"/>
        </w:rPr>
        <w:t xml:space="preserve"> Выдача в установленном порядке свидетельства о регистрации организации, </w:t>
      </w:r>
      <w:r w:rsidR="00596878">
        <w:rPr>
          <w:sz w:val="28"/>
          <w:szCs w:val="28"/>
        </w:rPr>
        <w:t>физического лица</w:t>
      </w:r>
      <w:r w:rsidR="00AF1E4D" w:rsidRPr="00AB356D">
        <w:rPr>
          <w:sz w:val="28"/>
          <w:szCs w:val="28"/>
        </w:rPr>
        <w:t>.</w:t>
      </w:r>
    </w:p>
    <w:p w:rsidR="00AF1E4D" w:rsidRPr="00AB356D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AB356D">
        <w:rPr>
          <w:sz w:val="28"/>
          <w:szCs w:val="28"/>
        </w:rPr>
        <w:t xml:space="preserve"> Федеральный государственный надзор за проведением лотерей.</w:t>
      </w:r>
    </w:p>
    <w:p w:rsidR="00AF1E4D" w:rsidRPr="00AB356D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AB356D">
        <w:rPr>
          <w:sz w:val="28"/>
          <w:szCs w:val="28"/>
        </w:rPr>
        <w:t xml:space="preserve"> Контроль правильности применения цен для целей налогообложения в сделках между взаимозависимыми лицами.</w:t>
      </w:r>
    </w:p>
    <w:p w:rsidR="00AF1E4D" w:rsidRPr="00AB356D" w:rsidRDefault="00AF1E4D" w:rsidP="00675176">
      <w:pPr>
        <w:shd w:val="clear" w:color="auto" w:fill="FFFFFF"/>
        <w:ind w:firstLine="426"/>
        <w:jc w:val="both"/>
        <w:rPr>
          <w:sz w:val="28"/>
          <w:szCs w:val="28"/>
        </w:rPr>
      </w:pPr>
      <w:r w:rsidRPr="00AB356D">
        <w:rPr>
          <w:sz w:val="28"/>
          <w:szCs w:val="28"/>
        </w:rPr>
        <w:t xml:space="preserve"> </w:t>
      </w:r>
      <w:r w:rsidR="00422531">
        <w:rPr>
          <w:sz w:val="28"/>
          <w:szCs w:val="28"/>
        </w:rPr>
        <w:t>-</w:t>
      </w:r>
      <w:r w:rsidR="00896B36">
        <w:rPr>
          <w:sz w:val="28"/>
          <w:szCs w:val="28"/>
        </w:rPr>
        <w:t xml:space="preserve"> </w:t>
      </w:r>
      <w:r w:rsidRPr="00AB356D">
        <w:rPr>
          <w:sz w:val="28"/>
          <w:szCs w:val="28"/>
        </w:rPr>
        <w:t>Обеспечение в пределах компетенции ФНС России защиты государственной, налоговой и иной охраняемой законом тайны, персональных данных.</w:t>
      </w:r>
    </w:p>
    <w:p w:rsidR="00596878" w:rsidRPr="0020056D" w:rsidRDefault="00596878" w:rsidP="00986C3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0056D">
        <w:rPr>
          <w:rFonts w:ascii="Times New Roman" w:hAnsi="Times New Roman" w:cs="Times New Roman"/>
          <w:sz w:val="28"/>
          <w:szCs w:val="28"/>
        </w:rPr>
        <w:t>Анализ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056D">
        <w:rPr>
          <w:rFonts w:ascii="Times New Roman" w:hAnsi="Times New Roman" w:cs="Times New Roman"/>
          <w:sz w:val="28"/>
          <w:szCs w:val="28"/>
        </w:rPr>
        <w:t xml:space="preserve"> объектов внутреннего аудита на предмет оценки уровня вероятности и величины негативных последствий рисков для отбора объектов внутреннего аудита в целях проведения аудиторских проверок.</w:t>
      </w:r>
    </w:p>
    <w:p w:rsidR="00AF1E4D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017750">
        <w:rPr>
          <w:sz w:val="28"/>
          <w:szCs w:val="28"/>
        </w:rPr>
        <w:t xml:space="preserve"> Осуществление внутреннего финансового аудита должностными лицами, наделенными полномочиями по его осуществлению</w:t>
      </w:r>
      <w:r w:rsidR="00596878">
        <w:rPr>
          <w:sz w:val="28"/>
          <w:szCs w:val="28"/>
        </w:rPr>
        <w:t>.</w:t>
      </w:r>
    </w:p>
    <w:p w:rsidR="00AF1E4D" w:rsidRPr="00AB356D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2485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AF1E4D" w:rsidRPr="00AB356D">
        <w:rPr>
          <w:sz w:val="28"/>
          <w:szCs w:val="28"/>
        </w:rPr>
        <w:t xml:space="preserve">Лицензионный </w:t>
      </w:r>
      <w:proofErr w:type="gramStart"/>
      <w:r w:rsidR="00AF1E4D" w:rsidRPr="00AB356D">
        <w:rPr>
          <w:sz w:val="28"/>
          <w:szCs w:val="28"/>
        </w:rPr>
        <w:t>контроль за</w:t>
      </w:r>
      <w:proofErr w:type="gramEnd"/>
      <w:r w:rsidR="00AF1E4D" w:rsidRPr="00AB356D">
        <w:rPr>
          <w:sz w:val="28"/>
          <w:szCs w:val="28"/>
        </w:rPr>
        <w:t xml:space="preserve"> деятельностью по организации </w:t>
      </w:r>
      <w:r w:rsidR="00AF1E4D">
        <w:rPr>
          <w:sz w:val="28"/>
          <w:szCs w:val="28"/>
        </w:rPr>
        <w:br/>
      </w:r>
      <w:r w:rsidR="00AF1E4D" w:rsidRPr="00AB356D">
        <w:rPr>
          <w:sz w:val="28"/>
          <w:szCs w:val="28"/>
        </w:rPr>
        <w:t>и проведению азартных игр в букмекерских конторах и тотализаторах.</w:t>
      </w:r>
    </w:p>
    <w:p w:rsidR="00AF1E4D" w:rsidRPr="00B43D99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E4D" w:rsidRPr="00AB356D">
        <w:rPr>
          <w:sz w:val="28"/>
          <w:szCs w:val="28"/>
        </w:rPr>
        <w:t xml:space="preserve"> Проверка технического состояния игрового оборудования.</w:t>
      </w:r>
    </w:p>
    <w:p w:rsidR="00C804D4" w:rsidRPr="00494EA3" w:rsidRDefault="00675176" w:rsidP="00986C3A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Pr="00675176">
        <w:rPr>
          <w:sz w:val="28"/>
          <w:szCs w:val="28"/>
        </w:rPr>
        <w:t xml:space="preserve"> </w:t>
      </w:r>
      <w:r w:rsidR="00C804D4">
        <w:rPr>
          <w:sz w:val="28"/>
          <w:szCs w:val="28"/>
        </w:rPr>
        <w:t>Ф</w:t>
      </w:r>
      <w:r w:rsidR="00C804D4" w:rsidRPr="00494EA3">
        <w:rPr>
          <w:sz w:val="28"/>
          <w:szCs w:val="28"/>
        </w:rPr>
        <w:t>инансово-экономическое обеспечение условий функционирования</w:t>
      </w:r>
      <w:r w:rsidR="00C804D4">
        <w:rPr>
          <w:sz w:val="28"/>
          <w:szCs w:val="28"/>
        </w:rPr>
        <w:t xml:space="preserve"> Управления. П</w:t>
      </w:r>
      <w:r w:rsidR="00C804D4" w:rsidRPr="00494EA3">
        <w:rPr>
          <w:sz w:val="28"/>
          <w:szCs w:val="28"/>
        </w:rPr>
        <w:t>ерспективное и</w:t>
      </w:r>
      <w:r w:rsidR="00C804D4">
        <w:rPr>
          <w:sz w:val="28"/>
          <w:szCs w:val="28"/>
        </w:rPr>
        <w:t xml:space="preserve"> текущее планирование расходов.</w:t>
      </w:r>
      <w:r w:rsidR="00C804D4" w:rsidRPr="00494EA3">
        <w:rPr>
          <w:sz w:val="28"/>
          <w:szCs w:val="28"/>
        </w:rPr>
        <w:t xml:space="preserve">  </w:t>
      </w:r>
      <w:proofErr w:type="gramStart"/>
      <w:r w:rsidR="00C804D4" w:rsidRPr="00494EA3">
        <w:rPr>
          <w:sz w:val="28"/>
          <w:szCs w:val="28"/>
        </w:rPr>
        <w:t>Контроль за</w:t>
      </w:r>
      <w:proofErr w:type="gramEnd"/>
      <w:r w:rsidR="00C804D4" w:rsidRPr="00494EA3">
        <w:rPr>
          <w:sz w:val="28"/>
          <w:szCs w:val="28"/>
        </w:rPr>
        <w:t xml:space="preserve"> целевым ис</w:t>
      </w:r>
      <w:r w:rsidR="00C804D4">
        <w:rPr>
          <w:sz w:val="28"/>
          <w:szCs w:val="28"/>
        </w:rPr>
        <w:t>пользованием выделяемых средств.</w:t>
      </w:r>
    </w:p>
    <w:p w:rsidR="00211DEF" w:rsidRDefault="00422531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A7D">
        <w:rPr>
          <w:sz w:val="28"/>
          <w:szCs w:val="28"/>
        </w:rPr>
        <w:t xml:space="preserve"> О</w:t>
      </w:r>
      <w:r w:rsidR="005C2A7D" w:rsidRPr="008A16D6">
        <w:rPr>
          <w:sz w:val="28"/>
          <w:szCs w:val="28"/>
        </w:rPr>
        <w:t>рганизация мероприятий материально-техн</w:t>
      </w:r>
      <w:r w:rsidR="00735705">
        <w:rPr>
          <w:sz w:val="28"/>
          <w:szCs w:val="28"/>
        </w:rPr>
        <w:t>ического обеспечения Управления:</w:t>
      </w:r>
    </w:p>
    <w:p w:rsidR="005C2A7D" w:rsidRPr="008A16D6" w:rsidRDefault="00165E2D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675176" w:rsidRPr="00675176">
        <w:rPr>
          <w:sz w:val="28"/>
          <w:szCs w:val="28"/>
        </w:rPr>
        <w:t xml:space="preserve"> </w:t>
      </w:r>
      <w:r w:rsidR="00735705">
        <w:rPr>
          <w:sz w:val="28"/>
          <w:szCs w:val="28"/>
        </w:rPr>
        <w:t>о</w:t>
      </w:r>
      <w:r w:rsidR="005C2A7D" w:rsidRPr="008A16D6">
        <w:rPr>
          <w:sz w:val="28"/>
          <w:szCs w:val="28"/>
        </w:rPr>
        <w:t xml:space="preserve">существление планирования бюджетных ассигнований на исполнение действующих и принимаемых расходных обязательств по вопросам, отнесенным к компетенции </w:t>
      </w:r>
      <w:r w:rsidR="005C2A7D">
        <w:rPr>
          <w:sz w:val="28"/>
          <w:szCs w:val="28"/>
        </w:rPr>
        <w:t>Управления</w:t>
      </w:r>
      <w:r w:rsidR="00735705">
        <w:rPr>
          <w:sz w:val="28"/>
          <w:szCs w:val="28"/>
        </w:rPr>
        <w:t>;</w:t>
      </w:r>
    </w:p>
    <w:p w:rsidR="005C2A7D" w:rsidRPr="008A16D6" w:rsidRDefault="00165E2D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675176" w:rsidRPr="00675176">
        <w:rPr>
          <w:sz w:val="28"/>
          <w:szCs w:val="28"/>
        </w:rPr>
        <w:t xml:space="preserve"> </w:t>
      </w:r>
      <w:r w:rsidR="00735705">
        <w:rPr>
          <w:sz w:val="28"/>
          <w:szCs w:val="28"/>
        </w:rPr>
        <w:t>о</w:t>
      </w:r>
      <w:r w:rsidR="005C2A7D" w:rsidRPr="008A16D6">
        <w:rPr>
          <w:sz w:val="28"/>
          <w:szCs w:val="28"/>
        </w:rPr>
        <w:t>босновани</w:t>
      </w:r>
      <w:r w:rsidR="00735705">
        <w:rPr>
          <w:sz w:val="28"/>
          <w:szCs w:val="28"/>
        </w:rPr>
        <w:t>е</w:t>
      </w:r>
      <w:r w:rsidR="005C2A7D" w:rsidRPr="008A16D6">
        <w:rPr>
          <w:sz w:val="28"/>
          <w:szCs w:val="28"/>
        </w:rPr>
        <w:t xml:space="preserve"> потребност</w:t>
      </w:r>
      <w:r w:rsidR="00735705">
        <w:rPr>
          <w:sz w:val="28"/>
          <w:szCs w:val="28"/>
        </w:rPr>
        <w:t>ей</w:t>
      </w:r>
      <w:r w:rsidR="005C2A7D" w:rsidRPr="008A16D6">
        <w:rPr>
          <w:sz w:val="28"/>
          <w:szCs w:val="28"/>
        </w:rPr>
        <w:t xml:space="preserve"> и формировани</w:t>
      </w:r>
      <w:r w:rsidR="00735705">
        <w:rPr>
          <w:sz w:val="28"/>
          <w:szCs w:val="28"/>
        </w:rPr>
        <w:t>е</w:t>
      </w:r>
      <w:r w:rsidR="005C2A7D" w:rsidRPr="008A16D6">
        <w:rPr>
          <w:sz w:val="28"/>
          <w:szCs w:val="28"/>
        </w:rPr>
        <w:t xml:space="preserve"> лимитов капитальных вложений на строительство, реконструкцию, капитальный и текущий ремонт объектов административного назначения и иных зда</w:t>
      </w:r>
      <w:r w:rsidR="00735705">
        <w:rPr>
          <w:sz w:val="28"/>
          <w:szCs w:val="28"/>
        </w:rPr>
        <w:t>ний и сооружений;</w:t>
      </w:r>
    </w:p>
    <w:p w:rsidR="005C2A7D" w:rsidRDefault="00165E2D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5C2A7D">
        <w:rPr>
          <w:sz w:val="28"/>
          <w:szCs w:val="28"/>
        </w:rPr>
        <w:t xml:space="preserve"> </w:t>
      </w:r>
      <w:r w:rsidR="00735705">
        <w:rPr>
          <w:sz w:val="28"/>
          <w:szCs w:val="28"/>
        </w:rPr>
        <w:t>р</w:t>
      </w:r>
      <w:r w:rsidR="005C2A7D" w:rsidRPr="008A16D6">
        <w:rPr>
          <w:sz w:val="28"/>
          <w:szCs w:val="28"/>
        </w:rPr>
        <w:t>азмещение заказов на поставки товаров, выполнение работ и ока</w:t>
      </w:r>
      <w:r w:rsidR="00735705">
        <w:rPr>
          <w:sz w:val="28"/>
          <w:szCs w:val="28"/>
        </w:rPr>
        <w:t>зание услуг для нужд Управления;</w:t>
      </w:r>
    </w:p>
    <w:p w:rsidR="00AF1E4D" w:rsidRDefault="00165E2D" w:rsidP="00986C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35705">
        <w:rPr>
          <w:sz w:val="28"/>
          <w:szCs w:val="28"/>
        </w:rPr>
        <w:t>у</w:t>
      </w:r>
      <w:r w:rsidR="00AF1E4D" w:rsidRPr="00AB356D">
        <w:rPr>
          <w:sz w:val="28"/>
          <w:szCs w:val="28"/>
        </w:rPr>
        <w:t>правление и распоряжение объектами недвижимости</w:t>
      </w:r>
      <w:r w:rsidR="00735705">
        <w:rPr>
          <w:sz w:val="28"/>
          <w:szCs w:val="28"/>
        </w:rPr>
        <w:t xml:space="preserve"> и транспортными средствами</w:t>
      </w:r>
      <w:r w:rsidR="00AF1E4D" w:rsidRPr="00AB356D">
        <w:rPr>
          <w:sz w:val="28"/>
          <w:szCs w:val="28"/>
        </w:rPr>
        <w:t xml:space="preserve"> </w:t>
      </w:r>
      <w:r w:rsidR="009D42E4">
        <w:rPr>
          <w:sz w:val="28"/>
          <w:szCs w:val="28"/>
        </w:rPr>
        <w:t>У</w:t>
      </w:r>
      <w:r w:rsidR="00735705">
        <w:rPr>
          <w:sz w:val="28"/>
          <w:szCs w:val="28"/>
        </w:rPr>
        <w:t xml:space="preserve">правления и их списание с баланса </w:t>
      </w:r>
      <w:r w:rsidR="00AF1E4D" w:rsidRPr="00AB356D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367CED" w:rsidRDefault="00B43D99" w:rsidP="00986C3A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Рассмотрение, в соответствии с компетеницией, дел об административных правонарушениях и применение административных наказаний.</w:t>
      </w:r>
    </w:p>
    <w:p w:rsidR="00367CED" w:rsidRPr="00367CED" w:rsidRDefault="00367CED" w:rsidP="00986C3A">
      <w:pPr>
        <w:pStyle w:val="a3"/>
        <w:spacing w:line="360" w:lineRule="auto"/>
        <w:ind w:firstLine="426"/>
        <w:jc w:val="center"/>
        <w:rPr>
          <w:sz w:val="28"/>
          <w:szCs w:val="28"/>
        </w:rPr>
      </w:pPr>
    </w:p>
    <w:p w:rsidR="00367CED" w:rsidRPr="00414FDB" w:rsidRDefault="00367CED" w:rsidP="00367CED">
      <w:pPr>
        <w:shd w:val="clear" w:color="auto" w:fill="FFFFFF"/>
        <w:ind w:left="10" w:firstLine="699"/>
        <w:rPr>
          <w:sz w:val="28"/>
          <w:szCs w:val="28"/>
        </w:rPr>
      </w:pPr>
    </w:p>
    <w:p w:rsidR="0080007F" w:rsidRDefault="0080007F" w:rsidP="00AF1E4D">
      <w:pPr>
        <w:ind w:firstLine="708"/>
        <w:jc w:val="both"/>
      </w:pPr>
    </w:p>
    <w:sectPr w:rsidR="0080007F" w:rsidSect="00986C3A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2B" w:rsidRDefault="00DA772B" w:rsidP="00C804D4">
      <w:r>
        <w:separator/>
      </w:r>
    </w:p>
  </w:endnote>
  <w:endnote w:type="continuationSeparator" w:id="0">
    <w:p w:rsidR="00DA772B" w:rsidRDefault="00DA772B" w:rsidP="00C8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2B" w:rsidRDefault="00DA772B" w:rsidP="00C804D4">
      <w:r>
        <w:separator/>
      </w:r>
    </w:p>
  </w:footnote>
  <w:footnote w:type="continuationSeparator" w:id="0">
    <w:p w:rsidR="00DA772B" w:rsidRDefault="00DA772B" w:rsidP="00C80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435147"/>
      <w:docPartObj>
        <w:docPartGallery w:val="Page Numbers (Top of Page)"/>
        <w:docPartUnique/>
      </w:docPartObj>
    </w:sdtPr>
    <w:sdtEndPr/>
    <w:sdtContent>
      <w:p w:rsidR="00C804D4" w:rsidRDefault="00C804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485">
          <w:rPr>
            <w:noProof/>
          </w:rPr>
          <w:t>2</w:t>
        </w:r>
        <w:r>
          <w:fldChar w:fldCharType="end"/>
        </w:r>
      </w:p>
    </w:sdtContent>
  </w:sdt>
  <w:p w:rsidR="00C804D4" w:rsidRDefault="00C804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4A4"/>
    <w:multiLevelType w:val="hybridMultilevel"/>
    <w:tmpl w:val="6BBEC8C0"/>
    <w:lvl w:ilvl="0" w:tplc="C47ECDB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C6"/>
    <w:rsid w:val="000306F4"/>
    <w:rsid w:val="00165E2D"/>
    <w:rsid w:val="00211DEF"/>
    <w:rsid w:val="00367CED"/>
    <w:rsid w:val="00422531"/>
    <w:rsid w:val="00437FE7"/>
    <w:rsid w:val="00476E0F"/>
    <w:rsid w:val="00581714"/>
    <w:rsid w:val="00596878"/>
    <w:rsid w:val="00596E77"/>
    <w:rsid w:val="005C2A7D"/>
    <w:rsid w:val="005D27C6"/>
    <w:rsid w:val="00675176"/>
    <w:rsid w:val="00735705"/>
    <w:rsid w:val="007359EA"/>
    <w:rsid w:val="00771D95"/>
    <w:rsid w:val="0080007F"/>
    <w:rsid w:val="00896B36"/>
    <w:rsid w:val="00970F38"/>
    <w:rsid w:val="00986C3A"/>
    <w:rsid w:val="009A2485"/>
    <w:rsid w:val="009D42E4"/>
    <w:rsid w:val="00A437BB"/>
    <w:rsid w:val="00A94E81"/>
    <w:rsid w:val="00AE1053"/>
    <w:rsid w:val="00AE3008"/>
    <w:rsid w:val="00AF1E4D"/>
    <w:rsid w:val="00B37C6B"/>
    <w:rsid w:val="00B43D99"/>
    <w:rsid w:val="00BE1B89"/>
    <w:rsid w:val="00C804D4"/>
    <w:rsid w:val="00CE79DA"/>
    <w:rsid w:val="00DA772B"/>
    <w:rsid w:val="00EA6A56"/>
    <w:rsid w:val="00E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A7D"/>
    <w:pPr>
      <w:jc w:val="both"/>
    </w:pPr>
    <w:rPr>
      <w:sz w:val="27"/>
      <w:szCs w:val="20"/>
    </w:rPr>
  </w:style>
  <w:style w:type="character" w:customStyle="1" w:styleId="a4">
    <w:name w:val="Основной текст Знак"/>
    <w:basedOn w:val="a0"/>
    <w:link w:val="a3"/>
    <w:rsid w:val="005C2A7D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13pt">
    <w:name w:val="Основной текст + 13 pt"/>
    <w:basedOn w:val="a0"/>
    <w:uiPriority w:val="99"/>
    <w:rsid w:val="00AE300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AE3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30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04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04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A7D"/>
    <w:pPr>
      <w:jc w:val="both"/>
    </w:pPr>
    <w:rPr>
      <w:sz w:val="27"/>
      <w:szCs w:val="20"/>
    </w:rPr>
  </w:style>
  <w:style w:type="character" w:customStyle="1" w:styleId="a4">
    <w:name w:val="Основной текст Знак"/>
    <w:basedOn w:val="a0"/>
    <w:link w:val="a3"/>
    <w:rsid w:val="005C2A7D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13pt">
    <w:name w:val="Основной текст + 13 pt"/>
    <w:basedOn w:val="a0"/>
    <w:uiPriority w:val="99"/>
    <w:rsid w:val="00AE300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AE3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30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04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04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7F53-CC45-44F6-A4E6-3A0CA78E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Семушкина Елена Владимировна</dc:creator>
  <cp:lastModifiedBy>Гогова Светлана Александровна</cp:lastModifiedBy>
  <cp:revision>3</cp:revision>
  <cp:lastPrinted>2022-09-22T08:41:00Z</cp:lastPrinted>
  <dcterms:created xsi:type="dcterms:W3CDTF">2022-09-22T12:12:00Z</dcterms:created>
  <dcterms:modified xsi:type="dcterms:W3CDTF">2022-09-22T12:14:00Z</dcterms:modified>
</cp:coreProperties>
</file>