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E" w:rsidRPr="005E2BFF" w:rsidRDefault="00F3453E" w:rsidP="00F3453E">
      <w:pPr>
        <w:pStyle w:val="ConsPlusNormal"/>
        <w:jc w:val="right"/>
        <w:rPr>
          <w:sz w:val="20"/>
        </w:rPr>
      </w:pPr>
      <w:bookmarkStart w:id="0" w:name="_GoBack"/>
      <w:bookmarkEnd w:id="0"/>
      <w:r w:rsidRPr="005E2BFF">
        <w:rPr>
          <w:sz w:val="20"/>
        </w:rPr>
        <w:t>Утверждено</w:t>
      </w:r>
    </w:p>
    <w:p w:rsidR="0014143D" w:rsidRPr="005E2BFF" w:rsidRDefault="0014143D" w:rsidP="00F3453E">
      <w:pPr>
        <w:pStyle w:val="ConsPlusNormal"/>
        <w:jc w:val="right"/>
        <w:rPr>
          <w:sz w:val="20"/>
        </w:rPr>
      </w:pPr>
      <w:r w:rsidRPr="005E2BFF">
        <w:rPr>
          <w:sz w:val="20"/>
        </w:rPr>
        <w:t>приказом УФНС</w:t>
      </w:r>
    </w:p>
    <w:p w:rsidR="00F3453E" w:rsidRPr="005E2BFF" w:rsidRDefault="0014143D" w:rsidP="00F3453E">
      <w:pPr>
        <w:pStyle w:val="ConsPlusNormal"/>
        <w:jc w:val="right"/>
        <w:rPr>
          <w:sz w:val="20"/>
        </w:rPr>
      </w:pPr>
      <w:r w:rsidRPr="005E2BFF">
        <w:rPr>
          <w:sz w:val="20"/>
        </w:rPr>
        <w:t xml:space="preserve">России по Тульской области </w:t>
      </w:r>
    </w:p>
    <w:p w:rsidR="00F3453E" w:rsidRPr="005E2BFF" w:rsidRDefault="00F3453E" w:rsidP="00F3453E">
      <w:pPr>
        <w:pStyle w:val="ConsPlusNormal"/>
        <w:jc w:val="right"/>
        <w:rPr>
          <w:sz w:val="20"/>
        </w:rPr>
      </w:pPr>
      <w:r w:rsidRPr="005E2BFF">
        <w:rPr>
          <w:sz w:val="20"/>
        </w:rPr>
        <w:t xml:space="preserve">от </w:t>
      </w:r>
      <w:r w:rsidR="0038114E" w:rsidRPr="005E2BFF">
        <w:rPr>
          <w:sz w:val="20"/>
        </w:rPr>
        <w:t>28.</w:t>
      </w:r>
      <w:r w:rsidR="0014143D" w:rsidRPr="005E2BFF">
        <w:rPr>
          <w:sz w:val="20"/>
        </w:rPr>
        <w:t xml:space="preserve"> 01.2016  № 01-09/</w:t>
      </w:r>
      <w:r w:rsidR="0038114E" w:rsidRPr="005E2BFF">
        <w:rPr>
          <w:sz w:val="20"/>
        </w:rPr>
        <w:t>49</w:t>
      </w:r>
      <w:r w:rsidR="0014143D" w:rsidRPr="005E2BFF">
        <w:rPr>
          <w:sz w:val="20"/>
        </w:rPr>
        <w:t>@</w:t>
      </w:r>
    </w:p>
    <w:p w:rsidR="00F3453E" w:rsidRDefault="00F3453E" w:rsidP="00F3453E">
      <w:pPr>
        <w:pStyle w:val="ConsPlusNormal"/>
        <w:ind w:firstLine="540"/>
        <w:jc w:val="both"/>
      </w:pPr>
    </w:p>
    <w:p w:rsidR="00F3453E" w:rsidRDefault="00F3453E" w:rsidP="00F3453E">
      <w:pPr>
        <w:pStyle w:val="ConsPlusTitle"/>
        <w:jc w:val="center"/>
      </w:pPr>
      <w:bookmarkStart w:id="1" w:name="P72"/>
      <w:bookmarkEnd w:id="1"/>
      <w:r>
        <w:t>ПОЛОЖЕНИЕ</w:t>
      </w:r>
    </w:p>
    <w:p w:rsidR="000159C3" w:rsidRDefault="00077B2A" w:rsidP="000159C3">
      <w:pPr>
        <w:pStyle w:val="ConsPlusTitle"/>
        <w:jc w:val="center"/>
      </w:pPr>
      <w:r>
        <w:t>о</w:t>
      </w:r>
      <w:r w:rsidR="00F3453E">
        <w:t xml:space="preserve"> </w:t>
      </w:r>
      <w:r w:rsidR="000159C3">
        <w:t>комиссии по соблюдению требований к служебному поведению и урегулированию конфликта интересов</w:t>
      </w:r>
      <w:r w:rsidR="0014143D">
        <w:t xml:space="preserve"> </w:t>
      </w:r>
      <w:r w:rsidR="000159C3">
        <w:t>государственных гражданских служащих и урегулированию конфликта интересов УФНС России по Тульской области</w:t>
      </w:r>
    </w:p>
    <w:p w:rsidR="00F3453E" w:rsidRDefault="00F3453E" w:rsidP="00F3453E">
      <w:pPr>
        <w:pStyle w:val="ConsPlusNormal"/>
        <w:jc w:val="center"/>
      </w:pPr>
    </w:p>
    <w:p w:rsidR="00F3453E" w:rsidRDefault="00F3453E" w:rsidP="00F3453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определяется порядок формирования и деятельности комисси</w:t>
      </w:r>
      <w:r w:rsidR="0014143D">
        <w:t>и</w:t>
      </w:r>
      <w:r>
        <w:t xml:space="preserve"> по соблюдению требований к служебному поведению федеральных государственных служащих и урегулированию конфликта интересов (далее - комисси</w:t>
      </w:r>
      <w:r w:rsidR="0014143D">
        <w:t>я</w:t>
      </w:r>
      <w:r>
        <w:t>), образуем</w:t>
      </w:r>
      <w:r w:rsidR="0014143D">
        <w:t>ой</w:t>
      </w:r>
      <w:r>
        <w:t xml:space="preserve"> в </w:t>
      </w:r>
      <w:r w:rsidR="0014143D">
        <w:t>УФНС России по Тульской области</w:t>
      </w:r>
      <w:r w:rsidR="000159C3">
        <w:t xml:space="preserve"> (далее – Управление)</w:t>
      </w:r>
      <w:r>
        <w:t xml:space="preserve"> в соответствии с Федеральным </w:t>
      </w:r>
      <w:hyperlink r:id="rId7" w:history="1">
        <w:r w:rsidRPr="001D2722">
          <w:t>законом</w:t>
        </w:r>
      </w:hyperlink>
      <w:r>
        <w:t xml:space="preserve"> от 25</w:t>
      </w:r>
      <w:r w:rsidR="0086660C">
        <w:t>.12.</w:t>
      </w:r>
      <w:r>
        <w:t>2008</w:t>
      </w:r>
      <w:r w:rsidR="0086660C">
        <w:t xml:space="preserve"> №</w:t>
      </w:r>
      <w:r>
        <w:t>273-Ф</w:t>
      </w:r>
      <w:r w:rsidR="0086660C">
        <w:t>З "О противодействии коррупции", Указом Президента Российской Федерации от01.07.2010 №821  «О Комиссиях по соблюдению требований к служебному поведению Федеральных государственных</w:t>
      </w:r>
      <w:proofErr w:type="gramEnd"/>
      <w:r w:rsidR="0086660C">
        <w:t xml:space="preserve"> служащих и урегулированию конфликта интересов» (</w:t>
      </w:r>
      <w:r w:rsidR="00C92F49">
        <w:t xml:space="preserve">с изменениями и дополнениями внесенными </w:t>
      </w:r>
      <w:r w:rsidR="0086660C">
        <w:t>Указ</w:t>
      </w:r>
      <w:r w:rsidR="00C92F49">
        <w:t>ом</w:t>
      </w:r>
      <w:r w:rsidR="0086660C">
        <w:t xml:space="preserve"> Президента РФ от 22.12.2015 №650).</w:t>
      </w:r>
    </w:p>
    <w:p w:rsidR="00F3453E" w:rsidRDefault="00F3453E" w:rsidP="00F3453E">
      <w:pPr>
        <w:pStyle w:val="ConsPlusNormal"/>
        <w:ind w:firstLine="540"/>
        <w:jc w:val="both"/>
      </w:pPr>
      <w:r>
        <w:t>2. Комисси</w:t>
      </w:r>
      <w:r w:rsidR="00C92F49">
        <w:t>я</w:t>
      </w:r>
      <w:r>
        <w:t xml:space="preserve"> в своей деятельности руководствуются </w:t>
      </w:r>
      <w:hyperlink r:id="rId8" w:history="1">
        <w:r w:rsidRPr="00E9226E">
          <w:t>Конституцией</w:t>
        </w:r>
      </w:hyperlink>
      <w:r w:rsidRPr="00E9226E">
        <w:t xml:space="preserve"> </w:t>
      </w:r>
      <w: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</w:t>
      </w:r>
      <w:r w:rsidR="000159C3">
        <w:t>.</w:t>
      </w:r>
    </w:p>
    <w:p w:rsidR="00F3453E" w:rsidRDefault="00F3453E" w:rsidP="00F3453E">
      <w:pPr>
        <w:pStyle w:val="ConsPlusNormal"/>
        <w:ind w:firstLine="540"/>
        <w:jc w:val="both"/>
      </w:pPr>
      <w:r>
        <w:t>3. Основной задачей комисси</w:t>
      </w:r>
      <w:r w:rsidR="00E9226E">
        <w:t>и</w:t>
      </w:r>
      <w:r>
        <w:t xml:space="preserve"> является содействие </w:t>
      </w:r>
      <w:r w:rsidR="000159C3">
        <w:t>руководству Управления</w:t>
      </w:r>
      <w:r>
        <w:t>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в обеспечении соблюдения государственными </w:t>
      </w:r>
      <w:r w:rsidR="000159C3">
        <w:t xml:space="preserve">гражданскими </w:t>
      </w:r>
      <w: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>
          <w:rPr>
            <w:color w:val="0000FF"/>
          </w:rPr>
          <w:t>з</w:t>
        </w:r>
        <w:r w:rsidRPr="00E9226E">
          <w:t>аконом</w:t>
        </w:r>
      </w:hyperlink>
      <w:r>
        <w:t xml:space="preserve"> от 25</w:t>
      </w:r>
      <w:r w:rsidR="00A83946">
        <w:t>.12.</w:t>
      </w:r>
      <w:r>
        <w:t>2008</w:t>
      </w:r>
      <w:r w:rsidR="00A83946">
        <w:t xml:space="preserve"> №</w:t>
      </w:r>
      <w:r>
        <w:t xml:space="preserve">273-ФЗ "О противодействии коррупции", другими федеральными </w:t>
      </w:r>
      <w:hyperlink r:id="rId10" w:history="1">
        <w:r w:rsidRPr="00E9226E">
          <w:t>законами</w:t>
        </w:r>
      </w:hyperlink>
      <w:r>
        <w:t>;</w:t>
      </w:r>
    </w:p>
    <w:p w:rsidR="00F3453E" w:rsidRDefault="000159C3" w:rsidP="00F3453E">
      <w:pPr>
        <w:pStyle w:val="ConsPlusNormal"/>
        <w:ind w:firstLine="540"/>
        <w:jc w:val="both"/>
      </w:pPr>
      <w:r>
        <w:t xml:space="preserve">б) в осуществлении </w:t>
      </w:r>
      <w:r w:rsidR="00F3453E">
        <w:t>мер по предупреждению коррупции.</w:t>
      </w:r>
    </w:p>
    <w:p w:rsidR="00D43623" w:rsidRDefault="00F3453E" w:rsidP="00F3453E">
      <w:pPr>
        <w:pStyle w:val="ConsPlusNormal"/>
        <w:ind w:firstLine="540"/>
        <w:jc w:val="both"/>
      </w:pPr>
      <w:r>
        <w:t xml:space="preserve">4. </w:t>
      </w:r>
      <w:proofErr w:type="gramStart"/>
      <w:r>
        <w:t>Комисси</w:t>
      </w:r>
      <w:r w:rsidR="00551206">
        <w:t>я</w:t>
      </w:r>
      <w:r>
        <w:t xml:space="preserve"> </w:t>
      </w:r>
      <w:r w:rsidR="00D43623">
        <w:t xml:space="preserve">Управления </w:t>
      </w:r>
      <w:r>
        <w:t>рассматрива</w:t>
      </w:r>
      <w:r w:rsidR="00D43623">
        <w:t>е</w:t>
      </w:r>
      <w: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</w:t>
      </w:r>
      <w:r w:rsidR="00551206">
        <w:t xml:space="preserve">гражданских </w:t>
      </w:r>
      <w:r>
        <w:t>служащих, замещающих должности государственной</w:t>
      </w:r>
      <w:r w:rsidR="00202434">
        <w:t xml:space="preserve"> гражданской службы в</w:t>
      </w:r>
      <w:r w:rsidR="00D43623">
        <w:t xml:space="preserve"> </w:t>
      </w:r>
      <w:r w:rsidR="00332FE5">
        <w:t>аппар</w:t>
      </w:r>
      <w:r w:rsidR="0075559F">
        <w:t>ате</w:t>
      </w:r>
      <w:r w:rsidR="00202434">
        <w:t xml:space="preserve"> Управления</w:t>
      </w:r>
      <w:r w:rsidR="00780AB1">
        <w:t xml:space="preserve">, кроме </w:t>
      </w:r>
      <w:r w:rsidR="0075559F">
        <w:t xml:space="preserve"> указанны</w:t>
      </w:r>
      <w:r w:rsidR="00780AB1">
        <w:t>х</w:t>
      </w:r>
      <w:r w:rsidR="0075559F">
        <w:t xml:space="preserve"> в п. 6 Положения.</w:t>
      </w:r>
      <w:r w:rsidR="00551206">
        <w:t xml:space="preserve"> </w:t>
      </w:r>
      <w:proofErr w:type="gramEnd"/>
    </w:p>
    <w:p w:rsidR="00D43623" w:rsidRDefault="00D43623" w:rsidP="00F3453E">
      <w:pPr>
        <w:pStyle w:val="ConsPlusNormal"/>
        <w:ind w:firstLine="540"/>
        <w:jc w:val="both"/>
      </w:pPr>
      <w:r>
        <w:t>5.</w:t>
      </w:r>
      <w:r w:rsidR="00D83A67">
        <w:t xml:space="preserve"> </w:t>
      </w:r>
      <w:r w:rsidR="002D00DB">
        <w:t>Комиссия Управления так же рассматривает вопросы</w:t>
      </w:r>
      <w:r>
        <w:t>, связанные с соблюдением требований к служебному поведению и (или) требований об урегулировании конфликта интересов</w:t>
      </w:r>
      <w:r w:rsidR="0075559F">
        <w:t>,</w:t>
      </w:r>
      <w:r>
        <w:t xml:space="preserve"> в отношении государственных </w:t>
      </w:r>
      <w:r w:rsidR="0075559F">
        <w:t xml:space="preserve">гражданских </w:t>
      </w:r>
      <w:r>
        <w:t xml:space="preserve">служащих, замещающих должности </w:t>
      </w:r>
      <w:r w:rsidR="0075559F">
        <w:t>в</w:t>
      </w:r>
      <w:r w:rsidR="00D83A67">
        <w:t xml:space="preserve"> территориальных налоговых орган</w:t>
      </w:r>
      <w:r w:rsidR="0075559F">
        <w:t>ах</w:t>
      </w:r>
      <w:r w:rsidR="00D83A67">
        <w:t xml:space="preserve"> области</w:t>
      </w:r>
      <w:r w:rsidR="0075559F">
        <w:t>, отнесенны</w:t>
      </w:r>
      <w:r w:rsidR="006F6696">
        <w:t>е</w:t>
      </w:r>
      <w:r w:rsidR="0075559F">
        <w:t xml:space="preserve"> к номенклатуре должностей Управления.</w:t>
      </w:r>
      <w:r w:rsidR="00551206">
        <w:t xml:space="preserve"> </w:t>
      </w:r>
    </w:p>
    <w:p w:rsidR="00551206" w:rsidRDefault="00D43623" w:rsidP="00F3453E">
      <w:pPr>
        <w:pStyle w:val="ConsPlusNormal"/>
        <w:ind w:firstLine="540"/>
        <w:jc w:val="both"/>
      </w:pPr>
      <w:r>
        <w:t xml:space="preserve">6. Комиссия Управления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</w:t>
      </w:r>
      <w:r w:rsidR="005C5853">
        <w:lastRenderedPageBreak/>
        <w:t xml:space="preserve">гражданских </w:t>
      </w:r>
      <w:r>
        <w:t xml:space="preserve">служащих, замещающих должности </w:t>
      </w:r>
      <w:r w:rsidR="00847E20">
        <w:t>руководителя</w:t>
      </w:r>
      <w:r w:rsidR="00D83A67">
        <w:t xml:space="preserve"> Управления</w:t>
      </w:r>
      <w:r w:rsidR="00F3453E">
        <w:t>,</w:t>
      </w:r>
      <w:r w:rsidR="00D83A67">
        <w:t xml:space="preserve"> его заместителей</w:t>
      </w:r>
      <w:r w:rsidR="002D00DB">
        <w:t xml:space="preserve"> и должности</w:t>
      </w:r>
      <w:r w:rsidR="00D83A67">
        <w:t xml:space="preserve"> начальников территориальных налоговых органов области</w:t>
      </w:r>
      <w:r w:rsidR="002D00DB">
        <w:t>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7. Комиссия образуется </w:t>
      </w:r>
      <w:r w:rsidR="002D00DB">
        <w:t>приказом</w:t>
      </w:r>
      <w:r w:rsidR="00816EF6">
        <w:t xml:space="preserve"> руководителя</w:t>
      </w:r>
      <w:r w:rsidR="002D00DB">
        <w:t xml:space="preserve"> Управления</w:t>
      </w:r>
      <w:proofErr w:type="gramStart"/>
      <w:r w:rsidR="005D14DB">
        <w:t>.</w:t>
      </w:r>
      <w:proofErr w:type="gramEnd"/>
      <w:r w:rsidR="002D00DB">
        <w:t xml:space="preserve"> </w:t>
      </w:r>
      <w:proofErr w:type="gramStart"/>
      <w:r w:rsidR="002D00DB">
        <w:t>к</w:t>
      </w:r>
      <w:proofErr w:type="gramEnd"/>
      <w:r w:rsidR="002D00DB">
        <w:t>оторым так же</w:t>
      </w:r>
      <w:r>
        <w:t xml:space="preserve"> утвержда</w:t>
      </w:r>
      <w:r w:rsidR="00816EF6">
        <w:t>е</w:t>
      </w:r>
      <w:r>
        <w:t xml:space="preserve">тся </w:t>
      </w:r>
      <w:r w:rsidR="005D14DB">
        <w:t xml:space="preserve">(изменяется)  ее численный </w:t>
      </w:r>
      <w:r>
        <w:t>состав</w:t>
      </w:r>
      <w:r w:rsidR="005D14DB">
        <w:t>.</w:t>
      </w:r>
    </w:p>
    <w:p w:rsidR="00363365" w:rsidRDefault="00F720E3" w:rsidP="00F3453E">
      <w:pPr>
        <w:pStyle w:val="ConsPlusNormal"/>
        <w:ind w:firstLine="540"/>
        <w:jc w:val="both"/>
      </w:pPr>
      <w:r>
        <w:t>К</w:t>
      </w:r>
      <w:r w:rsidR="00F3453E">
        <w:t>омисси</w:t>
      </w:r>
      <w:r>
        <w:t>я</w:t>
      </w:r>
      <w:r w:rsidR="00F3453E">
        <w:t xml:space="preserve"> </w:t>
      </w:r>
      <w:r w:rsidR="005C5853">
        <w:t>состоит из</w:t>
      </w:r>
      <w:r w:rsidR="00F3453E">
        <w:t xml:space="preserve"> председател</w:t>
      </w:r>
      <w:r w:rsidR="005C5853">
        <w:t>я</w:t>
      </w:r>
      <w:r w:rsidR="00F3453E">
        <w:t xml:space="preserve"> комиссии, его заместител</w:t>
      </w:r>
      <w:r w:rsidR="005C5853">
        <w:t>я</w:t>
      </w:r>
      <w:r w:rsidR="00F3453E">
        <w:t>, назначаем</w:t>
      </w:r>
      <w:r w:rsidR="009F1586">
        <w:t>ых</w:t>
      </w:r>
      <w:r w:rsidR="00F3453E">
        <w:t xml:space="preserve"> руководителем </w:t>
      </w:r>
      <w:r w:rsidR="002D00DB">
        <w:t>Управления</w:t>
      </w:r>
      <w:r w:rsidR="00F3453E">
        <w:t xml:space="preserve"> из </w:t>
      </w:r>
      <w:r w:rsidR="009F1586">
        <w:t>состава</w:t>
      </w:r>
      <w:r w:rsidR="00F3453E">
        <w:t xml:space="preserve"> комиссии, замещающих должности государственной</w:t>
      </w:r>
      <w:r w:rsidR="00A04253">
        <w:t xml:space="preserve"> гражданской службы в Управлении</w:t>
      </w:r>
      <w:r w:rsidR="00F3453E">
        <w:t>,</w:t>
      </w:r>
      <w:r w:rsidR="00A04253">
        <w:t xml:space="preserve"> а так же</w:t>
      </w:r>
      <w:r w:rsidR="00363365">
        <w:t xml:space="preserve"> из</w:t>
      </w:r>
      <w:r w:rsidR="00F3453E">
        <w:t xml:space="preserve"> секретар</w:t>
      </w:r>
      <w:r w:rsidR="005C5853">
        <w:t>я</w:t>
      </w:r>
      <w:r w:rsidR="00F3453E">
        <w:t xml:space="preserve"> и член</w:t>
      </w:r>
      <w:r w:rsidR="005C5853">
        <w:t>ов</w:t>
      </w:r>
      <w:r w:rsidR="00F3453E">
        <w:t xml:space="preserve"> комиссии. </w:t>
      </w:r>
    </w:p>
    <w:p w:rsidR="00363365" w:rsidRDefault="00F3453E" w:rsidP="00F3453E">
      <w:pPr>
        <w:pStyle w:val="ConsPlusNormal"/>
        <w:ind w:firstLine="540"/>
        <w:jc w:val="both"/>
      </w:pPr>
      <w:r>
        <w:t xml:space="preserve">Все члены комиссии при принятии решений обладают равными правами. </w:t>
      </w:r>
    </w:p>
    <w:p w:rsidR="005D14DB" w:rsidRDefault="00F3453E" w:rsidP="00F3453E">
      <w:pPr>
        <w:pStyle w:val="ConsPlusNormal"/>
        <w:ind w:firstLine="540"/>
        <w:jc w:val="both"/>
      </w:pPr>
      <w:r>
        <w:t>В отсутствие председателя комиссии его обязанности исполняет заместитель</w:t>
      </w:r>
      <w:r w:rsidR="005D14DB">
        <w:t>.</w:t>
      </w:r>
      <w:bookmarkStart w:id="2" w:name="P91"/>
      <w:bookmarkEnd w:id="2"/>
    </w:p>
    <w:p w:rsidR="00F3453E" w:rsidRDefault="005D14DB" w:rsidP="00F3453E">
      <w:pPr>
        <w:pStyle w:val="ConsPlusNormal"/>
        <w:ind w:firstLine="540"/>
        <w:jc w:val="both"/>
      </w:pPr>
      <w:r>
        <w:t>8.</w:t>
      </w:r>
      <w:r w:rsidR="00F3453E">
        <w:t xml:space="preserve"> В состав комиссии входят:</w:t>
      </w:r>
    </w:p>
    <w:p w:rsidR="00F3453E" w:rsidRDefault="00F3453E" w:rsidP="00F3453E">
      <w:pPr>
        <w:pStyle w:val="ConsPlusNormal"/>
        <w:ind w:firstLine="540"/>
        <w:jc w:val="both"/>
      </w:pPr>
      <w:proofErr w:type="gramStart"/>
      <w:r>
        <w:t xml:space="preserve">а) заместитель руководителя </w:t>
      </w:r>
      <w:r w:rsidR="005D14DB">
        <w:t>Управления</w:t>
      </w:r>
      <w:r>
        <w:t xml:space="preserve"> (председатель комиссии), </w:t>
      </w:r>
      <w:r w:rsidR="005D14DB">
        <w:t>начальник отдела кадров, начальник отдела Управления ответственного за</w:t>
      </w:r>
      <w:r>
        <w:t xml:space="preserve"> профилактик</w:t>
      </w:r>
      <w:r w:rsidR="005D14DB">
        <w:t>у</w:t>
      </w:r>
      <w:r>
        <w:t xml:space="preserve"> коррупционных и иных правонарушений</w:t>
      </w:r>
      <w:r w:rsidR="005D14DB">
        <w:t xml:space="preserve"> (начальник отдела безопасности),</w:t>
      </w:r>
      <w:r>
        <w:t xml:space="preserve">  </w:t>
      </w:r>
      <w:r w:rsidR="005D14DB">
        <w:t>а так же сотрудник</w:t>
      </w:r>
      <w:r w:rsidR="005061C7">
        <w:t xml:space="preserve"> того же подразделения,</w:t>
      </w:r>
      <w:r w:rsidR="005D14DB">
        <w:t xml:space="preserve"> </w:t>
      </w:r>
      <w:r>
        <w:t>ответственн</w:t>
      </w:r>
      <w:r w:rsidR="005D14DB">
        <w:t>ый</w:t>
      </w:r>
      <w:r>
        <w:t xml:space="preserve"> за работу по профилактике коррупционных и иных правонарушений (секретарь комиссии), государственные </w:t>
      </w:r>
      <w:r w:rsidR="005D14DB">
        <w:t xml:space="preserve">гражданские </w:t>
      </w:r>
      <w:r>
        <w:t xml:space="preserve">служащие из подразделения по вопросам государственной службы и кадров, юридического (правового) подразделения </w:t>
      </w:r>
      <w:r w:rsidR="005061C7">
        <w:t xml:space="preserve">(отдела), </w:t>
      </w:r>
      <w:r>
        <w:t>других подразделений</w:t>
      </w:r>
      <w:r w:rsidR="005061C7">
        <w:t xml:space="preserve"> (отделов)</w:t>
      </w:r>
      <w:r>
        <w:t xml:space="preserve"> </w:t>
      </w:r>
      <w:r w:rsidR="005D14DB">
        <w:t>Управления</w:t>
      </w:r>
      <w:r>
        <w:t>, определяемы</w:t>
      </w:r>
      <w:r w:rsidR="005D14DB">
        <w:t>х</w:t>
      </w:r>
      <w:proofErr w:type="gramEnd"/>
      <w:r>
        <w:t xml:space="preserve"> руководителем;</w:t>
      </w:r>
    </w:p>
    <w:p w:rsidR="00F3453E" w:rsidRDefault="00E401B2" w:rsidP="00F3453E">
      <w:pPr>
        <w:pStyle w:val="ConsPlusNormal"/>
        <w:ind w:firstLine="540"/>
        <w:jc w:val="both"/>
      </w:pPr>
      <w:bookmarkStart w:id="3" w:name="P93"/>
      <w:bookmarkStart w:id="4" w:name="P95"/>
      <w:bookmarkEnd w:id="3"/>
      <w:bookmarkEnd w:id="4"/>
      <w:r>
        <w:t>б</w:t>
      </w:r>
      <w:r w:rsidR="00F3453E"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3453E" w:rsidRDefault="00F3453E" w:rsidP="00F3453E">
      <w:pPr>
        <w:pStyle w:val="ConsPlusNormal"/>
        <w:ind w:firstLine="540"/>
        <w:jc w:val="both"/>
      </w:pPr>
      <w:bookmarkStart w:id="5" w:name="P96"/>
      <w:bookmarkEnd w:id="5"/>
      <w:r>
        <w:t xml:space="preserve">9. Руководитель </w:t>
      </w:r>
      <w:r w:rsidR="00E401B2">
        <w:t>Управления</w:t>
      </w:r>
      <w:r>
        <w:t xml:space="preserve"> может принять решение о включении в состав комиссии: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</w:t>
      </w:r>
      <w:r w:rsidR="00E401B2">
        <w:t>Управлении</w:t>
      </w:r>
      <w:r>
        <w:t xml:space="preserve"> в соответствии с </w:t>
      </w:r>
      <w:hyperlink r:id="rId11" w:history="1">
        <w:r w:rsidRPr="00E401B2">
          <w:t>частью 2 статьи 20</w:t>
        </w:r>
      </w:hyperlink>
      <w:r>
        <w:t xml:space="preserve"> Федерального закона от 4 апреля 2005 г. </w:t>
      </w:r>
      <w:r w:rsidR="00E401B2">
        <w:t>№</w:t>
      </w:r>
      <w:r>
        <w:t xml:space="preserve"> 32-ФЗ "Об Общественной палате Российской Федерации";</w:t>
      </w:r>
    </w:p>
    <w:p w:rsidR="00F3453E" w:rsidRDefault="00F3453E" w:rsidP="00F3453E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в) представителя профсоюзной организации, действующей в установленном порядке в </w:t>
      </w:r>
      <w:r w:rsidR="00E401B2">
        <w:t>Управлении</w:t>
      </w:r>
      <w:r>
        <w:t>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3" w:history="1">
        <w:r w:rsidRPr="00E401B2">
          <w:t>подпункт</w:t>
        </w:r>
        <w:r w:rsidR="00E401B2">
          <w:t>е</w:t>
        </w:r>
        <w:r w:rsidRPr="00E401B2">
          <w:t xml:space="preserve"> "б"</w:t>
        </w:r>
      </w:hyperlink>
      <w:r w:rsidRPr="00E401B2">
        <w:t xml:space="preserve"> </w:t>
      </w:r>
      <w:r w:rsidR="00E401B2">
        <w:t xml:space="preserve"> пункта 8 и</w:t>
      </w:r>
      <w:r w:rsidRPr="00E401B2">
        <w:t xml:space="preserve"> в </w:t>
      </w:r>
      <w:hyperlink w:anchor="P96" w:history="1">
        <w:r w:rsidRPr="00E401B2">
          <w:t>пункте 9</w:t>
        </w:r>
      </w:hyperlink>
      <w:r w:rsidRPr="00E401B2">
        <w:t xml:space="preserve"> </w:t>
      </w:r>
      <w: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</w:t>
      </w:r>
      <w:r w:rsidR="00E401B2">
        <w:t xml:space="preserve">, </w:t>
      </w:r>
      <w:r>
        <w:t xml:space="preserve">с общественной организацией ветеранов, созданной в </w:t>
      </w:r>
      <w:r w:rsidR="00C20B8B">
        <w:t>Управлении</w:t>
      </w:r>
      <w:r>
        <w:t xml:space="preserve">, с профсоюзной организацией, действующей </w:t>
      </w:r>
      <w:r w:rsidR="00C20B8B">
        <w:t xml:space="preserve">Управлении </w:t>
      </w:r>
      <w:r>
        <w:t xml:space="preserve">в установленном порядке, на основании запроса руководителя </w:t>
      </w:r>
      <w:r w:rsidR="00C20B8B">
        <w:t>Управления</w:t>
      </w:r>
      <w:r>
        <w:t>.</w:t>
      </w:r>
      <w:proofErr w:type="gramEnd"/>
      <w:r>
        <w:t xml:space="preserve"> Согласование осуществляется в 10-дневный срок со дня получения запроса.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11. Число членов комиссии, не замещающих должности государственной </w:t>
      </w:r>
      <w:r w:rsidR="00C20B8B">
        <w:t xml:space="preserve">гражданской </w:t>
      </w:r>
      <w:r>
        <w:t xml:space="preserve">службы в </w:t>
      </w:r>
      <w:r w:rsidR="00C20B8B">
        <w:t>Управлении</w:t>
      </w:r>
      <w:r>
        <w:t>, должно составлять не менее одной четверти от общего числа членов комиссии.</w:t>
      </w:r>
    </w:p>
    <w:p w:rsidR="00F3453E" w:rsidRDefault="00F3453E" w:rsidP="00F3453E">
      <w:pPr>
        <w:pStyle w:val="ConsPlusNormal"/>
        <w:ind w:firstLine="540"/>
        <w:jc w:val="both"/>
      </w:pPr>
      <w:r>
        <w:lastRenderedPageBreak/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5061C7">
        <w:t>ею</w:t>
      </w:r>
      <w:r>
        <w:t xml:space="preserve"> решения.</w:t>
      </w:r>
    </w:p>
    <w:p w:rsidR="00F3453E" w:rsidRDefault="00F3453E" w:rsidP="00F3453E">
      <w:pPr>
        <w:pStyle w:val="ConsPlusNormal"/>
        <w:ind w:firstLine="540"/>
        <w:jc w:val="both"/>
      </w:pPr>
      <w:bookmarkStart w:id="6" w:name="P104"/>
      <w:bookmarkEnd w:id="6"/>
      <w:r>
        <w:t xml:space="preserve">13. В заседаниях комиссии с правом совещательного голоса </w:t>
      </w:r>
      <w:r w:rsidR="00C20B8B">
        <w:t xml:space="preserve">могут </w:t>
      </w:r>
      <w:r>
        <w:t>участв</w:t>
      </w:r>
      <w:r w:rsidR="00C20B8B">
        <w:t>овать</w:t>
      </w:r>
      <w:r>
        <w:t>:</w:t>
      </w:r>
    </w:p>
    <w:p w:rsidR="00F3453E" w:rsidRDefault="00F3453E" w:rsidP="00F3453E">
      <w:pPr>
        <w:pStyle w:val="ConsPlusNormal"/>
        <w:ind w:firstLine="540"/>
        <w:jc w:val="both"/>
      </w:pPr>
      <w:proofErr w:type="gramStart"/>
      <w:r>
        <w:t>а) непосредственный руководитель государственного</w:t>
      </w:r>
      <w:r w:rsidR="00814533">
        <w:t xml:space="preserve"> гражданского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</w:t>
      </w:r>
      <w:r w:rsidR="00814533">
        <w:t xml:space="preserve">гражданских </w:t>
      </w:r>
      <w:r>
        <w:t xml:space="preserve">служащих, замещающих </w:t>
      </w:r>
      <w:r w:rsidR="005061C7">
        <w:t xml:space="preserve">в налоговых органах области </w:t>
      </w:r>
      <w:r w:rsidR="00D90539">
        <w:t>должности</w:t>
      </w:r>
      <w:r>
        <w:t xml:space="preserve"> государственной </w:t>
      </w:r>
      <w:r w:rsidR="00D90539">
        <w:t xml:space="preserve">гражданской </w:t>
      </w:r>
      <w:r>
        <w:t xml:space="preserve">службы, аналогичные должности, замещаемой государственным </w:t>
      </w:r>
      <w:r w:rsidR="00D90539">
        <w:t xml:space="preserve">гражданским </w:t>
      </w:r>
      <w:r>
        <w:t>служащим, в отношении которого комиссией рассматривается этот вопрос;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bookmarkStart w:id="7" w:name="P106"/>
      <w:bookmarkEnd w:id="7"/>
      <w:r>
        <w:t>б) другие государственные</w:t>
      </w:r>
      <w:r w:rsidR="006F7B96">
        <w:t xml:space="preserve"> гражданские</w:t>
      </w:r>
      <w:r>
        <w:t xml:space="preserve"> служащие, замещающие должности в </w:t>
      </w:r>
      <w:r w:rsidR="00F87946">
        <w:t>Управлении или в территориальных налоговых органах области</w:t>
      </w:r>
      <w:r>
        <w:t xml:space="preserve">; специалисты, которые могут дать пояснения по вопросам государственной </w:t>
      </w:r>
      <w:r w:rsidR="006F7B96">
        <w:t xml:space="preserve">гражданской </w:t>
      </w:r>
      <w: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r>
        <w:t xml:space="preserve">14. Заседание комиссии </w:t>
      </w:r>
      <w:r w:rsidR="00E8397E">
        <w:t xml:space="preserve">Управления </w:t>
      </w:r>
      <w:r>
        <w:t xml:space="preserve">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</w:t>
      </w:r>
      <w:r w:rsidR="00BC20FD">
        <w:t xml:space="preserve">гражданской </w:t>
      </w:r>
      <w:r>
        <w:t xml:space="preserve">службы в </w:t>
      </w:r>
      <w:r w:rsidR="009C1B4C">
        <w:t>налоговых органах области</w:t>
      </w:r>
      <w:r>
        <w:t>, недопустимо.</w:t>
      </w:r>
    </w:p>
    <w:p w:rsidR="00F3453E" w:rsidRDefault="00F3453E" w:rsidP="00F3453E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3453E" w:rsidRDefault="00F3453E" w:rsidP="00F3453E">
      <w:pPr>
        <w:pStyle w:val="ConsPlusNormal"/>
        <w:ind w:firstLine="540"/>
        <w:jc w:val="both"/>
      </w:pPr>
      <w:bookmarkStart w:id="8" w:name="P109"/>
      <w:bookmarkEnd w:id="8"/>
      <w:r>
        <w:t>16. Основаниями для проведения заседания комиссии являются:</w:t>
      </w:r>
    </w:p>
    <w:p w:rsidR="00F3453E" w:rsidRDefault="00F3453E" w:rsidP="00F3453E">
      <w:pPr>
        <w:pStyle w:val="ConsPlusNormal"/>
        <w:ind w:firstLine="540"/>
        <w:jc w:val="both"/>
      </w:pPr>
      <w:bookmarkStart w:id="9" w:name="P110"/>
      <w:bookmarkEnd w:id="9"/>
      <w:proofErr w:type="gramStart"/>
      <w:r>
        <w:t xml:space="preserve">а) представление руководителем </w:t>
      </w:r>
      <w:r w:rsidR="00CD2151">
        <w:t>Управления</w:t>
      </w:r>
      <w:r>
        <w:t xml:space="preserve"> в соответствии с </w:t>
      </w:r>
      <w:hyperlink r:id="rId12" w:history="1">
        <w:r w:rsidRPr="00CD2151">
          <w:t>пунктом 31</w:t>
        </w:r>
      </w:hyperlink>
      <w:r>
        <w:t xml:space="preserve"> </w:t>
      </w:r>
      <w:r w:rsidR="00075A73">
        <w:t>«</w:t>
      </w:r>
      <w:r>
        <w:t xml:space="preserve">Положения о проверке достоверности и полноты сведений, представляемых гражданами, претендующими на замещение должностей государственной </w:t>
      </w:r>
      <w:r w:rsidR="00EA02D0">
        <w:t xml:space="preserve">гражданской </w:t>
      </w:r>
      <w:r>
        <w:t xml:space="preserve">службы, и государственными </w:t>
      </w:r>
      <w:r w:rsidR="00EA02D0">
        <w:t xml:space="preserve">гражданскими </w:t>
      </w:r>
      <w:r>
        <w:t xml:space="preserve">служащими, и соблюдения государственными </w:t>
      </w:r>
      <w:r w:rsidR="00EA02D0">
        <w:t xml:space="preserve">гражданскими </w:t>
      </w:r>
      <w:r>
        <w:t>служащими требований к служебному поведению</w:t>
      </w:r>
      <w:r w:rsidR="00075A73">
        <w:t>»</w:t>
      </w:r>
      <w:r>
        <w:t>, утвержденного Указом Президента Российской Федерации от 21</w:t>
      </w:r>
      <w:r w:rsidR="00CD2151">
        <w:t xml:space="preserve">.09.2009 </w:t>
      </w:r>
      <w:r>
        <w:t xml:space="preserve"> </w:t>
      </w:r>
      <w:r w:rsidR="00CD2151">
        <w:t>№</w:t>
      </w:r>
      <w:r>
        <w:t>1065, материалов проверки, свидетельствующих: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bookmarkStart w:id="10" w:name="P111"/>
      <w:bookmarkEnd w:id="10"/>
      <w:r>
        <w:t xml:space="preserve">о представлении государственным </w:t>
      </w:r>
      <w:r w:rsidR="00CD2151">
        <w:t xml:space="preserve">гражданским </w:t>
      </w:r>
      <w:r>
        <w:t xml:space="preserve">служащим недостоверных или неполных сведений, предусмотренных </w:t>
      </w:r>
      <w:hyperlink r:id="rId13" w:history="1">
        <w:r w:rsidRPr="00CD2151">
          <w:t>подпунктом "а" пункта 1</w:t>
        </w:r>
      </w:hyperlink>
      <w:r w:rsidRPr="00CD2151">
        <w:t xml:space="preserve"> н</w:t>
      </w:r>
      <w:r>
        <w:t xml:space="preserve">азванного </w:t>
      </w:r>
      <w:r>
        <w:lastRenderedPageBreak/>
        <w:t>Положения;</w:t>
      </w:r>
    </w:p>
    <w:p w:rsidR="00F3453E" w:rsidRDefault="00F3453E" w:rsidP="00F3453E">
      <w:pPr>
        <w:pStyle w:val="ConsPlusNormal"/>
        <w:ind w:firstLine="540"/>
        <w:jc w:val="both"/>
      </w:pPr>
      <w:bookmarkStart w:id="11" w:name="P112"/>
      <w:bookmarkEnd w:id="11"/>
      <w:r>
        <w:t>о несоблюдении государственным</w:t>
      </w:r>
      <w:r w:rsidR="00EA02D0">
        <w:t xml:space="preserve"> гражданским</w:t>
      </w:r>
      <w:r>
        <w:t xml:space="preserve"> служащим требований к служебному поведению и (или) требований об урегулировании конфликта интересов;</w:t>
      </w:r>
    </w:p>
    <w:p w:rsidR="00F3453E" w:rsidRDefault="00F3453E" w:rsidP="00F3453E">
      <w:pPr>
        <w:pStyle w:val="ConsPlusNormal"/>
        <w:ind w:firstLine="540"/>
        <w:jc w:val="both"/>
      </w:pPr>
      <w:bookmarkStart w:id="12" w:name="P113"/>
      <w:bookmarkEnd w:id="12"/>
      <w:proofErr w:type="gramStart"/>
      <w:r>
        <w:t>б) поступившее в подразделение</w:t>
      </w:r>
      <w:r w:rsidR="00A87C49">
        <w:t xml:space="preserve"> (отдел)</w:t>
      </w:r>
      <w:r>
        <w:t xml:space="preserve"> </w:t>
      </w:r>
      <w:r w:rsidR="005573F9">
        <w:t>Управления</w:t>
      </w:r>
      <w:r w:rsidR="00A87C49">
        <w:t>, в функции которого входит</w:t>
      </w:r>
      <w:r>
        <w:t xml:space="preserve"> профилактик</w:t>
      </w:r>
      <w:r w:rsidR="00A87C49">
        <w:t>а</w:t>
      </w:r>
      <w:r>
        <w:t xml:space="preserve"> коррупционных и иных правонарушений либо должностному лицу</w:t>
      </w:r>
      <w:r w:rsidR="00A87C49">
        <w:t xml:space="preserve"> того же подразделения (отдела)</w:t>
      </w:r>
      <w:r w:rsidR="00EE0A27">
        <w:t xml:space="preserve"> </w:t>
      </w:r>
      <w:r w:rsidR="00F561A7">
        <w:t>Управления</w:t>
      </w:r>
      <w:r>
        <w:t xml:space="preserve">, ответственному за работу по профилактике коррупционных и иных правонарушений, в порядке, установленном </w:t>
      </w:r>
      <w:r w:rsidR="00F561A7">
        <w:t>соответствующим документом</w:t>
      </w:r>
      <w:r>
        <w:t xml:space="preserve"> </w:t>
      </w:r>
      <w:r w:rsidR="00F561A7">
        <w:t>Управления</w:t>
      </w:r>
      <w:r>
        <w:t>: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bookmarkStart w:id="13" w:name="P114"/>
      <w:bookmarkEnd w:id="13"/>
      <w:proofErr w:type="gramStart"/>
      <w:r>
        <w:t xml:space="preserve">обращение гражданина, замещавшего в </w:t>
      </w:r>
      <w:r w:rsidR="00980035">
        <w:t xml:space="preserve">аппарате Управления </w:t>
      </w:r>
      <w:r>
        <w:t xml:space="preserve">должность государственной </w:t>
      </w:r>
      <w:r w:rsidR="00804C40">
        <w:t xml:space="preserve">гражданской </w:t>
      </w:r>
      <w:r w:rsidR="00440403">
        <w:t>службы</w:t>
      </w:r>
      <w:r w:rsidR="00980035">
        <w:t xml:space="preserve"> </w:t>
      </w:r>
      <w:r w:rsidR="00BF7325">
        <w:t>или должность в территориальном налоговом органе</w:t>
      </w:r>
      <w:r w:rsidR="00440403">
        <w:t xml:space="preserve"> области</w:t>
      </w:r>
      <w:r w:rsidR="00BF7325">
        <w:t xml:space="preserve">, </w:t>
      </w:r>
      <w:r w:rsidR="00980035">
        <w:t>отнесенную к номенклатуре</w:t>
      </w:r>
      <w:r w:rsidR="00440403">
        <w:t xml:space="preserve"> должностей Управления</w:t>
      </w:r>
      <w:r w:rsidR="00980035">
        <w:t xml:space="preserve"> и </w:t>
      </w:r>
      <w:r>
        <w:t>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proofErr w:type="gramEnd"/>
      <w: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3453E" w:rsidRDefault="00F3453E" w:rsidP="00F3453E">
      <w:pPr>
        <w:pStyle w:val="ConsPlusNormal"/>
        <w:ind w:firstLine="540"/>
        <w:jc w:val="both"/>
      </w:pPr>
      <w:bookmarkStart w:id="14" w:name="P115"/>
      <w:bookmarkEnd w:id="14"/>
      <w:r>
        <w:t xml:space="preserve">заявление государственного </w:t>
      </w:r>
      <w:r w:rsidR="00980035">
        <w:t xml:space="preserve">гражданского </w:t>
      </w:r>
      <w: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3453E" w:rsidRDefault="00F3453E" w:rsidP="00F3453E">
      <w:pPr>
        <w:pStyle w:val="ConsPlusNormal"/>
        <w:ind w:firstLine="540"/>
        <w:jc w:val="both"/>
      </w:pPr>
      <w:bookmarkStart w:id="15" w:name="P116"/>
      <w:bookmarkEnd w:id="15"/>
      <w:proofErr w:type="gramStart"/>
      <w:r>
        <w:t xml:space="preserve">заявление государственного </w:t>
      </w:r>
      <w:r w:rsidR="00980035">
        <w:t xml:space="preserve">гражданского </w:t>
      </w:r>
      <w:r>
        <w:t xml:space="preserve">служащего о невозможности выполнить требования Федерального </w:t>
      </w:r>
      <w:hyperlink r:id="rId14" w:history="1">
        <w:r w:rsidRPr="00980035">
          <w:t>закона</w:t>
        </w:r>
      </w:hyperlink>
      <w:r>
        <w:t xml:space="preserve"> от </w:t>
      </w:r>
      <w:r w:rsidR="00980035">
        <w:t>0</w:t>
      </w:r>
      <w:r>
        <w:t>7</w:t>
      </w:r>
      <w:r w:rsidR="00980035">
        <w:t>.05.</w:t>
      </w:r>
      <w:r>
        <w:t xml:space="preserve">2013 </w:t>
      </w:r>
      <w:r w:rsidR="00980035">
        <w:t>№</w:t>
      </w:r>
      <w: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F3453E" w:rsidRDefault="00F3453E" w:rsidP="00F3453E">
      <w:pPr>
        <w:pStyle w:val="ConsPlusNormal"/>
        <w:ind w:firstLine="540"/>
        <w:jc w:val="both"/>
      </w:pPr>
      <w:bookmarkStart w:id="16" w:name="P118"/>
      <w:bookmarkEnd w:id="16"/>
      <w:r>
        <w:t xml:space="preserve">уведомление государственного </w:t>
      </w:r>
      <w:r w:rsidR="000E6EA8">
        <w:t xml:space="preserve">гражданского </w:t>
      </w:r>
      <w: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453E" w:rsidRDefault="00F3453E" w:rsidP="00F3453E">
      <w:pPr>
        <w:pStyle w:val="ConsPlusNormal"/>
        <w:ind w:firstLine="540"/>
        <w:jc w:val="both"/>
      </w:pPr>
      <w:bookmarkStart w:id="17" w:name="P120"/>
      <w:bookmarkEnd w:id="17"/>
      <w:r>
        <w:lastRenderedPageBreak/>
        <w:t xml:space="preserve">в) представление руководителя </w:t>
      </w:r>
      <w:r w:rsidR="00BD10BA">
        <w:t>Управления</w:t>
      </w:r>
      <w:r>
        <w:t xml:space="preserve"> или любого члена комиссии, касающееся обеспечения соблюдения государственным </w:t>
      </w:r>
      <w:r w:rsidR="001D2722">
        <w:t xml:space="preserve">гражданским </w:t>
      </w:r>
      <w:r>
        <w:t>служащим требований к служебному поведению и (или) требований об урегулировании конфликта</w:t>
      </w:r>
      <w:r w:rsidR="001D2722">
        <w:t xml:space="preserve"> интересов либо осуществления в Управлении </w:t>
      </w:r>
      <w:r>
        <w:t>мер по предупреждению коррупции;</w:t>
      </w:r>
    </w:p>
    <w:p w:rsidR="00F3453E" w:rsidRDefault="00F3453E" w:rsidP="00F3453E">
      <w:pPr>
        <w:pStyle w:val="ConsPlusNormal"/>
        <w:ind w:firstLine="540"/>
        <w:jc w:val="both"/>
      </w:pPr>
      <w:bookmarkStart w:id="18" w:name="P121"/>
      <w:bookmarkEnd w:id="18"/>
      <w:proofErr w:type="gramStart"/>
      <w:r>
        <w:t xml:space="preserve">г) представление руководителем </w:t>
      </w:r>
      <w:r w:rsidR="00780636">
        <w:t>Управления</w:t>
      </w:r>
      <w:r>
        <w:t xml:space="preserve"> материалов проверки, свидетельствующих о представлении государственным </w:t>
      </w:r>
      <w:r w:rsidR="00CF34E3">
        <w:t xml:space="preserve">гражданским </w:t>
      </w:r>
      <w:r>
        <w:t xml:space="preserve">служащим недостоверных или неполных сведений, предусмотренных </w:t>
      </w:r>
      <w:hyperlink r:id="rId15" w:history="1">
        <w:r w:rsidRPr="00CF34E3">
          <w:t>частью 1 статьи 3</w:t>
        </w:r>
      </w:hyperlink>
      <w:r w:rsidRPr="00CF34E3">
        <w:t xml:space="preserve"> </w:t>
      </w:r>
      <w:r>
        <w:t xml:space="preserve">Федерального закона от </w:t>
      </w:r>
      <w:r w:rsidR="001C7242">
        <w:t>0</w:t>
      </w:r>
      <w:r>
        <w:t>3</w:t>
      </w:r>
      <w:r w:rsidR="001C7242">
        <w:t>.12.</w:t>
      </w:r>
      <w:r>
        <w:t xml:space="preserve">2012 </w:t>
      </w:r>
      <w:r w:rsidR="001C7242">
        <w:t>№</w:t>
      </w:r>
      <w: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bookmarkStart w:id="19" w:name="P123"/>
      <w:bookmarkEnd w:id="19"/>
      <w:proofErr w:type="gramStart"/>
      <w:r>
        <w:t xml:space="preserve">д) поступившее в соответствии с </w:t>
      </w:r>
      <w:hyperlink r:id="rId16" w:history="1">
        <w:r w:rsidRPr="00780636">
          <w:t>частью 4 статьи 12</w:t>
        </w:r>
      </w:hyperlink>
      <w:r w:rsidRPr="00780636">
        <w:t xml:space="preserve"> </w:t>
      </w:r>
      <w:r>
        <w:t>Федерального закона от 25</w:t>
      </w:r>
      <w:r w:rsidR="00637C69">
        <w:t>.12.</w:t>
      </w:r>
      <w:r>
        <w:t xml:space="preserve">2008 </w:t>
      </w:r>
      <w:r w:rsidR="00637C69">
        <w:t xml:space="preserve"> №</w:t>
      </w:r>
      <w:r>
        <w:t xml:space="preserve">273-ФЗ "О противодействии коррупции" и </w:t>
      </w:r>
      <w:hyperlink r:id="rId17" w:history="1">
        <w:r w:rsidRPr="00780636">
          <w:t>статьей 64.1</w:t>
        </w:r>
      </w:hyperlink>
      <w:r w:rsidRPr="00780636">
        <w:t xml:space="preserve"> </w:t>
      </w:r>
      <w: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</w:t>
      </w:r>
      <w:r w:rsidR="00780636">
        <w:t xml:space="preserve"> гражданской</w:t>
      </w:r>
      <w:r>
        <w:t xml:space="preserve"> службы в </w:t>
      </w:r>
      <w:r w:rsidR="00780636">
        <w:t>аппарате Управления или должност</w:t>
      </w:r>
      <w:r w:rsidR="001C6F66">
        <w:t>ь</w:t>
      </w:r>
      <w:r w:rsidR="00780636">
        <w:t xml:space="preserve"> в территориальн</w:t>
      </w:r>
      <w:r w:rsidR="00637C69">
        <w:t>ом</w:t>
      </w:r>
      <w:r w:rsidR="00780636">
        <w:t xml:space="preserve"> налогов</w:t>
      </w:r>
      <w:r w:rsidR="00637C69">
        <w:t>ом</w:t>
      </w:r>
      <w:r w:rsidR="00780636">
        <w:t xml:space="preserve"> орган</w:t>
      </w:r>
      <w:r w:rsidR="00637C69">
        <w:t>е</w:t>
      </w:r>
      <w:r w:rsidR="00780636">
        <w:t xml:space="preserve"> области, отнесенн</w:t>
      </w:r>
      <w:r w:rsidR="001C6F66">
        <w:t>ую</w:t>
      </w:r>
      <w:r w:rsidR="00780636">
        <w:t xml:space="preserve"> к номенклатуре</w:t>
      </w:r>
      <w:r w:rsidR="001C6F66">
        <w:t xml:space="preserve"> должностей</w:t>
      </w:r>
      <w:r w:rsidR="00780636">
        <w:t xml:space="preserve"> Управления</w:t>
      </w:r>
      <w:r>
        <w:t>, трудового или гражданско-правового договора</w:t>
      </w:r>
      <w:proofErr w:type="gramEnd"/>
      <w:r>
        <w:t xml:space="preserve"> </w:t>
      </w:r>
      <w:proofErr w:type="gramStart"/>
      <w:r>
        <w:t xml:space="preserve">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1C6F66">
        <w:t xml:space="preserve">государственной гражданской службы </w:t>
      </w:r>
      <w:r>
        <w:t xml:space="preserve">в </w:t>
      </w:r>
      <w:r w:rsidR="00D655B8">
        <w:t>аппарате Управлении или территориальном налоговом органе области,</w:t>
      </w:r>
      <w:r w:rsidR="0031316D">
        <w:t xml:space="preserve"> но</w:t>
      </w:r>
      <w:r w:rsidR="00D655B8">
        <w:t xml:space="preserve"> отнесенной к номенклатуре должностей Управления</w:t>
      </w:r>
      <w: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proofErr w:type="gramEnd"/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3453E" w:rsidRDefault="00F3453E" w:rsidP="00F3453E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 w:rsidRPr="00A55AE7">
          <w:t>абзаце втором подпункта "б" пункта 16</w:t>
        </w:r>
      </w:hyperlink>
      <w:r w:rsidRPr="00A55AE7">
        <w:t xml:space="preserve"> </w:t>
      </w:r>
      <w:r>
        <w:t xml:space="preserve">настоящего Положения, подается гражданином, замещавшим должность государственной </w:t>
      </w:r>
      <w:r w:rsidR="003714B3">
        <w:t xml:space="preserve">гражданской </w:t>
      </w:r>
      <w:r>
        <w:t xml:space="preserve">службы в </w:t>
      </w:r>
      <w:r w:rsidR="003714B3">
        <w:t>аппарате Управления или должность в территориальном налоговом органе области, отнесенную к номенклатуре должностей Управления</w:t>
      </w:r>
      <w:r>
        <w:t xml:space="preserve">, в подразделение </w:t>
      </w:r>
      <w:r w:rsidR="003714B3">
        <w:t xml:space="preserve">(отдел) Управления, в функции которого входят </w:t>
      </w:r>
      <w:r>
        <w:t>профилактик</w:t>
      </w:r>
      <w:r w:rsidR="003714B3">
        <w:t>а</w:t>
      </w:r>
      <w:r>
        <w:t xml:space="preserve">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</w:t>
      </w:r>
      <w:r w:rsidR="005705D4">
        <w:t xml:space="preserve"> гражданской </w:t>
      </w:r>
      <w: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lastRenderedPageBreak/>
        <w:t>государственной службы, функции по государственному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подразделении</w:t>
      </w:r>
      <w:r w:rsidR="008C6921">
        <w:t xml:space="preserve"> (отделе)</w:t>
      </w:r>
      <w:r>
        <w:t xml:space="preserve"> </w:t>
      </w:r>
      <w:r w:rsidR="005705D4">
        <w:t>Управления</w:t>
      </w:r>
      <w:r w:rsidR="008C6921">
        <w:t>, ответственного за работу</w:t>
      </w:r>
      <w: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8C6921">
          <w:t>статьи 12</w:t>
        </w:r>
      </w:hyperlink>
      <w:r w:rsidRPr="008C6921">
        <w:t xml:space="preserve"> </w:t>
      </w:r>
      <w:r>
        <w:t>Федерального закона от</w:t>
      </w:r>
      <w:r w:rsidR="00177A09">
        <w:t xml:space="preserve"> </w:t>
      </w:r>
      <w:r>
        <w:t>25</w:t>
      </w:r>
      <w:r w:rsidR="00247E31">
        <w:t>.12.</w:t>
      </w:r>
      <w:r>
        <w:t>2008</w:t>
      </w:r>
      <w:r w:rsidR="00247E31">
        <w:t xml:space="preserve"> </w:t>
      </w:r>
      <w:r>
        <w:t xml:space="preserve"> </w:t>
      </w:r>
      <w:r w:rsidR="00247E31">
        <w:t>№</w:t>
      </w:r>
      <w:r>
        <w:t>273-ФЗ "О противодействии коррупции".</w:t>
      </w:r>
    </w:p>
    <w:p w:rsidR="00F3453E" w:rsidRPr="00E27328" w:rsidRDefault="00F3453E" w:rsidP="00F3453E">
      <w:pPr>
        <w:pStyle w:val="ConsPlusNormal"/>
        <w:ind w:firstLine="540"/>
        <w:jc w:val="both"/>
      </w:pPr>
      <w:r w:rsidRPr="00E27328">
        <w:t xml:space="preserve">17.2. Обращение, указанное в </w:t>
      </w:r>
      <w:hyperlink w:anchor="P114" w:history="1">
        <w:r w:rsidRPr="00E27328">
          <w:t>абзаце втором подпункта "б" пункта 16</w:t>
        </w:r>
      </w:hyperlink>
      <w:r w:rsidRPr="00E27328">
        <w:t xml:space="preserve"> настоящего Положения, может быть подано государственным </w:t>
      </w:r>
      <w:r w:rsidR="00995E4B">
        <w:t xml:space="preserve">гражданским </w:t>
      </w:r>
      <w:r w:rsidRPr="00E27328">
        <w:t xml:space="preserve">служащим, планирующим свое увольнение с государственной </w:t>
      </w:r>
      <w:r w:rsidR="00995E4B">
        <w:t xml:space="preserve">гражданской </w:t>
      </w:r>
      <w:r w:rsidRPr="00E27328">
        <w:t>службы, и подлежит рассмотрению комиссией в соответствии с настоящим Положением.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17.3. </w:t>
      </w:r>
      <w:proofErr w:type="gramStart"/>
      <w:r>
        <w:t xml:space="preserve">Уведомление, указанное в </w:t>
      </w:r>
      <w:hyperlink w:anchor="P123" w:history="1">
        <w:r w:rsidRPr="00995E4B">
          <w:t>подпункте "д" пункта 16</w:t>
        </w:r>
      </w:hyperlink>
      <w:r>
        <w:t xml:space="preserve"> настоящего Положения, рассматривается подразделением </w:t>
      </w:r>
      <w:r w:rsidR="004233B0">
        <w:t>(отделом) Управления, ответственн</w:t>
      </w:r>
      <w:r w:rsidR="00397853">
        <w:t>ым</w:t>
      </w:r>
      <w:r w:rsidR="004233B0">
        <w:t xml:space="preserve"> за работу </w:t>
      </w:r>
      <w: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4233B0">
        <w:t xml:space="preserve">гражданской </w:t>
      </w:r>
      <w:r>
        <w:t>слу</w:t>
      </w:r>
      <w:r w:rsidR="00397853">
        <w:t xml:space="preserve">жбы, </w:t>
      </w:r>
      <w:r>
        <w:t xml:space="preserve">требований </w:t>
      </w:r>
      <w:hyperlink r:id="rId19" w:history="1">
        <w:r w:rsidRPr="0087450B">
          <w:t>статьи 12</w:t>
        </w:r>
      </w:hyperlink>
      <w:r>
        <w:t xml:space="preserve"> Федерального закона от 25</w:t>
      </w:r>
      <w:r w:rsidR="0087450B">
        <w:t>.12.</w:t>
      </w:r>
      <w:r>
        <w:t xml:space="preserve">2008 </w:t>
      </w:r>
      <w:r w:rsidR="0087450B">
        <w:t>№</w:t>
      </w:r>
      <w:r>
        <w:t>273-ФЗ "О противодействии коррупции".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 w:rsidRPr="00397853">
          <w:t>абзаце пятом подпункта "б" пункта 16</w:t>
        </w:r>
      </w:hyperlink>
      <w:r w:rsidRPr="00397853">
        <w:t xml:space="preserve"> </w:t>
      </w:r>
      <w:r>
        <w:t>настоящего Положения, рассматривается подразделением</w:t>
      </w:r>
      <w:r w:rsidR="00D80D54">
        <w:t xml:space="preserve"> (отделом)</w:t>
      </w:r>
      <w:r>
        <w:t xml:space="preserve"> </w:t>
      </w:r>
      <w:r w:rsidR="001345CF">
        <w:t>Управления ответственным за организацию работы по</w:t>
      </w:r>
      <w:r>
        <w:t xml:space="preserve">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17.5. </w:t>
      </w:r>
      <w:proofErr w:type="gramStart"/>
      <w:r w:rsidRPr="005E2858"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 w:rsidRPr="005E2858">
          <w:t>абзаце втором подпункта "б" пункта 16</w:t>
        </w:r>
      </w:hyperlink>
      <w:r w:rsidRPr="005E2858">
        <w:t xml:space="preserve"> настоящего Положения, или уведомлений, указанных в </w:t>
      </w:r>
      <w:hyperlink w:anchor="P118" w:history="1">
        <w:r w:rsidRPr="005E2858">
          <w:t>абзаце пятом подпункта "б"</w:t>
        </w:r>
      </w:hyperlink>
      <w:r w:rsidRPr="005E2858">
        <w:t xml:space="preserve"> и </w:t>
      </w:r>
      <w:hyperlink w:anchor="P123" w:history="1">
        <w:r w:rsidRPr="005E2858">
          <w:t>подпункте "д" пункта 16</w:t>
        </w:r>
      </w:hyperlink>
      <w:r w:rsidRPr="005E2858">
        <w:t xml:space="preserve"> настоящего Положения, </w:t>
      </w:r>
      <w:r w:rsidR="005E2858">
        <w:t xml:space="preserve">уполномоченные должностные лица Управления, </w:t>
      </w:r>
      <w:r>
        <w:t xml:space="preserve"> имеют право проводить собеседование с государственным </w:t>
      </w:r>
      <w:r w:rsidR="005E2858">
        <w:t xml:space="preserve">гражданским </w:t>
      </w:r>
      <w:r>
        <w:t xml:space="preserve">служащим, представившим обращение или уведомление, получать от него письменные пояснения, а </w:t>
      </w:r>
      <w:r w:rsidRPr="00D80D54">
        <w:t>руководитель государственного органа</w:t>
      </w:r>
      <w:r w:rsidR="00144290" w:rsidRPr="00D80D54">
        <w:t xml:space="preserve"> </w:t>
      </w:r>
      <w:r>
        <w:t xml:space="preserve">или </w:t>
      </w:r>
      <w:r w:rsidR="00D80D54">
        <w:t>специально</w:t>
      </w:r>
      <w:proofErr w:type="gramEnd"/>
      <w:r w:rsidR="00D80D54">
        <w:t xml:space="preserve"> уполномоченный им </w:t>
      </w:r>
      <w:r>
        <w:t>заместитель,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18. Председатель комиссии </w:t>
      </w:r>
      <w:r w:rsidR="00144290">
        <w:t xml:space="preserve">Управления </w:t>
      </w:r>
      <w:r>
        <w:t>при поступлении к нему информации, содержащей основания для проведения заседания комиссии: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</w:t>
      </w:r>
      <w:r>
        <w:lastRenderedPageBreak/>
        <w:t xml:space="preserve">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125150">
          <w:t>пунктами 18.1</w:t>
        </w:r>
      </w:hyperlink>
      <w:r w:rsidRPr="00125150">
        <w:t xml:space="preserve"> и </w:t>
      </w:r>
      <w:hyperlink w:anchor="P143" w:history="1">
        <w:r w:rsidRPr="00125150">
          <w:t>18.2</w:t>
        </w:r>
      </w:hyperlink>
      <w:r>
        <w:t xml:space="preserve"> настоящего Положения;</w:t>
      </w:r>
    </w:p>
    <w:p w:rsidR="00F3453E" w:rsidRDefault="00F3453E" w:rsidP="00F3453E">
      <w:pPr>
        <w:pStyle w:val="ConsPlusNormal"/>
        <w:ind w:firstLine="540"/>
        <w:jc w:val="both"/>
      </w:pPr>
      <w:proofErr w:type="gramStart"/>
      <w:r>
        <w:t>б) организует ознакомление государственного</w:t>
      </w:r>
      <w:r w:rsidR="00125150">
        <w:t xml:space="preserve"> гражданского </w:t>
      </w:r>
      <w: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125150">
        <w:t>(отдел) Управления, в функции которого входит организация работы по</w:t>
      </w:r>
      <w:r>
        <w:t xml:space="preserve"> профилактике коррупционных и иных правонарушений либо должностному лицу </w:t>
      </w:r>
      <w:r w:rsidR="00125150">
        <w:t>того же</w:t>
      </w:r>
      <w:proofErr w:type="gramEnd"/>
      <w:r w:rsidR="00125150">
        <w:t xml:space="preserve"> подразделения (отдела)</w:t>
      </w:r>
      <w:r>
        <w:t xml:space="preserve">, </w:t>
      </w:r>
      <w:proofErr w:type="gramStart"/>
      <w:r>
        <w:t>ответственному</w:t>
      </w:r>
      <w:proofErr w:type="gramEnd"/>
      <w:r>
        <w:t xml:space="preserve"> за работу по профилактике коррупционных и иных правонарушений, и с результатами ее проверки;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6D4C2D"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453E" w:rsidRPr="006D4C2D" w:rsidRDefault="00F3453E" w:rsidP="00F3453E">
      <w:pPr>
        <w:pStyle w:val="ConsPlusNormal"/>
        <w:ind w:firstLine="540"/>
        <w:jc w:val="both"/>
      </w:pPr>
      <w:bookmarkStart w:id="20" w:name="P141"/>
      <w:bookmarkEnd w:id="20"/>
      <w:r>
        <w:t xml:space="preserve">18.1. Заседание комиссии по рассмотрению заявлений, указанных в </w:t>
      </w:r>
      <w:hyperlink w:anchor="P115" w:history="1">
        <w:r w:rsidRPr="006D4C2D">
          <w:t>абзацах третьем</w:t>
        </w:r>
      </w:hyperlink>
      <w:r w:rsidRPr="006D4C2D">
        <w:t xml:space="preserve"> и </w:t>
      </w:r>
      <w:hyperlink w:anchor="P116" w:history="1">
        <w:r w:rsidRPr="006D4C2D">
          <w:t>четвертом подпункта "б" пункта 16</w:t>
        </w:r>
      </w:hyperlink>
      <w:r w:rsidRPr="006D4C2D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453E" w:rsidRDefault="00F3453E" w:rsidP="00F3453E">
      <w:pPr>
        <w:pStyle w:val="ConsPlusNormal"/>
        <w:ind w:firstLine="540"/>
        <w:jc w:val="both"/>
      </w:pPr>
      <w:bookmarkStart w:id="21" w:name="P143"/>
      <w:bookmarkEnd w:id="21"/>
      <w:r w:rsidRPr="006D4C2D">
        <w:t xml:space="preserve">18.2. Уведомление, указанное в </w:t>
      </w:r>
      <w:hyperlink w:anchor="P123" w:history="1">
        <w:r w:rsidRPr="006D4C2D">
          <w:t>подпункте "д" пункта 16</w:t>
        </w:r>
      </w:hyperlink>
      <w:r w:rsidRPr="006D4C2D">
        <w:t xml:space="preserve"> настоящего Положения, как правило, рассматривается на очередном (плановом) заседании </w:t>
      </w:r>
      <w:r>
        <w:t>комиссии.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</w:t>
      </w:r>
      <w:r w:rsidR="006D4C2D">
        <w:t xml:space="preserve">гражданского </w:t>
      </w:r>
      <w: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</w:t>
      </w:r>
      <w:r w:rsidR="006D4C2D">
        <w:t xml:space="preserve">гражданской </w:t>
      </w:r>
      <w:r>
        <w:t xml:space="preserve">службы в </w:t>
      </w:r>
      <w:r w:rsidR="006D4C2D">
        <w:t>аппарате Управления</w:t>
      </w:r>
      <w:r w:rsidR="0043461E">
        <w:t xml:space="preserve"> или должность в тер</w:t>
      </w:r>
      <w:r w:rsidR="006D4C2D">
        <w:t>риториальном налоговом органе области, отнесенную к номе</w:t>
      </w:r>
      <w:r w:rsidR="0043461E">
        <w:t>н</w:t>
      </w:r>
      <w:r w:rsidR="006D4C2D">
        <w:t>клатуре должностей Управления</w:t>
      </w:r>
      <w:r>
        <w:t xml:space="preserve">. О намерении лично присутствовать на заседании комиссии государственный </w:t>
      </w:r>
      <w:r w:rsidR="00283DF5">
        <w:t xml:space="preserve">гражданский </w:t>
      </w:r>
      <w: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6D4C2D">
          <w:t>подпунктом "б" пункта 16</w:t>
        </w:r>
      </w:hyperlink>
      <w:r w:rsidRPr="006D4C2D">
        <w:t xml:space="preserve"> на</w:t>
      </w:r>
      <w:r>
        <w:t>стоящего Положения.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19.1. Заседания комиссии могут проводиться в отсутствие государственного </w:t>
      </w:r>
      <w:r w:rsidR="00283DF5">
        <w:t xml:space="preserve">гражданского </w:t>
      </w:r>
      <w:r>
        <w:t>служащего или гражданина в случае: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 w:rsidRPr="00283DF5"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</w:t>
      </w:r>
      <w:r w:rsidR="00283DF5">
        <w:t xml:space="preserve">гражданского </w:t>
      </w:r>
      <w:r>
        <w:t>служащего или гражданина лично присутствовать на заседании комиссии;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если государственный </w:t>
      </w:r>
      <w:r w:rsidR="0050526C">
        <w:t xml:space="preserve">гражданский </w:t>
      </w:r>
      <w:r>
        <w:t xml:space="preserve"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</w:t>
      </w:r>
      <w:r>
        <w:lastRenderedPageBreak/>
        <w:t>заседание комиссии.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20. На заседании комиссии заслушиваются пояснения государственного </w:t>
      </w:r>
      <w:r w:rsidR="00754315">
        <w:t xml:space="preserve">гражданского </w:t>
      </w:r>
      <w:r>
        <w:t>служащего или гражданина, замещавшего должность государственной</w:t>
      </w:r>
      <w:r w:rsidR="00754315">
        <w:t xml:space="preserve"> гражданской </w:t>
      </w:r>
      <w:r>
        <w:t>службы</w:t>
      </w:r>
      <w:r w:rsidR="00754315">
        <w:t xml:space="preserve"> в аппарате Управления или должность в территориальном налоговом органе области, отнесенную к номенклатуре должностей Управления</w:t>
      </w:r>
      <w: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453E" w:rsidRDefault="00F3453E" w:rsidP="00F3453E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453E" w:rsidRDefault="00F3453E" w:rsidP="00F3453E">
      <w:pPr>
        <w:pStyle w:val="ConsPlusNormal"/>
        <w:ind w:firstLine="540"/>
        <w:jc w:val="both"/>
      </w:pPr>
      <w:bookmarkStart w:id="22" w:name="P154"/>
      <w:bookmarkEnd w:id="22"/>
      <w:r>
        <w:t xml:space="preserve">22. По итогам рассмотрения вопроса, указанного в </w:t>
      </w:r>
      <w:hyperlink w:anchor="P111" w:history="1">
        <w:r w:rsidRPr="00D8049B">
          <w:t>абзаце втором подпункта "а" пункта 16</w:t>
        </w:r>
      </w:hyperlink>
      <w:r w:rsidRPr="00D8049B">
        <w:t xml:space="preserve"> </w:t>
      </w:r>
      <w:r>
        <w:t>настоящего Положения, комиссия принимает одно из 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bookmarkStart w:id="23" w:name="P155"/>
      <w:bookmarkEnd w:id="23"/>
      <w:proofErr w:type="gramStart"/>
      <w:r>
        <w:t xml:space="preserve">а) установить, что сведения, представленные государственным </w:t>
      </w:r>
      <w:r w:rsidR="00D8049B">
        <w:t xml:space="preserve">гражданским </w:t>
      </w:r>
      <w:r>
        <w:t xml:space="preserve">служащим в соответствии с </w:t>
      </w:r>
      <w:hyperlink r:id="rId20" w:history="1">
        <w:r w:rsidRPr="00D8049B">
          <w:t>подпунктом "а" пункта 1</w:t>
        </w:r>
      </w:hyperlink>
      <w:r w:rsidRPr="00D8049B">
        <w:t xml:space="preserve"> </w:t>
      </w:r>
      <w:r>
        <w:t>Положения о проверке достоверности и полноты сведений, представляемых гражданами, претендующими на замещение должностей государственной</w:t>
      </w:r>
      <w:r w:rsidR="00F00278">
        <w:t xml:space="preserve"> гражданской</w:t>
      </w:r>
      <w:r>
        <w:t xml:space="preserve"> службы, и </w:t>
      </w:r>
      <w:r w:rsidR="00F00278">
        <w:t>г</w:t>
      </w:r>
      <w:r>
        <w:t xml:space="preserve">осударственными </w:t>
      </w:r>
      <w:r w:rsidR="00F00278">
        <w:t xml:space="preserve">гражданскими </w:t>
      </w:r>
      <w:r>
        <w:t xml:space="preserve">служащими, и соблюдения  государственными </w:t>
      </w:r>
      <w:r w:rsidR="00F00278">
        <w:t xml:space="preserve">гражданскими </w:t>
      </w:r>
      <w:r>
        <w:t>служащими требований к служебному поведению, утвержденного Указом Президента Российской Федерации от 21</w:t>
      </w:r>
      <w:r w:rsidR="00D8049B">
        <w:t>.09.2009 №</w:t>
      </w:r>
      <w:r>
        <w:t>1065, являются достоверными и полными;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proofErr w:type="gramStart"/>
      <w:r>
        <w:t xml:space="preserve">б) установить, что сведения, представленные государственным </w:t>
      </w:r>
      <w:r w:rsidR="00F00278">
        <w:t xml:space="preserve">гражданским </w:t>
      </w:r>
      <w:r>
        <w:t xml:space="preserve">служащим в соответствии </w:t>
      </w:r>
      <w:r w:rsidRPr="00F00278">
        <w:t xml:space="preserve">с </w:t>
      </w:r>
      <w:hyperlink r:id="rId21" w:history="1">
        <w:r w:rsidRPr="00F00278">
          <w:t>подпунктом "а" пункта 1</w:t>
        </w:r>
      </w:hyperlink>
      <w:r>
        <w:t xml:space="preserve"> Положения, названного в </w:t>
      </w:r>
      <w:hyperlink w:anchor="P155" w:history="1">
        <w:r w:rsidRPr="00F00278">
          <w:t>подпункте "а" настоящего пункта</w:t>
        </w:r>
      </w:hyperlink>
      <w:r w:rsidRPr="00F00278">
        <w:t>,</w:t>
      </w:r>
      <w:r>
        <w:t xml:space="preserve"> являются недостоверными и (или) неполными.</w:t>
      </w:r>
      <w:proofErr w:type="gramEnd"/>
      <w:r>
        <w:t xml:space="preserve"> В этом случае комиссия рекомендует руководителю </w:t>
      </w:r>
      <w:r w:rsidR="00860F30">
        <w:t>Управления</w:t>
      </w:r>
      <w:r>
        <w:t xml:space="preserve"> применить к государственному </w:t>
      </w:r>
      <w:r w:rsidR="00F00278">
        <w:t xml:space="preserve">гражданскому </w:t>
      </w:r>
      <w:r>
        <w:t>служащему конкретную меру ответственности.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 w:rsidRPr="00F00278">
          <w:t>абзаце третьем подпункта "а" пункта 16</w:t>
        </w:r>
      </w:hyperlink>
      <w:r w:rsidRPr="00F00278">
        <w:t xml:space="preserve"> настоящего Положения, комиссия принимает одно из </w:t>
      </w:r>
      <w:r>
        <w:t>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установить, что государственный </w:t>
      </w:r>
      <w:r w:rsidR="007B0305">
        <w:t xml:space="preserve">гражданский </w:t>
      </w:r>
      <w:r>
        <w:t>служащий соблюдал требования к служебному поведению и (или) требования об урегулировании конфликта интересов;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установить, что государственный </w:t>
      </w:r>
      <w:r w:rsidR="007B0305">
        <w:t xml:space="preserve">гражданский </w:t>
      </w:r>
      <w: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7B0305">
        <w:t>Управления</w:t>
      </w:r>
      <w:r>
        <w:t xml:space="preserve"> указать государственному</w:t>
      </w:r>
      <w:r w:rsidR="007B0305">
        <w:t xml:space="preserve"> гражданскому </w:t>
      </w:r>
      <w: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</w:t>
      </w:r>
      <w:r w:rsidR="007B0305">
        <w:t xml:space="preserve">гражданскому </w:t>
      </w:r>
      <w:r>
        <w:t>служащему конкретную меру ответственности.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 w:rsidRPr="007B0305">
          <w:t>абзаце втором подпункта "б" пункта 16</w:t>
        </w:r>
      </w:hyperlink>
      <w:r w:rsidRPr="007B0305">
        <w:t xml:space="preserve"> </w:t>
      </w:r>
      <w:r>
        <w:t>настоящего Положения, комиссия принимает одно из 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3453E" w:rsidRDefault="00F3453E" w:rsidP="00F3453E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3453E" w:rsidRDefault="00F3453E" w:rsidP="00F3453E">
      <w:pPr>
        <w:pStyle w:val="ConsPlusNormal"/>
        <w:ind w:firstLine="540"/>
        <w:jc w:val="both"/>
      </w:pPr>
      <w:bookmarkStart w:id="24" w:name="P163"/>
      <w:bookmarkEnd w:id="24"/>
      <w:r>
        <w:t xml:space="preserve">25. По итогам рассмотрения вопроса, указанного в </w:t>
      </w:r>
      <w:hyperlink w:anchor="P115" w:history="1">
        <w:r w:rsidRPr="00AA3D1C">
          <w:t>абзаце третьем подпункта "б" пункта 16</w:t>
        </w:r>
      </w:hyperlink>
      <w:r w:rsidRPr="00AA3D1C">
        <w:t xml:space="preserve"> настоящего Положения, комиссия принимает одно из </w:t>
      </w:r>
      <w:r>
        <w:t>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признать, что причина непредставления государственным </w:t>
      </w:r>
      <w:r w:rsidR="00AA3D1C">
        <w:t xml:space="preserve">гражданским </w:t>
      </w:r>
      <w: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признать, что причина непредставления государственным </w:t>
      </w:r>
      <w:r w:rsidR="00AA3D1C">
        <w:t xml:space="preserve">гражданским </w:t>
      </w:r>
      <w: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</w:t>
      </w:r>
      <w:r w:rsidR="00AA3D1C">
        <w:t xml:space="preserve">гражданскому </w:t>
      </w:r>
      <w:r>
        <w:t>служащему принять меры по представлению указанных сведений;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в) признать, что причина непредставления государственным </w:t>
      </w:r>
      <w:r w:rsidR="00AA3D1C">
        <w:t xml:space="preserve">гражданским </w:t>
      </w:r>
      <w: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AA3D1C">
        <w:t>Управления</w:t>
      </w:r>
      <w:r>
        <w:t xml:space="preserve"> применить к государственному </w:t>
      </w:r>
      <w:r w:rsidR="00AA3D1C">
        <w:t xml:space="preserve">гражданскому </w:t>
      </w:r>
      <w:r>
        <w:t>служащему конкретную меру ответственности.</w:t>
      </w:r>
    </w:p>
    <w:p w:rsidR="00F3453E" w:rsidRDefault="00F3453E" w:rsidP="00F3453E">
      <w:pPr>
        <w:pStyle w:val="ConsPlusNormal"/>
        <w:ind w:firstLine="540"/>
        <w:jc w:val="both"/>
      </w:pPr>
      <w:bookmarkStart w:id="25" w:name="P167"/>
      <w:bookmarkEnd w:id="25"/>
      <w:r>
        <w:t xml:space="preserve">25.1. По итогам рассмотрения вопроса, указанного в </w:t>
      </w:r>
      <w:hyperlink w:anchor="P121" w:history="1">
        <w:r w:rsidRPr="003C5F76">
          <w:t>подпункте "г" пункта 16</w:t>
        </w:r>
      </w:hyperlink>
      <w:r w:rsidRPr="003C5F76">
        <w:t xml:space="preserve"> настоящего</w:t>
      </w:r>
      <w:r>
        <w:t xml:space="preserve"> Положения, комиссия принимает одно из 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</w:t>
      </w:r>
      <w:r w:rsidR="003C5F76">
        <w:t xml:space="preserve">гражданским </w:t>
      </w:r>
      <w:r>
        <w:t xml:space="preserve">служащим в соответствии с </w:t>
      </w:r>
      <w:hyperlink r:id="rId22" w:history="1">
        <w:r w:rsidRPr="003C5F76"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</w:t>
      </w:r>
      <w:r w:rsidR="003C5F76">
        <w:t xml:space="preserve">гражданским </w:t>
      </w:r>
      <w:r>
        <w:t xml:space="preserve">служащим в соответствии с </w:t>
      </w:r>
      <w:hyperlink r:id="rId23" w:history="1">
        <w:r w:rsidRPr="003C5F76">
          <w:t>частью 1 статьи 3</w:t>
        </w:r>
      </w:hyperlink>
      <w:r w:rsidRPr="003C5F76">
        <w:t xml:space="preserve"> Ф</w:t>
      </w:r>
      <w:r>
        <w:t xml:space="preserve">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BA40A9">
        <w:t>Управления</w:t>
      </w:r>
      <w:r>
        <w:t xml:space="preserve"> применить к государственному </w:t>
      </w:r>
      <w:r w:rsidR="00BA40A9">
        <w:t xml:space="preserve">гражданскому </w:t>
      </w:r>
      <w: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 w:rsidRPr="00D37232">
          <w:t>абзаце четвертом подпункта "б" пункта 16</w:t>
        </w:r>
      </w:hyperlink>
      <w:r w:rsidRPr="00D37232">
        <w:t xml:space="preserve"> </w:t>
      </w:r>
      <w:r>
        <w:t xml:space="preserve">настоящего Положения, комиссия принимает одно из </w:t>
      </w:r>
      <w:r>
        <w:lastRenderedPageBreak/>
        <w:t>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D37232"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D37232">
          <w:t>закона</w:t>
        </w:r>
      </w:hyperlink>
      <w:r w:rsidRPr="00D37232">
        <w:t xml:space="preserve"> </w:t>
      </w:r>
      <w: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D37232">
        <w:t>Управления</w:t>
      </w:r>
      <w:r>
        <w:t xml:space="preserve"> применить к государственному </w:t>
      </w:r>
      <w:r w:rsidR="00D37232">
        <w:t xml:space="preserve">гражданскому </w:t>
      </w:r>
      <w:r>
        <w:t>служащему конкретную меру ответственности.</w:t>
      </w:r>
    </w:p>
    <w:p w:rsidR="00F3453E" w:rsidRDefault="00F3453E" w:rsidP="00F3453E">
      <w:pPr>
        <w:pStyle w:val="ConsPlusNormal"/>
        <w:ind w:firstLine="540"/>
        <w:jc w:val="both"/>
      </w:pPr>
      <w:bookmarkStart w:id="26" w:name="P175"/>
      <w:bookmarkEnd w:id="26"/>
      <w:r>
        <w:t xml:space="preserve">25.3. По итогам рассмотрения вопроса, указанного в </w:t>
      </w:r>
      <w:hyperlink w:anchor="P118" w:history="1">
        <w:r w:rsidRPr="00D37232"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а) признать, что при исполнении государственным </w:t>
      </w:r>
      <w:r w:rsidR="00D37232">
        <w:t xml:space="preserve">гражданским </w:t>
      </w:r>
      <w:r>
        <w:t>служащим должностных обязанностей конфликт интересов отсутствует;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признать, что при исполнении государственным </w:t>
      </w:r>
      <w:r w:rsidR="00AD0D43">
        <w:t xml:space="preserve">гражданским </w:t>
      </w:r>
      <w: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</w:t>
      </w:r>
      <w:r w:rsidR="00AD0D43">
        <w:t xml:space="preserve">гражданскому </w:t>
      </w:r>
      <w:r>
        <w:t xml:space="preserve">служащему и (или) руководителю </w:t>
      </w:r>
      <w:r w:rsidR="00AD0D43">
        <w:t>Управления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в) признать, что государственный </w:t>
      </w:r>
      <w:r w:rsidR="00D73B42">
        <w:t xml:space="preserve">гражданский </w:t>
      </w:r>
      <w:r>
        <w:t>служащий не соблюдал требования об урегулировании конфликта интересов. В этом случае ком</w:t>
      </w:r>
      <w:r w:rsidR="00D73B42">
        <w:t xml:space="preserve">иссия рекомендует руководителю Управления </w:t>
      </w:r>
      <w:r>
        <w:t xml:space="preserve">применить к государственному </w:t>
      </w:r>
      <w:r w:rsidR="00D73B42">
        <w:t xml:space="preserve">гражданскому </w:t>
      </w:r>
      <w:r>
        <w:t>служащему конкретную меру ответственности.</w:t>
      </w:r>
    </w:p>
    <w:p w:rsidR="00F3453E" w:rsidRPr="00B11CFB" w:rsidRDefault="00F3453E" w:rsidP="00F3453E">
      <w:pPr>
        <w:pStyle w:val="ConsPlusNormal"/>
        <w:ind w:firstLine="540"/>
        <w:jc w:val="both"/>
      </w:pPr>
      <w:r>
        <w:t xml:space="preserve">26. По итогам рассмотрения вопросов, указанных </w:t>
      </w:r>
      <w:r w:rsidRPr="00B11CFB">
        <w:t xml:space="preserve">в </w:t>
      </w:r>
      <w:hyperlink w:anchor="P110" w:history="1">
        <w:r w:rsidRPr="00B11CFB">
          <w:t>подпунктах "а"</w:t>
        </w:r>
      </w:hyperlink>
      <w:r w:rsidRPr="00B11CFB">
        <w:t xml:space="preserve">, </w:t>
      </w:r>
      <w:hyperlink w:anchor="P113" w:history="1">
        <w:r w:rsidRPr="00B11CFB">
          <w:t>"б"</w:t>
        </w:r>
      </w:hyperlink>
      <w:r w:rsidRPr="00B11CFB">
        <w:t xml:space="preserve">, </w:t>
      </w:r>
      <w:hyperlink w:anchor="P121" w:history="1">
        <w:r w:rsidRPr="00B11CFB">
          <w:t>"г"</w:t>
        </w:r>
      </w:hyperlink>
      <w:r w:rsidRPr="00B11CFB">
        <w:t xml:space="preserve"> и </w:t>
      </w:r>
      <w:hyperlink w:anchor="P123" w:history="1">
        <w:r w:rsidRPr="00B11CFB">
          <w:t>"д" пункта 16</w:t>
        </w:r>
      </w:hyperlink>
      <w:r w:rsidRPr="00B11CFB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Pr="00B11CFB">
          <w:t>пунктами 22</w:t>
        </w:r>
      </w:hyperlink>
      <w:r w:rsidRPr="00B11CFB">
        <w:t xml:space="preserve"> - </w:t>
      </w:r>
      <w:hyperlink w:anchor="P163" w:history="1">
        <w:r w:rsidRPr="00B11CFB">
          <w:t>25</w:t>
        </w:r>
      </w:hyperlink>
      <w:r w:rsidRPr="00B11CFB">
        <w:t xml:space="preserve">, </w:t>
      </w:r>
      <w:hyperlink w:anchor="P167" w:history="1">
        <w:r w:rsidRPr="00B11CFB">
          <w:t>25.1</w:t>
        </w:r>
      </w:hyperlink>
      <w:r w:rsidRPr="00B11CFB">
        <w:t xml:space="preserve"> - </w:t>
      </w:r>
      <w:hyperlink w:anchor="P175" w:history="1">
        <w:r w:rsidRPr="00B11CFB">
          <w:t>25.3</w:t>
        </w:r>
      </w:hyperlink>
      <w:r w:rsidRPr="00B11CFB">
        <w:t xml:space="preserve"> и </w:t>
      </w:r>
      <w:hyperlink w:anchor="P182" w:history="1">
        <w:r w:rsidRPr="00B11CFB">
          <w:t>26.1</w:t>
        </w:r>
      </w:hyperlink>
      <w:r w:rsidRPr="00B11CFB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3453E" w:rsidRDefault="00F3453E" w:rsidP="00F3453E">
      <w:pPr>
        <w:pStyle w:val="ConsPlusNormal"/>
        <w:ind w:firstLine="540"/>
        <w:jc w:val="both"/>
      </w:pPr>
      <w:bookmarkStart w:id="27" w:name="P182"/>
      <w:bookmarkEnd w:id="27"/>
      <w:r>
        <w:t xml:space="preserve">26.1. По итогам рассмотрения вопроса, указанного в </w:t>
      </w:r>
      <w:hyperlink w:anchor="P123" w:history="1">
        <w:r w:rsidRPr="006D0278">
          <w:t>подпункте "д" пункта 16</w:t>
        </w:r>
      </w:hyperlink>
      <w:r w:rsidRPr="006D0278">
        <w:t xml:space="preserve"> </w:t>
      </w:r>
      <w:r>
        <w:t xml:space="preserve">настоящего Положения, комиссия принимает в отношении гражданина, замещавшего должность государственной </w:t>
      </w:r>
      <w:r w:rsidR="006D0278">
        <w:t xml:space="preserve">гражданской </w:t>
      </w:r>
      <w:r>
        <w:t>службы, одно из следующих решений:</w:t>
      </w:r>
    </w:p>
    <w:p w:rsidR="00F3453E" w:rsidRDefault="00F3453E" w:rsidP="00F3453E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</w:t>
      </w:r>
      <w:r>
        <w:lastRenderedPageBreak/>
        <w:t xml:space="preserve"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FA2094">
        <w:t xml:space="preserve">требования </w:t>
      </w:r>
      <w:hyperlink r:id="rId26" w:history="1">
        <w:r w:rsidRPr="00FA2094">
          <w:t>статьи 12</w:t>
        </w:r>
      </w:hyperlink>
      <w:r>
        <w:t xml:space="preserve"> Федерального закона от 25</w:t>
      </w:r>
      <w:r w:rsidR="00FA2094">
        <w:t>.12.2008  №</w:t>
      </w:r>
      <w:r>
        <w:t xml:space="preserve">273-ФЗ "О противодействии коррупции". В этом случае комиссия рекомендует руководителю </w:t>
      </w:r>
      <w:r w:rsidR="00FA2094">
        <w:t>Управления</w:t>
      </w:r>
      <w:r>
        <w:t xml:space="preserve"> проинформировать об указанных обстоятельствах органы прокуратуры и уведомившую организацию.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 w:rsidRPr="00FA2094">
          <w:t>подпунктом "в" пункта 16</w:t>
        </w:r>
      </w:hyperlink>
      <w:r w:rsidRPr="00FA2094">
        <w:t xml:space="preserve"> </w:t>
      </w:r>
      <w:r>
        <w:t>настоящего Положения, комиссия принимает соответствующее решение.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28. Для исполнения решений комиссии могут быть подготовлены проекты </w:t>
      </w:r>
      <w:r w:rsidR="00FA2094">
        <w:t>соответствующих</w:t>
      </w:r>
      <w:r>
        <w:t xml:space="preserve"> правовых актов</w:t>
      </w:r>
      <w:r w:rsidR="008F4F3C">
        <w:t>,</w:t>
      </w:r>
      <w:r w:rsidR="00FA2094">
        <w:t xml:space="preserve"> организационно-распорядительных документов</w:t>
      </w:r>
      <w:r>
        <w:t xml:space="preserve"> </w:t>
      </w:r>
      <w:r w:rsidR="00FA2094">
        <w:t>Управления</w:t>
      </w:r>
      <w:r>
        <w:t>, реш</w:t>
      </w:r>
      <w:r w:rsidR="008F4F3C">
        <w:t>ений или поручений руководителя</w:t>
      </w:r>
      <w:r>
        <w:t xml:space="preserve">, которые в установленном порядке представляются на рассмотрение руководителя </w:t>
      </w:r>
      <w:r w:rsidR="008F4F3C">
        <w:t>Управления</w:t>
      </w:r>
      <w:r>
        <w:t>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 w:rsidRPr="00BC7DC0">
          <w:t>пункте 16</w:t>
        </w:r>
      </w:hyperlink>
      <w:r w:rsidRPr="00BC7DC0">
        <w:t xml:space="preserve">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Pr="00782221">
          <w:t>абзаце втором подпункта "б" пункта 16</w:t>
        </w:r>
      </w:hyperlink>
      <w:r>
        <w:t xml:space="preserve"> настоящего Положения, для руководителя</w:t>
      </w:r>
      <w:r w:rsidR="00782221">
        <w:t xml:space="preserve"> Управления  </w:t>
      </w:r>
      <w:r>
        <w:t xml:space="preserve">носят рекомендательный характер. Решение, принимаемое по итогам рассмотрения вопроса, указанного в </w:t>
      </w:r>
      <w:hyperlink w:anchor="P114" w:history="1">
        <w:r w:rsidRPr="000C547C"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3453E" w:rsidRDefault="00F3453E" w:rsidP="00F3453E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F3453E" w:rsidRDefault="00F3453E" w:rsidP="00F3453E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</w:t>
      </w:r>
      <w:r w:rsidR="005955D7">
        <w:t xml:space="preserve">гражданского </w:t>
      </w:r>
      <w: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в) предъявляемые к государственному </w:t>
      </w:r>
      <w:r w:rsidR="000C547C">
        <w:t xml:space="preserve">гражданскому </w:t>
      </w:r>
      <w:r>
        <w:t>служащему претензии, материалы, на которых они основываются;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г) содержание пояснений государственного </w:t>
      </w:r>
      <w:r w:rsidR="00A63DFC">
        <w:t xml:space="preserve">гражданского </w:t>
      </w:r>
      <w:r>
        <w:t>служащего и других лиц по существу предъявляемых претензий;</w:t>
      </w:r>
    </w:p>
    <w:p w:rsidR="00F3453E" w:rsidRDefault="00F3453E" w:rsidP="00F3453E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955D7">
        <w:t>Управление</w:t>
      </w:r>
      <w:r>
        <w:t>;</w:t>
      </w:r>
    </w:p>
    <w:p w:rsidR="00F3453E" w:rsidRDefault="00F3453E" w:rsidP="00F3453E">
      <w:pPr>
        <w:pStyle w:val="ConsPlusNormal"/>
        <w:ind w:firstLine="540"/>
        <w:jc w:val="both"/>
      </w:pPr>
      <w:r>
        <w:t>ж) другие сведения;</w:t>
      </w:r>
    </w:p>
    <w:p w:rsidR="00F3453E" w:rsidRDefault="00F3453E" w:rsidP="00F3453E">
      <w:pPr>
        <w:pStyle w:val="ConsPlusNormal"/>
        <w:ind w:firstLine="540"/>
        <w:jc w:val="both"/>
      </w:pPr>
      <w:r>
        <w:t>з) результаты голосования;</w:t>
      </w:r>
    </w:p>
    <w:p w:rsidR="00F3453E" w:rsidRDefault="00F3453E" w:rsidP="00F3453E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</w:t>
      </w:r>
      <w:r>
        <w:lastRenderedPageBreak/>
        <w:t xml:space="preserve">протоколу заседания комиссии и с которым должен быть ознакомлен государственный </w:t>
      </w:r>
      <w:r w:rsidR="00A63DFC">
        <w:t xml:space="preserve">гражданский </w:t>
      </w:r>
      <w:r>
        <w:t>служащий.</w:t>
      </w:r>
    </w:p>
    <w:p w:rsidR="00F3453E" w:rsidRDefault="00F3453E" w:rsidP="00F3453E">
      <w:pPr>
        <w:pStyle w:val="ConsPlusNormal"/>
        <w:ind w:firstLine="540"/>
        <w:jc w:val="both"/>
      </w:pPr>
      <w:r>
        <w:t>33. Копи</w:t>
      </w:r>
      <w:r w:rsidR="005955D7">
        <w:t>я</w:t>
      </w:r>
      <w:r>
        <w:t xml:space="preserve"> протокола заседания комиссии в 7-дневный срок со дня заседания направля</w:t>
      </w:r>
      <w:r w:rsidR="005955D7">
        <w:t>е</w:t>
      </w:r>
      <w:r>
        <w:t xml:space="preserve">тся руководителю </w:t>
      </w:r>
      <w:r w:rsidR="005955D7">
        <w:t>Управления</w:t>
      </w:r>
      <w:r>
        <w:t xml:space="preserve">, полностью или в виде выписок из него - государственному </w:t>
      </w:r>
      <w:r w:rsidR="00F1286C">
        <w:t xml:space="preserve">гражданскому </w:t>
      </w:r>
      <w:r>
        <w:t>служащему, а также по решению комиссии - иным заинтересованным лицам.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34. Руководитель </w:t>
      </w:r>
      <w:r w:rsidR="0089009F">
        <w:t>Управления</w:t>
      </w:r>
      <w:r>
        <w:t xml:space="preserve">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</w:t>
      </w:r>
      <w:r w:rsidR="004A5343">
        <w:t xml:space="preserve">гражданскому </w:t>
      </w:r>
      <w: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1E3A64">
        <w:t>Управления</w:t>
      </w:r>
      <w:r>
        <w:t xml:space="preserve"> в письменной форме уведомляет комиссию в месячный срок со дня поступления к нему протокола</w:t>
      </w:r>
      <w:r w:rsidR="00F1286C">
        <w:t xml:space="preserve"> </w:t>
      </w:r>
      <w:r>
        <w:t>заседания комиссии</w:t>
      </w:r>
      <w:r w:rsidR="00F1286C" w:rsidRPr="00F1286C">
        <w:t xml:space="preserve"> </w:t>
      </w:r>
      <w:r w:rsidR="00F1286C">
        <w:t>либо его копии</w:t>
      </w:r>
      <w:r>
        <w:t xml:space="preserve">. Решение руководителя </w:t>
      </w:r>
      <w:r w:rsidR="00AB25E3">
        <w:t>Управления</w:t>
      </w:r>
      <w:r>
        <w:t xml:space="preserve"> оглашается на ближайшем заседании комиссии и принимается к сведению без обсуждения.</w:t>
      </w:r>
    </w:p>
    <w:p w:rsidR="00F3453E" w:rsidRDefault="00F3453E" w:rsidP="00F3453E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</w:t>
      </w:r>
      <w:r w:rsidR="008428D9">
        <w:t xml:space="preserve"> гражданского </w:t>
      </w:r>
      <w:r>
        <w:t xml:space="preserve">служащего информация об этом представляется руководителю </w:t>
      </w:r>
      <w:r w:rsidR="008428D9">
        <w:t>Управления</w:t>
      </w:r>
      <w:r>
        <w:t xml:space="preserve"> для решения вопроса о применении к государственному </w:t>
      </w:r>
      <w:r w:rsidR="008428D9">
        <w:t xml:space="preserve">гражданскому </w:t>
      </w:r>
      <w:r>
        <w:t>служащему мер ответственности, предусмотренных нормативными правовыми актами Российской Федерации.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В случае установления комиссией факта совершения государственным </w:t>
      </w:r>
      <w:r w:rsidR="009F6C4F">
        <w:t xml:space="preserve">гражданским </w:t>
      </w:r>
      <w: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3453E" w:rsidRDefault="00F3453E" w:rsidP="00F3453E">
      <w:pPr>
        <w:pStyle w:val="ConsPlusNormal"/>
        <w:ind w:firstLine="540"/>
        <w:jc w:val="both"/>
      </w:pPr>
      <w:r>
        <w:t xml:space="preserve">37. Копия протокола заседания комиссии или выписка из него приобщается к личному делу государственного </w:t>
      </w:r>
      <w:r w:rsidR="0081394D">
        <w:t xml:space="preserve">гражданского </w:t>
      </w:r>
      <w: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3453E" w:rsidRDefault="00F3453E" w:rsidP="00F3453E">
      <w:pPr>
        <w:pStyle w:val="ConsPlusNormal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</w:t>
      </w:r>
      <w:r w:rsidR="0081394D">
        <w:t>Управления</w:t>
      </w:r>
      <w:r>
        <w:t xml:space="preserve">, вручается гражданину, замещавшему должность государственной </w:t>
      </w:r>
      <w:r w:rsidR="00E17041">
        <w:t>гражданской службы</w:t>
      </w:r>
      <w:r>
        <w:t xml:space="preserve">, в отношении которого рассматривался вопрос, указанный в </w:t>
      </w:r>
      <w:hyperlink w:anchor="P114" w:history="1">
        <w:r w:rsidRPr="0081394D">
          <w:t>абзаце втором подпункта "б" пункта 16</w:t>
        </w:r>
      </w:hyperlink>
      <w:r w:rsidRPr="0081394D">
        <w:t xml:space="preserve">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7D2309" w:rsidRDefault="00F3453E" w:rsidP="00F3453E">
      <w:pPr>
        <w:pStyle w:val="ConsPlusNormal"/>
        <w:ind w:firstLine="540"/>
        <w:jc w:val="both"/>
      </w:pPr>
      <w: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lastRenderedPageBreak/>
        <w:t xml:space="preserve">обсуждения на заседании комиссии, осуществляются </w:t>
      </w:r>
      <w:r w:rsidR="009F1586">
        <w:t>секретарем комиссии.</w:t>
      </w:r>
    </w:p>
    <w:p w:rsidR="007D2309" w:rsidRDefault="007D2309" w:rsidP="00F3453E">
      <w:pPr>
        <w:pStyle w:val="ConsPlusNormal"/>
        <w:ind w:firstLine="540"/>
        <w:jc w:val="both"/>
      </w:pPr>
    </w:p>
    <w:sectPr w:rsidR="007D2309" w:rsidSect="007D2309">
      <w:headerReference w:type="default" r:id="rId27"/>
      <w:type w:val="continuous"/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69" w:rsidRDefault="00FA2669" w:rsidP="00BE2757">
      <w:pPr>
        <w:spacing w:after="0" w:line="240" w:lineRule="auto"/>
      </w:pPr>
      <w:r>
        <w:separator/>
      </w:r>
    </w:p>
  </w:endnote>
  <w:endnote w:type="continuationSeparator" w:id="0">
    <w:p w:rsidR="00FA2669" w:rsidRDefault="00FA2669" w:rsidP="00BE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69" w:rsidRDefault="00FA2669" w:rsidP="00BE2757">
      <w:pPr>
        <w:spacing w:after="0" w:line="240" w:lineRule="auto"/>
      </w:pPr>
      <w:r>
        <w:separator/>
      </w:r>
    </w:p>
  </w:footnote>
  <w:footnote w:type="continuationSeparator" w:id="0">
    <w:p w:rsidR="00FA2669" w:rsidRDefault="00FA2669" w:rsidP="00BE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13518"/>
      <w:docPartObj>
        <w:docPartGallery w:val="Page Numbers (Top of Page)"/>
        <w:docPartUnique/>
      </w:docPartObj>
    </w:sdtPr>
    <w:sdtEndPr/>
    <w:sdtContent>
      <w:p w:rsidR="007D2309" w:rsidRDefault="007D23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95">
          <w:rPr>
            <w:noProof/>
          </w:rPr>
          <w:t>13</w:t>
        </w:r>
        <w:r>
          <w:fldChar w:fldCharType="end"/>
        </w:r>
      </w:p>
    </w:sdtContent>
  </w:sdt>
  <w:p w:rsidR="007D2309" w:rsidRDefault="007D2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3E"/>
    <w:rsid w:val="00007533"/>
    <w:rsid w:val="000159C3"/>
    <w:rsid w:val="00075A73"/>
    <w:rsid w:val="00077B2A"/>
    <w:rsid w:val="000C547C"/>
    <w:rsid w:val="000D4DB0"/>
    <w:rsid w:val="000E6EA8"/>
    <w:rsid w:val="00125150"/>
    <w:rsid w:val="001345CF"/>
    <w:rsid w:val="0014143D"/>
    <w:rsid w:val="00144290"/>
    <w:rsid w:val="00177A09"/>
    <w:rsid w:val="001C4248"/>
    <w:rsid w:val="001C6F66"/>
    <w:rsid w:val="001C7242"/>
    <w:rsid w:val="001D2722"/>
    <w:rsid w:val="001E3A64"/>
    <w:rsid w:val="00202434"/>
    <w:rsid w:val="00247E31"/>
    <w:rsid w:val="00283DF5"/>
    <w:rsid w:val="002D00DB"/>
    <w:rsid w:val="002F06DF"/>
    <w:rsid w:val="0031316D"/>
    <w:rsid w:val="00332FE5"/>
    <w:rsid w:val="00341B82"/>
    <w:rsid w:val="00361131"/>
    <w:rsid w:val="00363365"/>
    <w:rsid w:val="003714B3"/>
    <w:rsid w:val="0038114E"/>
    <w:rsid w:val="00397853"/>
    <w:rsid w:val="003C5F76"/>
    <w:rsid w:val="003E5831"/>
    <w:rsid w:val="004233B0"/>
    <w:rsid w:val="0043461E"/>
    <w:rsid w:val="00440403"/>
    <w:rsid w:val="00453172"/>
    <w:rsid w:val="004A5343"/>
    <w:rsid w:val="0050526C"/>
    <w:rsid w:val="005061C7"/>
    <w:rsid w:val="00527E6D"/>
    <w:rsid w:val="00551206"/>
    <w:rsid w:val="005573F9"/>
    <w:rsid w:val="005705D4"/>
    <w:rsid w:val="005955D7"/>
    <w:rsid w:val="005C5853"/>
    <w:rsid w:val="005D14DB"/>
    <w:rsid w:val="005E2858"/>
    <w:rsid w:val="005E2BFF"/>
    <w:rsid w:val="00630F97"/>
    <w:rsid w:val="00637C69"/>
    <w:rsid w:val="00665327"/>
    <w:rsid w:val="00665B5E"/>
    <w:rsid w:val="006D0278"/>
    <w:rsid w:val="006D4C2D"/>
    <w:rsid w:val="006F6696"/>
    <w:rsid w:val="006F7B96"/>
    <w:rsid w:val="00754315"/>
    <w:rsid w:val="0075559F"/>
    <w:rsid w:val="00780636"/>
    <w:rsid w:val="00780AB1"/>
    <w:rsid w:val="00782221"/>
    <w:rsid w:val="007B0305"/>
    <w:rsid w:val="007D2309"/>
    <w:rsid w:val="00804C40"/>
    <w:rsid w:val="0081394D"/>
    <w:rsid w:val="00814533"/>
    <w:rsid w:val="00816EF6"/>
    <w:rsid w:val="008428D9"/>
    <w:rsid w:val="00847E20"/>
    <w:rsid w:val="00860F30"/>
    <w:rsid w:val="0086660C"/>
    <w:rsid w:val="0087450B"/>
    <w:rsid w:val="0089009F"/>
    <w:rsid w:val="00896E3B"/>
    <w:rsid w:val="008C6921"/>
    <w:rsid w:val="008F4F3C"/>
    <w:rsid w:val="00934659"/>
    <w:rsid w:val="009706DD"/>
    <w:rsid w:val="00980035"/>
    <w:rsid w:val="00995E4B"/>
    <w:rsid w:val="009B0087"/>
    <w:rsid w:val="009C1B4C"/>
    <w:rsid w:val="009F1586"/>
    <w:rsid w:val="009F6C4F"/>
    <w:rsid w:val="009F7595"/>
    <w:rsid w:val="00A04253"/>
    <w:rsid w:val="00A55AE7"/>
    <w:rsid w:val="00A63DFC"/>
    <w:rsid w:val="00A83946"/>
    <w:rsid w:val="00A87C49"/>
    <w:rsid w:val="00AA3D1C"/>
    <w:rsid w:val="00AB25E3"/>
    <w:rsid w:val="00AC5833"/>
    <w:rsid w:val="00AD0D43"/>
    <w:rsid w:val="00B11CFB"/>
    <w:rsid w:val="00BA40A9"/>
    <w:rsid w:val="00BC20FD"/>
    <w:rsid w:val="00BC7DC0"/>
    <w:rsid w:val="00BD10BA"/>
    <w:rsid w:val="00BE2757"/>
    <w:rsid w:val="00BF7325"/>
    <w:rsid w:val="00C20B8B"/>
    <w:rsid w:val="00C27511"/>
    <w:rsid w:val="00C92F49"/>
    <w:rsid w:val="00CC1DD0"/>
    <w:rsid w:val="00CD2151"/>
    <w:rsid w:val="00CF1092"/>
    <w:rsid w:val="00CF34E3"/>
    <w:rsid w:val="00D37232"/>
    <w:rsid w:val="00D43623"/>
    <w:rsid w:val="00D655B8"/>
    <w:rsid w:val="00D73B42"/>
    <w:rsid w:val="00D8049B"/>
    <w:rsid w:val="00D80D54"/>
    <w:rsid w:val="00D83A67"/>
    <w:rsid w:val="00D90539"/>
    <w:rsid w:val="00DE204D"/>
    <w:rsid w:val="00DF0DCA"/>
    <w:rsid w:val="00E04D36"/>
    <w:rsid w:val="00E05557"/>
    <w:rsid w:val="00E17041"/>
    <w:rsid w:val="00E27328"/>
    <w:rsid w:val="00E337E1"/>
    <w:rsid w:val="00E401B2"/>
    <w:rsid w:val="00E8397E"/>
    <w:rsid w:val="00E9226E"/>
    <w:rsid w:val="00EA02D0"/>
    <w:rsid w:val="00EA4741"/>
    <w:rsid w:val="00EE0A27"/>
    <w:rsid w:val="00F00278"/>
    <w:rsid w:val="00F1286C"/>
    <w:rsid w:val="00F3453E"/>
    <w:rsid w:val="00F561A7"/>
    <w:rsid w:val="00F57BFC"/>
    <w:rsid w:val="00F720E3"/>
    <w:rsid w:val="00F87946"/>
    <w:rsid w:val="00FA2094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53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453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757"/>
  </w:style>
  <w:style w:type="paragraph" w:styleId="a5">
    <w:name w:val="footer"/>
    <w:basedOn w:val="a"/>
    <w:link w:val="a6"/>
    <w:uiPriority w:val="99"/>
    <w:unhideWhenUsed/>
    <w:rsid w:val="00B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53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453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757"/>
  </w:style>
  <w:style w:type="paragraph" w:styleId="a5">
    <w:name w:val="footer"/>
    <w:basedOn w:val="a"/>
    <w:link w:val="a6"/>
    <w:uiPriority w:val="99"/>
    <w:unhideWhenUsed/>
    <w:rsid w:val="00B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80A6D124D4AE309680B3128A52E6E8320BF918C87BA1949C56CN06FK" TargetMode="External"/><Relationship Id="rId13" Type="http://schemas.openxmlformats.org/officeDocument/2006/relationships/hyperlink" Target="consultantplus://offline/ref=C0280A6D124D4AE309680B3128A52E6E8020BB9484D3ED1B1890620AF141D5E20E92C690D57C62C2NE61K" TargetMode="External"/><Relationship Id="rId18" Type="http://schemas.openxmlformats.org/officeDocument/2006/relationships/hyperlink" Target="consultantplus://offline/ref=C0280A6D124D4AE309680B3128A52E6E8020B19285D7ED1B1890620AF141D5E20E92C693ND6DK" TargetMode="External"/><Relationship Id="rId26" Type="http://schemas.openxmlformats.org/officeDocument/2006/relationships/hyperlink" Target="consultantplus://offline/ref=C0280A6D124D4AE309680B3128A52E6E8020B19285D7ED1B1890620AF141D5E20E92C693ND6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280A6D124D4AE309680B3128A52E6E8020BB9484D3ED1B1890620AF141D5E20E92C690D57C62C2NE61K" TargetMode="External"/><Relationship Id="rId7" Type="http://schemas.openxmlformats.org/officeDocument/2006/relationships/hyperlink" Target="consultantplus://offline/ref=C0280A6D124D4AE309680B3128A52E6E8020B19285D7ED1B1890620AF141D5E20E92C690D57C62C8NE62K" TargetMode="External"/><Relationship Id="rId12" Type="http://schemas.openxmlformats.org/officeDocument/2006/relationships/hyperlink" Target="consultantplus://offline/ref=C0280A6D124D4AE309680B3128A52E6E8020BB9484D3ED1B1890620AF141D5E20E92C690D57C63C0NE65K" TargetMode="External"/><Relationship Id="rId17" Type="http://schemas.openxmlformats.org/officeDocument/2006/relationships/hyperlink" Target="consultantplus://offline/ref=C0280A6D124D4AE309680B3128A52E6E8021B99285D7ED1B1890620AF141D5E20E92C690D27DN661K" TargetMode="External"/><Relationship Id="rId25" Type="http://schemas.openxmlformats.org/officeDocument/2006/relationships/hyperlink" Target="consultantplus://offline/ref=C0280A6D124D4AE309680B3128A52E6E8020B1918ED0ED1B1890620AF1N46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280A6D124D4AE309680B3128A52E6E8020B19285D7ED1B1890620AF141D5E20E92C692ND66K" TargetMode="External"/><Relationship Id="rId20" Type="http://schemas.openxmlformats.org/officeDocument/2006/relationships/hyperlink" Target="consultantplus://offline/ref=C0280A6D124D4AE309680B3128A52E6E8020BB9484D3ED1B1890620AF141D5E20E92C690D57C62C2NE61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280A6D124D4AE309680B3128A52E6E8020B1918FD7ED1B1890620AF141D5E20E92C690D57C63C5NE64K" TargetMode="External"/><Relationship Id="rId24" Type="http://schemas.openxmlformats.org/officeDocument/2006/relationships/hyperlink" Target="consultantplus://offline/ref=C0280A6D124D4AE309680B3128A52E6E8020B1918ED0ED1B1890620AF1N46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280A6D124D4AE309680B3128A52E6E8020B09780D5ED1B1890620AF141D5E20E92C690D57C62C3NE6EK" TargetMode="External"/><Relationship Id="rId23" Type="http://schemas.openxmlformats.org/officeDocument/2006/relationships/hyperlink" Target="consultantplus://offline/ref=C0280A6D124D4AE309680B3128A52E6E8020B09780D5ED1B1890620AF141D5E20E92C690D57C62C3NE6E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0280A6D124D4AE309680B3128A52E6E8021B99283D9ED1B1890620AF141D5E20E92C690D57C63C8NE60K" TargetMode="External"/><Relationship Id="rId19" Type="http://schemas.openxmlformats.org/officeDocument/2006/relationships/hyperlink" Target="consultantplus://offline/ref=C0280A6D124D4AE309680B3128A52E6E8020B19285D7ED1B1890620AF141D5E20E92C693ND6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280A6D124D4AE309680B3128A52E6E8020B19285D7ED1B1890620AF1N461K" TargetMode="External"/><Relationship Id="rId14" Type="http://schemas.openxmlformats.org/officeDocument/2006/relationships/hyperlink" Target="consultantplus://offline/ref=C0280A6D124D4AE309680B3128A52E6E8020B1918ED0ED1B1890620AF1N461K" TargetMode="External"/><Relationship Id="rId22" Type="http://schemas.openxmlformats.org/officeDocument/2006/relationships/hyperlink" Target="consultantplus://offline/ref=C0280A6D124D4AE309680B3128A52E6E8020B09780D5ED1B1890620AF141D5E20E92C690D57C62C3NE6E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Леонидович МЕЛЯКОВ</dc:creator>
  <cp:lastModifiedBy>Светлана Александровна ГОГОВА</cp:lastModifiedBy>
  <cp:revision>2</cp:revision>
  <cp:lastPrinted>2016-01-26T13:22:00Z</cp:lastPrinted>
  <dcterms:created xsi:type="dcterms:W3CDTF">2016-02-10T07:26:00Z</dcterms:created>
  <dcterms:modified xsi:type="dcterms:W3CDTF">2016-02-10T07:26:00Z</dcterms:modified>
</cp:coreProperties>
</file>