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7C" w:rsidRDefault="009A047C" w:rsidP="009A047C">
      <w:pPr>
        <w:pStyle w:val="ConsPlusTitlePage"/>
      </w:pPr>
    </w:p>
    <w:p w:rsidR="009A047C" w:rsidRDefault="009A047C">
      <w:pPr>
        <w:pStyle w:val="ConsPlusTitle"/>
        <w:jc w:val="center"/>
      </w:pPr>
      <w:r>
        <w:t>ТУЛЬСКАЯ ОБЛАСТЬ</w:t>
      </w:r>
    </w:p>
    <w:p w:rsidR="009A047C" w:rsidRDefault="009A047C">
      <w:pPr>
        <w:pStyle w:val="ConsPlusTitle"/>
        <w:jc w:val="center"/>
      </w:pPr>
      <w:r>
        <w:t>МУНИЦИПАЛЬНОЕ ОБРАЗОВАНИЕ</w:t>
      </w:r>
    </w:p>
    <w:p w:rsidR="009A047C" w:rsidRDefault="009A047C">
      <w:pPr>
        <w:pStyle w:val="ConsPlusTitle"/>
        <w:jc w:val="center"/>
      </w:pPr>
      <w:r>
        <w:t>БОГОРОДИЦКИЙ РАЙОН</w:t>
      </w:r>
    </w:p>
    <w:p w:rsidR="009A047C" w:rsidRDefault="009A047C">
      <w:pPr>
        <w:pStyle w:val="ConsPlusTitle"/>
        <w:jc w:val="center"/>
      </w:pPr>
      <w:r>
        <w:t>СОБРАНИЕ ПРЕДСТАВИТЕЛЕЙ</w:t>
      </w:r>
    </w:p>
    <w:p w:rsidR="009A047C" w:rsidRDefault="009A047C">
      <w:pPr>
        <w:pStyle w:val="ConsPlusTitle"/>
        <w:jc w:val="center"/>
      </w:pPr>
    </w:p>
    <w:p w:rsidR="009A047C" w:rsidRDefault="009A047C">
      <w:pPr>
        <w:pStyle w:val="ConsPlusTitle"/>
        <w:jc w:val="center"/>
      </w:pPr>
      <w:r>
        <w:t>РЕШЕНИЕ</w:t>
      </w:r>
    </w:p>
    <w:p w:rsidR="009A047C" w:rsidRDefault="009A047C">
      <w:pPr>
        <w:pStyle w:val="ConsPlusTitle"/>
        <w:jc w:val="center"/>
      </w:pPr>
      <w:r>
        <w:t>от 14 ноября 2019 г. № 14-108</w:t>
      </w:r>
    </w:p>
    <w:p w:rsidR="009A047C" w:rsidRDefault="009A047C">
      <w:pPr>
        <w:pStyle w:val="ConsPlusTitle"/>
        <w:jc w:val="both"/>
      </w:pPr>
    </w:p>
    <w:p w:rsidR="009A047C" w:rsidRDefault="009A047C">
      <w:pPr>
        <w:pStyle w:val="ConsPlusTitle"/>
        <w:jc w:val="center"/>
      </w:pPr>
      <w:r>
        <w:t>О ВНЕСЕНИИ ИЗМЕНЕНИЙ В РЕШЕНИЕ СОБРАНИЯ ПРЕДСТАВИТЕЛЕЙ</w:t>
      </w:r>
    </w:p>
    <w:p w:rsidR="009A047C" w:rsidRDefault="009A047C">
      <w:pPr>
        <w:pStyle w:val="ConsPlusTitle"/>
        <w:jc w:val="center"/>
      </w:pPr>
      <w:r>
        <w:t>МУНИЦИПАЛЬНОГО ОБРАЗОВАНИЯ БОГОРОДИЦКИЙ РАЙОН ОТ 05.10.2018</w:t>
      </w:r>
    </w:p>
    <w:p w:rsidR="009A047C" w:rsidRDefault="009A047C">
      <w:pPr>
        <w:pStyle w:val="ConsPlusTitle"/>
        <w:jc w:val="center"/>
      </w:pPr>
      <w:r>
        <w:t xml:space="preserve">№ 1-10 «ОБ УСТАНОВЛЕНИИ ЗНАЧЕНИЙ </w:t>
      </w:r>
      <w:proofErr w:type="gramStart"/>
      <w:r>
        <w:t>КОРРЕКТИРУЮЩЕГО</w:t>
      </w:r>
      <w:proofErr w:type="gramEnd"/>
    </w:p>
    <w:p w:rsidR="009A047C" w:rsidRDefault="009A047C">
      <w:pPr>
        <w:pStyle w:val="ConsPlusTitle"/>
        <w:jc w:val="center"/>
      </w:pPr>
      <w:r>
        <w:t>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</w:t>
      </w:r>
    </w:p>
    <w:p w:rsidR="009A047C" w:rsidRDefault="009A047C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9A047C" w:rsidRDefault="009A047C">
      <w:pPr>
        <w:pStyle w:val="ConsPlusTitle"/>
        <w:jc w:val="center"/>
      </w:pPr>
      <w:r>
        <w:t>ВИДОВ ДЕЯТЕЛЬНОСТИ»</w:t>
      </w:r>
    </w:p>
    <w:p w:rsidR="009A047C" w:rsidRDefault="009A047C">
      <w:pPr>
        <w:pStyle w:val="ConsPlusNormal"/>
        <w:jc w:val="both"/>
      </w:pPr>
    </w:p>
    <w:p w:rsidR="009A047C" w:rsidRDefault="009A047C">
      <w:pPr>
        <w:pStyle w:val="ConsPlusNormal"/>
        <w:spacing w:before="280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20.09.2019 № 325-ФЗ «О внесении изменений в части первую и вторую Налогового кодекса Российской Федерации», на основании </w:t>
      </w:r>
      <w:hyperlink r:id="rId6" w:history="1">
        <w:r>
          <w:rPr>
            <w:color w:val="0000FF"/>
          </w:rPr>
          <w:t>Устава</w:t>
        </w:r>
      </w:hyperlink>
      <w:r>
        <w:t xml:space="preserve"> муниципального образования Богородицкий район Собрание представителей муниципального образования Богородицкий район решило:</w:t>
      </w:r>
    </w:p>
    <w:p w:rsidR="009A047C" w:rsidRDefault="009A047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Собрания представителей муниципального образования Богородицкий район от 05.10.2018 № 1-10 «Об установлении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 на вмененный доход для отдельных видов деятельности» следующие изменения:</w:t>
      </w:r>
    </w:p>
    <w:p w:rsidR="009A047C" w:rsidRDefault="009A047C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приложении 3</w:t>
        </w:r>
      </w:hyperlink>
      <w:r>
        <w:t xml:space="preserve"> к решению Собрания представителей муниципального образования Богородицкий район от 05.10.2018 № 1-10 исключить строки следующего содержания:</w:t>
      </w:r>
    </w:p>
    <w:p w:rsidR="009A047C" w:rsidRDefault="009A04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7"/>
        <w:gridCol w:w="6236"/>
        <w:gridCol w:w="1217"/>
      </w:tblGrid>
      <w:tr w:rsidR="009A047C">
        <w:tc>
          <w:tcPr>
            <w:tcW w:w="1627" w:type="dxa"/>
          </w:tcPr>
          <w:p w:rsidR="009A047C" w:rsidRDefault="009A047C">
            <w:pPr>
              <w:pStyle w:val="ConsPlusNormal"/>
              <w:jc w:val="center"/>
            </w:pPr>
            <w:r>
              <w:t>Код по Общероссийскому классификатору</w:t>
            </w:r>
          </w:p>
        </w:tc>
        <w:tc>
          <w:tcPr>
            <w:tcW w:w="6236" w:type="dxa"/>
          </w:tcPr>
          <w:p w:rsidR="009A047C" w:rsidRDefault="009A047C">
            <w:pPr>
              <w:pStyle w:val="ConsPlusNormal"/>
              <w:jc w:val="center"/>
            </w:pPr>
            <w:r>
              <w:t>Вид продукции по Общероссийскому классификатору продукции</w:t>
            </w:r>
          </w:p>
        </w:tc>
        <w:tc>
          <w:tcPr>
            <w:tcW w:w="1217" w:type="dxa"/>
          </w:tcPr>
          <w:p w:rsidR="009A047C" w:rsidRDefault="009A047C">
            <w:pPr>
              <w:pStyle w:val="ConsPlusNormal"/>
              <w:jc w:val="center"/>
            </w:pPr>
            <w:r>
              <w:t>Коэффициент вида продукции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bookmarkStart w:id="0" w:name="_GoBack"/>
        <w:bookmarkEnd w:id="0"/>
      </w:tr>
      <w:tr w:rsidR="009A047C">
        <w:tc>
          <w:tcPr>
            <w:tcW w:w="1627" w:type="dxa"/>
          </w:tcPr>
          <w:p w:rsidR="009A047C" w:rsidRDefault="009A047C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14.20.10</w:t>
              </w:r>
            </w:hyperlink>
          </w:p>
        </w:tc>
        <w:tc>
          <w:tcPr>
            <w:tcW w:w="6236" w:type="dxa"/>
          </w:tcPr>
          <w:p w:rsidR="009A047C" w:rsidRDefault="009A047C">
            <w:pPr>
              <w:pStyle w:val="ConsPlusNormal"/>
            </w:pPr>
            <w:r>
              <w:t>Предметы одежды, аксессуары одежды и изделия прочие из меха, кроме головных уборов</w:t>
            </w:r>
          </w:p>
        </w:tc>
        <w:tc>
          <w:tcPr>
            <w:tcW w:w="1217" w:type="dxa"/>
          </w:tcPr>
          <w:p w:rsidR="009A047C" w:rsidRDefault="009A047C">
            <w:pPr>
              <w:pStyle w:val="ConsPlusNormal"/>
              <w:jc w:val="center"/>
            </w:pPr>
            <w:r>
              <w:t>0,4</w:t>
            </w:r>
          </w:p>
        </w:tc>
      </w:tr>
      <w:tr w:rsidR="009A047C">
        <w:tc>
          <w:tcPr>
            <w:tcW w:w="1627" w:type="dxa"/>
          </w:tcPr>
          <w:p w:rsidR="009A047C" w:rsidRDefault="009A047C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15.20</w:t>
              </w:r>
            </w:hyperlink>
          </w:p>
        </w:tc>
        <w:tc>
          <w:tcPr>
            <w:tcW w:w="6236" w:type="dxa"/>
          </w:tcPr>
          <w:p w:rsidR="009A047C" w:rsidRDefault="009A047C">
            <w:pPr>
              <w:pStyle w:val="ConsPlusNormal"/>
            </w:pPr>
            <w:r>
              <w:t>Обувь</w:t>
            </w:r>
          </w:p>
        </w:tc>
        <w:tc>
          <w:tcPr>
            <w:tcW w:w="1217" w:type="dxa"/>
          </w:tcPr>
          <w:p w:rsidR="009A047C" w:rsidRDefault="009A047C">
            <w:pPr>
              <w:pStyle w:val="ConsPlusNormal"/>
              <w:jc w:val="center"/>
            </w:pPr>
            <w:r>
              <w:t>0,4</w:t>
            </w:r>
          </w:p>
        </w:tc>
      </w:tr>
    </w:tbl>
    <w:p w:rsidR="009A047C" w:rsidRDefault="009A047C">
      <w:pPr>
        <w:pStyle w:val="ConsPlusNormal"/>
        <w:jc w:val="both"/>
      </w:pPr>
    </w:p>
    <w:p w:rsidR="009A047C" w:rsidRDefault="009A047C">
      <w:pPr>
        <w:pStyle w:val="ConsPlusNormal"/>
        <w:ind w:firstLine="540"/>
        <w:jc w:val="both"/>
      </w:pPr>
      <w:r>
        <w:t>2. Решение вступает в силу с 1 января 2020 года и подлежит опубликованию.</w:t>
      </w:r>
    </w:p>
    <w:p w:rsidR="009A047C" w:rsidRDefault="009A047C">
      <w:pPr>
        <w:pStyle w:val="ConsPlusNormal"/>
        <w:jc w:val="both"/>
      </w:pPr>
    </w:p>
    <w:p w:rsidR="009A047C" w:rsidRDefault="009A047C">
      <w:pPr>
        <w:pStyle w:val="ConsPlusNormal"/>
        <w:jc w:val="right"/>
      </w:pPr>
      <w:r>
        <w:t>Глава муниципального образования</w:t>
      </w:r>
    </w:p>
    <w:p w:rsidR="009A047C" w:rsidRDefault="009A047C">
      <w:pPr>
        <w:pStyle w:val="ConsPlusNormal"/>
        <w:jc w:val="right"/>
      </w:pPr>
      <w:r>
        <w:t>Богородицкий район</w:t>
      </w:r>
    </w:p>
    <w:p w:rsidR="009A047C" w:rsidRDefault="009A047C">
      <w:pPr>
        <w:pStyle w:val="ConsPlusNormal"/>
        <w:jc w:val="right"/>
      </w:pPr>
      <w:r>
        <w:t>Е.В.БАРИНОВ</w:t>
      </w:r>
    </w:p>
    <w:p w:rsidR="009A047C" w:rsidRDefault="009A047C">
      <w:pPr>
        <w:pStyle w:val="ConsPlusNormal"/>
        <w:jc w:val="both"/>
      </w:pPr>
    </w:p>
    <w:p w:rsidR="009A047C" w:rsidRDefault="009A047C">
      <w:pPr>
        <w:pStyle w:val="ConsPlusNormal"/>
        <w:jc w:val="both"/>
      </w:pPr>
    </w:p>
    <w:p w:rsidR="009A047C" w:rsidRDefault="009A04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1AF3" w:rsidRDefault="00751AF3"/>
    <w:sectPr w:rsidR="00751AF3" w:rsidSect="00A9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7C"/>
    <w:rsid w:val="00751AF3"/>
    <w:rsid w:val="009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4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4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409569040D97B93FF5D9A0ED5FB58E328E76F16732ADD1C6AD41EAFC30D3DBF30745EBE91A396E835535FF9462C8FF00FB75894365499C12CA8El0L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409569040D97B93FF5D9A0ED5FB58E328E76F16732ADD1C6AD41EAFC30D3DBF30745F9E942356F824A35F8813499B9l5L5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409569040D97B93FF5D9A0ED5FB58E328E76F1663CABDFC6AD41EAFC30D3DBF30745F9E942356F824A35F8813499B9l5L5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409569040D97B93FF5C7ADFB33EB85368628FA6B34A58199F21AB7AB39D98CA64844A5AC16266E804A37FB9Dl3L6J" TargetMode="External"/><Relationship Id="rId10" Type="http://schemas.openxmlformats.org/officeDocument/2006/relationships/hyperlink" Target="consultantplus://offline/ref=8F409569040D97B93FF5D9A0ED5FB58E328E76F16732ADD1C6AD41EAFC30D3DBF30745EBE91A396E835535F29462C8FF00FB75894365499C12CA8El0L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409569040D97B93FF5D9A0ED5FB58E328E76F16732ADD1C6AD41EAFC30D3DBF30745EBE91A396E835535F39462C8FF00FB75894365499C12CA8El0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2020-03-11T09:11:00Z</dcterms:created>
  <dcterms:modified xsi:type="dcterms:W3CDTF">2020-03-11T09:18:00Z</dcterms:modified>
</cp:coreProperties>
</file>