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68" w:rsidRDefault="00CE1B68" w:rsidP="00CE1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B68">
        <w:rPr>
          <w:rFonts w:ascii="Times New Roman" w:hAnsi="Times New Roman" w:cs="Times New Roman"/>
          <w:b/>
          <w:sz w:val="26"/>
          <w:szCs w:val="26"/>
        </w:rPr>
        <w:t>Письмо ФНС России от 22 мая 2014 г. №</w:t>
      </w:r>
      <w:r w:rsidRPr="00CE1B68">
        <w:rPr>
          <w:rFonts w:ascii="Times New Roman" w:hAnsi="Times New Roman" w:cs="Times New Roman"/>
          <w:b/>
          <w:sz w:val="26"/>
          <w:szCs w:val="26"/>
        </w:rPr>
        <w:t xml:space="preserve"> ГД-4-3/9950</w:t>
      </w:r>
      <w:r w:rsidRPr="00CE1B68">
        <w:rPr>
          <w:rFonts w:ascii="Times New Roman" w:hAnsi="Times New Roman" w:cs="Times New Roman"/>
          <w:b/>
          <w:sz w:val="26"/>
          <w:szCs w:val="26"/>
        </w:rPr>
        <w:t xml:space="preserve"> «О применении налога на добавленную стоимость в отношении услуг, оказываемых учреждениями культуры»</w:t>
      </w:r>
    </w:p>
    <w:p w:rsidR="00CE1B68" w:rsidRPr="00CE1B68" w:rsidRDefault="00CE1B68" w:rsidP="00CE1B6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B68" w:rsidRP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  <w:r w:rsidRPr="00CE1B68">
        <w:rPr>
          <w:rFonts w:ascii="Times New Roman" w:hAnsi="Times New Roman" w:cs="Times New Roman"/>
          <w:sz w:val="24"/>
          <w:szCs w:val="24"/>
        </w:rPr>
        <w:t>Федеральная налоговая служба доводит до сведения поступившее письмом Министерства финансов Российской Федерации от 19.03.2014 N 03-07-15/11928 разъяснение о применении налога на добавленную стоимость в отношении услуг, оказываемых учреждениями культуры, направленное в адрес Минкультуры России (письмо Минфина России от 18.03.2014 N 03-07-08/11698).</w:t>
      </w:r>
    </w:p>
    <w:p w:rsidR="00CE1B68" w:rsidRP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  <w:r w:rsidRPr="00CE1B68">
        <w:rPr>
          <w:rFonts w:ascii="Times New Roman" w:hAnsi="Times New Roman" w:cs="Times New Roman"/>
          <w:sz w:val="24"/>
          <w:szCs w:val="24"/>
        </w:rPr>
        <w:t>В соответствии с пунктом 1 статьи 146 Налогового кодекса Российской Федерации (далее - Кодекс) объектом налогообложения налогом на добавленную стоимость признаются операции по реализации товаров (работ, услуг) на территории Российской Федерации.</w:t>
      </w:r>
    </w:p>
    <w:p w:rsidR="00CE1B68" w:rsidRP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  <w:r w:rsidRPr="00CE1B68">
        <w:rPr>
          <w:rFonts w:ascii="Times New Roman" w:hAnsi="Times New Roman" w:cs="Times New Roman"/>
          <w:sz w:val="24"/>
          <w:szCs w:val="24"/>
        </w:rPr>
        <w:t xml:space="preserve">На основании положений подпункта 3 пункта 1 и подпункта 3 пункта 1.1 статьи 148 Кодекса место реализации услуг, оказываемых в сфере культуры и искусства, определяется в зависимости от места фактического оказания услуг. </w:t>
      </w:r>
      <w:proofErr w:type="gramStart"/>
      <w:r w:rsidRPr="00CE1B68">
        <w:rPr>
          <w:rFonts w:ascii="Times New Roman" w:hAnsi="Times New Roman" w:cs="Times New Roman"/>
          <w:sz w:val="24"/>
          <w:szCs w:val="24"/>
        </w:rPr>
        <w:t>В связи с этим местом реализации оказываемых за пределами территории Российской Федерации услуг по осуществлению мероприятий по подготовке и проведению концертных программ, в том числе организациями, которые сами проведение концертных программ не осуществляют, территория Российской Федерации не признается и, соответственно, такие услуги не являются объектом налогообложения налогом на добавленную стоимость в Российской Федерации.</w:t>
      </w:r>
      <w:proofErr w:type="gramEnd"/>
    </w:p>
    <w:p w:rsidR="00CE1B68" w:rsidRP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  <w:r w:rsidRPr="00CE1B68">
        <w:rPr>
          <w:rFonts w:ascii="Times New Roman" w:hAnsi="Times New Roman" w:cs="Times New Roman"/>
          <w:sz w:val="24"/>
          <w:szCs w:val="24"/>
        </w:rPr>
        <w:t>Что касается оказываемых на территории Российской Федерации услуг по осуществлению мероприятий по подготовке и проведению концертных программ, то местом реализации таких услуг признается территория Российской Федерации, и они облагаются налогом на добавленную стоимость в общеустановленном порядке.</w:t>
      </w:r>
    </w:p>
    <w:p w:rsidR="00CE1B68" w:rsidRP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B68">
        <w:rPr>
          <w:rFonts w:ascii="Times New Roman" w:hAnsi="Times New Roman" w:cs="Times New Roman"/>
          <w:sz w:val="24"/>
          <w:szCs w:val="24"/>
        </w:rPr>
        <w:t>В отношении оказываемых российскими учреждениями культуры на территории Российской Федерации услуг по предоставлению помещений для проведения концертов сообщается, что в соответствии с подпунктом 20 пункта 2 статьи 149 Кодекса в редакции Федерального закона от 23.07.2013 N 215-ФЗ "О внесении изменений в главы 21 и 25 части второй Налогового кодекса Российской Федерации и отдельные законодательные акты Российской Федерации", вступившего в силу</w:t>
      </w:r>
      <w:proofErr w:type="gramEnd"/>
      <w:r w:rsidRPr="00CE1B68">
        <w:rPr>
          <w:rFonts w:ascii="Times New Roman" w:hAnsi="Times New Roman" w:cs="Times New Roman"/>
          <w:sz w:val="24"/>
          <w:szCs w:val="24"/>
        </w:rPr>
        <w:t xml:space="preserve"> с 1 октября 2013 года, от налогообложения налогом на добавленную стоимость на территории Российской Федерации освобождаются, в частности, оказываемые организациями, осуществляющими деятельность в сфере культуры и искусства, услуги по предоставлению в аренду сценических и концертных площадок другим организациям, осуществляющим данную деятельность.</w:t>
      </w:r>
    </w:p>
    <w:p w:rsid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B68">
        <w:rPr>
          <w:rFonts w:ascii="Times New Roman" w:hAnsi="Times New Roman" w:cs="Times New Roman"/>
          <w:sz w:val="24"/>
          <w:szCs w:val="24"/>
        </w:rPr>
        <w:t>Одновременно отмечается, что в соответствии с подпунктом 4.1 пункта 2 статьи 146 Кодекса объектом налогообложения налогом на добавленную стоимость не признается выполнение работ (оказание услуг) казенными учреждениями, а также бюджетными и автономными учреждениями в рамках государственного (муниципального) задания, источником финансового обеспечения которого является субсидия из соответствующего бюджета бюджетной системы Российской Федерации.</w:t>
      </w:r>
      <w:proofErr w:type="gramEnd"/>
    </w:p>
    <w:p w:rsid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1B68" w:rsidRPr="00E32DB2" w:rsidRDefault="00CE1B68" w:rsidP="00CE1B68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E32DB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Государственный  советник</w:t>
      </w:r>
    </w:p>
    <w:p w:rsidR="00CE1B68" w:rsidRPr="00E32DB2" w:rsidRDefault="00CE1B68" w:rsidP="00CE1B68">
      <w:pPr>
        <w:spacing w:after="0" w:line="240" w:lineRule="auto"/>
        <w:jc w:val="right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E32DB2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Российской Федерации 3 класса</w:t>
      </w:r>
    </w:p>
    <w:p w:rsidR="00CE1B68" w:rsidRPr="00E32DB2" w:rsidRDefault="00CE1B68" w:rsidP="00CE1B68">
      <w:pPr>
        <w:spacing w:after="0" w:line="240" w:lineRule="auto"/>
        <w:jc w:val="right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E32DB2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Д.Ю. Григоренко</w:t>
      </w:r>
    </w:p>
    <w:p w:rsidR="00CE1B68" w:rsidRPr="00CE1B68" w:rsidRDefault="00CE1B68" w:rsidP="00CE1B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1B68" w:rsidRPr="00CE1B68" w:rsidSect="00CE1B68">
      <w:pgSz w:w="11906" w:h="16838"/>
      <w:pgMar w:top="567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68"/>
    <w:rsid w:val="000514ED"/>
    <w:rsid w:val="00450048"/>
    <w:rsid w:val="00C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Федоровна Бельцова</dc:creator>
  <cp:lastModifiedBy>Наталья Федоровна Бельцова</cp:lastModifiedBy>
  <cp:revision>1</cp:revision>
  <dcterms:created xsi:type="dcterms:W3CDTF">2014-06-02T11:13:00Z</dcterms:created>
  <dcterms:modified xsi:type="dcterms:W3CDTF">2014-06-02T11:18:00Z</dcterms:modified>
</cp:coreProperties>
</file>