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DD" w:rsidRPr="008A14DD" w:rsidRDefault="008A14DD" w:rsidP="008A14DD">
      <w:pPr>
        <w:pStyle w:val="ConsPlusNormal"/>
        <w:outlineLvl w:val="0"/>
      </w:pPr>
      <w:r>
        <w:rPr>
          <w:lang w:val="en-US"/>
        </w:rPr>
        <w:t xml:space="preserve"> 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8A14DD">
        <w:rPr>
          <w:rFonts w:ascii="Calibri" w:hAnsi="Calibri" w:cs="Calibri"/>
        </w:rPr>
        <w:t>Приложение 1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к решению Собрания представителей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муниципального образования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Веневский</w:t>
      </w:r>
      <w:proofErr w:type="spellEnd"/>
      <w:r w:rsidRPr="008A14DD">
        <w:rPr>
          <w:rFonts w:ascii="Calibri" w:hAnsi="Calibri" w:cs="Calibri"/>
        </w:rPr>
        <w:t xml:space="preserve"> район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от 12.07.2012 N 33/257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КОЭФФИЦИЕНТЫ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БЫТОВЫХ УСЛУГ (КУ)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┌───────────────┬─────────────────────────────────────────────┬───────────┐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Код по     │             Наименование услуг              │Коэффициент│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│Общероссийскому│                                             │  бытовых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│классификатору │                                             │услуг (Ку)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│услуг населению│                                     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012100     │Ремонт швейных, меховых и кожаных изделий,   │    0,2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               │головных уборов и изделий 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текстильной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 xml:space="preserve">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│галантереи                           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012200     │Пошив швейных, меховых и кожаных изделий,    │    0,5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               │головных уборов и изделий 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текстильной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 xml:space="preserve">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│галантереи                           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012300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рочие услуги по ремонту и пошиву швейных,   │    0,2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│меховых и кожаных изделий, головных уборов и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│изделий текстильной галантереи       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012400     │Ремонт трикотажных изделий                   │    0,2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012500     │Пошив и вязание трикотажных изделий          │    0,3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012600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рочие услуги при пошиве и вязании           │    0,2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│трикотажных изделий                  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015100     │Химическая чистка                            │    0,3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015200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рочие услуги при химической чистке          │    0,3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015300     │Крашение                                     │    0,3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015400     │Услуги прачечных                             │    0,2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019300     │Услуги парикмахерских:                       │    0,5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│с численностью 10 человек и более            │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019500     │Ритуальные услуги                            │    0,8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019600     │Обрядовые услуги                             │    0,3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019700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рочие услуги непроизводственного характера  │    0,3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└───────────────┴─────────────────────────────────────────────┴───────────┘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A14DD">
        <w:rPr>
          <w:rFonts w:ascii="Calibri" w:hAnsi="Calibri" w:cs="Calibri"/>
        </w:rP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Чв</w:t>
      </w:r>
      <w:proofErr w:type="spellEnd"/>
      <w:r w:rsidRPr="008A14DD">
        <w:rPr>
          <w:rFonts w:ascii="Courier New" w:hAnsi="Courier New" w:cs="Courier New"/>
          <w:sz w:val="20"/>
          <w:szCs w:val="20"/>
          <w:lang w:val="en-US"/>
        </w:rPr>
        <w:t xml:space="preserve">(1) x </w:t>
      </w:r>
      <w:r w:rsidRPr="008A14DD">
        <w:rPr>
          <w:rFonts w:ascii="Courier New" w:hAnsi="Courier New" w:cs="Courier New"/>
          <w:sz w:val="20"/>
          <w:szCs w:val="20"/>
        </w:rPr>
        <w:t>Ку</w:t>
      </w:r>
      <w:r w:rsidRPr="008A14DD">
        <w:rPr>
          <w:rFonts w:ascii="Courier New" w:hAnsi="Courier New" w:cs="Courier New"/>
          <w:sz w:val="20"/>
          <w:szCs w:val="20"/>
          <w:lang w:val="en-US"/>
        </w:rPr>
        <w:t xml:space="preserve">(1) + ... + 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Чв</w:t>
      </w:r>
      <w:proofErr w:type="spellEnd"/>
      <w:r w:rsidRPr="008A14DD">
        <w:rPr>
          <w:rFonts w:ascii="Courier New" w:hAnsi="Courier New" w:cs="Courier New"/>
          <w:sz w:val="20"/>
          <w:szCs w:val="20"/>
          <w:lang w:val="en-US"/>
        </w:rPr>
        <w:t xml:space="preserve">(i) x </w:t>
      </w:r>
      <w:r w:rsidRPr="008A14DD">
        <w:rPr>
          <w:rFonts w:ascii="Courier New" w:hAnsi="Courier New" w:cs="Courier New"/>
          <w:sz w:val="20"/>
          <w:szCs w:val="20"/>
        </w:rPr>
        <w:t>Ку</w:t>
      </w:r>
      <w:r w:rsidRPr="008A14DD">
        <w:rPr>
          <w:rFonts w:ascii="Courier New" w:hAnsi="Courier New" w:cs="Courier New"/>
          <w:sz w:val="20"/>
          <w:szCs w:val="20"/>
          <w:lang w:val="en-US"/>
        </w:rPr>
        <w:t>(i)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  <w:lang w:val="en-US"/>
        </w:rPr>
        <w:t xml:space="preserve">          </w:t>
      </w:r>
      <w:r w:rsidRPr="008A14DD">
        <w:rPr>
          <w:rFonts w:ascii="Courier New" w:hAnsi="Courier New" w:cs="Courier New"/>
          <w:sz w:val="20"/>
          <w:szCs w:val="20"/>
        </w:rPr>
        <w:t>Ку = --------------------------------------------, где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Чоб</w:t>
      </w:r>
      <w:proofErr w:type="spellEnd"/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Чв</w:t>
      </w:r>
      <w:proofErr w:type="spellEnd"/>
      <w:r w:rsidRPr="008A14DD">
        <w:rPr>
          <w:rFonts w:ascii="Calibri" w:hAnsi="Calibri" w:cs="Calibri"/>
        </w:rPr>
        <w:t xml:space="preserve">(1), ..., </w:t>
      </w:r>
      <w:proofErr w:type="spellStart"/>
      <w:r w:rsidRPr="008A14DD">
        <w:rPr>
          <w:rFonts w:ascii="Calibri" w:hAnsi="Calibri" w:cs="Calibri"/>
        </w:rPr>
        <w:t>Чв</w:t>
      </w:r>
      <w:proofErr w:type="spellEnd"/>
      <w:r w:rsidRPr="008A14DD">
        <w:rPr>
          <w:rFonts w:ascii="Calibri" w:hAnsi="Calibri" w:cs="Calibri"/>
        </w:rPr>
        <w:t>(i) - численность работников, занятых оказанием услуги, в отношении которой установлено значение коэффициента Ку;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Чоб</w:t>
      </w:r>
      <w:proofErr w:type="spellEnd"/>
      <w:r w:rsidRPr="008A14DD">
        <w:rPr>
          <w:rFonts w:ascii="Calibri" w:hAnsi="Calibri" w:cs="Calibri"/>
        </w:rPr>
        <w:t xml:space="preserve"> - количество работников, занятых оказанием бытовых услуг;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A14DD">
        <w:rPr>
          <w:rFonts w:ascii="Calibri" w:hAnsi="Calibri" w:cs="Calibri"/>
        </w:rPr>
        <w:t>Ку(1), ..., Ку(i) - значения коэффициента Ку для отдельных бытовых услуг.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A14DD">
        <w:rPr>
          <w:rFonts w:ascii="Calibri" w:hAnsi="Calibri" w:cs="Calibri"/>
        </w:rP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8A14DD">
        <w:rPr>
          <w:rFonts w:ascii="Calibri" w:hAnsi="Calibri" w:cs="Calibri"/>
        </w:rPr>
        <w:t>Приложение 2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к решению Собрания представителей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муниципального образования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Веневский</w:t>
      </w:r>
      <w:proofErr w:type="spellEnd"/>
      <w:r w:rsidRPr="008A14DD">
        <w:rPr>
          <w:rFonts w:ascii="Calibri" w:hAnsi="Calibri" w:cs="Calibri"/>
        </w:rPr>
        <w:t xml:space="preserve"> район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от 12.07.2012 N 33/257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КОЭФФИЦИЕНТЫ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8A14DD">
        <w:rPr>
          <w:rFonts w:ascii="Calibri" w:hAnsi="Calibri" w:cs="Calibri"/>
          <w:b/>
          <w:bCs/>
        </w:rPr>
        <w:t>ТЕРРИТОРИИ (КАТЕГОРИИ ГОРОДСКОГО ОКРУГА,</w:t>
      </w:r>
      <w:proofErr w:type="gramEnd"/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8A14DD">
        <w:rPr>
          <w:rFonts w:ascii="Calibri" w:hAnsi="Calibri" w:cs="Calibri"/>
          <w:b/>
          <w:bCs/>
        </w:rPr>
        <w:t>ГОРОДСКОГО ИЛИ СЕЛЬСКОГО ПОСЕЛЕНИЯ) (КТ)</w:t>
      </w:r>
      <w:proofErr w:type="gramEnd"/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И КОЭФФИЦИЕНТЫ КАТЕГОРИИ МЕСТА РАСПОЛОЖЕНИЯ ОБЪЕКТА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СТАЦИОНАРНОЙ ИЛИ НЕСТАЦИОНАРНОЙ ТОРГОВОЙ СЕТИ (</w:t>
      </w:r>
      <w:proofErr w:type="gramStart"/>
      <w:r w:rsidRPr="008A14DD">
        <w:rPr>
          <w:rFonts w:ascii="Calibri" w:hAnsi="Calibri" w:cs="Calibri"/>
          <w:b/>
          <w:bCs/>
        </w:rPr>
        <w:t>КМ</w:t>
      </w:r>
      <w:proofErr w:type="gramEnd"/>
      <w:r w:rsidRPr="008A14DD">
        <w:rPr>
          <w:rFonts w:ascii="Calibri" w:hAnsi="Calibri" w:cs="Calibri"/>
          <w:b/>
          <w:bCs/>
        </w:rPr>
        <w:t>)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3000"/>
        <w:gridCol w:w="2880"/>
      </w:tblGrid>
      <w:tr w:rsidR="008A14DD" w:rsidRPr="008A14DD">
        <w:trPr>
          <w:trHeight w:val="24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>Место расположения объекта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108" w:history="1">
              <w:r w:rsidRPr="008A14DD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Коэффициент территории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(категории городского </w:t>
            </w:r>
            <w:proofErr w:type="gramEnd"/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округа, городского или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сельского поселения)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(</w:t>
            </w:r>
            <w:proofErr w:type="spellStart"/>
            <w:r w:rsidRPr="008A14DD">
              <w:rPr>
                <w:rFonts w:ascii="Courier New" w:hAnsi="Courier New" w:cs="Courier New"/>
                <w:sz w:val="20"/>
                <w:szCs w:val="20"/>
              </w:rPr>
              <w:t>Кт</w:t>
            </w:r>
            <w:proofErr w:type="spell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)        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Коэффициент категории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места расположения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объекта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или нестационарной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торговой сети (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Км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</w:tr>
      <w:tr w:rsidR="008A14DD" w:rsidRPr="008A14DD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Городские поселения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(города) с населением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менее 50 тыс. человек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0,5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1,0 - 1 категория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0,7 - 2 категория   </w:t>
            </w:r>
          </w:p>
        </w:tc>
      </w:tr>
      <w:tr w:rsidR="008A14DD" w:rsidRPr="008A14DD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Поселки городского типа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населением свыше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5 тыс. человек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0,4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1,0 - 1 категория   </w:t>
            </w:r>
          </w:p>
        </w:tc>
      </w:tr>
      <w:tr w:rsidR="008A14DD" w:rsidRPr="008A14DD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Сельские поселения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(поселки, села, деревни)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 населением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1 тыс. человек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5 тыс. человек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0,2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1,0 - 1 категория   </w:t>
            </w:r>
          </w:p>
        </w:tc>
      </w:tr>
      <w:tr w:rsidR="008A14DD" w:rsidRPr="008A14DD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Сельские поселения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(поселки, села, деревни)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населением менее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1 тыс. человек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0,1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1,0 - 1 категория   </w:t>
            </w:r>
          </w:p>
        </w:tc>
      </w:tr>
      <w:tr w:rsidR="008A14DD" w:rsidRPr="008A14DD">
        <w:trPr>
          <w:trHeight w:val="240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Места, находящиеся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землях, расположенных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придорожной полосе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автодорог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федерального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значения, а также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находящиеся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за пределами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придорожной полосы, но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приближенные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автодорогам, имеющим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федеральное значение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1,0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A14DD">
        <w:rPr>
          <w:rFonts w:ascii="Calibri" w:hAnsi="Calibri" w:cs="Calibri"/>
        </w:rPr>
        <w:t>--------------------------------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08"/>
      <w:bookmarkEnd w:id="0"/>
      <w:r w:rsidRPr="008A14DD">
        <w:rPr>
          <w:rFonts w:ascii="Calibri" w:hAnsi="Calibri" w:cs="Calibri"/>
        </w:rPr>
        <w:t>&lt;*&gt; Отнесение объектов административно-территориального деления к городским округам, городским или сельским поселениям определяется в соответствии с законами Тульской области о переименовании муниципальных образований Тульской области, установлении границ, наделении статусом и определении административных центров муниципальных образований на территории районов Тульской области.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A14DD">
        <w:rPr>
          <w:rFonts w:ascii="Calibri" w:hAnsi="Calibri" w:cs="Calibri"/>
        </w:rPr>
        <w:lastRenderedPageBreak/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8A14DD">
        <w:rPr>
          <w:rFonts w:ascii="Calibri" w:hAnsi="Calibri" w:cs="Calibri"/>
        </w:rPr>
        <w:t>2</w:t>
      </w:r>
      <w:proofErr w:type="gramEnd"/>
      <w:r w:rsidRPr="008A14DD">
        <w:rPr>
          <w:rFonts w:ascii="Calibri" w:hAnsi="Calibri" w:cs="Calibri"/>
        </w:rPr>
        <w:t xml:space="preserve"> применяются максимальные значения коэффициентов </w:t>
      </w:r>
      <w:proofErr w:type="spellStart"/>
      <w:r w:rsidRPr="008A14DD">
        <w:rPr>
          <w:rFonts w:ascii="Calibri" w:hAnsi="Calibri" w:cs="Calibri"/>
        </w:rPr>
        <w:t>Кт</w:t>
      </w:r>
      <w:proofErr w:type="spellEnd"/>
      <w:r w:rsidRPr="008A14DD">
        <w:rPr>
          <w:rFonts w:ascii="Calibri" w:hAnsi="Calibri" w:cs="Calibri"/>
        </w:rPr>
        <w:t xml:space="preserve"> и Км для используемых мест расположения.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8A14DD">
        <w:rPr>
          <w:rFonts w:ascii="Calibri" w:hAnsi="Calibri" w:cs="Calibri"/>
        </w:rPr>
        <w:t>Приложение 3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к решению Собрания представителей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муниципального образования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Веневский</w:t>
      </w:r>
      <w:proofErr w:type="spellEnd"/>
      <w:r w:rsidRPr="008A14DD">
        <w:rPr>
          <w:rFonts w:ascii="Calibri" w:hAnsi="Calibri" w:cs="Calibri"/>
        </w:rPr>
        <w:t xml:space="preserve"> район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от 12.07.2012 N 33/257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КОЭФФИЦИЕНТЫ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КАТЕГОРИИ МЕСТА РАСПОЛОЖЕНИЯ ОБЪЕКТА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СТАЦИОНАРНОЙ ИЛИ НЕСТАЦИОНАРНОЙ ТОРГОВОЙ СЕТИ (</w:t>
      </w:r>
      <w:proofErr w:type="gramStart"/>
      <w:r w:rsidRPr="008A14DD">
        <w:rPr>
          <w:rFonts w:ascii="Calibri" w:hAnsi="Calibri" w:cs="Calibri"/>
          <w:b/>
          <w:bCs/>
        </w:rPr>
        <w:t>КМ</w:t>
      </w:r>
      <w:proofErr w:type="gramEnd"/>
      <w:r w:rsidRPr="008A14DD">
        <w:rPr>
          <w:rFonts w:ascii="Calibri" w:hAnsi="Calibri" w:cs="Calibri"/>
          <w:b/>
          <w:bCs/>
        </w:rPr>
        <w:t>)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┌────────────────────────────────────────────────┬────────────────────────┐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Место расположения объекта           │ Коэффициент категории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                                 │   места расположения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                                                │объекта 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 xml:space="preserve"> или│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                                 │нестационарной торговой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                                                │       сети (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Км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)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├────────────────────────────────────────────────┼────────────────────────┤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│Городские поселения (города) с населением менее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│50 тыс. человек:                            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│- г. Венев:                                 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│микрорайоны Южный и Северный, ул. Стрешнева, Б. │   1,0 - 1 категория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Городенцы</w:t>
      </w:r>
      <w:proofErr w:type="spellEnd"/>
      <w:r w:rsidRPr="008A14DD">
        <w:rPr>
          <w:rFonts w:ascii="Courier New" w:hAnsi="Courier New" w:cs="Courier New"/>
          <w:sz w:val="20"/>
          <w:szCs w:val="20"/>
        </w:rPr>
        <w:t xml:space="preserve">, Красноармейская, 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Бундурина</w:t>
      </w:r>
      <w:proofErr w:type="spellEnd"/>
      <w:r w:rsidRPr="008A14DD">
        <w:rPr>
          <w:rFonts w:ascii="Courier New" w:hAnsi="Courier New" w:cs="Courier New"/>
          <w:sz w:val="20"/>
          <w:szCs w:val="20"/>
        </w:rPr>
        <w:t>,      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│Володарского, пл. Ильича, Л. Толстого, 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Красная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 xml:space="preserve">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│пл., Белова, Пролетарская, Декабристов, Карла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│Маркса, 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Советская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, Кольцевая, Революционная,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Станционная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, Юго-восточный микрорайон       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│ул. Луговая, Комсомольская, Пионерская,         │   0,7 - 2 категория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│Привокзальная, М. 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Городенцы</w:t>
      </w:r>
      <w:proofErr w:type="spellEnd"/>
      <w:r w:rsidRPr="008A14DD">
        <w:rPr>
          <w:rFonts w:ascii="Courier New" w:hAnsi="Courier New" w:cs="Courier New"/>
          <w:sz w:val="20"/>
          <w:szCs w:val="20"/>
        </w:rPr>
        <w:t>, Новая,         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8A14DD">
        <w:rPr>
          <w:rFonts w:ascii="Courier New" w:hAnsi="Courier New" w:cs="Courier New"/>
          <w:sz w:val="20"/>
          <w:szCs w:val="20"/>
        </w:rPr>
        <w:t>Строительная</w:t>
      </w:r>
      <w:proofErr w:type="gramEnd"/>
      <w:r w:rsidRPr="008A14DD">
        <w:rPr>
          <w:rFonts w:ascii="Courier New" w:hAnsi="Courier New" w:cs="Courier New"/>
          <w:sz w:val="20"/>
          <w:szCs w:val="20"/>
        </w:rPr>
        <w:t>, 9 Мая, Геологов, Электрический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│переулок, Первомайская, Лермонтова, Коммуны,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 xml:space="preserve">│Международная, Свободная, Рогожина, 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Бизюкова</w:t>
      </w:r>
      <w:proofErr w:type="spellEnd"/>
      <w:r w:rsidRPr="008A14DD">
        <w:rPr>
          <w:rFonts w:ascii="Courier New" w:hAnsi="Courier New" w:cs="Courier New"/>
          <w:sz w:val="20"/>
          <w:szCs w:val="20"/>
        </w:rPr>
        <w:t>,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│</w:t>
      </w:r>
      <w:proofErr w:type="spellStart"/>
      <w:r w:rsidRPr="008A14DD">
        <w:rPr>
          <w:rFonts w:ascii="Courier New" w:hAnsi="Courier New" w:cs="Courier New"/>
          <w:sz w:val="20"/>
          <w:szCs w:val="20"/>
        </w:rPr>
        <w:t>Соломенцева</w:t>
      </w:r>
      <w:proofErr w:type="spellEnd"/>
      <w:r w:rsidRPr="008A14DD">
        <w:rPr>
          <w:rFonts w:ascii="Courier New" w:hAnsi="Courier New" w:cs="Courier New"/>
          <w:sz w:val="20"/>
          <w:szCs w:val="20"/>
        </w:rPr>
        <w:t>, Октябрьская                        │                        │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A14DD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└────────────────────────────────────────────────┴────────────────────────┘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8A14DD">
        <w:rPr>
          <w:rFonts w:ascii="Calibri" w:hAnsi="Calibri" w:cs="Calibri"/>
        </w:rPr>
        <w:t>Приложение 4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к решению Собрания представителей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муниципального образования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Веневский</w:t>
      </w:r>
      <w:proofErr w:type="spellEnd"/>
      <w:r w:rsidRPr="008A14DD">
        <w:rPr>
          <w:rFonts w:ascii="Calibri" w:hAnsi="Calibri" w:cs="Calibri"/>
        </w:rPr>
        <w:t xml:space="preserve"> район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от 12.07.2012 N 33/257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КОЭФФИЦИЕНТЫ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ОБЩЕСТВЕННОГО ПИТАНИЯ (КП)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960"/>
        <w:gridCol w:w="1080"/>
        <w:gridCol w:w="2040"/>
      </w:tblGrid>
      <w:tr w:rsidR="008A14DD" w:rsidRPr="008A14DD">
        <w:trPr>
          <w:trHeight w:val="24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Место расположения объекта &lt;*&gt; </w:t>
            </w:r>
          </w:p>
        </w:tc>
        <w:tc>
          <w:tcPr>
            <w:tcW w:w="5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Коэффициенты общественного питания (</w:t>
            </w:r>
            <w:proofErr w:type="spellStart"/>
            <w:r w:rsidRPr="008A14DD">
              <w:rPr>
                <w:rFonts w:ascii="Courier New" w:hAnsi="Courier New" w:cs="Courier New"/>
                <w:sz w:val="20"/>
                <w:szCs w:val="20"/>
              </w:rPr>
              <w:t>Кп</w:t>
            </w:r>
            <w:proofErr w:type="spell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) </w:t>
            </w:r>
          </w:p>
        </w:tc>
      </w:tr>
      <w:tr w:rsidR="008A14DD" w:rsidRPr="008A14DD">
        <w:tc>
          <w:tcPr>
            <w:tcW w:w="3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>Рестораны,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>кафе, бары</w:t>
            </w:r>
          </w:p>
        </w:tc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Столовые,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закусочные,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другие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предприятия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общественного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питания (кроме</w:t>
            </w:r>
            <w:proofErr w:type="gramEnd"/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ресторанов,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кафе, баров)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Столовые,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расположенные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в учреждениях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социального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обслуживания,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>здравоохранения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и образования;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столовые,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обслуживающие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малоимущих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граждан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спискам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комитетов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(управлений)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социальной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защиты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населения   </w:t>
            </w:r>
          </w:p>
        </w:tc>
      </w:tr>
      <w:tr w:rsidR="008A14DD" w:rsidRPr="008A14DD">
        <w:trPr>
          <w:trHeight w:val="24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Городские поселения (города)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населением менее     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50 тыс. человек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0,7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0,2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0,1      </w:t>
            </w:r>
          </w:p>
        </w:tc>
      </w:tr>
      <w:tr w:rsidR="008A14DD" w:rsidRPr="008A14DD">
        <w:trPr>
          <w:trHeight w:val="24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Поселки городского типа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 населением свыше   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5 тыс. человек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0,3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0,1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0,05      </w:t>
            </w:r>
          </w:p>
        </w:tc>
      </w:tr>
      <w:tr w:rsidR="008A14DD" w:rsidRPr="008A14DD">
        <w:trPr>
          <w:trHeight w:val="24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Сельские поселения (поселки,   </w:t>
            </w:r>
            <w:proofErr w:type="gramEnd"/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села, деревни) с населением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от 1 тыс. человек    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до 5 тыс. человек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0,3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0,1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0,05      </w:t>
            </w:r>
          </w:p>
        </w:tc>
      </w:tr>
      <w:tr w:rsidR="008A14DD" w:rsidRPr="008A14DD">
        <w:trPr>
          <w:trHeight w:val="24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Сельские поселения (поселки,   </w:t>
            </w:r>
            <w:proofErr w:type="gramEnd"/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села, деревни) с населением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менее 1 тыс. человек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0,4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0,2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0,1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0,02      </w:t>
            </w:r>
          </w:p>
        </w:tc>
      </w:tr>
      <w:tr w:rsidR="008A14DD" w:rsidRPr="008A14DD">
        <w:trPr>
          <w:trHeight w:val="240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Места, находящиеся на землях,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придорожной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полосе автодорог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федерального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значения, а также находящиеся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за пределами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придорожной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полосы, но приближенные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автодорогам, имеющим  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федеральное значение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1,0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0,8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0,6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-       </w:t>
            </w:r>
          </w:p>
        </w:tc>
      </w:tr>
    </w:tbl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8A14DD">
        <w:rPr>
          <w:rFonts w:ascii="Calibri" w:hAnsi="Calibri" w:cs="Calibri"/>
        </w:rPr>
        <w:t>Приложение 5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к решению Собрания представителей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муниципального образования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8A14DD">
        <w:rPr>
          <w:rFonts w:ascii="Calibri" w:hAnsi="Calibri" w:cs="Calibri"/>
        </w:rPr>
        <w:t>Веневский</w:t>
      </w:r>
      <w:proofErr w:type="spellEnd"/>
      <w:r w:rsidRPr="008A14DD">
        <w:rPr>
          <w:rFonts w:ascii="Calibri" w:hAnsi="Calibri" w:cs="Calibri"/>
        </w:rPr>
        <w:t xml:space="preserve"> район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A14DD">
        <w:rPr>
          <w:rFonts w:ascii="Calibri" w:hAnsi="Calibri" w:cs="Calibri"/>
        </w:rPr>
        <w:t>от 12.07.2012 N 33/257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КОЭФФИЦИЕНТЫ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МЕСТА РАСПОЛОЖЕНИЯ ОБЪЕКТА ПРИ ОКАЗАНИИ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A14DD">
        <w:rPr>
          <w:rFonts w:ascii="Calibri" w:hAnsi="Calibri" w:cs="Calibri"/>
          <w:b/>
          <w:bCs/>
        </w:rPr>
        <w:t>УСЛУГ ПО ВРЕМЕННОМУ РАЗМЕЩЕНИЮ И ПРОЖИВАНИЮ (</w:t>
      </w:r>
      <w:proofErr w:type="gramStart"/>
      <w:r w:rsidRPr="008A14DD">
        <w:rPr>
          <w:rFonts w:ascii="Calibri" w:hAnsi="Calibri" w:cs="Calibri"/>
          <w:b/>
          <w:bCs/>
        </w:rPr>
        <w:t>КГ</w:t>
      </w:r>
      <w:proofErr w:type="gramEnd"/>
      <w:r w:rsidRPr="008A14DD">
        <w:rPr>
          <w:rFonts w:ascii="Calibri" w:hAnsi="Calibri" w:cs="Calibri"/>
          <w:b/>
          <w:bCs/>
        </w:rPr>
        <w:t>)</w:t>
      </w:r>
    </w:p>
    <w:p w:rsidR="008A14DD" w:rsidRPr="008A14DD" w:rsidRDefault="008A14DD" w:rsidP="008A14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8A14DD" w:rsidRPr="008A14DD">
        <w:trPr>
          <w:trHeight w:val="240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    Место расположения объекта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Коэффициент места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расположения объекта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при оказании услуг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lastRenderedPageBreak/>
              <w:t>временному размещению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и проживанию (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</w:tr>
      <w:tr w:rsidR="008A14DD" w:rsidRPr="008A14DD">
        <w:trPr>
          <w:trHeight w:val="240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Городские поселения (города) с населением менее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50 тыс. человек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0,15         </w:t>
            </w:r>
          </w:p>
        </w:tc>
      </w:tr>
      <w:tr w:rsidR="008A14DD" w:rsidRPr="008A14DD">
        <w:trPr>
          <w:trHeight w:val="240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Поселки городского типа с населением свыше 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5 тыс. человек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0,15         </w:t>
            </w:r>
          </w:p>
        </w:tc>
      </w:tr>
      <w:tr w:rsidR="008A14DD" w:rsidRPr="008A14DD">
        <w:trPr>
          <w:trHeight w:val="240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Сельские поселения (поселки, села, деревни) 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 населением от 1 тыс. человек до 5 тыс. человек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0,10         </w:t>
            </w:r>
          </w:p>
        </w:tc>
      </w:tr>
      <w:tr w:rsidR="008A14DD" w:rsidRPr="008A14DD">
        <w:trPr>
          <w:trHeight w:val="240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Сельские поселения (поселки, села, деревни)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населением менее 1 тыс. человек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0,10         </w:t>
            </w:r>
          </w:p>
        </w:tc>
      </w:tr>
      <w:tr w:rsidR="008A14DD" w:rsidRPr="008A14DD">
        <w:trPr>
          <w:trHeight w:val="240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Места, находящиеся на землях, расположенных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>придорожной полосе автодорог федерального значения,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а также </w:t>
            </w:r>
            <w:proofErr w:type="gramStart"/>
            <w:r w:rsidRPr="008A14DD">
              <w:rPr>
                <w:rFonts w:ascii="Courier New" w:hAnsi="Courier New" w:cs="Courier New"/>
                <w:sz w:val="20"/>
                <w:szCs w:val="20"/>
              </w:rPr>
              <w:t>находящиеся</w:t>
            </w:r>
            <w:proofErr w:type="gramEnd"/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за пределами придорожной  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полосы, но приближенные к автодорогам, имеющим     </w:t>
            </w:r>
          </w:p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федеральное значение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DD" w:rsidRPr="008A14DD" w:rsidRDefault="008A14DD" w:rsidP="008A1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A14DD">
              <w:rPr>
                <w:rFonts w:ascii="Courier New" w:hAnsi="Courier New" w:cs="Courier New"/>
                <w:sz w:val="20"/>
                <w:szCs w:val="20"/>
              </w:rPr>
              <w:t xml:space="preserve">        0,25         </w:t>
            </w:r>
          </w:p>
        </w:tc>
      </w:tr>
    </w:tbl>
    <w:p w:rsidR="00577644" w:rsidRPr="008A14DD" w:rsidRDefault="00577644" w:rsidP="00577644">
      <w:pPr>
        <w:rPr>
          <w:rFonts w:ascii="Calibri" w:hAnsi="Calibri" w:cs="Calibri"/>
          <w:lang w:val="en-US"/>
        </w:rPr>
      </w:pPr>
      <w:bookmarkStart w:id="1" w:name="_GoBack"/>
      <w:bookmarkEnd w:id="1"/>
    </w:p>
    <w:p w:rsidR="00493AA1" w:rsidRPr="00577644" w:rsidRDefault="00493AA1" w:rsidP="00577644"/>
    <w:sectPr w:rsidR="00493AA1" w:rsidRPr="0057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4D"/>
    <w:rsid w:val="002E684D"/>
    <w:rsid w:val="00493AA1"/>
    <w:rsid w:val="00577644"/>
    <w:rsid w:val="008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8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2</cp:revision>
  <dcterms:created xsi:type="dcterms:W3CDTF">2016-04-11T06:57:00Z</dcterms:created>
  <dcterms:modified xsi:type="dcterms:W3CDTF">2016-04-11T06:57:00Z</dcterms:modified>
</cp:coreProperties>
</file>