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04" w:rsidRDefault="002A7D04" w:rsidP="003754FF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754FF" w:rsidRPr="00834127" w:rsidRDefault="003754FF" w:rsidP="003754FF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СОГЛАШЕНИЕ</w:t>
      </w:r>
    </w:p>
    <w:p w:rsidR="003754FF" w:rsidRPr="00834127" w:rsidRDefault="003754FF" w:rsidP="003754FF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о взаимодействии между Государственным бюджетным учреждением Тульской области «Многофункциональный центр предоставления государственных и муниципальных услуг»  и Управлением Федеральной налоговой службы по Тульской области</w:t>
      </w:r>
    </w:p>
    <w:p w:rsidR="00DC2D8C" w:rsidRPr="00834127" w:rsidRDefault="00DC2D8C" w:rsidP="00D34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</w:rPr>
      </w:pPr>
    </w:p>
    <w:p w:rsidR="00DC2D8C" w:rsidRPr="00834127" w:rsidRDefault="00DC2D8C">
      <w:pPr>
        <w:pStyle w:val="ConsPlusNonformat"/>
        <w:rPr>
          <w:rFonts w:cs="Times New Roman"/>
          <w:color w:val="000000"/>
          <w:sz w:val="24"/>
          <w:szCs w:val="24"/>
        </w:rPr>
      </w:pPr>
      <w:r w:rsidRPr="00834127">
        <w:rPr>
          <w:color w:val="000000"/>
          <w:sz w:val="24"/>
          <w:szCs w:val="24"/>
        </w:rPr>
        <w:t xml:space="preserve"> </w:t>
      </w:r>
      <w:r w:rsidR="005411F1" w:rsidRPr="00834127">
        <w:rPr>
          <w:color w:val="000000"/>
          <w:sz w:val="24"/>
          <w:szCs w:val="24"/>
        </w:rPr>
        <w:t>«</w:t>
      </w:r>
      <w:r w:rsidR="00DB793C" w:rsidRPr="00834127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5411F1" w:rsidRPr="0083412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793C" w:rsidRPr="00834127">
        <w:rPr>
          <w:rFonts w:ascii="Times New Roman" w:hAnsi="Times New Roman" w:cs="Times New Roman"/>
          <w:color w:val="000000"/>
          <w:sz w:val="24"/>
          <w:szCs w:val="24"/>
        </w:rPr>
        <w:t>января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3754FF" w:rsidRPr="0083412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4557D" w:rsidRPr="0083412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Pr="00834127">
        <w:rPr>
          <w:color w:val="000000"/>
          <w:sz w:val="24"/>
          <w:szCs w:val="24"/>
        </w:rPr>
        <w:t xml:space="preserve">    </w:t>
      </w:r>
      <w:r w:rsidR="003754FF" w:rsidRPr="00834127">
        <w:rPr>
          <w:color w:val="000000"/>
          <w:sz w:val="24"/>
          <w:szCs w:val="24"/>
        </w:rPr>
        <w:t xml:space="preserve">    </w:t>
      </w:r>
      <w:r w:rsidRPr="00834127">
        <w:rPr>
          <w:color w:val="000000"/>
          <w:sz w:val="24"/>
          <w:szCs w:val="24"/>
        </w:rPr>
        <w:t xml:space="preserve">          </w:t>
      </w:r>
      <w:r w:rsidR="002F4C87" w:rsidRPr="00834127">
        <w:rPr>
          <w:color w:val="000000"/>
          <w:sz w:val="24"/>
          <w:szCs w:val="24"/>
        </w:rPr>
        <w:t xml:space="preserve">  </w:t>
      </w:r>
      <w:r w:rsidR="00772EDE" w:rsidRPr="00834127">
        <w:rPr>
          <w:color w:val="000000"/>
          <w:sz w:val="24"/>
          <w:szCs w:val="24"/>
        </w:rPr>
        <w:t xml:space="preserve">                       </w:t>
      </w:r>
      <w:r w:rsidR="005A251C" w:rsidRPr="00834127">
        <w:rPr>
          <w:color w:val="000000"/>
          <w:sz w:val="24"/>
          <w:szCs w:val="24"/>
        </w:rPr>
        <w:t xml:space="preserve">    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736922">
        <w:rPr>
          <w:rFonts w:ascii="Times New Roman" w:hAnsi="Times New Roman" w:cs="Times New Roman"/>
          <w:color w:val="000000"/>
          <w:sz w:val="24"/>
          <w:szCs w:val="24"/>
        </w:rPr>
        <w:t>03-41/1</w:t>
      </w:r>
      <w:bookmarkStart w:id="0" w:name="_GoBack"/>
      <w:bookmarkEnd w:id="0"/>
    </w:p>
    <w:p w:rsidR="00DC2D8C" w:rsidRPr="00834127" w:rsidRDefault="00DC2D8C">
      <w:pPr>
        <w:pStyle w:val="ConsPlusNonformat"/>
        <w:rPr>
          <w:rFonts w:cs="Times New Roman"/>
          <w:color w:val="000000"/>
          <w:sz w:val="24"/>
          <w:szCs w:val="24"/>
        </w:rPr>
      </w:pPr>
    </w:p>
    <w:p w:rsidR="00DC2D8C" w:rsidRPr="00834127" w:rsidRDefault="003754FF" w:rsidP="003754FF">
      <w:pPr>
        <w:pStyle w:val="ConsPlusNonforma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34127">
        <w:rPr>
          <w:rFonts w:ascii="Times New Roman" w:hAnsi="Times New Roman" w:cs="Times New Roman"/>
          <w:color w:val="000000"/>
          <w:sz w:val="24"/>
          <w:szCs w:val="24"/>
        </w:rPr>
        <w:t>Государственное бюджетное учреждение Тульской области «Многофункциональный центр предоставления государственных и муниципальных услуг»</w:t>
      </w:r>
      <w:r w:rsidR="00345AD6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МФЦ)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в лице директора Солтановой Екатерины Александровны, действующей на основании Устава </w:t>
      </w:r>
      <w:r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государственного бюджетного учреждения Тульской области «Многофункциональный центр предоставления государственных и муниципальных услуг», утвержденного приказом </w:t>
      </w:r>
      <w:r w:rsidR="00E76B7C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инистерства по информатизации, связи и вопросам открытого управления Тульской област</w:t>
      </w:r>
      <w:r w:rsidR="00052AE2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и от 16 января 2019 г. № 5-осн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>, с одной стороны, и Управление Федеральной</w:t>
      </w:r>
      <w:proofErr w:type="gramEnd"/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налоговой службы по Тульской области</w:t>
      </w:r>
      <w:r w:rsidR="00345AD6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(далее - Управление)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в лице руководителя Суханова Вадима Артемьевича, действующего на основании Положения об Управлении Федеральной налоговой службы по Тульской области, утвержденного </w:t>
      </w:r>
      <w:r w:rsidR="00F513BC" w:rsidRPr="00834127">
        <w:rPr>
          <w:rFonts w:ascii="Times New Roman" w:hAnsi="Times New Roman" w:cs="Times New Roman"/>
          <w:color w:val="000000"/>
          <w:sz w:val="24"/>
          <w:szCs w:val="24"/>
        </w:rPr>
        <w:t>ФНС России 21.1</w:t>
      </w:r>
      <w:r w:rsidR="006E1FA4" w:rsidRPr="00834127">
        <w:rPr>
          <w:rFonts w:ascii="Times New Roman" w:hAnsi="Times New Roman" w:cs="Times New Roman"/>
          <w:color w:val="000000"/>
          <w:sz w:val="24"/>
          <w:szCs w:val="24"/>
        </w:rPr>
        <w:t>2.20</w:t>
      </w:r>
      <w:r w:rsidR="00F513BC" w:rsidRPr="00834127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именуемые в дальнейшем Стороны, на основании </w:t>
      </w:r>
      <w:r w:rsidR="00992868" w:rsidRPr="00834127">
        <w:rPr>
          <w:rFonts w:ascii="Times New Roman" w:hAnsi="Times New Roman" w:cs="Times New Roman"/>
          <w:color w:val="000000"/>
          <w:sz w:val="24"/>
          <w:szCs w:val="24"/>
        </w:rPr>
        <w:t>положений пункта 4 статьи 30, пункта 8 статьи 31</w:t>
      </w:r>
      <w:r w:rsidR="00B4727B" w:rsidRPr="00834127">
        <w:rPr>
          <w:rFonts w:ascii="Times New Roman" w:hAnsi="Times New Roman" w:cs="Times New Roman"/>
          <w:color w:val="000000"/>
          <w:sz w:val="24"/>
          <w:szCs w:val="24"/>
        </w:rPr>
        <w:t>, пункта 4 статьи 80</w:t>
      </w:r>
      <w:r w:rsidR="00992868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Налогового кодекса Российской Федерации, </w:t>
      </w:r>
      <w:hyperlink r:id="rId8" w:history="1">
        <w:r w:rsidR="00DC2D8C" w:rsidRPr="00834127">
          <w:rPr>
            <w:rFonts w:ascii="Times New Roman" w:hAnsi="Times New Roman" w:cs="Times New Roman"/>
            <w:color w:val="000000"/>
            <w:sz w:val="24"/>
            <w:szCs w:val="24"/>
          </w:rPr>
          <w:t>статьи 18</w:t>
        </w:r>
      </w:hyperlink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27 июля 2010 г. № 210-ФЗ</w:t>
      </w:r>
      <w:r w:rsidR="00FB75B6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360B" w:rsidRPr="0083412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>Об организации предоставления государственных и муниципальных услуг</w:t>
      </w:r>
      <w:r w:rsidR="003D360B" w:rsidRPr="0083412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(далее - Федеральный закон № 210-ФЗ) заключили настоящее Соглашение о нижеследующем.</w:t>
      </w:r>
    </w:p>
    <w:p w:rsidR="00DC2D8C" w:rsidRPr="00834127" w:rsidRDefault="00DC2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0"/>
          <w:szCs w:val="20"/>
        </w:rPr>
      </w:pPr>
    </w:p>
    <w:p w:rsidR="00DC2D8C" w:rsidRPr="00834127" w:rsidRDefault="00DC2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Предмет Соглашения</w:t>
      </w:r>
    </w:p>
    <w:p w:rsidR="003754FF" w:rsidRPr="00834127" w:rsidRDefault="003754FF" w:rsidP="003754FF">
      <w:pPr>
        <w:pStyle w:val="ConsPlusNonformat"/>
        <w:rPr>
          <w:rFonts w:cs="Times New Roman"/>
          <w:color w:val="000000"/>
        </w:rPr>
      </w:pPr>
    </w:p>
    <w:p w:rsidR="00DC2D8C" w:rsidRPr="00834127" w:rsidRDefault="00DC2D8C" w:rsidP="00125CC4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настоящего Соглашения является порядок взаимодействия </w:t>
      </w:r>
      <w:r w:rsidR="00EE38E5" w:rsidRPr="0083412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ФЦ </w:t>
      </w:r>
      <w:r w:rsidR="0069444C" w:rsidRPr="008341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345AD6" w:rsidRPr="00834127"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при </w:t>
      </w:r>
      <w:r w:rsidR="00EE38E5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>предоставлени</w:t>
      </w:r>
      <w:r w:rsidR="00EE38E5" w:rsidRPr="00834127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6FF4" w:rsidRPr="00834127">
        <w:rPr>
          <w:rFonts w:ascii="Times New Roman" w:hAnsi="Times New Roman" w:cs="Times New Roman"/>
          <w:color w:val="000000"/>
          <w:sz w:val="24"/>
          <w:szCs w:val="24"/>
        </w:rPr>
        <w:t>заинтересованным лицам государственных</w:t>
      </w:r>
      <w:r w:rsidR="00FE64E5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6538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или иных </w:t>
      </w:r>
      <w:r w:rsidR="00FE64E5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услуг, предоставляемых </w:t>
      </w:r>
      <w:r w:rsidR="00D428EA" w:rsidRPr="00834127">
        <w:rPr>
          <w:rFonts w:ascii="Times New Roman" w:hAnsi="Times New Roman" w:cs="Times New Roman"/>
          <w:color w:val="000000"/>
          <w:sz w:val="24"/>
          <w:szCs w:val="24"/>
        </w:rPr>
        <w:t>Федеральной налоговой службой</w:t>
      </w:r>
      <w:r w:rsidR="00A91E49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, а также </w:t>
      </w:r>
      <w:r w:rsidR="00261802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="00A91E49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функций и полномочий налоговых органов, </w:t>
      </w:r>
      <w:r w:rsidR="00261802" w:rsidRPr="00834127">
        <w:rPr>
          <w:rFonts w:ascii="Times New Roman" w:hAnsi="Times New Roman" w:cs="Times New Roman"/>
          <w:color w:val="000000"/>
          <w:sz w:val="24"/>
          <w:szCs w:val="24"/>
        </w:rPr>
        <w:t>предусмотренных Налоговым кодексом Российской Федерации</w:t>
      </w:r>
      <w:r w:rsidR="00660B69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государственные и иные услуги)</w:t>
      </w:r>
      <w:r w:rsidR="00125CC4" w:rsidRPr="008341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2D8C" w:rsidRPr="00834127" w:rsidRDefault="00DC2D8C">
      <w:pPr>
        <w:pStyle w:val="ConsPlusNonformat"/>
        <w:rPr>
          <w:rFonts w:cs="Times New Roman"/>
          <w:color w:val="000000"/>
        </w:rPr>
      </w:pPr>
    </w:p>
    <w:p w:rsidR="00DC2D8C" w:rsidRPr="00834127" w:rsidRDefault="00DC2D8C" w:rsidP="00FE4A30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Перечень государственных </w:t>
      </w:r>
      <w:r w:rsidR="00006538" w:rsidRPr="00834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иных </w:t>
      </w:r>
      <w:r w:rsidRPr="00834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услуг,</w:t>
      </w:r>
    </w:p>
    <w:p w:rsidR="00DC2D8C" w:rsidRPr="00834127" w:rsidRDefault="00DC2D8C" w:rsidP="00FE4A30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предоставляемых в МФЦ</w:t>
      </w:r>
    </w:p>
    <w:p w:rsidR="00DC2D8C" w:rsidRPr="00834127" w:rsidRDefault="00DC2D8C">
      <w:pPr>
        <w:pStyle w:val="ConsPlusNonformat"/>
        <w:rPr>
          <w:rFonts w:cs="Times New Roman"/>
          <w:color w:val="000000"/>
        </w:rPr>
      </w:pPr>
    </w:p>
    <w:p w:rsidR="00DC2D8C" w:rsidRPr="00834127" w:rsidRDefault="00DC2D8C" w:rsidP="00125CC4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</w:t>
      </w:r>
      <w:r w:rsidR="00063F5E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государственных и иных услуг </w:t>
      </w:r>
      <w:r w:rsidR="00D428EA" w:rsidRPr="00834127">
        <w:rPr>
          <w:rFonts w:ascii="Times New Roman" w:hAnsi="Times New Roman" w:cs="Times New Roman"/>
          <w:color w:val="000000"/>
          <w:sz w:val="24"/>
          <w:szCs w:val="24"/>
        </w:rPr>
        <w:t>Федеральной налоговой службы</w:t>
      </w:r>
      <w:r w:rsidR="00063F5E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>предоставл</w:t>
      </w:r>
      <w:r w:rsidR="00820D94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ение которых осуществляется </w:t>
      </w:r>
      <w:r w:rsidR="00063F5E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в МФЦ </w:t>
      </w:r>
      <w:r w:rsidR="00820D94" w:rsidRPr="00834127">
        <w:rPr>
          <w:rFonts w:ascii="Times New Roman" w:hAnsi="Times New Roman" w:cs="Times New Roman"/>
          <w:color w:val="000000"/>
          <w:sz w:val="24"/>
          <w:szCs w:val="24"/>
        </w:rPr>
        <w:t>в соответствии с настоящим Соглашением,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приведен в </w:t>
      </w:r>
      <w:hyperlink w:anchor="_Приложение_№_1" w:history="1">
        <w:r w:rsidR="003754FF" w:rsidRPr="00834127">
          <w:rPr>
            <w:rFonts w:ascii="Times New Roman" w:hAnsi="Times New Roman" w:cs="Times New Roman"/>
            <w:color w:val="000000"/>
            <w:sz w:val="24"/>
            <w:szCs w:val="24"/>
          </w:rPr>
          <w:t>П</w:t>
        </w:r>
        <w:r w:rsidRPr="00834127">
          <w:rPr>
            <w:rFonts w:ascii="Times New Roman" w:hAnsi="Times New Roman" w:cs="Times New Roman"/>
            <w:color w:val="000000"/>
            <w:sz w:val="24"/>
            <w:szCs w:val="24"/>
          </w:rPr>
          <w:t>риложе</w:t>
        </w:r>
        <w:r w:rsidRPr="00834127">
          <w:rPr>
            <w:rFonts w:ascii="Times New Roman" w:hAnsi="Times New Roman" w:cs="Times New Roman"/>
            <w:color w:val="000000"/>
            <w:sz w:val="24"/>
            <w:szCs w:val="24"/>
          </w:rPr>
          <w:t>н</w:t>
        </w:r>
        <w:r w:rsidRPr="00834127">
          <w:rPr>
            <w:rFonts w:ascii="Times New Roman" w:hAnsi="Times New Roman" w:cs="Times New Roman"/>
            <w:color w:val="000000"/>
            <w:sz w:val="24"/>
            <w:szCs w:val="24"/>
          </w:rPr>
          <w:t>ии</w:t>
        </w:r>
      </w:hyperlink>
      <w:r w:rsidR="00125CC4" w:rsidRPr="00834127">
        <w:rPr>
          <w:color w:val="000000"/>
        </w:rPr>
        <w:t> </w:t>
      </w:r>
      <w:r w:rsidR="00840CD0" w:rsidRPr="00834127">
        <w:rPr>
          <w:rFonts w:ascii="Times New Roman" w:hAnsi="Times New Roman" w:cs="Times New Roman"/>
          <w:color w:val="000000"/>
          <w:sz w:val="24"/>
          <w:szCs w:val="24"/>
        </w:rPr>
        <w:t>№ 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>1 к настоящему Соглашению.</w:t>
      </w:r>
    </w:p>
    <w:p w:rsidR="003754FF" w:rsidRPr="00834127" w:rsidRDefault="003754FF" w:rsidP="003754FF">
      <w:pPr>
        <w:pStyle w:val="ConsPlusNonformat"/>
        <w:rPr>
          <w:rFonts w:cs="Times New Roman"/>
          <w:color w:val="000000"/>
        </w:rPr>
      </w:pPr>
    </w:p>
    <w:p w:rsidR="0089434F" w:rsidRPr="00834127" w:rsidRDefault="00B015D5" w:rsidP="00894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="0089434F" w:rsidRPr="00834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многофункциональных центров и (или) привлекаемых</w:t>
      </w:r>
      <w:r w:rsidR="0089434F" w:rsidRPr="0083412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организаций, в которых организуется предоставление</w:t>
      </w:r>
    </w:p>
    <w:p w:rsidR="0089434F" w:rsidRPr="00834127" w:rsidRDefault="0089434F" w:rsidP="00894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государственных и иных услуг</w:t>
      </w:r>
    </w:p>
    <w:p w:rsidR="00B015D5" w:rsidRPr="00834127" w:rsidRDefault="00B015D5" w:rsidP="00D34F88">
      <w:pPr>
        <w:widowControl w:val="0"/>
        <w:tabs>
          <w:tab w:val="left" w:pos="1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B015D5" w:rsidRPr="00834127" w:rsidRDefault="00B015D5" w:rsidP="00D34F8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Перечень МФЦ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и (или) иных организаций, указанных в части 1.1 статьи 16 Федерального закона № 210-ФЗ, при условии соответствия их требованиям, установленным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 декабря 2012 г. № 1376 (далее – Правила), </w:t>
      </w:r>
      <w:r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которых организуется предоставление государственных 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и иных </w:t>
      </w:r>
      <w:r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услуг, предусмотренных настоящим Соглашением (далее - Перечень), приведен в </w:t>
      </w:r>
      <w:hyperlink w:anchor="_Приложение_№_2" w:history="1">
        <w:r w:rsidR="003754FF" w:rsidRPr="00834127">
          <w:rPr>
            <w:rStyle w:val="af4"/>
            <w:rFonts w:ascii="Times New Roman" w:hAnsi="Times New Roman" w:cs="Times New Roman"/>
            <w:bCs/>
            <w:color w:val="000000"/>
            <w:sz w:val="24"/>
            <w:szCs w:val="24"/>
            <w:u w:val="none"/>
          </w:rPr>
          <w:t>П</w:t>
        </w:r>
        <w:r w:rsidRPr="00834127">
          <w:rPr>
            <w:rStyle w:val="af4"/>
            <w:rFonts w:ascii="Times New Roman" w:hAnsi="Times New Roman" w:cs="Times New Roman"/>
            <w:bCs/>
            <w:color w:val="000000"/>
            <w:sz w:val="24"/>
            <w:szCs w:val="24"/>
            <w:u w:val="none"/>
          </w:rPr>
          <w:t>риложении</w:t>
        </w:r>
        <w:proofErr w:type="gramEnd"/>
        <w:r w:rsidRPr="00834127">
          <w:rPr>
            <w:rStyle w:val="af4"/>
            <w:rFonts w:ascii="Times New Roman" w:hAnsi="Times New Roman" w:cs="Times New Roman"/>
            <w:bCs/>
            <w:color w:val="000000"/>
            <w:sz w:val="24"/>
            <w:szCs w:val="24"/>
            <w:u w:val="none"/>
          </w:rPr>
          <w:t xml:space="preserve"> № 2</w:t>
        </w:r>
      </w:hyperlink>
      <w:r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 настоящему Соглашению.</w:t>
      </w:r>
    </w:p>
    <w:p w:rsidR="003754FF" w:rsidRPr="00834127" w:rsidRDefault="003754FF" w:rsidP="003754FF">
      <w:pPr>
        <w:pStyle w:val="ConsPlusNonformat"/>
        <w:rPr>
          <w:rFonts w:cs="Times New Roman"/>
          <w:color w:val="000000"/>
        </w:rPr>
      </w:pPr>
    </w:p>
    <w:p w:rsidR="00D34F88" w:rsidRPr="00834127" w:rsidRDefault="00D06C47" w:rsidP="00D34F8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Перечень </w:t>
      </w:r>
      <w:r w:rsidR="00297679" w:rsidRPr="00834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обособленных подразделений Управления</w:t>
      </w:r>
      <w:r w:rsidRPr="00834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осуществляющих взаимодействие с МФЦ </w:t>
      </w:r>
    </w:p>
    <w:p w:rsidR="00D06C47" w:rsidRPr="00834127" w:rsidRDefault="00D06C47" w:rsidP="00D34F8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 предоставлении государственных и иных услуг</w:t>
      </w:r>
    </w:p>
    <w:p w:rsidR="00D06C47" w:rsidRPr="00834127" w:rsidRDefault="00D06C47" w:rsidP="00D34F8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D06C47" w:rsidRPr="00834127" w:rsidRDefault="00D06C47" w:rsidP="00D34F8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Перечень </w:t>
      </w:r>
      <w:r w:rsidR="00297679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обособленных подразделений Управления</w:t>
      </w:r>
      <w:r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, осуществляющих взаимодействие с МФЦ,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34127">
        <w:rPr>
          <w:rFonts w:ascii="Times New Roman" w:hAnsi="Times New Roman" w:cs="Times New Roman"/>
          <w:color w:val="000000"/>
          <w:sz w:val="24"/>
          <w:szCs w:val="24"/>
        </w:rPr>
        <w:t>указанными</w:t>
      </w:r>
      <w:proofErr w:type="gramEnd"/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hyperlink w:anchor="_Приложение_№_2" w:history="1">
        <w:r w:rsidR="003754FF" w:rsidRPr="00834127">
          <w:rPr>
            <w:rStyle w:val="af4"/>
            <w:rFonts w:ascii="Times New Roman" w:hAnsi="Times New Roman" w:cs="Times New Roman"/>
            <w:bCs/>
            <w:color w:val="000000"/>
            <w:sz w:val="24"/>
            <w:szCs w:val="24"/>
          </w:rPr>
          <w:t>П</w:t>
        </w:r>
        <w:r w:rsidRPr="00834127">
          <w:rPr>
            <w:rStyle w:val="af4"/>
            <w:rFonts w:ascii="Times New Roman" w:hAnsi="Times New Roman" w:cs="Times New Roman"/>
            <w:bCs/>
            <w:color w:val="000000"/>
            <w:sz w:val="24"/>
            <w:szCs w:val="24"/>
          </w:rPr>
          <w:t>риложении № 2</w:t>
        </w:r>
      </w:hyperlink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Соглашению,</w:t>
      </w:r>
      <w:r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 предоставлении </w:t>
      </w:r>
      <w:r w:rsidRPr="00834127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государственных и иных услуг, предусмотренных настоящим Соглашением (далее - Перечень), приведен в </w:t>
      </w:r>
      <w:hyperlink w:anchor="_Приложение_№_3_1" w:history="1">
        <w:r w:rsidR="003754FF" w:rsidRPr="00834127">
          <w:rPr>
            <w:rStyle w:val="af4"/>
            <w:rFonts w:ascii="Times New Roman" w:hAnsi="Times New Roman" w:cs="Times New Roman"/>
            <w:bCs/>
            <w:color w:val="000000"/>
            <w:sz w:val="24"/>
            <w:szCs w:val="24"/>
            <w:u w:val="none"/>
          </w:rPr>
          <w:t>П</w:t>
        </w:r>
        <w:r w:rsidRPr="00834127">
          <w:rPr>
            <w:rStyle w:val="af4"/>
            <w:rFonts w:ascii="Times New Roman" w:hAnsi="Times New Roman" w:cs="Times New Roman"/>
            <w:bCs/>
            <w:color w:val="000000"/>
            <w:sz w:val="24"/>
            <w:szCs w:val="24"/>
            <w:u w:val="none"/>
          </w:rPr>
          <w:t>риложении № 3</w:t>
        </w:r>
      </w:hyperlink>
      <w:r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 настоящему Соглашению.</w:t>
      </w:r>
    </w:p>
    <w:p w:rsidR="00B015D5" w:rsidRPr="00834127" w:rsidRDefault="00B015D5" w:rsidP="00D34F88">
      <w:pPr>
        <w:pStyle w:val="ConsPlusNonformat"/>
        <w:rPr>
          <w:rFonts w:ascii="Times New Roman" w:hAnsi="Times New Roman" w:cs="Times New Roman"/>
          <w:b/>
          <w:bCs/>
          <w:color w:val="000000"/>
        </w:rPr>
      </w:pPr>
    </w:p>
    <w:p w:rsidR="00DC2D8C" w:rsidRPr="00834127" w:rsidRDefault="00D06C47" w:rsidP="00D34F88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DC2D8C" w:rsidRPr="00834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Права и обязанности </w:t>
      </w:r>
      <w:r w:rsidR="00297679" w:rsidRPr="00834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Управления</w:t>
      </w:r>
    </w:p>
    <w:p w:rsidR="00DC2D8C" w:rsidRPr="00834127" w:rsidRDefault="003E1005" w:rsidP="00D34F88">
      <w:pPr>
        <w:pStyle w:val="ConsPlusNonformat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DC2D8C" w:rsidRPr="00834127">
        <w:rPr>
          <w:rFonts w:ascii="Times New Roman" w:hAnsi="Times New Roman" w:cs="Times New Roman"/>
          <w:b/>
          <w:color w:val="000000"/>
          <w:sz w:val="24"/>
          <w:szCs w:val="24"/>
        </w:rPr>
        <w:t>.1.</w:t>
      </w:r>
      <w:r w:rsidR="00D22A02" w:rsidRPr="00834127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345AD6" w:rsidRPr="00834127">
        <w:rPr>
          <w:rFonts w:ascii="Times New Roman" w:hAnsi="Times New Roman" w:cs="Times New Roman"/>
          <w:b/>
          <w:color w:val="000000"/>
          <w:sz w:val="24"/>
          <w:szCs w:val="24"/>
        </w:rPr>
        <w:t>Управление</w:t>
      </w:r>
      <w:r w:rsidR="00DC2D8C" w:rsidRPr="008341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вправе:</w:t>
      </w:r>
    </w:p>
    <w:p w:rsidR="00DC2D8C" w:rsidRPr="00834127" w:rsidRDefault="003E1005" w:rsidP="00D34F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>.1.1.</w:t>
      </w:r>
      <w:r w:rsidR="00D22A02" w:rsidRPr="0083412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46073" w:rsidRPr="0083412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аправлять </w:t>
      </w:r>
      <w:r w:rsidR="00980585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запросы </w:t>
      </w:r>
      <w:r w:rsidR="00AF6C4F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в МФЦ 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>по вопросам, относящимся к сфере деятельности МФЦ;</w:t>
      </w:r>
    </w:p>
    <w:p w:rsidR="00DC2D8C" w:rsidRPr="00834127" w:rsidRDefault="003E1005" w:rsidP="00D34F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22A02" w:rsidRPr="00834127">
        <w:rPr>
          <w:rFonts w:ascii="Times New Roman" w:hAnsi="Times New Roman" w:cs="Times New Roman"/>
          <w:color w:val="000000"/>
          <w:sz w:val="24"/>
          <w:szCs w:val="24"/>
        </w:rPr>
        <w:t>.1.2. </w:t>
      </w:r>
      <w:r w:rsidR="00646073" w:rsidRPr="0083412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>аправлять в МФЦ предложения по совершенствованию деятельности МФЦ;</w:t>
      </w:r>
    </w:p>
    <w:p w:rsidR="00DC2D8C" w:rsidRPr="00834127" w:rsidRDefault="003E1005" w:rsidP="00D34F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22A02" w:rsidRPr="00834127">
        <w:rPr>
          <w:rFonts w:ascii="Times New Roman" w:hAnsi="Times New Roman" w:cs="Times New Roman"/>
          <w:color w:val="000000"/>
          <w:sz w:val="24"/>
          <w:szCs w:val="24"/>
        </w:rPr>
        <w:t>.1.3. </w:t>
      </w:r>
      <w:r w:rsidR="00646073" w:rsidRPr="0083412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ыступать с предложениями о пересмотре сроков </w:t>
      </w:r>
      <w:r w:rsidR="00646073" w:rsidRPr="00834127">
        <w:rPr>
          <w:rFonts w:ascii="Times New Roman" w:hAnsi="Times New Roman" w:cs="Times New Roman"/>
          <w:color w:val="000000"/>
          <w:sz w:val="24"/>
          <w:szCs w:val="24"/>
        </w:rPr>
        <w:t>и условий настоящего Соглашения.</w:t>
      </w:r>
    </w:p>
    <w:p w:rsidR="00DC2D8C" w:rsidRPr="00834127" w:rsidRDefault="003E1005" w:rsidP="00D34F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DC2D8C" w:rsidRPr="00834127">
        <w:rPr>
          <w:rFonts w:ascii="Times New Roman" w:hAnsi="Times New Roman" w:cs="Times New Roman"/>
          <w:b/>
          <w:color w:val="000000"/>
          <w:sz w:val="24"/>
          <w:szCs w:val="24"/>
        </w:rPr>
        <w:t>.2.</w:t>
      </w:r>
      <w:r w:rsidR="003D360B" w:rsidRPr="00834127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345AD6" w:rsidRPr="008341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Управление </w:t>
      </w:r>
      <w:r w:rsidR="00DC2D8C" w:rsidRPr="00834127">
        <w:rPr>
          <w:rFonts w:ascii="Times New Roman" w:hAnsi="Times New Roman" w:cs="Times New Roman"/>
          <w:b/>
          <w:color w:val="000000"/>
          <w:sz w:val="24"/>
          <w:szCs w:val="24"/>
        </w:rPr>
        <w:t>обязан</w:t>
      </w:r>
      <w:r w:rsidR="00BD5850" w:rsidRPr="00834127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="00DC2D8C" w:rsidRPr="0083412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C2D8C" w:rsidRPr="00834127" w:rsidRDefault="003E1005" w:rsidP="00D34F88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.2.1.</w:t>
      </w:r>
      <w:r w:rsidR="003D360B" w:rsidRPr="008341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 </w:t>
      </w:r>
      <w:r w:rsidR="00646073" w:rsidRPr="008341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беспечивать предоставление государственных </w:t>
      </w:r>
      <w:r w:rsidR="006D6F25" w:rsidRPr="008341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и иных 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услуг</w:t>
      </w:r>
      <w:r w:rsidR="001756AB" w:rsidRPr="008341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предусмотренных настоящим </w:t>
      </w:r>
      <w:r w:rsidR="00B66472" w:rsidRPr="008341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</w:t>
      </w:r>
      <w:r w:rsidR="001756AB" w:rsidRPr="008341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оглашением,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1279F" w:rsidRPr="008341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через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МФЦ</w:t>
      </w:r>
      <w:r w:rsidR="006D6F25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при условии соответствия </w:t>
      </w:r>
      <w:r w:rsidR="00AF6C4F" w:rsidRPr="008341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МФЦ 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требованиям, установленным Правилами;</w:t>
      </w:r>
    </w:p>
    <w:p w:rsidR="009C01B1" w:rsidRPr="00834127" w:rsidRDefault="003E1005" w:rsidP="00D34F88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</w:t>
      </w:r>
      <w:r w:rsidR="009C01B1" w:rsidRPr="008341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.2.</w:t>
      </w:r>
      <w:r w:rsidR="00D06C47" w:rsidRPr="008341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</w:t>
      </w:r>
      <w:r w:rsidR="009C01B1" w:rsidRPr="008341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 </w:t>
      </w:r>
      <w:r w:rsidR="00646073" w:rsidRPr="008341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</w:t>
      </w:r>
      <w:r w:rsidR="009C01B1" w:rsidRPr="008341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беспечивать предоставление на основании запросов МФЦ необходимых сведений по вопросам, относящимся к предоставлению государственных и иных услуг, предусмотренных настоящим Соглашением;</w:t>
      </w:r>
    </w:p>
    <w:p w:rsidR="009C01B1" w:rsidRPr="00834127" w:rsidRDefault="003E1005" w:rsidP="00D34F88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</w:t>
      </w:r>
      <w:r w:rsidR="009C01B1" w:rsidRPr="008341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.2.</w:t>
      </w:r>
      <w:r w:rsidR="00D06C47" w:rsidRPr="008341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3</w:t>
      </w:r>
      <w:r w:rsidR="009C01B1" w:rsidRPr="008341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 </w:t>
      </w:r>
      <w:r w:rsidR="008B21EC" w:rsidRPr="008341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Рассматривать запрос (в том числе межведомственный), полученный от МФЦ, в порядке, установленном нормативными правовыми актами, регулирующими порядок предоставления государственных и иных услуг, предусмотренных настоящим Соглашением;</w:t>
      </w:r>
    </w:p>
    <w:p w:rsidR="00B1534C" w:rsidRPr="00834127" w:rsidRDefault="003E1005" w:rsidP="00D34F88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</w:t>
      </w:r>
      <w:r w:rsidR="00B1534C" w:rsidRPr="008341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.2.</w:t>
      </w:r>
      <w:r w:rsidR="00D06C47" w:rsidRPr="008341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4</w:t>
      </w:r>
      <w:r w:rsidR="00B1534C" w:rsidRPr="008341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 </w:t>
      </w:r>
      <w:r w:rsidR="00646073" w:rsidRPr="008341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</w:t>
      </w:r>
      <w:r w:rsidR="00B1534C" w:rsidRPr="008341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ередавать в МФЦ документы и информацию, необходимые для предоставления государственных и иных услуг, предусмотренных настоящим Соглашением;</w:t>
      </w:r>
    </w:p>
    <w:p w:rsidR="00B1534C" w:rsidRPr="00834127" w:rsidRDefault="003E1005" w:rsidP="00D34F88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</w:t>
      </w:r>
      <w:r w:rsidR="00B1534C" w:rsidRPr="008341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.2.</w:t>
      </w:r>
      <w:r w:rsidR="00D06C47" w:rsidRPr="008341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</w:t>
      </w:r>
      <w:r w:rsidR="00B1534C" w:rsidRPr="008341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 </w:t>
      </w:r>
      <w:r w:rsidR="00646073" w:rsidRPr="008341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</w:t>
      </w:r>
      <w:r w:rsidR="00B1534C" w:rsidRPr="008341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беспечивать информирование заявителей о возможности получения государственных и иных услуг, предусмотренных настоящим Соглашением, в МФЦ</w:t>
      </w:r>
      <w:r w:rsidR="00B1534C" w:rsidRPr="008341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C2D8C" w:rsidRPr="00834127" w:rsidRDefault="003E1005" w:rsidP="00D34F88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</w:t>
      </w:r>
      <w:r w:rsidR="00696D18" w:rsidRPr="008341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.2.</w:t>
      </w:r>
      <w:r w:rsidR="00D06C47" w:rsidRPr="008341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6</w:t>
      </w:r>
      <w:r w:rsidR="00696D18" w:rsidRPr="008341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 </w:t>
      </w:r>
      <w:r w:rsidR="00646073" w:rsidRPr="008341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редоставл</w:t>
      </w:r>
      <w:r w:rsidR="002B5813" w:rsidRPr="008341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ять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на основании запросов МФЦ </w:t>
      </w:r>
      <w:r w:rsidR="002B5813" w:rsidRPr="008341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разъяснени</w:t>
      </w:r>
      <w:r w:rsidR="00D77AF4" w:rsidRPr="008341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я</w:t>
      </w:r>
      <w:r w:rsidR="00696D18" w:rsidRPr="008341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по вопросам </w:t>
      </w:r>
      <w:r w:rsidR="004D6147" w:rsidRPr="008341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порядка организации и 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предоставлени</w:t>
      </w:r>
      <w:r w:rsidR="004D6147" w:rsidRPr="008341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я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государственных </w:t>
      </w:r>
      <w:r w:rsidR="006D6F25" w:rsidRPr="008341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и иных 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услуг</w:t>
      </w:r>
      <w:r w:rsidR="002B5813" w:rsidRPr="008341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r w:rsidR="00516656" w:rsidRPr="008341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предусмотренных настоящим Соглашением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DC2D8C" w:rsidRPr="00834127" w:rsidRDefault="003E1005" w:rsidP="003754FF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96D18" w:rsidRPr="00834127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D06C47" w:rsidRPr="0083412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696D18" w:rsidRPr="00834127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646073" w:rsidRPr="0083412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>беспечивать участие свои</w:t>
      </w:r>
      <w:r w:rsidR="00317B36" w:rsidRPr="00834127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представителей в проведении мероприятий, направленных на обучение и повышение квалификации сотрудников МФЦ по вопросам </w:t>
      </w:r>
      <w:r w:rsidR="004D6147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порядка и организации 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государственных </w:t>
      </w:r>
      <w:r w:rsidR="000770A8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и иных 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>услуг</w:t>
      </w:r>
      <w:r w:rsidR="00963204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D53AB" w:rsidRPr="00834127">
        <w:rPr>
          <w:rFonts w:ascii="Times New Roman" w:hAnsi="Times New Roman" w:cs="Times New Roman"/>
          <w:color w:val="000000"/>
          <w:sz w:val="24"/>
          <w:szCs w:val="24"/>
        </w:rPr>
        <w:t>предусмотренных настоящим Соглашением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C2D8C" w:rsidRPr="00834127" w:rsidRDefault="003E1005" w:rsidP="00D34F88">
      <w:pPr>
        <w:pStyle w:val="ConsPlusNonforma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96D18" w:rsidRPr="00834127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D06C47" w:rsidRPr="0083412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696D18" w:rsidRPr="00834127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646073" w:rsidRPr="0083412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пределять лиц, ответственных за взаимодействие с МФЦ по вопросам </w:t>
      </w:r>
      <w:r w:rsidR="004D6147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порядка и организации 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государственных </w:t>
      </w:r>
      <w:r w:rsidR="000770A8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и иных 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>услуг</w:t>
      </w:r>
      <w:r w:rsidR="00F65F5C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52C11" w:rsidRPr="00834127">
        <w:rPr>
          <w:rFonts w:ascii="Times New Roman" w:hAnsi="Times New Roman" w:cs="Times New Roman"/>
          <w:color w:val="000000"/>
          <w:sz w:val="24"/>
          <w:szCs w:val="24"/>
        </w:rPr>
        <w:t>предусмотренных настоящим Соглашением</w:t>
      </w:r>
      <w:r w:rsidR="00696D18" w:rsidRPr="008341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F0AAC" w:rsidRPr="00834127" w:rsidRDefault="003E1005" w:rsidP="00D34F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F0AAC" w:rsidRPr="00834127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D06C47" w:rsidRPr="0083412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FF0AAC" w:rsidRPr="00834127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646073" w:rsidRPr="0083412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F0AAC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существлять контроль </w:t>
      </w:r>
      <w:r w:rsidR="00DF3A53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порядка и условий </w:t>
      </w:r>
      <w:r w:rsidR="00FF0AAC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</w:t>
      </w:r>
      <w:proofErr w:type="gramStart"/>
      <w:r w:rsidR="00FF0AAC" w:rsidRPr="00834127">
        <w:rPr>
          <w:rFonts w:ascii="Times New Roman" w:hAnsi="Times New Roman" w:cs="Times New Roman"/>
          <w:color w:val="000000"/>
          <w:sz w:val="24"/>
          <w:szCs w:val="24"/>
        </w:rPr>
        <w:t>предоставления</w:t>
      </w:r>
      <w:proofErr w:type="gramEnd"/>
      <w:r w:rsidR="00FF0AAC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государственных и иных услуг, предусмотренных настоящим Соглашением, в </w:t>
      </w:r>
      <w:r w:rsidR="009A5256" w:rsidRPr="00834127">
        <w:rPr>
          <w:rFonts w:ascii="Times New Roman" w:hAnsi="Times New Roman" w:cs="Times New Roman"/>
          <w:color w:val="000000"/>
          <w:sz w:val="24"/>
          <w:szCs w:val="24"/>
        </w:rPr>
        <w:t>МФЦ</w:t>
      </w:r>
      <w:r w:rsidR="00FF0AAC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, перечень которых приведен в </w:t>
      </w:r>
      <w:hyperlink w:anchor="_Приложение_№_2" w:history="1">
        <w:r w:rsidR="003754FF" w:rsidRPr="00834127">
          <w:rPr>
            <w:rStyle w:val="af4"/>
            <w:rFonts w:ascii="Times New Roman" w:hAnsi="Times New Roman" w:cs="Times New Roman"/>
            <w:color w:val="000000"/>
            <w:sz w:val="24"/>
            <w:szCs w:val="24"/>
          </w:rPr>
          <w:t>П</w:t>
        </w:r>
        <w:r w:rsidR="00FF0AAC" w:rsidRPr="00834127">
          <w:rPr>
            <w:rStyle w:val="af4"/>
            <w:rFonts w:ascii="Times New Roman" w:hAnsi="Times New Roman" w:cs="Times New Roman"/>
            <w:color w:val="000000"/>
            <w:sz w:val="24"/>
            <w:szCs w:val="24"/>
          </w:rPr>
          <w:t>риложении № 2</w:t>
        </w:r>
      </w:hyperlink>
      <w:r w:rsidR="00FF0AAC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Соглашению.</w:t>
      </w:r>
    </w:p>
    <w:p w:rsidR="00E16734" w:rsidRPr="00834127" w:rsidRDefault="00E16734" w:rsidP="000F2908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2D8C" w:rsidRPr="00834127" w:rsidRDefault="003E1005" w:rsidP="000F2908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DC2D8C" w:rsidRPr="00834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Права и обязанности МФЦ</w:t>
      </w:r>
    </w:p>
    <w:p w:rsidR="00DC2D8C" w:rsidRPr="00834127" w:rsidRDefault="00DC2D8C" w:rsidP="00D34F88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DC2D8C" w:rsidRPr="00834127" w:rsidRDefault="003E1005" w:rsidP="00D34F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DC2D8C" w:rsidRPr="00834127">
        <w:rPr>
          <w:rFonts w:ascii="Times New Roman" w:hAnsi="Times New Roman" w:cs="Times New Roman"/>
          <w:b/>
          <w:color w:val="000000"/>
          <w:sz w:val="24"/>
          <w:szCs w:val="24"/>
        </w:rPr>
        <w:t>.1.</w:t>
      </w:r>
      <w:r w:rsidR="00A57435" w:rsidRPr="00834127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DC2D8C" w:rsidRPr="00834127">
        <w:rPr>
          <w:rFonts w:ascii="Times New Roman" w:hAnsi="Times New Roman" w:cs="Times New Roman"/>
          <w:b/>
          <w:color w:val="000000"/>
          <w:sz w:val="24"/>
          <w:szCs w:val="24"/>
        </w:rPr>
        <w:t>МФЦ вправе:</w:t>
      </w:r>
    </w:p>
    <w:p w:rsidR="00DC2D8C" w:rsidRPr="00834127" w:rsidRDefault="003E1005" w:rsidP="00D34F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57435" w:rsidRPr="00834127">
        <w:rPr>
          <w:rFonts w:ascii="Times New Roman" w:hAnsi="Times New Roman" w:cs="Times New Roman"/>
          <w:color w:val="000000"/>
          <w:sz w:val="24"/>
          <w:szCs w:val="24"/>
        </w:rPr>
        <w:t>.1.</w:t>
      </w:r>
      <w:r w:rsidR="00D06C47" w:rsidRPr="0083412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57435" w:rsidRPr="00834127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646073" w:rsidRPr="0083412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>ыступать с предложениями о пересмотре сроков и условий настоящего Соглашения;</w:t>
      </w:r>
    </w:p>
    <w:p w:rsidR="00DC2D8C" w:rsidRPr="00834127" w:rsidRDefault="003E1005" w:rsidP="00D34F88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57435" w:rsidRPr="00834127">
        <w:rPr>
          <w:rFonts w:ascii="Times New Roman" w:hAnsi="Times New Roman" w:cs="Times New Roman"/>
          <w:color w:val="000000"/>
          <w:sz w:val="24"/>
          <w:szCs w:val="24"/>
        </w:rPr>
        <w:t>.1.</w:t>
      </w:r>
      <w:r w:rsidR="00D06C47" w:rsidRPr="0083412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57435" w:rsidRPr="00834127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646073" w:rsidRPr="00834127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апрашивать и получать документы и информацию, необходимые для предоставления государственных </w:t>
      </w:r>
      <w:r w:rsidR="000770A8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и иных 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услуг, </w:t>
      </w:r>
      <w:r w:rsidR="0061069C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предусмотренных </w:t>
      </w:r>
      <w:r w:rsidR="00D06C47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hyperlink w:anchor="_Приложение_№_1" w:history="1">
        <w:r w:rsidR="003754FF" w:rsidRPr="00834127">
          <w:rPr>
            <w:rStyle w:val="af4"/>
            <w:rFonts w:ascii="Times New Roman" w:hAnsi="Times New Roman" w:cs="Times New Roman"/>
            <w:color w:val="000000"/>
            <w:sz w:val="24"/>
            <w:szCs w:val="24"/>
          </w:rPr>
          <w:t>П</w:t>
        </w:r>
        <w:r w:rsidR="00D06C47" w:rsidRPr="00834127">
          <w:rPr>
            <w:rStyle w:val="af4"/>
            <w:rFonts w:ascii="Times New Roman" w:hAnsi="Times New Roman" w:cs="Times New Roman"/>
            <w:color w:val="000000"/>
            <w:sz w:val="24"/>
            <w:szCs w:val="24"/>
          </w:rPr>
          <w:t>риложении № 1</w:t>
        </w:r>
      </w:hyperlink>
      <w:r w:rsidR="00D06C47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к </w:t>
      </w:r>
      <w:r w:rsidR="0061069C" w:rsidRPr="00834127">
        <w:rPr>
          <w:rFonts w:ascii="Times New Roman" w:hAnsi="Times New Roman" w:cs="Times New Roman"/>
          <w:color w:val="000000"/>
          <w:sz w:val="24"/>
          <w:szCs w:val="24"/>
        </w:rPr>
        <w:t>настоящ</w:t>
      </w:r>
      <w:r w:rsidR="00D06C47" w:rsidRPr="0083412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61069C" w:rsidRPr="0083412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06C47" w:rsidRPr="0083412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61069C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Соглашени</w:t>
      </w:r>
      <w:r w:rsidR="00D06C47" w:rsidRPr="00834127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, в соответствии с </w:t>
      </w:r>
      <w:hyperlink r:id="rId9" w:history="1">
        <w:r w:rsidR="00A57435" w:rsidRPr="00834127">
          <w:rPr>
            <w:rFonts w:ascii="Times New Roman" w:hAnsi="Times New Roman" w:cs="Times New Roman"/>
            <w:color w:val="000000"/>
            <w:sz w:val="24"/>
            <w:szCs w:val="24"/>
          </w:rPr>
          <w:t xml:space="preserve">частью </w:t>
        </w:r>
        <w:r w:rsidR="00DC2D8C" w:rsidRPr="00834127">
          <w:rPr>
            <w:rFonts w:ascii="Times New Roman" w:hAnsi="Times New Roman" w:cs="Times New Roman"/>
            <w:color w:val="000000"/>
            <w:sz w:val="24"/>
            <w:szCs w:val="24"/>
          </w:rPr>
          <w:t>2 статьи 16</w:t>
        </w:r>
      </w:hyperlink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№</w:t>
      </w:r>
      <w:r w:rsidR="00A57435" w:rsidRPr="00834127">
        <w:rPr>
          <w:rFonts w:ascii="Times New Roman" w:hAnsi="Times New Roman" w:cs="Times New Roman"/>
          <w:color w:val="000000"/>
          <w:sz w:val="24"/>
          <w:szCs w:val="24"/>
        </w:rPr>
        <w:t> 210-ФЗ;</w:t>
      </w:r>
    </w:p>
    <w:p w:rsidR="00DC2D8C" w:rsidRPr="00834127" w:rsidRDefault="003E1005" w:rsidP="00D34F88">
      <w:pPr>
        <w:pStyle w:val="ConsPlusNonforma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>.1.</w:t>
      </w:r>
      <w:r w:rsidR="00D06C47" w:rsidRPr="0083412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57435" w:rsidRPr="0083412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46073" w:rsidRPr="00834127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4D6147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аключать договоры </w:t>
      </w:r>
      <w:r w:rsidR="00296DC1" w:rsidRPr="00834127">
        <w:rPr>
          <w:rFonts w:ascii="Times New Roman" w:hAnsi="Times New Roman" w:cs="Times New Roman"/>
          <w:color w:val="000000"/>
          <w:sz w:val="24"/>
          <w:szCs w:val="24"/>
        </w:rPr>
        <w:t>между</w:t>
      </w:r>
      <w:r w:rsidR="004D6147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многофункциональными центрами и (или) привлекаемыми организациями в порядке, предусмотренном Правилами, 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с целью организации предоставления государственных </w:t>
      </w:r>
      <w:r w:rsidR="000770A8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и иных 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>услуг, предусмотренных настоящим Соглашением</w:t>
      </w:r>
      <w:r w:rsidR="004D6147" w:rsidRPr="0083412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C2D8C" w:rsidRPr="00834127" w:rsidRDefault="003E1005" w:rsidP="00D34F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DC2D8C" w:rsidRPr="00834127">
        <w:rPr>
          <w:rFonts w:ascii="Times New Roman" w:hAnsi="Times New Roman" w:cs="Times New Roman"/>
          <w:b/>
          <w:color w:val="000000"/>
          <w:sz w:val="24"/>
          <w:szCs w:val="24"/>
        </w:rPr>
        <w:t>.2.</w:t>
      </w:r>
      <w:r w:rsidR="00B36FD2" w:rsidRPr="00834127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DC2D8C" w:rsidRPr="00834127">
        <w:rPr>
          <w:rFonts w:ascii="Times New Roman" w:hAnsi="Times New Roman" w:cs="Times New Roman"/>
          <w:b/>
          <w:color w:val="000000"/>
          <w:sz w:val="24"/>
          <w:szCs w:val="24"/>
        </w:rPr>
        <w:t>МФЦ обязан:</w:t>
      </w:r>
    </w:p>
    <w:p w:rsidR="00DC2D8C" w:rsidRPr="00834127" w:rsidRDefault="003E1005" w:rsidP="00D34F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>.2.1.</w:t>
      </w:r>
      <w:r w:rsidR="00B36FD2" w:rsidRPr="0083412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46073" w:rsidRPr="0083412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редоставлять на основании запросов </w:t>
      </w:r>
      <w:r w:rsidR="008B21EC" w:rsidRPr="0083412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>обращений</w:t>
      </w:r>
      <w:r w:rsidR="008B21EC" w:rsidRPr="0083412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0BEF" w:rsidRPr="00834127"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 w:rsidR="00B430E2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8978E2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заявителей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необходимые сведения по вопросам, относящимся к установленной сфере деятельности МФЦ;</w:t>
      </w:r>
    </w:p>
    <w:p w:rsidR="00DC2D8C" w:rsidRPr="00834127" w:rsidRDefault="003E1005" w:rsidP="00D34F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36FD2" w:rsidRPr="00834127">
        <w:rPr>
          <w:rFonts w:ascii="Times New Roman" w:hAnsi="Times New Roman" w:cs="Times New Roman"/>
          <w:color w:val="000000"/>
          <w:sz w:val="24"/>
          <w:szCs w:val="24"/>
        </w:rPr>
        <w:t>.2.2. </w:t>
      </w:r>
      <w:r w:rsidR="00646073" w:rsidRPr="0083412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>беспечивать защиту информации, доступ к которой ограничен в соответствии с федеральным</w:t>
      </w:r>
      <w:r w:rsidR="00EF2FCF" w:rsidRPr="0083412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закон</w:t>
      </w:r>
      <w:r w:rsidR="00EF2FCF" w:rsidRPr="0083412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F2FCF" w:rsidRPr="0083412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>, а также соблюдать режим обработки и использования персональных данных;</w:t>
      </w:r>
    </w:p>
    <w:p w:rsidR="00DC2D8C" w:rsidRPr="00834127" w:rsidRDefault="003E1005" w:rsidP="00D34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>.2.3.</w:t>
      </w:r>
      <w:r w:rsidR="00D319B0" w:rsidRPr="0083412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46073" w:rsidRPr="0083412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>существлять в соответствии с настоящим Соглашением</w:t>
      </w:r>
      <w:r w:rsidR="00AE1DEB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взаимодействие с </w:t>
      </w:r>
      <w:r w:rsidR="00297679" w:rsidRPr="00834127">
        <w:rPr>
          <w:rFonts w:ascii="Times New Roman" w:hAnsi="Times New Roman" w:cs="Times New Roman"/>
          <w:color w:val="000000"/>
          <w:sz w:val="24"/>
          <w:szCs w:val="24"/>
        </w:rPr>
        <w:t>обособленными подразделениями Управления</w:t>
      </w:r>
      <w:r w:rsidR="00AE1DEB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, указанными в </w:t>
      </w:r>
      <w:hyperlink w:anchor="_Приложение_№_3_1" w:history="1">
        <w:r w:rsidR="00475171" w:rsidRPr="00834127">
          <w:rPr>
            <w:rStyle w:val="af4"/>
            <w:rFonts w:ascii="Times New Roman" w:hAnsi="Times New Roman" w:cs="Times New Roman"/>
            <w:color w:val="000000"/>
            <w:sz w:val="24"/>
            <w:szCs w:val="24"/>
          </w:rPr>
          <w:t>П</w:t>
        </w:r>
        <w:r w:rsidR="00AE1DEB" w:rsidRPr="00834127">
          <w:rPr>
            <w:rStyle w:val="af4"/>
            <w:rFonts w:ascii="Times New Roman" w:hAnsi="Times New Roman" w:cs="Times New Roman"/>
            <w:color w:val="000000"/>
            <w:sz w:val="24"/>
            <w:szCs w:val="24"/>
          </w:rPr>
          <w:t>риложении № 3</w:t>
        </w:r>
      </w:hyperlink>
      <w:r w:rsidR="00AE1DEB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Соглашению</w:t>
      </w:r>
      <w:r w:rsidR="00EB716E" w:rsidRPr="0083412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AE1DEB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C2D8C" w:rsidRPr="00834127" w:rsidRDefault="003E1005" w:rsidP="00D34F88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lastRenderedPageBreak/>
        <w:t>6</w:t>
      </w:r>
      <w:r w:rsidR="00D319B0" w:rsidRPr="00834127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EF2FCF" w:rsidRPr="0083412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319B0" w:rsidRPr="00834127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646073" w:rsidRPr="0083412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роводить мероприятия, направленные на обучение и повышение </w:t>
      </w:r>
      <w:r w:rsidR="00D319B0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квалификации </w:t>
      </w:r>
      <w:r w:rsidR="00920BAF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работников 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>МФЦ</w:t>
      </w:r>
      <w:r w:rsidR="00F112C3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, указанных в </w:t>
      </w:r>
      <w:hyperlink w:anchor="_Приложение_№_2" w:history="1">
        <w:r w:rsidR="00475171" w:rsidRPr="00834127">
          <w:rPr>
            <w:rStyle w:val="af4"/>
            <w:rFonts w:ascii="Times New Roman" w:hAnsi="Times New Roman" w:cs="Times New Roman"/>
            <w:color w:val="000000"/>
            <w:sz w:val="24"/>
            <w:szCs w:val="24"/>
          </w:rPr>
          <w:t>П</w:t>
        </w:r>
        <w:r w:rsidR="00F112C3" w:rsidRPr="00834127">
          <w:rPr>
            <w:rStyle w:val="af4"/>
            <w:rFonts w:ascii="Times New Roman" w:hAnsi="Times New Roman" w:cs="Times New Roman"/>
            <w:color w:val="000000"/>
            <w:sz w:val="24"/>
            <w:szCs w:val="24"/>
          </w:rPr>
          <w:t>риложении № 2</w:t>
        </w:r>
      </w:hyperlink>
      <w:r w:rsidR="00F112C3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Соглашению, </w:t>
      </w:r>
      <w:r w:rsidR="00226A3F" w:rsidRPr="00834127">
        <w:rPr>
          <w:rFonts w:ascii="Times New Roman" w:hAnsi="Times New Roman" w:cs="Times New Roman"/>
          <w:color w:val="000000"/>
          <w:sz w:val="24"/>
          <w:szCs w:val="24"/>
        </w:rPr>
        <w:t>по вопросам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6147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порядка и организации 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="00F42455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ими 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государственных </w:t>
      </w:r>
      <w:r w:rsidR="0047373C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и иных 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>услуг;</w:t>
      </w:r>
      <w:r w:rsidR="008978E2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6A3F" w:rsidRPr="00834127">
        <w:rPr>
          <w:rFonts w:ascii="Times New Roman" w:hAnsi="Times New Roman" w:cs="Times New Roman"/>
          <w:color w:val="000000"/>
          <w:sz w:val="24"/>
          <w:szCs w:val="24"/>
        </w:rPr>
        <w:t>предусмотренных настоящим Соглашением</w:t>
      </w:r>
      <w:r w:rsidR="00F42455" w:rsidRPr="008341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C2D8C" w:rsidRPr="00834127" w:rsidRDefault="003E1005" w:rsidP="00D34F88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319B0" w:rsidRPr="00834127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EF2FCF" w:rsidRPr="0083412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319B0" w:rsidRPr="00834127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646073" w:rsidRPr="0083412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D319B0" w:rsidRPr="00834127">
        <w:rPr>
          <w:rFonts w:ascii="Times New Roman" w:hAnsi="Times New Roman" w:cs="Times New Roman"/>
          <w:color w:val="000000"/>
          <w:sz w:val="24"/>
          <w:szCs w:val="24"/>
        </w:rPr>
        <w:t>облюдать при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предоставлении государственных </w:t>
      </w:r>
      <w:r w:rsidR="0047373C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и иных 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>услуг,</w:t>
      </w:r>
      <w:r w:rsidR="004B0139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указанных в </w:t>
      </w:r>
      <w:hyperlink w:anchor="_Приложение_№_1" w:history="1">
        <w:r w:rsidR="00475171" w:rsidRPr="00834127">
          <w:rPr>
            <w:rStyle w:val="af4"/>
            <w:rFonts w:ascii="Times New Roman" w:hAnsi="Times New Roman" w:cs="Times New Roman"/>
            <w:color w:val="000000"/>
            <w:sz w:val="24"/>
            <w:szCs w:val="24"/>
          </w:rPr>
          <w:t>П</w:t>
        </w:r>
        <w:r w:rsidR="004B0139" w:rsidRPr="00834127">
          <w:rPr>
            <w:rStyle w:val="af4"/>
            <w:rFonts w:ascii="Times New Roman" w:hAnsi="Times New Roman" w:cs="Times New Roman"/>
            <w:color w:val="000000"/>
            <w:sz w:val="24"/>
            <w:szCs w:val="24"/>
          </w:rPr>
          <w:t>риложении № 1</w:t>
        </w:r>
      </w:hyperlink>
      <w:r w:rsidR="004B0139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Соглашению,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 нормативных правовых актов, регулирующих порядок их предоставления;</w:t>
      </w:r>
    </w:p>
    <w:p w:rsidR="00DC2D8C" w:rsidRPr="00834127" w:rsidRDefault="003E1005" w:rsidP="00D34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319B0" w:rsidRPr="00834127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4B0139" w:rsidRPr="0083412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319B0" w:rsidRPr="00834127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646073" w:rsidRPr="0083412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беспечивать доступ заявителей к сведениям, размещенным в федеральной государственной информационной системе </w:t>
      </w:r>
      <w:r w:rsidR="00D319B0" w:rsidRPr="0083412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Единый портал государственных </w:t>
      </w:r>
      <w:r w:rsidR="00D319B0" w:rsidRPr="00834127">
        <w:rPr>
          <w:rFonts w:ascii="Times New Roman" w:hAnsi="Times New Roman" w:cs="Times New Roman"/>
          <w:color w:val="000000"/>
          <w:sz w:val="24"/>
          <w:szCs w:val="24"/>
        </w:rPr>
        <w:t>и муниципальных услуг (функций)»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C2D8C" w:rsidRPr="00834127" w:rsidRDefault="003E1005" w:rsidP="00D34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4B0139" w:rsidRPr="0083412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319B0" w:rsidRPr="0083412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="00646073" w:rsidRPr="0083412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беспечивать защиту передаваемых в </w:t>
      </w:r>
      <w:r w:rsidR="00297679" w:rsidRPr="00834127">
        <w:rPr>
          <w:rFonts w:ascii="Times New Roman" w:hAnsi="Times New Roman" w:cs="Times New Roman"/>
          <w:color w:val="000000"/>
          <w:sz w:val="24"/>
          <w:szCs w:val="24"/>
        </w:rPr>
        <w:t>обособленные подразделения Управления</w:t>
      </w:r>
      <w:r w:rsidR="00475171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, указанные в </w:t>
      </w:r>
      <w:hyperlink w:anchor="_Приложение_№_3_1" w:history="1">
        <w:r w:rsidR="00475171" w:rsidRPr="00834127">
          <w:rPr>
            <w:rStyle w:val="af4"/>
            <w:rFonts w:ascii="Times New Roman" w:hAnsi="Times New Roman" w:cs="Times New Roman"/>
            <w:color w:val="000000"/>
            <w:sz w:val="24"/>
            <w:szCs w:val="24"/>
          </w:rPr>
          <w:t>П</w:t>
        </w:r>
        <w:r w:rsidR="00840CD0" w:rsidRPr="00834127">
          <w:rPr>
            <w:rStyle w:val="af4"/>
            <w:rFonts w:ascii="Times New Roman" w:hAnsi="Times New Roman" w:cs="Times New Roman"/>
            <w:color w:val="000000"/>
            <w:sz w:val="24"/>
            <w:szCs w:val="24"/>
          </w:rPr>
          <w:t>риложении</w:t>
        </w:r>
        <w:r w:rsidR="00C166CA" w:rsidRPr="00834127">
          <w:rPr>
            <w:rStyle w:val="af4"/>
            <w:rFonts w:ascii="Times New Roman" w:hAnsi="Times New Roman" w:cs="Times New Roman"/>
            <w:color w:val="000000"/>
            <w:sz w:val="24"/>
            <w:szCs w:val="24"/>
          </w:rPr>
          <w:t xml:space="preserve"> № 3</w:t>
        </w:r>
      </w:hyperlink>
      <w:r w:rsidR="00C166CA" w:rsidRPr="0083412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3674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(содержащихся в них 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>сведений</w:t>
      </w:r>
      <w:r w:rsidR="00A53674" w:rsidRPr="0083412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от неправомерного доступа, уничтожения, модификации, блокирования, копирования, распространения, иных неправомерных действий с момента поступления этих </w:t>
      </w:r>
      <w:r w:rsidR="00A53674" w:rsidRPr="00834127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="00740DE5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(содержащихся в них сведений)</w:t>
      </w:r>
      <w:r w:rsidR="00A53674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в МФЦ, в том числе в автоматизированную информационную систему МФЦ, и до момента их поступления в </w:t>
      </w:r>
      <w:r w:rsidR="00C166CA" w:rsidRPr="00834127">
        <w:rPr>
          <w:rFonts w:ascii="Times New Roman" w:hAnsi="Times New Roman" w:cs="Times New Roman"/>
          <w:color w:val="000000"/>
          <w:sz w:val="24"/>
          <w:szCs w:val="24"/>
        </w:rPr>
        <w:t>вышеуказанные н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>алоговы</w:t>
      </w:r>
      <w:r w:rsidR="00C166CA" w:rsidRPr="0083412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орган</w:t>
      </w:r>
      <w:r w:rsidR="00C166CA" w:rsidRPr="0083412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>, либо до момента их передачи</w:t>
      </w:r>
      <w:proofErr w:type="gramEnd"/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заявителю</w:t>
      </w:r>
      <w:r w:rsidR="00296DC1" w:rsidRPr="00834127">
        <w:rPr>
          <w:rFonts w:ascii="Times New Roman" w:hAnsi="Times New Roman" w:cs="Times New Roman"/>
          <w:color w:val="000000"/>
          <w:sz w:val="24"/>
          <w:szCs w:val="24"/>
        </w:rPr>
        <w:t>, в соответствии со статьей 5 Фед</w:t>
      </w:r>
      <w:r w:rsidR="00D34F88" w:rsidRPr="00834127">
        <w:rPr>
          <w:rFonts w:ascii="Times New Roman" w:hAnsi="Times New Roman" w:cs="Times New Roman"/>
          <w:color w:val="000000"/>
          <w:sz w:val="24"/>
          <w:szCs w:val="24"/>
        </w:rPr>
        <w:t>ерального закона от 27.07.2006 № 152-ФЗ «О </w:t>
      </w:r>
      <w:r w:rsidR="00296DC1" w:rsidRPr="00834127">
        <w:rPr>
          <w:rFonts w:ascii="Times New Roman" w:hAnsi="Times New Roman" w:cs="Times New Roman"/>
          <w:color w:val="000000"/>
          <w:sz w:val="24"/>
          <w:szCs w:val="24"/>
        </w:rPr>
        <w:t>персональных данных»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C2D8C" w:rsidRPr="00834127" w:rsidRDefault="003E1005" w:rsidP="00D34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4B0139" w:rsidRPr="00834127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="00D319B0" w:rsidRPr="0083412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46073" w:rsidRPr="0083412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1C2B92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беспечивать 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>соблюд</w:t>
      </w:r>
      <w:r w:rsidR="001C2B92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ение 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>стандарт</w:t>
      </w:r>
      <w:r w:rsidR="001C2B92" w:rsidRPr="0083412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комфортности, требовани</w:t>
      </w:r>
      <w:r w:rsidR="001C2B92" w:rsidRPr="00834127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к организации взаимодействия с заявителями, установленны</w:t>
      </w:r>
      <w:r w:rsidR="001C2B92" w:rsidRPr="00834127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Правилами, административным</w:t>
      </w:r>
      <w:r w:rsidR="004B0139" w:rsidRPr="0083412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0139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регламентами 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="004B0139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государственных </w:t>
      </w:r>
      <w:r w:rsidR="00D319B0" w:rsidRPr="0083412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>слуг</w:t>
      </w:r>
      <w:r w:rsidR="00920BAF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F3A53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указанных в </w:t>
      </w:r>
      <w:hyperlink w:anchor="_Приложение_№_1" w:history="1">
        <w:r w:rsidR="00DF3A53" w:rsidRPr="00834127">
          <w:rPr>
            <w:rStyle w:val="af4"/>
            <w:rFonts w:ascii="Times New Roman" w:hAnsi="Times New Roman" w:cs="Times New Roman"/>
            <w:color w:val="000000"/>
            <w:sz w:val="24"/>
            <w:szCs w:val="24"/>
          </w:rPr>
          <w:t>Приложении № 1</w:t>
        </w:r>
      </w:hyperlink>
      <w:r w:rsidR="00DF3A53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Соглашению, 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>настоящим Соглашением;</w:t>
      </w:r>
    </w:p>
    <w:p w:rsidR="00DC2D8C" w:rsidRPr="00834127" w:rsidRDefault="003E1005" w:rsidP="00D34F88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681045" w:rsidRPr="0083412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248B1" w:rsidRPr="0083412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46073" w:rsidRPr="0083412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азмещать информацию о порядке предоставления государственных </w:t>
      </w:r>
      <w:r w:rsidR="004B0E2E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и иных 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>услуг</w:t>
      </w:r>
      <w:r w:rsidR="007240F6" w:rsidRPr="00834127">
        <w:rPr>
          <w:rFonts w:ascii="Times New Roman" w:hAnsi="Times New Roman" w:cs="Times New Roman"/>
          <w:color w:val="000000"/>
          <w:sz w:val="24"/>
          <w:szCs w:val="24"/>
        </w:rPr>
        <w:t>, предусмотренных настоящим Соглашением,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с использованием доступных средств информирования заявителей (информационные стенды, сайт в информационно-телекоммуникационной сети </w:t>
      </w:r>
      <w:r w:rsidR="004248B1" w:rsidRPr="0083412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r w:rsidR="004248B1" w:rsidRPr="0083412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DC2D8C" w:rsidRPr="00834127" w:rsidRDefault="003E1005" w:rsidP="00D34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.2.</w:t>
      </w:r>
      <w:r w:rsidR="004B0E2E"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681045"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4248B1"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646073"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="00B24927"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же</w:t>
      </w:r>
      <w:r w:rsidR="00883F84"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квартально</w:t>
      </w:r>
      <w:r w:rsidR="00B24927"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формировать и представлять </w:t>
      </w:r>
      <w:r w:rsidR="0014456D"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У</w:t>
      </w:r>
      <w:r w:rsidR="001D24BC"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правление</w:t>
      </w:r>
      <w:r w:rsidR="0014456D"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1045"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сводную 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отчетность о деятельности</w:t>
      </w:r>
      <w:r w:rsidR="004248B1"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МФЦ</w:t>
      </w:r>
      <w:r w:rsidR="004B0E2E"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указ</w:t>
      </w:r>
      <w:r w:rsidR="00475171"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анных в </w:t>
      </w:r>
      <w:hyperlink w:anchor="_Приложение_№_2" w:history="1">
        <w:r w:rsidR="00475171" w:rsidRPr="00834127">
          <w:rPr>
            <w:rStyle w:val="af4"/>
            <w:rFonts w:ascii="Times New Roman" w:hAnsi="Times New Roman" w:cs="Times New Roman"/>
            <w:color w:val="000000"/>
            <w:sz w:val="24"/>
            <w:szCs w:val="24"/>
            <w:lang w:eastAsia="ru-RU"/>
          </w:rPr>
          <w:t>П</w:t>
        </w:r>
        <w:r w:rsidR="004B0E2E" w:rsidRPr="00834127">
          <w:rPr>
            <w:rStyle w:val="af4"/>
            <w:rFonts w:ascii="Times New Roman" w:hAnsi="Times New Roman" w:cs="Times New Roman"/>
            <w:color w:val="000000"/>
            <w:sz w:val="24"/>
            <w:szCs w:val="24"/>
            <w:lang w:eastAsia="ru-RU"/>
          </w:rPr>
          <w:t>риложении № 2</w:t>
        </w:r>
      </w:hyperlink>
      <w:r w:rsidR="004B0E2E"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Соглашению, по организации предоставления государственных </w:t>
      </w:r>
      <w:r w:rsidR="00681045"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иных </w:t>
      </w:r>
      <w:r w:rsidR="004B0E2E"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услуг в соответствии с настоящим Соглашением,</w:t>
      </w:r>
      <w:r w:rsidR="004248B1"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соответствии с </w:t>
      </w:r>
      <w:r w:rsidR="004248B1"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абзацем седьмым подпункта «в» пункта 4 постановления Правительства Российской Федерации от 27</w:t>
      </w:r>
      <w:r w:rsidR="001F305C"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248B1"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сентября</w:t>
      </w:r>
      <w:r w:rsidR="001F305C"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248B1"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2011</w:t>
      </w:r>
      <w:r w:rsidR="001F305C"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248B1"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г. №</w:t>
      </w:r>
      <w:r w:rsidR="001F305C"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248B1"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797 «О взаимодействии между многофункциональными центрами предоставления государственных (муниципальных) услуг и федеральными</w:t>
      </w:r>
      <w:proofErr w:type="gramEnd"/>
      <w:r w:rsidR="004248B1"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органами исполнительной власти, органами государственных внебюджетных фондов, органами государственной власти субъектов Российской Федерации, </w:t>
      </w:r>
      <w:r w:rsidR="00BF2356"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органами местного самоуправления» (далее – постановление № 797)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F2356" w:rsidRPr="00834127" w:rsidRDefault="003E1005" w:rsidP="00D34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="00BF2356"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.2.</w:t>
      </w:r>
      <w:r w:rsidR="004B0E2E"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681045"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BF2356"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646073"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беспечи</w:t>
      </w:r>
      <w:r w:rsidR="00BF2356"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="00BF2356"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передачу в </w:t>
      </w:r>
      <w:r w:rsidR="00EC50ED" w:rsidRPr="0083412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1D24BC" w:rsidRPr="00834127">
        <w:rPr>
          <w:rFonts w:ascii="Times New Roman" w:hAnsi="Times New Roman" w:cs="Times New Roman"/>
          <w:color w:val="000000"/>
          <w:sz w:val="24"/>
          <w:szCs w:val="24"/>
        </w:rPr>
        <w:t>правление</w:t>
      </w:r>
      <w:r w:rsidR="00BF2356"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жалоб на нарушение порядка </w:t>
      </w:r>
      <w:r w:rsidR="00305A72"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организации </w:t>
      </w:r>
      <w:r w:rsidR="00BF2356"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предоставления государственных </w:t>
      </w:r>
      <w:r w:rsidR="004B0E2E"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иных </w:t>
      </w:r>
      <w:r w:rsidR="00BF2356"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услуг, </w:t>
      </w:r>
      <w:r w:rsidR="004B0E2E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предусмотренных настоящим Соглашением, </w:t>
      </w:r>
      <w:r w:rsidR="00BF2356"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том числе на нарушения, допущенные МФЦ</w:t>
      </w:r>
      <w:r w:rsidR="004B0E2E"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BF2356"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75171"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указанными</w:t>
      </w:r>
      <w:proofErr w:type="gramEnd"/>
      <w:r w:rsidR="00475171"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hyperlink w:anchor="_Приложение_№_2" w:history="1">
        <w:r w:rsidR="00475171" w:rsidRPr="00834127">
          <w:rPr>
            <w:rStyle w:val="af4"/>
            <w:rFonts w:ascii="Times New Roman" w:hAnsi="Times New Roman" w:cs="Times New Roman"/>
            <w:color w:val="000000"/>
            <w:sz w:val="24"/>
            <w:szCs w:val="24"/>
            <w:lang w:eastAsia="ru-RU"/>
          </w:rPr>
          <w:t>П</w:t>
        </w:r>
        <w:r w:rsidR="004B0E2E" w:rsidRPr="00834127">
          <w:rPr>
            <w:rStyle w:val="af4"/>
            <w:rFonts w:ascii="Times New Roman" w:hAnsi="Times New Roman" w:cs="Times New Roman"/>
            <w:color w:val="000000"/>
            <w:sz w:val="24"/>
            <w:szCs w:val="24"/>
            <w:lang w:eastAsia="ru-RU"/>
          </w:rPr>
          <w:t>риложении № 2</w:t>
        </w:r>
      </w:hyperlink>
      <w:r w:rsidR="004B0E2E"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Соглашению, не позднее следующего рабочего дня со дня поступления жалобы</w:t>
      </w:r>
      <w:r w:rsidR="00C34E0D"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B1837" w:rsidRPr="00834127" w:rsidRDefault="00FB1837" w:rsidP="00FB1837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6.2.1</w:t>
      </w:r>
      <w:r w:rsidR="008437E3"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6D11AC"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Обеспечивать информирование заявителей о возможности оценить качество предоставления государственных услуг ФНС России из перечня, указанного в </w:t>
      </w:r>
      <w:hyperlink w:anchor="_Приложение_№_1" w:history="1">
        <w:r w:rsidRPr="00834127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Приложении №1</w:t>
        </w:r>
      </w:hyperlink>
      <w:r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в отношении которых проводится оценка гражданами эффективности деятельности руководителей территориальных органов федеральных органов исполнительной власти в соответствии с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</w:t>
      </w:r>
      <w:proofErr w:type="gramEnd"/>
      <w:r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  <w:proofErr w:type="gramEnd"/>
    </w:p>
    <w:p w:rsidR="00C84607" w:rsidRPr="00834127" w:rsidRDefault="00C84607" w:rsidP="00D34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DC2D8C" w:rsidRPr="00834127" w:rsidRDefault="003E1005" w:rsidP="00297679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7</w:t>
      </w:r>
      <w:r w:rsidR="00DC2D8C" w:rsidRPr="00834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C42E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информационного обмена.</w:t>
      </w:r>
      <w:r w:rsidR="00C42E85" w:rsidRPr="00C42E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C2D8C" w:rsidRPr="00834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участия МФЦ</w:t>
      </w:r>
      <w:r w:rsidR="00297679" w:rsidRPr="00834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C2D8C" w:rsidRPr="00834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предоставлении государственных </w:t>
      </w:r>
      <w:r w:rsidR="004B0E2E" w:rsidRPr="00834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иных </w:t>
      </w:r>
      <w:r w:rsidR="00297679" w:rsidRPr="00834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услуг</w:t>
      </w:r>
    </w:p>
    <w:p w:rsidR="00EA4379" w:rsidRPr="00834127" w:rsidRDefault="003E1005" w:rsidP="00D34F88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ar208"/>
      <w:bookmarkEnd w:id="1"/>
      <w:r w:rsidRPr="0083412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93A09" w:rsidRPr="0083412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8482A" w:rsidRPr="0083412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A4379" w:rsidRPr="00834127">
        <w:rPr>
          <w:rFonts w:ascii="Times New Roman" w:hAnsi="Times New Roman" w:cs="Times New Roman"/>
          <w:color w:val="000000"/>
          <w:sz w:val="24"/>
          <w:szCs w:val="24"/>
        </w:rPr>
        <w:t>Взаимодействие между МФЦ</w:t>
      </w:r>
      <w:r w:rsidR="004B0E2E" w:rsidRPr="0083412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A4379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0E2E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указанными в </w:t>
      </w:r>
      <w:hyperlink w:anchor="_Приложение_№_2" w:history="1">
        <w:r w:rsidR="00475171" w:rsidRPr="00834127">
          <w:rPr>
            <w:rStyle w:val="af4"/>
            <w:rFonts w:ascii="Times New Roman" w:hAnsi="Times New Roman" w:cs="Times New Roman"/>
            <w:color w:val="000000"/>
            <w:sz w:val="24"/>
            <w:szCs w:val="24"/>
          </w:rPr>
          <w:t>П</w:t>
        </w:r>
        <w:r w:rsidR="004B0E2E" w:rsidRPr="00834127">
          <w:rPr>
            <w:rStyle w:val="af4"/>
            <w:rFonts w:ascii="Times New Roman" w:hAnsi="Times New Roman" w:cs="Times New Roman"/>
            <w:color w:val="000000"/>
            <w:sz w:val="24"/>
            <w:szCs w:val="24"/>
          </w:rPr>
          <w:t>риложении № 2</w:t>
        </w:r>
      </w:hyperlink>
      <w:r w:rsidR="004B0E2E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Соглашению, </w:t>
      </w:r>
      <w:r w:rsidR="00EA4379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297679" w:rsidRPr="00834127">
        <w:rPr>
          <w:rFonts w:ascii="Times New Roman" w:hAnsi="Times New Roman" w:cs="Times New Roman"/>
          <w:color w:val="000000"/>
          <w:sz w:val="24"/>
          <w:szCs w:val="24"/>
        </w:rPr>
        <w:t>обособленными подразделениями Управления</w:t>
      </w:r>
      <w:r w:rsidR="00475171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, указанными в </w:t>
      </w:r>
      <w:hyperlink w:anchor="_Приложение_№_3_1" w:history="1">
        <w:r w:rsidR="00475171" w:rsidRPr="00834127">
          <w:rPr>
            <w:rStyle w:val="af4"/>
            <w:rFonts w:ascii="Times New Roman" w:hAnsi="Times New Roman" w:cs="Times New Roman"/>
            <w:color w:val="000000"/>
            <w:sz w:val="24"/>
            <w:szCs w:val="24"/>
          </w:rPr>
          <w:t>П</w:t>
        </w:r>
        <w:r w:rsidR="00EA4379" w:rsidRPr="00834127">
          <w:rPr>
            <w:rStyle w:val="af4"/>
            <w:rFonts w:ascii="Times New Roman" w:hAnsi="Times New Roman" w:cs="Times New Roman"/>
            <w:color w:val="000000"/>
            <w:sz w:val="24"/>
            <w:szCs w:val="24"/>
          </w:rPr>
          <w:t>риложении № 3</w:t>
        </w:r>
      </w:hyperlink>
      <w:r w:rsidR="00EA4379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Соглашению</w:t>
      </w:r>
      <w:r w:rsidR="00296DC1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, осуществляется в соответствии </w:t>
      </w:r>
      <w:r w:rsidR="00475171" w:rsidRPr="00834127">
        <w:rPr>
          <w:rFonts w:ascii="Times New Roman" w:hAnsi="Times New Roman" w:cs="Times New Roman"/>
          <w:color w:val="000000"/>
          <w:sz w:val="24"/>
          <w:szCs w:val="24"/>
        </w:rPr>
        <w:t>с нормативными правовыми актами и с учетом особенностей, установленных настоящим Соглашением.</w:t>
      </w:r>
    </w:p>
    <w:p w:rsidR="00343DF5" w:rsidRPr="00834127" w:rsidRDefault="003E1005" w:rsidP="00D34F88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6E1896" w:rsidRPr="0083412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D7177" w:rsidRPr="0083412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E1896" w:rsidRPr="0083412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E11DF" w:rsidRPr="0083412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="006E1896" w:rsidRPr="00834127">
        <w:rPr>
          <w:rFonts w:ascii="Times New Roman" w:hAnsi="Times New Roman" w:cs="Times New Roman"/>
          <w:color w:val="000000"/>
          <w:sz w:val="24"/>
          <w:szCs w:val="24"/>
        </w:rPr>
        <w:t>Информационный обмен между МФЦ</w:t>
      </w:r>
      <w:r w:rsidR="00566DC6" w:rsidRPr="0083412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E1896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6DC6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указанными в </w:t>
      </w:r>
      <w:hyperlink w:anchor="_Приложение_№_2" w:history="1">
        <w:r w:rsidR="00475171" w:rsidRPr="00834127">
          <w:rPr>
            <w:rStyle w:val="af4"/>
            <w:rFonts w:ascii="Times New Roman" w:hAnsi="Times New Roman" w:cs="Times New Roman"/>
            <w:color w:val="000000"/>
            <w:sz w:val="24"/>
            <w:szCs w:val="24"/>
          </w:rPr>
          <w:t>П</w:t>
        </w:r>
        <w:r w:rsidR="00566DC6" w:rsidRPr="00834127">
          <w:rPr>
            <w:rStyle w:val="af4"/>
            <w:rFonts w:ascii="Times New Roman" w:hAnsi="Times New Roman" w:cs="Times New Roman"/>
            <w:color w:val="000000"/>
            <w:sz w:val="24"/>
            <w:szCs w:val="24"/>
          </w:rPr>
          <w:t>риложении № 2</w:t>
        </w:r>
      </w:hyperlink>
      <w:r w:rsidR="00566DC6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Соглашению, </w:t>
      </w:r>
      <w:r w:rsidR="006E1896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1D24BC" w:rsidRPr="00834127">
        <w:rPr>
          <w:rFonts w:ascii="Times New Roman" w:hAnsi="Times New Roman" w:cs="Times New Roman"/>
          <w:color w:val="000000"/>
          <w:sz w:val="24"/>
          <w:szCs w:val="24"/>
        </w:rPr>
        <w:t>обособленными подразделениями Управления</w:t>
      </w:r>
      <w:r w:rsidR="006E1896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, указанными в </w:t>
      </w:r>
      <w:hyperlink w:anchor="_Приложение_№_3_1" w:history="1">
        <w:r w:rsidR="00475171" w:rsidRPr="00834127">
          <w:rPr>
            <w:rStyle w:val="af4"/>
            <w:rFonts w:ascii="Times New Roman" w:hAnsi="Times New Roman" w:cs="Times New Roman"/>
            <w:color w:val="000000"/>
            <w:sz w:val="24"/>
            <w:szCs w:val="24"/>
          </w:rPr>
          <w:t>П</w:t>
        </w:r>
        <w:r w:rsidR="006E1896" w:rsidRPr="00834127">
          <w:rPr>
            <w:rStyle w:val="af4"/>
            <w:rFonts w:ascii="Times New Roman" w:hAnsi="Times New Roman" w:cs="Times New Roman"/>
            <w:color w:val="000000"/>
            <w:sz w:val="24"/>
            <w:szCs w:val="24"/>
          </w:rPr>
          <w:t>риложении № 3</w:t>
        </w:r>
      </w:hyperlink>
      <w:r w:rsidR="002D3257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1896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к настоящему Соглашению, </w:t>
      </w:r>
      <w:r w:rsidR="00780E8C" w:rsidRPr="00834127">
        <w:rPr>
          <w:rFonts w:ascii="Times New Roman" w:hAnsi="Times New Roman" w:cs="Times New Roman"/>
          <w:color w:val="000000"/>
          <w:sz w:val="24"/>
          <w:szCs w:val="24"/>
        </w:rPr>
        <w:t>при предоставлении госуда</w:t>
      </w:r>
      <w:r w:rsidR="00F265CB" w:rsidRPr="00834127">
        <w:rPr>
          <w:rFonts w:ascii="Times New Roman" w:hAnsi="Times New Roman" w:cs="Times New Roman"/>
          <w:color w:val="000000"/>
          <w:sz w:val="24"/>
          <w:szCs w:val="24"/>
        </w:rPr>
        <w:t>рственных</w:t>
      </w:r>
      <w:r w:rsidR="00633CD1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и иных</w:t>
      </w:r>
      <w:r w:rsidR="00F265CB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услуг из </w:t>
      </w:r>
      <w:hyperlink w:anchor="_Приложение_№_1" w:history="1">
        <w:r w:rsidR="00475171" w:rsidRPr="00834127">
          <w:rPr>
            <w:rStyle w:val="af4"/>
            <w:rFonts w:ascii="Times New Roman" w:hAnsi="Times New Roman" w:cs="Times New Roman"/>
            <w:color w:val="000000"/>
            <w:sz w:val="24"/>
            <w:szCs w:val="24"/>
          </w:rPr>
          <w:t>П</w:t>
        </w:r>
        <w:r w:rsidR="00780E8C" w:rsidRPr="00834127">
          <w:rPr>
            <w:rStyle w:val="af4"/>
            <w:rFonts w:ascii="Times New Roman" w:hAnsi="Times New Roman" w:cs="Times New Roman"/>
            <w:color w:val="000000"/>
            <w:sz w:val="24"/>
            <w:szCs w:val="24"/>
          </w:rPr>
          <w:t>риложения №</w:t>
        </w:r>
        <w:r w:rsidR="00E905D5" w:rsidRPr="00834127">
          <w:rPr>
            <w:rStyle w:val="af4"/>
            <w:rFonts w:ascii="Times New Roman" w:hAnsi="Times New Roman" w:cs="Times New Roman"/>
            <w:color w:val="000000"/>
            <w:sz w:val="24"/>
            <w:szCs w:val="24"/>
          </w:rPr>
          <w:t> </w:t>
        </w:r>
        <w:r w:rsidR="00780E8C" w:rsidRPr="00834127">
          <w:rPr>
            <w:rStyle w:val="af4"/>
            <w:rFonts w:ascii="Times New Roman" w:hAnsi="Times New Roman" w:cs="Times New Roman"/>
            <w:color w:val="000000"/>
            <w:sz w:val="24"/>
            <w:szCs w:val="24"/>
          </w:rPr>
          <w:t>1</w:t>
        </w:r>
      </w:hyperlink>
      <w:r w:rsidR="00780E8C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Соглашению, </w:t>
      </w:r>
      <w:r w:rsidR="00343DF5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</w:t>
      </w:r>
      <w:r w:rsidR="00BE2002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в электронной форме </w:t>
      </w:r>
      <w:r w:rsidR="00E905D5" w:rsidRPr="008341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E2002" w:rsidRPr="00834127">
        <w:rPr>
          <w:rFonts w:ascii="Times New Roman" w:hAnsi="Times New Roman" w:cs="Times New Roman"/>
          <w:color w:val="000000"/>
          <w:sz w:val="24"/>
          <w:szCs w:val="24"/>
        </w:rPr>
        <w:t>с использованием автоматизированной информационной системы МФЦ и системы межведомственного электронного взаимодействия (</w:t>
      </w:r>
      <w:r w:rsidR="00037616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далее - </w:t>
      </w:r>
      <w:r w:rsidR="00BE2002" w:rsidRPr="00834127">
        <w:rPr>
          <w:rFonts w:ascii="Times New Roman" w:hAnsi="Times New Roman" w:cs="Times New Roman"/>
          <w:color w:val="000000"/>
          <w:sz w:val="24"/>
          <w:szCs w:val="24"/>
        </w:rPr>
        <w:t>СМЭВ) и (или) на бумажном носителе по реестру</w:t>
      </w:r>
      <w:r w:rsidR="00475171" w:rsidRPr="00834127">
        <w:rPr>
          <w:rFonts w:ascii="Times New Roman" w:hAnsi="Times New Roman" w:cs="Times New Roman"/>
          <w:color w:val="000000"/>
          <w:sz w:val="24"/>
          <w:szCs w:val="24"/>
        </w:rPr>
        <w:t>, либо с</w:t>
      </w:r>
      <w:proofErr w:type="gramEnd"/>
      <w:r w:rsidR="00475171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использованием VipNet (Деловая почта). В случае неработоспособности VipNet (Деловая почта) передача документов осуществляется на бумажном носителе посредством курьерской доставки по реестру приема-передачи.</w:t>
      </w:r>
    </w:p>
    <w:p w:rsidR="00B340A9" w:rsidRPr="00834127" w:rsidRDefault="003E1005" w:rsidP="00D34F88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340A9" w:rsidRPr="0083412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D7177" w:rsidRPr="0083412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340A9" w:rsidRPr="0083412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D7177" w:rsidRPr="0083412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340A9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B340A9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МФЦ участвует в предоставлении государственных услуг с учетом одобренных (утвержденных) </w:t>
      </w:r>
      <w:r w:rsidR="00E33739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Методическими рекомендациями по формированию технологических схем предоставления государственных и муниципальных услуг» (утверждены протоколом заседания Правительственной комиссии по проведению административной реформы от 09.06.2016 № 142) </w:t>
      </w:r>
      <w:r w:rsidR="00B340A9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технологических схем предоставления государственных услуг, содержащих подробное описание требований, условий, </w:t>
      </w:r>
      <w:r w:rsidR="00D97C64" w:rsidRPr="00834127">
        <w:rPr>
          <w:rFonts w:ascii="Times New Roman" w:hAnsi="Times New Roman" w:cs="Times New Roman"/>
          <w:color w:val="000000"/>
          <w:sz w:val="24"/>
          <w:szCs w:val="24"/>
        </w:rPr>
        <w:t>процесса предоставления государственных услуг, основанное на нормативных правовых актах Российской Федерации, регулирующих предоставление государственных</w:t>
      </w:r>
      <w:proofErr w:type="gramEnd"/>
      <w:r w:rsidR="00D97C64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услуг, детализированные разъяснения, а также информацию о требуемом документационном и технологическом обеспечении процесса предоставления государственных услуг (далее – технологические схемы), сведения о к</w:t>
      </w:r>
      <w:r w:rsidR="00062B72" w:rsidRPr="0083412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265CB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торых </w:t>
      </w:r>
      <w:r w:rsidR="00B93278" w:rsidRPr="00834127">
        <w:rPr>
          <w:rFonts w:ascii="Times New Roman" w:hAnsi="Times New Roman" w:cs="Times New Roman"/>
          <w:color w:val="000000"/>
          <w:sz w:val="24"/>
          <w:szCs w:val="24"/>
        </w:rPr>
        <w:t>размещаются на официальных сайтах соответствующих исполнительных органов государственной власти субъекта Российской Федерации в разделе, посвященном предоставлению государственных услуг</w:t>
      </w:r>
      <w:r w:rsidR="006E7C93" w:rsidRPr="00834127">
        <w:rPr>
          <w:rStyle w:val="aa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="0017608A" w:rsidRPr="008341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5483A" w:rsidRPr="00834127" w:rsidRDefault="0055483A" w:rsidP="00D34F88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BD7177" w:rsidRPr="0083412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. При реализации своих функций МФЦ вправе запрашивать </w:t>
      </w:r>
      <w:r w:rsidR="000501AD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501AD" w:rsidRPr="00834127">
        <w:rPr>
          <w:rFonts w:ascii="Times New Roman" w:hAnsi="Times New Roman" w:cs="Times New Roman"/>
          <w:color w:val="000000"/>
          <w:sz w:val="24"/>
          <w:szCs w:val="24"/>
        </w:rPr>
        <w:t>информацию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), необходимые для предоставления государственных и иных услуг из </w:t>
      </w:r>
      <w:hyperlink w:anchor="_Приложение_№_1" w:history="1">
        <w:r w:rsidR="00B93278" w:rsidRPr="00834127">
          <w:rPr>
            <w:rStyle w:val="af4"/>
            <w:rFonts w:ascii="Times New Roman" w:hAnsi="Times New Roman" w:cs="Times New Roman"/>
            <w:color w:val="000000"/>
            <w:sz w:val="24"/>
            <w:szCs w:val="24"/>
          </w:rPr>
          <w:t>П</w:t>
        </w:r>
        <w:r w:rsidRPr="00834127">
          <w:rPr>
            <w:rStyle w:val="af4"/>
            <w:rFonts w:ascii="Times New Roman" w:hAnsi="Times New Roman" w:cs="Times New Roman"/>
            <w:color w:val="000000"/>
            <w:sz w:val="24"/>
            <w:szCs w:val="24"/>
          </w:rPr>
          <w:t>риложения №</w:t>
        </w:r>
        <w:r w:rsidR="0017608A" w:rsidRPr="00834127">
          <w:rPr>
            <w:rStyle w:val="af4"/>
            <w:rFonts w:ascii="Times New Roman" w:hAnsi="Times New Roman" w:cs="Times New Roman"/>
            <w:color w:val="000000"/>
            <w:sz w:val="24"/>
            <w:szCs w:val="24"/>
          </w:rPr>
          <w:t> </w:t>
        </w:r>
        <w:r w:rsidRPr="00834127">
          <w:rPr>
            <w:rStyle w:val="af4"/>
            <w:rFonts w:ascii="Times New Roman" w:hAnsi="Times New Roman" w:cs="Times New Roman"/>
            <w:color w:val="000000"/>
            <w:sz w:val="24"/>
            <w:szCs w:val="24"/>
          </w:rPr>
          <w:t>1</w:t>
        </w:r>
      </w:hyperlink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Соглашению, в рамках межведомственного информационного взаимодействия при направлении межведомственного запроса.</w:t>
      </w:r>
    </w:p>
    <w:p w:rsidR="00BD7177" w:rsidRPr="00834127" w:rsidRDefault="00BD7177" w:rsidP="00D34F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7.4. В рамках настоящего Соглашения устанавливаются следующие особенности взаимодействия между Сторонами настоящего Соглашения:</w:t>
      </w:r>
    </w:p>
    <w:p w:rsidR="00B93278" w:rsidRPr="00834127" w:rsidRDefault="00BD7177" w:rsidP="00A36704">
      <w:pPr>
        <w:pStyle w:val="ConsPlusNonformat"/>
        <w:tabs>
          <w:tab w:val="left" w:pos="18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34127">
        <w:rPr>
          <w:rFonts w:ascii="Times New Roman" w:hAnsi="Times New Roman" w:cs="Times New Roman"/>
          <w:color w:val="000000"/>
          <w:sz w:val="24"/>
          <w:szCs w:val="24"/>
        </w:rPr>
        <w:t>7.4.1</w:t>
      </w:r>
      <w:r w:rsidR="00297679" w:rsidRPr="00834127">
        <w:t xml:space="preserve"> </w:t>
      </w:r>
      <w:r w:rsidR="00297679" w:rsidRPr="00834127">
        <w:rPr>
          <w:rFonts w:ascii="Times New Roman" w:hAnsi="Times New Roman" w:cs="Times New Roman"/>
          <w:sz w:val="24"/>
          <w:szCs w:val="24"/>
        </w:rPr>
        <w:t>О</w:t>
      </w:r>
      <w:r w:rsidR="00297679" w:rsidRPr="00834127">
        <w:rPr>
          <w:rFonts w:ascii="Times New Roman" w:hAnsi="Times New Roman" w:cs="Times New Roman"/>
          <w:color w:val="000000"/>
          <w:sz w:val="24"/>
          <w:szCs w:val="24"/>
        </w:rPr>
        <w:t>бособленные подразделения Управления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, указанные в </w:t>
      </w:r>
      <w:hyperlink w:anchor="_Приложение_№_3_1" w:history="1">
        <w:r w:rsidR="00B93278" w:rsidRPr="00834127">
          <w:rPr>
            <w:rStyle w:val="af4"/>
            <w:rFonts w:ascii="Times New Roman" w:hAnsi="Times New Roman" w:cs="Times New Roman"/>
            <w:color w:val="000000"/>
            <w:sz w:val="24"/>
            <w:szCs w:val="24"/>
          </w:rPr>
          <w:t>П</w:t>
        </w:r>
        <w:r w:rsidRPr="00834127">
          <w:rPr>
            <w:rStyle w:val="af4"/>
            <w:rFonts w:ascii="Times New Roman" w:hAnsi="Times New Roman" w:cs="Times New Roman"/>
            <w:color w:val="000000"/>
            <w:sz w:val="24"/>
            <w:szCs w:val="24"/>
          </w:rPr>
          <w:t>риложении № 3</w:t>
        </w:r>
      </w:hyperlink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Соглашению, передают (направляют) документы (сведения), являющиеся результатом предоставления государственных и иных услуг, предусмотренных настоящим Соглашением, в МФЦ, направившие запрос заявителя о предоставлении государственной или иной услуги, предусмотренной настоящим Соглашением</w:t>
      </w:r>
      <w:r w:rsidR="00B93278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, в порядке и в сроки, указанные в </w:t>
      </w:r>
      <w:hyperlink w:anchor="_Приложение_№_4" w:history="1">
        <w:r w:rsidR="00B93278" w:rsidRPr="00834127">
          <w:rPr>
            <w:rStyle w:val="af4"/>
            <w:rFonts w:ascii="Times New Roman" w:hAnsi="Times New Roman" w:cs="Times New Roman"/>
            <w:color w:val="000000"/>
            <w:sz w:val="24"/>
            <w:szCs w:val="24"/>
            <w:u w:val="none"/>
          </w:rPr>
          <w:t>Приложении №</w:t>
        </w:r>
        <w:r w:rsidR="0017608A" w:rsidRPr="00834127">
          <w:rPr>
            <w:rStyle w:val="af4"/>
            <w:rFonts w:ascii="Times New Roman" w:hAnsi="Times New Roman" w:cs="Times New Roman"/>
            <w:color w:val="000000"/>
            <w:sz w:val="24"/>
            <w:szCs w:val="24"/>
            <w:u w:val="none"/>
          </w:rPr>
          <w:t> </w:t>
        </w:r>
        <w:r w:rsidR="00B93278" w:rsidRPr="00834127">
          <w:rPr>
            <w:rStyle w:val="af4"/>
            <w:rFonts w:ascii="Times New Roman" w:hAnsi="Times New Roman" w:cs="Times New Roman"/>
            <w:color w:val="000000"/>
            <w:sz w:val="24"/>
            <w:szCs w:val="24"/>
            <w:u w:val="none"/>
          </w:rPr>
          <w:t>4</w:t>
        </w:r>
      </w:hyperlink>
      <w:r w:rsidR="00B93278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Соглашению.</w:t>
      </w:r>
      <w:proofErr w:type="gramEnd"/>
    </w:p>
    <w:p w:rsidR="00BD7177" w:rsidRPr="00834127" w:rsidRDefault="00BD7177" w:rsidP="00A36704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7.4.2. Перечень передаваемых (направляемых) в МФЦ налоговыми органами, указанными в </w:t>
      </w:r>
      <w:hyperlink w:anchor="_Приложение_№_3_1" w:history="1">
        <w:r w:rsidR="00B93278" w:rsidRPr="00834127">
          <w:rPr>
            <w:rStyle w:val="af4"/>
            <w:rFonts w:ascii="Times New Roman" w:hAnsi="Times New Roman" w:cs="Times New Roman"/>
            <w:color w:val="000000"/>
            <w:sz w:val="24"/>
            <w:szCs w:val="24"/>
          </w:rPr>
          <w:t>П</w:t>
        </w:r>
        <w:r w:rsidRPr="00834127">
          <w:rPr>
            <w:rStyle w:val="af4"/>
            <w:rFonts w:ascii="Times New Roman" w:hAnsi="Times New Roman" w:cs="Times New Roman"/>
            <w:color w:val="000000"/>
            <w:sz w:val="24"/>
            <w:szCs w:val="24"/>
          </w:rPr>
          <w:t>риложении № 3</w:t>
        </w:r>
      </w:hyperlink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Соглашению, документов/сведений, являющихся результатом предоставления государственных или иных услуг, предусмотренных настоящим Соглашением, </w:t>
      </w:r>
      <w:r w:rsidR="00046A11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приведен 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046A11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w:anchor="_Приложение_№_5_1" w:history="1">
        <w:r w:rsidR="00B93278" w:rsidRPr="00834127">
          <w:rPr>
            <w:rStyle w:val="af4"/>
            <w:rFonts w:ascii="Times New Roman" w:hAnsi="Times New Roman" w:cs="Times New Roman"/>
            <w:color w:val="000000"/>
            <w:sz w:val="24"/>
            <w:szCs w:val="24"/>
          </w:rPr>
          <w:t>П</w:t>
        </w:r>
        <w:r w:rsidRPr="00834127">
          <w:rPr>
            <w:rStyle w:val="af4"/>
            <w:rFonts w:ascii="Times New Roman" w:hAnsi="Times New Roman" w:cs="Times New Roman"/>
            <w:color w:val="000000"/>
            <w:sz w:val="24"/>
            <w:szCs w:val="24"/>
          </w:rPr>
          <w:t>риложении № </w:t>
        </w:r>
        <w:r w:rsidR="00B93278" w:rsidRPr="00834127">
          <w:rPr>
            <w:rStyle w:val="af4"/>
            <w:rFonts w:ascii="Times New Roman" w:hAnsi="Times New Roman" w:cs="Times New Roman"/>
            <w:color w:val="000000"/>
            <w:sz w:val="24"/>
            <w:szCs w:val="24"/>
          </w:rPr>
          <w:t>5</w:t>
        </w:r>
      </w:hyperlink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к на</w:t>
      </w:r>
      <w:r w:rsidR="00D428EA" w:rsidRPr="00834127">
        <w:rPr>
          <w:rFonts w:ascii="Times New Roman" w:hAnsi="Times New Roman" w:cs="Times New Roman"/>
          <w:color w:val="000000"/>
          <w:sz w:val="24"/>
          <w:szCs w:val="24"/>
        </w:rPr>
        <w:t>стоящему Соглашению.</w:t>
      </w:r>
    </w:p>
    <w:p w:rsidR="004C69D8" w:rsidRPr="00834127" w:rsidRDefault="003E1005" w:rsidP="00D34F88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33DC3" w:rsidRPr="0083412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D7177" w:rsidRPr="0083412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33DC3" w:rsidRPr="0083412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D7177" w:rsidRPr="0083412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33DC3" w:rsidRPr="00834127">
        <w:rPr>
          <w:rFonts w:ascii="Times New Roman" w:hAnsi="Times New Roman" w:cs="Times New Roman"/>
          <w:color w:val="000000"/>
          <w:sz w:val="24"/>
          <w:szCs w:val="24"/>
        </w:rPr>
        <w:t>. МФЦ</w:t>
      </w:r>
      <w:r w:rsidR="00527409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7177" w:rsidRPr="0083412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33DC3" w:rsidRPr="00834127">
        <w:rPr>
          <w:rFonts w:ascii="Times New Roman" w:hAnsi="Times New Roman" w:cs="Times New Roman"/>
          <w:color w:val="000000"/>
          <w:sz w:val="24"/>
          <w:szCs w:val="24"/>
        </w:rPr>
        <w:t>ереда</w:t>
      </w:r>
      <w:r w:rsidR="0055483A" w:rsidRPr="00834127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833DC3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="0076497F" w:rsidRPr="00834127">
        <w:rPr>
          <w:rFonts w:ascii="Times New Roman" w:hAnsi="Times New Roman" w:cs="Times New Roman"/>
          <w:color w:val="000000"/>
          <w:sz w:val="24"/>
          <w:szCs w:val="24"/>
        </w:rPr>
        <w:t>(направля</w:t>
      </w:r>
      <w:r w:rsidR="0055483A" w:rsidRPr="00834127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76497F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т) </w:t>
      </w:r>
      <w:r w:rsidR="00833DC3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2F3469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обособленные подразделения Управления</w:t>
      </w:r>
      <w:r w:rsidR="00833DC3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, указанные в </w:t>
      </w:r>
      <w:hyperlink w:anchor="_Приложение_№_3_1" w:history="1">
        <w:r w:rsidR="00B93278" w:rsidRPr="00834127">
          <w:rPr>
            <w:rStyle w:val="af4"/>
            <w:rFonts w:ascii="Times New Roman" w:hAnsi="Times New Roman" w:cs="Times New Roman"/>
            <w:color w:val="000000"/>
            <w:sz w:val="24"/>
            <w:szCs w:val="24"/>
          </w:rPr>
          <w:t>П</w:t>
        </w:r>
        <w:r w:rsidR="00833DC3" w:rsidRPr="00834127">
          <w:rPr>
            <w:rStyle w:val="af4"/>
            <w:rFonts w:ascii="Times New Roman" w:hAnsi="Times New Roman" w:cs="Times New Roman"/>
            <w:color w:val="000000"/>
            <w:sz w:val="24"/>
            <w:szCs w:val="24"/>
          </w:rPr>
          <w:t>риложении № 3</w:t>
        </w:r>
      </w:hyperlink>
      <w:r w:rsidR="00833DC3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Соглашению, </w:t>
      </w:r>
      <w:r w:rsidR="00E300AC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полученные </w:t>
      </w:r>
      <w:r w:rsidR="00833DC3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от заявителя </w:t>
      </w:r>
      <w:r w:rsidR="009B3110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запрос и другие </w:t>
      </w:r>
      <w:r w:rsidR="004C69D8" w:rsidRPr="00834127">
        <w:rPr>
          <w:rFonts w:ascii="Times New Roman" w:hAnsi="Times New Roman" w:cs="Times New Roman"/>
          <w:color w:val="000000"/>
          <w:sz w:val="24"/>
          <w:szCs w:val="24"/>
        </w:rPr>
        <w:t>документы</w:t>
      </w:r>
      <w:r w:rsidR="009B3110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(при наличии)</w:t>
      </w:r>
      <w:r w:rsidR="004C69D8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3DC3" w:rsidRPr="00834127">
        <w:rPr>
          <w:rFonts w:ascii="Times New Roman" w:hAnsi="Times New Roman" w:cs="Times New Roman"/>
          <w:color w:val="000000"/>
          <w:sz w:val="24"/>
          <w:szCs w:val="24"/>
        </w:rPr>
        <w:t>о предост</w:t>
      </w:r>
      <w:r w:rsidR="00257C1B" w:rsidRPr="0083412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33DC3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влении государственной </w:t>
      </w:r>
      <w:r w:rsidR="00527409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или иной </w:t>
      </w:r>
      <w:r w:rsidR="00833DC3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услуги, предусмотренной настоящим Соглашением, </w:t>
      </w:r>
      <w:r w:rsidR="004C69D8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в порядке и в сроки, </w:t>
      </w:r>
      <w:r w:rsidR="0082489E" w:rsidRPr="00834127">
        <w:rPr>
          <w:rFonts w:ascii="Times New Roman" w:hAnsi="Times New Roman" w:cs="Times New Roman"/>
          <w:color w:val="000000"/>
          <w:sz w:val="24"/>
          <w:szCs w:val="24"/>
        </w:rPr>
        <w:t>указанные в</w:t>
      </w:r>
      <w:r w:rsidR="00DD5E18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w:anchor="_Приложение_№_4" w:history="1">
        <w:r w:rsidR="00B93278" w:rsidRPr="00834127">
          <w:rPr>
            <w:rStyle w:val="af4"/>
            <w:rFonts w:ascii="Times New Roman" w:hAnsi="Times New Roman" w:cs="Times New Roman"/>
            <w:color w:val="000000"/>
            <w:sz w:val="24"/>
            <w:szCs w:val="24"/>
            <w:u w:val="none"/>
          </w:rPr>
          <w:t>П</w:t>
        </w:r>
        <w:r w:rsidR="004C69D8" w:rsidRPr="00834127">
          <w:rPr>
            <w:rStyle w:val="af4"/>
            <w:rFonts w:ascii="Times New Roman" w:hAnsi="Times New Roman" w:cs="Times New Roman"/>
            <w:color w:val="000000"/>
            <w:sz w:val="24"/>
            <w:szCs w:val="24"/>
            <w:u w:val="none"/>
          </w:rPr>
          <w:t>риложени</w:t>
        </w:r>
        <w:r w:rsidR="0082489E" w:rsidRPr="00834127">
          <w:rPr>
            <w:rStyle w:val="af4"/>
            <w:rFonts w:ascii="Times New Roman" w:hAnsi="Times New Roman" w:cs="Times New Roman"/>
            <w:color w:val="000000"/>
            <w:sz w:val="24"/>
            <w:szCs w:val="24"/>
            <w:u w:val="none"/>
          </w:rPr>
          <w:t>и</w:t>
        </w:r>
        <w:r w:rsidR="004C69D8" w:rsidRPr="00834127">
          <w:rPr>
            <w:rStyle w:val="af4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№</w:t>
        </w:r>
        <w:r w:rsidR="00254D07" w:rsidRPr="00834127">
          <w:rPr>
            <w:rStyle w:val="af4"/>
            <w:rFonts w:ascii="Times New Roman" w:hAnsi="Times New Roman" w:cs="Times New Roman"/>
            <w:color w:val="000000"/>
            <w:sz w:val="24"/>
            <w:szCs w:val="24"/>
            <w:u w:val="none"/>
          </w:rPr>
          <w:t> </w:t>
        </w:r>
        <w:r w:rsidR="004C69D8" w:rsidRPr="00834127">
          <w:rPr>
            <w:rStyle w:val="af4"/>
            <w:rFonts w:ascii="Times New Roman" w:hAnsi="Times New Roman" w:cs="Times New Roman"/>
            <w:color w:val="000000"/>
            <w:sz w:val="24"/>
            <w:szCs w:val="24"/>
            <w:u w:val="none"/>
          </w:rPr>
          <w:t>4</w:t>
        </w:r>
      </w:hyperlink>
      <w:r w:rsidR="004C69D8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Соглашению; </w:t>
      </w:r>
    </w:p>
    <w:p w:rsidR="00BF6641" w:rsidRPr="00834127" w:rsidRDefault="00BD7177" w:rsidP="00D34F88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7.4.4. МФЦ </w:t>
      </w:r>
      <w:r w:rsidR="00BF6641" w:rsidRPr="00834127">
        <w:rPr>
          <w:rFonts w:ascii="Times New Roman" w:hAnsi="Times New Roman" w:cs="Times New Roman"/>
          <w:color w:val="000000"/>
          <w:sz w:val="24"/>
          <w:szCs w:val="24"/>
        </w:rPr>
        <w:t>обязан соблюдать требования</w:t>
      </w:r>
      <w:r w:rsidR="00400F0C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нормативных правовых актов и настоящего </w:t>
      </w:r>
      <w:r w:rsidR="00BF6641" w:rsidRPr="00834127">
        <w:rPr>
          <w:rFonts w:ascii="Times New Roman" w:hAnsi="Times New Roman" w:cs="Times New Roman"/>
          <w:color w:val="000000"/>
          <w:sz w:val="24"/>
          <w:szCs w:val="24"/>
        </w:rPr>
        <w:t>Соглашения, в том числе направлять межведомственный запрос о предоставлении государственной или иной услуги, предусмотренной настоящим Соглашением, в порядке и в сроки, указанные в</w:t>
      </w:r>
      <w:r w:rsidR="0082489E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w:anchor="_Приложение_№_4" w:history="1">
        <w:r w:rsidR="00D428B3" w:rsidRPr="00834127">
          <w:rPr>
            <w:rStyle w:val="af4"/>
            <w:rFonts w:ascii="Times New Roman" w:hAnsi="Times New Roman" w:cs="Times New Roman"/>
            <w:color w:val="000000"/>
            <w:sz w:val="24"/>
            <w:szCs w:val="24"/>
            <w:u w:val="none"/>
          </w:rPr>
          <w:t>П</w:t>
        </w:r>
        <w:r w:rsidR="00BF6641" w:rsidRPr="00834127">
          <w:rPr>
            <w:rStyle w:val="af4"/>
            <w:rFonts w:ascii="Times New Roman" w:hAnsi="Times New Roman" w:cs="Times New Roman"/>
            <w:color w:val="000000"/>
            <w:sz w:val="24"/>
            <w:szCs w:val="24"/>
            <w:u w:val="none"/>
          </w:rPr>
          <w:t>риложении №</w:t>
        </w:r>
        <w:r w:rsidR="008078F4" w:rsidRPr="00834127">
          <w:rPr>
            <w:rStyle w:val="af4"/>
            <w:rFonts w:ascii="Times New Roman" w:hAnsi="Times New Roman" w:cs="Times New Roman"/>
            <w:color w:val="000000"/>
            <w:sz w:val="24"/>
            <w:szCs w:val="24"/>
            <w:u w:val="none"/>
          </w:rPr>
          <w:t> </w:t>
        </w:r>
        <w:r w:rsidR="00BF6641" w:rsidRPr="00834127">
          <w:rPr>
            <w:rStyle w:val="af4"/>
            <w:rFonts w:ascii="Times New Roman" w:hAnsi="Times New Roman" w:cs="Times New Roman"/>
            <w:color w:val="000000"/>
            <w:sz w:val="24"/>
            <w:szCs w:val="24"/>
            <w:u w:val="none"/>
          </w:rPr>
          <w:t>4</w:t>
        </w:r>
      </w:hyperlink>
      <w:r w:rsidR="00BF6641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Соглашению, с момента получен</w:t>
      </w:r>
      <w:r w:rsidR="008078F4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ия указанного </w:t>
      </w:r>
      <w:r w:rsidR="008078F4" w:rsidRPr="00834127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запроса заявителя.</w:t>
      </w:r>
      <w:r w:rsidR="00BF6641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33739" w:rsidRPr="00834127" w:rsidRDefault="00E33739" w:rsidP="00D34F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Par217"/>
      <w:bookmarkStart w:id="3" w:name="Par223"/>
      <w:bookmarkEnd w:id="2"/>
      <w:bookmarkEnd w:id="3"/>
      <w:r w:rsidRPr="0083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 Стороны обязаны соблюдать требования к обработке персональных данных и иной информации, необходимой для предоставления государственных и иных услуг, предусмотренных настоящим Соглашением и требованиями Федерального закона от 27.07.2006 № 152-ФЗ «О персональных данных».</w:t>
      </w:r>
    </w:p>
    <w:p w:rsidR="00E33739" w:rsidRPr="00834127" w:rsidRDefault="00E33739" w:rsidP="00D34F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персональных данных в информационных системах Сторон определяется порядком доступа к конфиденциальной информации налоговых органов, государственных органов, органов местного самоуправления, организаций, уполномоченных лиц и других пользователей согласно приказу МНС России от 03.03.2003 № БГ-3-28/96 «Об утверждении Порядка доступа к конфиденциальной информации налоговых органов» в частности:</w:t>
      </w:r>
    </w:p>
    <w:p w:rsidR="00DC2D8C" w:rsidRPr="00834127" w:rsidRDefault="003E1005" w:rsidP="00D34F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F6641" w:rsidRPr="0083412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>.1.</w:t>
      </w:r>
      <w:r w:rsidR="00A8482A" w:rsidRPr="0083412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078F4" w:rsidRPr="0083412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>ри обработке персональных данных в информационной системе Сторонами должно быть обеспечено:</w:t>
      </w:r>
    </w:p>
    <w:p w:rsidR="00DC2D8C" w:rsidRPr="00834127" w:rsidRDefault="00A8482A" w:rsidP="00D34F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а) 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>проведение мероприятий, направленных на предотвращение несанкционированного доступа к персональным данным и (или) передачи их лицам, не имеющим права доступа к такой информации;</w:t>
      </w:r>
    </w:p>
    <w:p w:rsidR="00DC2D8C" w:rsidRPr="00834127" w:rsidRDefault="00DC2D8C" w:rsidP="00D34F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="00A8482A" w:rsidRPr="0083412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>своевременное обнаружение фактов несанкционированных доступа к персональным данным и их обработки;</w:t>
      </w:r>
    </w:p>
    <w:p w:rsidR="00DC2D8C" w:rsidRPr="00834127" w:rsidRDefault="00DC2D8C" w:rsidP="00D34F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="00A8482A" w:rsidRPr="0083412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>недопущение воздействия на технические средства автоматизированной обработки персональных данных, в результате которого может быть нарушено их функционирование;</w:t>
      </w:r>
    </w:p>
    <w:p w:rsidR="00DC2D8C" w:rsidRPr="00834127" w:rsidRDefault="00A8482A" w:rsidP="00D34F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г) 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>незамедлительное восстановление персональных данных, модифицированных или уничтоженных вследствие несанкционированной их обработки;</w:t>
      </w:r>
    </w:p>
    <w:p w:rsidR="00DC2D8C" w:rsidRPr="00834127" w:rsidRDefault="00DC2D8C" w:rsidP="00D34F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д)</w:t>
      </w:r>
      <w:r w:rsidR="00A8482A" w:rsidRPr="0083412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осуществление </w:t>
      </w:r>
      <w:proofErr w:type="gramStart"/>
      <w:r w:rsidRPr="00834127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обеспечением уровня з</w:t>
      </w:r>
      <w:r w:rsidR="008078F4" w:rsidRPr="00834127">
        <w:rPr>
          <w:rFonts w:ascii="Times New Roman" w:hAnsi="Times New Roman" w:cs="Times New Roman"/>
          <w:color w:val="000000"/>
          <w:sz w:val="24"/>
          <w:szCs w:val="24"/>
        </w:rPr>
        <w:t>ащищенности персональных данных;</w:t>
      </w:r>
    </w:p>
    <w:p w:rsidR="00DC2D8C" w:rsidRPr="00834127" w:rsidRDefault="003E1005" w:rsidP="00D34F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9434F" w:rsidRPr="0083412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A8482A" w:rsidRPr="0083412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Стороны обязаны проводить мероприятия по обеспечению безопасности персональных данных при их обработке в информационных системах, </w:t>
      </w:r>
      <w:r w:rsidR="00E33739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в том числе 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>включающие в себя:</w:t>
      </w:r>
    </w:p>
    <w:p w:rsidR="00DC2D8C" w:rsidRPr="00834127" w:rsidRDefault="00DC2D8C" w:rsidP="00D34F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="00A8482A" w:rsidRPr="0083412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>определение угроз безопасности персональных данных при их обработке, формирование на их основе модели угроз;</w:t>
      </w:r>
    </w:p>
    <w:p w:rsidR="00DC2D8C" w:rsidRPr="00834127" w:rsidRDefault="00DC2D8C" w:rsidP="00D34F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="00A8482A" w:rsidRPr="0083412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>разработку на основе модели угроз системы защиты персональных данных, обеспечивающей нейтрализацию предполагаемых угроз с использованием методов и способов защиты персональных данных, предусмотренных для соответствующего класса информационных систем;</w:t>
      </w:r>
    </w:p>
    <w:p w:rsidR="00DC2D8C" w:rsidRPr="00834127" w:rsidRDefault="00DC2D8C" w:rsidP="00D34F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="00A8482A" w:rsidRPr="0083412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>проверку готовности средств защиты информации к использованию с составлением заключений о возможности их эксплуатации;</w:t>
      </w:r>
    </w:p>
    <w:p w:rsidR="00DC2D8C" w:rsidRPr="00834127" w:rsidRDefault="00A8482A" w:rsidP="00D34F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г) 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>установку и ввод в эксплуатацию средств защиты информации в соответствии с эксплуатационной и технической документацией;</w:t>
      </w:r>
    </w:p>
    <w:p w:rsidR="00DC2D8C" w:rsidRPr="00834127" w:rsidRDefault="00A8482A" w:rsidP="00D34F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д) </w:t>
      </w:r>
      <w:r w:rsidR="00550EA7" w:rsidRPr="00834127">
        <w:rPr>
          <w:rFonts w:ascii="Times New Roman" w:hAnsi="Times New Roman" w:cs="Times New Roman"/>
          <w:color w:val="000000"/>
          <w:sz w:val="24"/>
          <w:szCs w:val="24"/>
        </w:rPr>
        <w:t>инструктаж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лиц, использующих средства защиты информации, применяемые в информационных системах, правилам работы с ними;</w:t>
      </w:r>
    </w:p>
    <w:p w:rsidR="00DC2D8C" w:rsidRPr="00834127" w:rsidRDefault="00A8482A" w:rsidP="00D34F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е) </w:t>
      </w:r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>учет применяемых средств защиты информации, эксплуатационной и технической документации к ним, носителей персональных данных;</w:t>
      </w:r>
    </w:p>
    <w:p w:rsidR="00DC2D8C" w:rsidRPr="00834127" w:rsidRDefault="00DC2D8C" w:rsidP="00D34F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ж)</w:t>
      </w:r>
      <w:r w:rsidR="00A8482A" w:rsidRPr="0083412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>учет лиц, допущенных к работе с персональными данными в информационной системе;</w:t>
      </w:r>
    </w:p>
    <w:p w:rsidR="00DC2D8C" w:rsidRPr="00834127" w:rsidRDefault="00A8482A" w:rsidP="00D34F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з) </w:t>
      </w:r>
      <w:proofErr w:type="gramStart"/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DC2D8C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условий использования средств защиты информации, предусмотренных эксплуатационной и технической документацией;</w:t>
      </w:r>
    </w:p>
    <w:p w:rsidR="00DC2D8C" w:rsidRPr="00834127" w:rsidRDefault="00DC2D8C" w:rsidP="00D34F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и)</w:t>
      </w:r>
      <w:r w:rsidR="00A8482A" w:rsidRPr="0083412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>разбирательство и составление заключений по фактам несоблюдения условий хранения носителей персональных данных, использования средств защиты информации, которые могут привести к нарушению конфиденциальности персональных данных или другим нарушениям, приводящим к снижению уровня з</w:t>
      </w:r>
      <w:r w:rsidR="00E33739" w:rsidRPr="00834127">
        <w:rPr>
          <w:rFonts w:ascii="Times New Roman" w:hAnsi="Times New Roman" w:cs="Times New Roman"/>
          <w:color w:val="000000"/>
          <w:sz w:val="24"/>
          <w:szCs w:val="24"/>
        </w:rPr>
        <w:t>ащищенности персональных данных.</w:t>
      </w:r>
    </w:p>
    <w:p w:rsidR="002F4C87" w:rsidRPr="00834127" w:rsidRDefault="002F4C87" w:rsidP="00D34F8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A4C" w:rsidRPr="00834127" w:rsidRDefault="00511D15" w:rsidP="00D34F8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AD3A4C" w:rsidRPr="00834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Осуществление контроля </w:t>
      </w:r>
      <w:r w:rsidR="002F3469" w:rsidRPr="00834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Управлением</w:t>
      </w:r>
      <w:r w:rsidR="000A0C7A" w:rsidRPr="00834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05A72" w:rsidRPr="00834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 исполнением </w:t>
      </w:r>
      <w:r w:rsidR="00AD3A4C" w:rsidRPr="00834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порядка и условий</w:t>
      </w:r>
      <w:r w:rsidR="00AD3A4C" w:rsidRPr="0083412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организации предоставления государственных </w:t>
      </w:r>
      <w:r w:rsidR="00CB6AA5" w:rsidRPr="00834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иных </w:t>
      </w:r>
      <w:r w:rsidR="00AD3A4C" w:rsidRPr="00834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услуг в</w:t>
      </w:r>
      <w:r w:rsidRPr="00834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МФЦ</w:t>
      </w:r>
    </w:p>
    <w:p w:rsidR="00AD3A4C" w:rsidRPr="00834127" w:rsidRDefault="00AD3A4C" w:rsidP="00D34F8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AD3A4C" w:rsidRPr="00834127" w:rsidRDefault="00511D15" w:rsidP="00AE14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="00F43BC3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.1. Контроль </w:t>
      </w:r>
      <w:r w:rsidR="00305A72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 исполнением </w:t>
      </w:r>
      <w:r w:rsidR="00F43BC3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порядка и условий организации </w:t>
      </w:r>
      <w:proofErr w:type="gramStart"/>
      <w:r w:rsidR="00F43BC3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предоставления</w:t>
      </w:r>
      <w:proofErr w:type="gramEnd"/>
      <w:r w:rsidR="00F43BC3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государственных </w:t>
      </w:r>
      <w:r w:rsidR="00CB6AA5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иных </w:t>
      </w:r>
      <w:r w:rsidR="00F43BC3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услуг</w:t>
      </w:r>
      <w:r w:rsidR="0014456D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, предусмотренных настоящим Соглашением,</w:t>
      </w:r>
      <w:r w:rsidR="00F43BC3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осуществляется посредством представления МФЦ </w:t>
      </w:r>
      <w:r w:rsidR="00AA03C3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</w:t>
      </w:r>
      <w:r w:rsidR="002F3469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Управление</w:t>
      </w:r>
      <w:r w:rsidR="0014456D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43BC3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сводной отчетности о деятельности </w:t>
      </w:r>
      <w:r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МФЦ, </w:t>
      </w:r>
      <w:r w:rsidR="00B93278"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указанных в </w:t>
      </w:r>
      <w:hyperlink w:anchor="_Приложение_№_2" w:history="1">
        <w:r w:rsidR="00B93278" w:rsidRPr="00834127">
          <w:rPr>
            <w:rStyle w:val="af4"/>
            <w:rFonts w:ascii="Times New Roman" w:hAnsi="Times New Roman" w:cs="Times New Roman"/>
            <w:color w:val="000000"/>
            <w:sz w:val="24"/>
            <w:szCs w:val="24"/>
            <w:lang w:eastAsia="ru-RU"/>
          </w:rPr>
          <w:t>П</w:t>
        </w:r>
        <w:r w:rsidRPr="00834127">
          <w:rPr>
            <w:rStyle w:val="af4"/>
            <w:rFonts w:ascii="Times New Roman" w:hAnsi="Times New Roman" w:cs="Times New Roman"/>
            <w:color w:val="000000"/>
            <w:sz w:val="24"/>
            <w:szCs w:val="24"/>
            <w:lang w:eastAsia="ru-RU"/>
          </w:rPr>
          <w:t>риложении № 2</w:t>
        </w:r>
      </w:hyperlink>
      <w:r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Соглашению, </w:t>
      </w:r>
      <w:r w:rsidR="00F43BC3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организации предоставления государственных </w:t>
      </w:r>
      <w:r w:rsidR="00CB6AA5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иных </w:t>
      </w:r>
      <w:r w:rsidR="00F43BC3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услуг</w:t>
      </w:r>
      <w:r w:rsidR="00732E08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форме согласно </w:t>
      </w:r>
      <w:r w:rsidR="0017608A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732E08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риложени</w:t>
      </w:r>
      <w:r w:rsidR="00B5494A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ю</w:t>
      </w:r>
      <w:r w:rsidR="00732E08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7608A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№ 2</w:t>
      </w:r>
      <w:r w:rsidR="00C240D7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AE148A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соответствии с </w:t>
      </w:r>
      <w:r w:rsidR="00AE148A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Методическими указаниями по порядк</w:t>
      </w:r>
      <w:r w:rsidR="006D11AC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 w:rsidR="00AE148A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заполнения формы отчета (</w:t>
      </w:r>
      <w:r w:rsidR="00D428B3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AE148A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рил</w:t>
      </w:r>
      <w:r w:rsidR="00AE148A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AE148A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жение №</w:t>
      </w:r>
      <w:r w:rsidR="00C240D7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28</w:t>
      </w:r>
      <w:r w:rsidR="00AE148A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C45948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МФЦ предоставляет </w:t>
      </w:r>
      <w:r w:rsidR="00E04924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информацию по </w:t>
      </w:r>
      <w:r w:rsidR="006E61D8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показателям</w:t>
      </w:r>
      <w:r w:rsidR="00F16713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E61D8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1, 5, </w:t>
      </w:r>
      <w:r w:rsidR="00E62205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 </w:t>
      </w:r>
      <w:r w:rsidR="006E61D8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разделов 1-4 </w:t>
      </w:r>
      <w:r w:rsidR="00E04924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отчета </w:t>
      </w:r>
      <w:r w:rsidR="00C240D7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согласно Приложению № 27</w:t>
      </w:r>
      <w:r w:rsidR="00E04924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F43BC3" w:rsidRPr="00834127" w:rsidRDefault="00511D15" w:rsidP="00D34F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="00F43BC3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.2. Сводная отчетность о деятельности </w:t>
      </w:r>
      <w:r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МФЦ</w:t>
      </w:r>
      <w:r w:rsidR="00F43BC3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организации предоставления государственных </w:t>
      </w:r>
      <w:r w:rsidR="00CB6AA5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иных </w:t>
      </w:r>
      <w:r w:rsidR="00F43BC3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услуг</w:t>
      </w:r>
      <w:r w:rsidR="0014456D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, предусмотренных настоящим Соглашением,</w:t>
      </w:r>
      <w:r w:rsidR="00F43BC3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представляется МФЦ в </w:t>
      </w:r>
      <w:r w:rsidR="002F3469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Управление</w:t>
      </w:r>
      <w:r w:rsidR="00F43BC3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83F84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ежеквартально не позднее </w:t>
      </w:r>
      <w:r w:rsidR="004F220C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10</w:t>
      </w:r>
      <w:r w:rsidR="00883F84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числа месяца, следующего за отчетным кварталом</w:t>
      </w:r>
      <w:r w:rsidR="00F43BC3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и </w:t>
      </w:r>
      <w:proofErr w:type="gramStart"/>
      <w:r w:rsidR="00F43BC3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должна</w:t>
      </w:r>
      <w:proofErr w:type="gramEnd"/>
      <w:r w:rsidR="00F43BC3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A236C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том числе </w:t>
      </w:r>
      <w:r w:rsidR="00F43BC3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содержать сведения о:</w:t>
      </w:r>
    </w:p>
    <w:p w:rsidR="00F43BC3" w:rsidRPr="00834127" w:rsidRDefault="00F43BC3" w:rsidP="00D34F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а) </w:t>
      </w:r>
      <w:proofErr w:type="gramStart"/>
      <w:r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соблюдении</w:t>
      </w:r>
      <w:proofErr w:type="gramEnd"/>
      <w:r w:rsidR="00C57BDE" w:rsidRPr="00834127">
        <w:rPr>
          <w:color w:val="000000"/>
        </w:rPr>
        <w:t xml:space="preserve"> </w:t>
      </w:r>
      <w:r w:rsidR="00C57BDE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требований стандартов комфортности, требований к организации взаимодействия с заявителями, установленных Правилами, административными регламентами предоставления государственных услуг, и настоящим Соглашением;</w:t>
      </w:r>
    </w:p>
    <w:p w:rsidR="00C57BDE" w:rsidRPr="00834127" w:rsidRDefault="00C57BDE" w:rsidP="00D34F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б) </w:t>
      </w:r>
      <w:proofErr w:type="gramStart"/>
      <w:r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количестве</w:t>
      </w:r>
      <w:proofErr w:type="gramEnd"/>
      <w:r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окон обслуживания заявителей в каждом многофункциональном центре и (или) привлекаемой организации;</w:t>
      </w:r>
    </w:p>
    <w:p w:rsidR="00C57BDE" w:rsidRPr="00834127" w:rsidRDefault="00C57BDE" w:rsidP="00D34F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в) </w:t>
      </w:r>
      <w:proofErr w:type="gramStart"/>
      <w:r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количестве</w:t>
      </w:r>
      <w:proofErr w:type="gramEnd"/>
      <w:r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обращений заявителей за отчетный период, в том числе по информированию и консультированию, приему документов, выдаче документов;</w:t>
      </w:r>
    </w:p>
    <w:p w:rsidR="00C57BDE" w:rsidRPr="00834127" w:rsidRDefault="00C57BDE" w:rsidP="00D34F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г) </w:t>
      </w:r>
      <w:proofErr w:type="gramStart"/>
      <w:r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среднем</w:t>
      </w:r>
      <w:proofErr w:type="gramEnd"/>
      <w:r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времени ожидания в очереди для получения консультации, подачи документов на предоставление государственных </w:t>
      </w:r>
      <w:r w:rsidR="00CB6AA5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иных </w:t>
      </w:r>
      <w:r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услуг, результата </w:t>
      </w:r>
      <w:r w:rsidR="00AA03C3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предоставления </w:t>
      </w:r>
      <w:r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государственных </w:t>
      </w:r>
      <w:r w:rsidR="00CB6AA5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иных </w:t>
      </w:r>
      <w:r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услуг;</w:t>
      </w:r>
    </w:p>
    <w:p w:rsidR="00C57BDE" w:rsidRPr="00834127" w:rsidRDefault="00C57BDE" w:rsidP="00D34F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д) </w:t>
      </w:r>
      <w:r w:rsidR="00687A0B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количестве жалоб на деятельность многофункциональных центров и (или) привлекаемых организаций при организации предоставления государственных </w:t>
      </w:r>
      <w:r w:rsidR="00CB6AA5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иных </w:t>
      </w:r>
      <w:r w:rsidR="00687A0B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услуг, в том числе сведения о действиях (бездействии) и (или) решениях, послуживших основанием для подачи жалобы, а также сведения о принятых мерах по устранению выявленных нарушений;</w:t>
      </w:r>
      <w:proofErr w:type="gramEnd"/>
    </w:p>
    <w:p w:rsidR="00687A0B" w:rsidRPr="00834127" w:rsidRDefault="00687A0B" w:rsidP="00D34F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е) </w:t>
      </w:r>
      <w:proofErr w:type="gramStart"/>
      <w:r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соблюдении</w:t>
      </w:r>
      <w:proofErr w:type="gramEnd"/>
      <w:r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привлекаемыми организациями требований, предусмотренных пунктами 32 и 33 Правил.</w:t>
      </w:r>
    </w:p>
    <w:p w:rsidR="00687A0B" w:rsidRPr="00834127" w:rsidRDefault="00B45D52" w:rsidP="00D34F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="00687A0B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.3. В случае выявления нарушений требований, установленных</w:t>
      </w:r>
      <w:r w:rsidR="00C25C17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5C17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административными регламентами</w:t>
      </w:r>
      <w:r w:rsidR="004A44A4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C25C17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A44A4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Правилами,</w:t>
      </w:r>
      <w:r w:rsidR="004A44A4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Налоговым кодексом Российской Федерации</w:t>
      </w:r>
      <w:r w:rsidR="004A44A4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25C17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C25C17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иными нормативными правовыми актами</w:t>
      </w:r>
      <w:r w:rsidR="00687A0B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687A0B" w:rsidRPr="00834127">
        <w:rPr>
          <w:color w:val="000000"/>
        </w:rPr>
        <w:t xml:space="preserve"> </w:t>
      </w:r>
      <w:r w:rsidR="00C25C17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а также</w:t>
      </w:r>
      <w:r w:rsidR="00687A0B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настоящим Соглашением, </w:t>
      </w:r>
      <w:r w:rsidR="002F3469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Управление</w:t>
      </w:r>
      <w:r w:rsidR="00687A0B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687A0B" w:rsidRPr="00834127" w:rsidRDefault="00687A0B" w:rsidP="00D34F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а) устанавливает сроки устранения нарушений и направляет соответствующее уведомление в МФЦ;</w:t>
      </w:r>
      <w:proofErr w:type="gramEnd"/>
    </w:p>
    <w:p w:rsidR="008F6000" w:rsidRPr="00834127" w:rsidRDefault="00687A0B" w:rsidP="00D34F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б) в случае, если допущенные нарушения не были устранены в установленный </w:t>
      </w:r>
      <w:r w:rsidR="00AF336C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срок, инициирует исключение из П</w:t>
      </w:r>
      <w:r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еречня </w:t>
      </w:r>
      <w:r w:rsidR="00397469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этого </w:t>
      </w:r>
      <w:r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многофункциональн</w:t>
      </w:r>
      <w:r w:rsidR="00397469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ого</w:t>
      </w:r>
      <w:r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центра или привлекаем</w:t>
      </w:r>
      <w:r w:rsidR="00397469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ую</w:t>
      </w:r>
      <w:r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организаци</w:t>
      </w:r>
      <w:r w:rsidR="00397469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ю</w:t>
      </w:r>
      <w:r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в </w:t>
      </w:r>
      <w:proofErr w:type="gramStart"/>
      <w:r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которых</w:t>
      </w:r>
      <w:proofErr w:type="gramEnd"/>
      <w:r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 устранены нарушения. Внесение изменений в Перечень осуществляется путем заключения дополнительного соглашения к настоящему Соглашению.</w:t>
      </w:r>
    </w:p>
    <w:p w:rsidR="00215493" w:rsidRPr="00834127" w:rsidRDefault="00B45D52" w:rsidP="00D34F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="00215493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.4. Контроль </w:t>
      </w:r>
      <w:r w:rsidR="00AA03C3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 исполнением </w:t>
      </w:r>
      <w:r w:rsidR="00215493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порядка и условий организации </w:t>
      </w:r>
      <w:proofErr w:type="gramStart"/>
      <w:r w:rsidR="00215493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предоставления</w:t>
      </w:r>
      <w:proofErr w:type="gramEnd"/>
      <w:r w:rsidR="00215493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государственных </w:t>
      </w:r>
      <w:r w:rsidR="00CB6AA5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иных </w:t>
      </w:r>
      <w:r w:rsidR="00215493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услуг</w:t>
      </w:r>
      <w:r w:rsidR="002F638B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, предусмотренных настоящим Соглашением,</w:t>
      </w:r>
      <w:r w:rsidR="00215493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</w:t>
      </w:r>
      <w:r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МФЦ</w:t>
      </w:r>
      <w:r w:rsidR="00F265CB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указанных в </w:t>
      </w:r>
      <w:hyperlink w:anchor="_Приложение_№_2" w:history="1">
        <w:r w:rsidR="00B93278" w:rsidRPr="00834127">
          <w:rPr>
            <w:rStyle w:val="af4"/>
            <w:rFonts w:ascii="Times New Roman" w:hAnsi="Times New Roman" w:cs="Times New Roman"/>
            <w:bCs/>
            <w:color w:val="000000"/>
            <w:sz w:val="24"/>
            <w:szCs w:val="24"/>
          </w:rPr>
          <w:t>П</w:t>
        </w:r>
        <w:r w:rsidR="00215493" w:rsidRPr="00834127">
          <w:rPr>
            <w:rStyle w:val="af4"/>
            <w:rFonts w:ascii="Times New Roman" w:hAnsi="Times New Roman" w:cs="Times New Roman"/>
            <w:bCs/>
            <w:color w:val="000000"/>
            <w:sz w:val="24"/>
            <w:szCs w:val="24"/>
          </w:rPr>
          <w:t>риложении № 2</w:t>
        </w:r>
      </w:hyperlink>
      <w:r w:rsidR="00215493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 настоящему Соглашению, осуществляется посредством проведения не более одного раза в </w:t>
      </w:r>
      <w:r w:rsidR="00F34A23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полу</w:t>
      </w:r>
      <w:r w:rsidR="00215493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год</w:t>
      </w:r>
      <w:r w:rsidR="00F34A23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ие</w:t>
      </w:r>
      <w:r w:rsidR="00215493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контрольных мероприятий</w:t>
      </w:r>
      <w:r w:rsidR="002F638B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, предусмотренных настоящим Соглашением</w:t>
      </w:r>
      <w:r w:rsidR="00AA03C3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215493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том числе методом </w:t>
      </w:r>
      <w:r w:rsidR="002F638B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215493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тайного покупателя</w:t>
      </w:r>
      <w:r w:rsidR="002F638B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215493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215493" w:rsidRPr="00834127" w:rsidRDefault="00F34A23" w:rsidP="00D34F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="00215493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.5.</w:t>
      </w:r>
      <w:r w:rsidR="002F638B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215493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выявления нарушений по результатам проведения контрольных мероприятий по исполнению порядка и условий организации предоставления государственных </w:t>
      </w:r>
      <w:r w:rsidR="00CB6AA5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иных </w:t>
      </w:r>
      <w:r w:rsidR="00215493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услуг </w:t>
      </w:r>
      <w:r w:rsidR="002F3469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Управление</w:t>
      </w:r>
      <w:r w:rsidR="00215493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215493" w:rsidRPr="00834127" w:rsidRDefault="00215493" w:rsidP="00D34F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а)</w:t>
      </w:r>
      <w:r w:rsidR="002F638B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инициирует рассмотрение выявленных нарушений на заседании комиссии по повышению качества и доступности государственных и муниципальных услуг в субъекте Российской Федерации;</w:t>
      </w:r>
    </w:p>
    <w:p w:rsidR="007E73B5" w:rsidRPr="00834127" w:rsidRDefault="002F638B" w:rsidP="00D34F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б) </w:t>
      </w:r>
      <w:r w:rsidR="00F34A23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представляет по запросу уполномоченного Правительством Российской Федерации федерального органа исполнительной власти, осуществляющего методическое обеспечение деятельности многофункциональных центров и мониторинг деятельности многофункциональных центров, информацию о результатах проведенных контрольных мероприятий</w:t>
      </w:r>
      <w:r w:rsidR="00215493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A319EA" w:rsidRPr="00834127" w:rsidRDefault="00A319EA" w:rsidP="00D34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A4C" w:rsidRPr="00834127" w:rsidRDefault="00B45D52" w:rsidP="00D34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AD3A4C" w:rsidRPr="00834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Ответственность сторон за неисполнение или ненадлежащее</w:t>
      </w:r>
    </w:p>
    <w:p w:rsidR="00DC2D8C" w:rsidRPr="00834127" w:rsidRDefault="00AD3A4C" w:rsidP="00D34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исполнение возложенных на них обязанностей</w:t>
      </w:r>
    </w:p>
    <w:p w:rsidR="00DC2D8C" w:rsidRPr="00834127" w:rsidRDefault="00DC2D8C" w:rsidP="00FF3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</w:p>
    <w:p w:rsidR="00DC2D8C" w:rsidRPr="00834127" w:rsidRDefault="00DC2D8C" w:rsidP="00D34F88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За неисполнение или ненадлежащее исполнение обязанностей по настоящему Соглашению, а также за невыполнение и (или) ненадлежащее выполнение требований </w:t>
      </w:r>
      <w:r w:rsidR="00AF336C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обработке персональных 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данных и (или) иной информации, необходимой для предоставления государственных </w:t>
      </w:r>
      <w:r w:rsidR="00381B48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и иных 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>услуг,</w:t>
      </w:r>
      <w:r w:rsidR="00F66513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предусмотренных настоящим Соглашением,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Стороны несут ответственность, предусмотренную законодательством Российской Федерации.</w:t>
      </w:r>
    </w:p>
    <w:p w:rsidR="00AF336C" w:rsidRPr="00834127" w:rsidRDefault="00AF336C" w:rsidP="00FF30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2D8C" w:rsidRPr="00834127" w:rsidRDefault="00B45D52" w:rsidP="00D34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DC2D8C" w:rsidRPr="00834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Срок действия Соглашения</w:t>
      </w:r>
    </w:p>
    <w:p w:rsidR="00DC2D8C" w:rsidRPr="00834127" w:rsidRDefault="00DC2D8C" w:rsidP="00FF301D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B93278" w:rsidRPr="00834127" w:rsidRDefault="00DC2D8C" w:rsidP="00B93278">
      <w:pPr>
        <w:pStyle w:val="2"/>
        <w:tabs>
          <w:tab w:val="left" w:pos="284"/>
          <w:tab w:val="left" w:pos="9639"/>
        </w:tabs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834127">
        <w:rPr>
          <w:color w:val="000000"/>
          <w:sz w:val="24"/>
          <w:szCs w:val="24"/>
        </w:rPr>
        <w:t xml:space="preserve">Настоящее Соглашение вступает в силу с </w:t>
      </w:r>
      <w:r w:rsidR="00731770" w:rsidRPr="00834127">
        <w:rPr>
          <w:color w:val="000000"/>
          <w:sz w:val="24"/>
          <w:szCs w:val="24"/>
        </w:rPr>
        <w:t>«</w:t>
      </w:r>
      <w:r w:rsidR="00C02781" w:rsidRPr="00834127">
        <w:rPr>
          <w:color w:val="000000"/>
          <w:sz w:val="24"/>
          <w:szCs w:val="24"/>
        </w:rPr>
        <w:t>11</w:t>
      </w:r>
      <w:r w:rsidR="00731770" w:rsidRPr="00834127">
        <w:rPr>
          <w:color w:val="000000"/>
          <w:sz w:val="24"/>
          <w:szCs w:val="24"/>
        </w:rPr>
        <w:t xml:space="preserve">» </w:t>
      </w:r>
      <w:r w:rsidR="00C02781" w:rsidRPr="00834127">
        <w:rPr>
          <w:color w:val="000000"/>
          <w:sz w:val="24"/>
          <w:szCs w:val="24"/>
        </w:rPr>
        <w:t>января 2021</w:t>
      </w:r>
      <w:r w:rsidR="00731770" w:rsidRPr="00834127">
        <w:rPr>
          <w:color w:val="000000"/>
          <w:sz w:val="24"/>
          <w:szCs w:val="24"/>
        </w:rPr>
        <w:t xml:space="preserve"> г. </w:t>
      </w:r>
      <w:r w:rsidRPr="00834127">
        <w:rPr>
          <w:color w:val="000000"/>
          <w:sz w:val="24"/>
          <w:szCs w:val="24"/>
        </w:rPr>
        <w:t xml:space="preserve">и действует до </w:t>
      </w:r>
      <w:r w:rsidR="00A72F76" w:rsidRPr="00834127">
        <w:rPr>
          <w:rStyle w:val="aa"/>
          <w:color w:val="000000"/>
          <w:sz w:val="24"/>
          <w:szCs w:val="24"/>
        </w:rPr>
        <w:t xml:space="preserve"> </w:t>
      </w:r>
      <w:r w:rsidR="00A72F76" w:rsidRPr="00834127">
        <w:rPr>
          <w:color w:val="000000"/>
          <w:sz w:val="24"/>
          <w:szCs w:val="24"/>
        </w:rPr>
        <w:t>«</w:t>
      </w:r>
      <w:r w:rsidR="00C02781" w:rsidRPr="00834127">
        <w:rPr>
          <w:color w:val="000000"/>
          <w:sz w:val="24"/>
          <w:szCs w:val="24"/>
        </w:rPr>
        <w:t>11</w:t>
      </w:r>
      <w:r w:rsidR="00A72F76" w:rsidRPr="00834127">
        <w:rPr>
          <w:color w:val="000000"/>
          <w:sz w:val="24"/>
          <w:szCs w:val="24"/>
        </w:rPr>
        <w:t xml:space="preserve">» </w:t>
      </w:r>
      <w:r w:rsidR="00C02781" w:rsidRPr="00834127">
        <w:rPr>
          <w:color w:val="000000"/>
          <w:sz w:val="24"/>
          <w:szCs w:val="24"/>
        </w:rPr>
        <w:t xml:space="preserve">января </w:t>
      </w:r>
      <w:r w:rsidR="00A72F76" w:rsidRPr="00834127">
        <w:rPr>
          <w:color w:val="000000"/>
          <w:sz w:val="24"/>
          <w:szCs w:val="24"/>
        </w:rPr>
        <w:t>202</w:t>
      </w:r>
      <w:r w:rsidR="00C02781" w:rsidRPr="00834127">
        <w:rPr>
          <w:color w:val="000000"/>
          <w:sz w:val="24"/>
          <w:szCs w:val="24"/>
        </w:rPr>
        <w:t>4</w:t>
      </w:r>
      <w:r w:rsidR="00A72F76" w:rsidRPr="00834127">
        <w:rPr>
          <w:color w:val="000000"/>
          <w:sz w:val="24"/>
          <w:szCs w:val="24"/>
        </w:rPr>
        <w:t xml:space="preserve"> г.</w:t>
      </w:r>
      <w:r w:rsidR="00AF336C" w:rsidRPr="00834127">
        <w:rPr>
          <w:rStyle w:val="aa"/>
          <w:color w:val="000000"/>
          <w:sz w:val="24"/>
          <w:szCs w:val="24"/>
        </w:rPr>
        <w:footnoteReference w:id="2"/>
      </w:r>
      <w:r w:rsidR="00B93278" w:rsidRPr="00834127">
        <w:rPr>
          <w:color w:val="000000"/>
          <w:sz w:val="24"/>
          <w:szCs w:val="24"/>
        </w:rPr>
        <w:t xml:space="preserve"> Соглашение о</w:t>
      </w:r>
      <w:r w:rsidR="00C02781" w:rsidRPr="00834127">
        <w:rPr>
          <w:color w:val="000000"/>
          <w:sz w:val="24"/>
          <w:szCs w:val="24"/>
        </w:rPr>
        <w:t>т «15</w:t>
      </w:r>
      <w:r w:rsidR="00CD56F6" w:rsidRPr="00834127">
        <w:rPr>
          <w:color w:val="000000"/>
          <w:sz w:val="24"/>
          <w:szCs w:val="24"/>
        </w:rPr>
        <w:t xml:space="preserve">» </w:t>
      </w:r>
      <w:r w:rsidR="00C02781" w:rsidRPr="00834127">
        <w:rPr>
          <w:color w:val="000000"/>
          <w:sz w:val="24"/>
          <w:szCs w:val="24"/>
        </w:rPr>
        <w:t>апреля 2020</w:t>
      </w:r>
      <w:r w:rsidR="00CD56F6" w:rsidRPr="00834127">
        <w:rPr>
          <w:color w:val="000000"/>
          <w:sz w:val="24"/>
          <w:szCs w:val="24"/>
        </w:rPr>
        <w:t xml:space="preserve"> г. № 01-49/</w:t>
      </w:r>
      <w:r w:rsidR="00C02781" w:rsidRPr="00834127">
        <w:rPr>
          <w:color w:val="000000"/>
          <w:sz w:val="24"/>
          <w:szCs w:val="24"/>
        </w:rPr>
        <w:t>2</w:t>
      </w:r>
      <w:r w:rsidR="00B93278" w:rsidRPr="00834127">
        <w:rPr>
          <w:color w:val="000000"/>
          <w:sz w:val="24"/>
          <w:szCs w:val="24"/>
        </w:rPr>
        <w:t xml:space="preserve"> (в реда</w:t>
      </w:r>
      <w:r w:rsidR="00CD56F6" w:rsidRPr="00834127">
        <w:rPr>
          <w:color w:val="000000"/>
          <w:sz w:val="24"/>
          <w:szCs w:val="24"/>
        </w:rPr>
        <w:t>кции дополнительн</w:t>
      </w:r>
      <w:r w:rsidR="00C02781" w:rsidRPr="00834127">
        <w:rPr>
          <w:color w:val="000000"/>
          <w:sz w:val="24"/>
          <w:szCs w:val="24"/>
        </w:rPr>
        <w:t>ых соглашений</w:t>
      </w:r>
      <w:r w:rsidR="00B93278" w:rsidRPr="00834127">
        <w:rPr>
          <w:color w:val="000000"/>
          <w:sz w:val="24"/>
          <w:szCs w:val="24"/>
        </w:rPr>
        <w:t>) признать утратившим силу</w:t>
      </w:r>
      <w:r w:rsidR="00B93278" w:rsidRPr="00834127">
        <w:rPr>
          <w:rFonts w:eastAsia="Calibri"/>
          <w:color w:val="000000"/>
          <w:sz w:val="28"/>
          <w:szCs w:val="28"/>
        </w:rPr>
        <w:t xml:space="preserve"> </w:t>
      </w:r>
      <w:r w:rsidR="00B93278" w:rsidRPr="00834127">
        <w:rPr>
          <w:color w:val="000000"/>
          <w:sz w:val="24"/>
          <w:szCs w:val="24"/>
        </w:rPr>
        <w:t>со дня вступления в действие настоящего Соглашения.</w:t>
      </w:r>
    </w:p>
    <w:p w:rsidR="00DC2D8C" w:rsidRPr="00834127" w:rsidRDefault="00DC2D8C" w:rsidP="00D34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2D8C" w:rsidRPr="00834127" w:rsidRDefault="00B45D52" w:rsidP="00D34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="00DC2D8C" w:rsidRPr="00834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Материально-техническое и финансовое обеспечение</w:t>
      </w:r>
    </w:p>
    <w:p w:rsidR="00DC2D8C" w:rsidRPr="00834127" w:rsidRDefault="00DC2D8C" w:rsidP="00D34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предоставления государственных и </w:t>
      </w:r>
      <w:r w:rsidR="00381B48" w:rsidRPr="00834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иных </w:t>
      </w:r>
      <w:r w:rsidRPr="00834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услуг в МФЦ</w:t>
      </w:r>
    </w:p>
    <w:p w:rsidR="00DC2D8C" w:rsidRPr="00834127" w:rsidRDefault="00DC2D8C" w:rsidP="00FF3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5ED9" w:rsidRPr="00834127" w:rsidRDefault="009E5ED9" w:rsidP="009E5ED9">
      <w:pPr>
        <w:pStyle w:val="ConsPlusNonformat"/>
        <w:ind w:firstLine="567"/>
        <w:jc w:val="both"/>
        <w:rPr>
          <w:rFonts w:cs="Times New Roman"/>
          <w:color w:val="000000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В соответствии с пунктом 5 постановления № 797, материально-техническое и финансовое обеспечение деятельности МФЦ осуществляется учредителем МФЦ за счет средств соответствующего бюджета.</w:t>
      </w:r>
    </w:p>
    <w:p w:rsidR="00B45D52" w:rsidRPr="00834127" w:rsidRDefault="00B45D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2489E" w:rsidRPr="00834127" w:rsidRDefault="00CD56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12. Реквизиты и подписи Сторон</w:t>
      </w:r>
    </w:p>
    <w:p w:rsidR="00CD56F6" w:rsidRPr="00834127" w:rsidRDefault="00CD56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28"/>
        <w:gridCol w:w="5211"/>
      </w:tblGrid>
      <w:tr w:rsidR="00CD56F6" w:rsidRPr="00834127" w:rsidTr="00761732">
        <w:trPr>
          <w:trHeight w:val="70"/>
        </w:trPr>
        <w:tc>
          <w:tcPr>
            <w:tcW w:w="5028" w:type="dxa"/>
            <w:shd w:val="clear" w:color="auto" w:fill="auto"/>
          </w:tcPr>
          <w:p w:rsidR="00CD56F6" w:rsidRPr="00834127" w:rsidRDefault="00CD56F6" w:rsidP="00761732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Федеральной налоговой службой по Тульской области</w:t>
            </w:r>
          </w:p>
          <w:p w:rsidR="00CD56F6" w:rsidRPr="00834127" w:rsidRDefault="00CD56F6" w:rsidP="00761732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56F6" w:rsidRPr="00834127" w:rsidRDefault="00CD56F6" w:rsidP="00761732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56F6" w:rsidRPr="00834127" w:rsidRDefault="00CD56F6" w:rsidP="00761732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56F6" w:rsidRPr="00834127" w:rsidRDefault="00CD56F6" w:rsidP="00761732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адрес: </w:t>
            </w:r>
            <w:r w:rsidRPr="008341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300041, </w:t>
            </w: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5A251C"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Тула</w:t>
            </w:r>
            <w:r w:rsidRPr="008341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8341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ул. Тургеневская, д. 66</w:t>
            </w:r>
          </w:p>
          <w:p w:rsidR="00CD56F6" w:rsidRPr="00834127" w:rsidRDefault="00CD56F6" w:rsidP="00761732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56F6" w:rsidRPr="00834127" w:rsidRDefault="00CD56F6" w:rsidP="00761732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7107086130</w:t>
            </w:r>
            <w:r w:rsidRPr="008341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; </w:t>
            </w: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 1047101138105</w:t>
            </w:r>
          </w:p>
          <w:p w:rsidR="00CD56F6" w:rsidRPr="00834127" w:rsidRDefault="00CD56F6" w:rsidP="00761732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56F6" w:rsidRPr="00834127" w:rsidRDefault="00CD56F6" w:rsidP="00761732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Управления Федеральной налоговой службы по Тульской области</w:t>
            </w:r>
          </w:p>
          <w:p w:rsidR="00CD56F6" w:rsidRPr="00834127" w:rsidRDefault="00CD56F6" w:rsidP="007617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советник</w:t>
            </w:r>
          </w:p>
          <w:p w:rsidR="00CD56F6" w:rsidRPr="00834127" w:rsidRDefault="00CD56F6" w:rsidP="007617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Российской Федерации 3 класса                  </w:t>
            </w:r>
          </w:p>
          <w:p w:rsidR="00CD56F6" w:rsidRPr="00834127" w:rsidRDefault="00CD56F6" w:rsidP="007617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56F6" w:rsidRPr="00834127" w:rsidRDefault="00CD56F6" w:rsidP="007617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56F6" w:rsidRPr="00834127" w:rsidRDefault="00CD56F6" w:rsidP="007617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___________________В.А. Суханов</w:t>
            </w:r>
          </w:p>
          <w:p w:rsidR="00CD56F6" w:rsidRPr="00834127" w:rsidRDefault="00CD56F6" w:rsidP="00CD56F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«___»_____________</w:t>
            </w:r>
            <w:r w:rsidR="000C38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</w:t>
            </w:r>
            <w:r w:rsidRPr="008341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5211" w:type="dxa"/>
            <w:shd w:val="clear" w:color="auto" w:fill="auto"/>
          </w:tcPr>
          <w:p w:rsidR="00CD56F6" w:rsidRPr="00834127" w:rsidRDefault="00CD56F6" w:rsidP="007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Тульской области «Многофункциональный центр предоставления государственных и муниципальных услуг»</w:t>
            </w:r>
          </w:p>
          <w:p w:rsidR="00CD56F6" w:rsidRPr="00834127" w:rsidRDefault="00CD56F6" w:rsidP="007617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D56F6" w:rsidRPr="00834127" w:rsidRDefault="00CD56F6" w:rsidP="007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адрес: 300012, г. Тула, пр-т Ленина, д.97</w:t>
            </w:r>
          </w:p>
          <w:p w:rsidR="00CD56F6" w:rsidRPr="00834127" w:rsidRDefault="00CD56F6" w:rsidP="007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56F6" w:rsidRPr="00834127" w:rsidRDefault="00CD56F6" w:rsidP="007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7107542094; КПП 710701001</w:t>
            </w:r>
          </w:p>
          <w:p w:rsidR="00CD56F6" w:rsidRPr="00834127" w:rsidRDefault="00CD56F6" w:rsidP="007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56F6" w:rsidRPr="00834127" w:rsidRDefault="00CD56F6" w:rsidP="00761732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Директор </w:t>
            </w: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бюджетного учреждения Тульской области «Многофункциональный центр предоставления государственных и муниципальных услуг»</w:t>
            </w:r>
          </w:p>
          <w:p w:rsidR="00CD56F6" w:rsidRPr="00834127" w:rsidRDefault="00CD56F6" w:rsidP="00761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D56F6" w:rsidRPr="00834127" w:rsidRDefault="00CD56F6" w:rsidP="00761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D56F6" w:rsidRPr="00834127" w:rsidRDefault="00CD56F6" w:rsidP="00761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___________________Е.А. Солтанова</w:t>
            </w:r>
          </w:p>
          <w:p w:rsidR="00CD56F6" w:rsidRPr="00834127" w:rsidRDefault="00CD56F6" w:rsidP="00761732">
            <w:pPr>
              <w:autoSpaceDE w:val="0"/>
              <w:autoSpaceDN w:val="0"/>
              <w:adjustRightInd w:val="0"/>
              <w:spacing w:after="0" w:line="240" w:lineRule="auto"/>
              <w:ind w:left="25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«___»______________ 202</w:t>
            </w:r>
            <w:r w:rsidR="000C38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8341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  <w:p w:rsidR="00CD56F6" w:rsidRPr="00834127" w:rsidRDefault="00CD56F6" w:rsidP="00761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F301D" w:rsidRPr="00834127" w:rsidRDefault="00FF301D" w:rsidP="00FF30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76B7C" w:rsidRPr="00834127" w:rsidRDefault="00E76B7C" w:rsidP="00E76B7C">
      <w:pPr>
        <w:pStyle w:val="1"/>
        <w:jc w:val="right"/>
        <w:rPr>
          <w:rFonts w:ascii="Times New Roman" w:hAnsi="Times New Roman"/>
          <w:color w:val="000000"/>
          <w:lang w:val="ru-RU"/>
        </w:rPr>
      </w:pPr>
    </w:p>
    <w:p w:rsidR="009A1957" w:rsidRPr="00834127" w:rsidRDefault="009A1957" w:rsidP="009A1957">
      <w:pPr>
        <w:rPr>
          <w:color w:val="000000"/>
          <w:lang w:eastAsia="x-none"/>
        </w:rPr>
      </w:pPr>
    </w:p>
    <w:p w:rsidR="009A1957" w:rsidRPr="00834127" w:rsidRDefault="009A1957" w:rsidP="009A1957">
      <w:pPr>
        <w:rPr>
          <w:color w:val="000000"/>
          <w:lang w:eastAsia="x-none"/>
        </w:rPr>
      </w:pPr>
    </w:p>
    <w:p w:rsidR="009A1957" w:rsidRDefault="009A1957" w:rsidP="009A1957">
      <w:pPr>
        <w:rPr>
          <w:color w:val="000000"/>
          <w:lang w:eastAsia="x-none"/>
        </w:rPr>
      </w:pPr>
    </w:p>
    <w:p w:rsidR="00834127" w:rsidRPr="00834127" w:rsidRDefault="00834127" w:rsidP="009A1957">
      <w:pPr>
        <w:rPr>
          <w:color w:val="000000"/>
          <w:lang w:eastAsia="x-none"/>
        </w:rPr>
      </w:pPr>
    </w:p>
    <w:p w:rsidR="009A1957" w:rsidRPr="00834127" w:rsidRDefault="009A1957" w:rsidP="009A1957">
      <w:pPr>
        <w:rPr>
          <w:color w:val="000000"/>
          <w:lang w:eastAsia="x-none"/>
        </w:rPr>
      </w:pPr>
    </w:p>
    <w:p w:rsidR="00DC2D8C" w:rsidRPr="00834127" w:rsidRDefault="00DC2D8C" w:rsidP="00302DB6">
      <w:pPr>
        <w:pStyle w:val="1"/>
        <w:ind w:firstLine="7797"/>
        <w:jc w:val="right"/>
        <w:rPr>
          <w:rFonts w:ascii="Times New Roman" w:hAnsi="Times New Roman"/>
          <w:color w:val="000000"/>
          <w:sz w:val="20"/>
          <w:szCs w:val="20"/>
        </w:rPr>
      </w:pPr>
      <w:bookmarkStart w:id="4" w:name="_Приложение_№_1"/>
      <w:bookmarkEnd w:id="4"/>
      <w:r w:rsidRPr="00834127">
        <w:rPr>
          <w:rFonts w:ascii="Times New Roman" w:hAnsi="Times New Roman"/>
          <w:color w:val="000000"/>
          <w:sz w:val="20"/>
          <w:szCs w:val="20"/>
        </w:rPr>
        <w:lastRenderedPageBreak/>
        <w:t xml:space="preserve">Приложение </w:t>
      </w:r>
      <w:r w:rsidR="00687A0B" w:rsidRPr="00834127">
        <w:rPr>
          <w:rFonts w:ascii="Times New Roman" w:hAnsi="Times New Roman"/>
          <w:color w:val="000000"/>
          <w:sz w:val="20"/>
          <w:szCs w:val="20"/>
        </w:rPr>
        <w:t xml:space="preserve">№ </w:t>
      </w:r>
      <w:r w:rsidRPr="00834127">
        <w:rPr>
          <w:rFonts w:ascii="Times New Roman" w:hAnsi="Times New Roman"/>
          <w:color w:val="000000"/>
          <w:sz w:val="20"/>
          <w:szCs w:val="20"/>
        </w:rPr>
        <w:t>1</w:t>
      </w:r>
    </w:p>
    <w:p w:rsidR="00FF301D" w:rsidRPr="00834127" w:rsidRDefault="00DC2D8C" w:rsidP="002F4C87">
      <w:pPr>
        <w:widowControl w:val="0"/>
        <w:autoSpaceDE w:val="0"/>
        <w:autoSpaceDN w:val="0"/>
        <w:adjustRightInd w:val="0"/>
        <w:spacing w:after="0" w:line="240" w:lineRule="auto"/>
        <w:ind w:left="637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к Соглашению</w:t>
      </w:r>
      <w:r w:rsidR="00687A0B"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FF301D" w:rsidRPr="00834127" w:rsidRDefault="00DC2D8C" w:rsidP="002F4C87">
      <w:pPr>
        <w:widowControl w:val="0"/>
        <w:autoSpaceDE w:val="0"/>
        <w:autoSpaceDN w:val="0"/>
        <w:adjustRightInd w:val="0"/>
        <w:spacing w:after="0" w:line="240" w:lineRule="auto"/>
        <w:ind w:left="637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от  </w:t>
      </w:r>
      <w:r w:rsidR="00700939" w:rsidRPr="00834127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="00C02781" w:rsidRPr="00834127">
        <w:rPr>
          <w:rFonts w:ascii="Times New Roman" w:hAnsi="Times New Roman" w:cs="Times New Roman"/>
          <w:color w:val="000000"/>
          <w:sz w:val="20"/>
          <w:szCs w:val="20"/>
        </w:rPr>
        <w:t>11</w:t>
      </w:r>
      <w:r w:rsidR="00700939" w:rsidRPr="00834127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02781" w:rsidRPr="00834127">
        <w:rPr>
          <w:rFonts w:ascii="Times New Roman" w:hAnsi="Times New Roman" w:cs="Times New Roman"/>
          <w:color w:val="000000"/>
          <w:sz w:val="20"/>
          <w:szCs w:val="20"/>
        </w:rPr>
        <w:t>января</w:t>
      </w:r>
      <w:r w:rsidR="002F4C87"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 202</w:t>
      </w:r>
      <w:r w:rsidR="00C4557D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 г. </w:t>
      </w:r>
    </w:p>
    <w:p w:rsidR="00DC2D8C" w:rsidRPr="00834127" w:rsidRDefault="00DC2D8C" w:rsidP="002F4C87">
      <w:pPr>
        <w:widowControl w:val="0"/>
        <w:autoSpaceDE w:val="0"/>
        <w:autoSpaceDN w:val="0"/>
        <w:adjustRightInd w:val="0"/>
        <w:spacing w:after="0" w:line="240" w:lineRule="auto"/>
        <w:ind w:left="637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№ _____</w:t>
      </w:r>
      <w:r w:rsidR="00FF301D" w:rsidRPr="00834127">
        <w:rPr>
          <w:rFonts w:ascii="Times New Roman" w:hAnsi="Times New Roman" w:cs="Times New Roman"/>
          <w:color w:val="000000"/>
          <w:sz w:val="20"/>
          <w:szCs w:val="20"/>
        </w:rPr>
        <w:t>___________</w:t>
      </w:r>
    </w:p>
    <w:p w:rsidR="00FF301D" w:rsidRPr="00834127" w:rsidRDefault="00FF301D" w:rsidP="00FF301D">
      <w:pPr>
        <w:pStyle w:val="ConsPlusNonforma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301D" w:rsidRPr="00834127" w:rsidRDefault="00C30261" w:rsidP="00C45DAE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Перечень </w:t>
      </w:r>
      <w:r w:rsidR="00667620" w:rsidRPr="00834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 1. Перечень </w:t>
      </w:r>
      <w:r w:rsidRPr="00834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государственных </w:t>
      </w:r>
      <w:r w:rsidR="004D3B91" w:rsidRPr="00834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иных </w:t>
      </w:r>
      <w:r w:rsidRPr="00834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услуг, </w:t>
      </w:r>
    </w:p>
    <w:p w:rsidR="00FF301D" w:rsidRPr="00834127" w:rsidRDefault="00F704D5" w:rsidP="00C45DAE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834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предоставление</w:t>
      </w:r>
      <w:proofErr w:type="gramEnd"/>
      <w:r w:rsidRPr="00834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которых организуется по принципу «одного окна» в МФЦ </w:t>
      </w:r>
    </w:p>
    <w:p w:rsidR="00C30261" w:rsidRPr="00834127" w:rsidRDefault="00C30261" w:rsidP="00C45DAE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соответствии с настоящим Соглашением</w:t>
      </w:r>
    </w:p>
    <w:p w:rsidR="00FF301D" w:rsidRPr="00834127" w:rsidRDefault="00FF301D" w:rsidP="00FF301D">
      <w:pPr>
        <w:pStyle w:val="ConsPlusNonforma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73"/>
        <w:tblW w:w="10031" w:type="dxa"/>
        <w:tblLook w:val="00A0" w:firstRow="1" w:lastRow="0" w:firstColumn="1" w:lastColumn="0" w:noHBand="0" w:noVBand="0"/>
      </w:tblPr>
      <w:tblGrid>
        <w:gridCol w:w="560"/>
        <w:gridCol w:w="9471"/>
      </w:tblGrid>
      <w:tr w:rsidR="006E7F67" w:rsidRPr="00834127" w:rsidTr="000F467E">
        <w:trPr>
          <w:trHeight w:val="9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67" w:rsidRPr="00834127" w:rsidRDefault="006E7F67" w:rsidP="000F4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3412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3412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F67" w:rsidRPr="00834127" w:rsidRDefault="006E7F67" w:rsidP="000F4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услуги</w:t>
            </w:r>
          </w:p>
        </w:tc>
      </w:tr>
      <w:tr w:rsidR="006E7F67" w:rsidRPr="00834127" w:rsidTr="000F467E">
        <w:trPr>
          <w:trHeight w:val="59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7F67" w:rsidRPr="00834127" w:rsidRDefault="006E7F67" w:rsidP="000F4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F67" w:rsidRPr="00834127" w:rsidRDefault="006E7F67" w:rsidP="000F4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регистрация юридических лиц, физических лиц в качестве индивидуальных предпринимателей и крестьянских (фермерских) хозяйств</w:t>
            </w:r>
            <w:r w:rsidRPr="00834127">
              <w:rPr>
                <w:rStyle w:val="aa"/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footnoteReference w:id="3"/>
            </w:r>
          </w:p>
        </w:tc>
      </w:tr>
      <w:tr w:rsidR="006E7F67" w:rsidRPr="00834127" w:rsidTr="000F467E">
        <w:trPr>
          <w:trHeight w:val="54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7F67" w:rsidRPr="00834127" w:rsidRDefault="006E7F67" w:rsidP="000F4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F67" w:rsidRPr="00834127" w:rsidRDefault="006E7F67" w:rsidP="000F4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заинтересованным лицам сведений, содержащихся в реестре дисквалифицированных лиц</w:t>
            </w:r>
            <w:r w:rsidRPr="00834127">
              <w:rPr>
                <w:rStyle w:val="aa"/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footnoteReference w:id="4"/>
            </w:r>
          </w:p>
        </w:tc>
      </w:tr>
      <w:tr w:rsidR="006E7F67" w:rsidRPr="00834127" w:rsidTr="000F467E">
        <w:trPr>
          <w:trHeight w:val="9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7F67" w:rsidRPr="00834127" w:rsidRDefault="006E7F67" w:rsidP="000F4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F67" w:rsidRPr="00834127" w:rsidRDefault="006E7F67" w:rsidP="000F4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выписки из Единого государственного реестра налогоплательщиков (в части предоставления по запросам физических и юридических лиц выписок из указанного реестра, за исключением сведений, содержащих налоговую тайну)</w:t>
            </w:r>
            <w:r w:rsidRPr="00834127">
              <w:rPr>
                <w:rStyle w:val="aa"/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34127">
              <w:rPr>
                <w:rStyle w:val="aa"/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footnoteReference w:id="5"/>
            </w:r>
          </w:p>
        </w:tc>
      </w:tr>
      <w:tr w:rsidR="006E7F67" w:rsidRPr="00834127" w:rsidTr="000F467E">
        <w:trPr>
          <w:trHeight w:val="4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7F67" w:rsidRPr="00834127" w:rsidRDefault="006E7F67" w:rsidP="000F4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F67" w:rsidRPr="00834127" w:rsidRDefault="006E7F67" w:rsidP="000F4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из указанных реестров, за исключением выписок, содержащих сведения ограниченного доступа)</w:t>
            </w:r>
            <w:r w:rsidRPr="00834127">
              <w:rPr>
                <w:rStyle w:val="aa"/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34127">
              <w:rPr>
                <w:rStyle w:val="aa"/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footnoteReference w:id="6"/>
            </w:r>
          </w:p>
        </w:tc>
      </w:tr>
      <w:tr w:rsidR="006E7F67" w:rsidRPr="00834127" w:rsidTr="000F467E">
        <w:trPr>
          <w:trHeight w:val="7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7F67" w:rsidRPr="00834127" w:rsidRDefault="006E7F67" w:rsidP="000F4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F67" w:rsidRPr="00834127" w:rsidRDefault="006E7F67" w:rsidP="000F4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Бесплатное информирование (в том числе в письменной форме) налогоплательщиков, плательщиков сборов, плательщиков страховых взносов и налоговых агентов о действующих налогах и сборах, страховых взносах, законодательстве Российской Федерации о налогах и сборах и принятых в соответствии с ним нормативных правовых актах, порядке исчисления и уплаты налогов и сборов, страховых взносов, правах и обязанностях налогоплательщиков, плательщиков сборов, плательщиков страховых взносов и налоговых</w:t>
            </w:r>
            <w:proofErr w:type="gramEnd"/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агентов, полномочиях налоговых органов и их должностных лиц (в части приема запроса и выдачи справки об исполнении налогоплательщиком (плательщиком сборов, плательщиком страховых взносов, налоговым агентом) обязанности по уплате налогов, сборов, страховых взносов, пеней, штрафов, процентов)</w:t>
            </w:r>
            <w:r w:rsidRPr="00834127">
              <w:rPr>
                <w:rStyle w:val="aa"/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34127">
              <w:rPr>
                <w:rStyle w:val="aa"/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footnoteReference w:id="7"/>
            </w:r>
            <w:proofErr w:type="gramEnd"/>
          </w:p>
        </w:tc>
      </w:tr>
      <w:tr w:rsidR="006E7F67" w:rsidRPr="00834127" w:rsidTr="000F467E">
        <w:trPr>
          <w:trHeight w:val="7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7F67" w:rsidRPr="00834127" w:rsidRDefault="006E7F67" w:rsidP="000F4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F67" w:rsidRPr="00834127" w:rsidRDefault="006E7F67" w:rsidP="000F4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заявления физического лица о предоставлении налоговой льготы по транспортному налогу, земельному налогу, налогу на имущество физических лиц</w:t>
            </w:r>
            <w:r w:rsidRPr="00834127">
              <w:rPr>
                <w:rStyle w:val="aa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8"/>
            </w:r>
          </w:p>
        </w:tc>
      </w:tr>
      <w:tr w:rsidR="006E7F67" w:rsidRPr="00834127" w:rsidTr="000F467E">
        <w:trPr>
          <w:trHeight w:val="5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7F67" w:rsidRPr="00834127" w:rsidRDefault="006E7F67" w:rsidP="000F4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F67" w:rsidRPr="00834127" w:rsidRDefault="006E7F67" w:rsidP="000F4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уведомления о выбранных объектах налогообложения, в отношении которых предоставляется налоговая льгота по налогу на имущество физических лиц</w:t>
            </w:r>
            <w:r w:rsidRPr="00834127">
              <w:rPr>
                <w:rStyle w:val="aa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9"/>
            </w:r>
          </w:p>
        </w:tc>
      </w:tr>
      <w:tr w:rsidR="006E7F67" w:rsidRPr="00834127" w:rsidTr="000F467E">
        <w:trPr>
          <w:trHeight w:val="7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7F67" w:rsidRPr="00834127" w:rsidRDefault="006E7F67" w:rsidP="000F4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F67" w:rsidRPr="00834127" w:rsidRDefault="006E7F67" w:rsidP="000F4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Приём уведомления о выбранном земельном участке, в отношении которого применяется налоговый вычет по земельному налогу</w:t>
            </w:r>
            <w:r w:rsidRPr="00834127">
              <w:rPr>
                <w:rStyle w:val="aa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10"/>
            </w:r>
          </w:p>
        </w:tc>
      </w:tr>
      <w:tr w:rsidR="006E7F67" w:rsidRPr="00834127" w:rsidTr="000F467E">
        <w:trPr>
          <w:trHeight w:val="41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7F67" w:rsidRPr="00834127" w:rsidRDefault="006E7F67" w:rsidP="000F4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F67" w:rsidRPr="00834127" w:rsidRDefault="006E7F67" w:rsidP="000F4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Прием заявления о </w:t>
            </w:r>
            <w:r w:rsidR="00CC345B"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выдаче </w:t>
            </w: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налогового уведомления</w:t>
            </w:r>
            <w:r w:rsidRPr="00834127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127"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11"/>
            </w:r>
          </w:p>
        </w:tc>
      </w:tr>
      <w:tr w:rsidR="006E7F67" w:rsidRPr="00834127" w:rsidTr="000F467E">
        <w:trPr>
          <w:trHeight w:val="41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7F67" w:rsidRPr="00834127" w:rsidRDefault="006E7F67" w:rsidP="000F4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67" w:rsidRPr="00834127" w:rsidRDefault="006E7F67" w:rsidP="000F4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заявления о гибели или уничтожении объекта налогообложения по налогу на имущество физических лиц</w:t>
            </w:r>
            <w:r w:rsidRPr="00834127"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12"/>
            </w:r>
          </w:p>
        </w:tc>
      </w:tr>
      <w:tr w:rsidR="006E7F67" w:rsidRPr="00834127" w:rsidTr="000F467E">
        <w:trPr>
          <w:trHeight w:val="41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7F67" w:rsidRPr="00834127" w:rsidRDefault="006E7F67" w:rsidP="000F4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B2BFA"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67" w:rsidRPr="00834127" w:rsidRDefault="006E7F67" w:rsidP="000F4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от налогоплательщиков, являющихся физическими лицами, налоговых деклараций по налогу на доходы физических лиц (форма 3-НДФЛ) на бумажном носителе</w:t>
            </w:r>
            <w:r w:rsidRPr="00834127" w:rsidDel="00C24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127"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13"/>
            </w:r>
          </w:p>
        </w:tc>
      </w:tr>
      <w:tr w:rsidR="006E7F67" w:rsidRPr="00834127" w:rsidTr="000F467E">
        <w:trPr>
          <w:trHeight w:val="41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7F67" w:rsidRPr="00834127" w:rsidRDefault="006E7F67" w:rsidP="00EB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B2BFA"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67" w:rsidRPr="00834127" w:rsidRDefault="006E7F67" w:rsidP="000F4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заявления физического лица о постановке на учет в налоговом органе и выдача (повторная выдача) физическому лицу свидетельства о постановке на учет</w:t>
            </w:r>
            <w:r w:rsidRPr="00834127">
              <w:rPr>
                <w:rStyle w:val="aa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14"/>
            </w:r>
          </w:p>
        </w:tc>
      </w:tr>
      <w:tr w:rsidR="006E7F67" w:rsidRPr="00834127" w:rsidTr="000F467E">
        <w:trPr>
          <w:trHeight w:val="41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7F67" w:rsidRPr="00834127" w:rsidRDefault="006E7F67" w:rsidP="006E7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B2BFA"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67" w:rsidRPr="00834127" w:rsidRDefault="006E7F67" w:rsidP="000F4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запроса о предоставлении справки о состоянии расчетов по налогам, сборам, пеням, штрафам, процентам</w:t>
            </w:r>
            <w:r w:rsidRPr="00834127">
              <w:rPr>
                <w:rStyle w:val="aa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15"/>
            </w:r>
          </w:p>
        </w:tc>
      </w:tr>
      <w:tr w:rsidR="006E7F67" w:rsidRPr="00834127" w:rsidTr="000F467E">
        <w:trPr>
          <w:trHeight w:val="41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7F67" w:rsidRPr="00834127" w:rsidRDefault="006E7F67" w:rsidP="000F4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B2BFA"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67" w:rsidRPr="00834127" w:rsidRDefault="006E7F67" w:rsidP="000F4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запроса о предоставлении акта совместной сверки расчетов по налогам, сборам, пеням, штрафам, процентам</w:t>
            </w:r>
            <w:r w:rsidRPr="00834127">
              <w:rPr>
                <w:rStyle w:val="aa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16"/>
            </w:r>
          </w:p>
        </w:tc>
      </w:tr>
      <w:tr w:rsidR="006E7F67" w:rsidRPr="00834127" w:rsidTr="000F467E">
        <w:trPr>
          <w:trHeight w:val="41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7F67" w:rsidRPr="00834127" w:rsidRDefault="006E7F67" w:rsidP="000F4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B2BFA"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67" w:rsidRPr="00834127" w:rsidRDefault="006E7F67" w:rsidP="000F4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сообщений о наличии объектов недвижимого имущества и (или) транспортных средств, признаваемых объектами налогообложения по соответствующим налогам, уплачиваемым физическими лицами</w:t>
            </w:r>
            <w:r w:rsidRPr="00834127">
              <w:rPr>
                <w:rStyle w:val="aa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17"/>
            </w:r>
          </w:p>
        </w:tc>
      </w:tr>
      <w:tr w:rsidR="006E7F67" w:rsidRPr="00834127" w:rsidTr="000F467E">
        <w:trPr>
          <w:trHeight w:val="41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7F67" w:rsidRPr="00834127" w:rsidRDefault="006E7F67" w:rsidP="00EB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B2BFA"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67" w:rsidRPr="00834127" w:rsidRDefault="006E7F67" w:rsidP="000F4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заявления к налоговому уведомлению об уточнении сведений, указанных в налоговом уведомлении</w:t>
            </w:r>
            <w:r w:rsidRPr="00834127">
              <w:rPr>
                <w:rStyle w:val="aa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18"/>
            </w:r>
          </w:p>
        </w:tc>
      </w:tr>
      <w:tr w:rsidR="006E7F67" w:rsidRPr="00834127" w:rsidTr="000F467E">
        <w:trPr>
          <w:trHeight w:val="41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7F67" w:rsidRPr="00834127" w:rsidRDefault="006E7F67" w:rsidP="000F4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B2BFA"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67" w:rsidRPr="00834127" w:rsidRDefault="006E7F67" w:rsidP="000F4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заявления о доступе к личному кабинету налогоплательщика для физических лиц</w:t>
            </w:r>
            <w:r w:rsidRPr="00834127">
              <w:rPr>
                <w:rStyle w:val="aa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19"/>
            </w:r>
          </w:p>
        </w:tc>
      </w:tr>
      <w:tr w:rsidR="006E7F67" w:rsidRPr="00834127" w:rsidTr="000F467E">
        <w:trPr>
          <w:trHeight w:val="41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7F67" w:rsidRPr="00834127" w:rsidRDefault="006E7F67" w:rsidP="000F4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B2BFA"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67" w:rsidRPr="00834127" w:rsidRDefault="006E7F67" w:rsidP="000F4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физических лиц о наличии/отсутствии у них задолженности по налоговым платежам с выдачей документа (квитанции), на основании которого налогоплательщиком может быть произведена ее оплата</w:t>
            </w:r>
            <w:r w:rsidRPr="00834127">
              <w:rPr>
                <w:rStyle w:val="aa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20"/>
            </w:r>
          </w:p>
        </w:tc>
      </w:tr>
      <w:tr w:rsidR="006E7F67" w:rsidRPr="00834127" w:rsidTr="00EB2BFA">
        <w:trPr>
          <w:trHeight w:val="41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7F67" w:rsidRPr="00834127" w:rsidRDefault="00EB2BFA" w:rsidP="000F4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67" w:rsidRPr="00834127" w:rsidRDefault="006E7F67" w:rsidP="000F4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Прием запроса о предоставлении государственной услуги по предоставлению информации, содержащейся в государственном информационном ресурсе бухгалтерской (финансовой) отчетности, предоставляемой в форме абонентского обслуживания </w:t>
            </w:r>
            <w:r w:rsidRPr="00834127">
              <w:rPr>
                <w:rStyle w:val="aa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21"/>
            </w:r>
          </w:p>
        </w:tc>
      </w:tr>
      <w:tr w:rsidR="00EB2BFA" w:rsidRPr="00834127" w:rsidTr="00EB2BFA">
        <w:trPr>
          <w:trHeight w:val="41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2BFA" w:rsidRPr="00834127" w:rsidRDefault="00EB2BFA" w:rsidP="00EB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2BFA" w:rsidRPr="00834127" w:rsidRDefault="00EB2BFA" w:rsidP="00EB2B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Прием заявления о гибели или уничтожении объекта налогообложения по транспортном налогу  </w:t>
            </w:r>
            <w:r w:rsidRPr="00834127">
              <w:rPr>
                <w:rStyle w:val="aa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22"/>
            </w:r>
            <w:proofErr w:type="gramEnd"/>
          </w:p>
        </w:tc>
      </w:tr>
    </w:tbl>
    <w:p w:rsidR="00763559" w:rsidRPr="00834127" w:rsidRDefault="00763559" w:rsidP="00EA105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24998" w:rsidRPr="00834127" w:rsidRDefault="00924998" w:rsidP="00EA105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24998" w:rsidRPr="00834127" w:rsidRDefault="00924998" w:rsidP="00EA105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A105E" w:rsidRPr="00834127" w:rsidRDefault="00EA105E" w:rsidP="00EA105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A105E" w:rsidRPr="00834127" w:rsidRDefault="00EA105E" w:rsidP="00EA105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A105E" w:rsidRPr="00834127" w:rsidRDefault="00EA105E" w:rsidP="00EA105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A105E" w:rsidRPr="00834127" w:rsidRDefault="00EA105E" w:rsidP="00EA105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D5146" w:rsidRPr="00834127" w:rsidRDefault="009D5146" w:rsidP="009D5146">
      <w:pPr>
        <w:pStyle w:val="1"/>
        <w:jc w:val="right"/>
        <w:rPr>
          <w:rFonts w:ascii="Times New Roman" w:hAnsi="Times New Roman"/>
          <w:color w:val="000000"/>
          <w:sz w:val="20"/>
          <w:szCs w:val="20"/>
          <w:lang w:val="en-US"/>
        </w:rPr>
      </w:pPr>
      <w:bookmarkStart w:id="5" w:name="_Приложение_№_2"/>
      <w:bookmarkEnd w:id="5"/>
    </w:p>
    <w:p w:rsidR="002F4C87" w:rsidRPr="00834127" w:rsidRDefault="002F4C87" w:rsidP="009D5146">
      <w:pPr>
        <w:pStyle w:val="1"/>
        <w:jc w:val="right"/>
        <w:rPr>
          <w:rFonts w:ascii="Times New Roman" w:hAnsi="Times New Roman"/>
          <w:color w:val="000000"/>
          <w:sz w:val="20"/>
          <w:szCs w:val="20"/>
        </w:rPr>
      </w:pPr>
      <w:r w:rsidRPr="00834127">
        <w:rPr>
          <w:rFonts w:ascii="Times New Roman" w:hAnsi="Times New Roman"/>
          <w:color w:val="000000"/>
          <w:sz w:val="20"/>
          <w:szCs w:val="20"/>
        </w:rPr>
        <w:t>Приложение № 2</w:t>
      </w:r>
    </w:p>
    <w:p w:rsidR="003C2EC3" w:rsidRPr="00834127" w:rsidRDefault="002F4C87" w:rsidP="002F4C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 Соглашению от «</w:t>
      </w:r>
      <w:r w:rsidR="005A251C" w:rsidRPr="0083412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</w:t>
      </w:r>
      <w:r w:rsidR="00302DB6" w:rsidRPr="0083412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83412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302DB6" w:rsidRPr="0083412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январ</w:t>
      </w:r>
      <w:r w:rsidR="00C4557D" w:rsidRPr="0083412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я</w:t>
      </w:r>
      <w:r w:rsidR="003C2EC3" w:rsidRPr="0083412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C4557D" w:rsidRPr="0083412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83412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г. </w:t>
      </w:r>
    </w:p>
    <w:p w:rsidR="002F4C87" w:rsidRPr="00834127" w:rsidRDefault="002F4C87" w:rsidP="002F4C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№ ____________</w:t>
      </w:r>
    </w:p>
    <w:p w:rsidR="002F4C87" w:rsidRPr="00834127" w:rsidRDefault="002F4C87" w:rsidP="002F4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F4C87" w:rsidRPr="00834127" w:rsidRDefault="002F4C87" w:rsidP="002F4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412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</w:t>
      </w:r>
    </w:p>
    <w:p w:rsidR="002F4C87" w:rsidRPr="00834127" w:rsidRDefault="002F4C87" w:rsidP="002F4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412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многофункциональных центров, в которых организуется предоставление государственных </w:t>
      </w:r>
      <w:r w:rsidR="009B2CD4" w:rsidRPr="0083412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иных </w:t>
      </w:r>
      <w:r w:rsidRPr="0083412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услуг, предусмотренных настоящим Соглашением</w:t>
      </w:r>
      <w:r w:rsidRPr="00834127">
        <w:rPr>
          <w:rStyle w:val="aa"/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footnoteReference w:id="23"/>
      </w:r>
    </w:p>
    <w:p w:rsidR="00C70718" w:rsidRPr="00834127" w:rsidRDefault="00C70718" w:rsidP="002F4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066" w:type="dxa"/>
        <w:tblInd w:w="-35" w:type="dxa"/>
        <w:tblLook w:val="04A0" w:firstRow="1" w:lastRow="0" w:firstColumn="1" w:lastColumn="0" w:noHBand="0" w:noVBand="1"/>
      </w:tblPr>
      <w:tblGrid>
        <w:gridCol w:w="569"/>
        <w:gridCol w:w="3969"/>
        <w:gridCol w:w="5528"/>
      </w:tblGrid>
      <w:tr w:rsidR="002F4C87" w:rsidRPr="00834127" w:rsidTr="00C70718">
        <w:trPr>
          <w:trHeight w:val="5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341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341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C87" w:rsidRPr="00834127" w:rsidRDefault="002F4C87" w:rsidP="0076173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C87" w:rsidRPr="00834127" w:rsidRDefault="002F4C87" w:rsidP="00761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 организации</w:t>
            </w:r>
          </w:p>
        </w:tc>
      </w:tr>
      <w:tr w:rsidR="002F4C87" w:rsidRPr="00834127" w:rsidTr="00C70718">
        <w:trPr>
          <w:trHeight w:val="6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C87" w:rsidRPr="00834127" w:rsidRDefault="002F4C87" w:rsidP="0076173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№1 ГБУ ТО «МФЦ» в г. Алексин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301361, Тульская область, г. Алексин, ул. Ленина, 8</w:t>
            </w:r>
          </w:p>
        </w:tc>
      </w:tr>
      <w:tr w:rsidR="002F4C87" w:rsidRPr="00834127" w:rsidTr="00C70718">
        <w:trPr>
          <w:trHeight w:val="68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C87" w:rsidRPr="00834127" w:rsidRDefault="002F4C87" w:rsidP="0076173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№ 2 ГБУ ТО «МФЦ» в п. Арсеньево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301510, Тульская область, п. Арсеньево</w:t>
            </w:r>
            <w:proofErr w:type="gram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302DB6"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Бандикова, д. 79</w:t>
            </w:r>
          </w:p>
        </w:tc>
      </w:tr>
      <w:tr w:rsidR="002F4C87" w:rsidRPr="00834127" w:rsidTr="00761732">
        <w:trPr>
          <w:trHeight w:val="68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№3 ГБУ ТО «МФЦ» в пгт. Архангельское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301990, Тульская область, Каменский район, пгт. </w:t>
            </w:r>
            <w:proofErr w:type="gram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Архангельское</w:t>
            </w:r>
            <w:proofErr w:type="gramEnd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Тихомирова, д. 38а.</w:t>
            </w:r>
          </w:p>
        </w:tc>
      </w:tr>
      <w:tr w:rsidR="002F4C87" w:rsidRPr="00834127" w:rsidTr="00761732">
        <w:trPr>
          <w:trHeight w:val="83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№ 4 ГБУ ТО «МФЦ» в г. Белев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301530, Тульская область, Белевский район, г. Белев, ул. Рабочая, д. 40</w:t>
            </w:r>
            <w:proofErr w:type="gramEnd"/>
          </w:p>
        </w:tc>
      </w:tr>
      <w:tr w:rsidR="002F4C87" w:rsidRPr="00834127" w:rsidTr="00761732">
        <w:trPr>
          <w:trHeight w:val="711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Отделение № 5 ГБУ ТО «МФЦ» </w:t>
            </w:r>
            <w:proofErr w:type="gram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F4C87" w:rsidRPr="00834127" w:rsidRDefault="002F4C87" w:rsidP="0076173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Богородицк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301835, г. Богородицк, ул. </w:t>
            </w:r>
            <w:proofErr w:type="gram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Пролетарская</w:t>
            </w:r>
            <w:proofErr w:type="gramEnd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66</w:t>
            </w:r>
          </w:p>
        </w:tc>
      </w:tr>
      <w:tr w:rsidR="002F4C87" w:rsidRPr="00834127" w:rsidTr="00761732">
        <w:trPr>
          <w:trHeight w:val="68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№ 6 ГБУ ТО «МФЦ» в г. Венев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301320, Тульская </w:t>
            </w:r>
            <w:proofErr w:type="gram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Венев г, Карла Маркса </w:t>
            </w:r>
            <w:proofErr w:type="spell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18</w:t>
            </w:r>
          </w:p>
        </w:tc>
      </w:tr>
      <w:tr w:rsidR="002F4C87" w:rsidRPr="00834127" w:rsidTr="00761732">
        <w:trPr>
          <w:trHeight w:val="71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C87" w:rsidRPr="00834127" w:rsidRDefault="002F4C87" w:rsidP="0076173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№7 ГБУ ТО «МФЦ» в пгт. Волово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301570, Тульская область, </w:t>
            </w:r>
            <w:proofErr w:type="spell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Воловский</w:t>
            </w:r>
            <w:proofErr w:type="spellEnd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пгт. Волово, ул. Ленина, д. 59</w:t>
            </w:r>
          </w:p>
        </w:tc>
      </w:tr>
      <w:tr w:rsidR="002F4C87" w:rsidRPr="00834127" w:rsidTr="00761732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C87" w:rsidRPr="00834127" w:rsidRDefault="002F4C87" w:rsidP="0076173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№8 ГБУ ТО «МФЦ» в г. Донской</w:t>
            </w:r>
          </w:p>
          <w:p w:rsidR="002F4C87" w:rsidRPr="00834127" w:rsidRDefault="002F4C87" w:rsidP="0076173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301760, Тульская </w:t>
            </w:r>
            <w:proofErr w:type="gram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Донской г, Центральный мкр, Комсомольская </w:t>
            </w:r>
            <w:proofErr w:type="spell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4.</w:t>
            </w:r>
          </w:p>
        </w:tc>
      </w:tr>
      <w:tr w:rsidR="002F4C87" w:rsidRPr="00834127" w:rsidTr="00761732">
        <w:trPr>
          <w:trHeight w:val="72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C87" w:rsidRPr="00834127" w:rsidRDefault="002F4C87" w:rsidP="0076173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№9 ГБУ ТО «МФЦ» в п. Дубна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301160, Тульская область, п. Дубна, уд. Фрунзе, д. 2а</w:t>
            </w:r>
          </w:p>
        </w:tc>
      </w:tr>
      <w:tr w:rsidR="002F4C87" w:rsidRPr="00834127" w:rsidTr="00761732">
        <w:trPr>
          <w:trHeight w:val="68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№10 ГБУ ТО «МФЦ» в г. Ефремов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301840, г. Ефремов, ул. Красная площадь, д.1.</w:t>
            </w:r>
          </w:p>
        </w:tc>
      </w:tr>
      <w:tr w:rsidR="002F4C87" w:rsidRPr="00834127" w:rsidTr="00761732">
        <w:trPr>
          <w:trHeight w:val="69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№ 11 ГБУ ТО «МФЦ» в Зареченском районе г. Тулы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300002, г. Тула, Октябрьская д. 47</w:t>
            </w:r>
          </w:p>
        </w:tc>
      </w:tr>
      <w:tr w:rsidR="002F4C87" w:rsidRPr="00834127" w:rsidTr="00761732">
        <w:trPr>
          <w:trHeight w:val="84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Отделение №12 ГБУ ТО «МФЦ» в п. </w:t>
            </w:r>
            <w:proofErr w:type="gram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Заокский</w:t>
            </w:r>
            <w:proofErr w:type="gramEnd"/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301000, Тульская область, Заокский район, р.п. </w:t>
            </w:r>
            <w:proofErr w:type="gram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Заокский</w:t>
            </w:r>
            <w:proofErr w:type="gramEnd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Поленова, д. 17</w:t>
            </w:r>
          </w:p>
        </w:tc>
      </w:tr>
      <w:tr w:rsidR="002F4C87" w:rsidRPr="00834127" w:rsidTr="00761732">
        <w:trPr>
          <w:trHeight w:val="751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C87" w:rsidRPr="00834127" w:rsidRDefault="002F4C87" w:rsidP="0076173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№13 ГБУ ТО «МФЦ» в г. Кимовск</w:t>
            </w:r>
          </w:p>
          <w:p w:rsidR="002F4C87" w:rsidRPr="00834127" w:rsidRDefault="002F4C87" w:rsidP="0076173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301720, Тульская область, Кимовский район, г. Кимовск, ул. Павлова, д.19</w:t>
            </w:r>
            <w:proofErr w:type="gramEnd"/>
          </w:p>
        </w:tc>
      </w:tr>
      <w:tr w:rsidR="002F4C87" w:rsidRPr="00834127" w:rsidTr="00761732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Отделение №14 ГБУ ТО «МФЦ» </w:t>
            </w:r>
            <w:proofErr w:type="gram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F4C87" w:rsidRPr="00834127" w:rsidRDefault="002F4C87" w:rsidP="0076173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Киреевск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301260, г. Киреевск, ул. Горняков, д.30а</w:t>
            </w:r>
          </w:p>
        </w:tc>
      </w:tr>
      <w:tr w:rsidR="002F4C87" w:rsidRPr="00834127" w:rsidTr="00C70718">
        <w:trPr>
          <w:trHeight w:val="62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Отделение № 15 ГБУ ТО «МФЦ» </w:t>
            </w:r>
            <w:proofErr w:type="gram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F4C87" w:rsidRPr="00834127" w:rsidRDefault="002F4C87" w:rsidP="0076173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Куркино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301940, Тульская область, пос. Куркино, ул. Театральная, д.22.</w:t>
            </w:r>
          </w:p>
        </w:tc>
      </w:tr>
      <w:tr w:rsidR="002F4C87" w:rsidRPr="00834127" w:rsidTr="00C70718">
        <w:trPr>
          <w:trHeight w:val="75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Отделение № 16 ГБУ ТО «МФЦ» </w:t>
            </w:r>
            <w:proofErr w:type="gram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F4C87" w:rsidRPr="00834127" w:rsidRDefault="002F4C87" w:rsidP="0076173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Ленинский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301130, Тульская область, Ленинский район, пос. Ленинский, ул. Ленина, д. 9.</w:t>
            </w:r>
            <w:proofErr w:type="gramEnd"/>
          </w:p>
        </w:tc>
      </w:tr>
      <w:tr w:rsidR="002F4C87" w:rsidRPr="00834127" w:rsidTr="00C70718">
        <w:trPr>
          <w:trHeight w:val="81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Отделение № 17 ГБУ ТО «МФЦ» </w:t>
            </w:r>
            <w:proofErr w:type="gram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F4C87" w:rsidRPr="00834127" w:rsidRDefault="002F4C87" w:rsidP="0076173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Новомосковск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301650, Тульская </w:t>
            </w:r>
            <w:proofErr w:type="gram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Новомосковск г, Московская </w:t>
            </w:r>
            <w:proofErr w:type="spell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</w:t>
            </w:r>
          </w:p>
        </w:tc>
      </w:tr>
      <w:tr w:rsidR="002F4C87" w:rsidRPr="00834127" w:rsidTr="00761732">
        <w:trPr>
          <w:trHeight w:val="7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C87" w:rsidRPr="00834127" w:rsidRDefault="002F4C87" w:rsidP="0076173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№18 ГБУ ТО «МФЦ»  в п. Одоев</w:t>
            </w:r>
          </w:p>
          <w:p w:rsidR="002F4C87" w:rsidRPr="00834127" w:rsidRDefault="002F4C87" w:rsidP="0076173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301440, Тульская область, </w:t>
            </w:r>
            <w:proofErr w:type="spell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Одоев, Льва Толстого </w:t>
            </w:r>
            <w:proofErr w:type="spellStart"/>
            <w:proofErr w:type="gram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</w:p>
        </w:tc>
      </w:tr>
      <w:tr w:rsidR="002F4C87" w:rsidRPr="00834127" w:rsidTr="00761732">
        <w:trPr>
          <w:trHeight w:val="81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№19 ГБУ ТО «МФЦ» в г. Плавск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301470, Тульская область, г. Плавск, ул. Коммунаров, 43</w:t>
            </w:r>
          </w:p>
        </w:tc>
      </w:tr>
      <w:tr w:rsidR="002F4C87" w:rsidRPr="00834127" w:rsidTr="00761732">
        <w:trPr>
          <w:trHeight w:val="71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№20 ГБУ ТО «МФЦ» в г. Тула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300004, г. Тула, ул. Загородный проезд, д. 3</w:t>
            </w:r>
          </w:p>
        </w:tc>
      </w:tr>
      <w:tr w:rsidR="002F4C87" w:rsidRPr="00834127" w:rsidTr="00761732">
        <w:trPr>
          <w:trHeight w:val="83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№21 ГБУ ТО «МФЦ» в г. Тула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300041, Тульская </w:t>
            </w:r>
            <w:proofErr w:type="gram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Тула г, Красноармейский пр-кт, 36</w:t>
            </w:r>
          </w:p>
        </w:tc>
      </w:tr>
      <w:tr w:rsidR="002F4C87" w:rsidRPr="00834127" w:rsidTr="00761732">
        <w:trPr>
          <w:trHeight w:val="70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C87" w:rsidRPr="00834127" w:rsidRDefault="002F4C87" w:rsidP="0076173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№22 ГБУ ТО «МФЦ» в г. Суворов</w:t>
            </w:r>
          </w:p>
          <w:p w:rsidR="002F4C87" w:rsidRPr="00834127" w:rsidRDefault="002F4C87" w:rsidP="0076173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301403, Тульская область, г. Суворов, ул. Ленина, д.12</w:t>
            </w:r>
          </w:p>
        </w:tc>
      </w:tr>
      <w:tr w:rsidR="002F4C87" w:rsidRPr="00834127" w:rsidTr="00761732">
        <w:trPr>
          <w:trHeight w:val="9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C87" w:rsidRPr="00834127" w:rsidRDefault="002F4C87" w:rsidP="0076173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№23 ГБУ ТО «МФЦ» в п. Теплое</w:t>
            </w:r>
          </w:p>
          <w:p w:rsidR="002F4C87" w:rsidRPr="00834127" w:rsidRDefault="002F4C87" w:rsidP="0076173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301900, Тульская область, Тепло-Огаревский район, поселок </w:t>
            </w:r>
            <w:proofErr w:type="gram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Теплое</w:t>
            </w:r>
            <w:proofErr w:type="gramEnd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Советская, д. 36</w:t>
            </w:r>
          </w:p>
        </w:tc>
      </w:tr>
      <w:tr w:rsidR="002F4C87" w:rsidRPr="00834127" w:rsidTr="00761732">
        <w:trPr>
          <w:trHeight w:val="8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C87" w:rsidRPr="00834127" w:rsidRDefault="002F4C87" w:rsidP="0076173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№24 ГБУ ТО «МФЦ» в г. Узловая</w:t>
            </w:r>
          </w:p>
          <w:p w:rsidR="002F4C87" w:rsidRPr="00834127" w:rsidRDefault="002F4C87" w:rsidP="0076173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301000, Тульская область, г. Узловая, ул. Гагарина, д. 27</w:t>
            </w:r>
          </w:p>
        </w:tc>
      </w:tr>
      <w:tr w:rsidR="002F4C87" w:rsidRPr="00834127" w:rsidTr="00761732">
        <w:trPr>
          <w:trHeight w:val="54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№25 ГБУ ТО «МФЦ» в г. Тула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300041, г. Тула, ул. Менделеевская, д. 2</w:t>
            </w:r>
          </w:p>
        </w:tc>
      </w:tr>
      <w:tr w:rsidR="002F4C87" w:rsidRPr="00834127" w:rsidTr="00761732">
        <w:trPr>
          <w:trHeight w:val="76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№26 ГБУ ТО «МФЦ» в г. Тула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300012, г. Тула, пр. Ленина, д. 97</w:t>
            </w:r>
          </w:p>
        </w:tc>
      </w:tr>
      <w:tr w:rsidR="002F4C87" w:rsidRPr="00834127" w:rsidTr="00761732">
        <w:trPr>
          <w:trHeight w:val="84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№27 ГБУ ТО «МФЦ» в п. Чернь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301090, Тульская область, пгт. Чернь, ул. Карла Маркса, 31</w:t>
            </w:r>
          </w:p>
        </w:tc>
      </w:tr>
      <w:tr w:rsidR="002F4C87" w:rsidRPr="00834127" w:rsidTr="00761732">
        <w:trPr>
          <w:trHeight w:val="97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№28 ГБУ ТО «МФЦ» в г. Щёкино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301240, Тульская </w:t>
            </w:r>
            <w:proofErr w:type="gram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Щекино г, Шахтерская </w:t>
            </w:r>
            <w:proofErr w:type="spell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21</w:t>
            </w:r>
          </w:p>
        </w:tc>
      </w:tr>
      <w:tr w:rsidR="002F4C87" w:rsidRPr="00834127" w:rsidTr="00761732">
        <w:trPr>
          <w:trHeight w:val="703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Отделение №29 ГБУ ТО «МФЦ» </w:t>
            </w:r>
            <w:proofErr w:type="gram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F4C87" w:rsidRPr="00834127" w:rsidRDefault="002F4C87" w:rsidP="0076173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Ясногорск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301030, Тульская область, г. Ясногорск, ул. Комсомольская, д. 7</w:t>
            </w:r>
          </w:p>
        </w:tc>
      </w:tr>
      <w:tr w:rsidR="002F4C87" w:rsidRPr="00834127" w:rsidTr="00761732">
        <w:trPr>
          <w:trHeight w:val="713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Отделение № 30 ГБУ ТО «МФЦ» </w:t>
            </w:r>
            <w:proofErr w:type="gram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F4C87" w:rsidRPr="00834127" w:rsidRDefault="002F4C87" w:rsidP="0076173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Новогуровский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301382, Тульская обл., Алексинский р-он, пгт. Новогуровский, ул. Школьная, 12</w:t>
            </w:r>
          </w:p>
        </w:tc>
      </w:tr>
      <w:tr w:rsidR="002F4C87" w:rsidRPr="00834127" w:rsidTr="00761732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Отделение № 31 ГБУ ТО «МФЦ» </w:t>
            </w:r>
            <w:proofErr w:type="gram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F4C87" w:rsidRPr="00834127" w:rsidRDefault="002F4C87" w:rsidP="0076173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Славный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301505, Тульская область, Арсеньевский район, п. Славный, ул. Школьная, д. 7</w:t>
            </w:r>
            <w:proofErr w:type="gramEnd"/>
          </w:p>
        </w:tc>
      </w:tr>
      <w:tr w:rsidR="002F4C87" w:rsidRPr="00834127" w:rsidTr="00761732">
        <w:trPr>
          <w:trHeight w:val="7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№32 ГБУ ТО «МФЦ» в г. Алексин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301369, Тульская область, г. Алексин, ул. 50 Лет Октября, д. 23</w:t>
            </w:r>
          </w:p>
        </w:tc>
      </w:tr>
      <w:tr w:rsidR="002F4C87" w:rsidRPr="00834127" w:rsidTr="00C70718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№ 33 ГБУ ТО «МФЦ» в Центральном районе г. Тулы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300012, г. Тула, пр. Ленина, д. 63</w:t>
            </w:r>
          </w:p>
        </w:tc>
      </w:tr>
      <w:tr w:rsidR="002F4C87" w:rsidRPr="00834127" w:rsidTr="00C70718">
        <w:trPr>
          <w:trHeight w:val="9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Отделение № 34 ГБУ ТО «МФЦ» </w:t>
            </w:r>
            <w:proofErr w:type="gram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F4C87" w:rsidRPr="00834127" w:rsidRDefault="002F4C87" w:rsidP="0076173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Новомосковск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301666, Тульская область, г. Новомосковск, Рязанское шоссе/ул. Генерала Белова, д.9/1</w:t>
            </w:r>
          </w:p>
        </w:tc>
      </w:tr>
      <w:tr w:rsidR="002F4C87" w:rsidRPr="00834127" w:rsidTr="00C70718">
        <w:trPr>
          <w:trHeight w:val="31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C87" w:rsidRPr="00834127" w:rsidRDefault="002F4C87" w:rsidP="00761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C87" w:rsidRPr="00834127" w:rsidRDefault="002F4C87" w:rsidP="0076173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МФЦ для бизнеса</w:t>
            </w:r>
            <w:r w:rsidR="00E605AA" w:rsidRPr="00834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центры оказания услуг (ЦОУ)</w:t>
            </w:r>
            <w:r w:rsidRPr="00834127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footnoteReference w:id="24"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C87" w:rsidRPr="00834127" w:rsidRDefault="005270C4" w:rsidP="007617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30000</w:t>
            </w:r>
            <w:r w:rsidR="002F4C87" w:rsidRPr="00834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 Тульская область, г. Тула, ул. Кирова, д. 135</w:t>
            </w:r>
          </w:p>
          <w:p w:rsidR="002F4C87" w:rsidRPr="00834127" w:rsidRDefault="002F4C87" w:rsidP="007617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300041, Тульская область, г. Тула, ул. Ф. Смирнова, д. 7</w:t>
            </w:r>
          </w:p>
          <w:p w:rsidR="00E605AA" w:rsidRPr="00834127" w:rsidRDefault="002F4C87" w:rsidP="007617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300012, Тульская область, г. Тула, пр-т Ленина, д. 63</w:t>
            </w:r>
          </w:p>
          <w:p w:rsidR="00E605AA" w:rsidRPr="00834127" w:rsidRDefault="00E605AA" w:rsidP="007617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70C4" w:rsidRPr="00834127" w:rsidRDefault="005270C4" w:rsidP="005270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300001, Тульская область, г. Тула, ул. Кирова, д. 135, корп. 1</w:t>
            </w:r>
            <w:proofErr w:type="gramEnd"/>
          </w:p>
          <w:p w:rsidR="00E605AA" w:rsidRPr="00834127" w:rsidRDefault="007E19EA" w:rsidP="007617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300041, </w:t>
            </w:r>
            <w:r w:rsidR="00ED4D51" w:rsidRPr="00834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</w:t>
            </w:r>
            <w:r w:rsidR="00E605AA" w:rsidRPr="00834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Тула, ул. Тургеневская, д. 5</w:t>
            </w:r>
          </w:p>
          <w:p w:rsidR="00E605AA" w:rsidRPr="00834127" w:rsidRDefault="007E19EA" w:rsidP="007617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300036,</w:t>
            </w:r>
            <w:r w:rsidR="00ED4D51" w:rsidRPr="00834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Тульская область,</w:t>
            </w: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05AA" w:rsidRPr="00834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Тула, ул. Крестовоздвиженская, д.1</w:t>
            </w:r>
          </w:p>
          <w:p w:rsidR="00E605AA" w:rsidRPr="00834127" w:rsidRDefault="007E19EA" w:rsidP="007617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301361,</w:t>
            </w:r>
            <w:r w:rsidR="00ED4D51" w:rsidRPr="00834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Тульская область,</w:t>
            </w: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05AA" w:rsidRPr="00834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Алексин, ул. Ленина, д. 14</w:t>
            </w:r>
          </w:p>
          <w:p w:rsidR="00E605AA" w:rsidRPr="00834127" w:rsidRDefault="007E19EA" w:rsidP="0076173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301840,</w:t>
            </w:r>
            <w:r w:rsidR="00ED4D51" w:rsidRPr="00834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Тульская область,</w:t>
            </w: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05AA" w:rsidRPr="00834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Ефремов, ул. Свердлова, д. 26</w:t>
            </w:r>
            <w:r w:rsidR="00E605AA" w:rsidRPr="00834127">
              <w:rPr>
                <w:color w:val="000000"/>
              </w:rPr>
              <w:t xml:space="preserve"> </w:t>
            </w:r>
          </w:p>
          <w:p w:rsidR="00E605AA" w:rsidRPr="00834127" w:rsidRDefault="007E19EA" w:rsidP="007617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301650,</w:t>
            </w:r>
            <w:r w:rsidR="00ED4D51" w:rsidRPr="00834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Тульская область,</w:t>
            </w: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05AA" w:rsidRPr="00834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Новомосковск, ул. Московская, д. 10а</w:t>
            </w:r>
          </w:p>
          <w:p w:rsidR="00751F92" w:rsidRPr="00834127" w:rsidRDefault="00751F92" w:rsidP="007617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301600, Тульская область, г. Узловая, ул. </w:t>
            </w:r>
            <w:proofErr w:type="spell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Беклемищева</w:t>
            </w:r>
            <w:proofErr w:type="spellEnd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д.44а</w:t>
            </w:r>
          </w:p>
        </w:tc>
      </w:tr>
    </w:tbl>
    <w:p w:rsidR="002F4C87" w:rsidRPr="00834127" w:rsidRDefault="002F4C87" w:rsidP="002F4C87">
      <w:pPr>
        <w:pStyle w:val="ConsPlusCell"/>
        <w:jc w:val="both"/>
        <w:rPr>
          <w:rFonts w:cs="Times New Roman"/>
          <w:color w:val="000000"/>
          <w:sz w:val="24"/>
          <w:szCs w:val="24"/>
        </w:rPr>
      </w:pPr>
    </w:p>
    <w:p w:rsidR="002F4C87" w:rsidRPr="00834127" w:rsidRDefault="002F4C87" w:rsidP="002F4C87">
      <w:pPr>
        <w:pStyle w:val="1"/>
        <w:ind w:right="566" w:firstLine="2268"/>
        <w:jc w:val="right"/>
        <w:rPr>
          <w:rFonts w:ascii="Times New Roman" w:hAnsi="Times New Roman"/>
          <w:color w:val="000000"/>
          <w:sz w:val="28"/>
          <w:szCs w:val="28"/>
        </w:rPr>
      </w:pPr>
      <w:r w:rsidRPr="00834127">
        <w:rPr>
          <w:rFonts w:ascii="Times New Roman" w:hAnsi="Times New Roman"/>
          <w:color w:val="000000"/>
          <w:sz w:val="28"/>
          <w:szCs w:val="28"/>
        </w:rPr>
        <w:br w:type="page"/>
      </w:r>
      <w:bookmarkStart w:id="6" w:name="_Приложение_№_3"/>
      <w:bookmarkEnd w:id="6"/>
    </w:p>
    <w:p w:rsidR="002F4C87" w:rsidRPr="00834127" w:rsidRDefault="002F4C87" w:rsidP="00C70718">
      <w:pPr>
        <w:pStyle w:val="1"/>
        <w:ind w:right="-1" w:firstLine="2268"/>
        <w:jc w:val="right"/>
        <w:rPr>
          <w:rFonts w:ascii="Times New Roman" w:hAnsi="Times New Roman"/>
          <w:color w:val="000000"/>
          <w:sz w:val="20"/>
          <w:szCs w:val="20"/>
        </w:rPr>
      </w:pPr>
      <w:bookmarkStart w:id="7" w:name="_Приложение_№_3_1"/>
      <w:bookmarkEnd w:id="7"/>
      <w:r w:rsidRPr="00834127">
        <w:rPr>
          <w:rFonts w:ascii="Times New Roman" w:hAnsi="Times New Roman"/>
          <w:color w:val="000000"/>
          <w:sz w:val="20"/>
          <w:szCs w:val="20"/>
        </w:rPr>
        <w:t>Приложение № 3</w:t>
      </w:r>
    </w:p>
    <w:p w:rsidR="009B2CD4" w:rsidRPr="00834127" w:rsidRDefault="002F4C87" w:rsidP="00C7071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к Соглашению от  «</w:t>
      </w:r>
      <w:r w:rsidR="00C02781" w:rsidRPr="00834127">
        <w:rPr>
          <w:rFonts w:ascii="Times New Roman" w:hAnsi="Times New Roman" w:cs="Times New Roman"/>
          <w:color w:val="000000"/>
          <w:sz w:val="20"/>
          <w:szCs w:val="20"/>
        </w:rPr>
        <w:t>11</w:t>
      </w:r>
      <w:r w:rsidR="009B2CD4"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» </w:t>
      </w:r>
      <w:r w:rsidR="00C02781" w:rsidRPr="00834127">
        <w:rPr>
          <w:rFonts w:ascii="Times New Roman" w:hAnsi="Times New Roman" w:cs="Times New Roman"/>
          <w:color w:val="000000"/>
          <w:sz w:val="20"/>
          <w:szCs w:val="20"/>
        </w:rPr>
        <w:t>января 2021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 г. </w:t>
      </w:r>
    </w:p>
    <w:p w:rsidR="002F4C87" w:rsidRPr="00834127" w:rsidRDefault="002F4C87" w:rsidP="00C7071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№ </w:t>
      </w:r>
      <w:r w:rsidR="00633EEA" w:rsidRPr="00834127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>____</w:t>
      </w:r>
    </w:p>
    <w:p w:rsidR="002F4C87" w:rsidRPr="00834127" w:rsidRDefault="002F4C87" w:rsidP="002F4C8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F3469" w:rsidRPr="00834127" w:rsidRDefault="002F4C87" w:rsidP="002F3469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</w:t>
      </w:r>
      <w:r w:rsidR="002F3469" w:rsidRPr="00834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обособленных подразделений Управления</w:t>
      </w:r>
      <w:r w:rsidRPr="0083412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2F3469" w:rsidRPr="00834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осуществляющих взаимодействие с МФЦ при предоставлении государственных и иных услуг</w:t>
      </w:r>
    </w:p>
    <w:p w:rsidR="00C02781" w:rsidRPr="00834127" w:rsidRDefault="00C02781" w:rsidP="002F3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188"/>
        <w:gridCol w:w="4736"/>
        <w:gridCol w:w="2998"/>
      </w:tblGrid>
      <w:tr w:rsidR="002F4C87" w:rsidRPr="00834127" w:rsidTr="00521ACC">
        <w:tc>
          <w:tcPr>
            <w:tcW w:w="568" w:type="dxa"/>
            <w:shd w:val="clear" w:color="auto" w:fill="auto"/>
          </w:tcPr>
          <w:p w:rsidR="002F4C87" w:rsidRPr="00834127" w:rsidRDefault="002F4C87" w:rsidP="00761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4127">
              <w:rPr>
                <w:rFonts w:ascii="Times New Roman" w:hAnsi="Times New Roman" w:cs="Times New Roman"/>
                <w:color w:val="000000"/>
                <w:lang w:eastAsia="ru-RU"/>
              </w:rPr>
              <w:t>№</w:t>
            </w:r>
          </w:p>
          <w:p w:rsidR="002F4C87" w:rsidRPr="00834127" w:rsidRDefault="002F4C87" w:rsidP="00761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834127">
              <w:rPr>
                <w:rFonts w:ascii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834127">
              <w:rPr>
                <w:rFonts w:ascii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188" w:type="dxa"/>
            <w:shd w:val="clear" w:color="auto" w:fill="auto"/>
          </w:tcPr>
          <w:p w:rsidR="002F4C87" w:rsidRPr="00834127" w:rsidRDefault="002F4C87" w:rsidP="00761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4127">
              <w:rPr>
                <w:rFonts w:ascii="Times New Roman" w:hAnsi="Times New Roman" w:cs="Times New Roman"/>
                <w:color w:val="000000"/>
                <w:lang w:eastAsia="ru-RU"/>
              </w:rPr>
              <w:t>Код наименование</w:t>
            </w:r>
          </w:p>
          <w:p w:rsidR="002F4C87" w:rsidRPr="00834127" w:rsidRDefault="002F4C87" w:rsidP="00761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4127">
              <w:rPr>
                <w:rFonts w:ascii="Times New Roman" w:hAnsi="Times New Roman" w:cs="Times New Roman"/>
                <w:color w:val="000000"/>
                <w:lang w:eastAsia="ru-RU"/>
              </w:rPr>
              <w:t>налогового органа</w:t>
            </w:r>
          </w:p>
        </w:tc>
        <w:tc>
          <w:tcPr>
            <w:tcW w:w="4736" w:type="dxa"/>
            <w:shd w:val="clear" w:color="auto" w:fill="auto"/>
          </w:tcPr>
          <w:p w:rsidR="002F4C87" w:rsidRPr="00834127" w:rsidRDefault="002F4C87" w:rsidP="00761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4127">
              <w:rPr>
                <w:rFonts w:ascii="Times New Roman" w:hAnsi="Times New Roman" w:cs="Times New Roman"/>
                <w:color w:val="000000"/>
                <w:lang w:eastAsia="ru-RU"/>
              </w:rPr>
              <w:t>Место нахождения налогового органа</w:t>
            </w:r>
          </w:p>
        </w:tc>
        <w:tc>
          <w:tcPr>
            <w:tcW w:w="2998" w:type="dxa"/>
          </w:tcPr>
          <w:p w:rsidR="002F4C87" w:rsidRPr="00834127" w:rsidRDefault="002F4C87" w:rsidP="00761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4127">
              <w:rPr>
                <w:rFonts w:ascii="Times New Roman" w:hAnsi="Times New Roman" w:cs="Times New Roman"/>
                <w:color w:val="000000"/>
                <w:lang w:eastAsia="ru-RU"/>
              </w:rPr>
              <w:t>Территория, обслуживаемая налоговым органом</w:t>
            </w:r>
          </w:p>
        </w:tc>
      </w:tr>
      <w:tr w:rsidR="00C70718" w:rsidRPr="00834127" w:rsidTr="00521ACC">
        <w:tc>
          <w:tcPr>
            <w:tcW w:w="568" w:type="dxa"/>
            <w:shd w:val="clear" w:color="auto" w:fill="auto"/>
            <w:vAlign w:val="center"/>
          </w:tcPr>
          <w:p w:rsidR="00C70718" w:rsidRPr="00834127" w:rsidRDefault="00C70718" w:rsidP="00970F3B">
            <w:pPr>
              <w:numPr>
                <w:ilvl w:val="0"/>
                <w:numId w:val="36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C70718" w:rsidRPr="00834127" w:rsidRDefault="00C70718" w:rsidP="008234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4127">
              <w:rPr>
                <w:rFonts w:ascii="Times New Roman" w:hAnsi="Times New Roman" w:cs="Times New Roman"/>
                <w:color w:val="000000"/>
              </w:rPr>
              <w:t>7100 УФНС России по Тульской области (Обособленное подразделение УФНС России по Тульской области в г. Тула (Красноармейский</w:t>
            </w:r>
            <w:r w:rsidR="00A27CEB" w:rsidRPr="00834127">
              <w:rPr>
                <w:rFonts w:ascii="Times New Roman" w:hAnsi="Times New Roman" w:cs="Times New Roman"/>
                <w:color w:val="000000"/>
              </w:rPr>
              <w:t xml:space="preserve"> проспект</w:t>
            </w:r>
            <w:r w:rsidRPr="00834127">
              <w:rPr>
                <w:rFonts w:ascii="Times New Roman" w:hAnsi="Times New Roman" w:cs="Times New Roman"/>
                <w:color w:val="000000"/>
              </w:rPr>
              <w:t>)</w:t>
            </w:r>
            <w:proofErr w:type="gramEnd"/>
          </w:p>
        </w:tc>
        <w:tc>
          <w:tcPr>
            <w:tcW w:w="4736" w:type="dxa"/>
            <w:shd w:val="clear" w:color="auto" w:fill="auto"/>
            <w:vAlign w:val="center"/>
          </w:tcPr>
          <w:p w:rsidR="00A27CEB" w:rsidRPr="00834127" w:rsidRDefault="00C70718" w:rsidP="008234F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4127">
              <w:rPr>
                <w:rFonts w:ascii="Times New Roman" w:hAnsi="Times New Roman" w:cs="Times New Roman"/>
                <w:bCs/>
                <w:color w:val="000000"/>
              </w:rPr>
              <w:t xml:space="preserve">Красноармейский проспект, д. 48, корп. 2, </w:t>
            </w:r>
            <w:r w:rsidR="00A27CEB" w:rsidRPr="00834127">
              <w:rPr>
                <w:rFonts w:ascii="Times New Roman" w:hAnsi="Times New Roman" w:cs="Times New Roman"/>
                <w:bCs/>
                <w:color w:val="000000"/>
              </w:rPr>
              <w:t xml:space="preserve">     </w:t>
            </w:r>
          </w:p>
          <w:p w:rsidR="00C70718" w:rsidRPr="00834127" w:rsidRDefault="00C70718" w:rsidP="008234F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4127">
              <w:rPr>
                <w:rFonts w:ascii="Times New Roman" w:hAnsi="Times New Roman" w:cs="Times New Roman"/>
                <w:bCs/>
                <w:color w:val="000000"/>
              </w:rPr>
              <w:t>г. Тула, 300041</w:t>
            </w:r>
          </w:p>
          <w:p w:rsidR="00C70718" w:rsidRPr="00834127" w:rsidRDefault="00C70718" w:rsidP="008234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8" w:type="dxa"/>
            <w:vAlign w:val="center"/>
          </w:tcPr>
          <w:p w:rsidR="00C70718" w:rsidRPr="00834127" w:rsidRDefault="00C70718" w:rsidP="00C7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4127">
              <w:rPr>
                <w:rFonts w:ascii="Times New Roman" w:hAnsi="Times New Roman" w:cs="Times New Roman"/>
                <w:color w:val="000000"/>
                <w:lang w:eastAsia="ru-RU"/>
              </w:rPr>
              <w:t>Тульская область</w:t>
            </w:r>
          </w:p>
        </w:tc>
      </w:tr>
      <w:tr w:rsidR="002F3469" w:rsidRPr="00834127" w:rsidTr="00A907F3">
        <w:tc>
          <w:tcPr>
            <w:tcW w:w="10490" w:type="dxa"/>
            <w:gridSpan w:val="4"/>
            <w:shd w:val="clear" w:color="auto" w:fill="auto"/>
            <w:vAlign w:val="center"/>
          </w:tcPr>
          <w:p w:rsidR="002F3469" w:rsidRPr="00834127" w:rsidRDefault="002F3469" w:rsidP="002F346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44" w:hanging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4127">
              <w:rPr>
                <w:rFonts w:ascii="Times New Roman" w:hAnsi="Times New Roman" w:cs="Times New Roman"/>
                <w:color w:val="000000"/>
                <w:lang w:eastAsia="ru-RU"/>
              </w:rPr>
              <w:t>Государственная регистрация юридических лиц, физических лиц в качестве индивидуальных предпринимателей и крестьянских (фермерских) хозяйств.</w:t>
            </w:r>
          </w:p>
          <w:p w:rsidR="002F3469" w:rsidRPr="00834127" w:rsidRDefault="002F3469" w:rsidP="002F346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44" w:hanging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4127">
              <w:rPr>
                <w:rFonts w:ascii="Times New Roman" w:hAnsi="Times New Roman" w:cs="Times New Roman"/>
                <w:color w:val="000000"/>
                <w:lang w:eastAsia="ru-RU"/>
              </w:rPr>
              <w:t>Предоставление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из указанных реестров, за исключением выписок, содержащих сведения ограниченного доступа).</w:t>
            </w:r>
          </w:p>
          <w:p w:rsidR="002F3469" w:rsidRPr="00834127" w:rsidRDefault="002F3469" w:rsidP="002F346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44" w:hanging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4127">
              <w:rPr>
                <w:rFonts w:ascii="Times New Roman" w:hAnsi="Times New Roman" w:cs="Times New Roman"/>
                <w:lang w:eastAsia="ru-RU"/>
              </w:rPr>
              <w:t>Прием заявления физического лица о постановке на учет в налоговом органе и выдача (повторная выдача) физическому лицу свидетельства о постановке на учет.</w:t>
            </w:r>
          </w:p>
        </w:tc>
      </w:tr>
      <w:tr w:rsidR="00C70718" w:rsidRPr="00834127" w:rsidTr="00521ACC">
        <w:tc>
          <w:tcPr>
            <w:tcW w:w="568" w:type="dxa"/>
            <w:shd w:val="clear" w:color="auto" w:fill="auto"/>
            <w:vAlign w:val="center"/>
          </w:tcPr>
          <w:p w:rsidR="00C70718" w:rsidRPr="00834127" w:rsidRDefault="00C70718" w:rsidP="00970F3B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C70718" w:rsidRPr="00834127" w:rsidRDefault="00C70718" w:rsidP="00823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127">
              <w:rPr>
                <w:rFonts w:ascii="Times New Roman" w:hAnsi="Times New Roman" w:cs="Times New Roman"/>
                <w:color w:val="000000"/>
              </w:rPr>
              <w:t>7100 УФНС России по Тульской области</w:t>
            </w:r>
          </w:p>
          <w:p w:rsidR="00C70718" w:rsidRPr="00834127" w:rsidRDefault="00C70718" w:rsidP="00823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4127">
              <w:rPr>
                <w:rFonts w:ascii="Times New Roman" w:hAnsi="Times New Roman" w:cs="Times New Roman"/>
                <w:color w:val="000000"/>
              </w:rPr>
              <w:t>(Обособленное подразделение УФНС России по Тульской области в г. Тула (</w:t>
            </w:r>
            <w:r w:rsidR="00A27CEB" w:rsidRPr="00834127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 w:rsidRPr="00834127">
              <w:rPr>
                <w:rFonts w:ascii="Times New Roman" w:hAnsi="Times New Roman" w:cs="Times New Roman"/>
                <w:color w:val="000000"/>
              </w:rPr>
              <w:t>Калинина)</w:t>
            </w:r>
            <w:proofErr w:type="gramEnd"/>
          </w:p>
        </w:tc>
        <w:tc>
          <w:tcPr>
            <w:tcW w:w="4736" w:type="dxa"/>
            <w:shd w:val="clear" w:color="auto" w:fill="auto"/>
            <w:vAlign w:val="center"/>
          </w:tcPr>
          <w:p w:rsidR="00C70718" w:rsidRPr="00834127" w:rsidRDefault="00C70718" w:rsidP="008234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127">
              <w:rPr>
                <w:rFonts w:ascii="Times New Roman" w:hAnsi="Times New Roman" w:cs="Times New Roman"/>
                <w:color w:val="000000"/>
              </w:rPr>
              <w:t>ул. Калинина, д. 3, г. Тула, 300040</w:t>
            </w:r>
          </w:p>
          <w:p w:rsidR="00C70718" w:rsidRPr="00834127" w:rsidRDefault="00C70718" w:rsidP="008234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8" w:type="dxa"/>
          </w:tcPr>
          <w:p w:rsidR="00C70718" w:rsidRPr="00834127" w:rsidRDefault="00ED566D" w:rsidP="00761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4127">
              <w:rPr>
                <w:rFonts w:ascii="Times New Roman" w:hAnsi="Times New Roman" w:cs="Times New Roman"/>
                <w:color w:val="000000"/>
                <w:lang w:eastAsia="ru-RU"/>
              </w:rPr>
              <w:t>Тульская область</w:t>
            </w:r>
          </w:p>
        </w:tc>
      </w:tr>
      <w:tr w:rsidR="00B752D1" w:rsidRPr="00834127" w:rsidTr="00A907F3">
        <w:tc>
          <w:tcPr>
            <w:tcW w:w="568" w:type="dxa"/>
            <w:shd w:val="clear" w:color="auto" w:fill="auto"/>
            <w:vAlign w:val="center"/>
          </w:tcPr>
          <w:p w:rsidR="00B752D1" w:rsidRPr="00834127" w:rsidRDefault="00B752D1" w:rsidP="00970F3B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8" w:type="dxa"/>
            <w:shd w:val="clear" w:color="auto" w:fill="auto"/>
          </w:tcPr>
          <w:p w:rsidR="00B752D1" w:rsidRPr="00834127" w:rsidRDefault="00B752D1" w:rsidP="00A9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127">
              <w:rPr>
                <w:rFonts w:ascii="Times New Roman" w:hAnsi="Times New Roman" w:cs="Times New Roman"/>
                <w:color w:val="000000"/>
              </w:rPr>
              <w:t>7100 УФНС России по Тульской области</w:t>
            </w:r>
          </w:p>
          <w:p w:rsidR="00B752D1" w:rsidRPr="00834127" w:rsidRDefault="00B752D1" w:rsidP="00A907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4127">
              <w:rPr>
                <w:rFonts w:ascii="Times New Roman" w:hAnsi="Times New Roman" w:cs="Times New Roman"/>
                <w:color w:val="000000"/>
              </w:rPr>
              <w:t>(Обособленное подразделение УФНС России по Тульской области в г. Новомосковск)</w:t>
            </w:r>
          </w:p>
        </w:tc>
        <w:tc>
          <w:tcPr>
            <w:tcW w:w="4736" w:type="dxa"/>
            <w:shd w:val="clear" w:color="auto" w:fill="auto"/>
          </w:tcPr>
          <w:p w:rsidR="00B752D1" w:rsidRPr="00834127" w:rsidRDefault="00B752D1" w:rsidP="00A907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127">
              <w:rPr>
                <w:rFonts w:ascii="Times New Roman" w:hAnsi="Times New Roman" w:cs="Times New Roman"/>
                <w:color w:val="000000"/>
              </w:rPr>
              <w:t>ул. Кирова, д. 14, г. Новомосковск, Тульская обл., 301650</w:t>
            </w:r>
          </w:p>
          <w:p w:rsidR="00B752D1" w:rsidRPr="00834127" w:rsidRDefault="00B752D1" w:rsidP="00A907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8" w:type="dxa"/>
          </w:tcPr>
          <w:p w:rsidR="00B752D1" w:rsidRPr="00834127" w:rsidRDefault="00B752D1" w:rsidP="00B752D1">
            <w:pPr>
              <w:jc w:val="center"/>
            </w:pPr>
            <w:r w:rsidRPr="00834127">
              <w:rPr>
                <w:rFonts w:ascii="Times New Roman" w:hAnsi="Times New Roman" w:cs="Times New Roman"/>
                <w:color w:val="000000"/>
                <w:lang w:eastAsia="ru-RU"/>
              </w:rPr>
              <w:t>Тульская область</w:t>
            </w:r>
          </w:p>
        </w:tc>
      </w:tr>
      <w:tr w:rsidR="00B752D1" w:rsidRPr="00834127" w:rsidTr="00521ACC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52D1" w:rsidRPr="00834127" w:rsidRDefault="00B752D1" w:rsidP="002F3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B752D1" w:rsidRPr="00834127" w:rsidTr="00521ACC">
        <w:tc>
          <w:tcPr>
            <w:tcW w:w="10490" w:type="dxa"/>
            <w:gridSpan w:val="4"/>
            <w:tcBorders>
              <w:top w:val="nil"/>
            </w:tcBorders>
            <w:shd w:val="clear" w:color="auto" w:fill="auto"/>
          </w:tcPr>
          <w:p w:rsidR="00B752D1" w:rsidRPr="00834127" w:rsidRDefault="00B752D1" w:rsidP="00970F3B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34127">
              <w:rPr>
                <w:rFonts w:ascii="Times New Roman" w:hAnsi="Times New Roman" w:cs="Times New Roman"/>
              </w:rPr>
              <w:t>Бесплатное информирование (в том числе в письменной форме) налогоплательщиков, плательщиков сборов и налоговых агентов о действующих налогах и сборах, законодательстве Российской Федерации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 (в части</w:t>
            </w:r>
            <w:proofErr w:type="gramEnd"/>
            <w:r w:rsidRPr="00834127">
              <w:rPr>
                <w:rFonts w:ascii="Times New Roman" w:hAnsi="Times New Roman" w:cs="Times New Roman"/>
              </w:rPr>
              <w:t xml:space="preserve"> приема запроса и выдачи справки об исполнении налогоплательщиком (плательщиком сборов, налоговым агентом) обязанности по уплате налогов, сборов, пеней, штрафов, процентов).</w:t>
            </w:r>
          </w:p>
          <w:p w:rsidR="00B752D1" w:rsidRPr="00834127" w:rsidRDefault="00B752D1" w:rsidP="00970F3B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34127">
              <w:rPr>
                <w:rFonts w:ascii="Times New Roman" w:hAnsi="Times New Roman" w:cs="Times New Roman"/>
                <w:lang w:eastAsia="ru-RU"/>
              </w:rPr>
              <w:t>Информирование физических лиц о наличии/отсутствии у них задолженности по налоговым платежам с выдачей документа (квитанции), на основании которого налогоплательщиком может быть произведена ее оплата.</w:t>
            </w:r>
            <w:r w:rsidRPr="00834127">
              <w:rPr>
                <w:rFonts w:ascii="Times New Roman" w:hAnsi="Times New Roman" w:cs="Times New Roman"/>
              </w:rPr>
              <w:t xml:space="preserve"> </w:t>
            </w:r>
          </w:p>
          <w:p w:rsidR="00B752D1" w:rsidRPr="00834127" w:rsidRDefault="00B752D1" w:rsidP="00970F3B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34127">
              <w:rPr>
                <w:rFonts w:ascii="Times New Roman" w:hAnsi="Times New Roman" w:cs="Times New Roman"/>
              </w:rPr>
              <w:t xml:space="preserve">Прием заявления о </w:t>
            </w:r>
            <w:r w:rsidR="00A175C8" w:rsidRPr="00834127">
              <w:rPr>
                <w:rFonts w:ascii="Times New Roman" w:hAnsi="Times New Roman" w:cs="Times New Roman"/>
              </w:rPr>
              <w:t>выдаче</w:t>
            </w:r>
            <w:r w:rsidRPr="00834127">
              <w:rPr>
                <w:rFonts w:ascii="Times New Roman" w:hAnsi="Times New Roman" w:cs="Times New Roman"/>
              </w:rPr>
              <w:t xml:space="preserve"> налогового уведомления.</w:t>
            </w:r>
          </w:p>
          <w:p w:rsidR="00B752D1" w:rsidRPr="00834127" w:rsidRDefault="00B752D1" w:rsidP="00970F3B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127">
              <w:rPr>
                <w:rFonts w:ascii="Times New Roman" w:hAnsi="Times New Roman" w:cs="Times New Roman"/>
              </w:rPr>
              <w:t xml:space="preserve">Прием запроса о предоставлении справки о состоянии расчетов по налогам, сборам, пеням, </w:t>
            </w:r>
            <w:r w:rsidRPr="00834127">
              <w:rPr>
                <w:rFonts w:ascii="Times New Roman" w:hAnsi="Times New Roman" w:cs="Times New Roman"/>
              </w:rPr>
              <w:lastRenderedPageBreak/>
              <w:t>штрафам, процентам.</w:t>
            </w:r>
          </w:p>
          <w:p w:rsidR="00B752D1" w:rsidRPr="00834127" w:rsidRDefault="00B752D1" w:rsidP="00970F3B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127">
              <w:rPr>
                <w:rFonts w:ascii="Times New Roman" w:hAnsi="Times New Roman" w:cs="Times New Roman"/>
              </w:rPr>
              <w:t>Предоставление заинтересованным лицам сведений, содержащихся в реестре дисквалифицированных лиц.</w:t>
            </w:r>
          </w:p>
          <w:p w:rsidR="00B752D1" w:rsidRPr="00834127" w:rsidRDefault="00B752D1" w:rsidP="00970F3B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127">
              <w:rPr>
                <w:rFonts w:ascii="Times New Roman" w:hAnsi="Times New Roman" w:cs="Times New Roman"/>
              </w:rPr>
              <w:t>Предоставление выписки из Единого государственного реестра налогоплательщиков (в части предоставления по запросам физических и юридических лиц выписок из указанного реестра, за исключением сведени</w:t>
            </w:r>
            <w:r w:rsidR="002F3469" w:rsidRPr="00834127">
              <w:rPr>
                <w:rFonts w:ascii="Times New Roman" w:hAnsi="Times New Roman" w:cs="Times New Roman"/>
              </w:rPr>
              <w:t>й, содержащих налоговую тайну).</w:t>
            </w:r>
          </w:p>
          <w:p w:rsidR="00B752D1" w:rsidRPr="00834127" w:rsidRDefault="00B752D1" w:rsidP="00970F3B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127">
              <w:rPr>
                <w:rFonts w:ascii="Times New Roman" w:hAnsi="Times New Roman" w:cs="Times New Roman"/>
              </w:rPr>
              <w:t>Прием заявления физического лица о предоставлении налоговой льготы по транспортному налогу, земельному налогу, налогу на имущество физических лиц.</w:t>
            </w:r>
          </w:p>
          <w:p w:rsidR="00351D2F" w:rsidRPr="00834127" w:rsidRDefault="00B752D1" w:rsidP="00970F3B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127">
              <w:rPr>
                <w:rFonts w:ascii="Times New Roman" w:hAnsi="Times New Roman" w:cs="Times New Roman"/>
              </w:rPr>
              <w:t>Прием уведомления о выбранных объектах налогообложения, в отношении которых предоставляется налоговая льгота по налогу на имущество физических лиц.</w:t>
            </w:r>
          </w:p>
          <w:p w:rsidR="00B752D1" w:rsidRPr="00834127" w:rsidRDefault="00B752D1" w:rsidP="00970F3B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127">
              <w:rPr>
                <w:rFonts w:ascii="Times New Roman" w:hAnsi="Times New Roman" w:cs="Times New Roman"/>
                <w:lang w:eastAsia="ru-RU"/>
              </w:rPr>
              <w:t>Прием уведомления о выбранном земельном участке, в отношении которого применяется налоговый вычет по земельному налогу.</w:t>
            </w:r>
          </w:p>
          <w:p w:rsidR="00B752D1" w:rsidRPr="00834127" w:rsidRDefault="00B752D1" w:rsidP="00970F3B">
            <w:pPr>
              <w:pStyle w:val="a9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127">
              <w:rPr>
                <w:rFonts w:ascii="Times New Roman" w:hAnsi="Times New Roman" w:cs="Times New Roman"/>
                <w:lang w:eastAsia="ru-RU"/>
              </w:rPr>
              <w:t>Прием сообщений о наличии объектов недвижимого имущества и (или) транспортных средств, признаваемы объектами налогообложения по соответствующим налогам, уплачиваемым физическими лицами.</w:t>
            </w:r>
          </w:p>
          <w:p w:rsidR="00351D2F" w:rsidRPr="00834127" w:rsidRDefault="00B752D1" w:rsidP="00970F3B">
            <w:pPr>
              <w:pStyle w:val="a9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127">
              <w:rPr>
                <w:rFonts w:ascii="Times New Roman" w:hAnsi="Times New Roman" w:cs="Times New Roman"/>
                <w:lang w:eastAsia="ru-RU"/>
              </w:rPr>
              <w:t>Прием заявления к налоговому уведомлению об уточнении сведений, указанных в налоговом уведомлении.</w:t>
            </w:r>
          </w:p>
          <w:p w:rsidR="00B752D1" w:rsidRPr="00834127" w:rsidRDefault="00B752D1" w:rsidP="00970F3B">
            <w:pPr>
              <w:pStyle w:val="a9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127">
              <w:rPr>
                <w:rFonts w:ascii="Times New Roman" w:hAnsi="Times New Roman" w:cs="Times New Roman"/>
                <w:lang w:eastAsia="ru-RU"/>
              </w:rPr>
              <w:t>Прием заявления о гибели или уничтожении объекта налогообложения по налогу на имущество физических лиц.</w:t>
            </w:r>
          </w:p>
          <w:p w:rsidR="00351D2F" w:rsidRPr="00834127" w:rsidRDefault="00351D2F" w:rsidP="00970F3B">
            <w:pPr>
              <w:pStyle w:val="a9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34127">
              <w:rPr>
                <w:rFonts w:ascii="Times New Roman" w:hAnsi="Times New Roman" w:cs="Times New Roman"/>
                <w:color w:val="000000"/>
              </w:rPr>
              <w:t>Прием заявления о гибели или уничтожении объекта налогообложения по транспортном налогу</w:t>
            </w:r>
            <w:proofErr w:type="gramEnd"/>
          </w:p>
          <w:p w:rsidR="00B752D1" w:rsidRPr="00834127" w:rsidRDefault="00B752D1" w:rsidP="00970F3B">
            <w:pPr>
              <w:pStyle w:val="a9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127">
              <w:rPr>
                <w:rFonts w:ascii="Times New Roman" w:hAnsi="Times New Roman" w:cs="Times New Roman"/>
                <w:lang w:eastAsia="ru-RU"/>
              </w:rPr>
              <w:t>Прием запроса о предоставлении акта совместной сверки расчетов по налогам, сборам, пеням, штрафам, процентам.</w:t>
            </w:r>
          </w:p>
          <w:p w:rsidR="00B752D1" w:rsidRPr="00834127" w:rsidRDefault="00B752D1" w:rsidP="00970F3B">
            <w:pPr>
              <w:pStyle w:val="a9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34127">
              <w:rPr>
                <w:rFonts w:ascii="Times New Roman" w:hAnsi="Times New Roman" w:cs="Times New Roman"/>
                <w:lang w:eastAsia="ru-RU"/>
              </w:rPr>
              <w:t>Прием заявления о доступе к личному кабинету налогоплательщика для физических лиц.</w:t>
            </w:r>
          </w:p>
          <w:p w:rsidR="00B752D1" w:rsidRPr="00834127" w:rsidRDefault="00B752D1" w:rsidP="00970F3B">
            <w:pPr>
              <w:pStyle w:val="a9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127">
              <w:rPr>
                <w:rFonts w:ascii="Times New Roman" w:hAnsi="Times New Roman" w:cs="Times New Roman"/>
              </w:rPr>
              <w:t>Прием налоговых деклараций по налогу на доходы физических лиц (форма 3-НДФЛ) на бумажном носителе.</w:t>
            </w:r>
          </w:p>
          <w:p w:rsidR="00EB2BFA" w:rsidRPr="00834127" w:rsidRDefault="00B752D1" w:rsidP="00970F3B">
            <w:pPr>
              <w:pStyle w:val="a9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4127">
              <w:rPr>
                <w:rFonts w:ascii="Times New Roman" w:hAnsi="Times New Roman" w:cs="Times New Roman"/>
                <w:lang w:eastAsia="ru-RU"/>
              </w:rPr>
              <w:t>Прием запроса о предоставлении государственной услуги по предоставлению информации, содержащейся в государственном информационном ресурсе бухгалтерской (финансовой) отчетности, предоставляемой в форме абонентского обслуживания.</w:t>
            </w:r>
          </w:p>
        </w:tc>
      </w:tr>
    </w:tbl>
    <w:p w:rsidR="002F4C87" w:rsidRPr="00834127" w:rsidRDefault="002F4C87" w:rsidP="002F4C87">
      <w:pPr>
        <w:pStyle w:val="1"/>
        <w:jc w:val="right"/>
        <w:rPr>
          <w:rFonts w:ascii="Times New Roman" w:hAnsi="Times New Roman"/>
          <w:color w:val="000000"/>
        </w:rPr>
      </w:pPr>
      <w:bookmarkStart w:id="8" w:name="_Приложение_№4"/>
      <w:bookmarkEnd w:id="8"/>
    </w:p>
    <w:p w:rsidR="002F4C87" w:rsidRPr="00834127" w:rsidRDefault="002F4C87" w:rsidP="008234F6">
      <w:pPr>
        <w:pStyle w:val="1"/>
        <w:rPr>
          <w:rFonts w:ascii="Times New Roman" w:hAnsi="Times New Roman"/>
          <w:color w:val="000000"/>
          <w:lang w:val="ru-RU"/>
        </w:rPr>
        <w:sectPr w:rsidR="002F4C87" w:rsidRPr="00834127" w:rsidSect="00761732">
          <w:headerReference w:type="even" r:id="rId10"/>
          <w:headerReference w:type="default" r:id="rId11"/>
          <w:pgSz w:w="11906" w:h="16838"/>
          <w:pgMar w:top="567" w:right="567" w:bottom="993" w:left="1134" w:header="709" w:footer="709" w:gutter="0"/>
          <w:cols w:space="708"/>
          <w:titlePg/>
          <w:docGrid w:linePitch="360"/>
        </w:sectPr>
      </w:pPr>
    </w:p>
    <w:p w:rsidR="004F731B" w:rsidRPr="00834127" w:rsidRDefault="004F731B" w:rsidP="004F73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A105E" w:rsidRPr="00834127" w:rsidRDefault="00EA105E" w:rsidP="00633EEA">
      <w:pPr>
        <w:pStyle w:val="1"/>
        <w:ind w:right="-1" w:firstLine="2268"/>
        <w:jc w:val="right"/>
        <w:rPr>
          <w:rFonts w:ascii="Times New Roman" w:hAnsi="Times New Roman"/>
          <w:color w:val="000000"/>
          <w:sz w:val="20"/>
          <w:szCs w:val="20"/>
        </w:rPr>
      </w:pPr>
      <w:bookmarkStart w:id="9" w:name="_Приложение_№_4"/>
      <w:bookmarkEnd w:id="9"/>
      <w:r w:rsidRPr="00834127">
        <w:rPr>
          <w:rFonts w:ascii="Times New Roman" w:hAnsi="Times New Roman"/>
          <w:color w:val="000000"/>
          <w:sz w:val="20"/>
          <w:szCs w:val="20"/>
        </w:rPr>
        <w:t>Приложение № 4</w:t>
      </w:r>
    </w:p>
    <w:p w:rsidR="00EA105E" w:rsidRPr="00834127" w:rsidRDefault="00EA105E" w:rsidP="009B2CD4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к Соглашению от  «</w:t>
      </w:r>
      <w:r w:rsidR="006A0550" w:rsidRPr="00834127">
        <w:rPr>
          <w:rFonts w:ascii="Times New Roman" w:hAnsi="Times New Roman" w:cs="Times New Roman"/>
          <w:color w:val="000000"/>
          <w:sz w:val="20"/>
          <w:szCs w:val="20"/>
        </w:rPr>
        <w:t>11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» </w:t>
      </w:r>
      <w:r w:rsidR="006A0550" w:rsidRPr="00834127">
        <w:rPr>
          <w:rFonts w:ascii="Times New Roman" w:hAnsi="Times New Roman" w:cs="Times New Roman"/>
          <w:color w:val="000000"/>
          <w:sz w:val="20"/>
          <w:szCs w:val="20"/>
        </w:rPr>
        <w:t>января 2021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г. </w:t>
      </w:r>
    </w:p>
    <w:p w:rsidR="00EA105E" w:rsidRPr="00834127" w:rsidRDefault="00EA105E" w:rsidP="009B2CD4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№ ________________</w:t>
      </w:r>
    </w:p>
    <w:p w:rsidR="00A22BF8" w:rsidRPr="00834127" w:rsidRDefault="00A22BF8" w:rsidP="009B2CD4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22BF8" w:rsidRPr="00834127" w:rsidRDefault="00A22BF8" w:rsidP="00A22BF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b/>
          <w:color w:val="000000"/>
          <w:sz w:val="24"/>
          <w:szCs w:val="24"/>
        </w:rPr>
        <w:t>Порядок и сроки передачи запросов о предоставле</w:t>
      </w:r>
      <w:r w:rsidR="0075354F" w:rsidRPr="008341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нии государственных и иных </w:t>
      </w:r>
      <w:r w:rsidRPr="008341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услуг и документов, являющихся результатом предоставления государственных </w:t>
      </w:r>
      <w:r w:rsidR="0075354F" w:rsidRPr="008341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иных </w:t>
      </w:r>
      <w:r w:rsidRPr="00834127">
        <w:rPr>
          <w:rFonts w:ascii="Times New Roman" w:hAnsi="Times New Roman" w:cs="Times New Roman"/>
          <w:b/>
          <w:color w:val="000000"/>
          <w:sz w:val="24"/>
          <w:szCs w:val="24"/>
        </w:rPr>
        <w:t>услуг</w:t>
      </w:r>
    </w:p>
    <w:p w:rsidR="00A22BF8" w:rsidRPr="00834127" w:rsidRDefault="00A22BF8" w:rsidP="00A22BF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1. МФЦ, указанные в </w:t>
      </w:r>
      <w:hyperlink w:anchor="_Приложение_№_2" w:history="1">
        <w:r w:rsidRPr="00834127">
          <w:rPr>
            <w:rStyle w:val="af4"/>
            <w:rFonts w:ascii="Times New Roman" w:hAnsi="Times New Roman" w:cs="Times New Roman"/>
            <w:color w:val="000000"/>
          </w:rPr>
          <w:t>Приложении № 2</w:t>
        </w:r>
      </w:hyperlink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Соглашению, передают (направляют) в </w:t>
      </w:r>
      <w:r w:rsidR="002F3469" w:rsidRPr="00834127">
        <w:rPr>
          <w:rFonts w:ascii="Times New Roman" w:hAnsi="Times New Roman" w:cs="Times New Roman"/>
          <w:color w:val="000000"/>
          <w:sz w:val="24"/>
          <w:szCs w:val="24"/>
        </w:rPr>
        <w:t>обособленные подразделения Управления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, указанные в </w:t>
      </w:r>
      <w:hyperlink w:anchor="_Приложение_№_3_1" w:history="1">
        <w:r w:rsidRPr="00834127">
          <w:rPr>
            <w:rStyle w:val="af4"/>
            <w:rFonts w:ascii="Times New Roman" w:hAnsi="Times New Roman" w:cs="Times New Roman"/>
            <w:color w:val="000000"/>
          </w:rPr>
          <w:t>Приложении № 3</w:t>
        </w:r>
      </w:hyperlink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Соглашению, полученный от заявителя запрос о предоставлении государственной услуги, предусмотренной настоящим Соглашением, в следующем порядке:</w:t>
      </w:r>
    </w:p>
    <w:tbl>
      <w:tblPr>
        <w:tblW w:w="107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111"/>
        <w:gridCol w:w="1985"/>
        <w:gridCol w:w="3969"/>
      </w:tblGrid>
      <w:tr w:rsidR="006A0550" w:rsidRPr="00834127" w:rsidTr="008234F6">
        <w:tc>
          <w:tcPr>
            <w:tcW w:w="680" w:type="dxa"/>
            <w:shd w:val="clear" w:color="auto" w:fill="auto"/>
          </w:tcPr>
          <w:p w:rsidR="006A0550" w:rsidRPr="00834127" w:rsidRDefault="006A0550" w:rsidP="004512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gramStart"/>
            <w:r w:rsidRPr="0083412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3412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  <w:shd w:val="clear" w:color="auto" w:fill="auto"/>
          </w:tcPr>
          <w:p w:rsidR="006A0550" w:rsidRPr="00834127" w:rsidRDefault="006A0550" w:rsidP="004512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государственной услуги</w:t>
            </w:r>
          </w:p>
        </w:tc>
        <w:tc>
          <w:tcPr>
            <w:tcW w:w="1985" w:type="dxa"/>
            <w:shd w:val="clear" w:color="auto" w:fill="auto"/>
          </w:tcPr>
          <w:p w:rsidR="006A0550" w:rsidRPr="00834127" w:rsidRDefault="006A0550" w:rsidP="004512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b/>
                <w:sz w:val="24"/>
                <w:szCs w:val="24"/>
              </w:rPr>
              <w:t>Порядок/ регламент взаимодействия</w:t>
            </w:r>
          </w:p>
        </w:tc>
        <w:tc>
          <w:tcPr>
            <w:tcW w:w="3969" w:type="dxa"/>
            <w:shd w:val="clear" w:color="auto" w:fill="auto"/>
          </w:tcPr>
          <w:p w:rsidR="006A0550" w:rsidRPr="00834127" w:rsidRDefault="006A0550" w:rsidP="002F34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и сроки передачи документов из МФЦ в </w:t>
            </w:r>
            <w:r w:rsidR="002F3469" w:rsidRPr="00834127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</w:t>
            </w:r>
          </w:p>
        </w:tc>
      </w:tr>
      <w:tr w:rsidR="006A0550" w:rsidRPr="00834127" w:rsidTr="008234F6">
        <w:tc>
          <w:tcPr>
            <w:tcW w:w="680" w:type="dxa"/>
            <w:shd w:val="clear" w:color="auto" w:fill="auto"/>
          </w:tcPr>
          <w:p w:rsidR="006A0550" w:rsidRPr="00834127" w:rsidRDefault="006A0550" w:rsidP="004512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6A0550" w:rsidRPr="00834127" w:rsidRDefault="006A0550" w:rsidP="004512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985" w:type="dxa"/>
            <w:shd w:val="clear" w:color="auto" w:fill="auto"/>
          </w:tcPr>
          <w:p w:rsidR="006A0550" w:rsidRPr="00834127" w:rsidRDefault="006A0550" w:rsidP="004512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Приложение_№6" w:history="1">
              <w:r w:rsidRPr="0083412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Приложение №6</w:t>
              </w:r>
            </w:hyperlink>
          </w:p>
        </w:tc>
        <w:tc>
          <w:tcPr>
            <w:tcW w:w="3969" w:type="dxa"/>
            <w:shd w:val="clear" w:color="auto" w:fill="auto"/>
          </w:tcPr>
          <w:p w:rsidR="006A0550" w:rsidRPr="00834127" w:rsidRDefault="006A0550" w:rsidP="004512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Заявления и документы передаются в электронном виде с использованием системы межведомственного электронного взаимодействия из МФЦ в</w:t>
            </w:r>
            <w:r w:rsidR="00453670"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670" w:rsidRPr="00834127">
              <w:rPr>
                <w:rFonts w:ascii="Times New Roman" w:hAnsi="Times New Roman" w:cs="Times New Roman"/>
                <w:sz w:val="24"/>
                <w:szCs w:val="24"/>
              </w:rPr>
              <w:t>(Обособленное подразделение УФНС России по Тульской области в г. Тула (Красноармейский</w:t>
            </w:r>
            <w:r w:rsidR="00A27CEB"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</w:t>
            </w:r>
            <w:r w:rsidR="00453670"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не позднее 1 рабочего дня, следующего за днем приема документов от заявителя.</w:t>
            </w:r>
            <w:proofErr w:type="gramEnd"/>
          </w:p>
          <w:p w:rsidR="006A0550" w:rsidRPr="00834127" w:rsidRDefault="006A0550" w:rsidP="0045367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Датой предоставления документов при предоставлении государственной услуги по государственной регистрации является день их получения </w:t>
            </w:r>
            <w:r w:rsidR="00453670" w:rsidRPr="00834127">
              <w:rPr>
                <w:rFonts w:ascii="Times New Roman" w:hAnsi="Times New Roman" w:cs="Times New Roman"/>
                <w:sz w:val="24"/>
                <w:szCs w:val="24"/>
              </w:rPr>
              <w:t>Управлением (Обособленное подразделение УФНС России по Тульской области в г. Тула (Красноармейский</w:t>
            </w:r>
            <w:r w:rsidR="00A27CEB"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</w:t>
            </w:r>
            <w:r w:rsidR="00453670" w:rsidRPr="008341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6A0550" w:rsidRPr="00834127" w:rsidTr="008234F6">
        <w:tc>
          <w:tcPr>
            <w:tcW w:w="680" w:type="dxa"/>
            <w:shd w:val="clear" w:color="auto" w:fill="auto"/>
          </w:tcPr>
          <w:p w:rsidR="006A0550" w:rsidRPr="00834127" w:rsidRDefault="006A0550" w:rsidP="004512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6A0550" w:rsidRPr="00834127" w:rsidRDefault="006A0550" w:rsidP="004512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Бесплатное информирование (в том числе в письменной форме) налогоплательщиков, плательщиков сборов, плательщиков страховых взносов  и налоговых агентов о действующих налогах и сборах, страховых взносах, законодательстве Российской Федерации о налогах и сборах и принятых в соответствии с ним нормативных правовых актах, порядке исчисления и уплаты налогов и сборов, страховых взносов, правах и обязанностях налогоплательщиков, плательщиков сборов, плательщиков страховых взносов и налоговых</w:t>
            </w:r>
            <w:proofErr w:type="gramEnd"/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агентов, полномочиях налоговых органов и их </w:t>
            </w: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должностных лиц в части приема запроса и выдачи справки об исполнении налогоплательщиком (плательщиком сборов, плательщиком страховых взносов, налоговым агентом) обязанности по уплате налогов, сборов, страховых взносов, пеней, штрафов, процентов)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6A0550" w:rsidRPr="00834127" w:rsidRDefault="006A0550" w:rsidP="0045129E">
            <w:pPr>
              <w:tabs>
                <w:tab w:val="right" w:pos="219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Приложение_№_7" w:history="1">
              <w:r w:rsidRPr="0083412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Приложение №7</w:t>
              </w:r>
            </w:hyperlink>
            <w:r w:rsidRPr="008341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:rsidR="006A0550" w:rsidRPr="00834127" w:rsidRDefault="006A0550" w:rsidP="004512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Запрос направляется по СМЭВ </w:t>
            </w: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срок не позднее 1 рабочего дня, следующего за днем получения от заявителя запроса. </w:t>
            </w:r>
          </w:p>
          <w:p w:rsidR="006A0550" w:rsidRPr="00834127" w:rsidRDefault="006A0550" w:rsidP="004512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Досылка документов на бумажном носителе не осуществляется. </w:t>
            </w:r>
          </w:p>
          <w:p w:rsidR="006A0550" w:rsidRPr="00834127" w:rsidRDefault="006A0550" w:rsidP="004512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Заявление подлежит хранению в МФЦ в течение календарного года, в котором оно было принято, но не менее 1 месяца после поступления результата предоставления государственной услуги, после чего подлежит уничтожению силами МФЦ.</w:t>
            </w:r>
          </w:p>
        </w:tc>
      </w:tr>
      <w:tr w:rsidR="006A0550" w:rsidRPr="00834127" w:rsidTr="008234F6">
        <w:tc>
          <w:tcPr>
            <w:tcW w:w="680" w:type="dxa"/>
            <w:shd w:val="clear" w:color="auto" w:fill="auto"/>
          </w:tcPr>
          <w:p w:rsidR="006A0550" w:rsidRPr="00834127" w:rsidRDefault="006A0550" w:rsidP="004512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1" w:type="dxa"/>
            <w:shd w:val="clear" w:color="auto" w:fill="auto"/>
          </w:tcPr>
          <w:p w:rsidR="006A0550" w:rsidRPr="00834127" w:rsidRDefault="006A0550" w:rsidP="004512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физических лиц о наличии/отсутствии у них задолженности по налоговым платежам с выдачей документа (квитанции), на основании которого налогоплательщик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 может быть произведена ее оплата</w:t>
            </w:r>
          </w:p>
        </w:tc>
        <w:tc>
          <w:tcPr>
            <w:tcW w:w="1985" w:type="dxa"/>
            <w:shd w:val="clear" w:color="auto" w:fill="auto"/>
          </w:tcPr>
          <w:p w:rsidR="006A0550" w:rsidRPr="00834127" w:rsidRDefault="006A0550" w:rsidP="0045129E">
            <w:pPr>
              <w:tabs>
                <w:tab w:val="right" w:pos="219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instrText xml:space="preserve"> REF _Ref18915024 \h  \* MERGEFORMAT </w:instrTex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27CDD" w:rsidRPr="008341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Приложение №8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:rsidR="006A0550" w:rsidRPr="00834127" w:rsidRDefault="006A0550" w:rsidP="004512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Запрос направляется по СМЭВ </w:t>
            </w: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день обращения заявителя.</w:t>
            </w:r>
          </w:p>
          <w:p w:rsidR="006A0550" w:rsidRPr="00834127" w:rsidRDefault="006A0550" w:rsidP="004512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Досылка документов на бумажном носителе не осуществляется.</w:t>
            </w:r>
          </w:p>
          <w:p w:rsidR="006A0550" w:rsidRPr="00834127" w:rsidRDefault="006A0550" w:rsidP="004512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Заявление подлежит хранению в МФЦ в течение календарного года, в котором оно было принято, но не менее 1 месяца после поступления результата предоставления государственной услуги, после чего подлежит уничтожению силами МФЦ.</w:t>
            </w:r>
          </w:p>
        </w:tc>
      </w:tr>
      <w:tr w:rsidR="006A0550" w:rsidRPr="00834127" w:rsidTr="008234F6">
        <w:trPr>
          <w:trHeight w:val="699"/>
        </w:trPr>
        <w:tc>
          <w:tcPr>
            <w:tcW w:w="680" w:type="dxa"/>
            <w:shd w:val="clear" w:color="auto" w:fill="auto"/>
          </w:tcPr>
          <w:p w:rsidR="006A0550" w:rsidRPr="00834127" w:rsidRDefault="006A0550" w:rsidP="004512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6A0550" w:rsidRPr="00834127" w:rsidRDefault="006A0550" w:rsidP="00104BB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Прием заявления о </w:t>
            </w:r>
            <w:r w:rsidR="00CC345B"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выдаче</w:t>
            </w: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налогового уведомления </w:t>
            </w:r>
          </w:p>
        </w:tc>
        <w:tc>
          <w:tcPr>
            <w:tcW w:w="1985" w:type="dxa"/>
            <w:shd w:val="clear" w:color="auto" w:fill="auto"/>
          </w:tcPr>
          <w:p w:rsidR="006A0550" w:rsidRPr="00834127" w:rsidRDefault="006A0550" w:rsidP="0045129E">
            <w:pPr>
              <w:tabs>
                <w:tab w:val="right" w:pos="219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instrText xml:space="preserve"> REF _Ref18915350 \h  \* MERGEFORMAT </w:instrTex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27CDD" w:rsidRPr="008341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Приложение №9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:rsidR="006A0550" w:rsidRPr="00834127" w:rsidRDefault="006A0550" w:rsidP="0028426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Соответствующие документы направляются в </w:t>
            </w:r>
            <w:r w:rsidR="00013D0B"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="00284263"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4263" w:rsidRPr="00834127">
              <w:rPr>
                <w:rFonts w:ascii="Times New Roman" w:hAnsi="Times New Roman" w:cs="Times New Roman"/>
                <w:color w:val="000000"/>
              </w:rPr>
              <w:t>(</w:t>
            </w:r>
            <w:r w:rsidR="00284263"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Обособленное подразделение УФНС России по Тульской области в г. Тула (</w:t>
            </w:r>
            <w:r w:rsidR="00A27CEB"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284263"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Калинина)</w:t>
            </w: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посредством курьерской доставки в соответств</w:t>
            </w:r>
            <w:r w:rsidR="00302DB6"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ии с логистикой, но не позднее </w:t>
            </w:r>
            <w:r w:rsidR="00815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 w:rsidR="00302DB6" w:rsidRPr="00834127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284263"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, следующ</w:t>
            </w:r>
            <w:r w:rsidR="00284263" w:rsidRPr="00834127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 за днем по</w:t>
            </w:r>
            <w:r w:rsidR="00A23EFE" w:rsidRPr="00834127">
              <w:rPr>
                <w:rFonts w:ascii="Times New Roman" w:hAnsi="Times New Roman" w:cs="Times New Roman"/>
                <w:sz w:val="24"/>
                <w:szCs w:val="24"/>
              </w:rPr>
              <w:t>лучения документов от заявителя,</w:t>
            </w:r>
            <w:proofErr w:type="gramEnd"/>
          </w:p>
          <w:p w:rsidR="00A23EFE" w:rsidRPr="00834127" w:rsidRDefault="00A23EFE" w:rsidP="0028426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</w:p>
          <w:p w:rsidR="00104BBB" w:rsidRPr="00834127" w:rsidRDefault="00104BBB" w:rsidP="00A23EF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</w:t>
            </w:r>
            <w:r w:rsidR="00A23EFE"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Управления</w:t>
            </w: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МФЦ </w:t>
            </w:r>
            <w:r w:rsidR="00B9124C"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может осуществля</w:t>
            </w: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B9124C"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ся с использованием СМЭВ</w:t>
            </w:r>
            <w:r w:rsidR="00B44A03" w:rsidRPr="00834127">
              <w:rPr>
                <w:rStyle w:val="aa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25"/>
            </w:r>
          </w:p>
        </w:tc>
      </w:tr>
      <w:tr w:rsidR="006A0550" w:rsidRPr="00834127" w:rsidTr="008234F6">
        <w:tc>
          <w:tcPr>
            <w:tcW w:w="680" w:type="dxa"/>
            <w:shd w:val="clear" w:color="auto" w:fill="auto"/>
          </w:tcPr>
          <w:p w:rsidR="006A0550" w:rsidRPr="00834127" w:rsidRDefault="006A0550" w:rsidP="004512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6A0550" w:rsidRPr="00834127" w:rsidRDefault="006A0550" w:rsidP="004512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Прием запроса о предоставлении справки о состоянии расчетов по налогам, сборам, пеням, штрафам, процентам</w:t>
            </w:r>
          </w:p>
          <w:p w:rsidR="006A0550" w:rsidRPr="00834127" w:rsidRDefault="006A0550" w:rsidP="004512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6A0550" w:rsidRPr="00834127" w:rsidRDefault="006A0550" w:rsidP="004512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instrText xml:space="preserve"> REF _Ref18915439 \h  \* MERGEFORMAT </w:instrTex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27CDD" w:rsidRPr="00834127">
              <w:rPr>
                <w:rFonts w:ascii="Times New Roman" w:hAnsi="Times New Roman" w:cs="Times New Roman"/>
                <w:sz w:val="24"/>
                <w:szCs w:val="24"/>
              </w:rPr>
              <w:t>Приложение №10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6A0550" w:rsidRPr="00834127" w:rsidRDefault="006A0550" w:rsidP="004512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6A0550" w:rsidRPr="00834127" w:rsidRDefault="006A0550" w:rsidP="004512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направляется в </w:t>
            </w:r>
            <w:r w:rsidR="00453670"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(</w:t>
            </w:r>
            <w:r w:rsidR="00453670"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Обособленное подразделение УФНС России по Тульской области в г. Новомосковск)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, в сканированном виде по защищенным каналам связи в срок не позднее 1 рабочего дня, следующего за днем получения документов от заявителя.</w:t>
            </w:r>
          </w:p>
          <w:p w:rsidR="006A0550" w:rsidRPr="00834127" w:rsidRDefault="006A0550" w:rsidP="004512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Досылка документов на бумажном 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носителе не осуществляется.</w:t>
            </w:r>
          </w:p>
          <w:p w:rsidR="006A0550" w:rsidRPr="00834127" w:rsidRDefault="006A0550" w:rsidP="004512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Заявление подлежит хранению в МФЦ в течение календарного года, в котором оно было принято, но не менее 1 месяца после поступления результата предоставления государственной услуги, после чего подлежит уничтожению силами МФЦ.</w:t>
            </w:r>
          </w:p>
        </w:tc>
      </w:tr>
      <w:tr w:rsidR="006A0550" w:rsidRPr="00834127" w:rsidTr="008234F6">
        <w:tc>
          <w:tcPr>
            <w:tcW w:w="680" w:type="dxa"/>
            <w:shd w:val="clear" w:color="auto" w:fill="auto"/>
          </w:tcPr>
          <w:p w:rsidR="006A0550" w:rsidRPr="00834127" w:rsidRDefault="006A0550" w:rsidP="004512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6A0550" w:rsidRPr="00834127" w:rsidRDefault="006A0550" w:rsidP="004512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Прием запроса о предоставлении акта совместной сверки расчетов по налогам, сборам, пеням, штрафам, процентам</w:t>
            </w:r>
          </w:p>
        </w:tc>
        <w:tc>
          <w:tcPr>
            <w:tcW w:w="1985" w:type="dxa"/>
            <w:shd w:val="clear" w:color="auto" w:fill="auto"/>
          </w:tcPr>
          <w:p w:rsidR="006A0550" w:rsidRPr="00834127" w:rsidRDefault="006B0ADB" w:rsidP="004512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Приложение №11</w:t>
            </w:r>
          </w:p>
        </w:tc>
        <w:tc>
          <w:tcPr>
            <w:tcW w:w="3969" w:type="dxa"/>
            <w:vMerge/>
            <w:shd w:val="clear" w:color="auto" w:fill="auto"/>
          </w:tcPr>
          <w:p w:rsidR="006A0550" w:rsidRPr="00834127" w:rsidRDefault="006A0550" w:rsidP="004512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550" w:rsidRPr="00834127" w:rsidTr="008234F6">
        <w:tc>
          <w:tcPr>
            <w:tcW w:w="680" w:type="dxa"/>
            <w:shd w:val="clear" w:color="auto" w:fill="auto"/>
          </w:tcPr>
          <w:p w:rsidR="006A0550" w:rsidRPr="00834127" w:rsidRDefault="006A0550" w:rsidP="004512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11" w:type="dxa"/>
            <w:shd w:val="clear" w:color="auto" w:fill="auto"/>
          </w:tcPr>
          <w:p w:rsidR="006A0550" w:rsidRPr="00834127" w:rsidRDefault="006A0550" w:rsidP="004512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заявления о доступе к личному кабинету налогоплательщика для физических лиц</w:t>
            </w:r>
          </w:p>
        </w:tc>
        <w:tc>
          <w:tcPr>
            <w:tcW w:w="1985" w:type="dxa"/>
            <w:shd w:val="clear" w:color="auto" w:fill="auto"/>
          </w:tcPr>
          <w:p w:rsidR="006A0550" w:rsidRPr="00834127" w:rsidRDefault="006A0550" w:rsidP="004512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instrText xml:space="preserve"> REF _Ref18915480 \h  \* MERGEFORMAT </w:instrTex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27CDD" w:rsidRPr="008341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Приложение №12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:rsidR="00CA3DBC" w:rsidRPr="00834127" w:rsidRDefault="00CA3DBC" w:rsidP="00CA3D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направляется в Управление (</w:t>
            </w: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Обособленное подразделение УФНС России по Тульской области в г. Новомосковск)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, в сканированном виде по защищенным каналам связи в срок не позднее 1 рабочего дня, следующего за днем получения документов от заявителя.</w:t>
            </w:r>
          </w:p>
          <w:p w:rsidR="00CA3DBC" w:rsidRPr="00834127" w:rsidRDefault="00CA3DBC" w:rsidP="00CA3D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Досылка документов на бумажном носителе не осуществляется.</w:t>
            </w:r>
          </w:p>
          <w:p w:rsidR="006A0550" w:rsidRPr="00834127" w:rsidRDefault="00CA3DBC" w:rsidP="00CA3D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Заявление подлежит хранению в МФЦ в течение календарного года, в котором оно было принято, но не менее 1 месяца после поступления результата предоставления государственной услуги, после чего подлежит уничтожению силами МФЦ.</w:t>
            </w:r>
          </w:p>
        </w:tc>
      </w:tr>
      <w:tr w:rsidR="006A0550" w:rsidRPr="00834127" w:rsidTr="008234F6">
        <w:tc>
          <w:tcPr>
            <w:tcW w:w="680" w:type="dxa"/>
            <w:shd w:val="clear" w:color="auto" w:fill="auto"/>
          </w:tcPr>
          <w:p w:rsidR="006A0550" w:rsidRPr="00834127" w:rsidRDefault="006A0550" w:rsidP="004512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6A0550" w:rsidRPr="00834127" w:rsidRDefault="006A0550" w:rsidP="004512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Предоставление заинтересованным лицам сведений, содержащихся в реестре дисквалифицированных лиц</w:t>
            </w:r>
          </w:p>
        </w:tc>
        <w:tc>
          <w:tcPr>
            <w:tcW w:w="1985" w:type="dxa"/>
            <w:shd w:val="clear" w:color="auto" w:fill="auto"/>
          </w:tcPr>
          <w:p w:rsidR="006A0550" w:rsidRPr="00834127" w:rsidRDefault="006A0550" w:rsidP="004512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instrText xml:space="preserve"> REF _Ref18915489 \h  \* MERGEFORMAT </w:instrTex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27CDD" w:rsidRPr="008341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Приложение №13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:rsidR="006A0550" w:rsidRPr="00834127" w:rsidRDefault="006A0550" w:rsidP="004512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Запрос направляется по СМЭВ не позднее 1 рабочего дня, следующего за днем приема документов.</w:t>
            </w:r>
          </w:p>
          <w:p w:rsidR="006A0550" w:rsidRPr="00834127" w:rsidRDefault="006A0550" w:rsidP="004512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Досылка документов на бумажном носителе не осуществляется. </w:t>
            </w:r>
          </w:p>
          <w:p w:rsidR="006A0550" w:rsidRPr="00834127" w:rsidRDefault="006A0550" w:rsidP="004512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Заявление подлежит хранению в МФЦ в течение календарного года, в котором оно было принято, но не менее 1 месяца после поступления результата предоставления государственной услуги, после чего подлежит уничтожению силами МФЦ.</w:t>
            </w:r>
          </w:p>
        </w:tc>
      </w:tr>
      <w:tr w:rsidR="006A0550" w:rsidRPr="00834127" w:rsidTr="008234F6">
        <w:tc>
          <w:tcPr>
            <w:tcW w:w="680" w:type="dxa"/>
            <w:shd w:val="clear" w:color="auto" w:fill="auto"/>
          </w:tcPr>
          <w:p w:rsidR="006A0550" w:rsidRPr="00834127" w:rsidRDefault="006A0550" w:rsidP="004512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50" w:rsidRPr="00834127" w:rsidRDefault="006A0550" w:rsidP="004512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выписки из Единого государственного реестра налогоплательщиков (в части предоставления по запросам физических и юридических лиц выписок из указанного реестра, за исключением сведений, содержащих </w:t>
            </w: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налоговую тайну)</w:t>
            </w:r>
          </w:p>
        </w:tc>
        <w:tc>
          <w:tcPr>
            <w:tcW w:w="1985" w:type="dxa"/>
            <w:shd w:val="clear" w:color="auto" w:fill="auto"/>
          </w:tcPr>
          <w:p w:rsidR="006A0550" w:rsidRPr="00834127" w:rsidRDefault="006A0550" w:rsidP="004512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begin"/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instrText xml:space="preserve"> REF _Ref18915502 \h  \* MERGEFORMAT </w:instrTex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27CDD" w:rsidRPr="008341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Приложение №14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:rsidR="006A0550" w:rsidRPr="00834127" w:rsidRDefault="006A0550" w:rsidP="004512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рамках оказания услуги по СМЭВ направляется запрос об ИНН физического лица 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в день обращения.</w:t>
            </w:r>
          </w:p>
          <w:p w:rsidR="006A0550" w:rsidRPr="00834127" w:rsidRDefault="006A0550" w:rsidP="004512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случае</w:t>
            </w:r>
            <w:proofErr w:type="gramStart"/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если заявителю информация требуется в виде </w:t>
            </w: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выписки из ЕГРН, документы направляются </w:t>
            </w:r>
            <w:r w:rsidR="00453670"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53670"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Обособленное подразделение УФНС России по Тульской области в г. Новомосковск)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 в сканированном виде по защищенным каналам связи в срок не позднее 1 рабочего дня, следующего за днем получения документов от заявителя.</w:t>
            </w:r>
          </w:p>
          <w:p w:rsidR="006A0550" w:rsidRPr="00834127" w:rsidRDefault="006A0550" w:rsidP="004512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Досылка документов на бумажном носителе не осуществляется. </w:t>
            </w:r>
          </w:p>
          <w:p w:rsidR="006A0550" w:rsidRPr="00834127" w:rsidRDefault="006A0550" w:rsidP="004512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Заявление подлежит хранению в МФЦ в течение календарного года, в котором оно было принято, но не менее 1 месяца после поступления результата предоставления государственной услуги, после чего подлежит уничтожению силами МФЦ.</w:t>
            </w:r>
          </w:p>
        </w:tc>
      </w:tr>
      <w:tr w:rsidR="006A0550" w:rsidRPr="00834127" w:rsidTr="008234F6">
        <w:tc>
          <w:tcPr>
            <w:tcW w:w="680" w:type="dxa"/>
            <w:shd w:val="clear" w:color="auto" w:fill="auto"/>
          </w:tcPr>
          <w:p w:rsidR="006A0550" w:rsidRPr="00834127" w:rsidRDefault="006A0550" w:rsidP="004512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50" w:rsidRPr="00834127" w:rsidRDefault="006A0550" w:rsidP="004512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заявления физического лица о постановке на учет в налоговом органе и выдача (повторная выдача) физическому лицу свидетельства о постановке на учет</w:t>
            </w:r>
          </w:p>
        </w:tc>
        <w:tc>
          <w:tcPr>
            <w:tcW w:w="1985" w:type="dxa"/>
            <w:shd w:val="clear" w:color="auto" w:fill="auto"/>
          </w:tcPr>
          <w:p w:rsidR="006A0550" w:rsidRPr="00834127" w:rsidRDefault="006A0550" w:rsidP="004512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instrText xml:space="preserve"> REF _Ref18915522 \h  \* MERGEFORMAT </w:instrTex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27CDD" w:rsidRPr="008341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Приложение №15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:rsidR="006A0550" w:rsidRPr="00834127" w:rsidRDefault="006A0550" w:rsidP="004512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Документы направляются </w:t>
            </w:r>
            <w:r w:rsidR="00453670" w:rsidRPr="00834127">
              <w:rPr>
                <w:rFonts w:ascii="Times New Roman" w:hAnsi="Times New Roman" w:cs="Times New Roman"/>
                <w:sz w:val="24"/>
                <w:szCs w:val="24"/>
              </w:rPr>
              <w:t>в Управление (Обособленное подразделение УФНС России по Тульской области в г. Тула (Красноармейский</w:t>
            </w:r>
            <w:r w:rsidR="00861D4F"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</w:t>
            </w:r>
            <w:r w:rsidR="00453670"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в сканированном виде по защищенным каналам связи в срок не позднее 1 рабочего дня, следующего за днем получения документов от заявителя. </w:t>
            </w:r>
            <w:proofErr w:type="gramEnd"/>
          </w:p>
          <w:p w:rsidR="006A0550" w:rsidRPr="00834127" w:rsidRDefault="006A0550" w:rsidP="004512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(Заявление гражданина с отметкой о получении Свидетельства; копия документа, удостоверяющего личность иностранного гражданина с переводом на русский язык, заверенного в установленном </w:t>
            </w:r>
            <w:hyperlink r:id="rId12" w:history="1">
              <w:r w:rsidRPr="00834127">
                <w:rPr>
                  <w:rFonts w:ascii="Times New Roman" w:hAnsi="Times New Roman" w:cs="Times New Roman"/>
                  <w:sz w:val="24"/>
                  <w:szCs w:val="24"/>
                </w:rPr>
                <w:t>порядке</w:t>
              </w:r>
            </w:hyperlink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), на бумажном носителе досылаются посредством курьерской доставки ежеквартально до 5-го числа следующего месяца.</w:t>
            </w:r>
          </w:p>
        </w:tc>
      </w:tr>
      <w:tr w:rsidR="006A0550" w:rsidRPr="00834127" w:rsidTr="008234F6">
        <w:tc>
          <w:tcPr>
            <w:tcW w:w="680" w:type="dxa"/>
            <w:shd w:val="clear" w:color="auto" w:fill="auto"/>
          </w:tcPr>
          <w:p w:rsidR="006A0550" w:rsidRPr="00834127" w:rsidRDefault="006A0550" w:rsidP="004512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50" w:rsidRPr="00834127" w:rsidRDefault="006A0550" w:rsidP="004512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из указанных реестров, за исключением выписок, содержащих </w:t>
            </w: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ограниченного доступа)</w:t>
            </w:r>
          </w:p>
        </w:tc>
        <w:tc>
          <w:tcPr>
            <w:tcW w:w="1985" w:type="dxa"/>
            <w:shd w:val="clear" w:color="auto" w:fill="auto"/>
          </w:tcPr>
          <w:p w:rsidR="006A0550" w:rsidRPr="00834127" w:rsidRDefault="006A0550" w:rsidP="004512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begin"/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instrText xml:space="preserve"> REF _Ref18915595 \h  \* MERGEFORMAT </w:instrTex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27CDD" w:rsidRPr="008341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Приложение №16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6A0550" w:rsidRPr="00834127" w:rsidRDefault="006A0550" w:rsidP="004512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69" w:type="dxa"/>
            <w:shd w:val="clear" w:color="auto" w:fill="auto"/>
          </w:tcPr>
          <w:p w:rsidR="006A0550" w:rsidRPr="00834127" w:rsidRDefault="006A0550" w:rsidP="004512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Запрос направляется по СМЭВ не позднее 1 рабочего дня, следующего за днем приема документов.</w:t>
            </w:r>
          </w:p>
          <w:p w:rsidR="006A0550" w:rsidRPr="00834127" w:rsidRDefault="006A0550" w:rsidP="004512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Досылка документов на бумажном носителе не осуществляется.</w:t>
            </w:r>
          </w:p>
          <w:p w:rsidR="006A0550" w:rsidRPr="00834127" w:rsidRDefault="006A0550" w:rsidP="004512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подлежит хранению в МФЦ в течение календарного года, в котором оно было принято, но не менее 1 месяца после поступления 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 предоставления государственной услуги, после чего подлежит уничтожению силами МФЦ.</w:t>
            </w:r>
          </w:p>
        </w:tc>
      </w:tr>
      <w:tr w:rsidR="006A0550" w:rsidRPr="00834127" w:rsidTr="008234F6">
        <w:tc>
          <w:tcPr>
            <w:tcW w:w="680" w:type="dxa"/>
            <w:shd w:val="clear" w:color="auto" w:fill="auto"/>
          </w:tcPr>
          <w:p w:rsidR="006A0550" w:rsidRPr="00834127" w:rsidRDefault="006A0550" w:rsidP="004512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50" w:rsidRPr="00834127" w:rsidRDefault="006A0550" w:rsidP="004512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Прием заявления физического лица о предоставлении налоговой льготы по транспортному налогу, земельному налогу, налогу на имущество физических лиц</w:t>
            </w:r>
          </w:p>
        </w:tc>
        <w:tc>
          <w:tcPr>
            <w:tcW w:w="1985" w:type="dxa"/>
            <w:shd w:val="clear" w:color="auto" w:fill="auto"/>
          </w:tcPr>
          <w:p w:rsidR="006A0550" w:rsidRPr="00834127" w:rsidRDefault="006A0550" w:rsidP="004512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instrText xml:space="preserve"> REF _Ref18915605 \h  \* MERGEFORMAT </w:instrTex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27CDD" w:rsidRPr="008341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Приложение №17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:rsidR="006A0550" w:rsidRPr="00834127" w:rsidRDefault="00284263" w:rsidP="004512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Соответствующие документы направляются в Управление </w:t>
            </w:r>
            <w:r w:rsidRPr="00834127">
              <w:rPr>
                <w:rFonts w:ascii="Times New Roman" w:hAnsi="Times New Roman" w:cs="Times New Roman"/>
                <w:color w:val="000000"/>
              </w:rPr>
              <w:t>(</w:t>
            </w: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Обособленное подразделение УФНС России по Тульской области в г. Тула (</w:t>
            </w:r>
            <w:r w:rsidR="00861D4F"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Калинина)</w:t>
            </w: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на бумажном носителе посредством курьерской доставки в соответствии с логистикой, но не позднее </w:t>
            </w:r>
            <w:r w:rsidR="00815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дня, следующего за днем получения документов от заявителя.</w:t>
            </w:r>
            <w:proofErr w:type="gramEnd"/>
          </w:p>
          <w:p w:rsidR="00A23EFE" w:rsidRPr="00834127" w:rsidRDefault="00A23EFE" w:rsidP="00A23EF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</w:p>
          <w:p w:rsidR="00B44A03" w:rsidRPr="00834127" w:rsidRDefault="00B9124C" w:rsidP="00A23EF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Управления с МФЦ может осуществляться с использованием СМЭВ</w:t>
            </w:r>
          </w:p>
        </w:tc>
      </w:tr>
      <w:tr w:rsidR="006A0550" w:rsidRPr="00834127" w:rsidTr="008234F6">
        <w:tc>
          <w:tcPr>
            <w:tcW w:w="680" w:type="dxa"/>
            <w:shd w:val="clear" w:color="auto" w:fill="auto"/>
          </w:tcPr>
          <w:p w:rsidR="006A0550" w:rsidRPr="00834127" w:rsidRDefault="006A0550" w:rsidP="004512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50" w:rsidRPr="00834127" w:rsidRDefault="006A0550" w:rsidP="004512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Прием уведомления о выбранных объектах налогообложения, в отношении которых предоставляется налоговая льгота по налогу на имущество физических лиц</w:t>
            </w:r>
          </w:p>
        </w:tc>
        <w:tc>
          <w:tcPr>
            <w:tcW w:w="1985" w:type="dxa"/>
            <w:shd w:val="clear" w:color="auto" w:fill="auto"/>
          </w:tcPr>
          <w:p w:rsidR="00B27CDD" w:rsidRPr="00834127" w:rsidRDefault="006A0550" w:rsidP="00B27C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instrText xml:space="preserve"> REF _Ref18915624 \h  \* MERGEFORMAT </w:instrTex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27CDD" w:rsidRPr="008341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6A0550" w:rsidRPr="00834127" w:rsidRDefault="00B27CDD" w:rsidP="004512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Приложение </w:t>
            </w:r>
            <w:r w:rsidRPr="00834127">
              <w:rPr>
                <w:rFonts w:ascii="Times New Roman" w:hAnsi="Times New Roman"/>
                <w:color w:val="000000"/>
                <w:sz w:val="20"/>
                <w:szCs w:val="20"/>
              </w:rPr>
              <w:t>№18</w:t>
            </w:r>
            <w:r w:rsidR="006A0550" w:rsidRPr="008341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:rsidR="00015C1B" w:rsidRPr="00834127" w:rsidRDefault="00015C1B" w:rsidP="00015C1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Соответствующие документы направляются в Управление </w:t>
            </w:r>
            <w:r w:rsidRPr="00834127">
              <w:rPr>
                <w:rFonts w:ascii="Times New Roman" w:hAnsi="Times New Roman" w:cs="Times New Roman"/>
                <w:color w:val="000000"/>
              </w:rPr>
              <w:t>(</w:t>
            </w: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Обособленное подразделение УФНС России по Тульской области в г. Тула (ул. Калинина)</w:t>
            </w: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на бумажном носителе посредством курьерской доставки в соответствии с логистикой, но не позднее </w:t>
            </w:r>
            <w:r w:rsidR="00815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3C04"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рабочего дня, следующего за днем получения документов от заявителя.</w:t>
            </w:r>
            <w:proofErr w:type="gramEnd"/>
          </w:p>
          <w:p w:rsidR="00A23EFE" w:rsidRPr="00834127" w:rsidRDefault="00A23EFE" w:rsidP="00A23EF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</w:p>
          <w:p w:rsidR="006A0550" w:rsidRPr="00834127" w:rsidRDefault="00B9124C" w:rsidP="00A23EF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Управления с МФЦ может осуществляться с использованием СМЭВ</w:t>
            </w:r>
          </w:p>
        </w:tc>
      </w:tr>
      <w:tr w:rsidR="006A0550" w:rsidRPr="00834127" w:rsidTr="008234F6">
        <w:tc>
          <w:tcPr>
            <w:tcW w:w="680" w:type="dxa"/>
            <w:shd w:val="clear" w:color="auto" w:fill="auto"/>
          </w:tcPr>
          <w:p w:rsidR="006A0550" w:rsidRPr="00834127" w:rsidRDefault="00351D2F" w:rsidP="004512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50" w:rsidRPr="00834127" w:rsidRDefault="006A0550" w:rsidP="004512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Прием уведомления о выбранном земельном участке, в отношении которого применяется налоговый вычет по земельному налогу</w:t>
            </w:r>
          </w:p>
        </w:tc>
        <w:tc>
          <w:tcPr>
            <w:tcW w:w="1985" w:type="dxa"/>
            <w:shd w:val="clear" w:color="auto" w:fill="auto"/>
          </w:tcPr>
          <w:p w:rsidR="006A0550" w:rsidRPr="00834127" w:rsidRDefault="006A0550" w:rsidP="004512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instrText xml:space="preserve"> REF _Ref18915636 \h  \* MERGEFORMAT </w:instrTex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27CDD" w:rsidRPr="008341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Приложение №19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:rsidR="00015C1B" w:rsidRPr="00834127" w:rsidRDefault="00015C1B" w:rsidP="00015C1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Соответствующие документы направляются в Управление </w:t>
            </w:r>
            <w:r w:rsidRPr="00834127">
              <w:rPr>
                <w:rFonts w:ascii="Times New Roman" w:hAnsi="Times New Roman" w:cs="Times New Roman"/>
                <w:color w:val="000000"/>
              </w:rPr>
              <w:t>(</w:t>
            </w: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Обособленное подразделение УФНС России по Тульской области в г. Тула (ул. Калинина)</w:t>
            </w: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на бумажном носителе посредством курьерской доставки в соответствии с логистикой, но не позднее </w:t>
            </w:r>
            <w:r w:rsidR="00815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3C04"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рабочего дня, следующего за днем получения документов от заявителя.</w:t>
            </w:r>
            <w:proofErr w:type="gramEnd"/>
          </w:p>
          <w:p w:rsidR="00A23EFE" w:rsidRPr="00834127" w:rsidRDefault="00A23EFE" w:rsidP="00A23EF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</w:p>
          <w:p w:rsidR="006A0550" w:rsidRPr="00834127" w:rsidRDefault="00B9124C" w:rsidP="00A23EF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Управления с МФЦ может осуществляться с использованием СМЭВ</w:t>
            </w:r>
          </w:p>
        </w:tc>
      </w:tr>
      <w:tr w:rsidR="006A0550" w:rsidRPr="00834127" w:rsidTr="008234F6">
        <w:tc>
          <w:tcPr>
            <w:tcW w:w="680" w:type="dxa"/>
            <w:shd w:val="clear" w:color="auto" w:fill="auto"/>
          </w:tcPr>
          <w:p w:rsidR="006A0550" w:rsidRPr="00834127" w:rsidRDefault="00351D2F" w:rsidP="004512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50" w:rsidRPr="00834127" w:rsidRDefault="006A0550" w:rsidP="004512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Прием сообщений о наличии 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недвижимого имущества и (или) транспортных средств, признаваемы</w:t>
            </w:r>
            <w:r w:rsidR="00015C1B" w:rsidRPr="008341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 объектами налогообложения по соответствующим налогам, уплачиваемым физическими лицами</w:t>
            </w:r>
          </w:p>
        </w:tc>
        <w:tc>
          <w:tcPr>
            <w:tcW w:w="1985" w:type="dxa"/>
            <w:shd w:val="clear" w:color="auto" w:fill="auto"/>
          </w:tcPr>
          <w:p w:rsidR="006A0550" w:rsidRPr="00834127" w:rsidRDefault="006A0550" w:rsidP="004512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begin"/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instrText xml:space="preserve"> REF _Ref18915649 \h  \* MERGEFORMAT </w:instrTex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27CDD" w:rsidRPr="008341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Приложение </w:t>
            </w:r>
            <w:r w:rsidR="00B27CDD" w:rsidRPr="008341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№20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:rsidR="00015C1B" w:rsidRPr="00834127" w:rsidRDefault="00015C1B" w:rsidP="00015C1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Соответствующие документы </w:t>
            </w: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направляются в Управление </w:t>
            </w:r>
            <w:r w:rsidRPr="00834127">
              <w:rPr>
                <w:rFonts w:ascii="Times New Roman" w:hAnsi="Times New Roman" w:cs="Times New Roman"/>
                <w:color w:val="000000"/>
              </w:rPr>
              <w:t>(</w:t>
            </w: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Обособленное подразделение УФНС России по Тульской области в г. Тула (ул. Калинина)</w:t>
            </w: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на бумажном носителе посредством курьерской доставки в соответствии с логистикой, но не позднее </w:t>
            </w:r>
            <w:r w:rsidR="00815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дня, следующего за днем получения документов от заявителя.</w:t>
            </w:r>
            <w:proofErr w:type="gramEnd"/>
          </w:p>
          <w:p w:rsidR="00A23EFE" w:rsidRPr="00834127" w:rsidRDefault="00A23EFE" w:rsidP="00A23EF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</w:p>
          <w:p w:rsidR="006A0550" w:rsidRPr="00834127" w:rsidRDefault="00B9124C" w:rsidP="00A23EF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Управления с МФЦ может осуществляться с использованием СМЭВ</w:t>
            </w:r>
          </w:p>
        </w:tc>
      </w:tr>
      <w:tr w:rsidR="006A0550" w:rsidRPr="00834127" w:rsidTr="008234F6">
        <w:tc>
          <w:tcPr>
            <w:tcW w:w="680" w:type="dxa"/>
            <w:shd w:val="clear" w:color="auto" w:fill="auto"/>
          </w:tcPr>
          <w:p w:rsidR="006A0550" w:rsidRPr="00834127" w:rsidRDefault="00351D2F" w:rsidP="004512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50" w:rsidRPr="00834127" w:rsidRDefault="006A0550" w:rsidP="004512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Прием заявления к налоговому уведомлению об уточнении сведений, указанных в налоговом уведомлении</w:t>
            </w:r>
          </w:p>
        </w:tc>
        <w:tc>
          <w:tcPr>
            <w:tcW w:w="1985" w:type="dxa"/>
            <w:shd w:val="clear" w:color="auto" w:fill="auto"/>
          </w:tcPr>
          <w:p w:rsidR="006A0550" w:rsidRPr="00834127" w:rsidRDefault="006A0550" w:rsidP="004512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instrText xml:space="preserve"> REF _Ref18915658 \h  \* MERGEFORMAT </w:instrTex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27CDD" w:rsidRPr="008341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Приложение №21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:rsidR="006A0550" w:rsidRPr="00834127" w:rsidRDefault="00015C1B" w:rsidP="008156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Соответствующие документы направляются в Управление </w:t>
            </w:r>
            <w:r w:rsidRPr="00834127">
              <w:rPr>
                <w:rFonts w:ascii="Times New Roman" w:hAnsi="Times New Roman" w:cs="Times New Roman"/>
                <w:color w:val="000000"/>
              </w:rPr>
              <w:t>(</w:t>
            </w: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Обособленное подразделение УФНС России по Тульской области в г. Тула (ул. Калинина)</w:t>
            </w: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на бумажном носителе посредством курьерской доставки в соответствии с логистикой, но не позднее </w:t>
            </w:r>
            <w:r w:rsidR="00815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дня, следующего за днем получения документов от заявителя.</w:t>
            </w:r>
            <w:proofErr w:type="gramEnd"/>
          </w:p>
        </w:tc>
      </w:tr>
      <w:tr w:rsidR="006A0550" w:rsidRPr="00834127" w:rsidTr="008234F6">
        <w:tc>
          <w:tcPr>
            <w:tcW w:w="680" w:type="dxa"/>
            <w:shd w:val="clear" w:color="auto" w:fill="auto"/>
          </w:tcPr>
          <w:p w:rsidR="006A0550" w:rsidRPr="00834127" w:rsidRDefault="00351D2F" w:rsidP="00351D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50" w:rsidRPr="00834127" w:rsidRDefault="006A0550" w:rsidP="004512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Прием заявления о гибели или уничтожении объекта налогообложения по налогу на имущество физических лиц</w:t>
            </w:r>
          </w:p>
        </w:tc>
        <w:tc>
          <w:tcPr>
            <w:tcW w:w="1985" w:type="dxa"/>
            <w:shd w:val="clear" w:color="auto" w:fill="auto"/>
          </w:tcPr>
          <w:p w:rsidR="006A0550" w:rsidRPr="00834127" w:rsidRDefault="006A0550" w:rsidP="004512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instrText xml:space="preserve"> REF _Ref18915667 \h  \* MERGEFORMAT </w:instrTex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27CDD" w:rsidRPr="008341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Приложение №22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:rsidR="00015C1B" w:rsidRPr="00834127" w:rsidRDefault="00015C1B" w:rsidP="00015C1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Соответствующие документы направляются в Управление </w:t>
            </w:r>
            <w:r w:rsidRPr="00834127">
              <w:rPr>
                <w:rFonts w:ascii="Times New Roman" w:hAnsi="Times New Roman" w:cs="Times New Roman"/>
                <w:color w:val="000000"/>
              </w:rPr>
              <w:t>(</w:t>
            </w: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Обособленное подразделение УФНС России по Тульской области в г. Тула (ул. Калинина)</w:t>
            </w: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на бумажном носителе посредством курьерской доставки в соответствии с логистикой, но не позднее </w:t>
            </w:r>
            <w:r w:rsidR="00815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дня, следующего за днем получения документов от заявителя.</w:t>
            </w:r>
            <w:proofErr w:type="gramEnd"/>
          </w:p>
          <w:p w:rsidR="00A23EFE" w:rsidRPr="00834127" w:rsidRDefault="00A23EFE" w:rsidP="00A23EF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</w:p>
          <w:p w:rsidR="006A0550" w:rsidRPr="00834127" w:rsidRDefault="00B9124C" w:rsidP="00A23EF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Управления с МФЦ может осуществляться с использованием СМЭВ</w:t>
            </w:r>
          </w:p>
        </w:tc>
      </w:tr>
      <w:tr w:rsidR="00104BBB" w:rsidRPr="00834127" w:rsidTr="008234F6">
        <w:tc>
          <w:tcPr>
            <w:tcW w:w="680" w:type="dxa"/>
            <w:shd w:val="clear" w:color="auto" w:fill="auto"/>
          </w:tcPr>
          <w:p w:rsidR="00104BBB" w:rsidRPr="00834127" w:rsidRDefault="00351D2F" w:rsidP="004512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BB" w:rsidRPr="00834127" w:rsidRDefault="00104BBB" w:rsidP="000F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заявления о гибели или уничтожении объекта налогообложения по транспортном налогу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104BBB" w:rsidRPr="00834127" w:rsidRDefault="00104BBB" w:rsidP="000F46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№23 </w:t>
            </w:r>
          </w:p>
        </w:tc>
        <w:tc>
          <w:tcPr>
            <w:tcW w:w="3969" w:type="dxa"/>
            <w:shd w:val="clear" w:color="auto" w:fill="auto"/>
          </w:tcPr>
          <w:p w:rsidR="00015C1B" w:rsidRPr="00834127" w:rsidRDefault="00015C1B" w:rsidP="00015C1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Соответствующие документы направляются в Управление </w:t>
            </w:r>
            <w:r w:rsidRPr="00834127">
              <w:rPr>
                <w:rFonts w:ascii="Times New Roman" w:hAnsi="Times New Roman" w:cs="Times New Roman"/>
                <w:color w:val="000000"/>
              </w:rPr>
              <w:t>(</w:t>
            </w: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Обособленное подразделение УФНС России по Тульской области в г. Тула (ул. Калинина)</w:t>
            </w: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на бумажном носителе посредством курьерской доставки в соответствии с логистикой, но не позднее </w:t>
            </w:r>
            <w:r w:rsidR="00815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дня, следующего за днем получения документов от заявителя.</w:t>
            </w:r>
            <w:proofErr w:type="gramEnd"/>
          </w:p>
          <w:p w:rsidR="00A23EFE" w:rsidRPr="00834127" w:rsidRDefault="00A23EFE" w:rsidP="00A23EF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</w:p>
          <w:p w:rsidR="00104BBB" w:rsidRPr="00834127" w:rsidRDefault="00B9124C" w:rsidP="00A23EF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Взаимодействие Управления с МФЦ может осуществляться с использованием СМЭВ</w:t>
            </w:r>
          </w:p>
        </w:tc>
      </w:tr>
      <w:tr w:rsidR="00104BBB" w:rsidRPr="00834127" w:rsidTr="008234F6">
        <w:tc>
          <w:tcPr>
            <w:tcW w:w="680" w:type="dxa"/>
            <w:shd w:val="clear" w:color="auto" w:fill="auto"/>
          </w:tcPr>
          <w:p w:rsidR="00104BBB" w:rsidRPr="00834127" w:rsidRDefault="00104BBB" w:rsidP="004512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51D2F" w:rsidRPr="008341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BB" w:rsidRPr="00834127" w:rsidRDefault="00104BBB" w:rsidP="004512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Прием налоговых деклараций по налогу на доходы физических лиц (форма 3-НДФЛ) на бумажном носителе</w:t>
            </w:r>
          </w:p>
        </w:tc>
        <w:tc>
          <w:tcPr>
            <w:tcW w:w="1985" w:type="dxa"/>
            <w:shd w:val="clear" w:color="auto" w:fill="auto"/>
          </w:tcPr>
          <w:p w:rsidR="00104BBB" w:rsidRPr="00834127" w:rsidRDefault="00104BBB" w:rsidP="004512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Приложение №24</w:t>
            </w:r>
          </w:p>
        </w:tc>
        <w:tc>
          <w:tcPr>
            <w:tcW w:w="3969" w:type="dxa"/>
            <w:shd w:val="clear" w:color="auto" w:fill="auto"/>
          </w:tcPr>
          <w:p w:rsidR="00104BBB" w:rsidRPr="00834127" w:rsidRDefault="00DF6EE7" w:rsidP="008156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Соответствующие документы направляются в Управление </w:t>
            </w:r>
            <w:r w:rsidRPr="00834127">
              <w:rPr>
                <w:rFonts w:ascii="Times New Roman" w:hAnsi="Times New Roman" w:cs="Times New Roman"/>
                <w:color w:val="000000"/>
              </w:rPr>
              <w:t>(</w:t>
            </w: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Обособленное подразделение УФНС России по Тульской области в г. Тула (ул. Калинина)</w:t>
            </w: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на бумажном носителе посредством курьерской доставки в соответствии с логистикой, но не позднее </w:t>
            </w:r>
            <w:r w:rsidR="00815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дня, следующего за днем получения документов от заявителя.</w:t>
            </w:r>
            <w:proofErr w:type="gramEnd"/>
          </w:p>
        </w:tc>
      </w:tr>
      <w:tr w:rsidR="00104BBB" w:rsidRPr="00834127" w:rsidTr="008234F6">
        <w:tc>
          <w:tcPr>
            <w:tcW w:w="680" w:type="dxa"/>
            <w:shd w:val="clear" w:color="auto" w:fill="auto"/>
          </w:tcPr>
          <w:p w:rsidR="00104BBB" w:rsidRPr="00834127" w:rsidRDefault="00351D2F" w:rsidP="004512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BB" w:rsidRPr="00834127" w:rsidRDefault="00104BBB" w:rsidP="004512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Прием запроса о предоставлении услуги по предоставлению информации, содержащейся в государственном информационном ресурсе бухгалтерской (финансовой) отчетности, предоставляемой в форме абонентского обслуживания.</w:t>
            </w:r>
          </w:p>
        </w:tc>
        <w:tc>
          <w:tcPr>
            <w:tcW w:w="1985" w:type="dxa"/>
            <w:shd w:val="clear" w:color="auto" w:fill="auto"/>
          </w:tcPr>
          <w:p w:rsidR="00104BBB" w:rsidRPr="00834127" w:rsidRDefault="00104BBB" w:rsidP="004512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Приложение №25</w:t>
            </w:r>
          </w:p>
        </w:tc>
        <w:tc>
          <w:tcPr>
            <w:tcW w:w="3969" w:type="dxa"/>
            <w:shd w:val="clear" w:color="auto" w:fill="auto"/>
          </w:tcPr>
          <w:p w:rsidR="00104BBB" w:rsidRPr="00834127" w:rsidRDefault="00104BBB" w:rsidP="004512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После получения письменного запроса заявителя МФЦ не позднее следующего рабочего дня за днем его поступления направляет полученный запрос 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в Управление (Обособленное подразделение УФНС России по Тульской области в г. Новомосковск) </w:t>
            </w: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посредством использования СМЭВ.</w:t>
            </w:r>
          </w:p>
          <w:p w:rsidR="00104BBB" w:rsidRPr="00834127" w:rsidRDefault="00104BBB" w:rsidP="004512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случае отсутствия технической возможности направления запроса по СМЭВ, з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аявление направляется в сканированном виде по защищенным каналам связи в срок не позднее 1 рабочего дня, следующего за днем получения документов от заявителя.</w:t>
            </w:r>
          </w:p>
          <w:p w:rsidR="00104BBB" w:rsidRPr="00834127" w:rsidRDefault="00104BBB" w:rsidP="004512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Досылка документов на бумажном носителе не осуществляется. </w:t>
            </w:r>
          </w:p>
          <w:p w:rsidR="00104BBB" w:rsidRPr="00834127" w:rsidRDefault="00104BBB" w:rsidP="004512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Заявление подлежит хранению в МФЦ в течение календарного года, в котором оно было принято, но не менее 1 месяца после поступления результата предоставления государственной услуги, после чего подлежит уничтожению силами МФЦ.</w:t>
            </w:r>
          </w:p>
        </w:tc>
      </w:tr>
    </w:tbl>
    <w:p w:rsidR="006A0550" w:rsidRPr="00834127" w:rsidRDefault="006A0550" w:rsidP="00284263">
      <w:pPr>
        <w:tabs>
          <w:tab w:val="left" w:pos="1049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758E" w:rsidRPr="00834127" w:rsidRDefault="00A22BF8" w:rsidP="00970F3B">
      <w:pPr>
        <w:numPr>
          <w:ilvl w:val="0"/>
          <w:numId w:val="29"/>
        </w:numPr>
        <w:tabs>
          <w:tab w:val="left" w:pos="1049"/>
        </w:tabs>
        <w:spacing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В случае взаимодействия по</w:t>
      </w:r>
      <w:r w:rsidRPr="00834127">
        <w:rPr>
          <w:color w:val="000000"/>
          <w:sz w:val="24"/>
          <w:szCs w:val="24"/>
        </w:rPr>
        <w:t xml:space="preserve"> 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защищенным каналам связи документы направляются в сканированном виде в адрес «71_900_УФНС по Тульской области» в системе «Деловая почта </w:t>
      </w:r>
      <w:proofErr w:type="spellStart"/>
      <w:r w:rsidRPr="00834127">
        <w:rPr>
          <w:rFonts w:ascii="Times New Roman" w:hAnsi="Times New Roman" w:cs="Times New Roman"/>
          <w:color w:val="000000"/>
          <w:sz w:val="24"/>
          <w:szCs w:val="24"/>
          <w:lang w:val="en-US"/>
        </w:rPr>
        <w:t>VipNet</w:t>
      </w:r>
      <w:proofErr w:type="spellEnd"/>
      <w:r w:rsidR="009A758E" w:rsidRPr="00834127">
        <w:rPr>
          <w:rFonts w:ascii="Times New Roman" w:hAnsi="Times New Roman" w:cs="Times New Roman"/>
          <w:color w:val="000000"/>
          <w:sz w:val="24"/>
          <w:szCs w:val="24"/>
        </w:rPr>
        <w:t>»:</w:t>
      </w:r>
    </w:p>
    <w:p w:rsidR="009A758E" w:rsidRPr="00834127" w:rsidRDefault="00A22BF8" w:rsidP="00970F3B">
      <w:pPr>
        <w:numPr>
          <w:ilvl w:val="1"/>
          <w:numId w:val="35"/>
        </w:numPr>
        <w:tabs>
          <w:tab w:val="left" w:pos="1049"/>
        </w:tabs>
        <w:spacing w:line="240" w:lineRule="auto"/>
        <w:ind w:left="0"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в виде файла-архива следующего формата </w:t>
      </w:r>
      <w:r w:rsidRPr="00834127">
        <w:rPr>
          <w:rFonts w:ascii="Times New Roman" w:hAnsi="Times New Roman" w:cs="Times New Roman"/>
          <w:b/>
          <w:color w:val="000000"/>
          <w:sz w:val="24"/>
          <w:szCs w:val="24"/>
        </w:rPr>
        <w:t>71</w:t>
      </w:r>
      <w:proofErr w:type="spellStart"/>
      <w:r w:rsidRPr="0083412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mfc</w:t>
      </w:r>
      <w:proofErr w:type="spellEnd"/>
      <w:r w:rsidRPr="00834127">
        <w:rPr>
          <w:rFonts w:ascii="Times New Roman" w:hAnsi="Times New Roman" w:cs="Times New Roman"/>
          <w:b/>
          <w:color w:val="000000"/>
          <w:sz w:val="24"/>
          <w:szCs w:val="24"/>
        </w:rPr>
        <w:t>_</w:t>
      </w:r>
      <w:r w:rsidR="009A758E" w:rsidRPr="0083412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INN</w:t>
      </w:r>
      <w:r w:rsidRPr="00834127">
        <w:rPr>
          <w:rFonts w:ascii="Times New Roman" w:hAnsi="Times New Roman" w:cs="Times New Roman"/>
          <w:b/>
          <w:color w:val="000000"/>
          <w:sz w:val="24"/>
          <w:szCs w:val="24"/>
        </w:rPr>
        <w:t>_</w:t>
      </w:r>
      <w:proofErr w:type="spellStart"/>
      <w:r w:rsidRPr="00834127">
        <w:rPr>
          <w:rFonts w:ascii="Times New Roman" w:hAnsi="Times New Roman" w:cs="Times New Roman"/>
          <w:b/>
          <w:color w:val="000000"/>
          <w:sz w:val="24"/>
          <w:szCs w:val="24"/>
        </w:rPr>
        <w:t>годМесяцДеньЧасМинута</w:t>
      </w:r>
      <w:proofErr w:type="spellEnd"/>
      <w:r w:rsidRPr="0083412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83412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zip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>., например: 71</w:t>
      </w:r>
      <w:r w:rsidRPr="00834127">
        <w:rPr>
          <w:rFonts w:ascii="Times New Roman" w:hAnsi="Times New Roman" w:cs="Times New Roman"/>
          <w:color w:val="000000"/>
          <w:sz w:val="24"/>
          <w:szCs w:val="24"/>
          <w:lang w:val="en-US"/>
        </w:rPr>
        <w:t>mfc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9A758E" w:rsidRPr="00834127">
        <w:rPr>
          <w:rFonts w:ascii="Times New Roman" w:hAnsi="Times New Roman" w:cs="Times New Roman"/>
          <w:color w:val="000000"/>
          <w:sz w:val="24"/>
          <w:szCs w:val="24"/>
          <w:lang w:val="en-US"/>
        </w:rPr>
        <w:t>INN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>_201604101233.</w:t>
      </w:r>
      <w:r w:rsidRPr="00834127">
        <w:rPr>
          <w:rFonts w:ascii="Times New Roman" w:hAnsi="Times New Roman" w:cs="Times New Roman"/>
          <w:color w:val="000000"/>
          <w:sz w:val="24"/>
          <w:szCs w:val="24"/>
          <w:lang w:val="en-US"/>
        </w:rPr>
        <w:t>zip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A758E" w:rsidRPr="00834127">
        <w:rPr>
          <w:rFonts w:ascii="Times New Roman" w:hAnsi="Times New Roman" w:cs="Times New Roman"/>
          <w:color w:val="000000"/>
          <w:sz w:val="24"/>
          <w:szCs w:val="24"/>
        </w:rPr>
        <w:t>в отношении услуги «</w:t>
      </w:r>
      <w:r w:rsidR="009A758E" w:rsidRPr="00834127">
        <w:rPr>
          <w:rFonts w:ascii="Times New Roman" w:hAnsi="Times New Roman" w:cs="Times New Roman"/>
          <w:sz w:val="24"/>
          <w:szCs w:val="24"/>
          <w:lang w:eastAsia="ru-RU"/>
        </w:rPr>
        <w:t>Прием заявления физического лица о постановке на учет в налоговом органе и выдача (повторная выдача) физическому лицу свидетельства о постановке на учет»;</w:t>
      </w:r>
    </w:p>
    <w:p w:rsidR="009A758E" w:rsidRPr="00834127" w:rsidRDefault="009A758E" w:rsidP="00970F3B">
      <w:pPr>
        <w:numPr>
          <w:ilvl w:val="1"/>
          <w:numId w:val="35"/>
        </w:numPr>
        <w:tabs>
          <w:tab w:val="left" w:pos="1049"/>
        </w:tabs>
        <w:spacing w:line="240" w:lineRule="auto"/>
        <w:ind w:left="0"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виде файла-архива следующего формата </w:t>
      </w:r>
      <w:r w:rsidRPr="00834127">
        <w:rPr>
          <w:rFonts w:ascii="Times New Roman" w:hAnsi="Times New Roman" w:cs="Times New Roman"/>
          <w:b/>
          <w:color w:val="000000"/>
          <w:sz w:val="24"/>
          <w:szCs w:val="24"/>
        </w:rPr>
        <w:t>71</w:t>
      </w:r>
      <w:proofErr w:type="spellStart"/>
      <w:r w:rsidRPr="0083412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mfc</w:t>
      </w:r>
      <w:proofErr w:type="spellEnd"/>
      <w:r w:rsidRPr="00834127">
        <w:rPr>
          <w:rFonts w:ascii="Times New Roman" w:hAnsi="Times New Roman" w:cs="Times New Roman"/>
          <w:b/>
          <w:color w:val="000000"/>
          <w:sz w:val="24"/>
          <w:szCs w:val="24"/>
        </w:rPr>
        <w:t>_7100_годМесяцДеньЧасМинута.</w:t>
      </w:r>
      <w:r w:rsidRPr="0083412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zip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>., например: 71</w:t>
      </w:r>
      <w:proofErr w:type="spellStart"/>
      <w:r w:rsidRPr="00834127">
        <w:rPr>
          <w:rFonts w:ascii="Times New Roman" w:hAnsi="Times New Roman" w:cs="Times New Roman"/>
          <w:color w:val="000000"/>
          <w:sz w:val="24"/>
          <w:szCs w:val="24"/>
          <w:lang w:val="en-US"/>
        </w:rPr>
        <w:t>mfc</w:t>
      </w:r>
      <w:proofErr w:type="spellEnd"/>
      <w:r w:rsidRPr="00834127">
        <w:rPr>
          <w:rFonts w:ascii="Times New Roman" w:hAnsi="Times New Roman" w:cs="Times New Roman"/>
          <w:color w:val="000000"/>
          <w:sz w:val="24"/>
          <w:szCs w:val="24"/>
        </w:rPr>
        <w:t>_7100_201604101233.</w:t>
      </w:r>
      <w:r w:rsidRPr="00834127">
        <w:rPr>
          <w:rFonts w:ascii="Times New Roman" w:hAnsi="Times New Roman" w:cs="Times New Roman"/>
          <w:color w:val="000000"/>
          <w:sz w:val="24"/>
          <w:szCs w:val="24"/>
          <w:lang w:val="en-US"/>
        </w:rPr>
        <w:t>zip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>. в отношении всех остальных услуг, передача заявления и документов заявителя по которым предусматривает взаимодействие по защищенным каналам связи.</w:t>
      </w:r>
    </w:p>
    <w:p w:rsidR="00A22BF8" w:rsidRPr="00834127" w:rsidRDefault="00A22BF8" w:rsidP="009A758E">
      <w:pPr>
        <w:tabs>
          <w:tab w:val="left" w:pos="1049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Файл-архив содержит сканированные образы документов, с разрешением, обеспечивающим однозначное понимание текста документа при прочтении.</w:t>
      </w:r>
    </w:p>
    <w:p w:rsidR="00D00FB6" w:rsidRPr="00834127" w:rsidRDefault="00D00FB6" w:rsidP="00D00FB6">
      <w:pPr>
        <w:tabs>
          <w:tab w:val="left" w:pos="104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3. П</w:t>
      </w:r>
      <w:r w:rsidRPr="00834127">
        <w:rPr>
          <w:rFonts w:ascii="Times New Roman" w:hAnsi="Times New Roman" w:cs="Times New Roman"/>
          <w:sz w:val="24"/>
          <w:szCs w:val="24"/>
          <w:lang w:eastAsia="ru-RU"/>
        </w:rPr>
        <w:t xml:space="preserve">ри </w:t>
      </w:r>
      <w:proofErr w:type="gramStart"/>
      <w:r w:rsidRPr="00834127">
        <w:rPr>
          <w:rFonts w:ascii="Times New Roman" w:hAnsi="Times New Roman" w:cs="Times New Roman"/>
          <w:sz w:val="24"/>
          <w:szCs w:val="24"/>
          <w:lang w:eastAsia="ru-RU"/>
        </w:rPr>
        <w:t>заверении соответствия</w:t>
      </w:r>
      <w:proofErr w:type="gramEnd"/>
      <w:r w:rsidRPr="00834127">
        <w:rPr>
          <w:rFonts w:ascii="Times New Roman" w:hAnsi="Times New Roman" w:cs="Times New Roman"/>
          <w:sz w:val="24"/>
          <w:szCs w:val="24"/>
          <w:lang w:eastAsia="ru-RU"/>
        </w:rPr>
        <w:t xml:space="preserve"> копий документов, передаваемых сотрудниками МФЦ в </w:t>
      </w:r>
      <w:r w:rsidR="008F28D5" w:rsidRPr="00834127">
        <w:rPr>
          <w:rFonts w:ascii="Times New Roman" w:hAnsi="Times New Roman" w:cs="Times New Roman"/>
          <w:sz w:val="24"/>
          <w:szCs w:val="24"/>
        </w:rPr>
        <w:t>обособленные подразделения Управления</w:t>
      </w:r>
      <w:r w:rsidRPr="00834127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hyperlink w:anchor="_Приложение_№_3_1" w:history="1">
        <w:r w:rsidRPr="00834127">
          <w:rPr>
            <w:rStyle w:val="af4"/>
            <w:rFonts w:ascii="Times New Roman" w:hAnsi="Times New Roman" w:cs="Times New Roman"/>
            <w:sz w:val="24"/>
            <w:szCs w:val="24"/>
          </w:rPr>
          <w:t>Приложении № 3</w:t>
        </w:r>
      </w:hyperlink>
      <w:r w:rsidRPr="00834127">
        <w:rPr>
          <w:rFonts w:ascii="Times New Roman" w:hAnsi="Times New Roman" w:cs="Times New Roman"/>
          <w:sz w:val="24"/>
          <w:szCs w:val="24"/>
        </w:rPr>
        <w:t xml:space="preserve"> к настоящему Соглашению</w:t>
      </w:r>
      <w:r w:rsidRPr="00834127">
        <w:rPr>
          <w:rFonts w:ascii="Times New Roman" w:hAnsi="Times New Roman" w:cs="Times New Roman"/>
          <w:sz w:val="24"/>
          <w:szCs w:val="24"/>
          <w:lang w:eastAsia="ru-RU"/>
        </w:rPr>
        <w:t xml:space="preserve">, их подлинникам сотрудниками МФЦ проставляется </w:t>
      </w:r>
      <w:proofErr w:type="spellStart"/>
      <w:r w:rsidRPr="00834127">
        <w:rPr>
          <w:rFonts w:ascii="Times New Roman" w:hAnsi="Times New Roman" w:cs="Times New Roman"/>
          <w:sz w:val="24"/>
          <w:szCs w:val="24"/>
          <w:lang w:eastAsia="ru-RU"/>
        </w:rPr>
        <w:t>заверительная</w:t>
      </w:r>
      <w:proofErr w:type="spellEnd"/>
      <w:r w:rsidRPr="00834127">
        <w:rPr>
          <w:rFonts w:ascii="Times New Roman" w:hAnsi="Times New Roman" w:cs="Times New Roman"/>
          <w:sz w:val="24"/>
          <w:szCs w:val="24"/>
          <w:lang w:eastAsia="ru-RU"/>
        </w:rPr>
        <w:t xml:space="preserve"> надпись «Верно», должность лица, заверившего копию, личная подпись, расшифровка подписи (инициалы, фамилия), дата заверения. </w:t>
      </w:r>
      <w:proofErr w:type="gramStart"/>
      <w:r w:rsidRPr="00834127">
        <w:rPr>
          <w:rFonts w:ascii="Times New Roman" w:hAnsi="Times New Roman" w:cs="Times New Roman"/>
          <w:sz w:val="24"/>
          <w:szCs w:val="24"/>
          <w:lang w:eastAsia="ru-RU"/>
        </w:rPr>
        <w:t>Заверение</w:t>
      </w:r>
      <w:proofErr w:type="gramEnd"/>
      <w:r w:rsidRPr="00834127">
        <w:rPr>
          <w:rFonts w:ascii="Times New Roman" w:hAnsi="Times New Roman" w:cs="Times New Roman"/>
          <w:sz w:val="24"/>
          <w:szCs w:val="24"/>
          <w:lang w:eastAsia="ru-RU"/>
        </w:rPr>
        <w:t xml:space="preserve"> передаваемых копий сотрудником МФЦ по услуге «</w:t>
      </w:r>
      <w:r w:rsidRPr="00834127">
        <w:rPr>
          <w:rFonts w:ascii="Times New Roman" w:hAnsi="Times New Roman" w:cs="Times New Roman"/>
          <w:sz w:val="24"/>
          <w:szCs w:val="24"/>
        </w:rPr>
        <w:t>Прием налоговых деклараций по налогу на доходы физических лиц (форма 3-НДФЛ) на бумажном носителе» указанным выше способом</w:t>
      </w:r>
      <w:r w:rsidRPr="00834127">
        <w:rPr>
          <w:rFonts w:ascii="Times New Roman" w:hAnsi="Times New Roman" w:cs="Times New Roman"/>
          <w:sz w:val="24"/>
          <w:szCs w:val="24"/>
          <w:lang w:eastAsia="ru-RU"/>
        </w:rPr>
        <w:t xml:space="preserve"> не требуется при условии наличия на копиях документов </w:t>
      </w:r>
      <w:proofErr w:type="spellStart"/>
      <w:r w:rsidRPr="00834127">
        <w:rPr>
          <w:rFonts w:ascii="Times New Roman" w:hAnsi="Times New Roman" w:cs="Times New Roman"/>
          <w:sz w:val="24"/>
          <w:szCs w:val="24"/>
          <w:lang w:eastAsia="ru-RU"/>
        </w:rPr>
        <w:t>заверительной</w:t>
      </w:r>
      <w:proofErr w:type="spellEnd"/>
      <w:r w:rsidRPr="00834127">
        <w:rPr>
          <w:rFonts w:ascii="Times New Roman" w:hAnsi="Times New Roman" w:cs="Times New Roman"/>
          <w:sz w:val="24"/>
          <w:szCs w:val="24"/>
          <w:lang w:eastAsia="ru-RU"/>
        </w:rPr>
        <w:t xml:space="preserve"> надписи, сделанной налогоплательщиком самостоятельно.</w:t>
      </w:r>
    </w:p>
    <w:p w:rsidR="00D00FB6" w:rsidRPr="00834127" w:rsidRDefault="00D00FB6" w:rsidP="00D00FB6">
      <w:pPr>
        <w:tabs>
          <w:tab w:val="left" w:pos="104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34127">
        <w:rPr>
          <w:rFonts w:ascii="Times New Roman" w:hAnsi="Times New Roman" w:cs="Times New Roman"/>
          <w:sz w:val="24"/>
          <w:szCs w:val="24"/>
          <w:lang w:eastAsia="ru-RU"/>
        </w:rPr>
        <w:t>Заверение соответствия</w:t>
      </w:r>
      <w:proofErr w:type="gramEnd"/>
      <w:r w:rsidRPr="00834127">
        <w:rPr>
          <w:rFonts w:ascii="Times New Roman" w:hAnsi="Times New Roman" w:cs="Times New Roman"/>
          <w:sz w:val="24"/>
          <w:szCs w:val="24"/>
          <w:lang w:eastAsia="ru-RU"/>
        </w:rPr>
        <w:t xml:space="preserve"> копий документов, передаваемых сотрудниками МФЦ в </w:t>
      </w:r>
      <w:r w:rsidR="000B5424" w:rsidRPr="00834127">
        <w:rPr>
          <w:rFonts w:ascii="Times New Roman" w:hAnsi="Times New Roman" w:cs="Times New Roman"/>
          <w:sz w:val="24"/>
          <w:szCs w:val="24"/>
          <w:lang w:eastAsia="ru-RU"/>
        </w:rPr>
        <w:t>обособленные подразделения Управления,</w:t>
      </w:r>
      <w:r w:rsidRPr="00834127">
        <w:rPr>
          <w:rFonts w:ascii="Times New Roman" w:hAnsi="Times New Roman" w:cs="Times New Roman"/>
          <w:sz w:val="24"/>
          <w:szCs w:val="24"/>
        </w:rPr>
        <w:t xml:space="preserve"> указанные в </w:t>
      </w:r>
      <w:hyperlink w:anchor="_Приложение_№_3_1" w:history="1">
        <w:r w:rsidRPr="00834127">
          <w:rPr>
            <w:rStyle w:val="af4"/>
            <w:rFonts w:ascii="Times New Roman" w:hAnsi="Times New Roman" w:cs="Times New Roman"/>
            <w:sz w:val="24"/>
            <w:szCs w:val="24"/>
          </w:rPr>
          <w:t>Приложении № 3</w:t>
        </w:r>
      </w:hyperlink>
      <w:r w:rsidRPr="00834127">
        <w:rPr>
          <w:rFonts w:ascii="Times New Roman" w:hAnsi="Times New Roman" w:cs="Times New Roman"/>
          <w:sz w:val="24"/>
          <w:szCs w:val="24"/>
        </w:rPr>
        <w:t xml:space="preserve"> к настоящему Соглашению</w:t>
      </w:r>
      <w:r w:rsidRPr="00834127">
        <w:rPr>
          <w:rFonts w:ascii="Times New Roman" w:hAnsi="Times New Roman" w:cs="Times New Roman"/>
          <w:sz w:val="24"/>
          <w:szCs w:val="24"/>
          <w:lang w:eastAsia="ru-RU"/>
        </w:rPr>
        <w:t xml:space="preserve">, их подлинникам печатью МФЦ не производится. </w:t>
      </w:r>
    </w:p>
    <w:p w:rsidR="00D00FB6" w:rsidRPr="00834127" w:rsidRDefault="00D00FB6" w:rsidP="00D00FB6">
      <w:pPr>
        <w:pStyle w:val="a9"/>
        <w:tabs>
          <w:tab w:val="left" w:pos="993"/>
        </w:tabs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 xml:space="preserve">4. МФЦ обеспечивает хранение полученных от </w:t>
      </w:r>
      <w:r w:rsidR="000B5424" w:rsidRPr="00834127">
        <w:rPr>
          <w:rFonts w:ascii="Times New Roman" w:hAnsi="Times New Roman" w:cs="Times New Roman"/>
          <w:sz w:val="24"/>
          <w:szCs w:val="24"/>
        </w:rPr>
        <w:t>обособленных подразделений Управления</w:t>
      </w:r>
      <w:r w:rsidRPr="00834127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w:anchor="_Приложение_№_3" w:history="1">
        <w:r w:rsidRPr="00834127">
          <w:rPr>
            <w:rStyle w:val="af4"/>
            <w:rFonts w:ascii="Times New Roman" w:hAnsi="Times New Roman" w:cs="Times New Roman"/>
            <w:sz w:val="24"/>
            <w:szCs w:val="24"/>
          </w:rPr>
          <w:t>Приложении № 3</w:t>
        </w:r>
      </w:hyperlink>
      <w:r w:rsidRPr="00834127">
        <w:rPr>
          <w:rFonts w:ascii="Times New Roman" w:hAnsi="Times New Roman" w:cs="Times New Roman"/>
          <w:sz w:val="24"/>
          <w:szCs w:val="24"/>
        </w:rPr>
        <w:t xml:space="preserve"> к настоящему Соглашению, документов, предназначенных для выдачи Заявителю по результатам оказания государственных услуг, в течение следующих 3 месяцев со дня получения таких документов от </w:t>
      </w:r>
      <w:r w:rsidR="008F28D5" w:rsidRPr="00834127">
        <w:rPr>
          <w:rFonts w:ascii="Times New Roman" w:hAnsi="Times New Roman" w:cs="Times New Roman"/>
          <w:sz w:val="24"/>
          <w:szCs w:val="24"/>
        </w:rPr>
        <w:t>обособленных подразделений Управления</w:t>
      </w:r>
      <w:r w:rsidRPr="00834127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w:anchor="_Приложение_№_3_1" w:history="1">
        <w:r w:rsidRPr="00834127">
          <w:rPr>
            <w:rStyle w:val="af4"/>
            <w:rFonts w:ascii="Times New Roman" w:hAnsi="Times New Roman" w:cs="Times New Roman"/>
            <w:sz w:val="24"/>
            <w:szCs w:val="24"/>
          </w:rPr>
          <w:t>Приложении № 3</w:t>
        </w:r>
      </w:hyperlink>
      <w:r w:rsidRPr="00834127">
        <w:rPr>
          <w:rFonts w:ascii="Times New Roman" w:hAnsi="Times New Roman" w:cs="Times New Roman"/>
          <w:sz w:val="24"/>
          <w:szCs w:val="24"/>
        </w:rPr>
        <w:t xml:space="preserve"> к настоящему Соглашению. Не позднее 5 рабочих дней, следующих за истечением указанного срока, МФЦ обеспечивает направление невостребованных документов по описи передаваемых документов в </w:t>
      </w:r>
      <w:r w:rsidR="008F28D5" w:rsidRPr="00834127">
        <w:rPr>
          <w:rFonts w:ascii="Times New Roman" w:hAnsi="Times New Roman" w:cs="Times New Roman"/>
          <w:sz w:val="24"/>
          <w:szCs w:val="24"/>
        </w:rPr>
        <w:t>обособленные подразделения Управления</w:t>
      </w:r>
      <w:r w:rsidRPr="00834127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hyperlink w:anchor="_Приложение_№_3" w:history="1">
        <w:r w:rsidRPr="00834127">
          <w:rPr>
            <w:rStyle w:val="af4"/>
            <w:rFonts w:ascii="Times New Roman" w:hAnsi="Times New Roman" w:cs="Times New Roman"/>
            <w:sz w:val="24"/>
            <w:szCs w:val="24"/>
          </w:rPr>
          <w:t>Приложении № 3</w:t>
        </w:r>
      </w:hyperlink>
      <w:r w:rsidRPr="00834127">
        <w:rPr>
          <w:rFonts w:ascii="Times New Roman" w:hAnsi="Times New Roman" w:cs="Times New Roman"/>
          <w:sz w:val="24"/>
          <w:szCs w:val="24"/>
        </w:rPr>
        <w:t xml:space="preserve"> к настоящему Соглашению, для последующего направления заявителям. Распечатанные результаты, полученные по системе межведомственного электронного взаимодействия и невостребованные заявителями, подлежат хранению в МФЦ в течение следующих 3 месяцев со дня получения таких документов, после чего подлежат уничтожению силами МФЦ.</w:t>
      </w:r>
    </w:p>
    <w:p w:rsidR="00D00FB6" w:rsidRPr="00834127" w:rsidRDefault="00D00FB6" w:rsidP="00D00FB6">
      <w:pPr>
        <w:pStyle w:val="ConsPlusNonformat"/>
        <w:tabs>
          <w:tab w:val="left" w:pos="180"/>
          <w:tab w:val="left" w:pos="851"/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 xml:space="preserve">5. </w:t>
      </w:r>
      <w:r w:rsidR="008F28D5" w:rsidRPr="00834127">
        <w:rPr>
          <w:rFonts w:ascii="Times New Roman" w:hAnsi="Times New Roman" w:cs="Times New Roman"/>
          <w:sz w:val="24"/>
          <w:szCs w:val="24"/>
        </w:rPr>
        <w:t>Обособленные подразделения Управления</w:t>
      </w:r>
      <w:r w:rsidRPr="00834127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hyperlink w:anchor="_Приложение_№_3" w:history="1">
        <w:r w:rsidRPr="00834127">
          <w:rPr>
            <w:rStyle w:val="af4"/>
            <w:rFonts w:ascii="Times New Roman" w:hAnsi="Times New Roman" w:cs="Times New Roman"/>
            <w:sz w:val="24"/>
            <w:szCs w:val="24"/>
          </w:rPr>
          <w:t>Приложении № 3</w:t>
        </w:r>
      </w:hyperlink>
      <w:r w:rsidRPr="00834127">
        <w:rPr>
          <w:rFonts w:ascii="Times New Roman" w:hAnsi="Times New Roman" w:cs="Times New Roman"/>
          <w:sz w:val="24"/>
          <w:szCs w:val="24"/>
        </w:rPr>
        <w:t xml:space="preserve"> к настоящему Соглашению, передают (направляют) по описи документы, являющиеся результатом предоставления государственных услуг, предусмотренных настоящим Соглашением, в МФЦ, направившие запрос заявителя о предоставлении государственной услуги, предусмотренной настоящим Соглашением, </w:t>
      </w:r>
      <w:r w:rsidR="00101C46" w:rsidRPr="00834127">
        <w:rPr>
          <w:rFonts w:ascii="Times New Roman" w:hAnsi="Times New Roman" w:cs="Times New Roman"/>
          <w:sz w:val="24"/>
          <w:szCs w:val="24"/>
        </w:rPr>
        <w:t xml:space="preserve">следующим </w:t>
      </w:r>
      <w:r w:rsidRPr="00834127">
        <w:rPr>
          <w:rFonts w:ascii="Times New Roman" w:hAnsi="Times New Roman" w:cs="Times New Roman"/>
          <w:sz w:val="24"/>
          <w:szCs w:val="24"/>
        </w:rPr>
        <w:t>в следующем порядке:</w:t>
      </w:r>
    </w:p>
    <w:p w:rsidR="00D00FB6" w:rsidRPr="00834127" w:rsidRDefault="00D00FB6" w:rsidP="00D00FB6">
      <w:pPr>
        <w:pStyle w:val="ConsPlusNonformat"/>
        <w:tabs>
          <w:tab w:val="left" w:pos="180"/>
          <w:tab w:val="left" w:pos="851"/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4967"/>
        <w:gridCol w:w="4820"/>
      </w:tblGrid>
      <w:tr w:rsidR="00D00FB6" w:rsidRPr="00834127" w:rsidTr="00D00FB6">
        <w:tc>
          <w:tcPr>
            <w:tcW w:w="703" w:type="dxa"/>
            <w:shd w:val="clear" w:color="auto" w:fill="auto"/>
          </w:tcPr>
          <w:p w:rsidR="00D00FB6" w:rsidRPr="00834127" w:rsidRDefault="00D00FB6" w:rsidP="00D00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3412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3412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7" w:type="dxa"/>
            <w:shd w:val="clear" w:color="auto" w:fill="auto"/>
          </w:tcPr>
          <w:p w:rsidR="00D00FB6" w:rsidRPr="00834127" w:rsidRDefault="00D00FB6" w:rsidP="00D00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государственной услуги</w:t>
            </w:r>
          </w:p>
        </w:tc>
        <w:tc>
          <w:tcPr>
            <w:tcW w:w="4820" w:type="dxa"/>
            <w:shd w:val="clear" w:color="auto" w:fill="auto"/>
          </w:tcPr>
          <w:p w:rsidR="00D00FB6" w:rsidRPr="00834127" w:rsidRDefault="00D00FB6" w:rsidP="00D00FB6">
            <w:pPr>
              <w:pStyle w:val="ConsPlusNonformat"/>
              <w:tabs>
                <w:tab w:val="left" w:pos="180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b/>
                <w:sz w:val="24"/>
                <w:szCs w:val="24"/>
              </w:rPr>
              <w:t>Способ и сроки передачи документов из ФНС</w:t>
            </w:r>
          </w:p>
        </w:tc>
      </w:tr>
      <w:tr w:rsidR="00D00FB6" w:rsidRPr="00834127" w:rsidTr="00D00FB6">
        <w:tc>
          <w:tcPr>
            <w:tcW w:w="703" w:type="dxa"/>
            <w:shd w:val="clear" w:color="auto" w:fill="auto"/>
          </w:tcPr>
          <w:p w:rsidR="00D00FB6" w:rsidRPr="00834127" w:rsidRDefault="00D00FB6" w:rsidP="00E23F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7" w:type="dxa"/>
            <w:shd w:val="clear" w:color="auto" w:fill="auto"/>
          </w:tcPr>
          <w:p w:rsidR="00D00FB6" w:rsidRPr="00834127" w:rsidRDefault="00D00FB6" w:rsidP="00E23F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4820" w:type="dxa"/>
            <w:shd w:val="clear" w:color="auto" w:fill="auto"/>
          </w:tcPr>
          <w:p w:rsidR="00D00FB6" w:rsidRPr="00834127" w:rsidRDefault="00D00FB6" w:rsidP="00E23F93">
            <w:pPr>
              <w:pStyle w:val="ConsPlusNonformat"/>
              <w:tabs>
                <w:tab w:val="left" w:pos="180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Готовые документы передаются в МФЦ в электронном виде с использованием системы межведомственного электронного взаимодействия</w:t>
            </w:r>
            <w:r w:rsidR="002D5B9A"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 (СМЭВ)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 по их готовности, но не позднее срока предоставления услуги в соответствии с действующим законодательством.</w:t>
            </w:r>
          </w:p>
        </w:tc>
      </w:tr>
      <w:tr w:rsidR="00D00FB6" w:rsidRPr="00834127" w:rsidTr="00D00FB6">
        <w:tc>
          <w:tcPr>
            <w:tcW w:w="703" w:type="dxa"/>
            <w:shd w:val="clear" w:color="auto" w:fill="auto"/>
          </w:tcPr>
          <w:p w:rsidR="00D00FB6" w:rsidRPr="00834127" w:rsidRDefault="00D00FB6" w:rsidP="00E23F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7" w:type="dxa"/>
            <w:shd w:val="clear" w:color="auto" w:fill="auto"/>
          </w:tcPr>
          <w:p w:rsidR="00D00FB6" w:rsidRPr="00834127" w:rsidRDefault="00D00FB6" w:rsidP="00E23F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Бесплатное информирование (в том числе в письменной форме) налогоплательщиков, </w:t>
            </w: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плательщиков сборов, плательщиков страховых взносов  и налоговых агентов о действующих налогах и сборах, страховых взносах, законодательстве Российской Федерации о налогах и сборах и принятых в соответствии с ним нормативных правовых актах, порядке исчисления и уплаты налогов и сборов, страховых взносов, правах и обязанностях налогоплательщиков, плательщиков сборов, плательщиков страховых взносов и налоговых</w:t>
            </w:r>
            <w:proofErr w:type="gramEnd"/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агентов, полномочиях налоговых органов и их должностных лиц в части приема запроса и выдачи справки об исполнении налогоплательщиком (плательщиком сборов, плательщиком страховых взносов, налоговым агентом) обязанности по уплате налогов, сборов, страховых взносов, пеней, штрафов, процентов)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D00FB6" w:rsidRPr="00834127" w:rsidRDefault="00D00FB6" w:rsidP="00E23F93">
            <w:pPr>
              <w:pStyle w:val="ConsPlusNonformat"/>
              <w:tabs>
                <w:tab w:val="left" w:pos="180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направлении запроса по СМЭВ справка выдается заявителю в МФЦ с печатью и 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подписью сотрудника МФЦ.</w:t>
            </w:r>
          </w:p>
          <w:p w:rsidR="00D00FB6" w:rsidRPr="00834127" w:rsidRDefault="00D00FB6" w:rsidP="00E23F93">
            <w:pPr>
              <w:pStyle w:val="ConsPlusNonformat"/>
              <w:tabs>
                <w:tab w:val="left" w:pos="180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B6" w:rsidRPr="00834127" w:rsidTr="00D00FB6">
        <w:trPr>
          <w:trHeight w:val="1833"/>
        </w:trPr>
        <w:tc>
          <w:tcPr>
            <w:tcW w:w="703" w:type="dxa"/>
            <w:shd w:val="clear" w:color="auto" w:fill="auto"/>
          </w:tcPr>
          <w:p w:rsidR="00D00FB6" w:rsidRPr="00834127" w:rsidRDefault="00D00FB6" w:rsidP="00E23F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67" w:type="dxa"/>
            <w:shd w:val="clear" w:color="auto" w:fill="auto"/>
          </w:tcPr>
          <w:p w:rsidR="00D00FB6" w:rsidRPr="00834127" w:rsidRDefault="00D00FB6" w:rsidP="00E23F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физических лиц о наличии/отсутствии у них задолженности по налоговым платежам с выдачей документа (квитанции), на основании которого налогоплательщиком может быть произведена ее оплата</w:t>
            </w:r>
          </w:p>
        </w:tc>
        <w:tc>
          <w:tcPr>
            <w:tcW w:w="4820" w:type="dxa"/>
            <w:shd w:val="clear" w:color="auto" w:fill="auto"/>
          </w:tcPr>
          <w:p w:rsidR="00D00FB6" w:rsidRPr="00834127" w:rsidRDefault="00D00FB6" w:rsidP="00E23F93">
            <w:pPr>
              <w:pStyle w:val="ConsPlusNonformat"/>
              <w:tabs>
                <w:tab w:val="left" w:pos="180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Заявителю в день обращения сообщается о наличии (отсутствии) задолженности. При наличии задолженности заявителю выдается квитанция.</w:t>
            </w:r>
          </w:p>
        </w:tc>
      </w:tr>
      <w:tr w:rsidR="00D00FB6" w:rsidRPr="00834127" w:rsidTr="00D00FB6">
        <w:tc>
          <w:tcPr>
            <w:tcW w:w="703" w:type="dxa"/>
            <w:shd w:val="clear" w:color="auto" w:fill="auto"/>
          </w:tcPr>
          <w:p w:rsidR="00D00FB6" w:rsidRPr="00834127" w:rsidRDefault="00D00FB6" w:rsidP="00E23F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7" w:type="dxa"/>
            <w:shd w:val="clear" w:color="auto" w:fill="auto"/>
          </w:tcPr>
          <w:p w:rsidR="00D00FB6" w:rsidRPr="00834127" w:rsidRDefault="00D00FB6" w:rsidP="00A23EF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Прием заявления о </w:t>
            </w:r>
            <w:r w:rsidR="00CC345B"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выдаче</w:t>
            </w:r>
            <w:r w:rsidR="00A23EFE"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налогового уведомления</w:t>
            </w:r>
          </w:p>
        </w:tc>
        <w:tc>
          <w:tcPr>
            <w:tcW w:w="4820" w:type="dxa"/>
            <w:shd w:val="clear" w:color="auto" w:fill="auto"/>
          </w:tcPr>
          <w:p w:rsidR="00D00FB6" w:rsidRPr="00834127" w:rsidRDefault="00D00FB6" w:rsidP="00D00FB6">
            <w:pPr>
              <w:pStyle w:val="ConsPlusNonformat"/>
              <w:tabs>
                <w:tab w:val="left" w:pos="180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в электронном виде передается в МФЦ по защищенным каналам связи в срок не позднее 5 рабочих дней после поступления из МФЦ заявления и прилагаемых документов и регистрации в налоговом органе. </w:t>
            </w:r>
            <w:proofErr w:type="gramStart"/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получения заявителями уведомлений в МФЦ, в Управление </w:t>
            </w:r>
            <w:r w:rsidR="00D30C76" w:rsidRPr="00834127">
              <w:rPr>
                <w:rFonts w:ascii="Times New Roman" w:hAnsi="Times New Roman" w:cs="Times New Roman"/>
                <w:color w:val="000000"/>
              </w:rPr>
              <w:t>(</w:t>
            </w:r>
            <w:r w:rsidR="00D30C76" w:rsidRPr="00834127"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 УФНС России по Тульской области в г. Тула (</w:t>
            </w:r>
            <w:r w:rsidR="000B5424"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D30C76"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Калинина) 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на бумаге передаются корешки к увед</w:t>
            </w:r>
            <w:r w:rsidR="00A23EFE" w:rsidRPr="00834127">
              <w:rPr>
                <w:rFonts w:ascii="Times New Roman" w:hAnsi="Times New Roman" w:cs="Times New Roman"/>
                <w:sz w:val="24"/>
                <w:szCs w:val="24"/>
              </w:rPr>
              <w:t>омлению не реже 2-х раз в месяц,</w:t>
            </w:r>
            <w:proofErr w:type="gramEnd"/>
          </w:p>
          <w:p w:rsidR="00A23EFE" w:rsidRPr="00834127" w:rsidRDefault="00A23EFE" w:rsidP="00D00FB6">
            <w:pPr>
              <w:pStyle w:val="ConsPlusNonformat"/>
              <w:tabs>
                <w:tab w:val="left" w:pos="180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EFE" w:rsidRPr="00834127" w:rsidRDefault="00A23EFE" w:rsidP="00A23EF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</w:p>
          <w:p w:rsidR="00A23EFE" w:rsidRPr="00834127" w:rsidRDefault="00A23EFE" w:rsidP="00A23EFE">
            <w:pPr>
              <w:pStyle w:val="ConsPlusNonformat"/>
              <w:tabs>
                <w:tab w:val="left" w:pos="180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Управления с МФЦ </w:t>
            </w:r>
            <w:r w:rsidR="00CC345B"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может 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осуществлят</w:t>
            </w:r>
            <w:r w:rsidR="00CC345B" w:rsidRPr="0083412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ся с использованием СМЭВ</w:t>
            </w:r>
          </w:p>
        </w:tc>
      </w:tr>
      <w:tr w:rsidR="00D00FB6" w:rsidRPr="00834127" w:rsidTr="00D00FB6">
        <w:trPr>
          <w:trHeight w:val="1424"/>
        </w:trPr>
        <w:tc>
          <w:tcPr>
            <w:tcW w:w="703" w:type="dxa"/>
            <w:shd w:val="clear" w:color="auto" w:fill="auto"/>
          </w:tcPr>
          <w:p w:rsidR="00D00FB6" w:rsidRPr="00834127" w:rsidRDefault="00D00FB6" w:rsidP="00E23F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7" w:type="dxa"/>
            <w:shd w:val="clear" w:color="auto" w:fill="auto"/>
          </w:tcPr>
          <w:p w:rsidR="00D00FB6" w:rsidRPr="00834127" w:rsidRDefault="00D00FB6" w:rsidP="00E23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Прием запроса о предоставлении справки о состоянии расчетов по налогам, сборам, пеням, штрафам, процентам</w:t>
            </w:r>
          </w:p>
          <w:p w:rsidR="00D00FB6" w:rsidRPr="00834127" w:rsidRDefault="00D00FB6" w:rsidP="00E23F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D00FB6" w:rsidRPr="00834127" w:rsidRDefault="00D00FB6" w:rsidP="00D00FB6">
            <w:pPr>
              <w:pStyle w:val="ConsPlusNonformat"/>
              <w:tabs>
                <w:tab w:val="left" w:pos="180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Справка в электронном виде передается в МФЦ по защищенным каналам связи в течение 5 рабочих дней со дня поступления запроса в Управление или направляется заявителю Управлением  по почте.</w:t>
            </w:r>
          </w:p>
        </w:tc>
      </w:tr>
      <w:tr w:rsidR="00D00FB6" w:rsidRPr="00834127" w:rsidTr="00D00FB6">
        <w:trPr>
          <w:trHeight w:val="699"/>
        </w:trPr>
        <w:tc>
          <w:tcPr>
            <w:tcW w:w="703" w:type="dxa"/>
            <w:shd w:val="clear" w:color="auto" w:fill="auto"/>
          </w:tcPr>
          <w:p w:rsidR="00D00FB6" w:rsidRPr="00834127" w:rsidRDefault="00D00FB6" w:rsidP="00E23F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7" w:type="dxa"/>
            <w:shd w:val="clear" w:color="auto" w:fill="auto"/>
          </w:tcPr>
          <w:p w:rsidR="00D00FB6" w:rsidRPr="00834127" w:rsidRDefault="00D00FB6" w:rsidP="00E23F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Предоставление заинтересованным лицам сведений, содержащихся в реестре дисквалифицированных лиц</w:t>
            </w:r>
          </w:p>
        </w:tc>
        <w:tc>
          <w:tcPr>
            <w:tcW w:w="4820" w:type="dxa"/>
            <w:shd w:val="clear" w:color="auto" w:fill="auto"/>
          </w:tcPr>
          <w:p w:rsidR="00D00FB6" w:rsidRPr="00834127" w:rsidRDefault="00D00FB6" w:rsidP="00E23F93">
            <w:pPr>
              <w:pStyle w:val="ConsPlusNonformat"/>
              <w:tabs>
                <w:tab w:val="left" w:pos="180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При направлении запроса по СМЭВ документ выдается заявителю в МФЦ с печатью и подписью сотрудника МФЦ.</w:t>
            </w:r>
          </w:p>
        </w:tc>
      </w:tr>
      <w:tr w:rsidR="00D00FB6" w:rsidRPr="00834127" w:rsidTr="009D5146">
        <w:trPr>
          <w:trHeight w:val="4668"/>
        </w:trPr>
        <w:tc>
          <w:tcPr>
            <w:tcW w:w="703" w:type="dxa"/>
            <w:shd w:val="clear" w:color="auto" w:fill="auto"/>
          </w:tcPr>
          <w:p w:rsidR="00D00FB6" w:rsidRPr="00834127" w:rsidRDefault="00D00FB6" w:rsidP="00E23F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967" w:type="dxa"/>
            <w:shd w:val="clear" w:color="auto" w:fill="auto"/>
          </w:tcPr>
          <w:p w:rsidR="00D00FB6" w:rsidRPr="00834127" w:rsidRDefault="00D00FB6" w:rsidP="00E23F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выписки из Единого государственного реестра налогоплательщиков (в части предоставления по запросам физических и юридических лиц выписок из указанного реестра, за исключением сведений, содержащих налоговую тайну)</w:t>
            </w:r>
          </w:p>
        </w:tc>
        <w:tc>
          <w:tcPr>
            <w:tcW w:w="4820" w:type="dxa"/>
            <w:shd w:val="clear" w:color="auto" w:fill="auto"/>
          </w:tcPr>
          <w:p w:rsidR="00D00FB6" w:rsidRPr="00834127" w:rsidRDefault="00D00FB6" w:rsidP="00E23F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направлении запроса об ИНН физического лица по СМЭВ 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заявителю в день обращения устно сообщается индивидуальный номер налогоплательщика или распечатываются соответствующие сведения. </w:t>
            </w:r>
          </w:p>
          <w:p w:rsidR="00D00FB6" w:rsidRPr="00834127" w:rsidRDefault="00D00FB6" w:rsidP="00D00F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 если заявитель</w:t>
            </w: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подавал заявление о предоставлении 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информации в виде выписки из ЕГРН, то документ передается в МФЦ на бумажном носителе посредством курьерской доставки на следующий рабочий день после подготовки результата или выдается в Управлении, направляется Управлением заявителю по почте. Срок подготовки  результата - 5 рабочих дней со дня поступления запроса в Управление.</w:t>
            </w:r>
          </w:p>
        </w:tc>
      </w:tr>
      <w:tr w:rsidR="00D00FB6" w:rsidRPr="00834127" w:rsidTr="00D00FB6">
        <w:tc>
          <w:tcPr>
            <w:tcW w:w="703" w:type="dxa"/>
            <w:shd w:val="clear" w:color="auto" w:fill="auto"/>
          </w:tcPr>
          <w:p w:rsidR="00D00FB6" w:rsidRPr="00834127" w:rsidRDefault="00D00FB6" w:rsidP="00E23F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7" w:type="dxa"/>
            <w:shd w:val="clear" w:color="auto" w:fill="auto"/>
          </w:tcPr>
          <w:p w:rsidR="00D00FB6" w:rsidRPr="00834127" w:rsidRDefault="00D00FB6" w:rsidP="00E23F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из указанных реестров, за исключением выписок, содержащих сведения ограниченного доступа)</w:t>
            </w:r>
          </w:p>
        </w:tc>
        <w:tc>
          <w:tcPr>
            <w:tcW w:w="4820" w:type="dxa"/>
            <w:shd w:val="clear" w:color="auto" w:fill="auto"/>
          </w:tcPr>
          <w:p w:rsidR="00D00FB6" w:rsidRPr="00834127" w:rsidRDefault="00D00FB6" w:rsidP="00E23F93">
            <w:pPr>
              <w:pStyle w:val="ConsPlusNonformat"/>
              <w:tabs>
                <w:tab w:val="left" w:pos="180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При направлении запроса по СМЭВ выписка выдается заявителю в МФЦ с печатью и подписью сотрудника МФЦ.</w:t>
            </w:r>
          </w:p>
          <w:p w:rsidR="00D00FB6" w:rsidRPr="00834127" w:rsidRDefault="00D00FB6" w:rsidP="00E23F93">
            <w:pPr>
              <w:pStyle w:val="ConsPlusNonformat"/>
              <w:tabs>
                <w:tab w:val="left" w:pos="180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B6" w:rsidRPr="00834127" w:rsidTr="00D00FB6">
        <w:tc>
          <w:tcPr>
            <w:tcW w:w="703" w:type="dxa"/>
            <w:shd w:val="clear" w:color="auto" w:fill="auto"/>
          </w:tcPr>
          <w:p w:rsidR="00D00FB6" w:rsidRPr="00834127" w:rsidRDefault="00D00FB6" w:rsidP="00E23F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7" w:type="dxa"/>
            <w:shd w:val="clear" w:color="auto" w:fill="auto"/>
          </w:tcPr>
          <w:p w:rsidR="00D00FB6" w:rsidRPr="00834127" w:rsidRDefault="00D00FB6" w:rsidP="00E23F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заявления физического лица о постановке на учет в налоговом органе и выдача (повторная выдача) физическому лицу свидетельства о постановке на учет</w:t>
            </w:r>
          </w:p>
        </w:tc>
        <w:tc>
          <w:tcPr>
            <w:tcW w:w="4820" w:type="dxa"/>
            <w:shd w:val="clear" w:color="auto" w:fill="auto"/>
          </w:tcPr>
          <w:p w:rsidR="00D00FB6" w:rsidRPr="00834127" w:rsidRDefault="00D00FB6" w:rsidP="00D00FB6">
            <w:pPr>
              <w:pStyle w:val="ConsPlusNonformat"/>
              <w:tabs>
                <w:tab w:val="left" w:pos="180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передается в МФЦ в бумажном виде на следующий рабочий день после подготовки ответа посредством курьерской доставки или выдается в Управлении, направляется Управлением заявителю по почте. Срок подготовки  результата - 5 рабочих дней со дня поступления запроса в Управление. </w:t>
            </w:r>
          </w:p>
        </w:tc>
      </w:tr>
      <w:tr w:rsidR="00D00FB6" w:rsidRPr="00834127" w:rsidTr="00D00FB6">
        <w:tc>
          <w:tcPr>
            <w:tcW w:w="703" w:type="dxa"/>
            <w:shd w:val="clear" w:color="auto" w:fill="auto"/>
          </w:tcPr>
          <w:p w:rsidR="00D00FB6" w:rsidRPr="00834127" w:rsidRDefault="00D00FB6" w:rsidP="00E23F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7" w:type="dxa"/>
            <w:shd w:val="clear" w:color="auto" w:fill="auto"/>
          </w:tcPr>
          <w:p w:rsidR="00D00FB6" w:rsidRPr="00834127" w:rsidRDefault="00D00FB6" w:rsidP="00E23F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Прием заявления физического лица о предоставлении налоговой льготы по транспортному налогу, земельному налогу, налогу на имущество физических лиц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D00FB6" w:rsidRPr="00834127" w:rsidRDefault="00D00FB6" w:rsidP="00E23F93">
            <w:pPr>
              <w:pStyle w:val="ConsPlusNonformat"/>
              <w:tabs>
                <w:tab w:val="left" w:pos="180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Документ, являющийся результатом предоставления услуги, передается в МФЦ в бумажном виде на следующий рабочий день после подготовки ответа посредством курьерской доставки или выдается в Управлении, направляется Управлением заявителю по почте. Ответ готовится в течение 30 дней со дня пост</w:t>
            </w:r>
            <w:r w:rsidR="00A23EFE" w:rsidRPr="00834127">
              <w:rPr>
                <w:rFonts w:ascii="Times New Roman" w:hAnsi="Times New Roman" w:cs="Times New Roman"/>
                <w:sz w:val="24"/>
                <w:szCs w:val="24"/>
              </w:rPr>
              <w:t>упления документов в Управление,</w:t>
            </w:r>
          </w:p>
          <w:p w:rsidR="00A23EFE" w:rsidRPr="00834127" w:rsidRDefault="00A23EFE" w:rsidP="00A23EF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EFE" w:rsidRPr="00834127" w:rsidRDefault="00A23EFE" w:rsidP="00A23EF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</w:p>
          <w:p w:rsidR="00A23EFE" w:rsidRPr="00834127" w:rsidRDefault="00A23EFE" w:rsidP="00A23EFE">
            <w:pPr>
              <w:pStyle w:val="ConsPlusNonformat"/>
              <w:tabs>
                <w:tab w:val="left" w:pos="180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Управления с МФЦ </w:t>
            </w:r>
            <w:r w:rsidR="00CC345B"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может осуществляться с использованием СМЭВ </w:t>
            </w:r>
          </w:p>
        </w:tc>
      </w:tr>
      <w:tr w:rsidR="00D00FB6" w:rsidRPr="00834127" w:rsidTr="00D00FB6">
        <w:trPr>
          <w:trHeight w:val="1209"/>
        </w:trPr>
        <w:tc>
          <w:tcPr>
            <w:tcW w:w="703" w:type="dxa"/>
            <w:shd w:val="clear" w:color="auto" w:fill="auto"/>
          </w:tcPr>
          <w:p w:rsidR="00D00FB6" w:rsidRPr="00834127" w:rsidRDefault="00D00FB6" w:rsidP="00E23F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7" w:type="dxa"/>
            <w:shd w:val="clear" w:color="auto" w:fill="auto"/>
          </w:tcPr>
          <w:p w:rsidR="00D00FB6" w:rsidRPr="00834127" w:rsidRDefault="00D00FB6" w:rsidP="00E23F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Прием уведомления о выбранных объектах налогообложения, в отношении которых предоставляется налоговая льгота по налогу на имущество физических лиц</w:t>
            </w:r>
          </w:p>
        </w:tc>
        <w:tc>
          <w:tcPr>
            <w:tcW w:w="4820" w:type="dxa"/>
            <w:vMerge/>
            <w:shd w:val="clear" w:color="auto" w:fill="auto"/>
          </w:tcPr>
          <w:p w:rsidR="00D00FB6" w:rsidRPr="00834127" w:rsidRDefault="00D00FB6" w:rsidP="00E23F93">
            <w:pPr>
              <w:pStyle w:val="ConsPlusNonformat"/>
              <w:tabs>
                <w:tab w:val="left" w:pos="180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B6" w:rsidRPr="00834127" w:rsidTr="00D00FB6">
        <w:tc>
          <w:tcPr>
            <w:tcW w:w="703" w:type="dxa"/>
            <w:shd w:val="clear" w:color="auto" w:fill="auto"/>
          </w:tcPr>
          <w:p w:rsidR="00D00FB6" w:rsidRPr="00834127" w:rsidRDefault="00351D2F" w:rsidP="00E23F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7" w:type="dxa"/>
            <w:shd w:val="clear" w:color="auto" w:fill="auto"/>
          </w:tcPr>
          <w:p w:rsidR="00D00FB6" w:rsidRPr="00834127" w:rsidRDefault="00D00FB6" w:rsidP="00E23F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Прием уведомления о выбранном земельном участке, в отношении которого применяется налоговый вычет по земельному налогу</w:t>
            </w:r>
          </w:p>
        </w:tc>
        <w:tc>
          <w:tcPr>
            <w:tcW w:w="4820" w:type="dxa"/>
            <w:vMerge/>
            <w:shd w:val="clear" w:color="auto" w:fill="auto"/>
          </w:tcPr>
          <w:p w:rsidR="00D00FB6" w:rsidRPr="00834127" w:rsidRDefault="00D00FB6" w:rsidP="00E23F93">
            <w:pPr>
              <w:pStyle w:val="ConsPlusNonformat"/>
              <w:tabs>
                <w:tab w:val="left" w:pos="180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B6" w:rsidRPr="00834127" w:rsidTr="00D00FB6">
        <w:tc>
          <w:tcPr>
            <w:tcW w:w="703" w:type="dxa"/>
            <w:shd w:val="clear" w:color="auto" w:fill="auto"/>
          </w:tcPr>
          <w:p w:rsidR="00D00FB6" w:rsidRPr="00834127" w:rsidRDefault="00351D2F" w:rsidP="00E23F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7" w:type="dxa"/>
            <w:shd w:val="clear" w:color="auto" w:fill="auto"/>
          </w:tcPr>
          <w:p w:rsidR="00D00FB6" w:rsidRPr="00834127" w:rsidRDefault="00D00FB6" w:rsidP="00E23F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Прием сообщений о наличии объектов недвижимого имущества и (или) транспортных средств, признаваемы объектами налогообложения по соответствующим налогам, уплачиваемым 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физическими лицами</w:t>
            </w:r>
          </w:p>
        </w:tc>
        <w:tc>
          <w:tcPr>
            <w:tcW w:w="4820" w:type="dxa"/>
            <w:vMerge/>
            <w:shd w:val="clear" w:color="auto" w:fill="auto"/>
          </w:tcPr>
          <w:p w:rsidR="00D00FB6" w:rsidRPr="00834127" w:rsidRDefault="00D00FB6" w:rsidP="00E23F93">
            <w:pPr>
              <w:pStyle w:val="ConsPlusNonformat"/>
              <w:tabs>
                <w:tab w:val="left" w:pos="180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B6" w:rsidRPr="00834127" w:rsidTr="00D00FB6">
        <w:trPr>
          <w:trHeight w:val="910"/>
        </w:trPr>
        <w:tc>
          <w:tcPr>
            <w:tcW w:w="703" w:type="dxa"/>
            <w:shd w:val="clear" w:color="auto" w:fill="auto"/>
          </w:tcPr>
          <w:p w:rsidR="00D00FB6" w:rsidRPr="00834127" w:rsidRDefault="00351D2F" w:rsidP="00E23F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967" w:type="dxa"/>
            <w:shd w:val="clear" w:color="auto" w:fill="auto"/>
          </w:tcPr>
          <w:p w:rsidR="00D00FB6" w:rsidRPr="00834127" w:rsidRDefault="00D00FB6" w:rsidP="00E23F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Прием заявления к налоговому уведомлению об уточнении сведений, указанных в налоговом уведомлении</w:t>
            </w:r>
          </w:p>
        </w:tc>
        <w:tc>
          <w:tcPr>
            <w:tcW w:w="4820" w:type="dxa"/>
            <w:shd w:val="clear" w:color="auto" w:fill="auto"/>
          </w:tcPr>
          <w:p w:rsidR="00D00FB6" w:rsidRPr="00834127" w:rsidRDefault="00D00FB6" w:rsidP="00E23F93">
            <w:pPr>
              <w:pStyle w:val="ConsPlusNonformat"/>
              <w:tabs>
                <w:tab w:val="left" w:pos="180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Документы в МФЦ не возвращаются. Ответ заявителю направляется налоговым органом в случаях, порядке и сроки, предусмотренные действующим законодательством</w:t>
            </w:r>
          </w:p>
          <w:p w:rsidR="00D00FB6" w:rsidRPr="00834127" w:rsidRDefault="00D00FB6" w:rsidP="00E23F93">
            <w:pPr>
              <w:pStyle w:val="ConsPlusNonformat"/>
              <w:tabs>
                <w:tab w:val="left" w:pos="180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B6" w:rsidRPr="00834127" w:rsidTr="00D00FB6">
        <w:trPr>
          <w:trHeight w:val="868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:rsidR="00D00FB6" w:rsidRPr="00834127" w:rsidRDefault="00D00FB6" w:rsidP="00A23EF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1D2F" w:rsidRPr="008341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7" w:type="dxa"/>
            <w:tcBorders>
              <w:bottom w:val="single" w:sz="4" w:space="0" w:color="auto"/>
            </w:tcBorders>
            <w:shd w:val="clear" w:color="auto" w:fill="auto"/>
          </w:tcPr>
          <w:p w:rsidR="00D00FB6" w:rsidRPr="00834127" w:rsidRDefault="00D00FB6" w:rsidP="00E23F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Прием заявления о гибели или уничтожении объекта налогообложения по налогу на имущество физических лиц</w:t>
            </w:r>
          </w:p>
        </w:tc>
        <w:tc>
          <w:tcPr>
            <w:tcW w:w="4820" w:type="dxa"/>
            <w:shd w:val="clear" w:color="auto" w:fill="auto"/>
          </w:tcPr>
          <w:p w:rsidR="00A23EFE" w:rsidRPr="00834127" w:rsidRDefault="00D00FB6" w:rsidP="00A23EFE">
            <w:pPr>
              <w:pStyle w:val="ConsPlusNonformat"/>
              <w:tabs>
                <w:tab w:val="left" w:pos="180"/>
                <w:tab w:val="left" w:pos="851"/>
                <w:tab w:val="left" w:pos="993"/>
              </w:tabs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Документ, являющийся результатом предоставления услуги, передается в МФЦ в бумажном виде на следующий рабочий день после подготовки ответа посредством курьерской доставки или выдается в  Управлении, направляется Управлением заявителю по почте. Ответ готовится в течение 30 дней со дня поступления документов в Управление</w:t>
            </w:r>
            <w:r w:rsidR="00A23EFE" w:rsidRPr="008341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3EFE" w:rsidRPr="00834127" w:rsidRDefault="00A23EFE" w:rsidP="00A23EFE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</w:p>
          <w:p w:rsidR="00A23EFE" w:rsidRPr="00834127" w:rsidRDefault="00A23EFE" w:rsidP="00A23EFE">
            <w:pPr>
              <w:pStyle w:val="ConsPlusNonformat"/>
              <w:tabs>
                <w:tab w:val="left" w:pos="180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Управления с МФЦ </w:t>
            </w:r>
            <w:r w:rsidR="00CC345B"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может осуществляться с использованием СМЭВ </w:t>
            </w:r>
          </w:p>
        </w:tc>
      </w:tr>
      <w:tr w:rsidR="00A23EFE" w:rsidRPr="00834127" w:rsidTr="00D00FB6">
        <w:trPr>
          <w:trHeight w:val="868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:rsidR="00A23EFE" w:rsidRPr="00834127" w:rsidRDefault="00351D2F" w:rsidP="00E23F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7" w:type="dxa"/>
            <w:tcBorders>
              <w:bottom w:val="single" w:sz="4" w:space="0" w:color="auto"/>
            </w:tcBorders>
            <w:shd w:val="clear" w:color="auto" w:fill="auto"/>
          </w:tcPr>
          <w:p w:rsidR="00A23EFE" w:rsidRPr="00834127" w:rsidRDefault="00A23EFE" w:rsidP="00E23F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Прием заявления о гибели или уничтожении объекта налогообложения по транспортному налогу</w:t>
            </w:r>
          </w:p>
        </w:tc>
        <w:tc>
          <w:tcPr>
            <w:tcW w:w="4820" w:type="dxa"/>
            <w:shd w:val="clear" w:color="auto" w:fill="auto"/>
          </w:tcPr>
          <w:p w:rsidR="00A23EFE" w:rsidRPr="00834127" w:rsidRDefault="00A23EFE" w:rsidP="000F467E">
            <w:pPr>
              <w:pStyle w:val="ConsPlusNonformat"/>
              <w:tabs>
                <w:tab w:val="left" w:pos="180"/>
                <w:tab w:val="left" w:pos="851"/>
                <w:tab w:val="left" w:pos="993"/>
              </w:tabs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Документ, являющийся результатом предоставления услуги, передается в МФЦ в бумажном виде на следующий рабочий день после подготовки ответа посредством курьерской доставки или выдается в  Управлении, направляется Управлением заявителю по почте. Ответ готовится в течение 30 дней со дня поступления документов в Управление,</w:t>
            </w:r>
          </w:p>
          <w:p w:rsidR="00A23EFE" w:rsidRPr="00834127" w:rsidRDefault="00A23EFE" w:rsidP="000F467E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</w:p>
          <w:p w:rsidR="00A23EFE" w:rsidRPr="00834127" w:rsidRDefault="00A23EFE" w:rsidP="000F467E">
            <w:pPr>
              <w:pStyle w:val="ConsPlusNonformat"/>
              <w:tabs>
                <w:tab w:val="left" w:pos="180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Управления с МФЦ </w:t>
            </w:r>
            <w:r w:rsidR="00CC345B"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может осуществляться с использованием СМЭВ </w:t>
            </w:r>
          </w:p>
        </w:tc>
      </w:tr>
      <w:tr w:rsidR="00A23EFE" w:rsidRPr="00834127" w:rsidTr="00D00FB6"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:rsidR="00A23EFE" w:rsidRPr="00834127" w:rsidRDefault="00A23EFE" w:rsidP="00E23F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1D2F" w:rsidRPr="008341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7" w:type="dxa"/>
            <w:tcBorders>
              <w:bottom w:val="single" w:sz="4" w:space="0" w:color="auto"/>
            </w:tcBorders>
            <w:shd w:val="clear" w:color="auto" w:fill="auto"/>
          </w:tcPr>
          <w:p w:rsidR="00A23EFE" w:rsidRPr="00834127" w:rsidRDefault="00A23EFE" w:rsidP="00E23F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Прием запроса о предоставлении акта совместной сверки расчетов по налогам, сборам, пеням, штрафам, процентам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A23EFE" w:rsidRPr="00834127" w:rsidRDefault="00A23EFE" w:rsidP="00E23F93">
            <w:pPr>
              <w:pStyle w:val="ConsPlusNonformat"/>
              <w:tabs>
                <w:tab w:val="left" w:pos="180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Документы в МФЦ не возвращаются. Ответ заявителю направляется Управлением в случаях, порядке и сроки, предусмотренны</w:t>
            </w:r>
            <w:r w:rsidR="009D5146" w:rsidRPr="00834127">
              <w:rPr>
                <w:rFonts w:ascii="Times New Roman" w:hAnsi="Times New Roman" w:cs="Times New Roman"/>
                <w:sz w:val="24"/>
                <w:szCs w:val="24"/>
              </w:rPr>
              <w:t>е действующим законодательством</w:t>
            </w:r>
          </w:p>
        </w:tc>
      </w:tr>
      <w:tr w:rsidR="00A23EFE" w:rsidRPr="00834127" w:rsidTr="00D00FB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EFE" w:rsidRPr="00834127" w:rsidRDefault="00A23EFE" w:rsidP="00E23F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1D2F" w:rsidRPr="008341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3EFE" w:rsidRPr="00834127" w:rsidRDefault="00A23EFE" w:rsidP="00E23F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Прием налоговых деклараций по налогу на доходы физических лиц (форма 3-НДФЛ) на бумажном носителе</w:t>
            </w:r>
          </w:p>
        </w:tc>
        <w:tc>
          <w:tcPr>
            <w:tcW w:w="4820" w:type="dxa"/>
            <w:vMerge/>
            <w:shd w:val="clear" w:color="auto" w:fill="auto"/>
          </w:tcPr>
          <w:p w:rsidR="00A23EFE" w:rsidRPr="00834127" w:rsidRDefault="00A23EFE" w:rsidP="00E23F93">
            <w:pPr>
              <w:pStyle w:val="ConsPlusNonformat"/>
              <w:tabs>
                <w:tab w:val="left" w:pos="180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FE" w:rsidRPr="00834127" w:rsidTr="00D00FB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EFE" w:rsidRPr="00834127" w:rsidRDefault="00A23EFE" w:rsidP="00E23F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1D2F" w:rsidRPr="008341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3EFE" w:rsidRPr="00834127" w:rsidRDefault="00A23EFE" w:rsidP="00E23F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Прием заявления о доступе к личному кабинету налогоплательщика для физических лиц</w:t>
            </w:r>
          </w:p>
        </w:tc>
        <w:tc>
          <w:tcPr>
            <w:tcW w:w="4820" w:type="dxa"/>
            <w:shd w:val="clear" w:color="auto" w:fill="auto"/>
          </w:tcPr>
          <w:p w:rsidR="00A23EFE" w:rsidRPr="00834127" w:rsidRDefault="00973C04" w:rsidP="00FF2A0B">
            <w:pPr>
              <w:pStyle w:val="ConsPlusNonformat"/>
              <w:tabs>
                <w:tab w:val="left" w:pos="180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23EFE" w:rsidRPr="00834127">
              <w:rPr>
                <w:rFonts w:ascii="Times New Roman" w:hAnsi="Times New Roman" w:cs="Times New Roman"/>
                <w:sz w:val="24"/>
                <w:szCs w:val="24"/>
              </w:rPr>
              <w:t>егистрационная карта для использования личного кабинета налогоплательщика предоставляется лично в налоговом органе/направляется на адрес электронной почты, указанный в заявлении)</w:t>
            </w:r>
            <w:proofErr w:type="gramEnd"/>
          </w:p>
        </w:tc>
      </w:tr>
      <w:tr w:rsidR="00A23EFE" w:rsidRPr="00834127" w:rsidTr="00D00FB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EFE" w:rsidRPr="00834127" w:rsidRDefault="00351D2F" w:rsidP="00E23F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3EFE" w:rsidRPr="00834127" w:rsidRDefault="00A23EFE" w:rsidP="00E23F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Прием запроса о предоставлении услуги по предоставлению информации, содержащейся в государственном информационном ресурсе бухгалтерской (финансовой) отчетности, предоставляемой в форме абонентского обслуживания.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A23EFE" w:rsidRPr="00834127" w:rsidRDefault="00A23EFE" w:rsidP="00E23F93">
            <w:pPr>
              <w:pStyle w:val="ConsPlusNonformat"/>
              <w:tabs>
                <w:tab w:val="left" w:pos="180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Налоговый орган, в который поступил запрос заявителя о предоставлении информации, содержащейся в ГИР БО, предоставляемой в форме абонентского обслуживания устанавливает для заявителя доступ к информации, содержащейся в ГИР БО, предоставляемой в форме абонентского 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обслуживания, позволяющий однозначно его идентифицировать.</w:t>
            </w:r>
          </w:p>
          <w:p w:rsidR="00A23EFE" w:rsidRPr="00834127" w:rsidRDefault="00A23EFE" w:rsidP="00E23F93">
            <w:pPr>
              <w:pStyle w:val="ConsPlusNonformat"/>
              <w:tabs>
                <w:tab w:val="left" w:pos="180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Подписанные уполномоченным должностным лицом уведомление о предоставлении доступа к информации, содержащейся в ГИР БО, предоставляемой в форме абонентского обслуживания, либо уведомление об отказе в предоставлении государственной услуги по предоставлению информации, содержащейся </w:t>
            </w:r>
            <w:proofErr w:type="gramStart"/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23EFE" w:rsidRPr="00834127" w:rsidRDefault="00A23EFE" w:rsidP="00E23F93">
            <w:pPr>
              <w:pStyle w:val="ConsPlusNonformat"/>
              <w:tabs>
                <w:tab w:val="left" w:pos="180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 ГИР БО, предоставляемой в форме абонентского обслуживания, с указанием причины отказа направляются заявителю в электронной форме по адресу электронной почты, указанному в запросе заявителя</w:t>
            </w:r>
          </w:p>
        </w:tc>
      </w:tr>
    </w:tbl>
    <w:p w:rsidR="00D00FB6" w:rsidRPr="00834127" w:rsidRDefault="00D00FB6" w:rsidP="00D00F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0FB6" w:rsidRPr="00834127" w:rsidRDefault="008F28D5" w:rsidP="00101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34127">
        <w:rPr>
          <w:rFonts w:ascii="Times New Roman" w:hAnsi="Times New Roman" w:cs="Times New Roman"/>
          <w:sz w:val="24"/>
          <w:szCs w:val="24"/>
        </w:rPr>
        <w:t xml:space="preserve">Документы, являющиеся результатом предоставления услуги </w:t>
      </w:r>
      <w:r w:rsidR="00101C46" w:rsidRPr="00834127">
        <w:rPr>
          <w:rFonts w:ascii="Times New Roman" w:hAnsi="Times New Roman" w:cs="Times New Roman"/>
          <w:sz w:val="24"/>
          <w:szCs w:val="24"/>
        </w:rPr>
        <w:t>«</w:t>
      </w:r>
      <w:r w:rsidR="00101C46" w:rsidRPr="00834127">
        <w:rPr>
          <w:rFonts w:ascii="Times New Roman" w:hAnsi="Times New Roman" w:cs="Times New Roman"/>
          <w:sz w:val="24"/>
          <w:szCs w:val="24"/>
          <w:lang w:eastAsia="ru-RU"/>
        </w:rPr>
        <w:t>Прием заявления физического лица о постановке на учет в налоговом органе и выдача (повторная выдача) физическому лицу свидетельства о постановке на учет»</w:t>
      </w:r>
      <w:r w:rsidRPr="00834127">
        <w:rPr>
          <w:rFonts w:ascii="Times New Roman" w:hAnsi="Times New Roman" w:cs="Times New Roman"/>
          <w:sz w:val="24"/>
          <w:szCs w:val="24"/>
          <w:lang w:eastAsia="ru-RU"/>
        </w:rPr>
        <w:t>, выдаются курьеру МФЦ в Управлении (Обособленное подразделение УФНС России по Тульской области в г. Тула (Красноармейский</w:t>
      </w:r>
      <w:r w:rsidR="00861D4F" w:rsidRPr="00834127">
        <w:rPr>
          <w:rFonts w:ascii="Times New Roman" w:hAnsi="Times New Roman" w:cs="Times New Roman"/>
          <w:sz w:val="24"/>
          <w:szCs w:val="24"/>
          <w:lang w:eastAsia="ru-RU"/>
        </w:rPr>
        <w:t xml:space="preserve"> проспект</w:t>
      </w:r>
      <w:r w:rsidRPr="00834127">
        <w:rPr>
          <w:rFonts w:ascii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8F28D5" w:rsidRPr="00834127" w:rsidRDefault="008F28D5" w:rsidP="008F28D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0" w:name="_Приложение_№_5_1"/>
      <w:bookmarkEnd w:id="10"/>
      <w:r w:rsidRPr="00834127">
        <w:rPr>
          <w:rFonts w:ascii="Times New Roman" w:hAnsi="Times New Roman" w:cs="Times New Roman"/>
          <w:sz w:val="24"/>
          <w:szCs w:val="24"/>
        </w:rPr>
        <w:t xml:space="preserve">Документы, являющиеся результатом предоставления иных услуг, на бумажных носителях выдаются </w:t>
      </w:r>
      <w:r w:rsidRPr="00834127">
        <w:rPr>
          <w:rFonts w:ascii="Times New Roman" w:hAnsi="Times New Roman" w:cs="Times New Roman"/>
          <w:sz w:val="24"/>
          <w:szCs w:val="24"/>
          <w:lang w:eastAsia="ru-RU"/>
        </w:rPr>
        <w:t xml:space="preserve">курьеру МФЦ в Управлении (Обособленное подразделение УФНС России по Тульской области в </w:t>
      </w:r>
      <w:proofErr w:type="spellStart"/>
      <w:r w:rsidRPr="00834127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34127">
        <w:rPr>
          <w:rFonts w:ascii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834127">
        <w:rPr>
          <w:rFonts w:ascii="Times New Roman" w:hAnsi="Times New Roman" w:cs="Times New Roman"/>
          <w:sz w:val="24"/>
          <w:szCs w:val="24"/>
          <w:lang w:eastAsia="ru-RU"/>
        </w:rPr>
        <w:t>ула</w:t>
      </w:r>
      <w:proofErr w:type="spellEnd"/>
      <w:r w:rsidRPr="00834127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861D4F" w:rsidRPr="00834127">
        <w:rPr>
          <w:rFonts w:ascii="Times New Roman" w:hAnsi="Times New Roman" w:cs="Times New Roman"/>
          <w:sz w:val="24"/>
          <w:szCs w:val="24"/>
          <w:lang w:eastAsia="ru-RU"/>
        </w:rPr>
        <w:t xml:space="preserve">ул. </w:t>
      </w:r>
      <w:r w:rsidRPr="00834127">
        <w:rPr>
          <w:rFonts w:ascii="Times New Roman" w:hAnsi="Times New Roman" w:cs="Times New Roman"/>
          <w:sz w:val="24"/>
          <w:szCs w:val="24"/>
          <w:lang w:eastAsia="ru-RU"/>
        </w:rPr>
        <w:t>Калинина).</w:t>
      </w:r>
    </w:p>
    <w:p w:rsidR="00A22BF8" w:rsidRPr="00834127" w:rsidRDefault="00D00FB6" w:rsidP="008F28D5">
      <w:pPr>
        <w:tabs>
          <w:tab w:val="left" w:pos="0"/>
        </w:tabs>
        <w:spacing w:after="0" w:line="240" w:lineRule="auto"/>
        <w:ind w:firstLine="72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834127">
        <w:rPr>
          <w:rFonts w:ascii="Times New Roman" w:hAnsi="Times New Roman" w:cs="Times New Roman"/>
          <w:sz w:val="24"/>
          <w:szCs w:val="24"/>
        </w:rPr>
        <w:br w:type="page"/>
      </w:r>
      <w:bookmarkStart w:id="11" w:name="_Приложение_№_5"/>
      <w:bookmarkEnd w:id="11"/>
      <w:r w:rsidR="00A22BF8" w:rsidRPr="00834127">
        <w:rPr>
          <w:rFonts w:ascii="Times New Roman" w:hAnsi="Times New Roman"/>
          <w:color w:val="000000"/>
          <w:sz w:val="20"/>
          <w:szCs w:val="20"/>
        </w:rPr>
        <w:lastRenderedPageBreak/>
        <w:t>Приложение № 5</w:t>
      </w:r>
    </w:p>
    <w:p w:rsidR="00A22BF8" w:rsidRPr="00834127" w:rsidRDefault="00A22BF8" w:rsidP="00D306A3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к Соглашению от  «</w:t>
      </w:r>
      <w:r w:rsidR="00FF2A0B" w:rsidRPr="00834127">
        <w:rPr>
          <w:rFonts w:ascii="Times New Roman" w:hAnsi="Times New Roman" w:cs="Times New Roman"/>
          <w:color w:val="000000"/>
          <w:sz w:val="20"/>
          <w:szCs w:val="20"/>
        </w:rPr>
        <w:t>11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="00FF2A0B"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 января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 202</w:t>
      </w:r>
      <w:r w:rsidR="000B5424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г. </w:t>
      </w:r>
    </w:p>
    <w:p w:rsidR="00A22BF8" w:rsidRPr="00834127" w:rsidRDefault="00A22BF8" w:rsidP="00A22BF8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№ ________________</w:t>
      </w:r>
    </w:p>
    <w:p w:rsidR="00A22BF8" w:rsidRPr="00834127" w:rsidRDefault="00A22BF8" w:rsidP="00A22BF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22BF8" w:rsidRPr="00834127" w:rsidRDefault="00A22BF8" w:rsidP="00A22BF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b/>
          <w:color w:val="000000"/>
          <w:sz w:val="24"/>
          <w:szCs w:val="24"/>
        </w:rPr>
        <w:t>Перечень документов, являющихся результатом предоставления государственных услуг, передаваемых (направляемых) налоговыми органами в соответствии с настоящим Соглашением</w:t>
      </w:r>
    </w:p>
    <w:p w:rsidR="00A22BF8" w:rsidRPr="00834127" w:rsidRDefault="00A22BF8" w:rsidP="00A22BF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155"/>
        <w:gridCol w:w="5954"/>
      </w:tblGrid>
      <w:tr w:rsidR="00FF2A0B" w:rsidRPr="00834127" w:rsidTr="009D5146">
        <w:tc>
          <w:tcPr>
            <w:tcW w:w="636" w:type="dxa"/>
            <w:shd w:val="clear" w:color="auto" w:fill="auto"/>
            <w:vAlign w:val="center"/>
          </w:tcPr>
          <w:p w:rsidR="00FF2A0B" w:rsidRPr="00834127" w:rsidRDefault="00FF2A0B" w:rsidP="009D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F2A0B" w:rsidRPr="00834127" w:rsidRDefault="00FF2A0B" w:rsidP="009D5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3412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3412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55" w:type="dxa"/>
            <w:shd w:val="clear" w:color="auto" w:fill="auto"/>
            <w:vAlign w:val="center"/>
          </w:tcPr>
          <w:p w:rsidR="00FF2A0B" w:rsidRPr="00834127" w:rsidRDefault="00FF2A0B" w:rsidP="009D5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государственной услуги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F2A0B" w:rsidRPr="00834127" w:rsidRDefault="00FF2A0B" w:rsidP="009D5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</w:t>
            </w:r>
          </w:p>
        </w:tc>
      </w:tr>
      <w:tr w:rsidR="00FF2A0B" w:rsidRPr="00834127" w:rsidTr="009D5146">
        <w:tc>
          <w:tcPr>
            <w:tcW w:w="636" w:type="dxa"/>
            <w:shd w:val="clear" w:color="auto" w:fill="auto"/>
            <w:vAlign w:val="center"/>
          </w:tcPr>
          <w:p w:rsidR="00FF2A0B" w:rsidRPr="00834127" w:rsidRDefault="00FF2A0B" w:rsidP="00180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5" w:type="dxa"/>
            <w:shd w:val="clear" w:color="auto" w:fill="auto"/>
            <w:vAlign w:val="center"/>
          </w:tcPr>
          <w:p w:rsidR="00FF2A0B" w:rsidRPr="00834127" w:rsidRDefault="00FF2A0B" w:rsidP="00E2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F2A0B" w:rsidRPr="00834127" w:rsidRDefault="00FF2A0B" w:rsidP="00E23F9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A0B" w:rsidRPr="00834127" w:rsidTr="009D5146">
        <w:tc>
          <w:tcPr>
            <w:tcW w:w="636" w:type="dxa"/>
            <w:shd w:val="clear" w:color="auto" w:fill="auto"/>
            <w:vAlign w:val="center"/>
          </w:tcPr>
          <w:p w:rsidR="00FF2A0B" w:rsidRPr="00834127" w:rsidRDefault="00FF2A0B" w:rsidP="00180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9" w:type="dxa"/>
            <w:gridSpan w:val="2"/>
            <w:shd w:val="clear" w:color="auto" w:fill="auto"/>
            <w:vAlign w:val="center"/>
          </w:tcPr>
          <w:p w:rsidR="00FF2A0B" w:rsidRPr="00834127" w:rsidRDefault="00FF2A0B" w:rsidP="00E2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</w:tr>
      <w:tr w:rsidR="00FF2A0B" w:rsidRPr="00834127" w:rsidTr="009D5146">
        <w:tc>
          <w:tcPr>
            <w:tcW w:w="636" w:type="dxa"/>
            <w:shd w:val="clear" w:color="auto" w:fill="auto"/>
            <w:vAlign w:val="center"/>
          </w:tcPr>
          <w:p w:rsidR="00FF2A0B" w:rsidRPr="00834127" w:rsidRDefault="00FF2A0B" w:rsidP="00180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shd w:val="clear" w:color="auto" w:fill="auto"/>
            <w:vAlign w:val="center"/>
          </w:tcPr>
          <w:p w:rsidR="00FF2A0B" w:rsidRPr="00834127" w:rsidRDefault="00FF2A0B" w:rsidP="00E2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При создании (в том числе путем реорганизации)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D5B9A" w:rsidRPr="00834127" w:rsidRDefault="002D5B9A" w:rsidP="002D5B9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лист записи Единого государственного реестра юридических лиц и </w:t>
            </w:r>
          </w:p>
          <w:p w:rsidR="002D5B9A" w:rsidRPr="00834127" w:rsidRDefault="002D5B9A" w:rsidP="002D5B9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учредительный документ юридического лица с отметкой налогового органа и </w:t>
            </w:r>
          </w:p>
          <w:p w:rsidR="002D5B9A" w:rsidRPr="00834127" w:rsidRDefault="002D5B9A" w:rsidP="002D5B9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документ о постановке на учет в налоговом органе</w:t>
            </w:r>
          </w:p>
          <w:p w:rsidR="002D5B9A" w:rsidRPr="00834127" w:rsidRDefault="002D5B9A" w:rsidP="002D5B9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</w:p>
          <w:p w:rsidR="00FF2A0B" w:rsidRPr="00834127" w:rsidRDefault="002D5B9A" w:rsidP="002D5B9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решение об отказе в государственной регистрации</w:t>
            </w:r>
          </w:p>
        </w:tc>
      </w:tr>
      <w:tr w:rsidR="00FF2A0B" w:rsidRPr="00834127" w:rsidTr="009D5146">
        <w:tc>
          <w:tcPr>
            <w:tcW w:w="636" w:type="dxa"/>
            <w:shd w:val="clear" w:color="auto" w:fill="auto"/>
            <w:vAlign w:val="center"/>
          </w:tcPr>
          <w:p w:rsidR="00FF2A0B" w:rsidRPr="00834127" w:rsidRDefault="00FF2A0B" w:rsidP="00180E48">
            <w:pPr>
              <w:autoSpaceDE w:val="0"/>
              <w:autoSpaceDN w:val="0"/>
              <w:adjustRightInd w:val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shd w:val="clear" w:color="auto" w:fill="auto"/>
            <w:vAlign w:val="center"/>
          </w:tcPr>
          <w:p w:rsidR="00FF2A0B" w:rsidRPr="00834127" w:rsidRDefault="00FF2A0B" w:rsidP="00E23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При внесении изменений, вносимых в учредительные документы</w:t>
            </w:r>
          </w:p>
          <w:p w:rsidR="00FF2A0B" w:rsidRPr="00834127" w:rsidRDefault="00FF2A0B" w:rsidP="00E2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2D5B9A" w:rsidRPr="00834127" w:rsidRDefault="002D5B9A" w:rsidP="002D5B9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лист записи Единого государственного реестра юридических лиц и </w:t>
            </w:r>
          </w:p>
          <w:p w:rsidR="002D5B9A" w:rsidRPr="00834127" w:rsidRDefault="002D5B9A" w:rsidP="002D5B9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учредительный документ юридического лица или изменения, внесенные в учредительный документ, с отметкой налогового органа </w:t>
            </w:r>
          </w:p>
          <w:p w:rsidR="002D5B9A" w:rsidRPr="00834127" w:rsidRDefault="002D5B9A" w:rsidP="002D5B9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</w:p>
          <w:p w:rsidR="00FF2A0B" w:rsidRPr="00834127" w:rsidRDefault="002D5B9A" w:rsidP="002D5B9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решение об отказе в государственной регистрации</w:t>
            </w:r>
          </w:p>
        </w:tc>
      </w:tr>
      <w:tr w:rsidR="00FF2A0B" w:rsidRPr="00834127" w:rsidTr="009D5146">
        <w:tc>
          <w:tcPr>
            <w:tcW w:w="636" w:type="dxa"/>
            <w:shd w:val="clear" w:color="auto" w:fill="auto"/>
            <w:vAlign w:val="center"/>
          </w:tcPr>
          <w:p w:rsidR="00FF2A0B" w:rsidRPr="00834127" w:rsidRDefault="00FF2A0B" w:rsidP="00180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shd w:val="clear" w:color="auto" w:fill="auto"/>
            <w:vAlign w:val="center"/>
          </w:tcPr>
          <w:p w:rsidR="00FF2A0B" w:rsidRPr="00834127" w:rsidRDefault="00FF2A0B" w:rsidP="00E2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В иных случаях 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D5B9A" w:rsidRPr="00834127" w:rsidRDefault="00FF2A0B" w:rsidP="00E23F9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лист записи Единого государственного реестра юридических лиц </w:t>
            </w:r>
          </w:p>
          <w:p w:rsidR="00FF2A0B" w:rsidRPr="00834127" w:rsidRDefault="00FF2A0B" w:rsidP="00E23F9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</w:p>
          <w:p w:rsidR="00FF2A0B" w:rsidRPr="00834127" w:rsidRDefault="00FF2A0B" w:rsidP="00E23F9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решение об отказе в государственной регистрации</w:t>
            </w:r>
          </w:p>
        </w:tc>
      </w:tr>
      <w:tr w:rsidR="00FF2A0B" w:rsidRPr="00834127" w:rsidTr="009D5146">
        <w:tc>
          <w:tcPr>
            <w:tcW w:w="636" w:type="dxa"/>
            <w:shd w:val="clear" w:color="auto" w:fill="auto"/>
            <w:vAlign w:val="center"/>
          </w:tcPr>
          <w:p w:rsidR="00FF2A0B" w:rsidRPr="00834127" w:rsidRDefault="00FF2A0B" w:rsidP="00180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9" w:type="dxa"/>
            <w:gridSpan w:val="2"/>
            <w:shd w:val="clear" w:color="auto" w:fill="auto"/>
            <w:vAlign w:val="center"/>
          </w:tcPr>
          <w:p w:rsidR="00FF2A0B" w:rsidRPr="00834127" w:rsidRDefault="00FF2A0B" w:rsidP="00E2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</w:tr>
      <w:tr w:rsidR="00FF2A0B" w:rsidRPr="00834127" w:rsidTr="009D5146">
        <w:tc>
          <w:tcPr>
            <w:tcW w:w="636" w:type="dxa"/>
            <w:shd w:val="clear" w:color="auto" w:fill="auto"/>
            <w:vAlign w:val="center"/>
          </w:tcPr>
          <w:p w:rsidR="00FF2A0B" w:rsidRPr="00834127" w:rsidRDefault="00FF2A0B" w:rsidP="00180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shd w:val="clear" w:color="auto" w:fill="auto"/>
            <w:vAlign w:val="center"/>
          </w:tcPr>
          <w:p w:rsidR="00FF2A0B" w:rsidRPr="00834127" w:rsidRDefault="00FF2A0B" w:rsidP="00E2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При приобретении статуса индивидуального предпринимателя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D5B9A" w:rsidRPr="00834127" w:rsidRDefault="002D5B9A" w:rsidP="002D5B9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лист записи Единого государственного реестра индивидуальных предпринимателей </w:t>
            </w:r>
          </w:p>
          <w:p w:rsidR="002D5B9A" w:rsidRPr="00834127" w:rsidRDefault="002D5B9A" w:rsidP="002D5B9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2D5B9A" w:rsidRPr="00834127" w:rsidRDefault="002D5B9A" w:rsidP="002D5B9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документ о постановке на учет в налоговом органе</w:t>
            </w:r>
          </w:p>
          <w:p w:rsidR="002D5B9A" w:rsidRPr="00834127" w:rsidRDefault="002D5B9A" w:rsidP="002D5B9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</w:p>
          <w:p w:rsidR="00FF2A0B" w:rsidRPr="00834127" w:rsidRDefault="002D5B9A" w:rsidP="002D5B9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об отказе в государственной регистрации </w:t>
            </w:r>
          </w:p>
        </w:tc>
      </w:tr>
      <w:tr w:rsidR="00FF2A0B" w:rsidRPr="00834127" w:rsidTr="009D5146">
        <w:tc>
          <w:tcPr>
            <w:tcW w:w="636" w:type="dxa"/>
            <w:shd w:val="clear" w:color="auto" w:fill="auto"/>
            <w:vAlign w:val="center"/>
          </w:tcPr>
          <w:p w:rsidR="00FF2A0B" w:rsidRPr="00834127" w:rsidRDefault="00FF2A0B" w:rsidP="00180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shd w:val="clear" w:color="auto" w:fill="auto"/>
            <w:vAlign w:val="center"/>
          </w:tcPr>
          <w:p w:rsidR="00FF2A0B" w:rsidRPr="00834127" w:rsidRDefault="00FF2A0B" w:rsidP="00E2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В иных случаях 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D5B9A" w:rsidRPr="00834127" w:rsidRDefault="002D5B9A" w:rsidP="002D5B9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лист записи Единого государственного реестра индивидуальных предпринимателей </w:t>
            </w:r>
          </w:p>
          <w:p w:rsidR="002D5B9A" w:rsidRPr="00834127" w:rsidRDefault="002D5B9A" w:rsidP="002D5B9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</w:p>
          <w:p w:rsidR="00FF2A0B" w:rsidRPr="00834127" w:rsidRDefault="002D5B9A" w:rsidP="002D5B9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решение об отказе в государственной регистрации</w:t>
            </w:r>
          </w:p>
        </w:tc>
      </w:tr>
      <w:tr w:rsidR="00FF2A0B" w:rsidRPr="00834127" w:rsidTr="009D5146">
        <w:tc>
          <w:tcPr>
            <w:tcW w:w="636" w:type="dxa"/>
            <w:shd w:val="clear" w:color="auto" w:fill="auto"/>
            <w:vAlign w:val="center"/>
          </w:tcPr>
          <w:p w:rsidR="00FF2A0B" w:rsidRPr="00834127" w:rsidRDefault="00FF2A0B" w:rsidP="00180E48">
            <w:pPr>
              <w:autoSpaceDE w:val="0"/>
              <w:autoSpaceDN w:val="0"/>
              <w:adjustRightInd w:val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9" w:type="dxa"/>
            <w:gridSpan w:val="2"/>
            <w:shd w:val="clear" w:color="auto" w:fill="auto"/>
            <w:vAlign w:val="center"/>
          </w:tcPr>
          <w:p w:rsidR="00FF2A0B" w:rsidRPr="00834127" w:rsidRDefault="00FF2A0B" w:rsidP="00E23F93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Крестьянские (фермерские) хозяйства</w:t>
            </w:r>
          </w:p>
        </w:tc>
      </w:tr>
      <w:tr w:rsidR="00FF2A0B" w:rsidRPr="00834127" w:rsidTr="009D5146">
        <w:tc>
          <w:tcPr>
            <w:tcW w:w="636" w:type="dxa"/>
            <w:shd w:val="clear" w:color="auto" w:fill="auto"/>
            <w:vAlign w:val="center"/>
          </w:tcPr>
          <w:p w:rsidR="00FF2A0B" w:rsidRPr="00834127" w:rsidRDefault="00FF2A0B" w:rsidP="00180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shd w:val="clear" w:color="auto" w:fill="auto"/>
            <w:vAlign w:val="center"/>
          </w:tcPr>
          <w:p w:rsidR="00FF2A0B" w:rsidRPr="00834127" w:rsidRDefault="00FF2A0B" w:rsidP="00E2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В иных случаях 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D5B9A" w:rsidRPr="00834127" w:rsidRDefault="00FF2A0B" w:rsidP="00E23F93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лист записи Единого государственного реестра индивидуальных предпринимателей </w:t>
            </w:r>
          </w:p>
          <w:p w:rsidR="00FF2A0B" w:rsidRPr="00834127" w:rsidRDefault="00FF2A0B" w:rsidP="00E23F93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</w:p>
          <w:p w:rsidR="00FF2A0B" w:rsidRPr="00834127" w:rsidRDefault="00FF2A0B" w:rsidP="00E23F93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решение об отказе в государственной регистрации</w:t>
            </w:r>
          </w:p>
        </w:tc>
      </w:tr>
      <w:tr w:rsidR="00FF2A0B" w:rsidRPr="00834127" w:rsidTr="009D5146">
        <w:tc>
          <w:tcPr>
            <w:tcW w:w="636" w:type="dxa"/>
            <w:shd w:val="clear" w:color="auto" w:fill="auto"/>
            <w:vAlign w:val="center"/>
          </w:tcPr>
          <w:p w:rsidR="00FF2A0B" w:rsidRPr="00834127" w:rsidRDefault="00FF2A0B" w:rsidP="00180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5" w:type="dxa"/>
            <w:shd w:val="clear" w:color="auto" w:fill="auto"/>
            <w:vAlign w:val="center"/>
          </w:tcPr>
          <w:p w:rsidR="00FF2A0B" w:rsidRPr="00834127" w:rsidRDefault="00FF2A0B" w:rsidP="00E23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Бесплатное информирование (в том числе в письменной форме) налогоплательщиков, плательщиков сборов и налоговых агентов о действующих налогах и сборах, законодательстве Российской Федерации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 в части</w:t>
            </w:r>
            <w:proofErr w:type="gramEnd"/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приема запроса и выдачи справки об исполнении налогоплательщиком (плательщиком сборов, плательщиком страховых взносов, налоговым агентом) обязанности по уплате налогов, сборов, страховых взносов, пеней, штрафов, процентов);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F2A0B" w:rsidRPr="00834127" w:rsidRDefault="00C83E0D" w:rsidP="00E23F9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в электронной форме из информационных систем ФНС России, направленные в МФЦ с использованием системы межведомственного электронного взаимодействия (СМЭВ), о наличии (отсутствии) задолженности по уплате налогов, сборов, страховых взносов, пеней, штрафов, процентов и (или) </w:t>
            </w: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документы в соответствии с порядком оказания услуги</w:t>
            </w:r>
          </w:p>
          <w:p w:rsidR="00FF2A0B" w:rsidRPr="00834127" w:rsidRDefault="00FF2A0B" w:rsidP="00E23F9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A0B" w:rsidRPr="00834127" w:rsidTr="009D5146">
        <w:tc>
          <w:tcPr>
            <w:tcW w:w="636" w:type="dxa"/>
            <w:shd w:val="clear" w:color="auto" w:fill="auto"/>
            <w:vAlign w:val="center"/>
          </w:tcPr>
          <w:p w:rsidR="00FF2A0B" w:rsidRPr="00834127" w:rsidRDefault="00FF2A0B" w:rsidP="00180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5" w:type="dxa"/>
            <w:shd w:val="clear" w:color="auto" w:fill="auto"/>
            <w:vAlign w:val="center"/>
          </w:tcPr>
          <w:p w:rsidR="00FF2A0B" w:rsidRPr="00834127" w:rsidRDefault="00FF2A0B" w:rsidP="00E23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физических лиц о наличии/отсутствии у них задолженности по налоговым платежам с выдачей документа (квитанции), на основании которого налогоплательщиком может быть произведена ее оплата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F2A0B" w:rsidRPr="00834127" w:rsidRDefault="00FF2A0B" w:rsidP="00E23F9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ответ заявителю в устной форме</w:t>
            </w:r>
          </w:p>
          <w:p w:rsidR="00FF2A0B" w:rsidRPr="00834127" w:rsidRDefault="00FF2A0B" w:rsidP="00E23F9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ответ заявителю в письменной форме с предоставлением квитанции на оплату задолженности (при наличии)</w:t>
            </w:r>
          </w:p>
        </w:tc>
      </w:tr>
      <w:tr w:rsidR="00FF2A0B" w:rsidRPr="00834127" w:rsidTr="009D5146">
        <w:tc>
          <w:tcPr>
            <w:tcW w:w="636" w:type="dxa"/>
            <w:shd w:val="clear" w:color="auto" w:fill="auto"/>
            <w:vAlign w:val="center"/>
          </w:tcPr>
          <w:p w:rsidR="00FF2A0B" w:rsidRPr="00834127" w:rsidRDefault="00FF2A0B" w:rsidP="00180E48">
            <w:pPr>
              <w:spacing w:after="0" w:line="100" w:lineRule="atLeast"/>
              <w:ind w:left="5" w:right="6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834127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55" w:type="dxa"/>
            <w:shd w:val="clear" w:color="auto" w:fill="auto"/>
            <w:vAlign w:val="center"/>
          </w:tcPr>
          <w:p w:rsidR="00FF2A0B" w:rsidRPr="00834127" w:rsidRDefault="00FF2A0B" w:rsidP="00C83E0D">
            <w:pPr>
              <w:spacing w:after="0" w:line="100" w:lineRule="atLeast"/>
              <w:ind w:left="15" w:right="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Прием заявления о </w:t>
            </w:r>
            <w:r w:rsidR="00CC345B" w:rsidRPr="008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выдаче</w:t>
            </w:r>
            <w:r w:rsidR="00C83E0D" w:rsidRPr="00834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налогового уведомления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83E0D" w:rsidRPr="00834127" w:rsidRDefault="00C83E0D" w:rsidP="00C83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налоговое уведомление</w:t>
            </w:r>
          </w:p>
          <w:p w:rsidR="00C83E0D" w:rsidRPr="00834127" w:rsidRDefault="00C83E0D" w:rsidP="00C83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E0D" w:rsidRPr="00834127" w:rsidRDefault="00C83E0D" w:rsidP="00C83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по результатам рассмотрения заявления о выдаче налогового уведомления</w:t>
            </w:r>
          </w:p>
          <w:p w:rsidR="00C83E0D" w:rsidRPr="00834127" w:rsidRDefault="00C83E0D" w:rsidP="00C83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F2A0B" w:rsidRPr="00834127" w:rsidRDefault="00C83E0D" w:rsidP="00C83E0D">
            <w:pPr>
              <w:spacing w:after="0" w:line="100" w:lineRule="atLeast"/>
              <w:ind w:left="15" w:right="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документы в соответствии с порядком, предусмотренным НК РФ</w:t>
            </w:r>
          </w:p>
        </w:tc>
      </w:tr>
      <w:tr w:rsidR="00FF2A0B" w:rsidRPr="00834127" w:rsidTr="009D5146">
        <w:trPr>
          <w:trHeight w:val="2353"/>
        </w:trPr>
        <w:tc>
          <w:tcPr>
            <w:tcW w:w="636" w:type="dxa"/>
            <w:shd w:val="clear" w:color="auto" w:fill="auto"/>
            <w:vAlign w:val="center"/>
          </w:tcPr>
          <w:p w:rsidR="00FF2A0B" w:rsidRPr="00834127" w:rsidRDefault="00FF2A0B" w:rsidP="00180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5" w:type="dxa"/>
            <w:shd w:val="clear" w:color="auto" w:fill="auto"/>
            <w:vAlign w:val="center"/>
          </w:tcPr>
          <w:p w:rsidR="00FF2A0B" w:rsidRPr="00834127" w:rsidRDefault="00FF2A0B" w:rsidP="00E23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рием запроса и выдачи справки о состоянии расчетов по налогам, сборам, пеням, штрафам, процентам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F2A0B" w:rsidRPr="00834127" w:rsidRDefault="00FF2A0B" w:rsidP="00E23F9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ответ заявителю в письменной форме в виде:</w:t>
            </w:r>
          </w:p>
          <w:p w:rsidR="00FF2A0B" w:rsidRPr="00834127" w:rsidRDefault="00FF2A0B" w:rsidP="00E23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1) справки </w:t>
            </w: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состоянии расчетов по налогам, сборам, пеням, штрафам, процентам</w:t>
            </w:r>
            <w:r w:rsidRPr="008341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FF2A0B" w:rsidRPr="00834127" w:rsidRDefault="00FF2A0B" w:rsidP="00E23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 письма о непредставлении государственной услуги.</w:t>
            </w:r>
          </w:p>
        </w:tc>
      </w:tr>
      <w:tr w:rsidR="00FF2A0B" w:rsidRPr="00834127" w:rsidTr="009D5146">
        <w:tc>
          <w:tcPr>
            <w:tcW w:w="636" w:type="dxa"/>
            <w:shd w:val="clear" w:color="auto" w:fill="auto"/>
            <w:vAlign w:val="center"/>
          </w:tcPr>
          <w:p w:rsidR="00FF2A0B" w:rsidRPr="00834127" w:rsidRDefault="00FF2A0B" w:rsidP="00180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5" w:type="dxa"/>
            <w:shd w:val="clear" w:color="auto" w:fill="auto"/>
            <w:vAlign w:val="center"/>
          </w:tcPr>
          <w:p w:rsidR="00FF2A0B" w:rsidRPr="00834127" w:rsidRDefault="00FF2A0B" w:rsidP="00E2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Предоставление заинтересованным лицам сведений, содержащихся в реестре дисквалифицированных лиц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51D2F" w:rsidRPr="00834127" w:rsidRDefault="00FF2A0B" w:rsidP="00E23F9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</w:t>
            </w:r>
            <w:r w:rsidR="00351D2F" w:rsidRPr="008341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еестра дисквалифицированных лиц </w:t>
            </w:r>
          </w:p>
          <w:p w:rsidR="00FF2A0B" w:rsidRPr="00834127" w:rsidRDefault="00FF2A0B" w:rsidP="00E23F9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</w:p>
          <w:p w:rsidR="00FF2A0B" w:rsidRPr="00834127" w:rsidRDefault="00FF2A0B" w:rsidP="00E23F9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об отсутствии запрашиваемой информации</w:t>
            </w:r>
          </w:p>
        </w:tc>
      </w:tr>
      <w:tr w:rsidR="00FF2A0B" w:rsidRPr="00834127" w:rsidTr="009D5146">
        <w:tc>
          <w:tcPr>
            <w:tcW w:w="636" w:type="dxa"/>
            <w:shd w:val="clear" w:color="auto" w:fill="auto"/>
            <w:vAlign w:val="center"/>
          </w:tcPr>
          <w:p w:rsidR="00FF2A0B" w:rsidRPr="00834127" w:rsidRDefault="00FF2A0B" w:rsidP="00180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55" w:type="dxa"/>
            <w:shd w:val="clear" w:color="auto" w:fill="auto"/>
            <w:vAlign w:val="center"/>
          </w:tcPr>
          <w:p w:rsidR="00FF2A0B" w:rsidRPr="00834127" w:rsidRDefault="00FF2A0B" w:rsidP="00E2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Предоставление выписки из Единого государственного реестра налогоплательщиков (в части предоставления по запросам физических и юридических лиц выписок из указанного реестра, за исключением сведений, содержащих налоговую тайну)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51D2F" w:rsidRPr="00834127" w:rsidRDefault="00351D2F" w:rsidP="00180E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</w:t>
            </w:r>
            <w:r w:rsidR="00180E48"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 реестра налогоплательщиков</w:t>
            </w:r>
          </w:p>
          <w:p w:rsidR="00351D2F" w:rsidRPr="00834127" w:rsidRDefault="00180E48" w:rsidP="00180E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либо</w:t>
            </w:r>
          </w:p>
          <w:p w:rsidR="00FF2A0B" w:rsidRPr="00834127" w:rsidRDefault="00351D2F" w:rsidP="00180E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выписка об отсутствии запрашиваемых сведений</w:t>
            </w:r>
            <w:r w:rsidRPr="00834127" w:rsidDel="002F7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2A0B" w:rsidRPr="00834127" w:rsidTr="009D5146">
        <w:tc>
          <w:tcPr>
            <w:tcW w:w="636" w:type="dxa"/>
            <w:shd w:val="clear" w:color="auto" w:fill="auto"/>
            <w:vAlign w:val="center"/>
          </w:tcPr>
          <w:p w:rsidR="00FF2A0B" w:rsidRPr="00834127" w:rsidRDefault="00FF2A0B" w:rsidP="00180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5" w:type="dxa"/>
            <w:shd w:val="clear" w:color="auto" w:fill="auto"/>
            <w:vAlign w:val="center"/>
          </w:tcPr>
          <w:p w:rsidR="00FF2A0B" w:rsidRPr="00834127" w:rsidRDefault="00FF2A0B" w:rsidP="00E2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из указанных реестров, за исключением выписок, содержащих сведения ограниченного доступа)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51D2F" w:rsidRPr="00834127" w:rsidRDefault="00351D2F" w:rsidP="00E23F9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выписка из Е</w:t>
            </w:r>
            <w:r w:rsidR="00FF2A0B"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диного государственного реестра 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юридических лиц или выписка из Е</w:t>
            </w:r>
            <w:r w:rsidR="00FF2A0B"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диного государственного реестра индивидуальных предпринимателей </w:t>
            </w:r>
          </w:p>
          <w:p w:rsidR="00FF2A0B" w:rsidRPr="00834127" w:rsidRDefault="00FF2A0B" w:rsidP="00E23F9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</w:p>
          <w:p w:rsidR="00FF2A0B" w:rsidRPr="00834127" w:rsidRDefault="00FF2A0B" w:rsidP="00E23F9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справка об отсутствии запрашиваемой информации</w:t>
            </w:r>
          </w:p>
        </w:tc>
      </w:tr>
      <w:tr w:rsidR="00FF2A0B" w:rsidRPr="00834127" w:rsidTr="009D514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0B" w:rsidRPr="00834127" w:rsidRDefault="00FF2A0B" w:rsidP="00180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0B" w:rsidRPr="00834127" w:rsidRDefault="00FF2A0B" w:rsidP="00E2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заявления физического лица о постановке на учет в налоговом органе и выдача (повторная выдача) физическому лицу свидетельства о постановке на учет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0B" w:rsidRPr="00834127" w:rsidRDefault="00FF2A0B" w:rsidP="00E23F9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свидетельство о постано</w:t>
            </w:r>
            <w:r w:rsidR="000A143C" w:rsidRPr="00834127">
              <w:rPr>
                <w:rFonts w:ascii="Times New Roman" w:hAnsi="Times New Roman" w:cs="Times New Roman"/>
                <w:sz w:val="24"/>
                <w:szCs w:val="24"/>
              </w:rPr>
              <w:t>вке на учет в налоговых органах</w:t>
            </w:r>
          </w:p>
        </w:tc>
      </w:tr>
      <w:tr w:rsidR="00FF2A0B" w:rsidRPr="00834127" w:rsidTr="009D514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0B" w:rsidRPr="00834127" w:rsidRDefault="00FF2A0B" w:rsidP="00180E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0B" w:rsidRPr="00834127" w:rsidRDefault="00FF2A0B" w:rsidP="00C83E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Прием заявления физического лица о предоставлении налоговой льготы по транспортному налогу, земельному налогу, налогу на имущество физических лиц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E0D" w:rsidRPr="00834127" w:rsidRDefault="00C83E0D" w:rsidP="00C83E0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уведомление о предоставлении налоговой льготы по транспортному налогу, земельному налогу, налогу на имущество физических лиц</w:t>
            </w:r>
          </w:p>
          <w:p w:rsidR="00C83E0D" w:rsidRPr="00834127" w:rsidRDefault="00C83E0D" w:rsidP="00C83E0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сообщение об отказе от предоставления налоговой льготы по транспортному налогу, земельному налогу, налогу на имущество физических лиц</w:t>
            </w:r>
          </w:p>
          <w:p w:rsidR="00FF2A0B" w:rsidRPr="00834127" w:rsidRDefault="00C83E0D" w:rsidP="00C83E0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документы в соответствии с порядком, предусмотренным НК РФ</w:t>
            </w:r>
          </w:p>
        </w:tc>
      </w:tr>
      <w:tr w:rsidR="00FF2A0B" w:rsidRPr="00834127" w:rsidTr="009D514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0B" w:rsidRPr="00834127" w:rsidRDefault="00FF2A0B" w:rsidP="00180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0B" w:rsidRPr="00834127" w:rsidRDefault="00FF2A0B" w:rsidP="00E2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Прием уведомления о выбранных объектах налогообложения, в отношении которых предоставляется налоговая льгота по налогу на имущество физических лиц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E0D" w:rsidRPr="00834127" w:rsidRDefault="00C83E0D" w:rsidP="00C83E0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 о выявлении оснований, препятствующих предоставлению налоговой льготы в соответствии с уведомлением о выбранном объекте налогообложения, в отношении которого предоставляется налоговая льгота по налогу на имущество физических лиц</w:t>
            </w:r>
          </w:p>
          <w:p w:rsidR="00FF2A0B" w:rsidRPr="00834127" w:rsidRDefault="00C83E0D" w:rsidP="00C83E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документы в соответствии с порядком, предусмотренным НК РФ</w:t>
            </w:r>
          </w:p>
        </w:tc>
      </w:tr>
      <w:tr w:rsidR="00FF2A0B" w:rsidRPr="00834127" w:rsidTr="009D514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0B" w:rsidRPr="00834127" w:rsidRDefault="00C83E0D" w:rsidP="00180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0B" w:rsidRPr="00834127" w:rsidRDefault="00FF2A0B" w:rsidP="00E2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Прием уведомления о выбранном земельном участке, в отношении которого применяется налоговый вычет по земельному налогу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E0D" w:rsidRPr="00834127" w:rsidRDefault="00C83E0D" w:rsidP="00C83E0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 о выявлении оснований, препятствующих применению налогового вычета в соответствии с уведомлением о выбранном земельном участке, в отношении которого применяется налоговый вычет по земельному налогу</w:t>
            </w:r>
          </w:p>
          <w:p w:rsidR="00FF2A0B" w:rsidRPr="00834127" w:rsidRDefault="00C83E0D" w:rsidP="00C83E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документы в соответствии с порядком, предусмотренным НК РФ</w:t>
            </w:r>
          </w:p>
        </w:tc>
      </w:tr>
      <w:tr w:rsidR="00FF2A0B" w:rsidRPr="00834127" w:rsidTr="009D514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0B" w:rsidRPr="00834127" w:rsidRDefault="00C83E0D" w:rsidP="00180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0B" w:rsidRPr="00834127" w:rsidRDefault="00FF2A0B" w:rsidP="00E2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Прием сообщений о наличии объектов недвижимого имущества и 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(или) транспортных средств, признаваемы объектами налогообложения по соответствующим налогам, уплачиваемым физическими лицами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A0B" w:rsidRPr="00834127" w:rsidRDefault="00D95E7C" w:rsidP="00E23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Информационное письмо о рассмотрении сообщения</w:t>
            </w:r>
          </w:p>
        </w:tc>
      </w:tr>
      <w:tr w:rsidR="00FF2A0B" w:rsidRPr="00834127" w:rsidTr="009D514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0B" w:rsidRPr="00834127" w:rsidRDefault="008B0A00" w:rsidP="00180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0B" w:rsidRPr="00834127" w:rsidRDefault="00FF2A0B" w:rsidP="00E2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Прием заявления к налоговому уведомлению об уточнении сведений, указанных в налоговом уведомлении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A0B" w:rsidRPr="00834127" w:rsidRDefault="00FF2A0B" w:rsidP="00E23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A0B" w:rsidRPr="00834127" w:rsidTr="009D514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0B" w:rsidRPr="00834127" w:rsidRDefault="008B0A00" w:rsidP="00180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0B" w:rsidRPr="00834127" w:rsidRDefault="00FF2A0B" w:rsidP="00E2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Прием заявления о гибели или уничтожении объекта налогообложения по налогу на имущество физических лиц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E48" w:rsidRPr="00834127" w:rsidRDefault="00180E48" w:rsidP="00180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уведомление о прекращении исчисления налога на имущество физических лиц в связи с гибелью или уничтожением объекта налогообложения</w:t>
            </w:r>
          </w:p>
          <w:p w:rsidR="00180E48" w:rsidRPr="00834127" w:rsidRDefault="00180E48" w:rsidP="00180E48">
            <w:pPr>
              <w:autoSpaceDE w:val="0"/>
              <w:autoSpaceDN w:val="0"/>
              <w:adjustRightInd w:val="0"/>
              <w:spacing w:before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сообщение </w:t>
            </w:r>
            <w:proofErr w:type="gramStart"/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отсутствии основания для прекращения исчисления налога на имущество физических лиц в связи с гибелью</w:t>
            </w:r>
            <w:proofErr w:type="gramEnd"/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или уничтожением объекта налогообложения</w:t>
            </w:r>
          </w:p>
          <w:p w:rsidR="00FF2A0B" w:rsidRPr="00834127" w:rsidRDefault="00180E48" w:rsidP="00180E4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документы в соответствии с порядком, предусмотренным НК РФ</w:t>
            </w:r>
          </w:p>
        </w:tc>
      </w:tr>
      <w:tr w:rsidR="008B0A00" w:rsidRPr="00834127" w:rsidTr="009D514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A00" w:rsidRPr="00834127" w:rsidRDefault="008B0A00" w:rsidP="00180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A00" w:rsidRPr="00834127" w:rsidRDefault="008B0A00" w:rsidP="00E2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Прием заявления о гибели или уничтожении объекта налогообложения по транспортному налогу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E48" w:rsidRPr="00834127" w:rsidRDefault="00610DB7" w:rsidP="00610D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уведомление о прекращении исчисления транспортного налога </w:t>
            </w:r>
            <w:r w:rsidR="00180E48"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связи с гибелью или уничто</w:t>
            </w: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жением объекта налогообложения </w:t>
            </w:r>
          </w:p>
          <w:p w:rsidR="00180E48" w:rsidRPr="00834127" w:rsidRDefault="00180E48" w:rsidP="00610D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сообщение об отсутствии основания для прекращения исчисления транспортного налога в связи с гибелью или уничто</w:t>
            </w:r>
            <w:r w:rsidR="00610DB7"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жением объекта налогообложения </w:t>
            </w:r>
          </w:p>
          <w:p w:rsidR="008B0A00" w:rsidRPr="00834127" w:rsidRDefault="00180E48" w:rsidP="00610D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документы в соответствии с порядком, предусмотренным НК РФ</w:t>
            </w:r>
          </w:p>
        </w:tc>
      </w:tr>
      <w:tr w:rsidR="00FF2A0B" w:rsidRPr="00834127" w:rsidTr="009D514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0B" w:rsidRPr="00834127" w:rsidRDefault="008B0A00" w:rsidP="00180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0B" w:rsidRPr="00834127" w:rsidRDefault="00FF2A0B" w:rsidP="00E2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Прием запроса о предоставлении акта совместной сверки расчетов по налогам, сборам, пеням, штрафам, процентам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0B" w:rsidRPr="00834127" w:rsidRDefault="00FF2A0B" w:rsidP="00EB3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A0B" w:rsidRPr="00834127" w:rsidTr="009D514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0B" w:rsidRPr="00834127" w:rsidRDefault="00FF2A0B" w:rsidP="00180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0A00" w:rsidRPr="008341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0B" w:rsidRPr="00834127" w:rsidRDefault="00FF2A0B" w:rsidP="00E2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Прием налоговых деклараций по налогу на доходы физических лиц (форма 3-НДФЛ) на бумажном носителе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43C" w:rsidRPr="00834127" w:rsidRDefault="000A143C" w:rsidP="00E23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2A0B" w:rsidRPr="00834127" w:rsidTr="009D514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0B" w:rsidRPr="00834127" w:rsidRDefault="008B0A00" w:rsidP="00180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0B" w:rsidRPr="00834127" w:rsidRDefault="00FF2A0B" w:rsidP="00E2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Прием заявления о доступе к личному кабинету налогоплательщика для физических лиц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0B" w:rsidRPr="00834127" w:rsidRDefault="00FF2A0B" w:rsidP="000A1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A0B" w:rsidRPr="00834127" w:rsidTr="009D514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0B" w:rsidRPr="00834127" w:rsidRDefault="008B0A00" w:rsidP="00180E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A0B" w:rsidRPr="00834127" w:rsidRDefault="00FF2A0B" w:rsidP="00E23F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Прием запроса о предоставлении услуги по предоставлению информации, содержащейся в государственном информационном ресурсе бухгалтерской (финансовой) отчетности, предоставляемой в форме абонентского обслуживания.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A0B" w:rsidRPr="00834127" w:rsidRDefault="00FF2A0B" w:rsidP="00E23F93">
            <w:pPr>
              <w:jc w:val="both"/>
            </w:pPr>
          </w:p>
        </w:tc>
      </w:tr>
    </w:tbl>
    <w:p w:rsidR="00A22BF8" w:rsidRPr="00834127" w:rsidRDefault="00A22BF8" w:rsidP="00633EEA">
      <w:pPr>
        <w:pStyle w:val="1"/>
        <w:ind w:right="-1" w:firstLine="2268"/>
        <w:jc w:val="right"/>
        <w:rPr>
          <w:rFonts w:ascii="Times New Roman" w:hAnsi="Times New Roman"/>
          <w:color w:val="000000"/>
          <w:sz w:val="20"/>
          <w:szCs w:val="20"/>
        </w:rPr>
      </w:pPr>
      <w:r w:rsidRPr="00834127">
        <w:rPr>
          <w:rFonts w:ascii="Times New Roman" w:hAnsi="Times New Roman"/>
          <w:b w:val="0"/>
          <w:color w:val="000000"/>
        </w:rPr>
        <w:br w:type="page"/>
      </w:r>
      <w:bookmarkStart w:id="12" w:name="_Приложение_№6"/>
      <w:bookmarkEnd w:id="12"/>
      <w:r w:rsidRPr="00834127">
        <w:rPr>
          <w:rFonts w:ascii="Times New Roman" w:hAnsi="Times New Roman"/>
          <w:color w:val="000000"/>
          <w:sz w:val="20"/>
          <w:szCs w:val="20"/>
        </w:rPr>
        <w:lastRenderedPageBreak/>
        <w:t>Приложение №6</w:t>
      </w:r>
    </w:p>
    <w:p w:rsidR="00A22BF8" w:rsidRPr="00834127" w:rsidRDefault="00A22BF8" w:rsidP="00A22BF8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к Соглашению от  «</w:t>
      </w:r>
      <w:r w:rsidR="004B25E6" w:rsidRPr="00834127">
        <w:rPr>
          <w:rFonts w:ascii="Times New Roman" w:hAnsi="Times New Roman" w:cs="Times New Roman"/>
          <w:color w:val="000000"/>
          <w:sz w:val="20"/>
          <w:szCs w:val="20"/>
        </w:rPr>
        <w:t>11» января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 202</w:t>
      </w:r>
      <w:r w:rsidR="00C4557D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г. </w:t>
      </w:r>
    </w:p>
    <w:p w:rsidR="00A22BF8" w:rsidRPr="00834127" w:rsidRDefault="00A22BF8" w:rsidP="00A22BF8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№ ________________</w:t>
      </w:r>
    </w:p>
    <w:p w:rsidR="00A22BF8" w:rsidRPr="00834127" w:rsidRDefault="00A22BF8" w:rsidP="00A22BF8">
      <w:pPr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A22BF8" w:rsidRPr="00834127" w:rsidRDefault="00A22BF8" w:rsidP="009A2C6D">
      <w:pPr>
        <w:autoSpaceDE w:val="0"/>
        <w:autoSpaceDN w:val="0"/>
        <w:adjustRightInd w:val="0"/>
        <w:spacing w:after="0"/>
        <w:ind w:left="426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Порядок взаимодействия </w:t>
      </w:r>
    </w:p>
    <w:p w:rsidR="00A22BF8" w:rsidRPr="00834127" w:rsidRDefault="00A22BF8" w:rsidP="00852CCB">
      <w:pPr>
        <w:autoSpaceDE w:val="0"/>
        <w:autoSpaceDN w:val="0"/>
        <w:adjustRightInd w:val="0"/>
        <w:spacing w:after="0"/>
        <w:ind w:left="426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 оказании государственной услуге по государственной регистрации юридических лиц, физических лиц в качестве  индивидуальных предпринимателей  и крестьянских (фермерских) хозяйств между </w:t>
      </w:r>
      <w:r w:rsidR="00852CCB" w:rsidRPr="0083412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МФЦ и Управлением</w:t>
      </w:r>
    </w:p>
    <w:p w:rsidR="00A22BF8" w:rsidRPr="00834127" w:rsidRDefault="00A22BF8" w:rsidP="009A2C6D">
      <w:pPr>
        <w:autoSpaceDE w:val="0"/>
        <w:autoSpaceDN w:val="0"/>
        <w:adjustRightInd w:val="0"/>
        <w:spacing w:after="0"/>
        <w:ind w:left="426" w:firstLine="72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A22BF8" w:rsidRPr="00834127" w:rsidRDefault="00A22BF8" w:rsidP="009A2C6D">
      <w:pPr>
        <w:autoSpaceDE w:val="0"/>
        <w:autoSpaceDN w:val="0"/>
        <w:adjustRightInd w:val="0"/>
        <w:spacing w:after="0"/>
        <w:ind w:left="426" w:firstLine="54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A22BF8" w:rsidRPr="00834127" w:rsidRDefault="00A22BF8" w:rsidP="009A2C6D">
      <w:pPr>
        <w:autoSpaceDE w:val="0"/>
        <w:autoSpaceDN w:val="0"/>
        <w:adjustRightInd w:val="0"/>
        <w:spacing w:after="0"/>
        <w:ind w:left="426"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22BF8" w:rsidRPr="00834127" w:rsidRDefault="00A22BF8" w:rsidP="009A2C6D">
      <w:pPr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1.1.</w:t>
      </w:r>
      <w:r w:rsidRPr="00834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Наименование услуги:</w:t>
      </w:r>
    </w:p>
    <w:p w:rsidR="00A22BF8" w:rsidRPr="00834127" w:rsidRDefault="00A22BF8" w:rsidP="009A2C6D">
      <w:pPr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«Государственная услуга по государственной регистрации юридических лиц, физических лиц в качестве индивидуальных предпринимателей и крестьянских (фермерских) хозяйств» (далее – государственная услуга).</w:t>
      </w:r>
    </w:p>
    <w:p w:rsidR="00A22BF8" w:rsidRPr="00834127" w:rsidRDefault="00A22BF8" w:rsidP="009A2C6D">
      <w:pPr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1.2.</w:t>
      </w:r>
      <w:r w:rsidRPr="00834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Предоставление услуги осуществляется в соответствии </w:t>
      </w:r>
      <w:proofErr w:type="gramStart"/>
      <w:r w:rsidRPr="00834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834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A22BF8" w:rsidRPr="00834127" w:rsidRDefault="00A22BF8" w:rsidP="009A2C6D">
      <w:pPr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Федеральным законом от 08.08 2001 №129-ФЗ «О государственной регистрации юридических лиц и индивидуальных предпринимателей» (далее – Закон №129-ФЗ);</w:t>
      </w:r>
    </w:p>
    <w:p w:rsidR="00A22BF8" w:rsidRPr="00834127" w:rsidRDefault="00A22BF8" w:rsidP="009A2C6D">
      <w:pPr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Федеральным законом от 27.07.2010 №210-ФЗ «Об организации предоставления государственных и муниципальных услуг»; </w:t>
      </w:r>
    </w:p>
    <w:p w:rsidR="00A22BF8" w:rsidRPr="00834127" w:rsidRDefault="00A22BF8" w:rsidP="009A2C6D">
      <w:pPr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Федеральным законом от 27.07.2006  №152-ФЗ «О персональных данных»; </w:t>
      </w:r>
    </w:p>
    <w:p w:rsidR="00A22BF8" w:rsidRPr="00834127" w:rsidRDefault="00A22BF8" w:rsidP="009A2C6D">
      <w:pPr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Постановлением Правительства Российской Федерации от 27.11.2011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</w:t>
      </w:r>
    </w:p>
    <w:p w:rsidR="00A22BF8" w:rsidRPr="00834127" w:rsidRDefault="00A22BF8" w:rsidP="009A2C6D">
      <w:pPr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приказом </w:t>
      </w:r>
      <w:r w:rsidR="00D52AF7" w:rsidRPr="00834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ФНС России от 13.01</w:t>
      </w:r>
      <w:r w:rsidRPr="00834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.20</w:t>
      </w:r>
      <w:r w:rsidR="00D52AF7" w:rsidRPr="00834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Pr="00834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</w:t>
      </w:r>
      <w:r w:rsidR="00D52AF7" w:rsidRPr="00834127">
        <w:rPr>
          <w:rFonts w:ascii="Times New Roman" w:hAnsi="Times New Roman" w:cs="Times New Roman"/>
          <w:sz w:val="24"/>
          <w:szCs w:val="24"/>
          <w:lang w:eastAsia="ru-RU"/>
        </w:rPr>
        <w:t xml:space="preserve"> ММВ-7-14/12@ </w:t>
      </w:r>
      <w:r w:rsidRPr="00834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«Об утверждении Административного регламента предоставления Федеральной налоговой службой государственной услуги по государственной регистрации юридических лиц, физических лиц в качестве индивидуальных предпринимателей и крестьянских (фермерских) хозяйств»;</w:t>
      </w:r>
    </w:p>
    <w:p w:rsidR="00A22BF8" w:rsidRPr="00834127" w:rsidRDefault="00A22BF8" w:rsidP="009A2C6D">
      <w:pPr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Соглашением, в том числе приложениями к указанному Соглашению.</w:t>
      </w:r>
    </w:p>
    <w:p w:rsidR="00A22BF8" w:rsidRPr="00834127" w:rsidRDefault="00A22BF8" w:rsidP="009A2C6D">
      <w:pPr>
        <w:pStyle w:val="a9"/>
        <w:tabs>
          <w:tab w:val="left" w:pos="0"/>
          <w:tab w:val="left" w:pos="1134"/>
        </w:tabs>
        <w:spacing w:after="0" w:line="240" w:lineRule="auto"/>
        <w:ind w:left="426" w:firstLine="567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A22BF8" w:rsidRPr="00834127" w:rsidRDefault="00A22BF8" w:rsidP="009A2C6D">
      <w:pPr>
        <w:pStyle w:val="a9"/>
        <w:tabs>
          <w:tab w:val="left" w:pos="0"/>
          <w:tab w:val="left" w:pos="1134"/>
        </w:tabs>
        <w:spacing w:after="0"/>
        <w:ind w:left="426"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34127">
        <w:rPr>
          <w:rFonts w:ascii="Times New Roman" w:hAnsi="Times New Roman"/>
          <w:b/>
          <w:color w:val="000000"/>
          <w:sz w:val="24"/>
          <w:szCs w:val="24"/>
        </w:rPr>
        <w:t>1-1. Передача и прием документов в электронном виде с использованием системы межведомственного электронного взаимодействия</w:t>
      </w:r>
    </w:p>
    <w:p w:rsidR="00A22BF8" w:rsidRPr="00834127" w:rsidRDefault="00A22BF8" w:rsidP="009A2C6D">
      <w:pPr>
        <w:pStyle w:val="a9"/>
        <w:tabs>
          <w:tab w:val="left" w:pos="0"/>
          <w:tab w:val="left" w:pos="1134"/>
        </w:tabs>
        <w:spacing w:after="0"/>
        <w:ind w:left="426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34127">
        <w:rPr>
          <w:rFonts w:ascii="Times New Roman" w:hAnsi="Times New Roman"/>
          <w:color w:val="000000"/>
          <w:sz w:val="24"/>
          <w:szCs w:val="24"/>
        </w:rPr>
        <w:t xml:space="preserve">При передаче документов из многофункционального центра в </w:t>
      </w:r>
      <w:r w:rsidR="004B25E6" w:rsidRPr="00834127">
        <w:rPr>
          <w:rFonts w:ascii="Times New Roman" w:hAnsi="Times New Roman"/>
          <w:color w:val="000000"/>
          <w:sz w:val="24"/>
          <w:szCs w:val="24"/>
        </w:rPr>
        <w:t>Управление</w:t>
      </w:r>
      <w:r w:rsidRPr="00834127">
        <w:rPr>
          <w:rFonts w:ascii="Times New Roman" w:hAnsi="Times New Roman"/>
          <w:color w:val="000000"/>
          <w:sz w:val="24"/>
          <w:szCs w:val="24"/>
        </w:rPr>
        <w:t xml:space="preserve"> в электронном виде с использованием</w:t>
      </w:r>
      <w:proofErr w:type="gramEnd"/>
      <w:r w:rsidRPr="00834127">
        <w:rPr>
          <w:rFonts w:ascii="Times New Roman" w:hAnsi="Times New Roman"/>
          <w:color w:val="000000"/>
          <w:sz w:val="24"/>
          <w:szCs w:val="24"/>
        </w:rPr>
        <w:t xml:space="preserve"> системы межведомственного электронного взаимодействия:</w:t>
      </w:r>
    </w:p>
    <w:p w:rsidR="00A22BF8" w:rsidRPr="00834127" w:rsidRDefault="00A22BF8" w:rsidP="009A2C6D">
      <w:pPr>
        <w:spacing w:after="0"/>
        <w:ind w:left="426" w:firstLine="567"/>
        <w:rPr>
          <w:rFonts w:ascii="Times New Roman" w:hAnsi="Times New Roman"/>
          <w:b/>
          <w:color w:val="000000"/>
          <w:sz w:val="24"/>
          <w:szCs w:val="24"/>
        </w:rPr>
      </w:pPr>
    </w:p>
    <w:p w:rsidR="00A22BF8" w:rsidRPr="00834127" w:rsidRDefault="00A22BF8" w:rsidP="009A2C6D">
      <w:pPr>
        <w:spacing w:after="0"/>
        <w:ind w:left="426" w:firstLine="567"/>
        <w:rPr>
          <w:rFonts w:ascii="Times New Roman" w:hAnsi="Times New Roman"/>
          <w:b/>
          <w:color w:val="000000"/>
          <w:sz w:val="24"/>
          <w:szCs w:val="24"/>
        </w:rPr>
      </w:pPr>
      <w:r w:rsidRPr="00834127">
        <w:rPr>
          <w:rFonts w:ascii="Times New Roman" w:hAnsi="Times New Roman"/>
          <w:b/>
          <w:color w:val="000000"/>
          <w:sz w:val="24"/>
          <w:szCs w:val="24"/>
        </w:rPr>
        <w:t>Специалист многофункционального центра:</w:t>
      </w:r>
    </w:p>
    <w:p w:rsidR="00A22BF8" w:rsidRPr="00834127" w:rsidRDefault="00A22BF8" w:rsidP="009A2C6D">
      <w:pPr>
        <w:spacing w:after="0"/>
        <w:ind w:left="426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34127">
        <w:rPr>
          <w:rFonts w:ascii="Times New Roman" w:hAnsi="Times New Roman"/>
          <w:color w:val="000000"/>
          <w:sz w:val="24"/>
          <w:szCs w:val="24"/>
        </w:rPr>
        <w:t>1-1.1. Удостоверяет личность заявителя или представителя, действующего на основании нотариально удостоверенной доверенности по документу, удостоверяющему личность.</w:t>
      </w:r>
    </w:p>
    <w:p w:rsidR="00A22BF8" w:rsidRPr="00834127" w:rsidRDefault="00A22BF8" w:rsidP="009A2C6D">
      <w:pPr>
        <w:spacing w:after="0"/>
        <w:ind w:left="426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34127">
        <w:rPr>
          <w:rFonts w:ascii="Times New Roman" w:hAnsi="Times New Roman"/>
          <w:color w:val="000000"/>
          <w:sz w:val="24"/>
          <w:szCs w:val="24"/>
        </w:rPr>
        <w:t>1-1.2. Принимает от граждан заявление, заполненное по установленной форме, и документы, в соответствии с требованиями действующего законодательства, регулирующего порядок предоставления услуги (</w:t>
      </w:r>
      <w:r w:rsidR="004B25E6" w:rsidRPr="00834127">
        <w:rPr>
          <w:rFonts w:ascii="Times New Roman" w:hAnsi="Times New Roman"/>
          <w:color w:val="000000"/>
          <w:sz w:val="24"/>
          <w:szCs w:val="24"/>
          <w:lang w:eastAsia="ru-RU"/>
        </w:rPr>
        <w:t>Приложение № 6</w:t>
      </w:r>
      <w:r w:rsidR="004B25E6" w:rsidRPr="00834127">
        <w:rPr>
          <w:rFonts w:ascii="Times New Roman" w:hAnsi="Times New Roman"/>
          <w:color w:val="000000"/>
          <w:lang w:eastAsia="ru-RU"/>
        </w:rPr>
        <w:t>/1</w:t>
      </w:r>
      <w:r w:rsidRPr="00834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834127">
        <w:rPr>
          <w:rFonts w:ascii="Times New Roman" w:hAnsi="Times New Roman"/>
          <w:color w:val="000000"/>
          <w:sz w:val="24"/>
          <w:szCs w:val="24"/>
        </w:rPr>
        <w:t xml:space="preserve">, с целью их дальнейшей передачи с использованием СМЭВ в </w:t>
      </w:r>
      <w:r w:rsidR="007E5C88" w:rsidRPr="00834127">
        <w:rPr>
          <w:rFonts w:ascii="Times New Roman" w:hAnsi="Times New Roman"/>
          <w:color w:val="000000"/>
          <w:sz w:val="24"/>
          <w:szCs w:val="24"/>
        </w:rPr>
        <w:t>Управление</w:t>
      </w:r>
      <w:r w:rsidRPr="00834127">
        <w:rPr>
          <w:rFonts w:ascii="Times New Roman" w:hAnsi="Times New Roman"/>
          <w:color w:val="000000"/>
          <w:sz w:val="24"/>
          <w:szCs w:val="24"/>
        </w:rPr>
        <w:t xml:space="preserve"> для принятия решения о предоставлении услуги в порядке, предусмотренном административным регламентом предоставления услуги.</w:t>
      </w:r>
    </w:p>
    <w:p w:rsidR="00A22BF8" w:rsidRPr="00834127" w:rsidRDefault="00A22BF8" w:rsidP="009A2C6D">
      <w:pPr>
        <w:spacing w:after="0"/>
        <w:ind w:left="426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34127">
        <w:rPr>
          <w:rFonts w:ascii="Times New Roman" w:hAnsi="Times New Roman"/>
          <w:color w:val="000000"/>
          <w:sz w:val="24"/>
          <w:szCs w:val="24"/>
        </w:rPr>
        <w:t>1-1.3. Проверяет количество листов в каждом поданном заявителем регистрационном документе.</w:t>
      </w:r>
    </w:p>
    <w:p w:rsidR="00A22BF8" w:rsidRPr="00834127" w:rsidRDefault="00A22BF8" w:rsidP="009A2C6D">
      <w:pPr>
        <w:spacing w:after="0"/>
        <w:ind w:left="426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34127">
        <w:rPr>
          <w:rFonts w:ascii="Times New Roman" w:hAnsi="Times New Roman"/>
          <w:color w:val="000000"/>
          <w:sz w:val="24"/>
          <w:szCs w:val="24"/>
        </w:rPr>
        <w:t xml:space="preserve">1-1.4. Формирует и выдаёт расписку в приёме документов заявителю либо его </w:t>
      </w:r>
      <w:bookmarkStart w:id="13" w:name="_Hlk6216631"/>
      <w:r w:rsidRPr="00834127">
        <w:rPr>
          <w:rFonts w:ascii="Times New Roman" w:hAnsi="Times New Roman"/>
          <w:color w:val="000000"/>
          <w:sz w:val="24"/>
          <w:szCs w:val="24"/>
        </w:rPr>
        <w:t xml:space="preserve">представителю, действующему </w:t>
      </w:r>
      <w:bookmarkStart w:id="14" w:name="_Hlk6216551"/>
      <w:r w:rsidRPr="00834127">
        <w:rPr>
          <w:rFonts w:ascii="Times New Roman" w:hAnsi="Times New Roman"/>
          <w:color w:val="000000"/>
          <w:sz w:val="24"/>
          <w:szCs w:val="24"/>
        </w:rPr>
        <w:t>на основании нотариально удостоверенной доверенности</w:t>
      </w:r>
      <w:bookmarkEnd w:id="13"/>
      <w:bookmarkEnd w:id="14"/>
      <w:r w:rsidRPr="0083412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22BF8" w:rsidRPr="00834127" w:rsidRDefault="00A22BF8" w:rsidP="009A2C6D">
      <w:pPr>
        <w:spacing w:after="0"/>
        <w:ind w:left="426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34127">
        <w:rPr>
          <w:rFonts w:ascii="Times New Roman" w:hAnsi="Times New Roman"/>
          <w:color w:val="000000"/>
          <w:sz w:val="24"/>
          <w:szCs w:val="24"/>
        </w:rPr>
        <w:lastRenderedPageBreak/>
        <w:t xml:space="preserve">1-1.5. Осуществляет сканирование документов, представленных на государственную регистрацию, и расписку, выданную специалистом МФЦ, в соответствии с п. 1-1.4 настоящего раздела, </w:t>
      </w:r>
      <w:bookmarkStart w:id="15" w:name="_Hlk5978918"/>
      <w:r w:rsidRPr="00834127">
        <w:rPr>
          <w:rFonts w:ascii="Times New Roman" w:hAnsi="Times New Roman"/>
          <w:color w:val="000000"/>
          <w:sz w:val="24"/>
          <w:szCs w:val="24"/>
        </w:rPr>
        <w:t>в электронный вид</w:t>
      </w:r>
      <w:bookmarkEnd w:id="15"/>
      <w:r w:rsidRPr="00834127">
        <w:rPr>
          <w:rFonts w:ascii="Times New Roman" w:hAnsi="Times New Roman"/>
          <w:color w:val="000000"/>
          <w:sz w:val="24"/>
          <w:szCs w:val="24"/>
        </w:rPr>
        <w:t>, соблюдая следующие требования:</w:t>
      </w:r>
    </w:p>
    <w:p w:rsidR="00A22BF8" w:rsidRPr="00834127" w:rsidRDefault="00A22BF8" w:rsidP="00970F3B">
      <w:pPr>
        <w:pStyle w:val="a9"/>
        <w:numPr>
          <w:ilvl w:val="0"/>
          <w:numId w:val="7"/>
        </w:numPr>
        <w:spacing w:after="0"/>
        <w:ind w:left="426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34127">
        <w:rPr>
          <w:rFonts w:ascii="Times New Roman" w:hAnsi="Times New Roman"/>
          <w:color w:val="000000"/>
          <w:sz w:val="24"/>
          <w:szCs w:val="24"/>
        </w:rPr>
        <w:t>формат изображения: BW(</w:t>
      </w:r>
      <w:proofErr w:type="spellStart"/>
      <w:r w:rsidRPr="00834127">
        <w:rPr>
          <w:rFonts w:ascii="Times New Roman" w:hAnsi="Times New Roman"/>
          <w:color w:val="000000"/>
          <w:sz w:val="24"/>
          <w:szCs w:val="24"/>
        </w:rPr>
        <w:t>black</w:t>
      </w:r>
      <w:proofErr w:type="spellEnd"/>
      <w:r w:rsidRPr="00834127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834127">
        <w:rPr>
          <w:rFonts w:ascii="Times New Roman" w:hAnsi="Times New Roman"/>
          <w:color w:val="000000"/>
          <w:sz w:val="24"/>
          <w:szCs w:val="24"/>
        </w:rPr>
        <w:t>white</w:t>
      </w:r>
      <w:proofErr w:type="spellEnd"/>
      <w:r w:rsidRPr="00834127">
        <w:rPr>
          <w:rFonts w:ascii="Times New Roman" w:hAnsi="Times New Roman"/>
          <w:color w:val="000000"/>
          <w:sz w:val="24"/>
          <w:szCs w:val="24"/>
        </w:rPr>
        <w:t>, черно-белое);</w:t>
      </w:r>
    </w:p>
    <w:p w:rsidR="00A22BF8" w:rsidRPr="00834127" w:rsidRDefault="00A22BF8" w:rsidP="00970F3B">
      <w:pPr>
        <w:pStyle w:val="a9"/>
        <w:numPr>
          <w:ilvl w:val="0"/>
          <w:numId w:val="7"/>
        </w:numPr>
        <w:spacing w:after="0"/>
        <w:ind w:left="426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34127">
        <w:rPr>
          <w:rFonts w:ascii="Times New Roman" w:hAnsi="Times New Roman"/>
          <w:color w:val="000000"/>
          <w:sz w:val="24"/>
          <w:szCs w:val="24"/>
        </w:rPr>
        <w:t>разрешение: 300*300dpi;</w:t>
      </w:r>
    </w:p>
    <w:p w:rsidR="00A22BF8" w:rsidRPr="00834127" w:rsidRDefault="00A22BF8" w:rsidP="00970F3B">
      <w:pPr>
        <w:pStyle w:val="a9"/>
        <w:numPr>
          <w:ilvl w:val="0"/>
          <w:numId w:val="7"/>
        </w:numPr>
        <w:spacing w:after="0"/>
        <w:ind w:left="426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34127">
        <w:rPr>
          <w:rFonts w:ascii="Times New Roman" w:hAnsi="Times New Roman"/>
          <w:color w:val="000000"/>
          <w:sz w:val="24"/>
          <w:szCs w:val="24"/>
        </w:rPr>
        <w:t>глубина цвета: 1 бит;</w:t>
      </w:r>
    </w:p>
    <w:p w:rsidR="00A22BF8" w:rsidRPr="00834127" w:rsidRDefault="00A22BF8" w:rsidP="00970F3B">
      <w:pPr>
        <w:pStyle w:val="a9"/>
        <w:numPr>
          <w:ilvl w:val="0"/>
          <w:numId w:val="7"/>
        </w:numPr>
        <w:spacing w:after="0"/>
        <w:ind w:left="426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34127">
        <w:rPr>
          <w:rFonts w:ascii="Times New Roman" w:hAnsi="Times New Roman"/>
          <w:color w:val="000000"/>
          <w:sz w:val="24"/>
          <w:szCs w:val="24"/>
        </w:rPr>
        <w:t>формат готового файла: многостраничный TIF.</w:t>
      </w:r>
    </w:p>
    <w:p w:rsidR="00A22BF8" w:rsidRPr="00834127" w:rsidRDefault="00A22BF8" w:rsidP="00970F3B">
      <w:pPr>
        <w:pStyle w:val="a9"/>
        <w:numPr>
          <w:ilvl w:val="0"/>
          <w:numId w:val="7"/>
        </w:numPr>
        <w:spacing w:after="0"/>
        <w:ind w:left="426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34127">
        <w:rPr>
          <w:rFonts w:ascii="Times New Roman" w:hAnsi="Times New Roman"/>
          <w:color w:val="000000"/>
          <w:sz w:val="24"/>
          <w:szCs w:val="24"/>
        </w:rPr>
        <w:t>Оборотные стороны листов сканируются, если на них имеется любая информация (текст или пометки).</w:t>
      </w:r>
    </w:p>
    <w:p w:rsidR="00A22BF8" w:rsidRPr="00834127" w:rsidRDefault="00A22BF8" w:rsidP="00970F3B">
      <w:pPr>
        <w:pStyle w:val="a9"/>
        <w:numPr>
          <w:ilvl w:val="0"/>
          <w:numId w:val="7"/>
        </w:numPr>
        <w:spacing w:after="0"/>
        <w:ind w:left="426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34127">
        <w:rPr>
          <w:rFonts w:ascii="Times New Roman" w:hAnsi="Times New Roman"/>
          <w:color w:val="000000"/>
          <w:sz w:val="24"/>
          <w:szCs w:val="24"/>
        </w:rPr>
        <w:t xml:space="preserve">Отсканированные страницы включаются </w:t>
      </w:r>
      <w:proofErr w:type="gramStart"/>
      <w:r w:rsidRPr="00834127">
        <w:rPr>
          <w:rFonts w:ascii="Times New Roman" w:hAnsi="Times New Roman"/>
          <w:color w:val="000000"/>
          <w:sz w:val="24"/>
          <w:szCs w:val="24"/>
        </w:rPr>
        <w:t>в файл в соответствии с их порядком в документе на бумажном носителе</w:t>
      </w:r>
      <w:proofErr w:type="gramEnd"/>
      <w:r w:rsidRPr="00834127">
        <w:rPr>
          <w:rFonts w:ascii="Times New Roman" w:hAnsi="Times New Roman"/>
          <w:color w:val="000000"/>
          <w:sz w:val="24"/>
          <w:szCs w:val="24"/>
        </w:rPr>
        <w:t>.</w:t>
      </w:r>
    </w:p>
    <w:p w:rsidR="00A22BF8" w:rsidRPr="00834127" w:rsidRDefault="00A22BF8" w:rsidP="00970F3B">
      <w:pPr>
        <w:pStyle w:val="a9"/>
        <w:numPr>
          <w:ilvl w:val="0"/>
          <w:numId w:val="8"/>
        </w:numPr>
        <w:spacing w:after="0"/>
        <w:ind w:left="426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34127">
        <w:rPr>
          <w:rFonts w:ascii="Times New Roman" w:hAnsi="Times New Roman"/>
          <w:color w:val="000000"/>
          <w:sz w:val="24"/>
          <w:szCs w:val="24"/>
        </w:rPr>
        <w:t>Один документ на бумажном носителе, содержащий несколько листов, сканируются в один файл.</w:t>
      </w:r>
    </w:p>
    <w:p w:rsidR="00A22BF8" w:rsidRPr="00834127" w:rsidRDefault="00A22BF8" w:rsidP="00970F3B">
      <w:pPr>
        <w:pStyle w:val="a9"/>
        <w:numPr>
          <w:ilvl w:val="0"/>
          <w:numId w:val="8"/>
        </w:numPr>
        <w:spacing w:after="0"/>
        <w:ind w:left="426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34127">
        <w:rPr>
          <w:rFonts w:ascii="Times New Roman" w:hAnsi="Times New Roman"/>
          <w:color w:val="000000"/>
          <w:sz w:val="24"/>
          <w:szCs w:val="24"/>
        </w:rPr>
        <w:t xml:space="preserve">Каждый документ сканируется </w:t>
      </w:r>
      <w:proofErr w:type="gramStart"/>
      <w:r w:rsidRPr="00834127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834127">
        <w:rPr>
          <w:rFonts w:ascii="Times New Roman" w:hAnsi="Times New Roman"/>
          <w:color w:val="000000"/>
          <w:sz w:val="24"/>
          <w:szCs w:val="24"/>
        </w:rPr>
        <w:t xml:space="preserve"> отдельный многостраничный TIF-файл.</w:t>
      </w:r>
    </w:p>
    <w:p w:rsidR="00A22BF8" w:rsidRPr="00834127" w:rsidRDefault="00A22BF8" w:rsidP="009A2C6D">
      <w:pPr>
        <w:spacing w:after="0"/>
        <w:ind w:left="426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34127">
        <w:rPr>
          <w:rFonts w:ascii="Times New Roman" w:hAnsi="Times New Roman"/>
          <w:color w:val="000000"/>
          <w:sz w:val="24"/>
          <w:szCs w:val="24"/>
        </w:rPr>
        <w:t xml:space="preserve">1-1.6. После формирования электронных образов сотрудник МФЦ возвращает оригиналы документов гражданину.  </w:t>
      </w:r>
    </w:p>
    <w:p w:rsidR="00A22BF8" w:rsidRPr="00834127" w:rsidRDefault="00A22BF8" w:rsidP="009A2C6D">
      <w:pPr>
        <w:spacing w:after="0"/>
        <w:ind w:left="426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34127">
        <w:rPr>
          <w:rFonts w:ascii="Times New Roman" w:hAnsi="Times New Roman"/>
          <w:color w:val="000000"/>
          <w:sz w:val="24"/>
          <w:szCs w:val="24"/>
        </w:rPr>
        <w:t xml:space="preserve">1-1.7. </w:t>
      </w:r>
      <w:r w:rsidR="00D52AF7" w:rsidRPr="00834127">
        <w:rPr>
          <w:rFonts w:ascii="Times New Roman" w:hAnsi="Times New Roman"/>
          <w:color w:val="000000"/>
          <w:sz w:val="24"/>
          <w:szCs w:val="24"/>
        </w:rPr>
        <w:t>Ф</w:t>
      </w:r>
      <w:r w:rsidRPr="00834127">
        <w:rPr>
          <w:rFonts w:ascii="Times New Roman" w:hAnsi="Times New Roman"/>
          <w:color w:val="000000"/>
          <w:sz w:val="24"/>
          <w:szCs w:val="24"/>
        </w:rPr>
        <w:t>ормирует пакет документов для подачи документов на государственную</w:t>
      </w:r>
      <w:r w:rsidR="00D52AF7" w:rsidRPr="00834127">
        <w:rPr>
          <w:rFonts w:ascii="Times New Roman" w:hAnsi="Times New Roman"/>
          <w:color w:val="000000"/>
          <w:sz w:val="24"/>
          <w:szCs w:val="24"/>
        </w:rPr>
        <w:t xml:space="preserve"> регистрацию</w:t>
      </w:r>
      <w:r w:rsidRPr="00834127">
        <w:rPr>
          <w:rFonts w:ascii="Times New Roman" w:hAnsi="Times New Roman"/>
          <w:color w:val="000000"/>
          <w:sz w:val="24"/>
          <w:szCs w:val="24"/>
        </w:rPr>
        <w:t>. Подписывает каждый электронный документ УКЭП и формирует транспортный контейнер для отправки в р</w:t>
      </w:r>
      <w:r w:rsidR="00D52AF7" w:rsidRPr="00834127">
        <w:rPr>
          <w:rFonts w:ascii="Times New Roman" w:hAnsi="Times New Roman"/>
          <w:color w:val="000000"/>
          <w:sz w:val="24"/>
          <w:szCs w:val="24"/>
        </w:rPr>
        <w:t>егистрирующий орган через СМЭВ.</w:t>
      </w:r>
    </w:p>
    <w:p w:rsidR="00A22BF8" w:rsidRPr="00834127" w:rsidRDefault="00A22BF8" w:rsidP="009A2C6D">
      <w:pPr>
        <w:spacing w:after="0"/>
        <w:ind w:left="426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34127">
        <w:rPr>
          <w:rFonts w:ascii="Times New Roman" w:hAnsi="Times New Roman"/>
          <w:color w:val="000000"/>
          <w:sz w:val="24"/>
          <w:szCs w:val="24"/>
        </w:rPr>
        <w:t xml:space="preserve">1-1.8. Отправляет сформированный транспортный контейнер электронных документов в </w:t>
      </w:r>
      <w:r w:rsidR="007E5C88" w:rsidRPr="00834127">
        <w:rPr>
          <w:rFonts w:ascii="Times New Roman" w:hAnsi="Times New Roman"/>
          <w:color w:val="000000"/>
          <w:sz w:val="24"/>
          <w:szCs w:val="24"/>
        </w:rPr>
        <w:t>Управление</w:t>
      </w:r>
      <w:r w:rsidRPr="00834127">
        <w:rPr>
          <w:rFonts w:ascii="Times New Roman" w:hAnsi="Times New Roman"/>
          <w:color w:val="000000"/>
          <w:sz w:val="24"/>
          <w:szCs w:val="24"/>
        </w:rPr>
        <w:t xml:space="preserve"> по СМЭВ не позднее 1 рабочего дня, следующего за днём их получения. </w:t>
      </w:r>
    </w:p>
    <w:p w:rsidR="00A22BF8" w:rsidRPr="00834127" w:rsidRDefault="00A22BF8" w:rsidP="009A2C6D">
      <w:pPr>
        <w:spacing w:after="0"/>
        <w:ind w:left="426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34127">
        <w:rPr>
          <w:rFonts w:ascii="Times New Roman" w:hAnsi="Times New Roman"/>
          <w:color w:val="000000"/>
          <w:sz w:val="24"/>
          <w:szCs w:val="24"/>
        </w:rPr>
        <w:t>1-1.9. После поступления конечного результата в АИС МФЦ в течение 2 рабочих дней осуществляет информирование заявителя о готовности документов.</w:t>
      </w:r>
    </w:p>
    <w:p w:rsidR="00A22BF8" w:rsidRPr="00834127" w:rsidRDefault="00A22BF8" w:rsidP="009A2C6D">
      <w:pPr>
        <w:tabs>
          <w:tab w:val="left" w:pos="1701"/>
        </w:tabs>
        <w:spacing w:after="0"/>
        <w:ind w:left="426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34127">
        <w:rPr>
          <w:rFonts w:ascii="Times New Roman" w:hAnsi="Times New Roman"/>
          <w:color w:val="000000"/>
          <w:sz w:val="24"/>
          <w:szCs w:val="24"/>
        </w:rPr>
        <w:t xml:space="preserve">1-1.10. Распечатывает документы, являющиеся результатом предоставления услуги, поступившие в АИС МФЦ по СМЭВ, и заверяет их подписью и печатью с указанием должности, фамилии, имени, отчества, даты, времени, наименования и адреса отделения (ТОСП). </w:t>
      </w:r>
    </w:p>
    <w:p w:rsidR="00A22BF8" w:rsidRPr="00834127" w:rsidRDefault="00A22BF8" w:rsidP="00D95E7C">
      <w:pPr>
        <w:tabs>
          <w:tab w:val="left" w:pos="1701"/>
        </w:tabs>
        <w:spacing w:after="0"/>
        <w:ind w:left="426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34127">
        <w:rPr>
          <w:rFonts w:ascii="Times New Roman" w:hAnsi="Times New Roman"/>
          <w:color w:val="000000"/>
          <w:sz w:val="24"/>
          <w:szCs w:val="24"/>
        </w:rPr>
        <w:t>1-1.11. По запросу заявителя выдает заявителю заверенный в соответствии с</w:t>
      </w:r>
      <w:r w:rsidR="00D95E7C" w:rsidRPr="00834127">
        <w:rPr>
          <w:rFonts w:ascii="Times New Roman" w:hAnsi="Times New Roman"/>
          <w:color w:val="000000"/>
          <w:sz w:val="24"/>
          <w:szCs w:val="24"/>
        </w:rPr>
        <w:t xml:space="preserve"> п. 1-1.10 результат заявителю.</w:t>
      </w:r>
    </w:p>
    <w:p w:rsidR="00A22BF8" w:rsidRPr="00834127" w:rsidRDefault="00D95E7C" w:rsidP="009A2C6D">
      <w:pPr>
        <w:tabs>
          <w:tab w:val="left" w:pos="1701"/>
        </w:tabs>
        <w:spacing w:after="0"/>
        <w:ind w:left="426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34127">
        <w:rPr>
          <w:rFonts w:ascii="Times New Roman" w:hAnsi="Times New Roman"/>
          <w:color w:val="000000"/>
          <w:sz w:val="24"/>
          <w:szCs w:val="24"/>
        </w:rPr>
        <w:t>1-1.12</w:t>
      </w:r>
      <w:r w:rsidR="00A22BF8" w:rsidRPr="00834127">
        <w:rPr>
          <w:rFonts w:ascii="Times New Roman" w:hAnsi="Times New Roman"/>
          <w:color w:val="000000"/>
          <w:sz w:val="24"/>
          <w:szCs w:val="24"/>
        </w:rPr>
        <w:t xml:space="preserve">. При направлении документов в </w:t>
      </w:r>
      <w:r w:rsidR="007477BF" w:rsidRPr="00834127">
        <w:rPr>
          <w:rFonts w:ascii="Times New Roman" w:hAnsi="Times New Roman"/>
          <w:color w:val="000000"/>
          <w:sz w:val="24"/>
          <w:szCs w:val="24"/>
        </w:rPr>
        <w:t>Управление</w:t>
      </w:r>
      <w:r w:rsidR="00A22BF8" w:rsidRPr="00834127">
        <w:rPr>
          <w:rFonts w:ascii="Times New Roman" w:hAnsi="Times New Roman"/>
          <w:color w:val="000000"/>
          <w:sz w:val="24"/>
          <w:szCs w:val="24"/>
        </w:rPr>
        <w:t xml:space="preserve"> в виде электронных документов государственная пошлина гражданином не уплачивается. </w:t>
      </w:r>
    </w:p>
    <w:p w:rsidR="00A074E4" w:rsidRPr="00834127" w:rsidRDefault="00D95E7C" w:rsidP="004B25E6">
      <w:pPr>
        <w:tabs>
          <w:tab w:val="left" w:pos="1701"/>
        </w:tabs>
        <w:spacing w:after="0"/>
        <w:ind w:left="426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34127">
        <w:rPr>
          <w:rFonts w:ascii="Times New Roman" w:hAnsi="Times New Roman"/>
          <w:color w:val="000000"/>
          <w:sz w:val="24"/>
          <w:szCs w:val="24"/>
        </w:rPr>
        <w:t>1-1.13</w:t>
      </w:r>
      <w:r w:rsidR="00A22BF8" w:rsidRPr="00834127">
        <w:rPr>
          <w:rFonts w:ascii="Times New Roman" w:hAnsi="Times New Roman"/>
          <w:color w:val="000000"/>
          <w:sz w:val="24"/>
          <w:szCs w:val="24"/>
        </w:rPr>
        <w:t>.</w:t>
      </w:r>
      <w:r w:rsidR="00A22BF8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2BF8" w:rsidRPr="00834127">
        <w:rPr>
          <w:rFonts w:ascii="Times New Roman" w:hAnsi="Times New Roman"/>
          <w:color w:val="000000"/>
          <w:sz w:val="24"/>
          <w:szCs w:val="24"/>
        </w:rPr>
        <w:t xml:space="preserve">Датой </w:t>
      </w:r>
      <w:proofErr w:type="gramStart"/>
      <w:r w:rsidR="00A22BF8" w:rsidRPr="00834127">
        <w:rPr>
          <w:rFonts w:ascii="Times New Roman" w:hAnsi="Times New Roman"/>
          <w:color w:val="000000"/>
          <w:sz w:val="24"/>
          <w:szCs w:val="24"/>
        </w:rPr>
        <w:t>начала исчисления срока предоставления услуги</w:t>
      </w:r>
      <w:proofErr w:type="gramEnd"/>
      <w:r w:rsidR="00A22BF8" w:rsidRPr="00834127">
        <w:rPr>
          <w:rFonts w:ascii="Times New Roman" w:hAnsi="Times New Roman"/>
          <w:color w:val="000000"/>
          <w:sz w:val="24"/>
          <w:szCs w:val="24"/>
        </w:rPr>
        <w:t xml:space="preserve"> считается фактическое поступление электронных документов в регистрирующий орган, что подтверждается распиской в приёме док</w:t>
      </w:r>
      <w:r w:rsidR="004B25E6" w:rsidRPr="00834127">
        <w:rPr>
          <w:rFonts w:ascii="Times New Roman" w:hAnsi="Times New Roman"/>
          <w:color w:val="000000"/>
          <w:sz w:val="24"/>
          <w:szCs w:val="24"/>
        </w:rPr>
        <w:t xml:space="preserve">ументов </w:t>
      </w:r>
      <w:r w:rsidR="007477BF" w:rsidRPr="00834127">
        <w:rPr>
          <w:rFonts w:ascii="Times New Roman" w:hAnsi="Times New Roman"/>
          <w:color w:val="000000"/>
          <w:sz w:val="24"/>
          <w:szCs w:val="24"/>
        </w:rPr>
        <w:t>Управлением</w:t>
      </w:r>
      <w:r w:rsidR="004B25E6" w:rsidRPr="00834127">
        <w:rPr>
          <w:rFonts w:ascii="Times New Roman" w:hAnsi="Times New Roman"/>
          <w:color w:val="000000"/>
          <w:sz w:val="24"/>
          <w:szCs w:val="24"/>
        </w:rPr>
        <w:t>.</w:t>
      </w:r>
    </w:p>
    <w:p w:rsidR="00A22BF8" w:rsidRPr="00834127" w:rsidRDefault="00E23F93" w:rsidP="009A2C6D">
      <w:pPr>
        <w:pStyle w:val="a9"/>
        <w:tabs>
          <w:tab w:val="left" w:pos="0"/>
          <w:tab w:val="left" w:pos="1134"/>
        </w:tabs>
        <w:ind w:left="426"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34127">
        <w:rPr>
          <w:rFonts w:ascii="Times New Roman" w:hAnsi="Times New Roman"/>
          <w:b/>
          <w:color w:val="000000"/>
          <w:sz w:val="24"/>
          <w:szCs w:val="24"/>
        </w:rPr>
        <w:t>Специалист Управления</w:t>
      </w:r>
      <w:r w:rsidR="00A22BF8" w:rsidRPr="0083412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A22BF8" w:rsidRPr="00834127" w:rsidRDefault="00A22BF8" w:rsidP="009A2C6D">
      <w:pPr>
        <w:tabs>
          <w:tab w:val="left" w:pos="1701"/>
        </w:tabs>
        <w:spacing w:after="0"/>
        <w:ind w:left="426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34127">
        <w:rPr>
          <w:rFonts w:ascii="Times New Roman" w:hAnsi="Times New Roman"/>
          <w:color w:val="000000"/>
          <w:sz w:val="24"/>
          <w:szCs w:val="24"/>
        </w:rPr>
        <w:t>1-1.1</w:t>
      </w:r>
      <w:r w:rsidR="00D95E7C" w:rsidRPr="00834127">
        <w:rPr>
          <w:rFonts w:ascii="Times New Roman" w:hAnsi="Times New Roman"/>
          <w:color w:val="000000"/>
          <w:sz w:val="24"/>
          <w:szCs w:val="24"/>
        </w:rPr>
        <w:t>4</w:t>
      </w:r>
      <w:r w:rsidRPr="00834127">
        <w:rPr>
          <w:rFonts w:ascii="Times New Roman" w:hAnsi="Times New Roman"/>
          <w:color w:val="000000"/>
          <w:sz w:val="24"/>
          <w:szCs w:val="24"/>
        </w:rPr>
        <w:t>. Осуществляет прием заявлений и документов, необходимых для предоставления услуги заявителям, в электронном виде с использованием СМЭВ.</w:t>
      </w:r>
    </w:p>
    <w:p w:rsidR="00A22BF8" w:rsidRPr="00834127" w:rsidRDefault="00A22BF8" w:rsidP="009A2C6D">
      <w:pPr>
        <w:tabs>
          <w:tab w:val="left" w:pos="1701"/>
        </w:tabs>
        <w:spacing w:after="0"/>
        <w:ind w:left="426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34127">
        <w:rPr>
          <w:rFonts w:ascii="Times New Roman" w:hAnsi="Times New Roman"/>
          <w:color w:val="000000"/>
          <w:sz w:val="24"/>
          <w:szCs w:val="24"/>
        </w:rPr>
        <w:t>1-1.1</w:t>
      </w:r>
      <w:r w:rsidR="00D95E7C" w:rsidRPr="00834127">
        <w:rPr>
          <w:rFonts w:ascii="Times New Roman" w:hAnsi="Times New Roman"/>
          <w:color w:val="000000"/>
          <w:sz w:val="24"/>
          <w:szCs w:val="24"/>
        </w:rPr>
        <w:t>5</w:t>
      </w:r>
      <w:r w:rsidRPr="00834127">
        <w:rPr>
          <w:rFonts w:ascii="Times New Roman" w:hAnsi="Times New Roman"/>
          <w:color w:val="000000"/>
          <w:sz w:val="24"/>
          <w:szCs w:val="24"/>
        </w:rPr>
        <w:t>. Осуществляет проверку сведений, указанных в заявлениях и прилагаемых к ним документах.</w:t>
      </w:r>
    </w:p>
    <w:p w:rsidR="00A22BF8" w:rsidRPr="00834127" w:rsidRDefault="00D95E7C" w:rsidP="009A2C6D">
      <w:pPr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34127">
        <w:rPr>
          <w:rFonts w:ascii="Times New Roman" w:hAnsi="Times New Roman"/>
          <w:color w:val="000000"/>
          <w:sz w:val="24"/>
          <w:szCs w:val="24"/>
        </w:rPr>
        <w:t>1-1.16</w:t>
      </w:r>
      <w:r w:rsidR="00A22BF8" w:rsidRPr="00834127">
        <w:rPr>
          <w:rFonts w:ascii="Times New Roman" w:hAnsi="Times New Roman"/>
          <w:color w:val="000000"/>
          <w:sz w:val="24"/>
          <w:szCs w:val="24"/>
        </w:rPr>
        <w:t xml:space="preserve">. Передает (направляет) документы, являющиеся результатом предоставления услуги, подписанные УКЭП сотрудника </w:t>
      </w:r>
      <w:r w:rsidR="00E23F93" w:rsidRPr="00834127">
        <w:rPr>
          <w:rFonts w:ascii="Times New Roman" w:hAnsi="Times New Roman"/>
          <w:color w:val="000000"/>
          <w:sz w:val="24"/>
          <w:szCs w:val="24"/>
        </w:rPr>
        <w:t>Управления</w:t>
      </w:r>
      <w:r w:rsidR="00A22BF8" w:rsidRPr="00834127">
        <w:rPr>
          <w:rFonts w:ascii="Times New Roman" w:hAnsi="Times New Roman"/>
          <w:color w:val="000000"/>
          <w:sz w:val="24"/>
          <w:szCs w:val="24"/>
        </w:rPr>
        <w:t>, в срок, предусмотренный нормативными правовыми актами, регулирующими предоставление услуги, с использованием СМЭВ.</w:t>
      </w:r>
    </w:p>
    <w:p w:rsidR="00A22BF8" w:rsidRPr="00834127" w:rsidRDefault="00A22BF8" w:rsidP="009A2C6D">
      <w:pPr>
        <w:autoSpaceDE w:val="0"/>
        <w:autoSpaceDN w:val="0"/>
        <w:adjustRightInd w:val="0"/>
        <w:spacing w:after="0"/>
        <w:ind w:left="426" w:firstLine="72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22BF8" w:rsidRPr="00834127" w:rsidRDefault="00A22BF8" w:rsidP="00A22B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22BF8" w:rsidRPr="00834127" w:rsidRDefault="00E23F93" w:rsidP="00E23F93">
      <w:pPr>
        <w:pStyle w:val="1"/>
        <w:ind w:right="-1"/>
        <w:jc w:val="left"/>
        <w:rPr>
          <w:rFonts w:ascii="Times New Roman" w:hAnsi="Times New Roman"/>
          <w:b w:val="0"/>
          <w:color w:val="000000"/>
        </w:rPr>
        <w:sectPr w:rsidR="00A22BF8" w:rsidRPr="00834127" w:rsidSect="00D00FB6">
          <w:pgSz w:w="11906" w:h="16838"/>
          <w:pgMar w:top="993" w:right="707" w:bottom="567" w:left="851" w:header="709" w:footer="709" w:gutter="0"/>
          <w:cols w:space="708"/>
          <w:titlePg/>
          <w:docGrid w:linePitch="360"/>
        </w:sectPr>
      </w:pPr>
      <w:bookmarkStart w:id="16" w:name="_Приложение_№_6/1"/>
      <w:bookmarkEnd w:id="16"/>
      <w:r w:rsidRPr="00834127">
        <w:rPr>
          <w:rFonts w:ascii="Times New Roman" w:hAnsi="Times New Roman"/>
          <w:b w:val="0"/>
          <w:color w:val="000000"/>
        </w:rPr>
        <w:t xml:space="preserve"> </w:t>
      </w:r>
    </w:p>
    <w:p w:rsidR="00A22BF8" w:rsidRPr="00834127" w:rsidRDefault="00A22BF8" w:rsidP="00633EEA">
      <w:pPr>
        <w:pStyle w:val="1"/>
        <w:ind w:right="-1" w:firstLine="2268"/>
        <w:jc w:val="right"/>
        <w:rPr>
          <w:rFonts w:ascii="Times New Roman" w:hAnsi="Times New Roman"/>
          <w:color w:val="000000"/>
          <w:sz w:val="20"/>
          <w:szCs w:val="20"/>
          <w:lang w:val="ru-RU"/>
        </w:rPr>
      </w:pPr>
      <w:bookmarkStart w:id="17" w:name="_Приложение_6/2"/>
      <w:bookmarkEnd w:id="17"/>
      <w:r w:rsidRPr="00834127">
        <w:rPr>
          <w:color w:val="000000"/>
          <w:sz w:val="28"/>
          <w:szCs w:val="28"/>
          <w:lang w:val="ru-RU"/>
        </w:rPr>
        <w:lastRenderedPageBreak/>
        <w:t xml:space="preserve">                                                                                  </w:t>
      </w:r>
      <w:r w:rsidRPr="00834127">
        <w:rPr>
          <w:rFonts w:ascii="Times New Roman" w:hAnsi="Times New Roman"/>
          <w:color w:val="000000"/>
          <w:sz w:val="20"/>
          <w:szCs w:val="20"/>
        </w:rPr>
        <w:t>Приложение 6/</w:t>
      </w:r>
      <w:r w:rsidR="00E23F93" w:rsidRPr="00834127">
        <w:rPr>
          <w:rFonts w:ascii="Times New Roman" w:hAnsi="Times New Roman"/>
          <w:color w:val="000000"/>
          <w:sz w:val="20"/>
          <w:szCs w:val="20"/>
          <w:lang w:val="ru-RU"/>
        </w:rPr>
        <w:t>1</w:t>
      </w:r>
    </w:p>
    <w:p w:rsidR="00A22BF8" w:rsidRPr="00834127" w:rsidRDefault="00A22BF8" w:rsidP="00A22BF8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к Соглашению от  «</w:t>
      </w:r>
      <w:r w:rsidR="005A251C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E23F93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» </w:t>
      </w:r>
      <w:r w:rsidR="00E23F93" w:rsidRPr="00834127">
        <w:rPr>
          <w:rFonts w:ascii="Times New Roman" w:hAnsi="Times New Roman" w:cs="Times New Roman"/>
          <w:color w:val="000000"/>
          <w:sz w:val="20"/>
          <w:szCs w:val="20"/>
        </w:rPr>
        <w:t>января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 202</w:t>
      </w:r>
      <w:r w:rsidR="00C4557D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г. </w:t>
      </w:r>
    </w:p>
    <w:p w:rsidR="00A22BF8" w:rsidRPr="00834127" w:rsidRDefault="00A22BF8" w:rsidP="00A22BF8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№ ________________</w:t>
      </w:r>
    </w:p>
    <w:p w:rsidR="00A22BF8" w:rsidRPr="00834127" w:rsidRDefault="00A22BF8" w:rsidP="00A22B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A22BF8" w:rsidRPr="00834127" w:rsidRDefault="00A22BF8" w:rsidP="00A22BF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A22BF8" w:rsidRPr="00834127" w:rsidRDefault="00A22BF8" w:rsidP="00A22BF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Перечень документов, представляемых в регистрирующий орган  для государственной регистрации юридических лиц, физических лиц в качестве индивидуальных предпринимателей и глав крестьянских (фермерских) хозяйств</w:t>
      </w:r>
    </w:p>
    <w:p w:rsidR="00A22BF8" w:rsidRPr="00834127" w:rsidRDefault="00A22BF8" w:rsidP="00A22BF8">
      <w:pPr>
        <w:pStyle w:val="ConsPlusCell"/>
        <w:jc w:val="both"/>
        <w:rPr>
          <w:color w:val="000000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5501"/>
        <w:gridCol w:w="2012"/>
      </w:tblGrid>
      <w:tr w:rsidR="00E23F93" w:rsidRPr="00834127" w:rsidTr="00E23F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93" w:rsidRPr="00834127" w:rsidRDefault="00E23F93" w:rsidP="00E23F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gram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93" w:rsidRPr="00834127" w:rsidRDefault="00E23F93" w:rsidP="00E23F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регистрации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93" w:rsidRPr="00834127" w:rsidRDefault="00E23F93" w:rsidP="00E23F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Обязательный перечень документов, необходимых для представления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93" w:rsidRPr="00834127" w:rsidRDefault="00E23F93" w:rsidP="00E23F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E23F93" w:rsidRPr="00834127" w:rsidTr="00E23F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93" w:rsidRPr="00834127" w:rsidRDefault="00E23F93" w:rsidP="00E23F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93" w:rsidRPr="00834127" w:rsidRDefault="00E23F93" w:rsidP="00E23F93">
            <w:pPr>
              <w:spacing w:line="16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регистрация юридического лица при создании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93" w:rsidRPr="00834127" w:rsidRDefault="00E23F93" w:rsidP="00E23F93">
            <w:pPr>
              <w:spacing w:line="16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Подписанное заявителем Заявление по форме Р11001 (нотариально удостоверенное);</w:t>
            </w:r>
          </w:p>
          <w:p w:rsidR="00E23F93" w:rsidRPr="00834127" w:rsidRDefault="00E23F93" w:rsidP="00E23F93">
            <w:pPr>
              <w:spacing w:line="16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</w:t>
            </w:r>
            <w:r w:rsidRPr="008341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чредительные документы юридического лица в одном экземпляре; </w:t>
            </w:r>
          </w:p>
          <w:p w:rsidR="00E23F93" w:rsidRPr="00834127" w:rsidRDefault="00E23F93" w:rsidP="00E23F93">
            <w:pPr>
              <w:spacing w:line="16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Решение о создании в виде протокола, </w:t>
            </w:r>
            <w:r w:rsidRPr="008341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договора или иного документа в соответствии с законодательством Российской Федерации;</w:t>
            </w:r>
          </w:p>
          <w:p w:rsidR="00E23F93" w:rsidRPr="00834127" w:rsidRDefault="00E23F93" w:rsidP="00E23F93">
            <w:pPr>
              <w:spacing w:line="16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В</w:t>
            </w:r>
            <w:r w:rsidRPr="008341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 – учредителя ¹</w:t>
            </w:r>
          </w:p>
          <w:p w:rsidR="00E23F93" w:rsidRPr="00834127" w:rsidRDefault="00E23F93" w:rsidP="00E23F93">
            <w:pPr>
              <w:spacing w:line="16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р</w:t>
            </w: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асписки в получении документов от заявителя специалистом многофункционального центра.</w:t>
            </w:r>
          </w:p>
          <w:p w:rsidR="00E23F93" w:rsidRPr="00834127" w:rsidRDefault="00E23F93" w:rsidP="00E23F93">
            <w:pPr>
              <w:spacing w:line="16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</w:t>
            </w:r>
          </w:p>
          <w:p w:rsidR="00E23F93" w:rsidRPr="00834127" w:rsidRDefault="00E23F93" w:rsidP="00E23F93">
            <w:pPr>
              <w:spacing w:line="16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¹ Представляется в случае создания юридического лица иностранным юридическим лицом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93" w:rsidRPr="00834127" w:rsidRDefault="00E23F93" w:rsidP="00E23F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12 Закона № 129-ФЗ</w:t>
            </w:r>
          </w:p>
        </w:tc>
      </w:tr>
      <w:tr w:rsidR="00E23F93" w:rsidRPr="00834127" w:rsidTr="00E23F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93" w:rsidRPr="00834127" w:rsidRDefault="00E23F93" w:rsidP="00E23F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93" w:rsidRPr="00834127" w:rsidRDefault="00E23F93" w:rsidP="00E23F93">
            <w:pPr>
              <w:spacing w:line="16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регистрация изменений, вносимых в учредительные </w:t>
            </w: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документы юридического лица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93" w:rsidRPr="00834127" w:rsidRDefault="00E23F93" w:rsidP="00E23F93">
            <w:pPr>
              <w:spacing w:line="16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Подписанное заявителем Заявление по форме </w:t>
            </w: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Р13014 (нотариально</w:t>
            </w: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удостоверенное);</w:t>
            </w:r>
          </w:p>
          <w:p w:rsidR="00E23F93" w:rsidRPr="00834127" w:rsidRDefault="00E23F93" w:rsidP="00E23F93">
            <w:pPr>
              <w:spacing w:line="16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о внесении изменений в учредительные документы юридического лица либо иное решение и (или) документы, являющиеся в соответствии с </w:t>
            </w: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федеральным законом основанием для внесения данных изменений¹</w:t>
            </w: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(нотариально удостоверенное);</w:t>
            </w:r>
          </w:p>
          <w:p w:rsidR="00E23F93" w:rsidRPr="00834127" w:rsidRDefault="00E23F93" w:rsidP="00E23F93">
            <w:pPr>
              <w:spacing w:line="1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Изменения, вносимые в учредительные документы юридического лица, или учредительные документы юридического лица в новой редакции в одном экземпляре;</w:t>
            </w:r>
          </w:p>
          <w:p w:rsidR="00E23F93" w:rsidRPr="00834127" w:rsidRDefault="00E23F93" w:rsidP="00E23F93">
            <w:pPr>
              <w:spacing w:line="1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В случае изменения места нахождения юридического лица должны быть приложены также документы, подтверждающие наличие у юридического лица или лица, имеющего право без доверенности действовать от имени юридического лица, либо участника </w:t>
            </w:r>
            <w:proofErr w:type="gramStart"/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общества</w:t>
            </w:r>
            <w:proofErr w:type="gramEnd"/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ограниченной ответственностью владеющего не мене чем пятьюдесятью процентами голосов от общего количества голосов участников данного общества, права пользования в отношении объекта недвижимости или его части, расположенным по новому адресу юридического лица.</w:t>
            </w:r>
          </w:p>
          <w:p w:rsidR="00E23F93" w:rsidRPr="00834127" w:rsidRDefault="00E23F93" w:rsidP="00E23F93">
            <w:pPr>
              <w:spacing w:line="1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Документ, подтверждающий принятие Банком России решения о регистрации проспекта акции, если в учредительные документы юридического лица, являющегося непубличным акционерным обществом, вносятся изменения о включении в его фирменное наименование указания на то, что оно является публичным. Требования к форме и содержанию указанного документа устанавливаются Банком России.</w:t>
            </w:r>
          </w:p>
          <w:p w:rsidR="00E23F93" w:rsidRPr="00834127" w:rsidRDefault="00E23F93" w:rsidP="00E23F93">
            <w:pPr>
              <w:spacing w:line="1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Документ, подтверждающий принятие Банком России решения об освобождении юридического лица, являющегося публичным акционерным обществом, от обязанности раскрывать информацию, предусмотренную законодательством Российской Федерации о ценных бумагах, если в учредительные документы юридического лица, являющегося акционерным обществом, вносятся изменения об исключения из ер фирменного наименования указания на то, что оно является публичным. Требования к форме и содержанию указанного документа устанавливаются Банком России.</w:t>
            </w:r>
          </w:p>
          <w:p w:rsidR="00E23F93" w:rsidRPr="00834127" w:rsidRDefault="00E23F93" w:rsidP="00E23F93">
            <w:pPr>
              <w:spacing w:line="1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р</w:t>
            </w: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асписки в получении документов от заявителя специалистом многофункционального центра.</w:t>
            </w:r>
          </w:p>
          <w:p w:rsidR="00E23F93" w:rsidRPr="00834127" w:rsidRDefault="00E23F93" w:rsidP="00E23F93">
            <w:pPr>
              <w:spacing w:line="1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</w:t>
            </w:r>
          </w:p>
          <w:p w:rsidR="00E23F93" w:rsidRPr="00834127" w:rsidRDefault="00E23F93" w:rsidP="00E23F93">
            <w:pPr>
              <w:spacing w:line="1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¹ При увеличении Уставного капитала обществ с ограниченной ответственностью и акционерных обществ (уставного фонда для унитарных предприятий) в обязательном порядке </w:t>
            </w: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представляются документы, подтверждающие внесение в полном объеме дополнительных вкладов;</w:t>
            </w:r>
          </w:p>
          <w:p w:rsidR="00E23F93" w:rsidRPr="00834127" w:rsidRDefault="00E23F93" w:rsidP="00E23F93">
            <w:pPr>
              <w:spacing w:line="1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зарегистрированного отчета об итогах выпуска акций либо выписки из государственного реестра эмиссионных ценных бумаг; </w:t>
            </w:r>
          </w:p>
          <w:p w:rsidR="00E23F93" w:rsidRPr="00834127" w:rsidRDefault="00E23F93" w:rsidP="00E23F93">
            <w:pPr>
              <w:spacing w:line="1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подтверждающие увеличение уставного фонда государственного или муниципального предприятия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93" w:rsidRPr="00834127" w:rsidRDefault="00E23F93" w:rsidP="00E23F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пункт 1 статьи 17 Закона                     № 129-ФЗ</w:t>
            </w:r>
          </w:p>
          <w:p w:rsidR="00E23F93" w:rsidRPr="00834127" w:rsidRDefault="00E23F93" w:rsidP="00E23F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3F93" w:rsidRPr="00834127" w:rsidRDefault="00E23F93" w:rsidP="00E23F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3F93" w:rsidRPr="00834127" w:rsidRDefault="00E23F93" w:rsidP="00E23F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3F93" w:rsidRPr="00834127" w:rsidRDefault="00E23F93" w:rsidP="00E23F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3F93" w:rsidRPr="00834127" w:rsidRDefault="00E23F93" w:rsidP="00E23F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3F93" w:rsidRPr="00834127" w:rsidRDefault="00E23F93" w:rsidP="00E23F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п.2.1 ст.19 Федерального закона от 08.02.1998 № 14-ФЗ «Об обществах с ограниченной ответственностью»</w:t>
            </w:r>
          </w:p>
          <w:p w:rsidR="00E23F93" w:rsidRPr="00834127" w:rsidRDefault="00E23F93" w:rsidP="00E23F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п.2 ст.12 Федерального закона от 26.12.1995  № 208-ФЗ «Об акционерных обществах»</w:t>
            </w:r>
          </w:p>
          <w:p w:rsidR="00E23F93" w:rsidRPr="00834127" w:rsidRDefault="00E23F93" w:rsidP="00E23F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п.4 ст.14 Федерального закона от 14.11.2002 № 161-ФЗ  «О государственных и муниципальных унитарных предприятиях»</w:t>
            </w:r>
          </w:p>
        </w:tc>
      </w:tr>
      <w:tr w:rsidR="00E23F93" w:rsidRPr="00834127" w:rsidTr="00E23F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93" w:rsidRPr="00834127" w:rsidRDefault="00E23F93" w:rsidP="00E23F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93" w:rsidRPr="00834127" w:rsidRDefault="00E23F93" w:rsidP="00E23F93">
            <w:pPr>
              <w:spacing w:line="16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в единый государственный реестр юридических лиц изменений, касающихся сведений о юридическом лице, но не связанных с внесением изменений в учредительные документы юридического лица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93" w:rsidRPr="00834127" w:rsidRDefault="00E23F93" w:rsidP="00E23F93">
            <w:pPr>
              <w:spacing w:line="1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Подписанное заявителем заявление по форме Р13014 (нотариально удостоверенное);</w:t>
            </w:r>
          </w:p>
          <w:p w:rsidR="00E23F93" w:rsidRPr="00834127" w:rsidRDefault="00E23F93" w:rsidP="00E23F93">
            <w:pPr>
              <w:spacing w:line="1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В случаях, предусмотренных  Федеральным </w:t>
            </w:r>
            <w:hyperlink r:id="rId13" w:history="1">
              <w:r w:rsidRPr="0083412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законом</w:t>
              </w:r>
            </w:hyperlink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"Об обществах с ограниченной ответственностью"  для внесения в единый государственный реестр юридических лиц изменений, касающихся перехода доли или части доли в уставном капитале общества с ограниченной ответственностью, представляются документы, подтверждающие основание перехода доли или части доли;</w:t>
            </w:r>
          </w:p>
          <w:p w:rsidR="00E23F93" w:rsidRPr="00834127" w:rsidRDefault="00E23F93" w:rsidP="00E23F93">
            <w:pPr>
              <w:spacing w:line="1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 случае принятия юридическим лицом решения об изменении места нахождения, должно быть приложено данное решение</w:t>
            </w:r>
          </w:p>
          <w:p w:rsidR="00E23F93" w:rsidRPr="00834127" w:rsidRDefault="00E23F93" w:rsidP="00E23F93">
            <w:pPr>
              <w:spacing w:line="16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р</w:t>
            </w: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асписки в получении документов от заявителя специалистом многофункционального центра.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93" w:rsidRPr="00834127" w:rsidRDefault="00E23F93" w:rsidP="00E23F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2,6 статьи 17 Закона                      № 129-ФЗ</w:t>
            </w:r>
          </w:p>
        </w:tc>
      </w:tr>
      <w:tr w:rsidR="00E23F93" w:rsidRPr="00834127" w:rsidTr="00E23F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93" w:rsidRPr="00834127" w:rsidRDefault="00E23F93" w:rsidP="00E23F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93" w:rsidRPr="00834127" w:rsidRDefault="00E23F93" w:rsidP="00E23F93">
            <w:pPr>
              <w:autoSpaceDE w:val="0"/>
              <w:autoSpaceDN w:val="0"/>
              <w:adjustRightInd w:val="0"/>
              <w:spacing w:after="0" w:line="160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сведений  о реорганизации юридического лица</w:t>
            </w:r>
          </w:p>
          <w:p w:rsidR="00E23F93" w:rsidRPr="00834127" w:rsidRDefault="00E23F93" w:rsidP="00E23F93">
            <w:pPr>
              <w:spacing w:line="1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93" w:rsidRPr="00834127" w:rsidRDefault="00E23F93" w:rsidP="00E23F93">
            <w:pPr>
              <w:spacing w:line="16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Уведомление о начале процедуры реорганизации по форме Р12003 (нотариально удостоверенное);</w:t>
            </w:r>
          </w:p>
          <w:p w:rsidR="00E23F93" w:rsidRPr="00834127" w:rsidRDefault="00E23F93" w:rsidP="00E23F93">
            <w:pPr>
              <w:spacing w:line="16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Решение о реорганизации; </w:t>
            </w:r>
          </w:p>
          <w:p w:rsidR="00E23F93" w:rsidRPr="00834127" w:rsidRDefault="00E23F93" w:rsidP="00E23F93">
            <w:pPr>
              <w:spacing w:line="16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Копия р</w:t>
            </w: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асписки в получении документов от заявителя специалистом многофункционального центра.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93" w:rsidRPr="00834127" w:rsidRDefault="00E23F93" w:rsidP="00E23F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13.1 Закона № 129-ФЗ</w:t>
            </w:r>
          </w:p>
        </w:tc>
      </w:tr>
      <w:tr w:rsidR="00E23F93" w:rsidRPr="00834127" w:rsidTr="00E23F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93" w:rsidRPr="00834127" w:rsidRDefault="00E23F93" w:rsidP="00E23F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93" w:rsidRPr="00834127" w:rsidRDefault="00E23F93" w:rsidP="00E23F93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регистрация юридического лица, создаваемого путем реорганизации (преобразования, слияния, разделения, выделения)</w:t>
            </w:r>
          </w:p>
          <w:p w:rsidR="00E23F93" w:rsidRPr="00834127" w:rsidRDefault="00E23F93" w:rsidP="00E23F93">
            <w:pPr>
              <w:spacing w:line="1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93" w:rsidRPr="00834127" w:rsidRDefault="00E23F93" w:rsidP="00E23F93">
            <w:pPr>
              <w:spacing w:line="16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Подписанное заявителем заявление по форме Р12016 (нотариально</w:t>
            </w: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удостоверенное)</w:t>
            </w: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23F93" w:rsidRPr="00834127" w:rsidRDefault="00E23F93" w:rsidP="00E23F93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Учредительные документы юридического лица в одном экземпляре;</w:t>
            </w:r>
          </w:p>
          <w:p w:rsidR="00E23F93" w:rsidRPr="00834127" w:rsidRDefault="00E23F93" w:rsidP="00E23F93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Договор о слиянии в случаях, предусмотренных федеральными законами;</w:t>
            </w:r>
          </w:p>
          <w:p w:rsidR="00E23F93" w:rsidRPr="00834127" w:rsidRDefault="00E23F93" w:rsidP="00E23F93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Передаточный акт или разделительный баланс (при разделении, выделении);</w:t>
            </w:r>
          </w:p>
          <w:p w:rsidR="00E23F93" w:rsidRPr="00834127" w:rsidRDefault="00E23F93" w:rsidP="00E23F93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Документ, подтверждающий представление сведений в территориальный орган Пенсионного фонда Российской Федерации ¹</w:t>
            </w:r>
          </w:p>
          <w:p w:rsidR="00E23F93" w:rsidRPr="00834127" w:rsidRDefault="00E23F93" w:rsidP="00E23F93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Документ, подтверждающий присвоение </w:t>
            </w: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выпуску или выпускам акций государственного регистрационного номера или идентификационного номера, в случае, если юридическим лицом, создаваемым путем реорганизации, является акционерное общество. </w:t>
            </w:r>
            <w:hyperlink r:id="rId14" w:history="1">
              <w:r w:rsidRPr="00834127">
                <w:rPr>
                  <w:rStyle w:val="af4"/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Требования</w:t>
              </w:r>
            </w:hyperlink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форме указанного документа устанавливаются Банком России</w:t>
            </w:r>
          </w:p>
          <w:p w:rsidR="00E23F93" w:rsidRPr="00834127" w:rsidRDefault="00E23F93" w:rsidP="00E23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proofErr w:type="gram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подтверждающий внесение изменений в решение о выпуске облигаций или иных (за исключением акций) эмиссионных ценных бумаг в части замены эмитента, в случае, если реорганизуемым юридическим лицом является эмитент указанных эмиссионных ценных бумаг и в результате реорганизации его деятельность прекращается или в результате его реорганизации в форме выделения обязательства по эмиссионным ценным бумагам передаются юридическому лицу, создаваемому путем такого выделения</w:t>
            </w:r>
            <w:proofErr w:type="gramEnd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hyperlink r:id="rId15" w:history="1">
              <w:r w:rsidRPr="00834127">
                <w:rPr>
                  <w:rStyle w:val="af4"/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Требован</w:t>
              </w:r>
              <w:r w:rsidRPr="00834127">
                <w:rPr>
                  <w:rStyle w:val="af4"/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и</w:t>
              </w:r>
              <w:r w:rsidRPr="00834127">
                <w:rPr>
                  <w:rStyle w:val="af4"/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я</w:t>
              </w:r>
            </w:hyperlink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форме указанного документа устанавливаются Банком России;</w:t>
            </w:r>
          </w:p>
          <w:p w:rsidR="00E23F93" w:rsidRPr="00834127" w:rsidRDefault="00E23F93" w:rsidP="00E23F93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Копия р</w:t>
            </w: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асписки в получении документов от заявителя специалистом многофункционального центра.____________</w:t>
            </w:r>
          </w:p>
          <w:p w:rsidR="00E23F93" w:rsidRPr="00834127" w:rsidRDefault="00E23F93" w:rsidP="00E23F93">
            <w:pPr>
              <w:spacing w:line="16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¹</w:t>
            </w:r>
            <w:proofErr w:type="gramStart"/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случае если документ, подтверждающий представление сведений в территориальный орган Пенсионного фонда Российской Федерации, не представлен заявителем, указанный документ (содержащиеся в нем сведения) предоставляется по межведомственному запросу регистрирующего органа или органа, который в соответствии с настоящим Федеральным законом или федеральными законами, устанавливающими специальный порядок регистрации отдельных видов юридических лиц, уполномочен принимать решение о государственной регистрации юридического лица, соответствующим территориальным органом Пенсионного фонда Российской Федерации в электронной форме в </w:t>
            </w:r>
            <w:hyperlink r:id="rId16" w:history="1">
              <w:r w:rsidRPr="00834127">
                <w:rPr>
                  <w:rStyle w:val="af4"/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порядке</w:t>
              </w:r>
            </w:hyperlink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сроки, которые установлены Правительством Российской Федерации.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93" w:rsidRPr="00834127" w:rsidRDefault="00E23F93" w:rsidP="00E23F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Статья 14 Закона № 129-ФЗ</w:t>
            </w:r>
          </w:p>
        </w:tc>
      </w:tr>
      <w:tr w:rsidR="00E23F93" w:rsidRPr="00834127" w:rsidTr="00E23F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93" w:rsidRPr="00834127" w:rsidRDefault="00E23F93" w:rsidP="00E23F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93" w:rsidRPr="00834127" w:rsidRDefault="00E23F93" w:rsidP="00E23F93">
            <w:pPr>
              <w:spacing w:line="16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регистрация реорганизации юридического лица в форме присоединения к нему другого юридического лица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93" w:rsidRPr="00834127" w:rsidRDefault="00E23F93" w:rsidP="00E23F93">
            <w:pPr>
              <w:spacing w:line="16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Подписанное заявителем Заявление </w:t>
            </w: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hyperlink r:id="rId17" w:history="1">
              <w:r w:rsidRPr="00834127">
                <w:rPr>
                  <w:rStyle w:val="af4"/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форме</w:t>
              </w:r>
            </w:hyperlink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Р12016 (нотариально удостоверенное)</w:t>
            </w: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23F93" w:rsidRPr="00834127" w:rsidRDefault="00E23F93" w:rsidP="00E23F93">
            <w:pPr>
              <w:spacing w:line="1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Договор о присоединении;</w:t>
            </w:r>
          </w:p>
          <w:p w:rsidR="00E23F93" w:rsidRPr="00834127" w:rsidRDefault="00E23F93" w:rsidP="00E23F93">
            <w:pPr>
              <w:spacing w:line="16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Копия р</w:t>
            </w: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асписки в получении документов от заявителя специалистом многофункционального центра.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93" w:rsidRPr="00834127" w:rsidRDefault="00E23F93" w:rsidP="00E23F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3 статьи 17 Закона                    № 129-ФЗ</w:t>
            </w:r>
          </w:p>
        </w:tc>
      </w:tr>
      <w:tr w:rsidR="00E23F93" w:rsidRPr="00834127" w:rsidTr="00E23F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93" w:rsidRPr="00834127" w:rsidRDefault="00E23F93" w:rsidP="00E23F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93" w:rsidRPr="00834127" w:rsidRDefault="00E23F93" w:rsidP="00E23F93">
            <w:pPr>
              <w:spacing w:line="1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Внесение в </w:t>
            </w:r>
            <w:r w:rsidRPr="008341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государственный реестр </w:t>
            </w:r>
            <w:r w:rsidRPr="008341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юридических лиц изменений, касающихся сведений о том, что юридическое лицо находится в процессе уменьшения уставного капитала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93" w:rsidRPr="00834127" w:rsidRDefault="00E23F93" w:rsidP="00E23F93">
            <w:pPr>
              <w:spacing w:line="16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Подписанное заявителем Заявление по форме Р13014(нотариально удостоверенное);</w:t>
            </w:r>
          </w:p>
          <w:p w:rsidR="00E23F93" w:rsidRPr="00834127" w:rsidRDefault="00E23F93" w:rsidP="00E23F93">
            <w:pPr>
              <w:spacing w:line="16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 Решение об уменьшении уставного капитала;</w:t>
            </w:r>
          </w:p>
          <w:p w:rsidR="00E23F93" w:rsidRPr="00834127" w:rsidRDefault="00E23F93" w:rsidP="00E23F93">
            <w:pPr>
              <w:spacing w:line="16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Копия расписки в получении документов от заявителя специалистом многофункционального центра.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93" w:rsidRPr="00834127" w:rsidRDefault="00E23F93" w:rsidP="00E23F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Пункт 4 статьи 17 Закона                     </w:t>
            </w: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 129-ФЗ</w:t>
            </w:r>
          </w:p>
        </w:tc>
      </w:tr>
      <w:tr w:rsidR="00E23F93" w:rsidRPr="00834127" w:rsidTr="00E23F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93" w:rsidRPr="00834127" w:rsidRDefault="00E23F93" w:rsidP="00E23F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93" w:rsidRPr="00834127" w:rsidRDefault="00E23F93" w:rsidP="00E23F93">
            <w:pPr>
              <w:autoSpaceDE w:val="0"/>
              <w:autoSpaceDN w:val="0"/>
              <w:adjustRightInd w:val="0"/>
              <w:spacing w:after="0" w:line="160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Внесение сведений о ликвидации юридического лица и о формировании ликвидационной комиссии (назначении ликвидатора)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93" w:rsidRPr="00834127" w:rsidRDefault="00E23F93" w:rsidP="00E23F93">
            <w:pPr>
              <w:spacing w:line="16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Подписанное заявителем Уведомление по форме Р15016 (нотариально удостоверенное);</w:t>
            </w:r>
          </w:p>
          <w:p w:rsidR="00E23F93" w:rsidRPr="00834127" w:rsidRDefault="00E23F93" w:rsidP="00E23F93">
            <w:pPr>
              <w:spacing w:line="16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Решение о ликвидации юридического лица;</w:t>
            </w:r>
          </w:p>
          <w:p w:rsidR="00E23F93" w:rsidRPr="00834127" w:rsidRDefault="00E23F93" w:rsidP="00E23F93">
            <w:pPr>
              <w:spacing w:line="16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Копия расписки в получении документов от заявителя специалистом многофункционального центра.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93" w:rsidRPr="00834127" w:rsidRDefault="00E23F93" w:rsidP="00E23F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20 Закона № 129-ФЗ</w:t>
            </w:r>
          </w:p>
        </w:tc>
      </w:tr>
      <w:tr w:rsidR="00E23F93" w:rsidRPr="00834127" w:rsidTr="00E23F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93" w:rsidRPr="00834127" w:rsidRDefault="00E23F93" w:rsidP="00E23F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93" w:rsidRPr="00834127" w:rsidRDefault="00E23F93" w:rsidP="00E23F93">
            <w:pPr>
              <w:autoSpaceDE w:val="0"/>
              <w:autoSpaceDN w:val="0"/>
              <w:adjustRightInd w:val="0"/>
              <w:spacing w:after="0" w:line="160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Внесение сведений о составлении промежуточного ликвидационного баланса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93" w:rsidRPr="00834127" w:rsidRDefault="00E23F93" w:rsidP="00970F3B">
            <w:pPr>
              <w:numPr>
                <w:ilvl w:val="0"/>
                <w:numId w:val="5"/>
              </w:numPr>
              <w:spacing w:line="160" w:lineRule="atLeast"/>
              <w:ind w:left="34" w:hanging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Подписанное заявителем Уведомление по форме Р15016 (нотариально удостоверенное);</w:t>
            </w:r>
          </w:p>
          <w:p w:rsidR="00E23F93" w:rsidRPr="00834127" w:rsidRDefault="00E23F93" w:rsidP="00970F3B">
            <w:pPr>
              <w:numPr>
                <w:ilvl w:val="0"/>
                <w:numId w:val="5"/>
              </w:numPr>
              <w:spacing w:line="160" w:lineRule="atLeast"/>
              <w:ind w:left="3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расписки в получении документов от заявителя специалистом многофункционального центра.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93" w:rsidRPr="00834127" w:rsidRDefault="00E23F93" w:rsidP="00E23F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20 Закона № 129-ФЗ</w:t>
            </w:r>
          </w:p>
        </w:tc>
      </w:tr>
      <w:tr w:rsidR="00E23F93" w:rsidRPr="00834127" w:rsidTr="00E23F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93" w:rsidRPr="00834127" w:rsidRDefault="00E23F93" w:rsidP="00E23F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93" w:rsidRPr="00834127" w:rsidRDefault="00E23F93" w:rsidP="00E23F93">
            <w:pPr>
              <w:spacing w:line="1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регистрация в связи с ликвидацией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93" w:rsidRPr="00834127" w:rsidRDefault="00E23F93" w:rsidP="00E23F93">
            <w:pPr>
              <w:spacing w:line="16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Подписанное</w:t>
            </w: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заявителем заявление по форме Р15016 </w:t>
            </w: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(нотариально удостоверенное)</w:t>
            </w: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23F93" w:rsidRPr="00834127" w:rsidRDefault="00E23F93" w:rsidP="00E23F93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 Ликвидационный баланс;</w:t>
            </w:r>
          </w:p>
          <w:p w:rsidR="00E23F93" w:rsidRPr="00834127" w:rsidRDefault="00E23F93" w:rsidP="00E23F93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Документ, подтверждающий представление сведений в территориальный орган Пенсионного фонда Российской Федерации ¹;</w:t>
            </w:r>
          </w:p>
          <w:p w:rsidR="00E23F93" w:rsidRPr="00834127" w:rsidRDefault="00E23F93" w:rsidP="00E23F93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Копия р</w:t>
            </w: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асписки в получении документов от заявителя специалистом многофункционального центра.</w:t>
            </w:r>
          </w:p>
          <w:p w:rsidR="00E23F93" w:rsidRPr="00834127" w:rsidRDefault="00E23F93" w:rsidP="00E23F93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3F93" w:rsidRPr="00834127" w:rsidRDefault="00E23F93" w:rsidP="00E23F93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</w:p>
          <w:p w:rsidR="00E23F93" w:rsidRPr="00834127" w:rsidRDefault="00E23F93" w:rsidP="00E23F93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¹в случае если документ, подтверждающий представление сведений в территориальный орган Пенсионного фонда Российской Федерации, не представлен заявителем, указанный документ (содержащиеся в нем сведения) предоставляется по межведомственному запросу регистрирующего органа или органа, который в соответствии с настоящим Федеральным законом или федеральными законами, устанавливающими специальный порядок регистрации отдельных видов юридических лиц, уполномочен принимать решение о государственной регистрации юридического лица, соответствующим территориальным органом</w:t>
            </w:r>
            <w:proofErr w:type="gramEnd"/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Пенсионного фонда Российской Федерации в электронной форме в </w:t>
            </w:r>
            <w:hyperlink r:id="rId18" w:history="1">
              <w:r w:rsidRPr="00834127">
                <w:rPr>
                  <w:rStyle w:val="af4"/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порядке</w:t>
              </w:r>
            </w:hyperlink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сроки, которые установлены Правительством Российской Федерации.</w:t>
            </w:r>
          </w:p>
          <w:p w:rsidR="00E23F93" w:rsidRPr="00834127" w:rsidRDefault="00E23F93" w:rsidP="00E23F93">
            <w:pPr>
              <w:spacing w:line="16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93" w:rsidRPr="00834127" w:rsidRDefault="00E23F93" w:rsidP="00E23F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Статья 21 Закона № 129-ФЗ</w:t>
            </w:r>
          </w:p>
        </w:tc>
      </w:tr>
      <w:tr w:rsidR="00E23F93" w:rsidRPr="00834127" w:rsidTr="00E23F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93" w:rsidRPr="00834127" w:rsidRDefault="00E23F93" w:rsidP="00E23F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93" w:rsidRPr="00834127" w:rsidRDefault="00E23F93" w:rsidP="00E23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регистрация физического лица в качестве индивидуального предпринимателя (главы крестьянского (фермерского) хозяйства)</w:t>
            </w:r>
          </w:p>
          <w:p w:rsidR="00E23F93" w:rsidRPr="00834127" w:rsidRDefault="00E23F93" w:rsidP="00E23F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93" w:rsidRPr="00834127" w:rsidRDefault="00E23F93" w:rsidP="00E23F93">
            <w:pPr>
              <w:spacing w:line="16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Подписанное заявителем заявление по форме   Р21001 (нотариально удостоверенное в случае обращения</w:t>
            </w: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представителя по доверенности);</w:t>
            </w:r>
          </w:p>
          <w:p w:rsidR="00E23F93" w:rsidRPr="00834127" w:rsidRDefault="00E23F93" w:rsidP="00E23F93">
            <w:pPr>
              <w:spacing w:line="16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Копия основного документа физического лица, регистрируемого в качестве индивидуального предпринимателя (в случае, если физическое лицо, регистрируемое в качестве индивидуального предпринимателя, является гражданином Российской Федерации)</w:t>
            </w: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(нотариально удостоверенная)</w:t>
            </w:r>
            <w:r w:rsidRPr="008341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E23F93" w:rsidRPr="00834127" w:rsidRDefault="00E23F93" w:rsidP="00E23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Копия документа, установленного федеральным </w:t>
            </w:r>
            <w:hyperlink r:id="rId19" w:history="1">
              <w:r w:rsidRPr="00834127">
                <w:rPr>
                  <w:rStyle w:val="af4"/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eastAsia="ru-RU"/>
                </w:rPr>
                <w:t>законом</w:t>
              </w:r>
            </w:hyperlink>
            <w:r w:rsidRPr="008341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гражданина, регистрируемого в качестве индивидуального предпринимателя (в случае, если физическое лицо, регистрируемое в качестве индивидуального предпринимателя, является иностранным гражданином);</w:t>
            </w:r>
          </w:p>
          <w:p w:rsidR="00E23F93" w:rsidRPr="00834127" w:rsidRDefault="00E23F93" w:rsidP="00E23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23F93" w:rsidRPr="00834127" w:rsidRDefault="00E23F93" w:rsidP="00E23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4. Копия документа, предусмотренного федеральным </w:t>
            </w:r>
            <w:hyperlink r:id="rId20" w:history="1">
              <w:r w:rsidRPr="00834127">
                <w:rPr>
                  <w:rStyle w:val="af4"/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eastAsia="ru-RU"/>
                </w:rPr>
                <w:t>законом</w:t>
              </w:r>
            </w:hyperlink>
            <w:r w:rsidRPr="008341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или признаваемого в соответствии с международным договором Российской Федерации в качестве документа, удостоверяющего личность лица без гражданства, регистрируемого в качестве индивидуального предпринимателя (в случае, если физическое лицо, регистрируемое в качестве индивидуального предпринимателя, является лицом без гражданства);</w:t>
            </w:r>
          </w:p>
          <w:p w:rsidR="00E23F93" w:rsidRPr="00834127" w:rsidRDefault="00E23F93" w:rsidP="00E23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23F93" w:rsidRPr="00834127" w:rsidRDefault="00E23F93" w:rsidP="00E23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8341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Копия свидетельства о рождении физического лица, регистрируемого в качестве индивидуального предпринимателя, или копия иного документа, подтверждающего дату и место рождения указанного лица в соответствии с законодательством Российской Федерации или международным договором Российской Федерации (в случае, если представленная копия документа, удостоверяющего личность физического лица, регистрируемого в качестве индивидуального предпринимателя, не содержит сведений о дате и месте рождения указанного лица);</w:t>
            </w:r>
            <w:proofErr w:type="gramEnd"/>
          </w:p>
          <w:p w:rsidR="00E23F93" w:rsidRPr="00834127" w:rsidRDefault="00E23F93" w:rsidP="00E23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23F93" w:rsidRPr="00834127" w:rsidRDefault="00E23F93" w:rsidP="00E23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6. Копия документа, подтверждающего право физического лица, регистрируемого в качестве индивидуального предпринимателя, временно или постоянно проживать в Российской Федерации (в </w:t>
            </w:r>
            <w:r w:rsidRPr="008341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случае, если физическое лицо, регистрируемое в качестве индивидуального предпринимателя, является иностранным гражданином или лицом без гражданства);</w:t>
            </w:r>
          </w:p>
          <w:p w:rsidR="00E23F93" w:rsidRPr="00834127" w:rsidRDefault="00E23F93" w:rsidP="00E23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7. </w:t>
            </w:r>
            <w:proofErr w:type="gramStart"/>
            <w:r w:rsidRPr="008341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Подлинник или копия документа, подтверждающего в установленном законодательством Российской Федерации порядке адрес места жительства физического лица, регистрируемого в качестве индивидуального предпринимателя, в Российской Федерации (в случае, если представленная копия документа, удостоверяющего личность физического лица, регистрируемого в качестве индивидуального предпринимателя, или документа, подтверждающего право физического лица, регистрируемого в качестве индивидуального предпринимателя, временно или постоянно проживать в Российской Федерации, не содержит сведений</w:t>
            </w:r>
            <w:proofErr w:type="gramEnd"/>
            <w:r w:rsidRPr="008341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 таком адресе);</w:t>
            </w:r>
          </w:p>
          <w:p w:rsidR="00E23F93" w:rsidRPr="00834127" w:rsidRDefault="00E23F93" w:rsidP="00E23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23F93" w:rsidRPr="00834127" w:rsidRDefault="00E23F93" w:rsidP="00E23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8. </w:t>
            </w:r>
            <w:proofErr w:type="gramStart"/>
            <w:r w:rsidRPr="008341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Нотариально удостоверенное согласие родителей, усыновителей или попечителя на осуществление предпринимательской деятельности физическим лицом, регистрируемым в качестве индивидуального предпринимателя, либо копия свидетельства о заключении брака физическим лицом, регистрируемым в качестве индивидуального предпринимателя, либо копия решения органа опеки и попечительства или копия решения суда об объявлении физического лица, регистрируемого в качестве индивидуального предпринимателя, полностью дееспособным (в случае, если физическое лицо, регистрируемое в</w:t>
            </w:r>
            <w:proofErr w:type="gramEnd"/>
            <w:r w:rsidRPr="008341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41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качестве</w:t>
            </w:r>
            <w:proofErr w:type="gramEnd"/>
            <w:r w:rsidRPr="008341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индивидуального предпринимателя, является несовершеннолетним);</w:t>
            </w:r>
          </w:p>
          <w:p w:rsidR="00E23F93" w:rsidRPr="00834127" w:rsidRDefault="00E23F93" w:rsidP="00E23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9.Копия р</w:t>
            </w: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асписки в получении документов от заявителя специалистом многофункционального центра.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93" w:rsidRPr="00834127" w:rsidRDefault="00E23F93" w:rsidP="00E23F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Статья 22.1 Закона № 129-ФЗ</w:t>
            </w:r>
          </w:p>
        </w:tc>
      </w:tr>
      <w:tr w:rsidR="00E23F93" w:rsidRPr="00834127" w:rsidTr="00E23F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93" w:rsidRPr="00834127" w:rsidRDefault="00E23F93" w:rsidP="00E23F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93" w:rsidRPr="00834127" w:rsidRDefault="00E23F93" w:rsidP="00E23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сведения об индивидуальном предпринимателе, содержащиеся в Едином государственном реестре индивидуальных предпринимателей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93" w:rsidRPr="00834127" w:rsidRDefault="00E23F93" w:rsidP="00E23F93">
            <w:pPr>
              <w:spacing w:line="16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Подписанное заявителем заявление по форме Р24001 (Р24002 для  глав крестьянских (фермерских) хозяйств)</w:t>
            </w: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(нотариально удостоверенное в случае обращения представителя по доверенности)</w:t>
            </w: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23F93" w:rsidRPr="00834127" w:rsidRDefault="00E23F93" w:rsidP="00E23F93">
            <w:pPr>
              <w:spacing w:line="16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Копия документа, подтверждающего изменение ранее внесенных в единый государственный реестр индивидуальных предпринимателей сведений об индивидуальном предпринимателе (</w:t>
            </w: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нотариально удостоверенная в случае желания заявителя внести изменения по адресу или фамилии);</w:t>
            </w:r>
          </w:p>
          <w:p w:rsidR="00E23F93" w:rsidRPr="00834127" w:rsidRDefault="00E23F93" w:rsidP="00E23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р</w:t>
            </w: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асписки в получении документов от заявителя специалистом многофункционального </w:t>
            </w: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центра.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93" w:rsidRPr="00834127" w:rsidRDefault="00E23F93" w:rsidP="00E23F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Статья 22.2 Закона № 129-ФЗ</w:t>
            </w:r>
          </w:p>
        </w:tc>
      </w:tr>
      <w:tr w:rsidR="00E23F93" w:rsidRPr="00834127" w:rsidTr="00E23F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93" w:rsidRPr="00834127" w:rsidRDefault="00E23F93" w:rsidP="00E23F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93" w:rsidRPr="00834127" w:rsidRDefault="00E23F93" w:rsidP="00E23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регистрация  </w:t>
            </w:r>
            <w:proofErr w:type="gramStart"/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прекращении физическим лицом деятельности в качестве индивидуального предпринимателя в связи с принятием им  решения о прекращении</w:t>
            </w:r>
            <w:proofErr w:type="gramEnd"/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данной деятельности 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93" w:rsidRPr="00834127" w:rsidRDefault="00E23F93" w:rsidP="00E23F93">
            <w:pPr>
              <w:spacing w:line="16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Подписанное заявителем Заявление по форме Р26001 (Р26002 для глав крестьянских (фермерских) хозяйств) (</w:t>
            </w: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нотариально удостоверенное в случае обращения представителя по доверенности);</w:t>
            </w:r>
          </w:p>
          <w:p w:rsidR="00E23F93" w:rsidRPr="00834127" w:rsidRDefault="00E23F93" w:rsidP="00E23F93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Документ, подтверждающий представление сведений в территориальный орган Пенсионного фонда Российской Федерации ¹;</w:t>
            </w:r>
          </w:p>
          <w:p w:rsidR="00E23F93" w:rsidRPr="00834127" w:rsidRDefault="00E23F93" w:rsidP="00E23F93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р</w:t>
            </w: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асписки в получении документов от заявителя специалистом многофункционального центра.</w:t>
            </w:r>
          </w:p>
          <w:p w:rsidR="00E23F93" w:rsidRPr="00834127" w:rsidRDefault="00E23F93" w:rsidP="00E23F93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proofErr w:type="gramEnd"/>
          </w:p>
          <w:p w:rsidR="00E23F93" w:rsidRPr="00834127" w:rsidRDefault="00E23F93" w:rsidP="00E23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¹в случае если документ, подтверждающий представление сведений в территориальный орган Пенсионного фонда Российской Федерации, не представлен заявителем, указанный документ (содержащиеся в нем сведения) предоставляется по межведомственному запросу регистрирующего органа или органа, который в соответствии с настоящим Федеральным законом или федеральными законами, устанавливающими специальный порядок регистрации отдельных видов юридических лиц, уполномочен принимать решение о государственной регистрации юридического лица, соответствующим территориальным органом</w:t>
            </w:r>
            <w:proofErr w:type="gramEnd"/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Пенсионного фонда Российской Федерации в электронной форме в </w:t>
            </w:r>
            <w:hyperlink r:id="rId21" w:history="1">
              <w:r w:rsidRPr="00834127">
                <w:rPr>
                  <w:rStyle w:val="af4"/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порядке</w:t>
              </w:r>
            </w:hyperlink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сроки, которые установлены Правительством Российской Федерации.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93" w:rsidRPr="00834127" w:rsidRDefault="00E23F93" w:rsidP="00E23F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22.3 Закона № 129-ФЗ</w:t>
            </w:r>
          </w:p>
          <w:p w:rsidR="00E23F93" w:rsidRPr="00834127" w:rsidRDefault="00E23F93" w:rsidP="00E23F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3F93" w:rsidRPr="00834127" w:rsidRDefault="00E23F93" w:rsidP="00E23F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3F93" w:rsidRPr="00834127" w:rsidRDefault="00E23F93" w:rsidP="00E23F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3F93" w:rsidRPr="00834127" w:rsidRDefault="00E23F93" w:rsidP="00E23F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3F93" w:rsidRPr="00834127" w:rsidTr="00E23F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93" w:rsidRPr="00834127" w:rsidRDefault="00E23F93" w:rsidP="00E23F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93" w:rsidRPr="00834127" w:rsidRDefault="00E23F93" w:rsidP="00E23F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</w:t>
            </w:r>
            <w:r w:rsidR="001872C8" w:rsidRPr="008341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ая регистрация</w:t>
            </w:r>
            <w:r w:rsidRPr="008341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при прекращении унитарного предприятия, а также государственного или муниципального учреждения в связи с отчуждением их имущества в случаях, предусмотренных федеральными законами</w:t>
            </w:r>
          </w:p>
          <w:p w:rsidR="00E23F93" w:rsidRPr="00834127" w:rsidRDefault="00E23F93" w:rsidP="00E23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93" w:rsidRPr="00834127" w:rsidRDefault="00E23F93" w:rsidP="00E23F93">
            <w:pPr>
              <w:spacing w:line="16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Заявление по форме Р16002 </w:t>
            </w: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(нотариально удостоверенное)</w:t>
            </w:r>
            <w:r w:rsidRPr="008341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E23F93" w:rsidRPr="00834127" w:rsidRDefault="00E23F93" w:rsidP="00E23F93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Решения об условиях приватизации имущественного комплекса унитарного предприятия или решения органа государственной власти, на основании которого осуществлены внесение имущественного комплекса унитарного предприятия или имущества учреждения в уставный капитал акционерного общества либо передача указанных имущественного комплекса или имущества в собственность государственной корпорации в качестве имущественного взноса Российской Федерации;</w:t>
            </w:r>
          </w:p>
          <w:p w:rsidR="00E23F93" w:rsidRPr="00834127" w:rsidRDefault="00E23F93" w:rsidP="00E23F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Копии документа, подтверждающего государственную регистрацию перехода права собственности на имущественный комплекс унитарного предприятия или на имущество учреждения. В случае</w:t>
            </w:r>
            <w:proofErr w:type="gramStart"/>
            <w:r w:rsidRPr="008341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8341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если предусмотренный настоящим подпунктом документ не представлен заявителем, указанный документ (содержащиеся в нем сведения) предоставляется по </w:t>
            </w:r>
            <w:r w:rsidRPr="008341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межведомственному запросу регистрирующего органа федеральным органом исполнительной власти, осуществляющим функции по государственной регистрации прав на недвижимое имущество и сделок с ним;</w:t>
            </w:r>
          </w:p>
          <w:p w:rsidR="00E23F93" w:rsidRPr="00834127" w:rsidRDefault="00E23F93" w:rsidP="00E23F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р</w:t>
            </w: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асписки в получении документов от заявителя специалистом многофункционального центра.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93" w:rsidRPr="00834127" w:rsidRDefault="00E23F93" w:rsidP="00E23F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Статья 21.2 Закона № 129-ФЗ</w:t>
            </w:r>
          </w:p>
          <w:p w:rsidR="00E23F93" w:rsidRPr="00834127" w:rsidRDefault="00E23F93" w:rsidP="00E23F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3F93" w:rsidRPr="00834127" w:rsidTr="00E23F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3" w:rsidRPr="00834127" w:rsidRDefault="00E23F93" w:rsidP="00E23F93">
            <w:pPr>
              <w:pStyle w:val="af8"/>
              <w:rPr>
                <w:rFonts w:eastAsia="Calibri"/>
                <w:color w:val="000000"/>
              </w:rPr>
            </w:pPr>
            <w:r w:rsidRPr="00834127">
              <w:rPr>
                <w:rFonts w:eastAsia="Calibri"/>
                <w:color w:val="000000"/>
              </w:rPr>
              <w:lastRenderedPageBreak/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3" w:rsidRPr="00834127" w:rsidRDefault="00E23F93" w:rsidP="00E23F93">
            <w:pPr>
              <w:pStyle w:val="af8"/>
              <w:rPr>
                <w:rFonts w:eastAsia="Calibri"/>
                <w:color w:val="000000"/>
              </w:rPr>
            </w:pPr>
            <w:r w:rsidRPr="00834127">
              <w:rPr>
                <w:rFonts w:eastAsia="Calibri"/>
                <w:color w:val="000000"/>
              </w:rPr>
              <w:t>Государственная регистрация международной компании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3" w:rsidRPr="00834127" w:rsidRDefault="00E23F93" w:rsidP="00E23F93">
            <w:pPr>
              <w:pStyle w:val="af8"/>
              <w:jc w:val="both"/>
              <w:rPr>
                <w:rFonts w:eastAsia="Calibri"/>
                <w:color w:val="000000"/>
              </w:rPr>
            </w:pPr>
            <w:r w:rsidRPr="00834127">
              <w:rPr>
                <w:rFonts w:eastAsia="Calibri"/>
                <w:color w:val="000000"/>
              </w:rPr>
              <w:t>1. Заявление по форме Р18002 (нотариально удостоверенное);</w:t>
            </w:r>
          </w:p>
          <w:p w:rsidR="00E23F93" w:rsidRPr="00834127" w:rsidRDefault="00E23F93" w:rsidP="00E23F93">
            <w:pPr>
              <w:pStyle w:val="af8"/>
              <w:jc w:val="both"/>
              <w:rPr>
                <w:rFonts w:eastAsia="Calibri"/>
                <w:color w:val="000000"/>
              </w:rPr>
            </w:pPr>
            <w:r w:rsidRPr="00834127">
              <w:rPr>
                <w:rFonts w:eastAsia="Calibri"/>
                <w:color w:val="000000"/>
              </w:rPr>
              <w:t>2. Документ, подтверждающий государственную регистрацию (создание) иностранного юридического лица;</w:t>
            </w:r>
          </w:p>
          <w:p w:rsidR="00E23F93" w:rsidRPr="00834127" w:rsidRDefault="00E23F93" w:rsidP="00E23F93">
            <w:pPr>
              <w:pStyle w:val="af8"/>
              <w:jc w:val="both"/>
              <w:rPr>
                <w:rFonts w:eastAsia="Calibri"/>
                <w:color w:val="000000"/>
              </w:rPr>
            </w:pPr>
          </w:p>
          <w:p w:rsidR="00E23F93" w:rsidRPr="00834127" w:rsidRDefault="00E23F93" w:rsidP="00E23F93">
            <w:pPr>
              <w:pStyle w:val="af8"/>
              <w:jc w:val="both"/>
              <w:rPr>
                <w:rFonts w:eastAsia="Calibri"/>
                <w:color w:val="000000"/>
              </w:rPr>
            </w:pPr>
            <w:r w:rsidRPr="00834127">
              <w:rPr>
                <w:rFonts w:eastAsia="Calibri"/>
                <w:color w:val="000000"/>
              </w:rPr>
              <w:t>3. Копия устава (учредительного документа) иностранного юридического лица со всеми внесенными в него изменениями и дополнениями;</w:t>
            </w:r>
          </w:p>
          <w:p w:rsidR="00E23F93" w:rsidRPr="00834127" w:rsidRDefault="00E23F93" w:rsidP="00E23F93">
            <w:pPr>
              <w:pStyle w:val="af8"/>
              <w:jc w:val="both"/>
              <w:rPr>
                <w:rFonts w:eastAsia="Calibri"/>
                <w:color w:val="000000"/>
              </w:rPr>
            </w:pPr>
          </w:p>
          <w:p w:rsidR="00E23F93" w:rsidRPr="00834127" w:rsidRDefault="00E23F93" w:rsidP="00E23F93">
            <w:pPr>
              <w:pStyle w:val="af8"/>
              <w:jc w:val="both"/>
              <w:rPr>
                <w:rFonts w:eastAsia="Calibri"/>
                <w:color w:val="000000"/>
              </w:rPr>
            </w:pPr>
            <w:r w:rsidRPr="00834127">
              <w:rPr>
                <w:rFonts w:eastAsia="Calibri"/>
                <w:color w:val="000000"/>
              </w:rPr>
              <w:t>4. Решение высшего органа управления или иного уполномоченного органа иностранного юридического лица об изменении его личного закона и об утверждении устава международной компании;</w:t>
            </w:r>
          </w:p>
          <w:p w:rsidR="00E23F93" w:rsidRPr="00834127" w:rsidRDefault="00E23F93" w:rsidP="00E23F93">
            <w:pPr>
              <w:pStyle w:val="af8"/>
              <w:jc w:val="both"/>
              <w:rPr>
                <w:rFonts w:eastAsia="Calibri"/>
                <w:color w:val="000000"/>
              </w:rPr>
            </w:pPr>
          </w:p>
          <w:p w:rsidR="00E23F93" w:rsidRPr="00834127" w:rsidRDefault="00E23F93" w:rsidP="00E23F93">
            <w:pPr>
              <w:pStyle w:val="af8"/>
              <w:jc w:val="both"/>
              <w:rPr>
                <w:rFonts w:eastAsia="Calibri"/>
                <w:color w:val="000000"/>
              </w:rPr>
            </w:pPr>
            <w:r w:rsidRPr="00834127">
              <w:rPr>
                <w:rFonts w:eastAsia="Calibri"/>
                <w:color w:val="000000"/>
              </w:rPr>
              <w:t>5. Утвержденный устав международной компании;</w:t>
            </w:r>
          </w:p>
          <w:p w:rsidR="00E23F93" w:rsidRPr="00834127" w:rsidRDefault="00E23F93" w:rsidP="00E23F93">
            <w:pPr>
              <w:pStyle w:val="af8"/>
              <w:jc w:val="both"/>
              <w:rPr>
                <w:rFonts w:eastAsia="Calibri"/>
                <w:color w:val="000000"/>
              </w:rPr>
            </w:pPr>
          </w:p>
          <w:p w:rsidR="00E23F93" w:rsidRPr="00834127" w:rsidRDefault="00E23F93" w:rsidP="00E23F93">
            <w:pPr>
              <w:pStyle w:val="af8"/>
              <w:jc w:val="both"/>
              <w:rPr>
                <w:rFonts w:eastAsia="Calibri"/>
                <w:color w:val="000000"/>
              </w:rPr>
            </w:pPr>
            <w:r w:rsidRPr="00834127">
              <w:rPr>
                <w:rFonts w:eastAsia="Calibri"/>
                <w:color w:val="000000"/>
              </w:rPr>
              <w:t>6. копию годовой финансовой отчетности и (или) годовой консолидированной финансовой отчетности иностранного юридического лица за последний завершенный отчетный год, в отношении которой наступил срок ее формирования в соответствии с личным законом иностранного юридического лица, с приложением коп</w:t>
            </w:r>
            <w:proofErr w:type="gramStart"/>
            <w:r w:rsidRPr="00834127">
              <w:rPr>
                <w:rFonts w:eastAsia="Calibri"/>
                <w:color w:val="000000"/>
              </w:rPr>
              <w:t>ии ау</w:t>
            </w:r>
            <w:proofErr w:type="gramEnd"/>
            <w:r w:rsidRPr="00834127">
              <w:rPr>
                <w:rFonts w:eastAsia="Calibri"/>
                <w:color w:val="000000"/>
              </w:rPr>
              <w:t>диторского заключения, составленного в отношении такой отчетности (если имеется);</w:t>
            </w:r>
          </w:p>
          <w:p w:rsidR="00E23F93" w:rsidRPr="00834127" w:rsidRDefault="00E23F93" w:rsidP="00E23F93">
            <w:pPr>
              <w:pStyle w:val="af8"/>
              <w:jc w:val="both"/>
              <w:rPr>
                <w:rFonts w:eastAsia="Calibri"/>
                <w:color w:val="000000"/>
              </w:rPr>
            </w:pPr>
            <w:r w:rsidRPr="00834127">
              <w:rPr>
                <w:rFonts w:eastAsia="Calibri"/>
                <w:color w:val="000000"/>
              </w:rPr>
              <w:t>7. Документ, подтверждающий полномочия лица (лиц), имеющего право действовать от имени иностранного юридического лица без доверенности;</w:t>
            </w:r>
          </w:p>
          <w:p w:rsidR="00E23F93" w:rsidRPr="00834127" w:rsidRDefault="00E23F93" w:rsidP="00E23F93">
            <w:pPr>
              <w:pStyle w:val="af8"/>
              <w:jc w:val="both"/>
              <w:rPr>
                <w:rFonts w:eastAsia="Calibri"/>
                <w:color w:val="000000"/>
              </w:rPr>
            </w:pPr>
          </w:p>
          <w:p w:rsidR="00E23F93" w:rsidRPr="00834127" w:rsidRDefault="00E23F93" w:rsidP="00E23F93">
            <w:pPr>
              <w:pStyle w:val="af8"/>
              <w:jc w:val="both"/>
              <w:rPr>
                <w:rFonts w:eastAsia="Calibri"/>
                <w:color w:val="000000"/>
              </w:rPr>
            </w:pPr>
            <w:r w:rsidRPr="00834127">
              <w:rPr>
                <w:rFonts w:eastAsia="Calibri"/>
                <w:color w:val="000000"/>
              </w:rPr>
              <w:t>8. Решение уполномоченного органа иностранного юридического лица об определении лица (лиц), занимающего должность (осуществляющего функции) единоличного исполнительного органа международной компании;</w:t>
            </w:r>
          </w:p>
          <w:p w:rsidR="00E23F93" w:rsidRPr="00834127" w:rsidRDefault="00E23F93" w:rsidP="00E23F93">
            <w:pPr>
              <w:pStyle w:val="af8"/>
              <w:jc w:val="both"/>
              <w:rPr>
                <w:rFonts w:eastAsia="Calibri"/>
                <w:color w:val="000000"/>
              </w:rPr>
            </w:pPr>
          </w:p>
          <w:p w:rsidR="00E23F93" w:rsidRPr="00834127" w:rsidRDefault="00E23F93" w:rsidP="00E23F93">
            <w:pPr>
              <w:pStyle w:val="af8"/>
              <w:jc w:val="both"/>
              <w:rPr>
                <w:rFonts w:eastAsia="Calibri"/>
                <w:color w:val="000000"/>
              </w:rPr>
            </w:pPr>
            <w:r w:rsidRPr="00834127">
              <w:rPr>
                <w:rFonts w:eastAsia="Calibri"/>
                <w:color w:val="000000"/>
              </w:rPr>
              <w:t xml:space="preserve">9. Сведения (в виде информации, содержащей фамилию, имя, отчество бенефициара, адрес места жительства, долю прямого (или косвенного) владения в иностранной компании) о бенефициарных владельцах иностранного юридического лица. Термин "бенефициарный владелец" используется в настоящем Федеральном </w:t>
            </w:r>
            <w:r w:rsidRPr="00834127">
              <w:rPr>
                <w:rFonts w:eastAsia="Calibri"/>
                <w:color w:val="000000"/>
              </w:rPr>
              <w:lastRenderedPageBreak/>
              <w:t xml:space="preserve">законе в значении, определенном Федеральным </w:t>
            </w:r>
            <w:hyperlink r:id="rId22" w:history="1">
              <w:r w:rsidRPr="00834127">
                <w:rPr>
                  <w:rFonts w:eastAsia="Calibri"/>
                  <w:color w:val="000000"/>
                </w:rPr>
                <w:t>законом</w:t>
              </w:r>
            </w:hyperlink>
            <w:r w:rsidRPr="00834127">
              <w:rPr>
                <w:rFonts w:eastAsia="Calibri"/>
                <w:color w:val="000000"/>
              </w:rPr>
              <w:t xml:space="preserve"> от 7 августа 2001 года №115-ФЗ "О противодействии легализации (отмыванию) доходов, полученных преступным путем, и финансированию терроризма";</w:t>
            </w:r>
          </w:p>
          <w:p w:rsidR="00E23F93" w:rsidRPr="00834127" w:rsidRDefault="00E23F93" w:rsidP="00E23F93">
            <w:pPr>
              <w:pStyle w:val="af8"/>
              <w:jc w:val="both"/>
              <w:rPr>
                <w:rFonts w:eastAsia="Calibri"/>
                <w:color w:val="000000"/>
              </w:rPr>
            </w:pPr>
          </w:p>
          <w:p w:rsidR="00E23F93" w:rsidRPr="00834127" w:rsidRDefault="00E23F93" w:rsidP="00E23F93">
            <w:pPr>
              <w:pStyle w:val="af8"/>
              <w:jc w:val="both"/>
              <w:rPr>
                <w:rFonts w:eastAsia="Calibri"/>
                <w:color w:val="000000"/>
              </w:rPr>
            </w:pPr>
            <w:r w:rsidRPr="00834127">
              <w:rPr>
                <w:rFonts w:eastAsia="Calibri"/>
                <w:color w:val="000000"/>
              </w:rPr>
              <w:t xml:space="preserve">10. </w:t>
            </w:r>
            <w:proofErr w:type="gramStart"/>
            <w:r w:rsidRPr="00834127">
              <w:rPr>
                <w:rFonts w:eastAsia="Calibri"/>
                <w:color w:val="000000"/>
              </w:rPr>
              <w:t>Заверение иностранного юридического лица об отсутствии обстоятельств, препятствующих государственной регистрации международной компании;</w:t>
            </w:r>
          </w:p>
          <w:p w:rsidR="00E23F93" w:rsidRPr="00834127" w:rsidRDefault="00E23F93" w:rsidP="00E23F93">
            <w:pPr>
              <w:pStyle w:val="af8"/>
              <w:jc w:val="both"/>
              <w:rPr>
                <w:rFonts w:eastAsia="Calibri"/>
                <w:color w:val="000000"/>
              </w:rPr>
            </w:pPr>
          </w:p>
          <w:p w:rsidR="00E23F93" w:rsidRPr="00834127" w:rsidRDefault="00E23F93" w:rsidP="00E23F93">
            <w:pPr>
              <w:pStyle w:val="af8"/>
              <w:jc w:val="both"/>
              <w:rPr>
                <w:rFonts w:eastAsia="Calibri"/>
                <w:color w:val="000000"/>
              </w:rPr>
            </w:pPr>
            <w:r w:rsidRPr="00834127">
              <w:rPr>
                <w:rFonts w:eastAsia="Calibri"/>
                <w:color w:val="000000"/>
              </w:rPr>
              <w:t xml:space="preserve">11. </w:t>
            </w:r>
            <w:proofErr w:type="gramEnd"/>
            <w:r w:rsidRPr="00834127">
              <w:rPr>
                <w:rFonts w:eastAsia="Calibri"/>
                <w:color w:val="000000"/>
              </w:rPr>
              <w:t xml:space="preserve">Документы, необходимые для регистрации выпуска акций международной компании, подлежащих размещению в связи с ее государственной регистрацией в организационно-правовой форме акционерного общества, и предусмотренные </w:t>
            </w:r>
            <w:hyperlink r:id="rId23" w:history="1">
              <w:r w:rsidRPr="00834127">
                <w:rPr>
                  <w:rFonts w:eastAsia="Calibri"/>
                  <w:color w:val="000000"/>
                </w:rPr>
                <w:t>частями 6</w:t>
              </w:r>
            </w:hyperlink>
            <w:r w:rsidRPr="00834127">
              <w:rPr>
                <w:rFonts w:eastAsia="Calibri"/>
                <w:color w:val="000000"/>
              </w:rPr>
              <w:t xml:space="preserve"> и </w:t>
            </w:r>
            <w:hyperlink r:id="rId24" w:history="1">
              <w:r w:rsidRPr="00834127">
                <w:rPr>
                  <w:rFonts w:eastAsia="Calibri"/>
                  <w:color w:val="000000"/>
                </w:rPr>
                <w:t>7 статьи 7</w:t>
              </w:r>
            </w:hyperlink>
            <w:r w:rsidRPr="00834127">
              <w:rPr>
                <w:rFonts w:eastAsia="Calibri"/>
                <w:color w:val="000000"/>
              </w:rPr>
              <w:t xml:space="preserve"> настоящего Федерального закона;</w:t>
            </w:r>
          </w:p>
          <w:p w:rsidR="00E23F93" w:rsidRPr="00834127" w:rsidRDefault="00E23F93" w:rsidP="00E23F93">
            <w:pPr>
              <w:pStyle w:val="af8"/>
              <w:jc w:val="both"/>
              <w:rPr>
                <w:rFonts w:eastAsia="Calibri"/>
                <w:color w:val="000000"/>
              </w:rPr>
            </w:pPr>
          </w:p>
          <w:p w:rsidR="00E23F93" w:rsidRPr="00834127" w:rsidRDefault="00E23F93" w:rsidP="00E23F93">
            <w:pPr>
              <w:pStyle w:val="af8"/>
              <w:jc w:val="both"/>
              <w:rPr>
                <w:rFonts w:eastAsia="Calibri"/>
                <w:color w:val="000000"/>
              </w:rPr>
            </w:pPr>
            <w:r w:rsidRPr="00834127">
              <w:rPr>
                <w:rFonts w:eastAsia="Calibri"/>
                <w:color w:val="000000"/>
              </w:rPr>
              <w:t xml:space="preserve">12. Если фирменное наименование международной компании содержит указание на то, что она является публичным акционерным обществом, документы, подтверждающие соблюдение условия, предусмотренного </w:t>
            </w:r>
            <w:hyperlink r:id="rId25" w:history="1">
              <w:r w:rsidRPr="00834127">
                <w:rPr>
                  <w:rFonts w:eastAsia="Calibri"/>
                  <w:color w:val="000000"/>
                </w:rPr>
                <w:t>пунктом 1 части 1 статьи 8</w:t>
              </w:r>
            </w:hyperlink>
            <w:r w:rsidRPr="00834127">
              <w:rPr>
                <w:rFonts w:eastAsia="Calibri"/>
                <w:color w:val="000000"/>
              </w:rPr>
              <w:t xml:space="preserve"> настоящего Федерального закона, а также документы, необходимые для регистрации проспекта акций международной компании и соответствующие требованиям, предусмотренным </w:t>
            </w:r>
            <w:hyperlink r:id="rId26" w:history="1">
              <w:r w:rsidRPr="00834127">
                <w:rPr>
                  <w:rFonts w:eastAsia="Calibri"/>
                  <w:color w:val="000000"/>
                </w:rPr>
                <w:t>статьей 8</w:t>
              </w:r>
            </w:hyperlink>
            <w:r w:rsidRPr="00834127">
              <w:rPr>
                <w:rFonts w:eastAsia="Calibri"/>
                <w:color w:val="000000"/>
              </w:rPr>
              <w:t xml:space="preserve"> настоящего Федерального закона;</w:t>
            </w:r>
          </w:p>
          <w:p w:rsidR="00E23F93" w:rsidRPr="00834127" w:rsidRDefault="00E23F93" w:rsidP="00E23F93">
            <w:pPr>
              <w:pStyle w:val="af8"/>
              <w:jc w:val="both"/>
              <w:rPr>
                <w:rFonts w:eastAsia="Calibri"/>
                <w:color w:val="000000"/>
              </w:rPr>
            </w:pPr>
          </w:p>
          <w:p w:rsidR="00E23F93" w:rsidRPr="00834127" w:rsidRDefault="00E23F93" w:rsidP="00E23F93">
            <w:pPr>
              <w:pStyle w:val="af8"/>
              <w:jc w:val="both"/>
              <w:rPr>
                <w:rFonts w:eastAsia="Calibri"/>
                <w:color w:val="000000"/>
              </w:rPr>
            </w:pPr>
            <w:r w:rsidRPr="00834127">
              <w:rPr>
                <w:rFonts w:eastAsia="Calibri"/>
                <w:color w:val="000000"/>
              </w:rPr>
              <w:t xml:space="preserve">13. Документы, подтверждающие соответствие требованиям, предусмотренным </w:t>
            </w:r>
            <w:hyperlink r:id="rId27" w:history="1">
              <w:r w:rsidRPr="00834127">
                <w:rPr>
                  <w:rFonts w:eastAsia="Calibri"/>
                  <w:color w:val="000000"/>
                </w:rPr>
                <w:t>пунктами 1</w:t>
              </w:r>
            </w:hyperlink>
            <w:r w:rsidRPr="00834127">
              <w:rPr>
                <w:rFonts w:eastAsia="Calibri"/>
                <w:color w:val="000000"/>
              </w:rPr>
              <w:t xml:space="preserve"> - </w:t>
            </w:r>
            <w:hyperlink r:id="rId28" w:history="1">
              <w:r w:rsidRPr="00834127">
                <w:rPr>
                  <w:rFonts w:eastAsia="Calibri"/>
                  <w:color w:val="000000"/>
                </w:rPr>
                <w:t>3 части 3 статьи 2</w:t>
              </w:r>
            </w:hyperlink>
            <w:r w:rsidRPr="00834127">
              <w:rPr>
                <w:rFonts w:eastAsia="Calibri"/>
                <w:color w:val="000000"/>
              </w:rPr>
              <w:t xml:space="preserve"> настоящего Федерального закона.</w:t>
            </w:r>
          </w:p>
          <w:p w:rsidR="00E23F93" w:rsidRPr="00834127" w:rsidRDefault="00E23F93" w:rsidP="00E23F93">
            <w:pPr>
              <w:pStyle w:val="af8"/>
              <w:jc w:val="both"/>
              <w:rPr>
                <w:rFonts w:eastAsia="Calibri"/>
                <w:color w:val="000000"/>
              </w:rPr>
            </w:pPr>
            <w:r w:rsidRPr="00834127">
              <w:rPr>
                <w:rFonts w:eastAsia="Calibri"/>
                <w:color w:val="000000"/>
              </w:rPr>
              <w:t>14. Копия расписки в получении документов от заявителя специалистом многофункционального центра.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93" w:rsidRPr="00834127" w:rsidRDefault="00E23F93" w:rsidP="00E23F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Статья 5 Закона от 03.08.2018 № 290-ФЗ</w:t>
            </w:r>
          </w:p>
        </w:tc>
      </w:tr>
    </w:tbl>
    <w:p w:rsidR="00E23F93" w:rsidRPr="00834127" w:rsidRDefault="00E23F93" w:rsidP="00A22BF8">
      <w:pPr>
        <w:pStyle w:val="ConsPlusCell"/>
        <w:jc w:val="both"/>
        <w:rPr>
          <w:color w:val="000000"/>
        </w:rPr>
        <w:sectPr w:rsidR="00E23F93" w:rsidRPr="00834127" w:rsidSect="00761732">
          <w:footerReference w:type="default" r:id="rId29"/>
          <w:pgSz w:w="11906" w:h="16838"/>
          <w:pgMar w:top="567" w:right="707" w:bottom="709" w:left="1134" w:header="709" w:footer="709" w:gutter="0"/>
          <w:cols w:space="708"/>
          <w:docGrid w:linePitch="360"/>
        </w:sectPr>
      </w:pPr>
    </w:p>
    <w:p w:rsidR="00A22BF8" w:rsidRPr="00834127" w:rsidRDefault="00A22BF8" w:rsidP="00A22BF8">
      <w:pPr>
        <w:pStyle w:val="1"/>
        <w:jc w:val="right"/>
        <w:rPr>
          <w:rFonts w:ascii="Times New Roman" w:hAnsi="Times New Roman"/>
          <w:color w:val="000000"/>
          <w:sz w:val="20"/>
          <w:szCs w:val="20"/>
        </w:rPr>
      </w:pPr>
      <w:bookmarkStart w:id="18" w:name="_Приложение_№_7"/>
      <w:bookmarkEnd w:id="18"/>
      <w:r w:rsidRPr="00834127">
        <w:rPr>
          <w:rFonts w:ascii="Times New Roman" w:hAnsi="Times New Roman"/>
          <w:color w:val="000000"/>
          <w:sz w:val="20"/>
          <w:szCs w:val="20"/>
        </w:rPr>
        <w:lastRenderedPageBreak/>
        <w:t>Приложение № 7</w:t>
      </w:r>
    </w:p>
    <w:p w:rsidR="00A22BF8" w:rsidRPr="00834127" w:rsidRDefault="00A22BF8" w:rsidP="00A22BF8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к Соглашению от  «</w:t>
      </w:r>
      <w:r w:rsidR="00E23F93" w:rsidRPr="00834127">
        <w:rPr>
          <w:rFonts w:ascii="Times New Roman" w:hAnsi="Times New Roman" w:cs="Times New Roman"/>
          <w:color w:val="000000"/>
          <w:sz w:val="20"/>
          <w:szCs w:val="20"/>
        </w:rPr>
        <w:t>11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» </w:t>
      </w:r>
      <w:r w:rsidR="00E23F93" w:rsidRPr="00834127">
        <w:rPr>
          <w:rFonts w:ascii="Times New Roman" w:hAnsi="Times New Roman" w:cs="Times New Roman"/>
          <w:color w:val="000000"/>
          <w:sz w:val="20"/>
          <w:szCs w:val="20"/>
        </w:rPr>
        <w:t>января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 202</w:t>
      </w:r>
      <w:r w:rsidR="00C4557D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г. </w:t>
      </w:r>
    </w:p>
    <w:p w:rsidR="00A22BF8" w:rsidRPr="00834127" w:rsidRDefault="00A22BF8" w:rsidP="00A22BF8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№ ________________</w:t>
      </w:r>
    </w:p>
    <w:p w:rsidR="00A22BF8" w:rsidRPr="00834127" w:rsidRDefault="00A22BF8" w:rsidP="00A2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23F93" w:rsidRPr="00834127" w:rsidRDefault="00E23F93" w:rsidP="00E23F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</w:t>
      </w:r>
    </w:p>
    <w:p w:rsidR="00E23F93" w:rsidRPr="00834127" w:rsidRDefault="00E23F93" w:rsidP="00E23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действий при осуществлении административной процедуры по Бесплатному информированию (в том числе в письменной форме) налогоплательщиков, плательщиков сборов, плательщиков страховых взносов и налоговых агентов о действующих налогах и сборах, страховых взносах, законодательстве Российской Федерации о налогах и сборах и принятых в соответствии с ним нормативных правовых актах, порядке исчисления и уплаты налогов и сборов, страховых взносов, правах и обязанностях налогоплательщиков, плательщиков</w:t>
      </w:r>
      <w:proofErr w:type="gramEnd"/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сборов, плательщиков страховых взносов и налоговых агентов, полномочиях налоговых органов и их должностных лиц (в части приема запроса и выдачи справки об исполнении налогоплательщиком (плательщиком сборов, плательщиком страховых взносов, налоговым агентом) обязанности по уплате налогов, сборов, страховых взносов, пеней, штрафов, процентов)</w:t>
      </w:r>
      <w:proofErr w:type="gramEnd"/>
    </w:p>
    <w:p w:rsidR="00E23F93" w:rsidRPr="00834127" w:rsidRDefault="00E23F93" w:rsidP="00E23F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23F93" w:rsidRPr="00834127" w:rsidRDefault="00E23F93" w:rsidP="00E23F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3F93" w:rsidRPr="00834127" w:rsidRDefault="00E23F93" w:rsidP="00E23F93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Общие положения</w:t>
      </w:r>
    </w:p>
    <w:p w:rsidR="00E23F93" w:rsidRPr="00834127" w:rsidRDefault="00E23F93" w:rsidP="00E23F9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</w:t>
      </w: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Наименование услуги:</w:t>
      </w:r>
    </w:p>
    <w:p w:rsidR="00E23F93" w:rsidRPr="00834127" w:rsidRDefault="00E23F93" w:rsidP="00E23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Бесплатное информирование (в том числе в письменной форме) налогоплательщиков, плательщиков сборов, плательщиков страховых взносов и налоговых агентов о действующих налогах и сборах, страховых взносах, законодательстве Российской Федерации о налогах и сборах и принятых в соответствии с ним нормативных правовых актах, порядке исчисления и уплаты налогов и сборов, страховых взносов, правах и обязанностях налогоплательщиков, плательщиков сборов, плательщиков страховых взносов и налоговых</w:t>
      </w:r>
      <w:proofErr w:type="gramEnd"/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агентов, полномочиях налоговых органов и их должностных лиц (в части приема запроса и выдачи справки об исполнении налогоплательщиком (плательщиком сборов, плательщиком страховых взносов, налоговым агентом) обязанности по уплате налогов, сборов, страховых взносов, пеней, штрафов, процентов).</w:t>
      </w:r>
      <w:proofErr w:type="gramEnd"/>
    </w:p>
    <w:p w:rsidR="00E23F93" w:rsidRPr="00834127" w:rsidRDefault="00E23F93" w:rsidP="00E23F9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</w:t>
      </w: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Предоставление услуги осуществляется в соответствии </w:t>
      </w:r>
      <w:proofErr w:type="gramStart"/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23F93" w:rsidRPr="00834127" w:rsidRDefault="00E23F93" w:rsidP="00E23F9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Административным регламентом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сборов, плательщиков страховых взносов и налоговых агентов о действующих налогах, сборах и страховых взносах, законодательстве о налогах и сборах  и принятых в соответствии с ним нормативных правовых актах, порядке исчисления и уплаты налогов, сборов и страховых взносов, правах и обязанностях</w:t>
      </w:r>
      <w:proofErr w:type="gramEnd"/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налогоплательщиков, плательщиков сборов, плательщиков страховых взносов и налоговых агентов, полномочиях налоговых органов и их должностных лиц, а также по приему налоговых деклараций (расчетов), утвержденным приказом ФНС России от 08.07.2019 N ММВ-7-19/343@ (далее – Административный регламент 343).</w:t>
      </w:r>
      <w:proofErr w:type="gramEnd"/>
    </w:p>
    <w:p w:rsidR="00E23F93" w:rsidRPr="00834127" w:rsidRDefault="00E23F93" w:rsidP="00E23F9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настоящим Соглашением о взаимодействии, в том числе, приложениями к нему.</w:t>
      </w:r>
    </w:p>
    <w:p w:rsidR="00E23F93" w:rsidRPr="00834127" w:rsidRDefault="00E23F93" w:rsidP="00E23F9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В соответствии с п.24 Административного регламента 343 государственная услуга предоставляется без взимания государственной пошлины или иной платы. </w:t>
      </w:r>
    </w:p>
    <w:p w:rsidR="00E23F93" w:rsidRPr="00834127" w:rsidRDefault="00E23F93" w:rsidP="00E23F9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Заявление оформляется по утвержденн</w:t>
      </w:r>
      <w:r w:rsidR="00C240D7"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 форме согласно Приложению №26</w:t>
      </w: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Соглашению о взаимодействии.</w:t>
      </w:r>
    </w:p>
    <w:p w:rsidR="00E23F93" w:rsidRPr="00834127" w:rsidRDefault="00E23F93" w:rsidP="00E23F9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Основанием для отказа в приеме документов, необходимых для предоставления государственной услуги, являются:</w:t>
      </w:r>
    </w:p>
    <w:p w:rsidR="00E23F93" w:rsidRPr="00834127" w:rsidRDefault="00E23F93" w:rsidP="00E23F9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для физического лица, не являющегося индивидуальным предпринимателем, - отсутствие подписи физического лица (в запросе, представленном на бумажном носителе), указания его фамилии, имени, отчества (при наличии) и почтового адреса (адреса электронной почты);</w:t>
      </w:r>
      <w:proofErr w:type="gramEnd"/>
    </w:p>
    <w:p w:rsidR="00E23F93" w:rsidRPr="00834127" w:rsidRDefault="00E23F93" w:rsidP="00E23F9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для организации (индивидуального предпринимателя) - отсутствие в запросе:</w:t>
      </w:r>
    </w:p>
    <w:p w:rsidR="00E23F93" w:rsidRPr="00834127" w:rsidRDefault="00E23F93" w:rsidP="00E23F9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указания полного наименования организации (фамилии, имени, отчества (при наличии) </w:t>
      </w: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индивидуального предпринимателя);</w:t>
      </w:r>
    </w:p>
    <w:p w:rsidR="00E23F93" w:rsidRPr="00834127" w:rsidRDefault="00E23F93" w:rsidP="00E23F9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указания ИНН заявителя;</w:t>
      </w:r>
    </w:p>
    <w:p w:rsidR="00E23F93" w:rsidRPr="00834127" w:rsidRDefault="00E23F93" w:rsidP="00E23F9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указания почтового адреса (адреса электронной почты) заявителя;</w:t>
      </w:r>
    </w:p>
    <w:p w:rsidR="00E23F93" w:rsidRPr="00834127" w:rsidRDefault="00E23F93" w:rsidP="00E23F9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подписи и указания фамилии и инициалов физического лица - представителя организации, представившего и (или) подписавшего запрос;</w:t>
      </w:r>
    </w:p>
    <w:p w:rsidR="00E23F93" w:rsidRPr="00834127" w:rsidRDefault="00E23F93" w:rsidP="00E23F9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непредставление уполномоченным представителем заявителя документов, подтверждающих в установленном порядке его полномочие на представление соответствующего запроса на бумажном носителе;</w:t>
      </w:r>
    </w:p>
    <w:p w:rsidR="00E23F93" w:rsidRPr="00834127" w:rsidRDefault="00E23F93" w:rsidP="00E23F9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отсутствие у лица, подписавшего запрос, полномочий обращаться в налоговый орган для получения информации о заявителе;</w:t>
      </w:r>
    </w:p>
    <w:p w:rsidR="00E23F93" w:rsidRPr="00834127" w:rsidRDefault="00E23F93" w:rsidP="00E23F9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представление запроса, текст которого не поддается прочтению.</w:t>
      </w:r>
    </w:p>
    <w:p w:rsidR="00E23F93" w:rsidRPr="00834127" w:rsidRDefault="00E23F93" w:rsidP="00E23F9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наличии оснований, указанных в пункте 18 Административного регламента 343, сотрудник МФЦ отказывает в приеме документов по форме в соответствии с </w:t>
      </w:r>
      <w:r w:rsidR="00302877" w:rsidRPr="00834127">
        <w:rPr>
          <w:rFonts w:ascii="Times New Roman" w:hAnsi="Times New Roman" w:cs="Times New Roman"/>
          <w:bCs/>
          <w:sz w:val="24"/>
          <w:szCs w:val="24"/>
          <w:lang w:eastAsia="ru-RU"/>
        </w:rPr>
        <w:t>Приложением №7/</w:t>
      </w:r>
      <w:r w:rsidR="00302877"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Соглашению.</w:t>
      </w:r>
    </w:p>
    <w:p w:rsidR="00E23F93" w:rsidRPr="00834127" w:rsidRDefault="00E23F93" w:rsidP="00E23F9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Справка об исполнении налогоплательщиком (плательщиком сборов, налоговым агентом) обязанности по уплате налогов, сборов, пеней, штрафов, процентов представляется в течение 10 рабочих дней со дня поступления документов.</w:t>
      </w:r>
    </w:p>
    <w:p w:rsidR="00E23F93" w:rsidRPr="00834127" w:rsidRDefault="00E23F93" w:rsidP="00E23F9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письменном запросе о представлении справки указ</w:t>
      </w:r>
      <w:r w:rsidR="007356E4"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ывается </w:t>
      </w: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способ получения такой справки </w:t>
      </w:r>
      <w:r w:rsidR="007356E4"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непосредственно в отделении МФЦ.</w:t>
      </w:r>
    </w:p>
    <w:p w:rsidR="00E23F93" w:rsidRPr="00834127" w:rsidRDefault="00E23F93" w:rsidP="00E23F9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834127">
        <w:rPr>
          <w:rFonts w:ascii="Times New Roman" w:hAnsi="Times New Roman" w:cs="Times New Roman"/>
          <w:sz w:val="24"/>
          <w:szCs w:val="24"/>
        </w:rPr>
        <w:t xml:space="preserve"> При наличии подключения АИС «МФЦ» к сервису СМЭВ запрос о предоставлении справки направляется сотрудником МФЦ по СМЭВ </w:t>
      </w:r>
      <w:r w:rsidRPr="00834127">
        <w:rPr>
          <w:rFonts w:ascii="Times New Roman" w:hAnsi="Times New Roman" w:cs="Times New Roman"/>
          <w:sz w:val="24"/>
          <w:szCs w:val="24"/>
          <w:lang w:eastAsia="ru-RU"/>
        </w:rPr>
        <w:t xml:space="preserve">в срок не позднее 1 рабочего дня, следующего за днем приема. </w:t>
      </w:r>
      <w:r w:rsidRPr="00834127">
        <w:rPr>
          <w:rFonts w:ascii="Times New Roman" w:hAnsi="Times New Roman" w:cs="Times New Roman"/>
          <w:sz w:val="24"/>
          <w:szCs w:val="24"/>
        </w:rPr>
        <w:t xml:space="preserve">Уведомление о поступлении справки направляется заявителю не позднее 1 рабочего дня, следующего за днем ее поступления. Заявителю выдается справка, заверенная печатью МФЦ и подписью сотрудника МФЦ. </w:t>
      </w:r>
    </w:p>
    <w:p w:rsidR="00A22BF8" w:rsidRPr="00834127" w:rsidRDefault="00A22BF8" w:rsidP="00302877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Times New Roman" w:hAnsi="Times New Roman"/>
          <w:b/>
          <w:color w:val="000000"/>
          <w:sz w:val="20"/>
          <w:szCs w:val="20"/>
        </w:rPr>
      </w:pPr>
      <w:r w:rsidRPr="0083412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  <w:bookmarkStart w:id="19" w:name="_Приложение_№_7/1"/>
      <w:bookmarkStart w:id="20" w:name="_Приложение_№_7/2"/>
      <w:bookmarkEnd w:id="19"/>
      <w:bookmarkEnd w:id="20"/>
      <w:r w:rsidRPr="00834127">
        <w:rPr>
          <w:rFonts w:ascii="Times New Roman" w:hAnsi="Times New Roman"/>
          <w:b/>
          <w:color w:val="000000"/>
          <w:sz w:val="20"/>
          <w:szCs w:val="20"/>
        </w:rPr>
        <w:lastRenderedPageBreak/>
        <w:t>Приложение № 7/</w:t>
      </w:r>
      <w:r w:rsidR="00302877" w:rsidRPr="00834127">
        <w:rPr>
          <w:rFonts w:ascii="Times New Roman" w:hAnsi="Times New Roman"/>
          <w:b/>
          <w:color w:val="000000"/>
          <w:sz w:val="20"/>
          <w:szCs w:val="20"/>
        </w:rPr>
        <w:t>1</w:t>
      </w:r>
    </w:p>
    <w:p w:rsidR="00A22BF8" w:rsidRPr="00834127" w:rsidRDefault="00A22BF8" w:rsidP="00A22BF8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к Соглашению от  «</w:t>
      </w:r>
      <w:r w:rsidR="005A251C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302877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» </w:t>
      </w:r>
      <w:r w:rsidR="00302877" w:rsidRPr="00834127">
        <w:rPr>
          <w:rFonts w:ascii="Times New Roman" w:hAnsi="Times New Roman" w:cs="Times New Roman"/>
          <w:color w:val="000000"/>
          <w:sz w:val="20"/>
          <w:szCs w:val="20"/>
        </w:rPr>
        <w:t>января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 202</w:t>
      </w:r>
      <w:r w:rsidR="00C4557D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г. </w:t>
      </w:r>
    </w:p>
    <w:p w:rsidR="00A22BF8" w:rsidRPr="00834127" w:rsidRDefault="00A22BF8" w:rsidP="00A22BF8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№ ________________</w:t>
      </w:r>
    </w:p>
    <w:p w:rsidR="00A22BF8" w:rsidRPr="00834127" w:rsidRDefault="00A22BF8" w:rsidP="00A22BF8">
      <w:pPr>
        <w:pStyle w:val="af8"/>
        <w:rPr>
          <w:color w:val="000000"/>
        </w:rPr>
      </w:pPr>
    </w:p>
    <w:p w:rsidR="00A22BF8" w:rsidRPr="00834127" w:rsidRDefault="00B9124C" w:rsidP="00A22B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 w:rsidRPr="00834127">
        <w:rPr>
          <w:rFonts w:ascii="Times New Roman" w:hAnsi="Times New Roman"/>
          <w:color w:val="000000"/>
        </w:rPr>
        <w:t>Уведомление об отказе в приеме документов</w:t>
      </w:r>
    </w:p>
    <w:p w:rsidR="00A22BF8" w:rsidRPr="00834127" w:rsidRDefault="00A22BF8" w:rsidP="00A22BF8">
      <w:pPr>
        <w:spacing w:after="0"/>
        <w:ind w:firstLine="709"/>
        <w:jc w:val="both"/>
        <w:rPr>
          <w:rFonts w:ascii="Times New Roman" w:hAnsi="Times New Roman"/>
          <w:color w:val="000000"/>
        </w:rPr>
      </w:pPr>
      <w:proofErr w:type="gramStart"/>
      <w:r w:rsidRPr="00834127">
        <w:rPr>
          <w:rFonts w:ascii="Times New Roman" w:hAnsi="Times New Roman"/>
          <w:color w:val="000000"/>
        </w:rPr>
        <w:t>Настоящим подтверждается, что при приеме документов, необходимых для предоставления государственной услуги «</w:t>
      </w:r>
      <w:r w:rsidR="00302877" w:rsidRPr="00834127">
        <w:rPr>
          <w:rFonts w:ascii="Times New Roman" w:hAnsi="Times New Roman"/>
          <w:color w:val="000000"/>
        </w:rPr>
        <w:t>Бесплатному информированию (в том числе в письменной форме) налогоплательщиков, плательщиков сборов, плательщиков страховых взносов и налоговых агентов о действующих налогах и сборах, страховых взносах, законодательстве Российской Федерации о налогах и сборах и принятых в соответствии с ним нормативных правовых актах, порядке исчисления и уплаты налогов и сборов, страховых взносов</w:t>
      </w:r>
      <w:proofErr w:type="gramEnd"/>
      <w:r w:rsidR="00302877" w:rsidRPr="00834127">
        <w:rPr>
          <w:rFonts w:ascii="Times New Roman" w:hAnsi="Times New Roman"/>
          <w:color w:val="000000"/>
        </w:rPr>
        <w:t xml:space="preserve">, </w:t>
      </w:r>
      <w:proofErr w:type="gramStart"/>
      <w:r w:rsidR="00302877" w:rsidRPr="00834127">
        <w:rPr>
          <w:rFonts w:ascii="Times New Roman" w:hAnsi="Times New Roman"/>
          <w:color w:val="000000"/>
        </w:rPr>
        <w:t>правах и обязанностях налогоплательщиков, плательщиков сборов, плательщиков страховых взносов и налоговых агентов, полномочиях налоговых органов и их должностных лиц (в части приема запроса и выдачи справки об исполнении налогоплательщиком (плательщиком сборов, плательщиком страховых взносов, налоговым агентом) обязанности по уплате налогов, сборов, страховых взносов, пеней, штрафов, процентов)</w:t>
      </w:r>
      <w:r w:rsidRPr="00834127">
        <w:rPr>
          <w:rFonts w:ascii="Times New Roman" w:hAnsi="Times New Roman"/>
          <w:color w:val="000000"/>
        </w:rPr>
        <w:t>», были выявлены следующие основания для отказа в приеме документов:</w:t>
      </w:r>
      <w:proofErr w:type="gramEnd"/>
    </w:p>
    <w:p w:rsidR="00302877" w:rsidRPr="00834127" w:rsidRDefault="00302877" w:rsidP="00A22BF8">
      <w:pPr>
        <w:pStyle w:val="ConsTitle"/>
        <w:widowControl/>
        <w:tabs>
          <w:tab w:val="left" w:pos="0"/>
        </w:tabs>
        <w:ind w:right="0"/>
        <w:rPr>
          <w:rFonts w:ascii="Times New Roman" w:hAnsi="Times New Roman" w:cs="Times New Roman"/>
          <w:b w:val="0"/>
          <w:color w:val="000000"/>
          <w:sz w:val="22"/>
          <w:szCs w:val="22"/>
        </w:rPr>
      </w:pPr>
    </w:p>
    <w:p w:rsidR="00A22BF8" w:rsidRPr="00834127" w:rsidRDefault="00A22BF8" w:rsidP="00A22BF8">
      <w:pPr>
        <w:pStyle w:val="ConsTitle"/>
        <w:widowControl/>
        <w:tabs>
          <w:tab w:val="left" w:pos="0"/>
        </w:tabs>
        <w:ind w:right="0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834127">
        <w:rPr>
          <w:rFonts w:ascii="Times New Roman" w:hAnsi="Times New Roman" w:cs="Times New Roman"/>
          <w:b w:val="0"/>
          <w:color w:val="000000"/>
          <w:sz w:val="22"/>
          <w:szCs w:val="22"/>
        </w:rPr>
        <w:t>Основаниями для отказа в приеме документов являются:</w:t>
      </w:r>
    </w:p>
    <w:p w:rsidR="00A22BF8" w:rsidRPr="00834127" w:rsidRDefault="00A22BF8" w:rsidP="00A22BF8">
      <w:pPr>
        <w:pStyle w:val="ConsTitle"/>
        <w:widowControl/>
        <w:tabs>
          <w:tab w:val="left" w:pos="0"/>
        </w:tabs>
        <w:ind w:right="0"/>
        <w:rPr>
          <w:rFonts w:ascii="Times New Roman" w:hAnsi="Times New Roman" w:cs="Times New Roman"/>
          <w:b w:val="0"/>
          <w:color w:val="000000"/>
          <w:sz w:val="22"/>
          <w:szCs w:val="22"/>
        </w:rPr>
      </w:pPr>
    </w:p>
    <w:p w:rsidR="00A22BF8" w:rsidRPr="00834127" w:rsidRDefault="00A22BF8" w:rsidP="00A22B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834127">
        <w:rPr>
          <w:rFonts w:ascii="Times New Roman" w:hAnsi="Times New Roman" w:cs="Times New Roman"/>
          <w:color w:val="000000"/>
          <w:sz w:val="22"/>
        </w:rPr>
        <w:t>1) для физического лица, не являющегося индивидуальным предпринимателем, - отсутствие подписи физического лица (в запросе, представленном на бумажном носителе), указания его фамилии, имени, отчества (при наличии) и почтового адреса (адреса электронной почты);</w:t>
      </w:r>
    </w:p>
    <w:p w:rsidR="00A22BF8" w:rsidRPr="00834127" w:rsidRDefault="00A22BF8" w:rsidP="00A22B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834127">
        <w:rPr>
          <w:rFonts w:ascii="Times New Roman" w:hAnsi="Times New Roman" w:cs="Times New Roman"/>
          <w:color w:val="000000"/>
          <w:sz w:val="22"/>
        </w:rPr>
        <w:t>2) для организации (индивидуального предпринимателя) - отсутствие в запросе:</w:t>
      </w:r>
    </w:p>
    <w:p w:rsidR="00A22BF8" w:rsidRPr="00834127" w:rsidRDefault="00A22BF8" w:rsidP="00A22B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834127">
        <w:rPr>
          <w:rFonts w:ascii="Times New Roman" w:hAnsi="Times New Roman" w:cs="Times New Roman"/>
          <w:color w:val="000000"/>
          <w:sz w:val="22"/>
        </w:rPr>
        <w:t>а) указания полного наименования организации (фамилии, имени, отчества (при наличии) индивидуального предпринимателя);</w:t>
      </w:r>
    </w:p>
    <w:p w:rsidR="00A22BF8" w:rsidRPr="00834127" w:rsidRDefault="00A22BF8" w:rsidP="00A22B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834127">
        <w:rPr>
          <w:rFonts w:ascii="Times New Roman" w:hAnsi="Times New Roman" w:cs="Times New Roman"/>
          <w:color w:val="000000"/>
          <w:sz w:val="22"/>
        </w:rPr>
        <w:t>б) указания ИНН заявителя;</w:t>
      </w:r>
    </w:p>
    <w:p w:rsidR="00A22BF8" w:rsidRPr="00834127" w:rsidRDefault="00A22BF8" w:rsidP="00A22B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834127">
        <w:rPr>
          <w:rFonts w:ascii="Times New Roman" w:hAnsi="Times New Roman" w:cs="Times New Roman"/>
          <w:color w:val="000000"/>
          <w:sz w:val="22"/>
        </w:rPr>
        <w:t>в) указания почтового адреса (адреса электронной почты) заявителя;</w:t>
      </w:r>
    </w:p>
    <w:p w:rsidR="00A22BF8" w:rsidRPr="00834127" w:rsidRDefault="00A22BF8" w:rsidP="00A22B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834127">
        <w:rPr>
          <w:rFonts w:ascii="Times New Roman" w:hAnsi="Times New Roman" w:cs="Times New Roman"/>
          <w:color w:val="000000"/>
          <w:sz w:val="22"/>
        </w:rPr>
        <w:t>г) подписи и указания фамилии и инициалов физического лица - представителя организации, представившего и (или) подписавшего запрос;</w:t>
      </w:r>
    </w:p>
    <w:p w:rsidR="00A22BF8" w:rsidRPr="00834127" w:rsidRDefault="00A22BF8" w:rsidP="00A22B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</w:rPr>
      </w:pPr>
      <w:r w:rsidRPr="00834127">
        <w:rPr>
          <w:rFonts w:ascii="Times New Roman" w:hAnsi="Times New Roman" w:cs="Times New Roman"/>
          <w:color w:val="000000"/>
          <w:sz w:val="22"/>
        </w:rPr>
        <w:t>3) непредставление уполномоченным представителем заявителя документов, подтверждающих в установленном порядке его полномочие на представление соответствующего запроса на бумажном носителе;</w:t>
      </w:r>
    </w:p>
    <w:p w:rsidR="0012280B" w:rsidRPr="00834127" w:rsidRDefault="0012280B" w:rsidP="00A22B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4127">
        <w:rPr>
          <w:rFonts w:ascii="Times New Roman" w:hAnsi="Times New Roman" w:cs="Times New Roman"/>
          <w:color w:val="000000"/>
          <w:sz w:val="22"/>
          <w:szCs w:val="22"/>
        </w:rPr>
        <w:t>4) отсутствие у лица, подписавшего запрос, полномочий обращаться в налоговый орган для получения информации о заявителе;</w:t>
      </w:r>
    </w:p>
    <w:p w:rsidR="00A22BF8" w:rsidRPr="00834127" w:rsidRDefault="0012280B" w:rsidP="00A22B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834127">
        <w:rPr>
          <w:rFonts w:ascii="Times New Roman" w:hAnsi="Times New Roman" w:cs="Times New Roman"/>
          <w:color w:val="000000"/>
          <w:sz w:val="22"/>
        </w:rPr>
        <w:t>5</w:t>
      </w:r>
      <w:r w:rsidR="00A22BF8" w:rsidRPr="00834127">
        <w:rPr>
          <w:rFonts w:ascii="Times New Roman" w:hAnsi="Times New Roman" w:cs="Times New Roman"/>
          <w:color w:val="000000"/>
          <w:sz w:val="22"/>
        </w:rPr>
        <w:t>) представление запроса, текст которого не поддается прочтению.</w:t>
      </w:r>
    </w:p>
    <w:p w:rsidR="00A22BF8" w:rsidRPr="00834127" w:rsidRDefault="00A22BF8" w:rsidP="00A22BF8">
      <w:pPr>
        <w:pStyle w:val="ConsTitle"/>
        <w:widowControl/>
        <w:tabs>
          <w:tab w:val="left" w:pos="0"/>
          <w:tab w:val="left" w:pos="720"/>
          <w:tab w:val="left" w:pos="1276"/>
          <w:tab w:val="center" w:pos="4716"/>
        </w:tabs>
        <w:ind w:left="720" w:right="0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</w:p>
    <w:p w:rsidR="00A22BF8" w:rsidRPr="00834127" w:rsidRDefault="00A22BF8" w:rsidP="00A22BF8">
      <w:pPr>
        <w:pStyle w:val="ConsTitle"/>
        <w:widowControl/>
        <w:tabs>
          <w:tab w:val="left" w:pos="0"/>
          <w:tab w:val="left" w:pos="720"/>
          <w:tab w:val="left" w:pos="1276"/>
          <w:tab w:val="center" w:pos="4716"/>
        </w:tabs>
        <w:ind w:left="720" w:right="0"/>
        <w:jc w:val="center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834127">
        <w:rPr>
          <w:rFonts w:ascii="Times New Roman" w:hAnsi="Times New Roman" w:cs="Times New Roman"/>
          <w:b w:val="0"/>
          <w:color w:val="000000"/>
          <w:sz w:val="22"/>
          <w:szCs w:val="22"/>
        </w:rPr>
        <w:t>(нужное подчеркнуть)</w:t>
      </w:r>
    </w:p>
    <w:p w:rsidR="00A22BF8" w:rsidRPr="00834127" w:rsidRDefault="00A22BF8" w:rsidP="00A22BF8">
      <w:pPr>
        <w:pStyle w:val="ConsTitle"/>
        <w:widowControl/>
        <w:tabs>
          <w:tab w:val="left" w:pos="0"/>
          <w:tab w:val="left" w:pos="720"/>
          <w:tab w:val="left" w:pos="1276"/>
          <w:tab w:val="center" w:pos="4716"/>
        </w:tabs>
        <w:ind w:left="720" w:right="0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</w:p>
    <w:p w:rsidR="00A22BF8" w:rsidRPr="00834127" w:rsidRDefault="00A22BF8" w:rsidP="00A22B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</w:rPr>
      </w:pPr>
      <w:r w:rsidRPr="00834127">
        <w:rPr>
          <w:rFonts w:ascii="Times New Roman" w:hAnsi="Times New Roman"/>
          <w:color w:val="000000"/>
        </w:rPr>
        <w:t xml:space="preserve">(Пункт </w:t>
      </w:r>
      <w:r w:rsidR="007356E4" w:rsidRPr="00834127">
        <w:rPr>
          <w:rFonts w:ascii="Times New Roman" w:hAnsi="Times New Roman"/>
          <w:color w:val="000000"/>
        </w:rPr>
        <w:t>18</w:t>
      </w:r>
      <w:r w:rsidRPr="00834127">
        <w:rPr>
          <w:rFonts w:ascii="Times New Roman" w:hAnsi="Times New Roman"/>
          <w:color w:val="000000"/>
        </w:rPr>
        <w:t xml:space="preserve"> Административного регламента)</w:t>
      </w:r>
    </w:p>
    <w:p w:rsidR="00A22BF8" w:rsidRPr="00834127" w:rsidRDefault="00A22BF8" w:rsidP="00A22B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</w:rPr>
      </w:pPr>
      <w:r w:rsidRPr="00834127">
        <w:rPr>
          <w:rFonts w:ascii="Times New Roman" w:hAnsi="Times New Roman"/>
          <w:color w:val="000000"/>
        </w:rPr>
        <w:t xml:space="preserve">В связи с изложенным принято решение об ОТКАЗЕ </w:t>
      </w:r>
      <w:r w:rsidRPr="00834127">
        <w:rPr>
          <w:rFonts w:ascii="Times New Roman" w:eastAsia="Lucida Sans Unicode" w:hAnsi="Times New Roman"/>
          <w:color w:val="000000"/>
          <w:lang w:bidi="hi-IN"/>
        </w:rPr>
        <w:t>в приеме документов, необходимых для предоставления государственной услуги</w:t>
      </w:r>
      <w:r w:rsidRPr="00834127">
        <w:rPr>
          <w:rFonts w:ascii="Times New Roman" w:hAnsi="Times New Roman"/>
          <w:color w:val="000000"/>
        </w:rPr>
        <w:t>.</w:t>
      </w:r>
    </w:p>
    <w:p w:rsidR="00A22BF8" w:rsidRPr="00834127" w:rsidRDefault="00A22BF8" w:rsidP="00A22B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</w:rPr>
      </w:pPr>
      <w:r w:rsidRPr="00834127">
        <w:rPr>
          <w:rFonts w:ascii="Times New Roman" w:hAnsi="Times New Roman"/>
          <w:bCs/>
          <w:color w:val="000000"/>
        </w:rPr>
        <w:t xml:space="preserve">Специалист МФЦ       ____________ </w:t>
      </w:r>
      <w:r w:rsidRPr="00834127">
        <w:rPr>
          <w:rFonts w:ascii="Times New Roman" w:hAnsi="Times New Roman"/>
          <w:bCs/>
          <w:i/>
          <w:color w:val="000000"/>
        </w:rPr>
        <w:t>(подпись)</w:t>
      </w:r>
      <w:r w:rsidRPr="00834127">
        <w:rPr>
          <w:rFonts w:ascii="Times New Roman" w:hAnsi="Times New Roman"/>
          <w:bCs/>
          <w:color w:val="000000"/>
        </w:rPr>
        <w:t xml:space="preserve">                         ___________ </w:t>
      </w:r>
      <w:r w:rsidRPr="00834127">
        <w:rPr>
          <w:rFonts w:ascii="Times New Roman" w:hAnsi="Times New Roman"/>
          <w:bCs/>
          <w:i/>
          <w:color w:val="000000"/>
        </w:rPr>
        <w:t>(ФИО)</w:t>
      </w:r>
    </w:p>
    <w:p w:rsidR="00A22BF8" w:rsidRPr="00834127" w:rsidRDefault="00A22BF8" w:rsidP="00A22BF8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</w:rPr>
      </w:pPr>
      <w:r w:rsidRPr="00834127">
        <w:rPr>
          <w:rFonts w:ascii="Times New Roman" w:hAnsi="Times New Roman"/>
          <w:bCs/>
          <w:color w:val="000000"/>
        </w:rPr>
        <w:t xml:space="preserve">                                                                                           _______________  Дата</w:t>
      </w:r>
    </w:p>
    <w:p w:rsidR="00A22BF8" w:rsidRPr="00834127" w:rsidRDefault="00A22BF8" w:rsidP="00A22BF8">
      <w:pPr>
        <w:pBdr>
          <w:bottom w:val="single" w:sz="12" w:space="1" w:color="auto"/>
        </w:pBd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color w:val="000000"/>
        </w:rPr>
      </w:pPr>
    </w:p>
    <w:p w:rsidR="00A22BF8" w:rsidRPr="00834127" w:rsidRDefault="00A22BF8" w:rsidP="00A22BF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color w:val="000000"/>
        </w:rPr>
      </w:pPr>
      <w:r w:rsidRPr="00834127">
        <w:rPr>
          <w:rFonts w:ascii="Times New Roman" w:hAnsi="Times New Roman"/>
          <w:b/>
          <w:bCs/>
          <w:color w:val="000000"/>
        </w:rPr>
        <w:t>Корешок к уведомлению</w:t>
      </w:r>
    </w:p>
    <w:p w:rsidR="00A22BF8" w:rsidRPr="00834127" w:rsidRDefault="00A22BF8" w:rsidP="00A22BF8">
      <w:pPr>
        <w:spacing w:before="100" w:beforeAutospacing="1" w:after="0"/>
        <w:jc w:val="center"/>
        <w:rPr>
          <w:rFonts w:ascii="Times New Roman" w:hAnsi="Times New Roman"/>
          <w:b/>
          <w:color w:val="000000"/>
        </w:rPr>
      </w:pPr>
      <w:r w:rsidRPr="00834127">
        <w:rPr>
          <w:rFonts w:ascii="Times New Roman" w:hAnsi="Times New Roman"/>
          <w:b/>
          <w:bCs/>
          <w:color w:val="000000"/>
        </w:rPr>
        <w:t>Государственное бюджетное учреждение Тульской области «Многофункциональный центр предоставления государственных и муниципальных услуг»</w:t>
      </w:r>
    </w:p>
    <w:p w:rsidR="00A22BF8" w:rsidRPr="00834127" w:rsidRDefault="00A22BF8" w:rsidP="00A22BF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color w:val="000000"/>
        </w:rPr>
      </w:pPr>
      <w:proofErr w:type="gramStart"/>
      <w:r w:rsidRPr="00834127">
        <w:rPr>
          <w:rFonts w:ascii="Times New Roman" w:hAnsi="Times New Roman"/>
          <w:bCs/>
          <w:color w:val="000000"/>
        </w:rPr>
        <w:t xml:space="preserve">Уведомление об отказе в приеме документов, необходимых для предоставления государственной услуги </w:t>
      </w:r>
      <w:r w:rsidRPr="00834127">
        <w:rPr>
          <w:rFonts w:ascii="Times New Roman" w:hAnsi="Times New Roman"/>
          <w:color w:val="000000"/>
        </w:rPr>
        <w:t>«</w:t>
      </w:r>
      <w:r w:rsidR="00302877" w:rsidRPr="00834127">
        <w:rPr>
          <w:rFonts w:ascii="Times New Roman" w:hAnsi="Times New Roman"/>
          <w:color w:val="000000"/>
        </w:rPr>
        <w:t>Бесплатному информированию (в том числе в письменной форме) налогоплательщиков, плательщиков сборов, плательщиков страховых взносов и налоговых агентов о действующих налогах и сборах, страховых взносах, законодательстве Российской Федерации о налогах и сборах и принятых в соответствии с ним нормативных правовых актах, порядке исчисления и уплаты налогов и сборов, страховых взносов</w:t>
      </w:r>
      <w:proofErr w:type="gramEnd"/>
      <w:r w:rsidR="00302877" w:rsidRPr="00834127">
        <w:rPr>
          <w:rFonts w:ascii="Times New Roman" w:hAnsi="Times New Roman"/>
          <w:color w:val="000000"/>
        </w:rPr>
        <w:t xml:space="preserve">, </w:t>
      </w:r>
      <w:proofErr w:type="gramStart"/>
      <w:r w:rsidR="00302877" w:rsidRPr="00834127">
        <w:rPr>
          <w:rFonts w:ascii="Times New Roman" w:hAnsi="Times New Roman"/>
          <w:color w:val="000000"/>
        </w:rPr>
        <w:t xml:space="preserve">правах и обязанностях налогоплательщиков, плательщиков сборов, плательщиков </w:t>
      </w:r>
      <w:r w:rsidR="00302877" w:rsidRPr="00834127">
        <w:rPr>
          <w:rFonts w:ascii="Times New Roman" w:hAnsi="Times New Roman"/>
          <w:color w:val="000000"/>
        </w:rPr>
        <w:lastRenderedPageBreak/>
        <w:t>страховых взносов и налоговых агентов, полномочиях налоговых органов и их должностных лиц (в части приема запроса и выдачи справки об исполнении налогоплательщиком (плательщиком сборов, плательщиком страховых взносов, налоговым агентом) обязанности по уплате налогов, сборов, страховых взносов, пеней, штрафов, процентов)</w:t>
      </w:r>
      <w:r w:rsidRPr="00834127">
        <w:rPr>
          <w:rFonts w:ascii="Times New Roman" w:hAnsi="Times New Roman"/>
          <w:bCs/>
          <w:color w:val="000000"/>
        </w:rPr>
        <w:t>»</w:t>
      </w:r>
      <w:proofErr w:type="gramEnd"/>
    </w:p>
    <w:p w:rsidR="00A22BF8" w:rsidRPr="00834127" w:rsidRDefault="00A22BF8" w:rsidP="00A22BF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4127">
        <w:rPr>
          <w:rFonts w:ascii="Times New Roman" w:hAnsi="Times New Roman"/>
          <w:bCs/>
          <w:color w:val="000000"/>
        </w:rPr>
        <w:t xml:space="preserve">получил _________ </w:t>
      </w:r>
      <w:r w:rsidRPr="00834127">
        <w:rPr>
          <w:rFonts w:ascii="Times New Roman" w:hAnsi="Times New Roman"/>
          <w:bCs/>
          <w:i/>
          <w:color w:val="000000"/>
        </w:rPr>
        <w:t>подпись</w:t>
      </w:r>
      <w:r w:rsidRPr="00834127">
        <w:rPr>
          <w:rFonts w:ascii="Times New Roman" w:hAnsi="Times New Roman"/>
          <w:bCs/>
          <w:color w:val="000000"/>
        </w:rPr>
        <w:t xml:space="preserve">___________ </w:t>
      </w:r>
      <w:r w:rsidRPr="00834127">
        <w:rPr>
          <w:rFonts w:ascii="Times New Roman" w:hAnsi="Times New Roman"/>
          <w:bCs/>
          <w:i/>
          <w:color w:val="000000"/>
        </w:rPr>
        <w:t xml:space="preserve">(ФИО) </w:t>
      </w:r>
      <w:r w:rsidRPr="00834127">
        <w:rPr>
          <w:rFonts w:ascii="Times New Roman" w:hAnsi="Times New Roman"/>
          <w:bCs/>
          <w:color w:val="000000"/>
        </w:rPr>
        <w:t xml:space="preserve">_______________  </w:t>
      </w:r>
      <w:r w:rsidRPr="00834127">
        <w:rPr>
          <w:rFonts w:ascii="Times New Roman" w:hAnsi="Times New Roman"/>
          <w:bCs/>
          <w:i/>
          <w:color w:val="000000"/>
        </w:rPr>
        <w:t>Дата</w:t>
      </w:r>
    </w:p>
    <w:p w:rsidR="00A22BF8" w:rsidRPr="00834127" w:rsidRDefault="00A22BF8" w:rsidP="00633EEA">
      <w:pPr>
        <w:pStyle w:val="1"/>
        <w:ind w:right="-1" w:firstLine="2268"/>
        <w:jc w:val="right"/>
        <w:rPr>
          <w:rFonts w:ascii="Times New Roman" w:hAnsi="Times New Roman"/>
          <w:color w:val="000000"/>
          <w:sz w:val="20"/>
          <w:szCs w:val="20"/>
        </w:rPr>
      </w:pPr>
      <w:r w:rsidRPr="00834127">
        <w:rPr>
          <w:rFonts w:ascii="Times New Roman" w:hAnsi="Times New Roman"/>
          <w:b w:val="0"/>
          <w:color w:val="000000"/>
          <w:sz w:val="28"/>
          <w:szCs w:val="28"/>
        </w:rPr>
        <w:br w:type="page"/>
      </w:r>
      <w:bookmarkStart w:id="21" w:name="_Приложение_№8"/>
      <w:bookmarkStart w:id="22" w:name="_Приложение_№9"/>
      <w:bookmarkStart w:id="23" w:name="_Ref18915024"/>
      <w:bookmarkEnd w:id="21"/>
      <w:bookmarkEnd w:id="22"/>
      <w:r w:rsidRPr="00834127">
        <w:rPr>
          <w:rFonts w:ascii="Times New Roman" w:hAnsi="Times New Roman"/>
          <w:color w:val="000000"/>
          <w:sz w:val="20"/>
          <w:szCs w:val="20"/>
        </w:rPr>
        <w:lastRenderedPageBreak/>
        <w:t>Приложение №8</w:t>
      </w:r>
      <w:bookmarkEnd w:id="23"/>
    </w:p>
    <w:p w:rsidR="00A22BF8" w:rsidRPr="00834127" w:rsidRDefault="00A22BF8" w:rsidP="00A22BF8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к Соглашению от  «</w:t>
      </w:r>
      <w:r w:rsidR="00302877" w:rsidRPr="00834127">
        <w:rPr>
          <w:rFonts w:ascii="Times New Roman" w:hAnsi="Times New Roman" w:cs="Times New Roman"/>
          <w:color w:val="000000"/>
          <w:sz w:val="20"/>
          <w:szCs w:val="20"/>
        </w:rPr>
        <w:t>11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» </w:t>
      </w:r>
      <w:r w:rsidR="00302877" w:rsidRPr="00834127">
        <w:rPr>
          <w:rFonts w:ascii="Times New Roman" w:hAnsi="Times New Roman" w:cs="Times New Roman"/>
          <w:color w:val="000000"/>
          <w:sz w:val="20"/>
          <w:szCs w:val="20"/>
        </w:rPr>
        <w:t>января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 202</w:t>
      </w:r>
      <w:r w:rsidR="0012280B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г. </w:t>
      </w:r>
    </w:p>
    <w:p w:rsidR="00A22BF8" w:rsidRPr="00834127" w:rsidRDefault="00A22BF8" w:rsidP="00A22BF8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№ ________________</w:t>
      </w:r>
    </w:p>
    <w:p w:rsidR="00A22BF8" w:rsidRPr="00834127" w:rsidRDefault="00A22BF8" w:rsidP="00A22BF8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22BF8" w:rsidRPr="00834127" w:rsidRDefault="00A22BF8" w:rsidP="00A22BF8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b w:val="0"/>
          <w:color w:val="000000"/>
          <w:sz w:val="24"/>
          <w:szCs w:val="24"/>
        </w:rPr>
        <w:t>Регламент</w:t>
      </w:r>
    </w:p>
    <w:p w:rsidR="00A22BF8" w:rsidRPr="00834127" w:rsidRDefault="00A22BF8" w:rsidP="00A22BF8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b w:val="0"/>
          <w:color w:val="000000"/>
          <w:sz w:val="24"/>
          <w:szCs w:val="24"/>
        </w:rPr>
        <w:t>взаимодействия сторон при предоставлении услуги</w:t>
      </w:r>
    </w:p>
    <w:p w:rsidR="00A22BF8" w:rsidRPr="00834127" w:rsidRDefault="00A22BF8" w:rsidP="00A22BF8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b w:val="0"/>
          <w:color w:val="000000"/>
          <w:sz w:val="24"/>
          <w:szCs w:val="24"/>
        </w:rPr>
        <w:t>по информированию о наличии налоговой задолженности по налоговым платежам</w:t>
      </w:r>
    </w:p>
    <w:p w:rsidR="00A22BF8" w:rsidRPr="00834127" w:rsidRDefault="00A22BF8" w:rsidP="00A22BF8">
      <w:pPr>
        <w:spacing w:after="1"/>
        <w:rPr>
          <w:rFonts w:ascii="Times New Roman" w:hAnsi="Times New Roman" w:cs="Times New Roman"/>
          <w:color w:val="000000"/>
          <w:sz w:val="24"/>
          <w:szCs w:val="24"/>
        </w:rPr>
      </w:pPr>
    </w:p>
    <w:p w:rsidR="00A22BF8" w:rsidRPr="00834127" w:rsidRDefault="00A22BF8" w:rsidP="00970F3B">
      <w:pPr>
        <w:pStyle w:val="ConsPlusNormal"/>
        <w:numPr>
          <w:ilvl w:val="0"/>
          <w:numId w:val="37"/>
        </w:numPr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Техническое сопровождение</w:t>
      </w:r>
    </w:p>
    <w:p w:rsidR="00B9124C" w:rsidRPr="00834127" w:rsidRDefault="00B9124C" w:rsidP="00B9124C">
      <w:pPr>
        <w:pStyle w:val="ConsPlusNormal"/>
        <w:ind w:left="1080" w:firstLine="0"/>
        <w:outlineLvl w:val="1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22BF8" w:rsidRPr="00834127" w:rsidRDefault="00A22BF8" w:rsidP="00A22B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1.1. В случае отсутствия у заявителя сведений об идентификационном номере налогоплательщика (ИНН) для получения таких сведений сотрудникам МФЦ обеспечивается доступ к сервисам СМЭВ, для получения сведений об ИНН заявителя.</w:t>
      </w:r>
    </w:p>
    <w:p w:rsidR="00302877" w:rsidRPr="00834127" w:rsidRDefault="00302877" w:rsidP="00A22BF8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A22BF8" w:rsidRPr="00834127" w:rsidRDefault="00A22BF8" w:rsidP="00970F3B">
      <w:pPr>
        <w:pStyle w:val="ConsPlusNormal"/>
        <w:numPr>
          <w:ilvl w:val="0"/>
          <w:numId w:val="37"/>
        </w:numPr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Регламент взаимодействия с заявителями</w:t>
      </w:r>
    </w:p>
    <w:p w:rsidR="00B9124C" w:rsidRPr="00834127" w:rsidRDefault="00B9124C" w:rsidP="00B9124C">
      <w:pPr>
        <w:pStyle w:val="ConsPlusNormal"/>
        <w:ind w:left="1080" w:firstLine="0"/>
        <w:outlineLvl w:val="1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22BF8" w:rsidRPr="00834127" w:rsidRDefault="00A22BF8" w:rsidP="00A22B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2.1. Сотрудник МФЦ, в случае выявления потребности заявителя в получении сведений о налоговой задолженности, предлагает заявителю получить данные сведения.</w:t>
      </w:r>
    </w:p>
    <w:p w:rsidR="00A22BF8" w:rsidRPr="00834127" w:rsidRDefault="00A22BF8" w:rsidP="00A22B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При согласии на получение информации о налоговой задолженности заявитель подписывает заявление на получение сведений, с согласием на обработку персональных данных.</w:t>
      </w:r>
    </w:p>
    <w:p w:rsidR="00A22BF8" w:rsidRPr="00834127" w:rsidRDefault="00A22BF8" w:rsidP="00A22B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Специалист МФЦ посредством АИС МФЦ получает информацию о наличии или отсутствии налоговой задолженности.</w:t>
      </w:r>
    </w:p>
    <w:p w:rsidR="00A22BF8" w:rsidRPr="00834127" w:rsidRDefault="00A22BF8" w:rsidP="00A22B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2.2. При получении согласия заявителя сотрудник территориального отдела МФЦ:</w:t>
      </w:r>
    </w:p>
    <w:p w:rsidR="00A22BF8" w:rsidRPr="00834127" w:rsidRDefault="00A22BF8" w:rsidP="00A22B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2.2.1. в случае наличия у заявителя информации о своем идентификационном номере налогоплательщика (ИНН):</w:t>
      </w:r>
    </w:p>
    <w:p w:rsidR="00A22BF8" w:rsidRPr="00834127" w:rsidRDefault="00A22BF8" w:rsidP="00A22B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а) используя представленный заявителем в качестве документа, удостоверяющего его личность, - паспорт гражданина Российской Федерации, осуществляет ввод в АИС МФЦ фамилии, имени заявителя, адреса регистрации и ИНН;</w:t>
      </w:r>
    </w:p>
    <w:p w:rsidR="00A22BF8" w:rsidRPr="00834127" w:rsidRDefault="00A22BF8" w:rsidP="00A22B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б) после получения от заявителя подписанного бланка заявления на оказание услуги, содержащего согласие на обработку персональных данных, осуществляет печать и передачу заявителю всех сформированных платежных документов для оплаты имеющейся задолженности по налогам и (или) пеням (форма ПД.) </w:t>
      </w:r>
    </w:p>
    <w:p w:rsidR="00A22BF8" w:rsidRPr="00834127" w:rsidRDefault="00A22BF8" w:rsidP="00A22B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2.2.2. в случае отсутствия у заявителя информации о своем идентификационном номере налогоплательщика (ИНН):</w:t>
      </w:r>
    </w:p>
    <w:p w:rsidR="00A22BF8" w:rsidRPr="00834127" w:rsidRDefault="00A22BF8" w:rsidP="00A22B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а) уточняет информацию об ИНН заявителя на основании представленных паспортных данных. После получения информации об ИНН сотрудник МФЦ совершает действия, предусмотренные </w:t>
      </w:r>
      <w:hyperlink w:anchor="P402" w:history="1">
        <w:r w:rsidRPr="00834127">
          <w:rPr>
            <w:rFonts w:ascii="Times New Roman" w:hAnsi="Times New Roman" w:cs="Times New Roman"/>
            <w:color w:val="000000"/>
            <w:sz w:val="24"/>
            <w:szCs w:val="24"/>
          </w:rPr>
          <w:t>подпунктом "б" пункта 2.2.1</w:t>
        </w:r>
      </w:hyperlink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Регламента;</w:t>
      </w:r>
    </w:p>
    <w:p w:rsidR="00A22BF8" w:rsidRPr="00834127" w:rsidRDefault="00A22BF8" w:rsidP="00A22B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2.2.3. при необходимости информирует заявителя о том, что информация о погашении задолженности по налогам отражается в информационной системе ФНС России в течение 10 рабочих дней после осуществления оплаты. Также сообщает о том, что разъяснения по вопросам о формировании налоговой задолженности могут быть получены с использованием </w:t>
      </w:r>
      <w:proofErr w:type="gramStart"/>
      <w:r w:rsidRPr="00834127">
        <w:rPr>
          <w:rFonts w:ascii="Times New Roman" w:hAnsi="Times New Roman" w:cs="Times New Roman"/>
          <w:color w:val="000000"/>
          <w:sz w:val="24"/>
          <w:szCs w:val="24"/>
        </w:rPr>
        <w:t>интернет-сервиса</w:t>
      </w:r>
      <w:proofErr w:type="gramEnd"/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ФНС России «Личный кабинет налогоплательщика» на сайте nalog.ru либо путем обращения в </w:t>
      </w:r>
      <w:r w:rsidR="007356E4" w:rsidRPr="00834127">
        <w:rPr>
          <w:rFonts w:ascii="Times New Roman" w:hAnsi="Times New Roman" w:cs="Times New Roman"/>
          <w:color w:val="000000"/>
          <w:sz w:val="24"/>
          <w:szCs w:val="24"/>
        </w:rPr>
        <w:t>Управление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2BF8" w:rsidRPr="00834127" w:rsidRDefault="00A22BF8" w:rsidP="00A22BF8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2BF8" w:rsidRPr="00834127" w:rsidRDefault="00A22BF8" w:rsidP="00A22BF8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3. Соблюдение режима обработки персональных данных</w:t>
      </w:r>
    </w:p>
    <w:p w:rsidR="00A22BF8" w:rsidRPr="00834127" w:rsidRDefault="00A22BF8" w:rsidP="00A22B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lastRenderedPageBreak/>
        <w:t>3.1. Сотрудники МФЦ обязаны соблюдать режим конфиденциальности и установленных правил и норм по обработке и хранению персональных данных при использовании информации, ставшей известной в процессе оказания услуги, в том числе по соблюдению Соглашения о взаимодействии.</w:t>
      </w:r>
    </w:p>
    <w:p w:rsidR="00A22BF8" w:rsidRPr="00834127" w:rsidRDefault="00A22BF8" w:rsidP="00A22B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2BF8" w:rsidRPr="00834127" w:rsidRDefault="00395F78" w:rsidP="00633EEA">
      <w:pPr>
        <w:pStyle w:val="1"/>
        <w:ind w:right="-1" w:firstLine="2268"/>
        <w:jc w:val="right"/>
        <w:rPr>
          <w:rFonts w:ascii="Times New Roman" w:hAnsi="Times New Roman"/>
          <w:color w:val="000000"/>
          <w:sz w:val="20"/>
          <w:szCs w:val="20"/>
        </w:rPr>
      </w:pPr>
      <w:r w:rsidRPr="00834127">
        <w:rPr>
          <w:rFonts w:ascii="Times New Roman" w:hAnsi="Times New Roman"/>
          <w:color w:val="000000"/>
        </w:rPr>
        <w:br w:type="page"/>
      </w:r>
      <w:r w:rsidR="00A22BF8" w:rsidRPr="00834127">
        <w:rPr>
          <w:rFonts w:ascii="Times New Roman" w:hAnsi="Times New Roman"/>
          <w:color w:val="000000"/>
          <w:sz w:val="20"/>
          <w:szCs w:val="20"/>
        </w:rPr>
        <w:lastRenderedPageBreak/>
        <w:t>Приложение №8/1</w:t>
      </w:r>
    </w:p>
    <w:p w:rsidR="00A22BF8" w:rsidRPr="00834127" w:rsidRDefault="00A22BF8" w:rsidP="00A22BF8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к Соглашению от  «</w:t>
      </w:r>
      <w:r w:rsidR="00395F78" w:rsidRPr="00834127">
        <w:rPr>
          <w:rFonts w:ascii="Times New Roman" w:hAnsi="Times New Roman" w:cs="Times New Roman"/>
          <w:color w:val="000000"/>
          <w:sz w:val="20"/>
          <w:szCs w:val="20"/>
        </w:rPr>
        <w:t>11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» </w:t>
      </w:r>
      <w:r w:rsidR="00395F78" w:rsidRPr="00834127">
        <w:rPr>
          <w:rFonts w:ascii="Times New Roman" w:hAnsi="Times New Roman" w:cs="Times New Roman"/>
          <w:color w:val="000000"/>
          <w:sz w:val="20"/>
          <w:szCs w:val="20"/>
        </w:rPr>
        <w:t>января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 202</w:t>
      </w:r>
      <w:r w:rsidR="0012280B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г. </w:t>
      </w:r>
    </w:p>
    <w:p w:rsidR="00A22BF8" w:rsidRPr="00834127" w:rsidRDefault="00A22BF8" w:rsidP="00A22BF8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№ ________________</w:t>
      </w:r>
    </w:p>
    <w:p w:rsidR="00A22BF8" w:rsidRPr="00834127" w:rsidRDefault="00A22BF8" w:rsidP="00A22BF8">
      <w:pPr>
        <w:pStyle w:val="ConsPlusNormal"/>
        <w:jc w:val="both"/>
        <w:rPr>
          <w:color w:val="000000"/>
        </w:rPr>
      </w:pPr>
    </w:p>
    <w:p w:rsidR="00A22BF8" w:rsidRPr="00834127" w:rsidRDefault="00B9124C" w:rsidP="00A22BF8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Перечень документов,</w:t>
      </w:r>
    </w:p>
    <w:p w:rsidR="00A22BF8" w:rsidRPr="00834127" w:rsidRDefault="00B9124C" w:rsidP="00A22BF8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34127">
        <w:rPr>
          <w:rFonts w:ascii="Times New Roman" w:hAnsi="Times New Roman" w:cs="Times New Roman"/>
          <w:color w:val="000000"/>
          <w:sz w:val="24"/>
          <w:szCs w:val="24"/>
        </w:rPr>
        <w:t>представляемых</w:t>
      </w:r>
      <w:proofErr w:type="gramEnd"/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заявителями в МФЦ для предоставления</w:t>
      </w:r>
    </w:p>
    <w:p w:rsidR="00A22BF8" w:rsidRPr="00834127" w:rsidRDefault="00B9124C" w:rsidP="00A22BF8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услуги по информированию о наличии налоговой задолженности</w:t>
      </w:r>
    </w:p>
    <w:p w:rsidR="00A22BF8" w:rsidRPr="00834127" w:rsidRDefault="00A22BF8" w:rsidP="00A22BF8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2BF8" w:rsidRPr="00834127" w:rsidRDefault="00A22BF8" w:rsidP="00A22B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1. Заявление в простой письменной форме (Типовая форма </w:t>
      </w:r>
      <w:hyperlink w:anchor="P435" w:history="1">
        <w:r w:rsidRPr="00834127">
          <w:rPr>
            <w:rFonts w:ascii="Times New Roman" w:hAnsi="Times New Roman" w:cs="Times New Roman"/>
            <w:color w:val="000000"/>
            <w:sz w:val="24"/>
            <w:szCs w:val="24"/>
          </w:rPr>
          <w:t>&lt;*&gt;</w:t>
        </w:r>
      </w:hyperlink>
      <w:r w:rsidRPr="00834127">
        <w:rPr>
          <w:rFonts w:ascii="Times New Roman" w:hAnsi="Times New Roman" w:cs="Times New Roman"/>
          <w:color w:val="000000"/>
          <w:sz w:val="24"/>
          <w:szCs w:val="24"/>
        </w:rPr>
        <w:t>), в котором указывается:</w:t>
      </w:r>
    </w:p>
    <w:p w:rsidR="00A22BF8" w:rsidRPr="00834127" w:rsidRDefault="00A22BF8" w:rsidP="00A22B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34127">
        <w:rPr>
          <w:rFonts w:ascii="Times New Roman" w:hAnsi="Times New Roman" w:cs="Times New Roman"/>
          <w:color w:val="000000"/>
          <w:sz w:val="24"/>
          <w:szCs w:val="24"/>
        </w:rPr>
        <w:t>- фамилия, имя, отчество (при наличии) заявителя;</w:t>
      </w:r>
      <w:proofErr w:type="gramEnd"/>
    </w:p>
    <w:p w:rsidR="00A22BF8" w:rsidRPr="00834127" w:rsidRDefault="00A22BF8" w:rsidP="00A22B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- реквизиты документа, удостоверяющего личность заявителя;</w:t>
      </w:r>
    </w:p>
    <w:p w:rsidR="00A22BF8" w:rsidRPr="00834127" w:rsidRDefault="00A22BF8" w:rsidP="00A22B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- место жительства заявителя;</w:t>
      </w:r>
    </w:p>
    <w:p w:rsidR="00A22BF8" w:rsidRPr="00834127" w:rsidRDefault="00A22BF8" w:rsidP="00A22B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- просьба о предоставлении информации о наличии у заявителя - физического лица допущенных им нарушений законодательства о налогах, выразившихся в неуплате (несвоевременной уплате) транспортного налога, налога на имущество физических лиц, земельного налога, а также платежных документов для оплаты указанной задолженности (в случае ее наличия);</w:t>
      </w:r>
    </w:p>
    <w:p w:rsidR="00A22BF8" w:rsidRPr="00834127" w:rsidRDefault="00A22BF8" w:rsidP="00A22B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- ИНН (при наличии);</w:t>
      </w:r>
    </w:p>
    <w:p w:rsidR="00A22BF8" w:rsidRPr="00834127" w:rsidRDefault="00A22BF8" w:rsidP="00A22B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- согласие на обработку персональных данных заявителя при информирован</w:t>
      </w:r>
      <w:proofErr w:type="gramStart"/>
      <w:r w:rsidRPr="00834127">
        <w:rPr>
          <w:rFonts w:ascii="Times New Roman" w:hAnsi="Times New Roman" w:cs="Times New Roman"/>
          <w:color w:val="000000"/>
          <w:sz w:val="24"/>
          <w:szCs w:val="24"/>
        </w:rPr>
        <w:t>ии о е</w:t>
      </w:r>
      <w:proofErr w:type="gramEnd"/>
      <w:r w:rsidRPr="00834127">
        <w:rPr>
          <w:rFonts w:ascii="Times New Roman" w:hAnsi="Times New Roman" w:cs="Times New Roman"/>
          <w:color w:val="000000"/>
          <w:sz w:val="24"/>
          <w:szCs w:val="24"/>
        </w:rPr>
        <w:t>го налоговой задолженности в МФЦ;</w:t>
      </w:r>
    </w:p>
    <w:p w:rsidR="00A22BF8" w:rsidRPr="00834127" w:rsidRDefault="00A22BF8" w:rsidP="00A22B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- дата подачи заявления;</w:t>
      </w:r>
    </w:p>
    <w:p w:rsidR="00A22BF8" w:rsidRPr="00834127" w:rsidRDefault="00A22BF8" w:rsidP="00A22B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- подпись заявителя.</w:t>
      </w:r>
    </w:p>
    <w:p w:rsidR="00A22BF8" w:rsidRPr="00834127" w:rsidRDefault="00A22BF8" w:rsidP="00A22B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2. Документ, удостоверяющий личность заявителя (паспорт гражданина Российской Федерации и т.п.) (предъявляется сотруднику МФЦ).</w:t>
      </w:r>
    </w:p>
    <w:p w:rsidR="00A22BF8" w:rsidRPr="00834127" w:rsidRDefault="00A22BF8" w:rsidP="00A22B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3. Документ, подтверждающий полномочия представителя заявителя (предъявляется сотруднику МФЦ).</w:t>
      </w:r>
    </w:p>
    <w:p w:rsidR="00A22BF8" w:rsidRPr="00834127" w:rsidRDefault="00A22BF8" w:rsidP="00A22BF8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2BF8" w:rsidRPr="00834127" w:rsidRDefault="00B9124C" w:rsidP="00B9124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="00A22BF8" w:rsidRPr="00834127">
        <w:rPr>
          <w:rFonts w:ascii="Times New Roman" w:hAnsi="Times New Roman" w:cs="Times New Roman"/>
          <w:color w:val="000000"/>
          <w:sz w:val="24"/>
          <w:szCs w:val="24"/>
        </w:rPr>
        <w:lastRenderedPageBreak/>
        <w:t>&lt;*&gt; Типовая форма заявления для предоставления</w:t>
      </w:r>
    </w:p>
    <w:p w:rsidR="00A22BF8" w:rsidRPr="00834127" w:rsidRDefault="00A22BF8" w:rsidP="00B9124C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услуги по информированию о наличии налоговой задолженности</w:t>
      </w:r>
    </w:p>
    <w:p w:rsidR="00B9124C" w:rsidRPr="00834127" w:rsidRDefault="00B9124C" w:rsidP="00A22BF8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22BF8" w:rsidRPr="00834127" w:rsidRDefault="00A22BF8" w:rsidP="00B9124C">
      <w:pPr>
        <w:pStyle w:val="ConsPlusNormal"/>
        <w:spacing w:line="276" w:lineRule="auto"/>
        <w:ind w:left="340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В ___________________________________________________</w:t>
      </w:r>
    </w:p>
    <w:p w:rsidR="00A22BF8" w:rsidRPr="00834127" w:rsidRDefault="00A22BF8" w:rsidP="00B9124C">
      <w:pPr>
        <w:pStyle w:val="ConsPlusNormal"/>
        <w:spacing w:line="276" w:lineRule="auto"/>
        <w:ind w:left="3402" w:firstLine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34127">
        <w:rPr>
          <w:rFonts w:ascii="Times New Roman" w:hAnsi="Times New Roman" w:cs="Times New Roman"/>
          <w:color w:val="000000"/>
          <w:sz w:val="18"/>
          <w:szCs w:val="18"/>
        </w:rPr>
        <w:t>(сокращенное наименование территориального отдела МФЦ)</w:t>
      </w:r>
    </w:p>
    <w:p w:rsidR="00A22BF8" w:rsidRPr="00834127" w:rsidRDefault="00B9124C" w:rsidP="00B9124C">
      <w:pPr>
        <w:pStyle w:val="ConsPlusNormal"/>
        <w:spacing w:line="276" w:lineRule="auto"/>
        <w:ind w:left="340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Фамилия </w:t>
      </w:r>
      <w:r w:rsidR="00A22BF8" w:rsidRPr="0083412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</w:t>
      </w:r>
    </w:p>
    <w:p w:rsidR="00A22BF8" w:rsidRPr="00834127" w:rsidRDefault="00A22BF8" w:rsidP="00B9124C">
      <w:pPr>
        <w:pStyle w:val="ConsPlusNormal"/>
        <w:spacing w:line="276" w:lineRule="auto"/>
        <w:ind w:left="340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Имя _________________________________________________</w:t>
      </w:r>
    </w:p>
    <w:p w:rsidR="00A22BF8" w:rsidRPr="00834127" w:rsidRDefault="00A22BF8" w:rsidP="00B9124C">
      <w:pPr>
        <w:pStyle w:val="ConsPlusNormal"/>
        <w:spacing w:line="276" w:lineRule="auto"/>
        <w:ind w:left="340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Отчество (при наличии) _____________________</w:t>
      </w:r>
      <w:r w:rsidR="00B9124C" w:rsidRPr="00834127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>________,</w:t>
      </w:r>
    </w:p>
    <w:p w:rsidR="00A22BF8" w:rsidRPr="00834127" w:rsidRDefault="00A22BF8" w:rsidP="00B9124C">
      <w:pPr>
        <w:pStyle w:val="ConsPlusNormal"/>
        <w:spacing w:line="276" w:lineRule="auto"/>
        <w:ind w:left="340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имеющег</w:t>
      </w:r>
      <w:proofErr w:type="gramStart"/>
      <w:r w:rsidRPr="00834127">
        <w:rPr>
          <w:rFonts w:ascii="Times New Roman" w:hAnsi="Times New Roman" w:cs="Times New Roman"/>
          <w:color w:val="000000"/>
          <w:sz w:val="24"/>
          <w:szCs w:val="24"/>
        </w:rPr>
        <w:t>о(</w:t>
      </w:r>
      <w:proofErr w:type="gramEnd"/>
      <w:r w:rsidRPr="00834127">
        <w:rPr>
          <w:rFonts w:ascii="Times New Roman" w:hAnsi="Times New Roman" w:cs="Times New Roman"/>
          <w:color w:val="000000"/>
          <w:sz w:val="24"/>
          <w:szCs w:val="24"/>
        </w:rPr>
        <w:t>ей) в качестве основного документа,</w:t>
      </w:r>
    </w:p>
    <w:p w:rsidR="00B9124C" w:rsidRPr="00834127" w:rsidRDefault="00A22BF8" w:rsidP="00B9124C">
      <w:pPr>
        <w:pStyle w:val="ConsPlusNormal"/>
        <w:spacing w:line="276" w:lineRule="auto"/>
        <w:ind w:left="340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34127">
        <w:rPr>
          <w:rFonts w:ascii="Times New Roman" w:hAnsi="Times New Roman" w:cs="Times New Roman"/>
          <w:color w:val="000000"/>
          <w:sz w:val="24"/>
          <w:szCs w:val="24"/>
        </w:rPr>
        <w:t>удостоверяющего</w:t>
      </w:r>
      <w:proofErr w:type="gramEnd"/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личность, </w:t>
      </w:r>
    </w:p>
    <w:p w:rsidR="00B9124C" w:rsidRPr="00834127" w:rsidRDefault="00B9124C" w:rsidP="00B9124C">
      <w:pPr>
        <w:pStyle w:val="ConsPlusNormal"/>
        <w:spacing w:line="276" w:lineRule="auto"/>
        <w:ind w:left="340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паспорт гражданина </w:t>
      </w:r>
      <w:r w:rsidR="00A22BF8" w:rsidRPr="00834127">
        <w:rPr>
          <w:rFonts w:ascii="Times New Roman" w:hAnsi="Times New Roman" w:cs="Times New Roman"/>
          <w:color w:val="000000"/>
          <w:sz w:val="24"/>
          <w:szCs w:val="24"/>
        </w:rPr>
        <w:t>Российск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ой Федерации </w:t>
      </w:r>
    </w:p>
    <w:p w:rsidR="00A22BF8" w:rsidRPr="00834127" w:rsidRDefault="00B9124C" w:rsidP="00B9124C">
      <w:pPr>
        <w:pStyle w:val="ConsPlusNormal"/>
        <w:spacing w:line="276" w:lineRule="auto"/>
        <w:ind w:left="340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серии ___________ номер _______________</w:t>
      </w:r>
      <w:r w:rsidR="00A22BF8" w:rsidRPr="0083412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A22BF8" w:rsidRPr="00834127" w:rsidRDefault="00A22BF8" w:rsidP="00B9124C">
      <w:pPr>
        <w:pStyle w:val="ConsPlusNormal"/>
        <w:spacing w:line="276" w:lineRule="auto"/>
        <w:ind w:left="340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34127">
        <w:rPr>
          <w:rFonts w:ascii="Times New Roman" w:hAnsi="Times New Roman" w:cs="Times New Roman"/>
          <w:color w:val="000000"/>
          <w:sz w:val="24"/>
          <w:szCs w:val="24"/>
        </w:rPr>
        <w:t>выдан</w:t>
      </w:r>
      <w:proofErr w:type="gramEnd"/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(указать каким органом) ___________________</w:t>
      </w:r>
      <w:r w:rsidR="00B9124C" w:rsidRPr="00834127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A22BF8" w:rsidRPr="00834127" w:rsidRDefault="00A22BF8" w:rsidP="00B9124C">
      <w:pPr>
        <w:pStyle w:val="ConsPlusNormal"/>
        <w:spacing w:line="276" w:lineRule="auto"/>
        <w:ind w:left="340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</w:t>
      </w:r>
    </w:p>
    <w:p w:rsidR="00A22BF8" w:rsidRPr="00834127" w:rsidRDefault="00A22BF8" w:rsidP="00B9124C">
      <w:pPr>
        <w:pStyle w:val="ConsPlusNormal"/>
        <w:spacing w:line="276" w:lineRule="auto"/>
        <w:ind w:left="340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когда выдан ______________________________________ </w:t>
      </w:r>
      <w:proofErr w:type="gramStart"/>
      <w:r w:rsidRPr="00834127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8341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2BF8" w:rsidRPr="00834127" w:rsidRDefault="00A22BF8" w:rsidP="00B9124C">
      <w:pPr>
        <w:pStyle w:val="ConsPlusNormal"/>
        <w:spacing w:line="276" w:lineRule="auto"/>
        <w:ind w:left="340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ИНН (при наличии) ___________________________________</w:t>
      </w:r>
    </w:p>
    <w:p w:rsidR="00A22BF8" w:rsidRPr="00834127" w:rsidRDefault="00A22BF8" w:rsidP="00A22B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2BF8" w:rsidRPr="00834127" w:rsidRDefault="00A22BF8" w:rsidP="00A22B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Прошу предоставить информацию о наличии/отсутствии у меня задолженности по налоговым платежам и платежные документы для ее погашения (в случае наличия).</w:t>
      </w:r>
    </w:p>
    <w:p w:rsidR="00A22BF8" w:rsidRPr="00834127" w:rsidRDefault="00A22BF8" w:rsidP="00A22B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Настоящим подтверждаю согласие на обработку (включая использование и хранение) моих персональных данных, указанных в настоящем заявлении, без права их распространения третьим лицам. Настоящее согласие действует до наступления срока ликвидации персонального дела заявителя в соответствии с действующими нормами хранения дел. Заявитель может отозвать настоящее согласие путем направления письменного уведомления не ранее окончания срока получения услуги. Отзыв не будет иметь обратной силы в отношении персональных данных, прошедших обработку до вступления в силу такого отзыва. В подтверждение </w:t>
      </w:r>
      <w:proofErr w:type="gramStart"/>
      <w:r w:rsidRPr="00834127">
        <w:rPr>
          <w:rFonts w:ascii="Times New Roman" w:hAnsi="Times New Roman" w:cs="Times New Roman"/>
          <w:color w:val="000000"/>
          <w:spacing w:val="-4"/>
          <w:sz w:val="24"/>
          <w:szCs w:val="24"/>
        </w:rPr>
        <w:t>вышеизложенного</w:t>
      </w:r>
      <w:proofErr w:type="gramEnd"/>
      <w:r w:rsidRPr="0083412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нижеподписавшийся заявитель подтверждает свое согласие на обработку своих персональных данных в соответствии с Федеральным </w:t>
      </w:r>
      <w:hyperlink r:id="rId30" w:history="1">
        <w:r w:rsidRPr="00834127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>законом</w:t>
        </w:r>
      </w:hyperlink>
      <w:r w:rsidRPr="0083412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от 27.07.2006 N 152-ФЗ "О персональных данных".</w:t>
      </w:r>
    </w:p>
    <w:p w:rsidR="00A22BF8" w:rsidRPr="00834127" w:rsidRDefault="00A22BF8" w:rsidP="00A22BF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2BF8" w:rsidRPr="00834127" w:rsidRDefault="00A22BF8" w:rsidP="00A22BF8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834127">
        <w:rPr>
          <w:rFonts w:ascii="Times New Roman" w:hAnsi="Times New Roman" w:cs="Times New Roman"/>
          <w:color w:val="000000"/>
        </w:rPr>
        <w:t>Лична</w:t>
      </w:r>
      <w:r w:rsidR="000671A7" w:rsidRPr="00834127">
        <w:rPr>
          <w:rFonts w:ascii="Times New Roman" w:hAnsi="Times New Roman" w:cs="Times New Roman"/>
          <w:color w:val="000000"/>
        </w:rPr>
        <w:t>я подпись автора заявления:</w:t>
      </w:r>
      <w:r w:rsidR="000671A7" w:rsidRPr="00834127">
        <w:rPr>
          <w:rFonts w:ascii="Times New Roman" w:hAnsi="Times New Roman" w:cs="Times New Roman"/>
          <w:color w:val="000000"/>
        </w:rPr>
        <w:tab/>
      </w:r>
      <w:r w:rsidR="000671A7" w:rsidRPr="00834127">
        <w:rPr>
          <w:rFonts w:ascii="Times New Roman" w:hAnsi="Times New Roman" w:cs="Times New Roman"/>
          <w:color w:val="000000"/>
        </w:rPr>
        <w:tab/>
      </w:r>
      <w:r w:rsidR="000671A7" w:rsidRPr="00834127">
        <w:rPr>
          <w:rFonts w:ascii="Times New Roman" w:hAnsi="Times New Roman" w:cs="Times New Roman"/>
          <w:color w:val="000000"/>
        </w:rPr>
        <w:tab/>
      </w:r>
      <w:r w:rsidR="000671A7" w:rsidRPr="00834127">
        <w:rPr>
          <w:rFonts w:ascii="Times New Roman" w:hAnsi="Times New Roman" w:cs="Times New Roman"/>
          <w:color w:val="000000"/>
        </w:rPr>
        <w:tab/>
      </w:r>
      <w:r w:rsidR="000671A7" w:rsidRPr="00834127">
        <w:rPr>
          <w:rFonts w:ascii="Times New Roman" w:hAnsi="Times New Roman" w:cs="Times New Roman"/>
          <w:color w:val="000000"/>
        </w:rPr>
        <w:tab/>
      </w:r>
      <w:proofErr w:type="spellStart"/>
      <w:r w:rsidRPr="00834127">
        <w:rPr>
          <w:rFonts w:ascii="Times New Roman" w:hAnsi="Times New Roman" w:cs="Times New Roman"/>
          <w:color w:val="000000"/>
        </w:rPr>
        <w:t>Справочно</w:t>
      </w:r>
      <w:proofErr w:type="spellEnd"/>
      <w:r w:rsidRPr="00834127">
        <w:rPr>
          <w:rFonts w:ascii="Times New Roman" w:hAnsi="Times New Roman" w:cs="Times New Roman"/>
          <w:color w:val="000000"/>
        </w:rPr>
        <w:t>: разъяснения по вопросу о</w:t>
      </w:r>
    </w:p>
    <w:p w:rsidR="00A22BF8" w:rsidRPr="00834127" w:rsidRDefault="000671A7" w:rsidP="00A22BF8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834127">
        <w:rPr>
          <w:rFonts w:ascii="Times New Roman" w:hAnsi="Times New Roman" w:cs="Times New Roman"/>
          <w:color w:val="000000"/>
        </w:rPr>
        <w:t>______________________</w:t>
      </w:r>
      <w:r w:rsidRPr="00834127">
        <w:rPr>
          <w:rFonts w:ascii="Times New Roman" w:hAnsi="Times New Roman" w:cs="Times New Roman"/>
          <w:color w:val="000000"/>
        </w:rPr>
        <w:tab/>
      </w:r>
      <w:r w:rsidRPr="00834127">
        <w:rPr>
          <w:rFonts w:ascii="Times New Roman" w:hAnsi="Times New Roman" w:cs="Times New Roman"/>
          <w:color w:val="000000"/>
        </w:rPr>
        <w:tab/>
      </w:r>
      <w:r w:rsidRPr="00834127">
        <w:rPr>
          <w:rFonts w:ascii="Times New Roman" w:hAnsi="Times New Roman" w:cs="Times New Roman"/>
          <w:color w:val="000000"/>
        </w:rPr>
        <w:tab/>
      </w:r>
      <w:r w:rsidRPr="00834127">
        <w:rPr>
          <w:rFonts w:ascii="Times New Roman" w:hAnsi="Times New Roman" w:cs="Times New Roman"/>
          <w:color w:val="000000"/>
        </w:rPr>
        <w:tab/>
      </w:r>
      <w:r w:rsidRPr="00834127">
        <w:rPr>
          <w:rFonts w:ascii="Times New Roman" w:hAnsi="Times New Roman" w:cs="Times New Roman"/>
          <w:color w:val="000000"/>
        </w:rPr>
        <w:tab/>
        <w:t xml:space="preserve">       </w:t>
      </w:r>
      <w:proofErr w:type="gramStart"/>
      <w:r w:rsidR="00A22BF8" w:rsidRPr="00834127">
        <w:rPr>
          <w:rFonts w:ascii="Times New Roman" w:hAnsi="Times New Roman" w:cs="Times New Roman"/>
          <w:color w:val="000000"/>
        </w:rPr>
        <w:t>формировании</w:t>
      </w:r>
      <w:proofErr w:type="gramEnd"/>
      <w:r w:rsidR="00A22BF8" w:rsidRPr="00834127">
        <w:rPr>
          <w:rFonts w:ascii="Times New Roman" w:hAnsi="Times New Roman" w:cs="Times New Roman"/>
          <w:color w:val="000000"/>
        </w:rPr>
        <w:t xml:space="preserve"> налоговой задолженности</w:t>
      </w:r>
    </w:p>
    <w:p w:rsidR="00A22BF8" w:rsidRPr="00834127" w:rsidRDefault="000671A7" w:rsidP="000671A7">
      <w:pPr>
        <w:pStyle w:val="ConsPlusNonformat"/>
        <w:ind w:left="5664"/>
        <w:jc w:val="both"/>
        <w:rPr>
          <w:rFonts w:ascii="Times New Roman" w:hAnsi="Times New Roman" w:cs="Times New Roman"/>
          <w:color w:val="000000"/>
        </w:rPr>
      </w:pPr>
      <w:r w:rsidRPr="00834127">
        <w:rPr>
          <w:rFonts w:ascii="Times New Roman" w:hAnsi="Times New Roman" w:cs="Times New Roman"/>
          <w:color w:val="000000"/>
        </w:rPr>
        <w:t xml:space="preserve">           </w:t>
      </w:r>
      <w:r w:rsidR="00A22BF8" w:rsidRPr="00834127">
        <w:rPr>
          <w:rFonts w:ascii="Times New Roman" w:hAnsi="Times New Roman" w:cs="Times New Roman"/>
          <w:color w:val="000000"/>
        </w:rPr>
        <w:t xml:space="preserve">могут быть </w:t>
      </w:r>
      <w:proofErr w:type="gramStart"/>
      <w:r w:rsidR="00A22BF8" w:rsidRPr="00834127">
        <w:rPr>
          <w:rFonts w:ascii="Times New Roman" w:hAnsi="Times New Roman" w:cs="Times New Roman"/>
          <w:color w:val="000000"/>
        </w:rPr>
        <w:t>получены</w:t>
      </w:r>
      <w:proofErr w:type="gramEnd"/>
      <w:r w:rsidR="00A22BF8" w:rsidRPr="00834127">
        <w:rPr>
          <w:rFonts w:ascii="Times New Roman" w:hAnsi="Times New Roman" w:cs="Times New Roman"/>
          <w:color w:val="000000"/>
        </w:rPr>
        <w:t xml:space="preserve"> с использованием</w:t>
      </w:r>
    </w:p>
    <w:p w:rsidR="00A22BF8" w:rsidRPr="00834127" w:rsidRDefault="000671A7" w:rsidP="00A22BF8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834127">
        <w:rPr>
          <w:rFonts w:ascii="Times New Roman" w:hAnsi="Times New Roman" w:cs="Times New Roman"/>
          <w:color w:val="000000"/>
        </w:rPr>
        <w:t>Дата подачи заявления</w:t>
      </w:r>
      <w:r w:rsidRPr="00834127">
        <w:rPr>
          <w:rFonts w:ascii="Times New Roman" w:hAnsi="Times New Roman" w:cs="Times New Roman"/>
          <w:color w:val="000000"/>
        </w:rPr>
        <w:tab/>
      </w:r>
      <w:r w:rsidRPr="00834127">
        <w:rPr>
          <w:rFonts w:ascii="Times New Roman" w:hAnsi="Times New Roman" w:cs="Times New Roman"/>
          <w:color w:val="000000"/>
        </w:rPr>
        <w:tab/>
      </w:r>
      <w:r w:rsidRPr="00834127">
        <w:rPr>
          <w:rFonts w:ascii="Times New Roman" w:hAnsi="Times New Roman" w:cs="Times New Roman"/>
          <w:color w:val="000000"/>
        </w:rPr>
        <w:tab/>
      </w:r>
      <w:r w:rsidRPr="00834127">
        <w:rPr>
          <w:rFonts w:ascii="Times New Roman" w:hAnsi="Times New Roman" w:cs="Times New Roman"/>
          <w:color w:val="000000"/>
        </w:rPr>
        <w:tab/>
      </w:r>
      <w:r w:rsidRPr="00834127">
        <w:rPr>
          <w:rFonts w:ascii="Times New Roman" w:hAnsi="Times New Roman" w:cs="Times New Roman"/>
          <w:color w:val="000000"/>
        </w:rPr>
        <w:tab/>
      </w:r>
      <w:r w:rsidRPr="00834127">
        <w:rPr>
          <w:rFonts w:ascii="Times New Roman" w:hAnsi="Times New Roman" w:cs="Times New Roman"/>
          <w:color w:val="000000"/>
        </w:rPr>
        <w:tab/>
        <w:t xml:space="preserve">         </w:t>
      </w:r>
      <w:r w:rsidR="00A22BF8" w:rsidRPr="00834127">
        <w:rPr>
          <w:rFonts w:ascii="Times New Roman" w:hAnsi="Times New Roman" w:cs="Times New Roman"/>
          <w:color w:val="000000"/>
        </w:rPr>
        <w:t>интернет-сервиса ФНС России "</w:t>
      </w:r>
      <w:proofErr w:type="gramStart"/>
      <w:r w:rsidR="00A22BF8" w:rsidRPr="00834127">
        <w:rPr>
          <w:rFonts w:ascii="Times New Roman" w:hAnsi="Times New Roman" w:cs="Times New Roman"/>
          <w:color w:val="000000"/>
        </w:rPr>
        <w:t>Личный</w:t>
      </w:r>
      <w:proofErr w:type="gramEnd"/>
    </w:p>
    <w:p w:rsidR="00A22BF8" w:rsidRPr="00834127" w:rsidRDefault="00A22BF8" w:rsidP="00A22BF8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834127">
        <w:rPr>
          <w:rFonts w:ascii="Times New Roman" w:hAnsi="Times New Roman" w:cs="Times New Roman"/>
          <w:color w:val="000000"/>
        </w:rPr>
        <w:t xml:space="preserve">"__" ________  г. </w:t>
      </w:r>
      <w:r w:rsidR="000671A7" w:rsidRPr="00834127">
        <w:rPr>
          <w:rFonts w:ascii="Times New Roman" w:hAnsi="Times New Roman" w:cs="Times New Roman"/>
          <w:color w:val="000000"/>
        </w:rPr>
        <w:tab/>
      </w:r>
      <w:r w:rsidR="000671A7" w:rsidRPr="00834127">
        <w:rPr>
          <w:rFonts w:ascii="Times New Roman" w:hAnsi="Times New Roman" w:cs="Times New Roman"/>
          <w:color w:val="000000"/>
        </w:rPr>
        <w:tab/>
      </w:r>
      <w:r w:rsidR="000671A7" w:rsidRPr="00834127">
        <w:rPr>
          <w:rFonts w:ascii="Times New Roman" w:hAnsi="Times New Roman" w:cs="Times New Roman"/>
          <w:color w:val="000000"/>
        </w:rPr>
        <w:tab/>
      </w:r>
      <w:r w:rsidR="000671A7" w:rsidRPr="00834127">
        <w:rPr>
          <w:rFonts w:ascii="Times New Roman" w:hAnsi="Times New Roman" w:cs="Times New Roman"/>
          <w:color w:val="000000"/>
        </w:rPr>
        <w:tab/>
      </w:r>
      <w:r w:rsidR="000671A7" w:rsidRPr="00834127">
        <w:rPr>
          <w:rFonts w:ascii="Times New Roman" w:hAnsi="Times New Roman" w:cs="Times New Roman"/>
          <w:color w:val="000000"/>
        </w:rPr>
        <w:tab/>
      </w:r>
      <w:r w:rsidR="000671A7" w:rsidRPr="00834127">
        <w:rPr>
          <w:rFonts w:ascii="Times New Roman" w:hAnsi="Times New Roman" w:cs="Times New Roman"/>
          <w:color w:val="000000"/>
        </w:rPr>
        <w:tab/>
        <w:t xml:space="preserve">            </w:t>
      </w:r>
      <w:r w:rsidRPr="00834127">
        <w:rPr>
          <w:rFonts w:ascii="Times New Roman" w:hAnsi="Times New Roman" w:cs="Times New Roman"/>
          <w:color w:val="000000"/>
        </w:rPr>
        <w:t>кабинет  налогоплательщика" nalog.ru)</w:t>
      </w:r>
    </w:p>
    <w:p w:rsidR="00A22BF8" w:rsidRPr="00834127" w:rsidRDefault="00A22BF8" w:rsidP="000671A7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</w:rPr>
      </w:pPr>
      <w:r w:rsidRPr="00834127">
        <w:rPr>
          <w:rFonts w:ascii="Times New Roman" w:hAnsi="Times New Roman" w:cs="Times New Roman"/>
          <w:color w:val="000000"/>
        </w:rPr>
        <w:t xml:space="preserve">    либо путем обращения в </w:t>
      </w:r>
      <w:proofErr w:type="gramStart"/>
      <w:r w:rsidRPr="00834127">
        <w:rPr>
          <w:rFonts w:ascii="Times New Roman" w:hAnsi="Times New Roman" w:cs="Times New Roman"/>
          <w:color w:val="000000"/>
        </w:rPr>
        <w:t>соответствующую</w:t>
      </w:r>
      <w:proofErr w:type="gramEnd"/>
    </w:p>
    <w:p w:rsidR="00A22BF8" w:rsidRPr="00834127" w:rsidRDefault="000671A7" w:rsidP="000671A7">
      <w:pPr>
        <w:pStyle w:val="ConsPlusNonformat"/>
        <w:ind w:left="7080"/>
        <w:jc w:val="both"/>
        <w:rPr>
          <w:rFonts w:ascii="Times New Roman" w:hAnsi="Times New Roman" w:cs="Times New Roman"/>
          <w:color w:val="000000"/>
        </w:rPr>
      </w:pPr>
      <w:r w:rsidRPr="00834127">
        <w:rPr>
          <w:rFonts w:ascii="Times New Roman" w:hAnsi="Times New Roman" w:cs="Times New Roman"/>
          <w:color w:val="000000"/>
        </w:rPr>
        <w:t xml:space="preserve">     </w:t>
      </w:r>
      <w:r w:rsidR="00A22BF8" w:rsidRPr="00834127">
        <w:rPr>
          <w:rFonts w:ascii="Times New Roman" w:hAnsi="Times New Roman" w:cs="Times New Roman"/>
          <w:color w:val="000000"/>
        </w:rPr>
        <w:t xml:space="preserve">      налоговую инспекцию.</w:t>
      </w:r>
    </w:p>
    <w:p w:rsidR="00A22BF8" w:rsidRPr="00834127" w:rsidRDefault="000671A7" w:rsidP="000671A7">
      <w:pPr>
        <w:pStyle w:val="ConsPlusNonformat"/>
        <w:ind w:left="5664"/>
        <w:jc w:val="both"/>
        <w:rPr>
          <w:rFonts w:ascii="Times New Roman" w:hAnsi="Times New Roman" w:cs="Times New Roman"/>
          <w:color w:val="000000"/>
        </w:rPr>
      </w:pPr>
      <w:r w:rsidRPr="00834127">
        <w:rPr>
          <w:rFonts w:ascii="Times New Roman" w:hAnsi="Times New Roman" w:cs="Times New Roman"/>
          <w:color w:val="000000"/>
        </w:rPr>
        <w:t xml:space="preserve">            </w:t>
      </w:r>
      <w:r w:rsidR="00A22BF8" w:rsidRPr="00834127">
        <w:rPr>
          <w:rFonts w:ascii="Times New Roman" w:hAnsi="Times New Roman" w:cs="Times New Roman"/>
          <w:color w:val="000000"/>
        </w:rPr>
        <w:t xml:space="preserve">      Ответственность за актуальность и</w:t>
      </w:r>
    </w:p>
    <w:p w:rsidR="00A22BF8" w:rsidRPr="00834127" w:rsidRDefault="000671A7" w:rsidP="000671A7">
      <w:pPr>
        <w:pStyle w:val="ConsPlusNonformat"/>
        <w:ind w:left="6372"/>
        <w:jc w:val="both"/>
        <w:rPr>
          <w:rFonts w:ascii="Times New Roman" w:hAnsi="Times New Roman" w:cs="Times New Roman"/>
          <w:color w:val="000000"/>
        </w:rPr>
      </w:pPr>
      <w:r w:rsidRPr="00834127">
        <w:rPr>
          <w:rFonts w:ascii="Times New Roman" w:hAnsi="Times New Roman" w:cs="Times New Roman"/>
          <w:color w:val="000000"/>
        </w:rPr>
        <w:t xml:space="preserve">  </w:t>
      </w:r>
      <w:r w:rsidR="00A22BF8" w:rsidRPr="00834127">
        <w:rPr>
          <w:rFonts w:ascii="Times New Roman" w:hAnsi="Times New Roman" w:cs="Times New Roman"/>
          <w:color w:val="000000"/>
        </w:rPr>
        <w:t xml:space="preserve">      достоверность </w:t>
      </w:r>
      <w:proofErr w:type="gramStart"/>
      <w:r w:rsidR="00A22BF8" w:rsidRPr="00834127">
        <w:rPr>
          <w:rFonts w:ascii="Times New Roman" w:hAnsi="Times New Roman" w:cs="Times New Roman"/>
          <w:color w:val="000000"/>
        </w:rPr>
        <w:t>предоставленных</w:t>
      </w:r>
      <w:proofErr w:type="gramEnd"/>
    </w:p>
    <w:p w:rsidR="00A22BF8" w:rsidRPr="00834127" w:rsidRDefault="000671A7" w:rsidP="000671A7">
      <w:pPr>
        <w:pStyle w:val="ConsPlusNonformat"/>
        <w:ind w:left="5664" w:firstLine="708"/>
        <w:jc w:val="both"/>
        <w:rPr>
          <w:rFonts w:ascii="Times New Roman" w:hAnsi="Times New Roman" w:cs="Times New Roman"/>
          <w:color w:val="000000"/>
        </w:rPr>
      </w:pPr>
      <w:r w:rsidRPr="00834127">
        <w:rPr>
          <w:rFonts w:ascii="Times New Roman" w:hAnsi="Times New Roman" w:cs="Times New Roman"/>
          <w:color w:val="000000"/>
        </w:rPr>
        <w:t xml:space="preserve">    </w:t>
      </w:r>
      <w:r w:rsidR="00A22BF8" w:rsidRPr="00834127">
        <w:rPr>
          <w:rFonts w:ascii="Times New Roman" w:hAnsi="Times New Roman" w:cs="Times New Roman"/>
          <w:color w:val="000000"/>
        </w:rPr>
        <w:t xml:space="preserve">  сведений несут налоговые органы.</w:t>
      </w:r>
    </w:p>
    <w:p w:rsidR="00A22BF8" w:rsidRPr="00834127" w:rsidRDefault="00265FC2" w:rsidP="00265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4127">
        <w:rPr>
          <w:rFonts w:ascii="Times New Roman" w:hAnsi="Times New Roman" w:cs="Times New Roman"/>
          <w:bCs/>
          <w:color w:val="000000"/>
        </w:rPr>
        <w:br w:type="page"/>
      </w:r>
    </w:p>
    <w:p w:rsidR="00A22BF8" w:rsidRPr="00834127" w:rsidRDefault="00A22BF8" w:rsidP="00A22BF8">
      <w:pPr>
        <w:pStyle w:val="1"/>
        <w:jc w:val="right"/>
        <w:rPr>
          <w:rFonts w:ascii="Times New Roman" w:hAnsi="Times New Roman"/>
          <w:color w:val="000000"/>
          <w:sz w:val="20"/>
          <w:szCs w:val="20"/>
          <w:lang w:val="ru-RU"/>
        </w:rPr>
      </w:pPr>
      <w:bookmarkStart w:id="24" w:name="_Приложение_№10"/>
      <w:bookmarkStart w:id="25" w:name="_Ref18915350"/>
      <w:bookmarkEnd w:id="24"/>
      <w:r w:rsidRPr="00834127">
        <w:rPr>
          <w:rFonts w:ascii="Times New Roman" w:hAnsi="Times New Roman"/>
          <w:color w:val="000000"/>
          <w:sz w:val="20"/>
          <w:szCs w:val="20"/>
        </w:rPr>
        <w:t>Приложение №</w:t>
      </w:r>
      <w:r w:rsidRPr="00834127">
        <w:rPr>
          <w:rFonts w:ascii="Times New Roman" w:hAnsi="Times New Roman"/>
          <w:color w:val="000000"/>
          <w:sz w:val="20"/>
          <w:szCs w:val="20"/>
          <w:lang w:val="ru-RU"/>
        </w:rPr>
        <w:t>9</w:t>
      </w:r>
      <w:bookmarkEnd w:id="25"/>
    </w:p>
    <w:p w:rsidR="00A22BF8" w:rsidRPr="00834127" w:rsidRDefault="00A22BF8" w:rsidP="00A22BF8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к Соглашению от  «</w:t>
      </w:r>
      <w:r w:rsidR="005A251C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265FC2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» </w:t>
      </w:r>
      <w:r w:rsidR="00265FC2" w:rsidRPr="00834127">
        <w:rPr>
          <w:rFonts w:ascii="Times New Roman" w:hAnsi="Times New Roman" w:cs="Times New Roman"/>
          <w:color w:val="000000"/>
          <w:sz w:val="20"/>
          <w:szCs w:val="20"/>
        </w:rPr>
        <w:t>января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 202</w:t>
      </w:r>
      <w:r w:rsidR="0012280B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г. </w:t>
      </w:r>
    </w:p>
    <w:p w:rsidR="00A22BF8" w:rsidRPr="00834127" w:rsidRDefault="00A22BF8" w:rsidP="00A22BF8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№ ________________</w:t>
      </w:r>
    </w:p>
    <w:p w:rsidR="00A22BF8" w:rsidRPr="00834127" w:rsidRDefault="00A22BF8" w:rsidP="00A22B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65FC2" w:rsidRPr="00834127" w:rsidRDefault="00265FC2" w:rsidP="00B91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6" w:name="_Приложение_№_10/1"/>
      <w:bookmarkStart w:id="27" w:name="_Ref18916204"/>
      <w:bookmarkEnd w:id="26"/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</w:t>
      </w:r>
    </w:p>
    <w:p w:rsidR="00265FC2" w:rsidRPr="00834127" w:rsidRDefault="00265FC2" w:rsidP="00B91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действий при осуществлении административной процедуры по </w:t>
      </w:r>
      <w:r w:rsidRPr="00834127">
        <w:rPr>
          <w:rFonts w:ascii="Times New Roman" w:hAnsi="Times New Roman" w:cs="Times New Roman"/>
          <w:sz w:val="24"/>
          <w:szCs w:val="24"/>
          <w:lang w:eastAsia="ru-RU"/>
        </w:rPr>
        <w:t xml:space="preserve">приему заявления о </w:t>
      </w:r>
      <w:r w:rsidR="00CC345B" w:rsidRPr="00834127">
        <w:rPr>
          <w:rFonts w:ascii="Times New Roman" w:hAnsi="Times New Roman" w:cs="Times New Roman"/>
          <w:sz w:val="24"/>
          <w:szCs w:val="24"/>
          <w:lang w:eastAsia="ru-RU"/>
        </w:rPr>
        <w:t>выдаче</w:t>
      </w:r>
      <w:r w:rsidR="00B9124C" w:rsidRPr="00834127">
        <w:rPr>
          <w:rFonts w:ascii="Times New Roman" w:hAnsi="Times New Roman" w:cs="Times New Roman"/>
          <w:sz w:val="24"/>
          <w:szCs w:val="24"/>
          <w:lang w:eastAsia="ru-RU"/>
        </w:rPr>
        <w:t xml:space="preserve"> налогового уведомления</w:t>
      </w:r>
    </w:p>
    <w:p w:rsidR="00B9124C" w:rsidRPr="00834127" w:rsidRDefault="00B9124C" w:rsidP="00B91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5FC2" w:rsidRPr="00834127" w:rsidRDefault="00265FC2" w:rsidP="00B9124C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Общие положения</w:t>
      </w:r>
    </w:p>
    <w:p w:rsidR="00265FC2" w:rsidRPr="00834127" w:rsidRDefault="00265FC2" w:rsidP="00B9124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</w:t>
      </w: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Наименование услуги: «</w:t>
      </w:r>
      <w:r w:rsidRPr="00834127">
        <w:rPr>
          <w:rFonts w:ascii="Times New Roman" w:hAnsi="Times New Roman" w:cs="Times New Roman"/>
          <w:sz w:val="24"/>
          <w:szCs w:val="24"/>
        </w:rPr>
        <w:t xml:space="preserve">Прием заявления о </w:t>
      </w:r>
      <w:r w:rsidR="00CC345B" w:rsidRPr="00834127">
        <w:rPr>
          <w:rFonts w:ascii="Times New Roman" w:hAnsi="Times New Roman" w:cs="Times New Roman"/>
          <w:sz w:val="24"/>
          <w:szCs w:val="24"/>
        </w:rPr>
        <w:t>выдаче</w:t>
      </w:r>
      <w:r w:rsidRPr="00834127">
        <w:rPr>
          <w:rFonts w:ascii="Times New Roman" w:hAnsi="Times New Roman" w:cs="Times New Roman"/>
          <w:sz w:val="24"/>
          <w:szCs w:val="24"/>
        </w:rPr>
        <w:t xml:space="preserve"> налогового уведомления».</w:t>
      </w:r>
    </w:p>
    <w:p w:rsidR="00265FC2" w:rsidRPr="00834127" w:rsidRDefault="00265FC2" w:rsidP="00B9124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</w:t>
      </w: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Предоставление услуги осуществляется в соответствии </w:t>
      </w:r>
      <w:proofErr w:type="gramStart"/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265FC2" w:rsidRPr="00834127" w:rsidRDefault="00265FC2" w:rsidP="00B9124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Налоговым кодексом Российской Федерации;</w:t>
      </w:r>
    </w:p>
    <w:p w:rsidR="00265FC2" w:rsidRPr="00834127" w:rsidRDefault="00265FC2" w:rsidP="00B9124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Письмом </w:t>
      </w:r>
      <w:r w:rsidR="0012280B"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ФНС России от 30.11.2020 </w:t>
      </w:r>
      <w:r w:rsidR="007356E4"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12280B"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БС-4-21/19653@ </w:t>
      </w:r>
      <w:r w:rsidR="007356E4"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12280B"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организации обработки формализованных сообщений, заявлений и уведомлений по вопросам налогообложения имущества</w:t>
      </w:r>
      <w:r w:rsidR="007356E4"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12280B"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(вместе со </w:t>
      </w:r>
      <w:r w:rsidR="007356E4"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12280B"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Схемой (методическими рекомендациями) по обработке формализованных сообщений, заявлений и уведомлений по вопросам налогообложения имущества</w:t>
      </w:r>
      <w:r w:rsidR="007356E4"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12280B"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7356E4"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9124C" w:rsidRPr="00834127" w:rsidRDefault="00B9124C" w:rsidP="00B9124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Приказом ФНС России от 04.09.2020 №ЕД-7-6/633@ «Об утверждении Порядка взаимодействии налоговых органов с многофункциональными центрами предоставления государственных и муниципальных услуг при направлении в налоговый орган документов (сведений), представляемых в налоговый орган через многофункциональный центр предоставления государственных и муниципальных услуг, в форме электронных документов и получения по результатам рассмотрения указанных документов (сведений) от налогового органа многофункциональным центром предоставления государственных и</w:t>
      </w:r>
      <w:proofErr w:type="gramEnd"/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муниципальных услуг документов в случаях, предусмотренных законодательством Российской Федерации о налогах и сборах»;</w:t>
      </w:r>
    </w:p>
    <w:p w:rsidR="00265FC2" w:rsidRPr="00834127" w:rsidRDefault="00265FC2" w:rsidP="00B9124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настоящим Соглашением о взаимодействии, в том числе, приложениями к нему.</w:t>
      </w:r>
    </w:p>
    <w:p w:rsidR="00265FC2" w:rsidRPr="00834127" w:rsidRDefault="00265FC2" w:rsidP="00B912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Основаниями для информирования налогоплательщика (его представителя) об отказе в приеме и рассмотрении по существу налоговых документов являются:</w:t>
      </w:r>
    </w:p>
    <w:p w:rsidR="00265FC2" w:rsidRPr="00834127" w:rsidRDefault="00265FC2" w:rsidP="00970F3B">
      <w:pPr>
        <w:pStyle w:val="a9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представление налоговых документов с несоблюдением установленных законодательством требований к их оформлению (заполнению), формату;</w:t>
      </w:r>
    </w:p>
    <w:p w:rsidR="00D21211" w:rsidRPr="00834127" w:rsidRDefault="00D21211" w:rsidP="00970F3B">
      <w:pPr>
        <w:pStyle w:val="a9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отсутствие документированных сведений, подтверждающих полномочия лица действовать в качестве представителя налогоплательщика, если налоговые документы оформлены и представляются представителем налогоплательщика;</w:t>
      </w:r>
    </w:p>
    <w:p w:rsidR="00265FC2" w:rsidRPr="00834127" w:rsidRDefault="00265FC2" w:rsidP="00970F3B">
      <w:pPr>
        <w:pStyle w:val="a9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представление налоговых документов без приложений, обязательность представления которых установлена законодательством;</w:t>
      </w:r>
    </w:p>
    <w:p w:rsidR="00265FC2" w:rsidRPr="00834127" w:rsidRDefault="00265FC2" w:rsidP="00970F3B">
      <w:pPr>
        <w:pStyle w:val="a9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представление налоговых документов, содержащих недостоверные сведения (</w:t>
      </w:r>
      <w:proofErr w:type="gramStart"/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используемый</w:t>
      </w:r>
      <w:proofErr w:type="gramEnd"/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налоговых документах ИНН не соответствует имеющимся у налогового органа сведениям в отношении налогоплательщика).</w:t>
      </w:r>
    </w:p>
    <w:p w:rsidR="00265FC2" w:rsidRPr="00834127" w:rsidRDefault="00265FC2" w:rsidP="00B9124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наличии оснований 1-3 сотрудник МФЦ отказывает в приеме документов по форме в соответствии с </w:t>
      </w:r>
      <w:r w:rsidRPr="0083412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Приложением </w:t>
      </w:r>
      <w:r w:rsidR="00950116" w:rsidRPr="00834127">
        <w:rPr>
          <w:rFonts w:ascii="Times New Roman" w:hAnsi="Times New Roman" w:cs="Times New Roman"/>
          <w:bCs/>
          <w:sz w:val="24"/>
          <w:szCs w:val="24"/>
          <w:lang w:eastAsia="ru-RU"/>
        </w:rPr>
        <w:t>9</w:t>
      </w:r>
      <w:r w:rsidRPr="00834127">
        <w:rPr>
          <w:rFonts w:ascii="Times New Roman" w:hAnsi="Times New Roman" w:cs="Times New Roman"/>
          <w:bCs/>
          <w:sz w:val="24"/>
          <w:szCs w:val="24"/>
          <w:lang w:eastAsia="ru-RU"/>
        </w:rPr>
        <w:t>/1</w:t>
      </w: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данному </w:t>
      </w:r>
      <w:proofErr w:type="gramStart"/>
      <w:r w:rsidR="005F0AE5" w:rsidRPr="0083412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</w:t>
      </w:r>
      <w:proofErr w:type="gramEnd"/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оглашению.</w:t>
      </w:r>
    </w:p>
    <w:p w:rsidR="00265FC2" w:rsidRPr="00834127" w:rsidRDefault="00265FC2" w:rsidP="00B9124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выявления иных предусмотренных законодательством оснований для отказа в приеме и рассмотрении по существу налоговых документов, </w:t>
      </w:r>
      <w:r w:rsidR="00CC345B"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Управление</w:t>
      </w: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сообщает об этом налогоплательщику (его представителю) в срок не позднее семи </w:t>
      </w:r>
      <w:r w:rsidR="005F789A"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календарных</w:t>
      </w: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дней со дня регистрации представленных налогоплательщиком (его представителем) налоговых документов с указанием причин.</w:t>
      </w:r>
    </w:p>
    <w:p w:rsidR="00265FC2" w:rsidRPr="00834127" w:rsidRDefault="00265FC2" w:rsidP="00B9124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Заявление оформляется в соответствии с утвержденной формой (Приложение №2</w:t>
      </w:r>
      <w:r w:rsidR="00B9124C"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Соглашению).</w:t>
      </w:r>
    </w:p>
    <w:p w:rsidR="00265FC2" w:rsidRPr="00834127" w:rsidRDefault="00265FC2" w:rsidP="00B9124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4. В случае отсутствия оснований для информирования налогоплательщика (его представителя) об отказе в приеме и рассмотрении по существу налоговых документов заявление о получении налогового уведомления рассматривается в срок не позднее пяти рабочих дней со дня регистрации заявления в налоговом органе.</w:t>
      </w:r>
    </w:p>
    <w:p w:rsidR="00CC345B" w:rsidRPr="00834127" w:rsidRDefault="00CC345B" w:rsidP="00B9124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 Результат услуги</w:t>
      </w:r>
      <w:r w:rsidRPr="0083412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: </w:t>
      </w:r>
    </w:p>
    <w:p w:rsidR="00586051" w:rsidRPr="00834127" w:rsidRDefault="00586051" w:rsidP="00B9124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налоговое уведомление;</w:t>
      </w:r>
    </w:p>
    <w:p w:rsidR="00586051" w:rsidRPr="00834127" w:rsidRDefault="00586051" w:rsidP="00B9124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письмо по результатам рассмотрения заявления о выдаче налогового уведомления; </w:t>
      </w:r>
    </w:p>
    <w:p w:rsidR="00CC345B" w:rsidRPr="00834127" w:rsidRDefault="00586051" w:rsidP="00B9124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иные документы в соответствии с порядком, предусмотренным НК РФ.</w:t>
      </w:r>
    </w:p>
    <w:p w:rsidR="00265FC2" w:rsidRPr="00834127" w:rsidRDefault="00CC345B" w:rsidP="00B9124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265FC2"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65FC2" w:rsidRPr="00834127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="00265FC2"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Состав, последовательность и сроки выполнения административной процедуры, требования к порядку ее выполнения работниками многофункционального центра и </w:t>
      </w:r>
      <w:r w:rsidR="00B9124C"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Управления</w:t>
      </w:r>
      <w:r w:rsidR="00265FC2"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приеме запроса физического лица (его законного представителя) в письменной форме о получении его налогового уведомления и выдачи лично под расписку через МФЦ.</w:t>
      </w:r>
    </w:p>
    <w:tbl>
      <w:tblPr>
        <w:tblW w:w="10301" w:type="dxa"/>
        <w:tblInd w:w="-270" w:type="dxa"/>
        <w:tblLayout w:type="fixed"/>
        <w:tblLook w:val="0000" w:firstRow="0" w:lastRow="0" w:firstColumn="0" w:lastColumn="0" w:noHBand="0" w:noVBand="0"/>
      </w:tblPr>
      <w:tblGrid>
        <w:gridCol w:w="546"/>
        <w:gridCol w:w="2384"/>
        <w:gridCol w:w="5245"/>
        <w:gridCol w:w="2126"/>
      </w:tblGrid>
      <w:tr w:rsidR="00265FC2" w:rsidRPr="00834127" w:rsidTr="00B9124C">
        <w:trPr>
          <w:trHeight w:val="57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FC2" w:rsidRPr="00834127" w:rsidRDefault="00265FC2" w:rsidP="00B91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FC2" w:rsidRPr="00834127" w:rsidRDefault="00265FC2" w:rsidP="00B91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FC2" w:rsidRPr="00834127" w:rsidRDefault="00265FC2" w:rsidP="00B91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процедуры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FC2" w:rsidRPr="00834127" w:rsidRDefault="00265FC2" w:rsidP="00B91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265FC2" w:rsidRPr="00834127" w:rsidTr="00B9124C">
        <w:trPr>
          <w:trHeight w:val="869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FC2" w:rsidRPr="00834127" w:rsidRDefault="00265FC2" w:rsidP="00B91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FC2" w:rsidRPr="00834127" w:rsidRDefault="00265FC2" w:rsidP="00B91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 </w:t>
            </w:r>
            <w:proofErr w:type="spellStart"/>
            <w:proofErr w:type="gramStart"/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многофункцио-нального</w:t>
            </w:r>
            <w:proofErr w:type="spellEnd"/>
            <w:proofErr w:type="gramEnd"/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FC2" w:rsidRPr="00834127" w:rsidRDefault="00265FC2" w:rsidP="00B91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 личность гражданина (представителя) на основании документов, удостоверяющих личность (документа, подтверждающего полномочия, при необходимости)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FC2" w:rsidRPr="00834127" w:rsidRDefault="00265FC2" w:rsidP="00B91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обращения</w:t>
            </w:r>
          </w:p>
        </w:tc>
      </w:tr>
      <w:tr w:rsidR="00265FC2" w:rsidRPr="00834127" w:rsidTr="00B9124C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FC2" w:rsidRPr="00834127" w:rsidRDefault="00265FC2" w:rsidP="00B91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FC2" w:rsidRPr="00834127" w:rsidRDefault="00265FC2" w:rsidP="00B91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 </w:t>
            </w:r>
            <w:proofErr w:type="spellStart"/>
            <w:proofErr w:type="gramStart"/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многофункцио-нального</w:t>
            </w:r>
            <w:proofErr w:type="spellEnd"/>
            <w:proofErr w:type="gramEnd"/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FC2" w:rsidRPr="00834127" w:rsidRDefault="00265FC2" w:rsidP="00B91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Проверяет полноту и правильность заполнения запроса (форма по КНД 1150084). При наличии оснований, возвращает запрос заявителю с проставлением отметки об отказе в приеме запроса, должности, Ф.И.О. и даты отказа в приеме запроса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FC2" w:rsidRPr="00834127" w:rsidRDefault="00265FC2" w:rsidP="00B91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обращения</w:t>
            </w:r>
          </w:p>
        </w:tc>
      </w:tr>
      <w:tr w:rsidR="00265FC2" w:rsidRPr="00834127" w:rsidTr="00B9124C">
        <w:trPr>
          <w:trHeight w:val="56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FC2" w:rsidRPr="00834127" w:rsidRDefault="00265FC2" w:rsidP="00B91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FC2" w:rsidRPr="00834127" w:rsidRDefault="00265FC2" w:rsidP="00B91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 </w:t>
            </w:r>
            <w:proofErr w:type="spellStart"/>
            <w:proofErr w:type="gramStart"/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многофункцио-нального</w:t>
            </w:r>
            <w:proofErr w:type="spellEnd"/>
            <w:proofErr w:type="gramEnd"/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FC2" w:rsidRPr="00834127" w:rsidRDefault="00265FC2" w:rsidP="0011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письменный запрос с проставлением отметки о приеме запроса и прилагаемых к нему документов (должность, Ф.И.О. и даты приема запроса)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FC2" w:rsidRPr="00834127" w:rsidRDefault="00265FC2" w:rsidP="00B91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обращения заявителя с запросом</w:t>
            </w:r>
          </w:p>
        </w:tc>
      </w:tr>
      <w:tr w:rsidR="00265FC2" w:rsidRPr="00834127" w:rsidTr="00B9124C">
        <w:trPr>
          <w:trHeight w:val="56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FC2" w:rsidRPr="00834127" w:rsidRDefault="00265FC2" w:rsidP="00B91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FC2" w:rsidRPr="00834127" w:rsidRDefault="00265FC2" w:rsidP="00B91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 </w:t>
            </w:r>
            <w:proofErr w:type="spellStart"/>
            <w:proofErr w:type="gramStart"/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многофункцио-нального</w:t>
            </w:r>
            <w:proofErr w:type="spellEnd"/>
            <w:proofErr w:type="gramEnd"/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4C" w:rsidRPr="00834127" w:rsidRDefault="00265FC2" w:rsidP="00B9124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Направляет Заявление и документы в Управление (Обособленное подразделение УФНС России по Тульской области в г. Тула (</w:t>
            </w:r>
            <w:r w:rsidR="00C800A3"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11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Калинина) </w:t>
            </w: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бумажном </w:t>
            </w:r>
            <w:r w:rsidR="00B9124C"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носителе посредством курьерской</w:t>
            </w:r>
            <w:r w:rsidR="001872C8"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доставки</w:t>
            </w:r>
            <w:proofErr w:type="gramEnd"/>
          </w:p>
          <w:p w:rsidR="00B9124C" w:rsidRPr="00834127" w:rsidRDefault="00B9124C" w:rsidP="00B91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124C" w:rsidRPr="00834127" w:rsidRDefault="00B9124C" w:rsidP="00B91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FC2" w:rsidRPr="00834127" w:rsidRDefault="00265FC2" w:rsidP="0081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логистикой, но не позднее </w:t>
            </w:r>
            <w:r w:rsidR="0081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рабочего дня, следующего за днем получения документов от заявителя</w:t>
            </w:r>
          </w:p>
        </w:tc>
      </w:tr>
      <w:tr w:rsidR="00265FC2" w:rsidRPr="00834127" w:rsidTr="00B9124C">
        <w:trPr>
          <w:trHeight w:val="56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FC2" w:rsidRPr="00834127" w:rsidRDefault="00265FC2" w:rsidP="00B91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FC2" w:rsidRPr="00834127" w:rsidRDefault="00265FC2" w:rsidP="00B91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 </w:t>
            </w:r>
            <w:r w:rsidR="00B9124C"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FC2" w:rsidRPr="00834127" w:rsidRDefault="00265FC2" w:rsidP="00B91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Обеспечивает рассмотрение запроса и при отсутствии оснований для отказа в предоставлении услуги – осуществляет формирование налогового уведомления, включая отрывной корешок (или письма об отсутствии запрашиваемой информации), а также его передачу в МФЦ для вручения налогоплательщику, по защищённым каналам связи всем ответственным сотрудникам отделения МФЦ. Список узлов защищенных каналов связи утвержден </w:t>
            </w:r>
            <w:r w:rsidRPr="00834127">
              <w:fldChar w:fldCharType="begin"/>
            </w:r>
            <w:r w:rsidRPr="00834127">
              <w:instrText xml:space="preserve"> REF _Ref18916222 \h  \* MERGEFORMAT </w:instrText>
            </w:r>
            <w:r w:rsidRPr="00834127">
              <w:fldChar w:fldCharType="separate"/>
            </w:r>
            <w:r w:rsidR="00B27CDD" w:rsidRPr="00834127">
              <w:rPr>
                <w:rFonts w:ascii="Times New Roman" w:hAnsi="Times New Roman"/>
              </w:rPr>
              <w:t>Приложение №9/2</w:t>
            </w:r>
            <w:r w:rsidRPr="00834127">
              <w:fldChar w:fldCharType="end"/>
            </w: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Соглашению.</w:t>
            </w:r>
          </w:p>
          <w:p w:rsidR="00CC345B" w:rsidRPr="00834127" w:rsidRDefault="00CC345B" w:rsidP="00B91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отсутствия основания для предоставления налогового уведомления  информирует об этом в форме письма </w:t>
            </w: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налогоплательщика с передачей письма в МФЦ в случае, если результат оказания услуги предоставляется через МФЦ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FC2" w:rsidRPr="00834127" w:rsidRDefault="00265FC2" w:rsidP="00B91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позднее пяти рабочих дней после поступления из МФЦ заявления и прилагаемых документов</w:t>
            </w:r>
          </w:p>
        </w:tc>
      </w:tr>
      <w:tr w:rsidR="00265FC2" w:rsidRPr="00834127" w:rsidTr="00B9124C">
        <w:trPr>
          <w:trHeight w:val="56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FC2" w:rsidRPr="00834127" w:rsidRDefault="00265FC2" w:rsidP="00B91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FC2" w:rsidRPr="00834127" w:rsidRDefault="00265FC2" w:rsidP="00B91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 </w:t>
            </w:r>
            <w:proofErr w:type="spellStart"/>
            <w:proofErr w:type="gramStart"/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многофункцио-нального</w:t>
            </w:r>
            <w:proofErr w:type="spellEnd"/>
            <w:proofErr w:type="gramEnd"/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FC2" w:rsidRPr="00834127" w:rsidRDefault="00265FC2" w:rsidP="00B91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отделения МФЦ, ответственный за выдачу документов, получает ответ, осуществляет печать документов.</w:t>
            </w:r>
          </w:p>
          <w:p w:rsidR="00CC345B" w:rsidRPr="00834127" w:rsidRDefault="00265FC2" w:rsidP="00CC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прибытии заявителя в МФЦ за результатом услуги - сверяет информацию о налогоплательщике с </w:t>
            </w:r>
            <w:proofErr w:type="gramStart"/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реквизитами</w:t>
            </w:r>
            <w:proofErr w:type="gramEnd"/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представленного для оказания услуги документа, удостоверяющего личность налогоплательщика (его представителя), вручает ему налоговое уведомление с заполнением отрывного корешка к налоговому уведомлению (или письмо об отсутствии запрашиваемой информации)</w:t>
            </w:r>
            <w:r w:rsidR="00CC345B"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вручает письмо Управления об отсутствии оснований для предоставления налогового уведомления.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FC2" w:rsidRPr="00834127" w:rsidRDefault="00265FC2" w:rsidP="00B91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согласованный с </w:t>
            </w:r>
            <w:proofErr w:type="spellStart"/>
            <w:proofErr w:type="gramStart"/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налогоплатель-щиком</w:t>
            </w:r>
            <w:proofErr w:type="spellEnd"/>
            <w:proofErr w:type="gramEnd"/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</w:t>
            </w:r>
          </w:p>
        </w:tc>
      </w:tr>
      <w:tr w:rsidR="00265FC2" w:rsidRPr="00834127" w:rsidTr="00B9124C">
        <w:trPr>
          <w:trHeight w:val="56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FC2" w:rsidRPr="00834127" w:rsidRDefault="00265FC2" w:rsidP="00B91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FC2" w:rsidRPr="00834127" w:rsidRDefault="00265FC2" w:rsidP="00B91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 </w:t>
            </w:r>
            <w:proofErr w:type="spellStart"/>
            <w:proofErr w:type="gramStart"/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многофункцио-нального</w:t>
            </w:r>
            <w:proofErr w:type="spellEnd"/>
            <w:proofErr w:type="gramEnd"/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FC2" w:rsidRPr="00834127" w:rsidRDefault="00265FC2" w:rsidP="00B91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возврат оригиналов отрывных корешков в </w:t>
            </w:r>
            <w:r w:rsidR="00581B52"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(Обособленное подразделение УФНС России по Тульской области в г. Тула (</w:t>
            </w:r>
            <w:r w:rsidR="001761FB"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581B52"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Калинина)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FC2" w:rsidRPr="00834127" w:rsidRDefault="00265FC2" w:rsidP="00B91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логистикой, но не реже 2 раз в месяц</w:t>
            </w:r>
          </w:p>
        </w:tc>
      </w:tr>
    </w:tbl>
    <w:p w:rsidR="00B9124C" w:rsidRPr="00834127" w:rsidRDefault="00B9124C" w:rsidP="00B91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24C" w:rsidRPr="00834127" w:rsidRDefault="00B9124C" w:rsidP="00B91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34127">
        <w:rPr>
          <w:rFonts w:ascii="Times New Roman" w:hAnsi="Times New Roman" w:cs="Times New Roman"/>
          <w:sz w:val="24"/>
          <w:szCs w:val="24"/>
        </w:rPr>
        <w:t>6. При наличии подключения АИС «МФЦ» к сервису СМЭВ в</w:t>
      </w:r>
      <w:r w:rsidRPr="00834127">
        <w:rPr>
          <w:rFonts w:ascii="Times New Roman" w:hAnsi="Times New Roman" w:cs="Times New Roman"/>
          <w:sz w:val="24"/>
          <w:szCs w:val="24"/>
          <w:lang w:eastAsia="ru-RU"/>
        </w:rPr>
        <w:t>заимодействие Управлени</w:t>
      </w:r>
      <w:r w:rsidR="00CC345B" w:rsidRPr="00834127">
        <w:rPr>
          <w:rFonts w:ascii="Times New Roman" w:hAnsi="Times New Roman" w:cs="Times New Roman"/>
          <w:sz w:val="24"/>
          <w:szCs w:val="24"/>
          <w:lang w:eastAsia="ru-RU"/>
        </w:rPr>
        <w:t xml:space="preserve">я </w:t>
      </w:r>
      <w:r w:rsidRPr="00834127">
        <w:rPr>
          <w:rFonts w:ascii="Times New Roman" w:hAnsi="Times New Roman" w:cs="Times New Roman"/>
          <w:sz w:val="24"/>
          <w:szCs w:val="24"/>
          <w:lang w:eastAsia="ru-RU"/>
        </w:rPr>
        <w:t>с МФЦ может осуществляться с использованием СМЭВ</w:t>
      </w:r>
      <w:r w:rsidRPr="00834127">
        <w:rPr>
          <w:rFonts w:ascii="Times New Roman" w:hAnsi="Times New Roman"/>
          <w:color w:val="000000"/>
          <w:sz w:val="20"/>
          <w:szCs w:val="20"/>
        </w:rPr>
        <w:t>.</w:t>
      </w:r>
    </w:p>
    <w:p w:rsidR="00B9124C" w:rsidRPr="00834127" w:rsidRDefault="00B9124C" w:rsidP="00B91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834127">
        <w:rPr>
          <w:rFonts w:ascii="Times New Roman" w:hAnsi="Times New Roman"/>
          <w:color w:val="000000"/>
          <w:sz w:val="20"/>
          <w:szCs w:val="20"/>
        </w:rPr>
        <w:br w:type="page"/>
      </w:r>
    </w:p>
    <w:p w:rsidR="00A22BF8" w:rsidRPr="00834127" w:rsidRDefault="00A22BF8" w:rsidP="00B912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834127">
        <w:rPr>
          <w:rFonts w:ascii="Times New Roman" w:hAnsi="Times New Roman"/>
          <w:b/>
          <w:color w:val="000000"/>
          <w:sz w:val="20"/>
          <w:szCs w:val="20"/>
        </w:rPr>
        <w:t>Приложение № 9/1</w:t>
      </w:r>
      <w:bookmarkEnd w:id="27"/>
      <w:r w:rsidRPr="00834127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A22BF8" w:rsidRPr="00834127" w:rsidRDefault="00A22BF8" w:rsidP="00A22BF8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к Соглашению от  «</w:t>
      </w:r>
      <w:r w:rsidR="00F775AE" w:rsidRPr="00834127">
        <w:rPr>
          <w:rFonts w:ascii="Times New Roman" w:hAnsi="Times New Roman" w:cs="Times New Roman"/>
          <w:color w:val="000000"/>
          <w:sz w:val="20"/>
          <w:szCs w:val="20"/>
        </w:rPr>
        <w:t>11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» </w:t>
      </w:r>
      <w:r w:rsidR="00F775AE" w:rsidRPr="00834127">
        <w:rPr>
          <w:rFonts w:ascii="Times New Roman" w:hAnsi="Times New Roman" w:cs="Times New Roman"/>
          <w:color w:val="000000"/>
          <w:sz w:val="20"/>
          <w:szCs w:val="20"/>
        </w:rPr>
        <w:t>января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 202</w:t>
      </w:r>
      <w:r w:rsidR="001761FB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г. </w:t>
      </w:r>
    </w:p>
    <w:p w:rsidR="00A22BF8" w:rsidRPr="00834127" w:rsidRDefault="00A22BF8" w:rsidP="00A22BF8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№ ________________</w:t>
      </w:r>
    </w:p>
    <w:p w:rsidR="00A22BF8" w:rsidRPr="00834127" w:rsidRDefault="00A22BF8" w:rsidP="00A22B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9124C" w:rsidRPr="00834127" w:rsidRDefault="00B9124C" w:rsidP="00B9124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Уведомление об отказе в приеме документов</w:t>
      </w:r>
    </w:p>
    <w:p w:rsidR="00B9124C" w:rsidRPr="00834127" w:rsidRDefault="00B9124C" w:rsidP="00B9124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Настоящим подтверждается, что при приеме документов, необходимых для предоставления услуги «</w:t>
      </w:r>
      <w:r w:rsidRPr="00834127">
        <w:rPr>
          <w:rFonts w:ascii="Times New Roman" w:hAnsi="Times New Roman" w:cs="Times New Roman"/>
          <w:sz w:val="24"/>
          <w:szCs w:val="24"/>
        </w:rPr>
        <w:t>Прием заявления о получении налогового уведомления</w:t>
      </w:r>
      <w:r w:rsidRPr="00834127">
        <w:rPr>
          <w:rFonts w:ascii="Times New Roman" w:hAnsi="Times New Roman"/>
          <w:sz w:val="24"/>
          <w:szCs w:val="24"/>
        </w:rPr>
        <w:t>», были выявлены основания для отказа в приеме документов.</w:t>
      </w:r>
    </w:p>
    <w:p w:rsidR="00B9124C" w:rsidRPr="00834127" w:rsidRDefault="00B9124C" w:rsidP="00B9124C">
      <w:pPr>
        <w:pStyle w:val="ConsTitle"/>
        <w:widowControl/>
        <w:tabs>
          <w:tab w:val="left" w:pos="0"/>
        </w:tabs>
        <w:ind w:right="0" w:firstLine="709"/>
        <w:rPr>
          <w:rFonts w:ascii="Times New Roman" w:hAnsi="Times New Roman" w:cs="Times New Roman"/>
          <w:b w:val="0"/>
          <w:sz w:val="24"/>
          <w:szCs w:val="24"/>
        </w:rPr>
      </w:pPr>
      <w:r w:rsidRPr="00834127">
        <w:rPr>
          <w:rFonts w:ascii="Times New Roman" w:hAnsi="Times New Roman" w:cs="Times New Roman"/>
          <w:b w:val="0"/>
          <w:sz w:val="24"/>
          <w:szCs w:val="24"/>
        </w:rPr>
        <w:t>Основаниями для отказа в приеме документов являются:</w:t>
      </w:r>
    </w:p>
    <w:p w:rsidR="00B9124C" w:rsidRPr="00834127" w:rsidRDefault="00B9124C" w:rsidP="00B9124C">
      <w:pPr>
        <w:pStyle w:val="ConsTitle"/>
        <w:widowControl/>
        <w:tabs>
          <w:tab w:val="left" w:pos="0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B9124C" w:rsidRPr="00834127" w:rsidRDefault="00B9124C" w:rsidP="00970F3B">
      <w:pPr>
        <w:pStyle w:val="a9"/>
        <w:numPr>
          <w:ilvl w:val="0"/>
          <w:numId w:val="38"/>
        </w:numPr>
        <w:autoSpaceDE w:val="0"/>
        <w:autoSpaceDN w:val="0"/>
        <w:adjustRightInd w:val="0"/>
        <w:spacing w:after="0"/>
        <w:ind w:left="0" w:firstLine="47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представление налоговых документов с несоблюдением установленных законодательством требований к их оформлению (заполнению), формату;</w:t>
      </w:r>
    </w:p>
    <w:p w:rsidR="00B9124C" w:rsidRPr="00834127" w:rsidRDefault="00B9124C" w:rsidP="00970F3B">
      <w:pPr>
        <w:pStyle w:val="a9"/>
        <w:numPr>
          <w:ilvl w:val="0"/>
          <w:numId w:val="38"/>
        </w:numPr>
        <w:autoSpaceDE w:val="0"/>
        <w:autoSpaceDN w:val="0"/>
        <w:adjustRightInd w:val="0"/>
        <w:spacing w:after="0"/>
        <w:ind w:left="0" w:firstLine="47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отсутствие документов, подтверждающих полномочия лица действовать в качестве представителя налогоплательщика, если налоговые документы оформлены и представляются представителем налогоплательщика;</w:t>
      </w:r>
    </w:p>
    <w:p w:rsidR="00B9124C" w:rsidRPr="00834127" w:rsidRDefault="00B9124C" w:rsidP="00970F3B">
      <w:pPr>
        <w:pStyle w:val="a9"/>
        <w:numPr>
          <w:ilvl w:val="0"/>
          <w:numId w:val="38"/>
        </w:numPr>
        <w:autoSpaceDE w:val="0"/>
        <w:autoSpaceDN w:val="0"/>
        <w:adjustRightInd w:val="0"/>
        <w:spacing w:after="0"/>
        <w:ind w:left="0" w:firstLine="47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представление налоговых документов без приложений, обязательность представления которых установлена законодательством</w:t>
      </w:r>
    </w:p>
    <w:p w:rsidR="00CC345B" w:rsidRPr="00834127" w:rsidRDefault="00CC345B" w:rsidP="00AF7E03">
      <w:pPr>
        <w:numPr>
          <w:ilvl w:val="0"/>
          <w:numId w:val="38"/>
        </w:numPr>
        <w:autoSpaceDE w:val="0"/>
        <w:autoSpaceDN w:val="0"/>
        <w:adjustRightInd w:val="0"/>
        <w:spacing w:after="0"/>
        <w:ind w:left="0" w:firstLine="47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представление налоговых документов с несоблюдением установленного законодательством срока для их представления</w:t>
      </w:r>
    </w:p>
    <w:p w:rsidR="00B9124C" w:rsidRPr="00834127" w:rsidRDefault="00B9124C" w:rsidP="00B9124C">
      <w:pPr>
        <w:pStyle w:val="ConsTitle"/>
        <w:widowControl/>
        <w:tabs>
          <w:tab w:val="left" w:pos="0"/>
          <w:tab w:val="left" w:pos="720"/>
          <w:tab w:val="left" w:pos="1276"/>
          <w:tab w:val="center" w:pos="4716"/>
        </w:tabs>
        <w:ind w:left="720"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9124C" w:rsidRPr="00834127" w:rsidRDefault="00B9124C" w:rsidP="00B9124C">
      <w:pPr>
        <w:pStyle w:val="ConsTitle"/>
        <w:widowControl/>
        <w:tabs>
          <w:tab w:val="left" w:pos="0"/>
          <w:tab w:val="left" w:pos="720"/>
          <w:tab w:val="left" w:pos="1276"/>
          <w:tab w:val="center" w:pos="4716"/>
        </w:tabs>
        <w:ind w:left="720"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34127">
        <w:rPr>
          <w:rFonts w:ascii="Times New Roman" w:hAnsi="Times New Roman" w:cs="Times New Roman"/>
          <w:b w:val="0"/>
          <w:sz w:val="24"/>
          <w:szCs w:val="24"/>
        </w:rPr>
        <w:t>(нужное подчеркнуть)</w:t>
      </w:r>
    </w:p>
    <w:p w:rsidR="00B9124C" w:rsidRPr="00834127" w:rsidRDefault="00B9124C" w:rsidP="00B9124C">
      <w:pPr>
        <w:pStyle w:val="ConsTitle"/>
        <w:widowControl/>
        <w:tabs>
          <w:tab w:val="left" w:pos="0"/>
          <w:tab w:val="left" w:pos="1276"/>
          <w:tab w:val="center" w:pos="4716"/>
        </w:tabs>
        <w:ind w:righ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9124C" w:rsidRPr="00834127" w:rsidRDefault="00B9124C" w:rsidP="00B9124C">
      <w:pPr>
        <w:pStyle w:val="ConsTitle"/>
        <w:widowControl/>
        <w:tabs>
          <w:tab w:val="left" w:pos="0"/>
          <w:tab w:val="left" w:pos="1276"/>
          <w:tab w:val="center" w:pos="4716"/>
        </w:tabs>
        <w:spacing w:line="276" w:lineRule="auto"/>
        <w:ind w:righ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34127">
        <w:rPr>
          <w:rFonts w:ascii="Times New Roman" w:hAnsi="Times New Roman" w:cs="Times New Roman"/>
          <w:b w:val="0"/>
          <w:sz w:val="24"/>
          <w:szCs w:val="24"/>
        </w:rPr>
        <w:t>(п.2.2. письма ФНС России от 30.11.2020 №БС-4-21/19653@ «Об организации обработки формализованных сообщений, заявлений и уведомлений по вопросам налогообложения имущества»</w:t>
      </w:r>
      <w:proofErr w:type="gramEnd"/>
    </w:p>
    <w:p w:rsidR="00B9124C" w:rsidRPr="00834127" w:rsidRDefault="00B9124C" w:rsidP="00B9124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9124C" w:rsidRPr="00834127" w:rsidRDefault="00B9124C" w:rsidP="00B9124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 xml:space="preserve">В связи с изложенным принято решение об ОТКАЗЕ </w:t>
      </w:r>
      <w:r w:rsidRPr="00834127">
        <w:rPr>
          <w:rFonts w:ascii="Times New Roman" w:eastAsia="Lucida Sans Unicode" w:hAnsi="Times New Roman"/>
          <w:sz w:val="24"/>
          <w:szCs w:val="24"/>
          <w:lang w:bidi="hi-IN"/>
        </w:rPr>
        <w:t>в приеме документов, необходимых для предоставления услуги</w:t>
      </w:r>
      <w:r w:rsidRPr="00834127">
        <w:rPr>
          <w:rFonts w:ascii="Times New Roman" w:hAnsi="Times New Roman"/>
          <w:sz w:val="24"/>
          <w:szCs w:val="24"/>
        </w:rPr>
        <w:t>.</w:t>
      </w:r>
    </w:p>
    <w:p w:rsidR="00B9124C" w:rsidRPr="00834127" w:rsidRDefault="00B9124C" w:rsidP="00B9124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34127">
        <w:rPr>
          <w:rFonts w:ascii="Times New Roman" w:hAnsi="Times New Roman"/>
          <w:bCs/>
          <w:sz w:val="24"/>
          <w:szCs w:val="24"/>
        </w:rPr>
        <w:t xml:space="preserve">Специалист МФЦ       ____________ </w:t>
      </w:r>
      <w:r w:rsidRPr="00834127">
        <w:rPr>
          <w:rFonts w:ascii="Times New Roman" w:hAnsi="Times New Roman"/>
          <w:bCs/>
          <w:i/>
          <w:sz w:val="24"/>
          <w:szCs w:val="24"/>
        </w:rPr>
        <w:t>(подпись)</w:t>
      </w:r>
      <w:r w:rsidRPr="00834127">
        <w:rPr>
          <w:rFonts w:ascii="Times New Roman" w:hAnsi="Times New Roman"/>
          <w:bCs/>
          <w:sz w:val="24"/>
          <w:szCs w:val="24"/>
        </w:rPr>
        <w:t xml:space="preserve">                     ______________ </w:t>
      </w:r>
      <w:r w:rsidRPr="00834127">
        <w:rPr>
          <w:rFonts w:ascii="Times New Roman" w:hAnsi="Times New Roman"/>
          <w:bCs/>
          <w:i/>
          <w:sz w:val="24"/>
          <w:szCs w:val="24"/>
        </w:rPr>
        <w:t>(ФИО)</w:t>
      </w:r>
    </w:p>
    <w:p w:rsidR="00B9124C" w:rsidRPr="00834127" w:rsidRDefault="00B9124C" w:rsidP="00B9124C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83412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</w:t>
      </w:r>
    </w:p>
    <w:p w:rsidR="00B9124C" w:rsidRPr="00834127" w:rsidRDefault="00B9124C" w:rsidP="00B9124C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83412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_______________  Дата</w:t>
      </w:r>
    </w:p>
    <w:p w:rsidR="00B9124C" w:rsidRPr="00834127" w:rsidRDefault="00B9124C" w:rsidP="00B9124C">
      <w:pPr>
        <w:pBdr>
          <w:bottom w:val="single" w:sz="12" w:space="1" w:color="auto"/>
        </w:pBd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</w:rPr>
      </w:pPr>
    </w:p>
    <w:p w:rsidR="00B9124C" w:rsidRPr="00834127" w:rsidRDefault="00B9124C" w:rsidP="00B9124C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</w:rPr>
      </w:pPr>
    </w:p>
    <w:p w:rsidR="00B9124C" w:rsidRPr="00834127" w:rsidRDefault="00B9124C" w:rsidP="00B9124C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</w:rPr>
      </w:pPr>
      <w:r w:rsidRPr="00834127">
        <w:rPr>
          <w:rFonts w:ascii="Times New Roman" w:hAnsi="Times New Roman"/>
          <w:b/>
          <w:bCs/>
        </w:rPr>
        <w:t>Корешок к уведомлению</w:t>
      </w:r>
    </w:p>
    <w:p w:rsidR="00B9124C" w:rsidRPr="00834127" w:rsidRDefault="00B9124C" w:rsidP="00B9124C">
      <w:pPr>
        <w:spacing w:before="100" w:beforeAutospacing="1" w:after="0"/>
        <w:jc w:val="center"/>
        <w:rPr>
          <w:rFonts w:ascii="Times New Roman" w:hAnsi="Times New Roman"/>
          <w:b/>
        </w:rPr>
      </w:pPr>
      <w:r w:rsidRPr="00834127">
        <w:rPr>
          <w:rFonts w:ascii="Times New Roman" w:hAnsi="Times New Roman"/>
          <w:b/>
          <w:bCs/>
        </w:rPr>
        <w:t>Государственное бюджетное учреждение Тульской области «Многофункциональный центр предоставления государственных и муниципальных услуг»</w:t>
      </w:r>
    </w:p>
    <w:p w:rsidR="00B9124C" w:rsidRPr="00834127" w:rsidRDefault="00B9124C" w:rsidP="00B9124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124C" w:rsidRPr="00834127" w:rsidRDefault="00B9124C" w:rsidP="00B9124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Уведомление об отказе в приеме документов, необходимых для предоставления услуги «Прием заявления о получении налогового уведомления и выдачи лично под расписку через МФЦ</w:t>
      </w:r>
      <w:r w:rsidRPr="00834127">
        <w:rPr>
          <w:rFonts w:ascii="Times New Roman" w:hAnsi="Times New Roman"/>
          <w:sz w:val="24"/>
          <w:szCs w:val="24"/>
        </w:rPr>
        <w:t>»</w:t>
      </w:r>
    </w:p>
    <w:p w:rsidR="00B9124C" w:rsidRPr="00834127" w:rsidRDefault="00B9124C" w:rsidP="00B9124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124C" w:rsidRPr="00834127" w:rsidRDefault="00B9124C" w:rsidP="00B9124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</w:rPr>
      </w:pPr>
    </w:p>
    <w:p w:rsidR="00B9124C" w:rsidRPr="00834127" w:rsidRDefault="00B9124C" w:rsidP="00B9124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127">
        <w:rPr>
          <w:rFonts w:ascii="Times New Roman" w:hAnsi="Times New Roman"/>
          <w:bCs/>
        </w:rPr>
        <w:t xml:space="preserve">получил _________ </w:t>
      </w:r>
      <w:r w:rsidRPr="00834127">
        <w:rPr>
          <w:rFonts w:ascii="Times New Roman" w:hAnsi="Times New Roman"/>
          <w:bCs/>
          <w:i/>
        </w:rPr>
        <w:t>подпись</w:t>
      </w:r>
      <w:r w:rsidRPr="00834127">
        <w:rPr>
          <w:rFonts w:ascii="Times New Roman" w:hAnsi="Times New Roman"/>
          <w:bCs/>
        </w:rPr>
        <w:t xml:space="preserve">___________ </w:t>
      </w:r>
      <w:r w:rsidRPr="00834127">
        <w:rPr>
          <w:rFonts w:ascii="Times New Roman" w:hAnsi="Times New Roman"/>
          <w:bCs/>
          <w:i/>
        </w:rPr>
        <w:t xml:space="preserve">(ФИО) </w:t>
      </w:r>
      <w:r w:rsidRPr="00834127">
        <w:rPr>
          <w:rFonts w:ascii="Times New Roman" w:hAnsi="Times New Roman"/>
          <w:bCs/>
        </w:rPr>
        <w:t xml:space="preserve">_______________  </w:t>
      </w:r>
      <w:r w:rsidRPr="00834127">
        <w:rPr>
          <w:rFonts w:ascii="Times New Roman" w:hAnsi="Times New Roman"/>
          <w:bCs/>
          <w:i/>
        </w:rPr>
        <w:t>Дата</w:t>
      </w:r>
    </w:p>
    <w:p w:rsidR="00A22BF8" w:rsidRPr="00834127" w:rsidRDefault="00A22BF8" w:rsidP="00A22BF8">
      <w:pPr>
        <w:pStyle w:val="ConsPlusNormal"/>
        <w:jc w:val="both"/>
        <w:rPr>
          <w:color w:val="000000"/>
        </w:rPr>
      </w:pPr>
    </w:p>
    <w:p w:rsidR="00A22BF8" w:rsidRPr="00834127" w:rsidRDefault="00A22BF8" w:rsidP="00A22B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22BF8" w:rsidRPr="00834127" w:rsidRDefault="00A22BF8" w:rsidP="00633EEA">
      <w:pPr>
        <w:pStyle w:val="1"/>
        <w:ind w:right="-1" w:firstLine="2268"/>
        <w:jc w:val="right"/>
        <w:rPr>
          <w:rFonts w:ascii="Times New Roman" w:hAnsi="Times New Roman"/>
          <w:color w:val="000000"/>
          <w:sz w:val="20"/>
          <w:szCs w:val="20"/>
        </w:rPr>
      </w:pPr>
      <w:r w:rsidRPr="00834127">
        <w:rPr>
          <w:rFonts w:ascii="Times New Roman" w:hAnsi="Times New Roman"/>
          <w:b w:val="0"/>
          <w:color w:val="000000"/>
        </w:rPr>
        <w:br w:type="page"/>
      </w:r>
      <w:bookmarkStart w:id="28" w:name="_Приложение_№10/2"/>
      <w:bookmarkStart w:id="29" w:name="_Ref18916222"/>
      <w:bookmarkEnd w:id="28"/>
      <w:r w:rsidRPr="00834127">
        <w:rPr>
          <w:rFonts w:ascii="Times New Roman" w:hAnsi="Times New Roman"/>
          <w:color w:val="000000"/>
          <w:sz w:val="20"/>
          <w:szCs w:val="20"/>
        </w:rPr>
        <w:lastRenderedPageBreak/>
        <w:t>Приложение №9/2</w:t>
      </w:r>
      <w:bookmarkEnd w:id="29"/>
      <w:r w:rsidRPr="00834127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A22BF8" w:rsidRPr="00834127" w:rsidRDefault="00A22BF8" w:rsidP="00A22BF8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к Соглашению от  «</w:t>
      </w:r>
      <w:r w:rsidR="005C4CE8" w:rsidRPr="00834127">
        <w:rPr>
          <w:rFonts w:ascii="Times New Roman" w:hAnsi="Times New Roman" w:cs="Times New Roman"/>
          <w:color w:val="000000"/>
          <w:sz w:val="20"/>
          <w:szCs w:val="20"/>
        </w:rPr>
        <w:t>11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» </w:t>
      </w:r>
      <w:r w:rsidR="005C4CE8" w:rsidRPr="00834127">
        <w:rPr>
          <w:rFonts w:ascii="Times New Roman" w:hAnsi="Times New Roman" w:cs="Times New Roman"/>
          <w:color w:val="000000"/>
          <w:sz w:val="20"/>
          <w:szCs w:val="20"/>
        </w:rPr>
        <w:t>января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761FB" w:rsidRPr="00834127">
        <w:rPr>
          <w:rFonts w:ascii="Times New Roman" w:hAnsi="Times New Roman" w:cs="Times New Roman"/>
          <w:color w:val="000000"/>
          <w:sz w:val="20"/>
          <w:szCs w:val="20"/>
        </w:rPr>
        <w:t>2021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г. </w:t>
      </w:r>
    </w:p>
    <w:p w:rsidR="00A22BF8" w:rsidRPr="00834127" w:rsidRDefault="00A22BF8" w:rsidP="00A22BF8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№ ________________</w:t>
      </w:r>
    </w:p>
    <w:p w:rsidR="00A22BF8" w:rsidRPr="00834127" w:rsidRDefault="00A22BF8" w:rsidP="00A22BF8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3261"/>
        <w:gridCol w:w="4394"/>
      </w:tblGrid>
      <w:tr w:rsidR="005C4CE8" w:rsidRPr="00834127" w:rsidTr="005C4CE8">
        <w:tc>
          <w:tcPr>
            <w:tcW w:w="567" w:type="dxa"/>
            <w:shd w:val="clear" w:color="auto" w:fill="auto"/>
            <w:vAlign w:val="center"/>
          </w:tcPr>
          <w:p w:rsidR="005C4CE8" w:rsidRPr="00834127" w:rsidRDefault="005C4CE8" w:rsidP="005C4C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№</w:t>
            </w:r>
            <w:proofErr w:type="spellStart"/>
            <w:r w:rsidRPr="0083412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5C4CE8" w:rsidRPr="00834127" w:rsidRDefault="005C4CE8" w:rsidP="005C4C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Отделение МФЦ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C4CE8" w:rsidRPr="00834127" w:rsidRDefault="005C4CE8" w:rsidP="005C4C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C4CE8" w:rsidRPr="00834127" w:rsidRDefault="005C4CE8" w:rsidP="005C4CE8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Список узлов сотрудников, ответственных за выдачу результатов заявителям.</w:t>
            </w:r>
            <w:r w:rsidRPr="00834127">
              <w:rPr>
                <w:rStyle w:val="aa"/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footnoteReference w:id="26"/>
            </w:r>
          </w:p>
        </w:tc>
      </w:tr>
      <w:tr w:rsidR="005C4CE8" w:rsidRPr="00834127" w:rsidTr="005C4CE8">
        <w:trPr>
          <w:trHeight w:val="1292"/>
        </w:trPr>
        <w:tc>
          <w:tcPr>
            <w:tcW w:w="567" w:type="dxa"/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№1 ГБУ ТО «МФЦ» в г. Алексин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301361, Тульская область,</w:t>
            </w:r>
          </w:p>
          <w:p w:rsidR="005C4CE8" w:rsidRPr="00834127" w:rsidRDefault="005C4CE8" w:rsidP="005C4CE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Алексин, ул. Ленина, 8</w:t>
            </w:r>
          </w:p>
        </w:tc>
        <w:tc>
          <w:tcPr>
            <w:tcW w:w="4394" w:type="dxa"/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71_920_01_МФЦ №1_окно 8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71_920_01_МФЦ №1_окно 9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71_920_01_МФЦ №1_окно 10</w:t>
            </w:r>
          </w:p>
        </w:tc>
      </w:tr>
      <w:tr w:rsidR="005C4CE8" w:rsidRPr="00834127" w:rsidTr="005C4CE8">
        <w:trPr>
          <w:trHeight w:val="964"/>
        </w:trPr>
        <w:tc>
          <w:tcPr>
            <w:tcW w:w="567" w:type="dxa"/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№ 2  ГБУ ТО «МФЦ»  в п. Арсеньево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301510, Тульская область, п. </w:t>
            </w:r>
            <w:proofErr w:type="spell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Арсеньево</w:t>
            </w:r>
            <w:proofErr w:type="gram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Бандикова</w:t>
            </w:r>
            <w:proofErr w:type="spellEnd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79</w:t>
            </w:r>
          </w:p>
        </w:tc>
        <w:tc>
          <w:tcPr>
            <w:tcW w:w="4394" w:type="dxa"/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71_920_02_МФЦ № 2_окно 1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71_920_02_МФЦ № 2_окно 2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71_920_02_МФЦ № 2_окно 3</w:t>
            </w:r>
          </w:p>
        </w:tc>
      </w:tr>
      <w:tr w:rsidR="005C4CE8" w:rsidRPr="00834127" w:rsidTr="005C4CE8">
        <w:tc>
          <w:tcPr>
            <w:tcW w:w="567" w:type="dxa"/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Отделение №3 ГБУ ТО «МФЦ»  в </w:t>
            </w:r>
            <w:proofErr w:type="spell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Архангельское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301990, Тульская область, Каменский район, </w:t>
            </w:r>
            <w:proofErr w:type="spell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Архангельское</w:t>
            </w:r>
            <w:proofErr w:type="gramEnd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Тихомирова, д. 38а.</w:t>
            </w:r>
          </w:p>
        </w:tc>
        <w:tc>
          <w:tcPr>
            <w:tcW w:w="4394" w:type="dxa"/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71_920_11_МФЦ №3_начальник отделения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71_920_11_МФЦ №3_окно 2</w:t>
            </w:r>
          </w:p>
        </w:tc>
      </w:tr>
      <w:tr w:rsidR="005C4CE8" w:rsidRPr="00834127" w:rsidTr="005C4CE8">
        <w:trPr>
          <w:trHeight w:val="1150"/>
        </w:trPr>
        <w:tc>
          <w:tcPr>
            <w:tcW w:w="567" w:type="dxa"/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№ 4 ГБУ ТО «МФЦ»  в г. Белев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301530, Тульская область, Белевский район, г. Белев, ул. Рабочая, д. 40</w:t>
            </w:r>
            <w:proofErr w:type="gramEnd"/>
          </w:p>
        </w:tc>
        <w:tc>
          <w:tcPr>
            <w:tcW w:w="4394" w:type="dxa"/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71_920_03_МФЦ№4_окно3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71_920_03_МФЦ№4_окно</w:t>
            </w:r>
            <w:proofErr w:type="gramStart"/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2</w:t>
            </w:r>
            <w:proofErr w:type="gramEnd"/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71_920_03_МФЦ№4_окно</w:t>
            </w:r>
            <w:proofErr w:type="gramStart"/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1</w:t>
            </w:r>
            <w:proofErr w:type="gramEnd"/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5C4CE8" w:rsidRPr="00834127" w:rsidTr="005C4CE8">
        <w:tc>
          <w:tcPr>
            <w:tcW w:w="567" w:type="dxa"/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№ 5 ГБУ ТО «МФЦ»  в г. Богородицк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301835, г. Богородицк, ул. </w:t>
            </w:r>
            <w:proofErr w:type="gram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Пролетарская</w:t>
            </w:r>
            <w:proofErr w:type="gramEnd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66</w:t>
            </w:r>
          </w:p>
        </w:tc>
        <w:tc>
          <w:tcPr>
            <w:tcW w:w="4394" w:type="dxa"/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71_920_04_МФЦ№5_БЭК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71_920_04_МФЦ№5_Окно 1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71_920_04_МФЦ№5_Окно 8</w:t>
            </w:r>
          </w:p>
        </w:tc>
      </w:tr>
      <w:tr w:rsidR="005C4CE8" w:rsidRPr="00834127" w:rsidTr="005C4CE8">
        <w:tc>
          <w:tcPr>
            <w:tcW w:w="567" w:type="dxa"/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№ 6 ГБУ ТО «МФЦ»  в г. Венев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301320, Тульская </w:t>
            </w:r>
            <w:proofErr w:type="gram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Венев г, Карла Маркса </w:t>
            </w:r>
            <w:proofErr w:type="spell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18</w:t>
            </w:r>
          </w:p>
        </w:tc>
        <w:tc>
          <w:tcPr>
            <w:tcW w:w="4394" w:type="dxa"/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71_920_05_МФЦ №6_окно 3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71_920_05_МФЦ №6_окно 5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71_920_05_МФЦ №6_окно 2 </w:t>
            </w:r>
          </w:p>
          <w:p w:rsidR="005C4CE8" w:rsidRPr="00834127" w:rsidRDefault="005C4CE8" w:rsidP="005C4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71_920_05_МФЦ №6_УРМ п. Грицовский_1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71_920_05_МФЦ №6_УРМ п. Мордвес</w:t>
            </w:r>
          </w:p>
        </w:tc>
      </w:tr>
      <w:tr w:rsidR="005C4CE8" w:rsidRPr="00834127" w:rsidTr="005C4CE8">
        <w:trPr>
          <w:trHeight w:val="1226"/>
        </w:trPr>
        <w:tc>
          <w:tcPr>
            <w:tcW w:w="567" w:type="dxa"/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Отделение №7 ГБУ ТО «МФЦ»  в </w:t>
            </w:r>
            <w:proofErr w:type="spell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Волово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301570, Тульская область, </w:t>
            </w:r>
            <w:proofErr w:type="spell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Воловский</w:t>
            </w:r>
            <w:proofErr w:type="spellEnd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Волово, ул. Ленина, д. 59</w:t>
            </w:r>
          </w:p>
        </w:tc>
        <w:tc>
          <w:tcPr>
            <w:tcW w:w="4394" w:type="dxa"/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71_920_06_МФЦ №7_окно 1 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71_920_06_МФЦ №7_окно 2 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71_920_06_МФЦ №7_окно 3 </w:t>
            </w:r>
          </w:p>
        </w:tc>
      </w:tr>
      <w:tr w:rsidR="005C4CE8" w:rsidRPr="00834127" w:rsidTr="005C4CE8">
        <w:tc>
          <w:tcPr>
            <w:tcW w:w="567" w:type="dxa"/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№8 ГБУ ТО «МФЦ»  в г. Донской</w:t>
            </w:r>
          </w:p>
          <w:p w:rsidR="005C4CE8" w:rsidRPr="00834127" w:rsidRDefault="005C4CE8" w:rsidP="005C4CE8">
            <w:pPr>
              <w:spacing w:after="0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301760, Тульская </w:t>
            </w:r>
            <w:proofErr w:type="gram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Донской г, Центральный </w:t>
            </w:r>
            <w:proofErr w:type="spell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Комсомольская </w:t>
            </w:r>
            <w:proofErr w:type="spell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4.</w:t>
            </w:r>
          </w:p>
        </w:tc>
        <w:tc>
          <w:tcPr>
            <w:tcW w:w="4394" w:type="dxa"/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71_920_08_МФЦ №8_окно 11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71_920_08_МФЦ №8_окно 12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71_920_08_МФЦ №8_окно 1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71_920_08_МФЦ №8_БЭК_1</w:t>
            </w:r>
          </w:p>
        </w:tc>
      </w:tr>
      <w:tr w:rsidR="005C4CE8" w:rsidRPr="00834127" w:rsidTr="005C4CE8">
        <w:tc>
          <w:tcPr>
            <w:tcW w:w="567" w:type="dxa"/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№9 ГБУ ТО «МФЦ»  в п. Дубна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301160, Тульская область, п. Дубна, уд. Фрунзе, д. 2а</w:t>
            </w:r>
          </w:p>
        </w:tc>
        <w:tc>
          <w:tcPr>
            <w:tcW w:w="4394" w:type="dxa"/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71_920_07_МФЦ №9_окно 1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71_920_07_МФЦ №9_окно 2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71_920_07_МФЦ №9_БЭК_1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71_920_07_МФЦ №9_начальник отделения</w:t>
            </w:r>
          </w:p>
        </w:tc>
      </w:tr>
      <w:tr w:rsidR="005C4CE8" w:rsidRPr="00834127" w:rsidTr="005C4CE8">
        <w:tc>
          <w:tcPr>
            <w:tcW w:w="567" w:type="dxa"/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№10 ГБУ ТО «МФЦ»  в г. Ефремов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301840, г. Ефремов, ул. Красная площадь, д.1.</w:t>
            </w:r>
          </w:p>
        </w:tc>
        <w:tc>
          <w:tcPr>
            <w:tcW w:w="4394" w:type="dxa"/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 xml:space="preserve">71_920_09_МФЦ №10_БЭК 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71_920_09_МФЦ №10_БЭК 3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71_920_09_МФЦ №10_начальник отделения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71_920_09_МФЦ №10_ окно 8</w:t>
            </w:r>
          </w:p>
        </w:tc>
      </w:tr>
      <w:tr w:rsidR="005C4CE8" w:rsidRPr="00834127" w:rsidTr="005C4CE8">
        <w:tc>
          <w:tcPr>
            <w:tcW w:w="567" w:type="dxa"/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№ 11 ГБУ ТО «МФЦ»  в Зареченском районе г. Тулы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300002, г. Тула, Октябрьская д. 47</w:t>
            </w:r>
          </w:p>
        </w:tc>
        <w:tc>
          <w:tcPr>
            <w:tcW w:w="4394" w:type="dxa"/>
            <w:shd w:val="clear" w:color="auto" w:fill="auto"/>
          </w:tcPr>
          <w:p w:rsidR="005C4CE8" w:rsidRPr="00834127" w:rsidRDefault="005C4CE8" w:rsidP="005C4CE8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71_920_26_МФЦ № 11_окно 14 71_920_26_МФЦ № 11_окно 15</w:t>
            </w:r>
          </w:p>
        </w:tc>
      </w:tr>
      <w:tr w:rsidR="005C4CE8" w:rsidRPr="00834127" w:rsidTr="005C4CE8">
        <w:tc>
          <w:tcPr>
            <w:tcW w:w="567" w:type="dxa"/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Отделение №12 ГБУ ТО «МФЦ»  в п. </w:t>
            </w:r>
            <w:proofErr w:type="gram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Заокский</w:t>
            </w:r>
            <w:proofErr w:type="gramEnd"/>
          </w:p>
        </w:tc>
        <w:tc>
          <w:tcPr>
            <w:tcW w:w="3261" w:type="dxa"/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301000, Тульская область, Заокский район, р.п. </w:t>
            </w:r>
            <w:proofErr w:type="gram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Заокский</w:t>
            </w:r>
            <w:proofErr w:type="gramEnd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Поленова, д. 17</w:t>
            </w:r>
          </w:p>
        </w:tc>
        <w:tc>
          <w:tcPr>
            <w:tcW w:w="4394" w:type="dxa"/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71_920_10_МФЦ №12_начальник отделения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71_920_10_МФЦ №12_ТЦ окно 4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71_920_10_МФЦ №12_окно 1</w:t>
            </w:r>
          </w:p>
        </w:tc>
      </w:tr>
      <w:tr w:rsidR="005C4CE8" w:rsidRPr="00834127" w:rsidTr="005C4CE8">
        <w:trPr>
          <w:trHeight w:val="1321"/>
        </w:trPr>
        <w:tc>
          <w:tcPr>
            <w:tcW w:w="567" w:type="dxa"/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№13 ГБУ ТО «МФЦ»  в г. Кимовск</w:t>
            </w:r>
          </w:p>
          <w:p w:rsidR="005C4CE8" w:rsidRPr="00834127" w:rsidRDefault="005C4CE8" w:rsidP="005C4CE8">
            <w:pPr>
              <w:spacing w:after="0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301720, Тульская область, Кимовский район, г. Кимовск, ул. Павлова, д.19</w:t>
            </w:r>
            <w:proofErr w:type="gramEnd"/>
          </w:p>
        </w:tc>
        <w:tc>
          <w:tcPr>
            <w:tcW w:w="4394" w:type="dxa"/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71_920_12_МФЦ №13_начальник отделения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71_920_12_МФЦ №13_БЭК 1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71_920_12_МФЦ №13_окно 1</w:t>
            </w:r>
          </w:p>
        </w:tc>
      </w:tr>
      <w:tr w:rsidR="005C4CE8" w:rsidRPr="00834127" w:rsidTr="005C4CE8">
        <w:tc>
          <w:tcPr>
            <w:tcW w:w="567" w:type="dxa"/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№14 ГБУ ТО «МФЦ»  в г. Киреевск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301260, г. Киреевск, ул. Горняков, д.30а</w:t>
            </w:r>
          </w:p>
        </w:tc>
        <w:tc>
          <w:tcPr>
            <w:tcW w:w="4394" w:type="dxa"/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71_920_13_МФЦ №14_БЭК_2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71_920_13_МФЦ №14_окно</w:t>
            </w:r>
            <w:proofErr w:type="gramStart"/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</w:t>
            </w:r>
            <w:proofErr w:type="gramEnd"/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71_920_13_МФЦ №14_окно</w:t>
            </w:r>
            <w:proofErr w:type="gramStart"/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6</w:t>
            </w:r>
            <w:proofErr w:type="gramEnd"/>
          </w:p>
        </w:tc>
      </w:tr>
      <w:tr w:rsidR="005C4CE8" w:rsidRPr="00834127" w:rsidTr="005C4CE8">
        <w:tc>
          <w:tcPr>
            <w:tcW w:w="567" w:type="dxa"/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№ 15 ГБУ ТО «МФЦ»  в пос. Куркино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301940, Тульская область, пос. Куркино, ул. Театральная, д.22.</w:t>
            </w:r>
          </w:p>
        </w:tc>
        <w:tc>
          <w:tcPr>
            <w:tcW w:w="4394" w:type="dxa"/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71_920_14_МФЦ №15_окно 3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71_920_14_МФЦ №15_окно 2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71_920_14_МФЦ №15_окно 1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hAnsi="Times New Roman" w:cs="Times New Roman"/>
                <w:b w:val="0"/>
                <w:sz w:val="24"/>
                <w:szCs w:val="24"/>
              </w:rPr>
              <w:t>71_920_14_МФЦ№15_сервер</w:t>
            </w:r>
          </w:p>
        </w:tc>
      </w:tr>
      <w:tr w:rsidR="005C4CE8" w:rsidRPr="00834127" w:rsidTr="005C4CE8">
        <w:tc>
          <w:tcPr>
            <w:tcW w:w="567" w:type="dxa"/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Отделение № 16 ГБУ ТО «МФЦ»  в п. </w:t>
            </w:r>
            <w:proofErr w:type="gram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Ленинский</w:t>
            </w:r>
            <w:proofErr w:type="gramEnd"/>
          </w:p>
        </w:tc>
        <w:tc>
          <w:tcPr>
            <w:tcW w:w="3261" w:type="dxa"/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301130, Тульская область, Ленинский район, пос. Ленинский, ул. Ленина, д. 9.</w:t>
            </w:r>
            <w:proofErr w:type="gramEnd"/>
          </w:p>
        </w:tc>
        <w:tc>
          <w:tcPr>
            <w:tcW w:w="4394" w:type="dxa"/>
            <w:shd w:val="clear" w:color="auto" w:fill="auto"/>
          </w:tcPr>
          <w:p w:rsidR="005C4CE8" w:rsidRPr="00834127" w:rsidRDefault="005C4CE8" w:rsidP="005C4CE8">
            <w:pPr>
              <w:spacing w:before="12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71_920_15_МФЦ № 16_БЭК</w:t>
            </w:r>
          </w:p>
          <w:p w:rsidR="005C4CE8" w:rsidRPr="00834127" w:rsidRDefault="005C4CE8" w:rsidP="005C4CE8">
            <w:pPr>
              <w:spacing w:before="12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71_920_15_МФЦ № 16_окно 6</w:t>
            </w:r>
          </w:p>
        </w:tc>
      </w:tr>
      <w:tr w:rsidR="005C4CE8" w:rsidRPr="00834127" w:rsidTr="005C4CE8">
        <w:tc>
          <w:tcPr>
            <w:tcW w:w="567" w:type="dxa"/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№ 17 ГБУ ТО «МФЦ»  в г. Новомосковск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301650, Тульская </w:t>
            </w:r>
            <w:proofErr w:type="gram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Новомосковск г, Московская </w:t>
            </w:r>
            <w:proofErr w:type="spell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</w:t>
            </w:r>
          </w:p>
        </w:tc>
        <w:tc>
          <w:tcPr>
            <w:tcW w:w="4394" w:type="dxa"/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71_920_16_МФЦ№17_делопроизводитель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71_920_16_МФЦ№17_БЭК_1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71_920_16_МФЦ№17_БЭК_2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71_920_16_МФЦ№17_окно 23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71_920_16_МФЦ№17_окно 24</w:t>
            </w:r>
          </w:p>
        </w:tc>
      </w:tr>
      <w:tr w:rsidR="005C4CE8" w:rsidRPr="00834127" w:rsidTr="005C4CE8">
        <w:tc>
          <w:tcPr>
            <w:tcW w:w="567" w:type="dxa"/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№18 ГБУ ТО «МФЦ»   в п. Одоев</w:t>
            </w:r>
          </w:p>
          <w:p w:rsidR="005C4CE8" w:rsidRPr="00834127" w:rsidRDefault="005C4CE8" w:rsidP="005C4CE8">
            <w:pPr>
              <w:spacing w:after="0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301440, Тульская область, </w:t>
            </w:r>
            <w:proofErr w:type="spell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Одоев, Льва Толстого </w:t>
            </w:r>
            <w:proofErr w:type="spellStart"/>
            <w:proofErr w:type="gram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</w:p>
        </w:tc>
        <w:tc>
          <w:tcPr>
            <w:tcW w:w="4394" w:type="dxa"/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71_920_17_МФЦ№18_окно 1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71_920_17_МФЦ№18_окно 2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71_920_17_МФЦ№18_окно 3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71_920_17_МФЦ№18_окно 4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71_920_17_МФЦ№18_окно 5</w:t>
            </w:r>
          </w:p>
        </w:tc>
      </w:tr>
      <w:tr w:rsidR="005C4CE8" w:rsidRPr="00834127" w:rsidTr="005C4CE8">
        <w:trPr>
          <w:trHeight w:val="1000"/>
        </w:trPr>
        <w:tc>
          <w:tcPr>
            <w:tcW w:w="567" w:type="dxa"/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№19 ГБУ ТО «МФЦ»  в г. Плавск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301470, Тульская область, г. Плавск, ул. Коммунаров, 43</w:t>
            </w:r>
          </w:p>
        </w:tc>
        <w:tc>
          <w:tcPr>
            <w:tcW w:w="4394" w:type="dxa"/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71_920_18_МФЦ №19_окно3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71_920_18_МФЦ №19 АРМ</w:t>
            </w:r>
            <w:proofErr w:type="gramStart"/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1</w:t>
            </w:r>
            <w:proofErr w:type="gramEnd"/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71_920_18_МФЦ_19_БЭК</w:t>
            </w:r>
          </w:p>
        </w:tc>
      </w:tr>
      <w:tr w:rsidR="005C4CE8" w:rsidRPr="00834127" w:rsidTr="005C4CE8">
        <w:tc>
          <w:tcPr>
            <w:tcW w:w="567" w:type="dxa"/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№20 ГБУ ТО «МФЦ»  в г. Тула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300004, г. Тула, ул. Загородный проезд, д. 3</w:t>
            </w:r>
          </w:p>
        </w:tc>
        <w:tc>
          <w:tcPr>
            <w:tcW w:w="4394" w:type="dxa"/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71_920_26_МФЦ№20_окно 10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71_920_26_МФЦ№20_окно 11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71_920_26_МФЦ №20 окно 19</w:t>
            </w:r>
          </w:p>
        </w:tc>
      </w:tr>
      <w:tr w:rsidR="005C4CE8" w:rsidRPr="00834127" w:rsidTr="005C4CE8">
        <w:trPr>
          <w:trHeight w:val="1232"/>
        </w:trPr>
        <w:tc>
          <w:tcPr>
            <w:tcW w:w="567" w:type="dxa"/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№21 ГБУ ТО «МФЦ»  в г. Тула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300041, Тульская </w:t>
            </w:r>
            <w:proofErr w:type="gram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Тула г, Красноармейский </w:t>
            </w:r>
            <w:proofErr w:type="spell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36</w:t>
            </w:r>
          </w:p>
        </w:tc>
        <w:tc>
          <w:tcPr>
            <w:tcW w:w="4394" w:type="dxa"/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71_920_26_МФЦ №21_окно 16 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71_920_26_МФЦ №21_окно 17 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71_920_26_ МФЦ №21_БЭК_1 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71_920_26_ МФЦ №21_БЭК_2 –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71_920_26_МФЦ №21_делопроизводитель Арм</w:t>
            </w:r>
            <w:proofErr w:type="gramStart"/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2</w:t>
            </w:r>
            <w:proofErr w:type="gramEnd"/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5C4CE8" w:rsidRPr="00834127" w:rsidTr="005C4CE8">
        <w:tc>
          <w:tcPr>
            <w:tcW w:w="567" w:type="dxa"/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№22 ГБУ ТО «МФЦ»  в г. Суворов</w:t>
            </w:r>
          </w:p>
          <w:p w:rsidR="005C4CE8" w:rsidRPr="00834127" w:rsidRDefault="005C4CE8" w:rsidP="005C4CE8">
            <w:pPr>
              <w:spacing w:after="0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301403, Тульская область, г. Суворов, ул. Ленина, д.12</w:t>
            </w:r>
          </w:p>
        </w:tc>
        <w:tc>
          <w:tcPr>
            <w:tcW w:w="4394" w:type="dxa"/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71_920_19_МФЦ№22_окно 3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71_920_19_МФЦ№22_окно 1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71_920_19_МФЦ№22_ресепшн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lastRenderedPageBreak/>
              <w:t>71_920_19_МФЦ №22_окно 4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71_920_19_МФЦ №22_БЭК 1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71_920_19_МФЦ №22_УРМ </w:t>
            </w:r>
            <w:proofErr w:type="spellStart"/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пл</w:t>
            </w:r>
            <w:proofErr w:type="gramStart"/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обеды</w:t>
            </w:r>
            <w:proofErr w:type="spellEnd"/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д.1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71_920_19_МФЦ №22_УРМ Рождествено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71_920_19_МФЦ №22_окно 5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71_920_19_МФЦ №22_окно 2</w:t>
            </w: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br/>
              <w:t>71_920_19_МФЦ №22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71_920_19_МФЦ №22_начальник отделения</w:t>
            </w:r>
          </w:p>
        </w:tc>
      </w:tr>
      <w:tr w:rsidR="005C4CE8" w:rsidRPr="00834127" w:rsidTr="005C4CE8">
        <w:tc>
          <w:tcPr>
            <w:tcW w:w="567" w:type="dxa"/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№23 ГБУ ТО «МФЦ»  в п. Теплое</w:t>
            </w:r>
          </w:p>
          <w:p w:rsidR="005C4CE8" w:rsidRPr="00834127" w:rsidRDefault="005C4CE8" w:rsidP="005C4CE8">
            <w:pPr>
              <w:spacing w:after="0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301900, Тульская область, Тепло-Огаревский район, поселок </w:t>
            </w:r>
            <w:proofErr w:type="gram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Теплое</w:t>
            </w:r>
            <w:proofErr w:type="gramEnd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Советская, д. 36</w:t>
            </w:r>
          </w:p>
        </w:tc>
        <w:tc>
          <w:tcPr>
            <w:tcW w:w="4394" w:type="dxa"/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71_920_20_МФЦ№23_окно</w:t>
            </w:r>
            <w:proofErr w:type="gramStart"/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1</w:t>
            </w:r>
            <w:proofErr w:type="gramEnd"/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71_920_20_МФЦ№23_окно</w:t>
            </w:r>
            <w:proofErr w:type="gramStart"/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2</w:t>
            </w:r>
            <w:proofErr w:type="gramEnd"/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71_920_20_МФЦ№23_окно3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71_920_20_МФЦ№23_окно 4</w:t>
            </w:r>
          </w:p>
        </w:tc>
      </w:tr>
      <w:tr w:rsidR="005C4CE8" w:rsidRPr="00834127" w:rsidTr="005C4CE8">
        <w:trPr>
          <w:trHeight w:val="1224"/>
        </w:trPr>
        <w:tc>
          <w:tcPr>
            <w:tcW w:w="567" w:type="dxa"/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№24 ГБУ ТО «МФЦ»  в г. Узловая</w:t>
            </w:r>
          </w:p>
          <w:p w:rsidR="005C4CE8" w:rsidRPr="00834127" w:rsidRDefault="005C4CE8" w:rsidP="005C4CE8">
            <w:pPr>
              <w:spacing w:after="0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301000, Тульская область, г. Узловая, ул. Гагарина, д. 27</w:t>
            </w:r>
          </w:p>
        </w:tc>
        <w:tc>
          <w:tcPr>
            <w:tcW w:w="4394" w:type="dxa"/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71_920_21_МФЦ №24_окно 12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71_920_21_МФЦ №24_окно 14</w:t>
            </w:r>
          </w:p>
        </w:tc>
      </w:tr>
      <w:tr w:rsidR="005C4CE8" w:rsidRPr="00834127" w:rsidTr="005C4CE8">
        <w:trPr>
          <w:trHeight w:val="839"/>
        </w:trPr>
        <w:tc>
          <w:tcPr>
            <w:tcW w:w="567" w:type="dxa"/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№25 ГБУ ТО «МФЦ»  в г. Тула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300041, г. Тула, ул. Менделеевская, д. 2</w:t>
            </w:r>
          </w:p>
        </w:tc>
        <w:tc>
          <w:tcPr>
            <w:tcW w:w="4394" w:type="dxa"/>
            <w:shd w:val="clear" w:color="auto" w:fill="auto"/>
          </w:tcPr>
          <w:p w:rsidR="005C4CE8" w:rsidRPr="00834127" w:rsidRDefault="005C4CE8" w:rsidP="005C4CE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71_920_26_МФЦ№25_начальник отделения</w:t>
            </w:r>
          </w:p>
          <w:p w:rsidR="005C4CE8" w:rsidRPr="00834127" w:rsidRDefault="005C4CE8" w:rsidP="005C4CE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71_920_26_МФЦ№25_окно3</w:t>
            </w:r>
          </w:p>
          <w:p w:rsidR="005C4CE8" w:rsidRPr="00834127" w:rsidRDefault="005C4CE8" w:rsidP="005C4CE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71_920_26_МФЦ№25_окно</w:t>
            </w:r>
            <w:proofErr w:type="gram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proofErr w:type="gramEnd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C4CE8" w:rsidRPr="00834127" w:rsidRDefault="005C4CE8" w:rsidP="005C4CE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71_920_26_МФЦ№25_БЭК_1</w:t>
            </w:r>
          </w:p>
          <w:p w:rsidR="005C4CE8" w:rsidRPr="00834127" w:rsidRDefault="005C4CE8" w:rsidP="005C4CE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71_920_26_МФЦ№25_БЭК_2</w:t>
            </w:r>
          </w:p>
        </w:tc>
      </w:tr>
      <w:tr w:rsidR="005C4CE8" w:rsidRPr="00834127" w:rsidTr="005C4CE8">
        <w:tc>
          <w:tcPr>
            <w:tcW w:w="567" w:type="dxa"/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№26 ГБУ ТО «МФЦ»  в г. Тула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300012, г. Тула, пр. Ленина, д. 97</w:t>
            </w:r>
          </w:p>
        </w:tc>
        <w:tc>
          <w:tcPr>
            <w:tcW w:w="4394" w:type="dxa"/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71_920_26_МФЦ №26_окно 18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71_920_26_МФЦ №26_окно 19</w:t>
            </w:r>
          </w:p>
        </w:tc>
      </w:tr>
      <w:tr w:rsidR="005C4CE8" w:rsidRPr="00834127" w:rsidTr="005C4CE8">
        <w:tc>
          <w:tcPr>
            <w:tcW w:w="567" w:type="dxa"/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№27 ГБУ ТО «МФЦ»  в п. Чернь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301090, Тульская область, </w:t>
            </w:r>
            <w:proofErr w:type="spell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Чернь, ул. Карла Маркса, 31</w:t>
            </w:r>
          </w:p>
        </w:tc>
        <w:tc>
          <w:tcPr>
            <w:tcW w:w="4394" w:type="dxa"/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71_920_22_МФЦ №27_окно</w:t>
            </w:r>
            <w:proofErr w:type="gramStart"/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2</w:t>
            </w:r>
            <w:proofErr w:type="gramEnd"/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;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71_920_22_МФЦ №27_окно</w:t>
            </w:r>
            <w:proofErr w:type="gramStart"/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1</w:t>
            </w:r>
            <w:proofErr w:type="gramEnd"/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;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71_920_22_МФЦ №27_делопроизводитель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b w:val="0"/>
                <w:sz w:val="24"/>
                <w:szCs w:val="24"/>
              </w:rPr>
              <w:t>71_920_22_МФЦ №27_окно 3</w:t>
            </w:r>
          </w:p>
          <w:p w:rsidR="005C4CE8" w:rsidRPr="00834127" w:rsidRDefault="005C4CE8" w:rsidP="005C4CE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71_920_22_МФЦ №27_УРМ </w:t>
            </w:r>
            <w:proofErr w:type="spellStart"/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рхангельское</w:t>
            </w:r>
            <w:proofErr w:type="spellEnd"/>
          </w:p>
        </w:tc>
      </w:tr>
      <w:tr w:rsidR="005C4CE8" w:rsidRPr="00834127" w:rsidTr="005C4CE8">
        <w:trPr>
          <w:trHeight w:val="975"/>
        </w:trPr>
        <w:tc>
          <w:tcPr>
            <w:tcW w:w="567" w:type="dxa"/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№28 ГБУ ТО «МФЦ»  в г. Щёкино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301240, Тульская </w:t>
            </w:r>
            <w:proofErr w:type="gram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Щекино г, Шахтерская </w:t>
            </w:r>
            <w:proofErr w:type="spell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21</w:t>
            </w:r>
          </w:p>
        </w:tc>
        <w:tc>
          <w:tcPr>
            <w:tcW w:w="4394" w:type="dxa"/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71_920_23_МФЦ №28_выдача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71_920_23_МФЦ №28 </w:t>
            </w:r>
            <w:proofErr w:type="spellStart"/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Арм</w:t>
            </w:r>
            <w:proofErr w:type="spellEnd"/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14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71_920_23_МФЦ №28 </w:t>
            </w:r>
            <w:proofErr w:type="spellStart"/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Арм</w:t>
            </w:r>
            <w:proofErr w:type="spellEnd"/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15</w:t>
            </w:r>
          </w:p>
        </w:tc>
      </w:tr>
      <w:tr w:rsidR="005C4CE8" w:rsidRPr="00834127" w:rsidTr="005C4CE8">
        <w:trPr>
          <w:trHeight w:val="1116"/>
        </w:trPr>
        <w:tc>
          <w:tcPr>
            <w:tcW w:w="567" w:type="dxa"/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№29 ГБУ ТО «МФЦ»  в г. Ясногорск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301030, Тульская область, г. Ясногорск, ул. Комсомольская, д. 7</w:t>
            </w:r>
          </w:p>
        </w:tc>
        <w:tc>
          <w:tcPr>
            <w:tcW w:w="4394" w:type="dxa"/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71_920_24_МФЦ №29_ начальник отделения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71_920_24_МФЦ №29_окно</w:t>
            </w:r>
            <w:proofErr w:type="gramStart"/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2</w:t>
            </w:r>
            <w:proofErr w:type="gramEnd"/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71_920_24_МФЦ №29_окно 3</w:t>
            </w:r>
          </w:p>
        </w:tc>
      </w:tr>
      <w:tr w:rsidR="005C4CE8" w:rsidRPr="00834127" w:rsidTr="005C4CE8">
        <w:tc>
          <w:tcPr>
            <w:tcW w:w="567" w:type="dxa"/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№ 30 ГБУ ТО «МФЦ»  в п. Новогуровский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301382, Тульская обл., Алексинский р-он, </w:t>
            </w:r>
            <w:proofErr w:type="spell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Новогуровский, ул. Школьная, 12</w:t>
            </w:r>
          </w:p>
        </w:tc>
        <w:tc>
          <w:tcPr>
            <w:tcW w:w="4394" w:type="dxa"/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71_920_25_МФЦ №30_окно 2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71_920_25_МФЦ №30_окно 1</w:t>
            </w:r>
          </w:p>
        </w:tc>
      </w:tr>
      <w:tr w:rsidR="005C4CE8" w:rsidRPr="00834127" w:rsidTr="005C4CE8">
        <w:tc>
          <w:tcPr>
            <w:tcW w:w="567" w:type="dxa"/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Отделение № 31 ГБУ ТО «МФЦ»  в п. </w:t>
            </w:r>
            <w:proofErr w:type="gram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Славный</w:t>
            </w:r>
            <w:proofErr w:type="gramEnd"/>
          </w:p>
        </w:tc>
        <w:tc>
          <w:tcPr>
            <w:tcW w:w="3261" w:type="dxa"/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301505, Тульская область, </w:t>
            </w:r>
            <w:proofErr w:type="spell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Арсеньевский</w:t>
            </w:r>
            <w:proofErr w:type="spellEnd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п. Славный, ул. Школьная, д. 7</w:t>
            </w:r>
            <w:proofErr w:type="gramEnd"/>
          </w:p>
        </w:tc>
        <w:tc>
          <w:tcPr>
            <w:tcW w:w="4394" w:type="dxa"/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71_920_27_МФЦ №31_окно3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71_920_27_МФЦ №31_окно</w:t>
            </w:r>
            <w:proofErr w:type="gramStart"/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2</w:t>
            </w:r>
            <w:proofErr w:type="gramEnd"/>
          </w:p>
        </w:tc>
      </w:tr>
      <w:tr w:rsidR="005C4CE8" w:rsidRPr="00834127" w:rsidTr="005C4CE8">
        <w:trPr>
          <w:trHeight w:val="1262"/>
        </w:trPr>
        <w:tc>
          <w:tcPr>
            <w:tcW w:w="567" w:type="dxa"/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№32 ГБУ ТО «МФЦ»  в г. Алексин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301369, Тульская область, г. Алексин, ул. 50 Лет Октября, д. 23</w:t>
            </w:r>
          </w:p>
        </w:tc>
        <w:tc>
          <w:tcPr>
            <w:tcW w:w="4394" w:type="dxa"/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71_920_01_МФЦ №32_окно 5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71_920_01_МФЦ №32_окно 2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71_920_01_МФЦ №32_ресепшн</w:t>
            </w:r>
          </w:p>
        </w:tc>
      </w:tr>
      <w:tr w:rsidR="005C4CE8" w:rsidRPr="00834127" w:rsidTr="005C4CE8">
        <w:trPr>
          <w:trHeight w:val="1120"/>
        </w:trPr>
        <w:tc>
          <w:tcPr>
            <w:tcW w:w="567" w:type="dxa"/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№ 33 ГБУ ТО «МФЦ»  в Центральном районе г. Тулы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300012, г. Тула, пр. Ленина, д. 63</w:t>
            </w:r>
          </w:p>
        </w:tc>
        <w:tc>
          <w:tcPr>
            <w:tcW w:w="4394" w:type="dxa"/>
            <w:shd w:val="clear" w:color="auto" w:fill="auto"/>
          </w:tcPr>
          <w:p w:rsidR="005C4CE8" w:rsidRPr="00834127" w:rsidRDefault="005C4CE8" w:rsidP="005C4CE8">
            <w:pPr>
              <w:pStyle w:val="af8"/>
              <w:jc w:val="both"/>
            </w:pPr>
            <w:r w:rsidRPr="00834127">
              <w:t>71_920_26_МФЦ №33_БЭК_1</w:t>
            </w:r>
          </w:p>
          <w:p w:rsidR="005C4CE8" w:rsidRPr="00834127" w:rsidRDefault="005C4CE8" w:rsidP="005C4CE8">
            <w:pPr>
              <w:pStyle w:val="af8"/>
              <w:jc w:val="both"/>
            </w:pPr>
            <w:r w:rsidRPr="00834127">
              <w:t>71_920_26_МФЦ №33_БЭК_2</w:t>
            </w:r>
          </w:p>
          <w:p w:rsidR="005C4CE8" w:rsidRPr="00834127" w:rsidRDefault="005C4CE8" w:rsidP="005C4CE8">
            <w:pPr>
              <w:pStyle w:val="af8"/>
              <w:jc w:val="both"/>
              <w:rPr>
                <w:b/>
                <w:bCs/>
              </w:rPr>
            </w:pPr>
            <w:r w:rsidRPr="00834127">
              <w:t>71_920_26_МФЦ №33_БЭК_3</w:t>
            </w:r>
          </w:p>
        </w:tc>
      </w:tr>
      <w:tr w:rsidR="005C4CE8" w:rsidRPr="00834127" w:rsidTr="00B9124C">
        <w:trPr>
          <w:trHeight w:val="1638"/>
        </w:trPr>
        <w:tc>
          <w:tcPr>
            <w:tcW w:w="567" w:type="dxa"/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№ 34 ГБУ ТО «МФЦ»  в г. Новомосковск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301666, Тульская область, г. Новомосковск, Рязанское шоссе/ул. Генерала Белова, д.9/1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71_920_16_МФЦ №34_БЭК</w:t>
            </w:r>
          </w:p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12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71_920_16_МФЦ №34_окно 5</w:t>
            </w:r>
          </w:p>
        </w:tc>
      </w:tr>
      <w:tr w:rsidR="005C4CE8" w:rsidRPr="00834127" w:rsidTr="00B9124C">
        <w:trPr>
          <w:trHeight w:val="414"/>
        </w:trPr>
        <w:tc>
          <w:tcPr>
            <w:tcW w:w="567" w:type="dxa"/>
            <w:vMerge w:val="restart"/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ind w:lef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 МФЦ на Ф. Смирнова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Ф. Смирнова, д. 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CE8" w:rsidRPr="00834127" w:rsidRDefault="005C4CE8" w:rsidP="005C4C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71_920_26_МФЦ </w:t>
            </w:r>
            <w:proofErr w:type="spell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Ф.Смирнова_окно</w:t>
            </w:r>
            <w:proofErr w:type="spellEnd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(бизнес)</w:t>
            </w:r>
          </w:p>
        </w:tc>
      </w:tr>
      <w:tr w:rsidR="005C4CE8" w:rsidRPr="00834127" w:rsidTr="00B9124C">
        <w:trPr>
          <w:trHeight w:val="414"/>
        </w:trPr>
        <w:tc>
          <w:tcPr>
            <w:tcW w:w="567" w:type="dxa"/>
            <w:vMerge/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4CE8" w:rsidRPr="00834127" w:rsidRDefault="005C4CE8" w:rsidP="005C4C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CE8" w:rsidRPr="00834127" w:rsidRDefault="005C4CE8" w:rsidP="005C4C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71_920_26_МФЦ </w:t>
            </w:r>
            <w:proofErr w:type="spell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Ф.Смирнова_окно</w:t>
            </w:r>
            <w:proofErr w:type="spellEnd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(бизнес)</w:t>
            </w:r>
          </w:p>
        </w:tc>
      </w:tr>
      <w:tr w:rsidR="005C4CE8" w:rsidRPr="00834127" w:rsidTr="00B9124C">
        <w:trPr>
          <w:trHeight w:val="414"/>
        </w:trPr>
        <w:tc>
          <w:tcPr>
            <w:tcW w:w="567" w:type="dxa"/>
            <w:vMerge/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4CE8" w:rsidRPr="00834127" w:rsidRDefault="005C4CE8" w:rsidP="005C4C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CE8" w:rsidRPr="00834127" w:rsidRDefault="005C4CE8" w:rsidP="005C4C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71_920_26_МФЦ </w:t>
            </w:r>
            <w:proofErr w:type="spell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Ф.Смирнова_окно</w:t>
            </w:r>
            <w:proofErr w:type="spellEnd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(бизнес)</w:t>
            </w:r>
          </w:p>
        </w:tc>
      </w:tr>
      <w:tr w:rsidR="005C4CE8" w:rsidRPr="00834127" w:rsidTr="00B9124C">
        <w:trPr>
          <w:trHeight w:val="414"/>
        </w:trPr>
        <w:tc>
          <w:tcPr>
            <w:tcW w:w="567" w:type="dxa"/>
            <w:vMerge/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4CE8" w:rsidRPr="00834127" w:rsidRDefault="005C4CE8" w:rsidP="005C4C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CE8" w:rsidRPr="00834127" w:rsidRDefault="005C4CE8" w:rsidP="005C4C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71_920_26_МФЦ </w:t>
            </w:r>
            <w:proofErr w:type="spell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Ф.Смирнова_окно</w:t>
            </w:r>
            <w:proofErr w:type="spellEnd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(бизнес)</w:t>
            </w:r>
          </w:p>
        </w:tc>
      </w:tr>
      <w:tr w:rsidR="005C4CE8" w:rsidRPr="00834127" w:rsidTr="00B9124C">
        <w:trPr>
          <w:trHeight w:val="414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CE8" w:rsidRPr="00834127" w:rsidRDefault="005C4CE8" w:rsidP="005C4C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УРМ ПАО "Сбербанк"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пл. Крестовоздвиженская,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CE8" w:rsidRPr="00834127" w:rsidRDefault="005C4CE8" w:rsidP="005C4C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71_920-ЦОУ _4</w:t>
            </w:r>
          </w:p>
        </w:tc>
      </w:tr>
      <w:tr w:rsidR="005C4CE8" w:rsidRPr="00834127" w:rsidTr="00B9124C">
        <w:trPr>
          <w:trHeight w:val="414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CE8" w:rsidRPr="00834127" w:rsidRDefault="005C4CE8" w:rsidP="005C4C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CE8" w:rsidRPr="00834127" w:rsidRDefault="005C4CE8" w:rsidP="005C4C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71_920_ЦОУ_5</w:t>
            </w:r>
          </w:p>
        </w:tc>
      </w:tr>
      <w:tr w:rsidR="005C4CE8" w:rsidRPr="00834127" w:rsidTr="00B9124C">
        <w:trPr>
          <w:trHeight w:val="414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CE8" w:rsidRPr="00834127" w:rsidRDefault="005C4CE8" w:rsidP="005C4C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 МФЦ Кирова 135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ул. Кирова, д. 135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CE8" w:rsidRPr="00834127" w:rsidRDefault="005C4CE8" w:rsidP="005C4C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71_920_26_МФЦ Кирова 135_окно 1 (бизнес)</w:t>
            </w:r>
          </w:p>
        </w:tc>
      </w:tr>
      <w:tr w:rsidR="005C4CE8" w:rsidRPr="00834127" w:rsidTr="00B9124C">
        <w:trPr>
          <w:trHeight w:val="414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CE8" w:rsidRPr="00834127" w:rsidRDefault="005C4CE8" w:rsidP="005C4C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CE8" w:rsidRPr="00834127" w:rsidRDefault="005C4CE8" w:rsidP="005C4C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71_920_26_МФЦ Кирова 135_окно 2 (бизнес)</w:t>
            </w:r>
          </w:p>
        </w:tc>
      </w:tr>
      <w:tr w:rsidR="005C4CE8" w:rsidRPr="00834127" w:rsidTr="00B9124C">
        <w:trPr>
          <w:trHeight w:val="414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CE8" w:rsidRPr="00834127" w:rsidRDefault="005C4CE8" w:rsidP="005C4C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Бизнес МФЦ на </w:t>
            </w:r>
            <w:proofErr w:type="spell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пр-кте</w:t>
            </w:r>
            <w:proofErr w:type="spellEnd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Ленина, 63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Тула, пр-т Ленина, д. 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CE8" w:rsidRPr="00834127" w:rsidRDefault="005C4CE8" w:rsidP="005C4C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71_920_26_МФЦ №33 окно 1(бизнес)</w:t>
            </w:r>
          </w:p>
        </w:tc>
      </w:tr>
      <w:tr w:rsidR="005C4CE8" w:rsidRPr="00834127" w:rsidTr="00B9124C">
        <w:trPr>
          <w:trHeight w:val="414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CE8" w:rsidRPr="00834127" w:rsidRDefault="005C4CE8" w:rsidP="005C4CE8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CE8" w:rsidRPr="00834127" w:rsidRDefault="005C4CE8" w:rsidP="005C4C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71_920_26_МФЦ №33 окно 3(бизнес)</w:t>
            </w:r>
          </w:p>
        </w:tc>
      </w:tr>
      <w:tr w:rsidR="005C4CE8" w:rsidRPr="00834127" w:rsidTr="00B9124C">
        <w:trPr>
          <w:trHeight w:val="414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C4CE8" w:rsidRPr="00834127" w:rsidRDefault="005C4CE8" w:rsidP="005C4CE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CE8" w:rsidRPr="00834127" w:rsidRDefault="005C4CE8" w:rsidP="005C4CE8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CE8" w:rsidRPr="00834127" w:rsidRDefault="005C4CE8" w:rsidP="005C4CE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CE8" w:rsidRPr="00834127" w:rsidRDefault="005C4CE8" w:rsidP="005C4C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71_920_26_МФЦ №33 окно 2(бизнес)</w:t>
            </w:r>
          </w:p>
        </w:tc>
      </w:tr>
    </w:tbl>
    <w:p w:rsidR="00A22BF8" w:rsidRPr="00834127" w:rsidRDefault="00A22BF8" w:rsidP="00A22BF8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22BF8" w:rsidRPr="00834127" w:rsidRDefault="00A22BF8" w:rsidP="00633EEA">
      <w:pPr>
        <w:pStyle w:val="1"/>
        <w:ind w:right="-1" w:firstLine="2268"/>
        <w:jc w:val="right"/>
        <w:rPr>
          <w:rFonts w:ascii="Times New Roman" w:hAnsi="Times New Roman"/>
          <w:b w:val="0"/>
          <w:color w:val="000000"/>
          <w:sz w:val="20"/>
          <w:szCs w:val="20"/>
        </w:rPr>
      </w:pPr>
      <w:r w:rsidRPr="00834127">
        <w:rPr>
          <w:rFonts w:ascii="Times New Roman" w:hAnsi="Times New Roman"/>
          <w:b w:val="0"/>
          <w:color w:val="000000"/>
          <w:sz w:val="28"/>
          <w:szCs w:val="28"/>
        </w:rPr>
        <w:br w:type="page"/>
      </w:r>
      <w:bookmarkStart w:id="30" w:name="_Приложение_№11"/>
      <w:bookmarkStart w:id="31" w:name="_Ref18915439"/>
      <w:bookmarkEnd w:id="30"/>
      <w:r w:rsidRPr="00834127">
        <w:rPr>
          <w:rFonts w:ascii="Times New Roman" w:hAnsi="Times New Roman"/>
          <w:color w:val="000000"/>
          <w:sz w:val="20"/>
          <w:szCs w:val="20"/>
        </w:rPr>
        <w:lastRenderedPageBreak/>
        <w:t>Приложение №10</w:t>
      </w:r>
      <w:bookmarkEnd w:id="31"/>
    </w:p>
    <w:p w:rsidR="00A22BF8" w:rsidRPr="00834127" w:rsidRDefault="00A22BF8" w:rsidP="00A22BF8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к Соглашению от  «</w:t>
      </w:r>
      <w:r w:rsidR="005C4CE8" w:rsidRPr="00834127">
        <w:rPr>
          <w:rFonts w:ascii="Times New Roman" w:hAnsi="Times New Roman" w:cs="Times New Roman"/>
          <w:color w:val="000000"/>
          <w:sz w:val="20"/>
          <w:szCs w:val="20"/>
        </w:rPr>
        <w:t>11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» </w:t>
      </w:r>
      <w:r w:rsidR="005C4CE8" w:rsidRPr="00834127">
        <w:rPr>
          <w:rFonts w:ascii="Times New Roman" w:hAnsi="Times New Roman" w:cs="Times New Roman"/>
          <w:color w:val="000000"/>
          <w:sz w:val="20"/>
          <w:szCs w:val="20"/>
        </w:rPr>
        <w:t>января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 202</w:t>
      </w:r>
      <w:r w:rsidR="001761FB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г. </w:t>
      </w:r>
    </w:p>
    <w:p w:rsidR="00A22BF8" w:rsidRPr="00834127" w:rsidRDefault="00A22BF8" w:rsidP="00A22BF8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№ ________________</w:t>
      </w:r>
    </w:p>
    <w:p w:rsidR="00A22BF8" w:rsidRPr="00834127" w:rsidRDefault="00A22BF8" w:rsidP="00A22BF8">
      <w:pPr>
        <w:pStyle w:val="1"/>
        <w:jc w:val="right"/>
        <w:rPr>
          <w:rFonts w:ascii="Times New Roman" w:hAnsi="Times New Roman"/>
          <w:color w:val="000000"/>
          <w:lang w:val="ru-RU"/>
        </w:rPr>
      </w:pPr>
    </w:p>
    <w:p w:rsidR="005C4CE8" w:rsidRPr="00834127" w:rsidRDefault="005C4CE8" w:rsidP="005C4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32" w:name="_Ref18915450"/>
      <w:r w:rsidRPr="008341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Порядок</w:t>
      </w:r>
    </w:p>
    <w:p w:rsidR="005C4CE8" w:rsidRPr="00834127" w:rsidRDefault="005C4CE8" w:rsidP="005C4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действий </w:t>
      </w:r>
      <w:proofErr w:type="gramStart"/>
      <w:r w:rsidRPr="008341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 осуществлении административной процедуры по 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>приему запроса о предоставлении справки о состоянии расчетов по налогам</w:t>
      </w:r>
      <w:proofErr w:type="gramEnd"/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, сборам, пеням, штрафам, процентам </w:t>
      </w:r>
    </w:p>
    <w:p w:rsidR="005C4CE8" w:rsidRPr="00834127" w:rsidRDefault="005C4CE8" w:rsidP="005C4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C4CE8" w:rsidRPr="00834127" w:rsidRDefault="005C4CE8" w:rsidP="005C4CE8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Общие положения</w:t>
      </w:r>
    </w:p>
    <w:p w:rsidR="005C4CE8" w:rsidRPr="00834127" w:rsidRDefault="005C4CE8" w:rsidP="005C4CE8">
      <w:pPr>
        <w:widowControl w:val="0"/>
        <w:autoSpaceDE w:val="0"/>
        <w:autoSpaceDN w:val="0"/>
        <w:adjustRightInd w:val="0"/>
        <w:spacing w:after="0"/>
        <w:ind w:left="-426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1.1.</w:t>
      </w:r>
      <w:r w:rsidRPr="008341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Наименование услуги:</w:t>
      </w:r>
    </w:p>
    <w:p w:rsidR="005C4CE8" w:rsidRPr="00834127" w:rsidRDefault="005C4CE8" w:rsidP="005C4CE8">
      <w:pPr>
        <w:widowControl w:val="0"/>
        <w:autoSpaceDE w:val="0"/>
        <w:autoSpaceDN w:val="0"/>
        <w:adjustRightInd w:val="0"/>
        <w:spacing w:after="0"/>
        <w:ind w:left="-426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Прием запроса о предоставлении справки о состоянии расчетов по налогам, сборам, пеням, штрафам, процентам.</w:t>
      </w:r>
    </w:p>
    <w:p w:rsidR="005C4CE8" w:rsidRPr="00834127" w:rsidRDefault="005C4CE8" w:rsidP="005C4CE8">
      <w:pPr>
        <w:widowControl w:val="0"/>
        <w:autoSpaceDE w:val="0"/>
        <w:autoSpaceDN w:val="0"/>
        <w:adjustRightInd w:val="0"/>
        <w:spacing w:after="0"/>
        <w:ind w:left="-426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1.2.</w:t>
      </w:r>
      <w:r w:rsidRPr="008341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Предоставление услуги осуществляется в соответствии </w:t>
      </w:r>
      <w:proofErr w:type="gramStart"/>
      <w:r w:rsidRPr="008341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8341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5C4CE8" w:rsidRPr="00834127" w:rsidRDefault="005C4CE8" w:rsidP="005C4CE8">
      <w:pPr>
        <w:widowControl w:val="0"/>
        <w:autoSpaceDE w:val="0"/>
        <w:autoSpaceDN w:val="0"/>
        <w:adjustRightInd w:val="0"/>
        <w:spacing w:after="0"/>
        <w:ind w:left="-426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8341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Административным регламентом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сборов, плательщиков страховых взносов и налоговых агентов о действующих налогах, сборах и страховых взносах, законодательстве о налогах и сборах  и принятых в соответствии с ним нормативных правовых актах, порядке исчисления и уплаты налогов, сборов и страховых взносов, правах и обязанностях</w:t>
      </w:r>
      <w:proofErr w:type="gramEnd"/>
      <w:r w:rsidRPr="008341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8341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налогоплательщиков, плательщиков сборов, плательщиков страховых взносов и налоговых агентов, полномочиях налоговых органов и их должностных лиц, а также по приему налоговых деклараций (расчетов), утвержденным приказом ФНС России от 08.07.2019 N ММВ-7-19/343@ (далее – Административный регламент 343).</w:t>
      </w:r>
      <w:proofErr w:type="gramEnd"/>
    </w:p>
    <w:p w:rsidR="005C4CE8" w:rsidRPr="00834127" w:rsidRDefault="005C4CE8" w:rsidP="005C4CE8">
      <w:pPr>
        <w:widowControl w:val="0"/>
        <w:autoSpaceDE w:val="0"/>
        <w:autoSpaceDN w:val="0"/>
        <w:adjustRightInd w:val="0"/>
        <w:spacing w:after="0"/>
        <w:ind w:left="-426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настоящим Соглашением о взаимодействии, в том числе, приложениями к нему.</w:t>
      </w:r>
    </w:p>
    <w:p w:rsidR="005C4CE8" w:rsidRPr="00834127" w:rsidRDefault="005C4CE8" w:rsidP="005C4CE8">
      <w:pPr>
        <w:widowControl w:val="0"/>
        <w:autoSpaceDE w:val="0"/>
        <w:autoSpaceDN w:val="0"/>
        <w:adjustRightInd w:val="0"/>
        <w:spacing w:after="0"/>
        <w:ind w:left="-426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В соответствии с п.24 Административного регламента 343 государственная услуга предоставляется без взимания государственной пошлины или иной платы. </w:t>
      </w:r>
    </w:p>
    <w:p w:rsidR="005C4CE8" w:rsidRPr="00834127" w:rsidRDefault="005C4CE8" w:rsidP="005C4CE8">
      <w:pPr>
        <w:widowControl w:val="0"/>
        <w:autoSpaceDE w:val="0"/>
        <w:autoSpaceDN w:val="0"/>
        <w:adjustRightInd w:val="0"/>
        <w:spacing w:after="0"/>
        <w:ind w:left="-426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Заявление оформляется по утвержденной форме согласно Приложению №2</w:t>
      </w:r>
      <w:r w:rsidR="00B9124C" w:rsidRPr="008341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8341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 Соглашению о взаимодействии.</w:t>
      </w:r>
    </w:p>
    <w:p w:rsidR="005C4CE8" w:rsidRPr="00834127" w:rsidRDefault="005C4CE8" w:rsidP="005C4CE8">
      <w:pPr>
        <w:autoSpaceDE w:val="0"/>
        <w:autoSpaceDN w:val="0"/>
        <w:adjustRightInd w:val="0"/>
        <w:spacing w:after="0"/>
        <w:ind w:left="-426"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Основанием для отказа в приеме документов, необходимых для предоставления государственной услуги, являются:</w:t>
      </w:r>
    </w:p>
    <w:p w:rsidR="005C4CE8" w:rsidRPr="00834127" w:rsidRDefault="005C4CE8" w:rsidP="005C4CE8">
      <w:pPr>
        <w:widowControl w:val="0"/>
        <w:autoSpaceDE w:val="0"/>
        <w:autoSpaceDN w:val="0"/>
        <w:adjustRightInd w:val="0"/>
        <w:spacing w:after="0"/>
        <w:ind w:left="-426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8341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для физического лица, не являющегося индивидуальным предпринимателем, - отсутствие подписи физического лица (в запросе, представленном на бумажном носителе), указания его фамилии, имени, отчества (при наличии) и почтового адреса (адреса электронной почты);</w:t>
      </w:r>
      <w:proofErr w:type="gramEnd"/>
    </w:p>
    <w:p w:rsidR="005C4CE8" w:rsidRPr="00834127" w:rsidRDefault="005C4CE8" w:rsidP="005C4CE8">
      <w:pPr>
        <w:widowControl w:val="0"/>
        <w:autoSpaceDE w:val="0"/>
        <w:autoSpaceDN w:val="0"/>
        <w:adjustRightInd w:val="0"/>
        <w:spacing w:after="0"/>
        <w:ind w:left="-426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для организации (индивидуального предпринимателя) - отсутствие в запросе:</w:t>
      </w:r>
    </w:p>
    <w:p w:rsidR="005C4CE8" w:rsidRPr="00834127" w:rsidRDefault="005C4CE8" w:rsidP="005C4CE8">
      <w:pPr>
        <w:widowControl w:val="0"/>
        <w:autoSpaceDE w:val="0"/>
        <w:autoSpaceDN w:val="0"/>
        <w:adjustRightInd w:val="0"/>
        <w:spacing w:after="0"/>
        <w:ind w:left="-426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указания полного наименования организации (фамилии, имени, отчества (при наличии) индивидуального предпринимателя);</w:t>
      </w:r>
    </w:p>
    <w:p w:rsidR="005C4CE8" w:rsidRPr="00834127" w:rsidRDefault="005C4CE8" w:rsidP="005C4CE8">
      <w:pPr>
        <w:widowControl w:val="0"/>
        <w:autoSpaceDE w:val="0"/>
        <w:autoSpaceDN w:val="0"/>
        <w:adjustRightInd w:val="0"/>
        <w:spacing w:after="0"/>
        <w:ind w:left="-426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указания ИНН заявителя;</w:t>
      </w:r>
    </w:p>
    <w:p w:rsidR="005C4CE8" w:rsidRPr="00834127" w:rsidRDefault="005C4CE8" w:rsidP="005C4CE8">
      <w:pPr>
        <w:widowControl w:val="0"/>
        <w:autoSpaceDE w:val="0"/>
        <w:autoSpaceDN w:val="0"/>
        <w:adjustRightInd w:val="0"/>
        <w:spacing w:after="0"/>
        <w:ind w:left="-426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указания почтового адреса (адреса электронной почты) заявителя;</w:t>
      </w:r>
    </w:p>
    <w:p w:rsidR="005C4CE8" w:rsidRPr="00834127" w:rsidRDefault="005C4CE8" w:rsidP="005C4CE8">
      <w:pPr>
        <w:widowControl w:val="0"/>
        <w:autoSpaceDE w:val="0"/>
        <w:autoSpaceDN w:val="0"/>
        <w:adjustRightInd w:val="0"/>
        <w:spacing w:after="0"/>
        <w:ind w:left="-426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подписи и указания фамилии и инициалов физического лица - представителя организации, представившего и (или) подписавшего запрос;</w:t>
      </w:r>
    </w:p>
    <w:p w:rsidR="005C4CE8" w:rsidRPr="00834127" w:rsidRDefault="005C4CE8" w:rsidP="005C4CE8">
      <w:pPr>
        <w:widowControl w:val="0"/>
        <w:autoSpaceDE w:val="0"/>
        <w:autoSpaceDN w:val="0"/>
        <w:adjustRightInd w:val="0"/>
        <w:spacing w:after="0"/>
        <w:ind w:left="-426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непредставление уполномоченным представителем заявителя документов, подтверждающих в установленном порядке его полномочие на представление соответствующего запроса на бумажном носителе;</w:t>
      </w:r>
    </w:p>
    <w:p w:rsidR="005C4CE8" w:rsidRPr="00834127" w:rsidRDefault="005C4CE8" w:rsidP="005C4CE8">
      <w:pPr>
        <w:widowControl w:val="0"/>
        <w:autoSpaceDE w:val="0"/>
        <w:autoSpaceDN w:val="0"/>
        <w:adjustRightInd w:val="0"/>
        <w:spacing w:after="0"/>
        <w:ind w:left="-426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отсутствие у лица, подписавшего запрос, полномочий обращаться в налоговый орган для получения информации о заявителе;</w:t>
      </w:r>
    </w:p>
    <w:p w:rsidR="005C4CE8" w:rsidRPr="00834127" w:rsidRDefault="005C4CE8" w:rsidP="005C4CE8">
      <w:pPr>
        <w:widowControl w:val="0"/>
        <w:autoSpaceDE w:val="0"/>
        <w:autoSpaceDN w:val="0"/>
        <w:adjustRightInd w:val="0"/>
        <w:spacing w:after="0"/>
        <w:ind w:left="-426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5) представление запроса, текст которого не поддается прочтению.</w:t>
      </w:r>
    </w:p>
    <w:p w:rsidR="005C4CE8" w:rsidRPr="00834127" w:rsidRDefault="005C4CE8" w:rsidP="005C4CE8">
      <w:pPr>
        <w:widowControl w:val="0"/>
        <w:autoSpaceDE w:val="0"/>
        <w:autoSpaceDN w:val="0"/>
        <w:adjustRightInd w:val="0"/>
        <w:spacing w:after="0"/>
        <w:ind w:left="-426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 наличии оснований, указанных в пункте 18 Административного регламента 343, сотрудник МФЦ отказывает в приеме документов по форме в соответствии с </w:t>
      </w:r>
      <w:r w:rsidR="00B9124C" w:rsidRPr="00834127">
        <w:rPr>
          <w:rFonts w:ascii="Times New Roman" w:hAnsi="Times New Roman" w:cs="Times New Roman"/>
          <w:bCs/>
          <w:sz w:val="24"/>
          <w:szCs w:val="24"/>
          <w:lang w:eastAsia="ru-RU"/>
        </w:rPr>
        <w:t>Приложением №7/</w:t>
      </w:r>
      <w:r w:rsidR="00B9124C" w:rsidRPr="008341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8341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 Соглашению.</w:t>
      </w:r>
    </w:p>
    <w:p w:rsidR="005C4CE8" w:rsidRPr="00834127" w:rsidRDefault="005C4CE8" w:rsidP="005C4CE8">
      <w:pPr>
        <w:widowControl w:val="0"/>
        <w:autoSpaceDE w:val="0"/>
        <w:autoSpaceDN w:val="0"/>
        <w:adjustRightInd w:val="0"/>
        <w:spacing w:after="0"/>
        <w:ind w:left="-426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5. Справка 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о состоянии расчетов по налогам, сборам, пеням, штрафам, процентам </w:t>
      </w:r>
      <w:r w:rsidRPr="008341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представляется в течение 5 рабочих дней со дня поступления документов в ФНС.</w:t>
      </w:r>
    </w:p>
    <w:p w:rsidR="005C4CE8" w:rsidRPr="00834127" w:rsidRDefault="005C4CE8" w:rsidP="005C4CE8">
      <w:pPr>
        <w:widowControl w:val="0"/>
        <w:autoSpaceDE w:val="0"/>
        <w:autoSpaceDN w:val="0"/>
        <w:adjustRightInd w:val="0"/>
        <w:spacing w:after="0"/>
        <w:ind w:left="-426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письменном запросе о представлении справки может быть указан способ получения такой справки (непосредственно в отделении МФЦ или по почте).</w:t>
      </w:r>
    </w:p>
    <w:p w:rsidR="005C4CE8" w:rsidRPr="00834127" w:rsidRDefault="005C4CE8" w:rsidP="005C4CE8">
      <w:pPr>
        <w:widowControl w:val="0"/>
        <w:autoSpaceDE w:val="0"/>
        <w:autoSpaceDN w:val="0"/>
        <w:adjustRightInd w:val="0"/>
        <w:spacing w:after="0"/>
        <w:ind w:left="-426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случае</w:t>
      </w:r>
      <w:proofErr w:type="gramStart"/>
      <w:r w:rsidRPr="008341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proofErr w:type="gramEnd"/>
      <w:r w:rsidRPr="008341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если в письменном запросе о представлении справки не указан способ получения такой справки, указанная справка направляется заявителю по почте.</w:t>
      </w:r>
    </w:p>
    <w:p w:rsidR="005C4CE8" w:rsidRPr="00834127" w:rsidRDefault="005C4CE8" w:rsidP="005C4CE8">
      <w:pPr>
        <w:widowControl w:val="0"/>
        <w:autoSpaceDE w:val="0"/>
        <w:autoSpaceDN w:val="0"/>
        <w:adjustRightInd w:val="0"/>
        <w:spacing w:after="0"/>
        <w:ind w:left="-426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41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Состав, последовательность и сроки выполнения административной процедуры, требования к порядку ее выполнения работниками многофункционального центра </w:t>
      </w:r>
      <w:r w:rsidR="00CC345B" w:rsidRPr="008341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Управления </w:t>
      </w:r>
      <w:r w:rsidRPr="008341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приеме запроса и выдаче справки о состоянии расчетов по налогам, сборам, пеням, штрафам, процентам.</w:t>
      </w:r>
    </w:p>
    <w:p w:rsidR="00B569C8" w:rsidRPr="00834127" w:rsidRDefault="00B569C8" w:rsidP="005C4CE8">
      <w:pPr>
        <w:widowControl w:val="0"/>
        <w:autoSpaceDE w:val="0"/>
        <w:autoSpaceDN w:val="0"/>
        <w:adjustRightInd w:val="0"/>
        <w:spacing w:after="0"/>
        <w:ind w:left="-426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026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4678"/>
        <w:gridCol w:w="2463"/>
      </w:tblGrid>
      <w:tr w:rsidR="005C4CE8" w:rsidRPr="00834127" w:rsidTr="00B569C8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CE8" w:rsidRPr="00834127" w:rsidRDefault="005C4CE8" w:rsidP="00B5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CE8" w:rsidRPr="00834127" w:rsidRDefault="005C4CE8" w:rsidP="00B5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CE8" w:rsidRPr="00834127" w:rsidRDefault="005C4CE8" w:rsidP="00B5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процедуры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CE8" w:rsidRPr="00834127" w:rsidRDefault="005C4CE8" w:rsidP="00B5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5C4CE8" w:rsidRPr="00834127" w:rsidTr="00B569C8">
        <w:trPr>
          <w:trHeight w:val="8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CE8" w:rsidRPr="00834127" w:rsidRDefault="005C4CE8" w:rsidP="00B5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CE8" w:rsidRPr="00834127" w:rsidRDefault="005C4CE8" w:rsidP="00B5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Сотрудник </w:t>
            </w:r>
            <w:proofErr w:type="spellStart"/>
            <w:proofErr w:type="gramStart"/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многофункциональ-ного</w:t>
            </w:r>
            <w:proofErr w:type="spellEnd"/>
            <w:proofErr w:type="gramEnd"/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CE8" w:rsidRPr="00834127" w:rsidRDefault="005C4CE8" w:rsidP="00B5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Устанавливает личность гражданина (представителя) на основании документов, удостоверяющих личность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CE8" w:rsidRPr="00834127" w:rsidRDefault="005C4CE8" w:rsidP="00B5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день обращения заявителя с запросом</w:t>
            </w:r>
          </w:p>
        </w:tc>
      </w:tr>
      <w:tr w:rsidR="005C4CE8" w:rsidRPr="00834127" w:rsidTr="00B56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CE8" w:rsidRPr="00834127" w:rsidRDefault="005C4CE8" w:rsidP="00B5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CE8" w:rsidRPr="00834127" w:rsidRDefault="005C4CE8" w:rsidP="00B5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Сотрудник </w:t>
            </w:r>
            <w:proofErr w:type="spellStart"/>
            <w:proofErr w:type="gramStart"/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многофункциональ-ного</w:t>
            </w:r>
            <w:proofErr w:type="spellEnd"/>
            <w:proofErr w:type="gramEnd"/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CE8" w:rsidRPr="00834127" w:rsidRDefault="005C4CE8" w:rsidP="00B5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Проверяет полноту и правильность заполнения запроса. При наличии оснований, указанных в п.</w:t>
            </w:r>
            <w:r w:rsidR="00CC345B"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настоящего Порядка, отказывает заявителю в приеме документов по форме, утвержденной </w:t>
            </w:r>
            <w:r w:rsidR="00B569C8"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Приложением №7/1</w:t>
            </w: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CE8" w:rsidRPr="00834127" w:rsidRDefault="005C4CE8" w:rsidP="00B5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день обращения заявителя с запросом</w:t>
            </w:r>
          </w:p>
        </w:tc>
      </w:tr>
      <w:tr w:rsidR="005C4CE8" w:rsidRPr="00834127" w:rsidTr="00B569C8">
        <w:trPr>
          <w:trHeight w:val="5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CE8" w:rsidRPr="00834127" w:rsidRDefault="005C4CE8" w:rsidP="00B5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CE8" w:rsidRPr="00834127" w:rsidRDefault="005C4CE8" w:rsidP="00B5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Сотрудник </w:t>
            </w:r>
            <w:proofErr w:type="spellStart"/>
            <w:proofErr w:type="gramStart"/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многофункциональ-ного</w:t>
            </w:r>
            <w:proofErr w:type="spellEnd"/>
            <w:proofErr w:type="gramEnd"/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CE8" w:rsidRPr="00834127" w:rsidRDefault="005C4CE8" w:rsidP="00B5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Принимает письменный запрос с проставлением отметки о приеме запроса и прилагаемых к нему документов  (должность, Ф.И.О. и даты приема запроса) и информирует заявителя о месте и времени и получения справки.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CE8" w:rsidRPr="00834127" w:rsidRDefault="005C4CE8" w:rsidP="00B5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день обращения заявителя с запросом</w:t>
            </w:r>
          </w:p>
        </w:tc>
      </w:tr>
      <w:tr w:rsidR="005C4CE8" w:rsidRPr="00834127" w:rsidTr="00B569C8">
        <w:trPr>
          <w:trHeight w:val="5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CE8" w:rsidRPr="00834127" w:rsidRDefault="005E0C07" w:rsidP="00B5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CE8" w:rsidRPr="00834127" w:rsidRDefault="005C4CE8" w:rsidP="00B5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Сотрудник </w:t>
            </w:r>
            <w:proofErr w:type="spellStart"/>
            <w:proofErr w:type="gramStart"/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многофункциональ-ного</w:t>
            </w:r>
            <w:proofErr w:type="spellEnd"/>
            <w:proofErr w:type="gramEnd"/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CE8" w:rsidRPr="00834127" w:rsidRDefault="005C4CE8" w:rsidP="00B5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Направляет документы в электронной форме по защищенным каналам связи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CE8" w:rsidRPr="00834127" w:rsidRDefault="005C4CE8" w:rsidP="00B5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срок не позднее одного рабочего дня, следующего за днем получения от заявителя запроса</w:t>
            </w:r>
          </w:p>
        </w:tc>
      </w:tr>
      <w:tr w:rsidR="005C4CE8" w:rsidRPr="00834127" w:rsidTr="00B56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CE8" w:rsidRPr="00834127" w:rsidRDefault="005E0C07" w:rsidP="00B5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CE8" w:rsidRPr="00834127" w:rsidRDefault="005C4CE8" w:rsidP="00B91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Сотрудник </w:t>
            </w:r>
            <w:r w:rsidR="00B9124C"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CE8" w:rsidRPr="00834127" w:rsidRDefault="005C4CE8" w:rsidP="00B5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получения электронных образов документов оформляет справку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CE8" w:rsidRPr="00834127" w:rsidRDefault="005C4CE8" w:rsidP="00B5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срок, установленный Административным регламентом 343</w:t>
            </w:r>
          </w:p>
        </w:tc>
      </w:tr>
      <w:tr w:rsidR="005C4CE8" w:rsidRPr="00834127" w:rsidTr="00B56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CE8" w:rsidRPr="00834127" w:rsidRDefault="005E0C07" w:rsidP="00B5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CE8" w:rsidRPr="00834127" w:rsidRDefault="00B9124C" w:rsidP="00CE5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Управления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CE8" w:rsidRPr="00834127" w:rsidRDefault="005C4CE8" w:rsidP="00B5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Направляет справку по почте заявителю или передает по защищенным каналам связи (Приложение № 9/2 к Соглашению) для выдачи справки заявителю в отделении МФЦ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CE8" w:rsidRPr="00834127" w:rsidRDefault="005C4CE8" w:rsidP="00B5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день, следующий за днем готовности справки</w:t>
            </w:r>
          </w:p>
        </w:tc>
      </w:tr>
      <w:tr w:rsidR="005C4CE8" w:rsidRPr="00834127" w:rsidTr="00B56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CE8" w:rsidRPr="00834127" w:rsidRDefault="005E0C07" w:rsidP="00B5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CE8" w:rsidRPr="00834127" w:rsidRDefault="005C4CE8" w:rsidP="00B5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Сотрудник </w:t>
            </w:r>
            <w:proofErr w:type="spellStart"/>
            <w:proofErr w:type="gramStart"/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многофункциональ-ного</w:t>
            </w:r>
            <w:proofErr w:type="spellEnd"/>
            <w:proofErr w:type="gramEnd"/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CE8" w:rsidRPr="00834127" w:rsidRDefault="005C4CE8" w:rsidP="00B5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Выдает заявителю справку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CE8" w:rsidRPr="00834127" w:rsidRDefault="005C4CE8" w:rsidP="00B5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день обращения заявителя</w:t>
            </w:r>
          </w:p>
        </w:tc>
      </w:tr>
    </w:tbl>
    <w:p w:rsidR="004E606E" w:rsidRPr="00834127" w:rsidRDefault="004E606E" w:rsidP="00A22BF8">
      <w:pPr>
        <w:rPr>
          <w:color w:val="000000"/>
          <w:lang w:eastAsia="x-none"/>
        </w:rPr>
      </w:pPr>
    </w:p>
    <w:p w:rsidR="00A22BF8" w:rsidRPr="00834127" w:rsidRDefault="00B569C8" w:rsidP="00B9124C">
      <w:pPr>
        <w:spacing w:after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834127">
        <w:rPr>
          <w:color w:val="000000"/>
          <w:lang w:eastAsia="x-none"/>
        </w:rPr>
        <w:br w:type="page"/>
      </w:r>
      <w:r w:rsidR="00A22BF8" w:rsidRPr="00834127">
        <w:rPr>
          <w:rFonts w:ascii="Times New Roman" w:hAnsi="Times New Roman"/>
          <w:b/>
          <w:color w:val="000000"/>
          <w:sz w:val="20"/>
          <w:szCs w:val="20"/>
        </w:rPr>
        <w:lastRenderedPageBreak/>
        <w:t>Приложение №11</w:t>
      </w:r>
      <w:bookmarkEnd w:id="32"/>
    </w:p>
    <w:p w:rsidR="00A22BF8" w:rsidRPr="00834127" w:rsidRDefault="00A22BF8" w:rsidP="00B9124C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к Соглашению от  «</w:t>
      </w:r>
      <w:r w:rsidR="005A251C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B569C8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» </w:t>
      </w:r>
      <w:r w:rsidR="00B569C8" w:rsidRPr="00834127">
        <w:rPr>
          <w:rFonts w:ascii="Times New Roman" w:hAnsi="Times New Roman" w:cs="Times New Roman"/>
          <w:color w:val="000000"/>
          <w:sz w:val="20"/>
          <w:szCs w:val="20"/>
        </w:rPr>
        <w:t>января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 202</w:t>
      </w:r>
      <w:r w:rsidR="00CE529C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г. </w:t>
      </w:r>
    </w:p>
    <w:p w:rsidR="00A22BF8" w:rsidRPr="00834127" w:rsidRDefault="00A22BF8" w:rsidP="00A22BF8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№ ________________</w:t>
      </w:r>
    </w:p>
    <w:p w:rsidR="00A22BF8" w:rsidRPr="00834127" w:rsidRDefault="00A22BF8" w:rsidP="00A22BF8">
      <w:pPr>
        <w:pStyle w:val="ConsPlusNormal"/>
        <w:jc w:val="both"/>
        <w:rPr>
          <w:color w:val="000000"/>
        </w:rPr>
      </w:pPr>
    </w:p>
    <w:p w:rsidR="00A22BF8" w:rsidRPr="00834127" w:rsidRDefault="00A22BF8" w:rsidP="00A22BF8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Порядок взаимодействия и информационного обмена при предоставлении услуги по приему запроса о предоставлении акта совместной сверки расчетов по налогам, сборам, пеням, штрафам, процентам</w:t>
      </w:r>
    </w:p>
    <w:p w:rsidR="00A22BF8" w:rsidRPr="00834127" w:rsidRDefault="00A22BF8" w:rsidP="00A22BF8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2BF8" w:rsidRPr="00834127" w:rsidRDefault="00A22BF8" w:rsidP="00970F3B">
      <w:pPr>
        <w:pStyle w:val="a9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Наименование услуги: «Прием запроса о предоставлении акта совместной сверки расчетов по налогам, сборам, пеням, штрафам, процентам».</w:t>
      </w:r>
    </w:p>
    <w:p w:rsidR="00A22BF8" w:rsidRPr="00834127" w:rsidRDefault="00A22BF8" w:rsidP="00970F3B">
      <w:pPr>
        <w:pStyle w:val="a9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Предоставление услуги осуществляется в соответствии со ст. 32 Налогового кодека Российской Федерации, </w:t>
      </w:r>
      <w:r w:rsidR="00CE529C" w:rsidRPr="00834127">
        <w:rPr>
          <w:rFonts w:ascii="Times New Roman" w:hAnsi="Times New Roman" w:cs="Times New Roman"/>
          <w:color w:val="000000"/>
          <w:sz w:val="24"/>
          <w:szCs w:val="24"/>
        </w:rPr>
        <w:t>письмом ФНС России от 16.04.2020 № АБ-4-19/6371@ «О направлении Временного порядка проведения совместной сверки расчетов» (вместе с «Временным порядком проведения совместной сверки расчетов по налогам, сборам, страховым взносам, пеням, штрафам, процентам»)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2BF8" w:rsidRPr="00834127" w:rsidRDefault="00A22BF8" w:rsidP="00970F3B">
      <w:pPr>
        <w:pStyle w:val="a9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Запрос оформляется по утвержденной (рекомендуемой) форме согласно </w:t>
      </w:r>
      <w:r w:rsidR="00B9124C" w:rsidRPr="00834127">
        <w:rPr>
          <w:rFonts w:ascii="Times New Roman" w:hAnsi="Times New Roman" w:cs="Times New Roman"/>
          <w:color w:val="000000"/>
          <w:sz w:val="24"/>
          <w:szCs w:val="24"/>
        </w:rPr>
        <w:t>Приложению №26</w:t>
      </w:r>
      <w:r w:rsidR="004E606E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к настоящему соглашению. </w:t>
      </w:r>
    </w:p>
    <w:p w:rsidR="00A22BF8" w:rsidRPr="00834127" w:rsidRDefault="00A22BF8" w:rsidP="00970F3B">
      <w:pPr>
        <w:pStyle w:val="a9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Основанием для информирования налогоплательщика, представившего Запрос, о невозможности рассмотрения документов являются:</w:t>
      </w:r>
    </w:p>
    <w:p w:rsidR="00E83CAF" w:rsidRPr="00834127" w:rsidRDefault="00E83CAF" w:rsidP="00B9124C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а) при обращении налогоплательщика не по месту учета;</w:t>
      </w:r>
    </w:p>
    <w:p w:rsidR="00E83CAF" w:rsidRPr="00834127" w:rsidRDefault="00E83CAF" w:rsidP="00B9124C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б) при отсутствии в заявлении наименования организации (ФИО индивидуального предпринимателя, физического лица, не являющегося индивидуальным предпринимателем), ИНН (КПП организации), подписи руководителя организации (индивидуального предпринимателя, физического лица, не являющегося индивидуальным предпринимателем);</w:t>
      </w:r>
    </w:p>
    <w:p w:rsidR="00E83CAF" w:rsidRPr="00834127" w:rsidRDefault="00E83CAF" w:rsidP="00B9124C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в) в случае представления заявления представителем налогоплательщика без приложения копии документа, подтверждающего полномочия представителя, в соответствии со статьей 29 Налогового кодекса Российской Федерации.</w:t>
      </w:r>
    </w:p>
    <w:p w:rsidR="00A22BF8" w:rsidRPr="00834127" w:rsidRDefault="00A22BF8" w:rsidP="00970F3B">
      <w:pPr>
        <w:pStyle w:val="a9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Результат услуги: акт сверки расчетов налогоплательщика вручается</w:t>
      </w:r>
      <w:r w:rsidR="00E83CAF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>направляется</w:t>
      </w:r>
      <w:r w:rsidR="00E83CAF" w:rsidRPr="0083412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налогоплательщику </w:t>
      </w:r>
      <w:proofErr w:type="gramStart"/>
      <w:r w:rsidR="00B9124C" w:rsidRPr="00834127">
        <w:rPr>
          <w:rFonts w:ascii="Times New Roman" w:hAnsi="Times New Roman" w:cs="Times New Roman"/>
          <w:color w:val="000000"/>
          <w:sz w:val="24"/>
          <w:szCs w:val="24"/>
        </w:rPr>
        <w:t>Управлением</w:t>
      </w:r>
      <w:proofErr w:type="gramEnd"/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выбранным им способом</w:t>
      </w:r>
      <w:r w:rsidR="00E83CAF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либо отказ в проведении сверки расчетов с указанием причины отказа.</w:t>
      </w:r>
    </w:p>
    <w:p w:rsidR="00A22BF8" w:rsidRPr="00834127" w:rsidRDefault="00A22BF8" w:rsidP="00970F3B">
      <w:pPr>
        <w:pStyle w:val="a9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Состав, последовательность и сроки выполнения административной процедуры, требования к порядку выполнения работниками многофункционального центра и </w:t>
      </w:r>
      <w:r w:rsidR="00CC345B" w:rsidRPr="00834127"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9124C" w:rsidRPr="00834127" w:rsidRDefault="00B9124C" w:rsidP="00B9124C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2719"/>
        <w:gridCol w:w="3753"/>
        <w:gridCol w:w="2682"/>
      </w:tblGrid>
      <w:tr w:rsidR="00A22BF8" w:rsidRPr="00834127" w:rsidTr="00B9124C">
        <w:tc>
          <w:tcPr>
            <w:tcW w:w="485" w:type="dxa"/>
            <w:shd w:val="clear" w:color="auto" w:fill="auto"/>
          </w:tcPr>
          <w:p w:rsidR="00A22BF8" w:rsidRPr="00834127" w:rsidRDefault="00A22BF8" w:rsidP="00761732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gram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727" w:type="dxa"/>
            <w:shd w:val="clear" w:color="auto" w:fill="auto"/>
          </w:tcPr>
          <w:p w:rsidR="00A22BF8" w:rsidRPr="00834127" w:rsidRDefault="00A22BF8" w:rsidP="00761732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3968" w:type="dxa"/>
            <w:shd w:val="clear" w:color="auto" w:fill="auto"/>
          </w:tcPr>
          <w:p w:rsidR="00A22BF8" w:rsidRPr="00834127" w:rsidRDefault="00A22BF8" w:rsidP="00761732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процедуры</w:t>
            </w:r>
          </w:p>
        </w:tc>
        <w:tc>
          <w:tcPr>
            <w:tcW w:w="2743" w:type="dxa"/>
            <w:shd w:val="clear" w:color="auto" w:fill="auto"/>
          </w:tcPr>
          <w:p w:rsidR="00A22BF8" w:rsidRPr="00834127" w:rsidRDefault="00A22BF8" w:rsidP="00761732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 выполнения</w:t>
            </w:r>
          </w:p>
        </w:tc>
      </w:tr>
      <w:tr w:rsidR="00A22BF8" w:rsidRPr="00834127" w:rsidTr="00B9124C">
        <w:trPr>
          <w:trHeight w:val="1200"/>
        </w:trPr>
        <w:tc>
          <w:tcPr>
            <w:tcW w:w="485" w:type="dxa"/>
            <w:shd w:val="clear" w:color="auto" w:fill="auto"/>
          </w:tcPr>
          <w:p w:rsidR="00A22BF8" w:rsidRPr="00834127" w:rsidRDefault="00A22BF8" w:rsidP="00970F3B">
            <w:pPr>
              <w:pStyle w:val="a9"/>
              <w:numPr>
                <w:ilvl w:val="0"/>
                <w:numId w:val="23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  <w:shd w:val="clear" w:color="auto" w:fill="auto"/>
          </w:tcPr>
          <w:p w:rsidR="00A22BF8" w:rsidRPr="00834127" w:rsidRDefault="00A22BF8" w:rsidP="00761732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Сотрудник многофункционального центра</w:t>
            </w:r>
          </w:p>
        </w:tc>
        <w:tc>
          <w:tcPr>
            <w:tcW w:w="3968" w:type="dxa"/>
            <w:shd w:val="clear" w:color="auto" w:fill="auto"/>
          </w:tcPr>
          <w:p w:rsidR="00A22BF8" w:rsidRPr="00834127" w:rsidRDefault="00A22BF8" w:rsidP="00761732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Устанавливает личность заявителя на основании документов, удостоверяющих личность</w:t>
            </w:r>
          </w:p>
        </w:tc>
        <w:tc>
          <w:tcPr>
            <w:tcW w:w="2743" w:type="dxa"/>
            <w:shd w:val="clear" w:color="auto" w:fill="auto"/>
          </w:tcPr>
          <w:p w:rsidR="00A22BF8" w:rsidRPr="00834127" w:rsidRDefault="00A22BF8" w:rsidP="00761732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день обращения</w:t>
            </w:r>
          </w:p>
        </w:tc>
      </w:tr>
      <w:tr w:rsidR="00A22BF8" w:rsidRPr="00834127" w:rsidTr="00B9124C">
        <w:tc>
          <w:tcPr>
            <w:tcW w:w="485" w:type="dxa"/>
            <w:shd w:val="clear" w:color="auto" w:fill="auto"/>
          </w:tcPr>
          <w:p w:rsidR="00A22BF8" w:rsidRPr="00834127" w:rsidRDefault="00A22BF8" w:rsidP="00970F3B">
            <w:pPr>
              <w:pStyle w:val="a9"/>
              <w:numPr>
                <w:ilvl w:val="0"/>
                <w:numId w:val="23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  <w:shd w:val="clear" w:color="auto" w:fill="auto"/>
          </w:tcPr>
          <w:p w:rsidR="00A22BF8" w:rsidRPr="00834127" w:rsidRDefault="00A22BF8" w:rsidP="00761732">
            <w:pPr>
              <w:spacing w:line="240" w:lineRule="auto"/>
              <w:rPr>
                <w:color w:val="000000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Сотрудник многофункционального центра</w:t>
            </w:r>
          </w:p>
        </w:tc>
        <w:tc>
          <w:tcPr>
            <w:tcW w:w="3968" w:type="dxa"/>
            <w:shd w:val="clear" w:color="auto" w:fill="auto"/>
          </w:tcPr>
          <w:p w:rsidR="00A22BF8" w:rsidRPr="00834127" w:rsidRDefault="00A22BF8" w:rsidP="004E606E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Проверяет полноту и правильность заполнения </w:t>
            </w:r>
            <w:r w:rsidR="004E606E"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апроса, принимает </w:t>
            </w:r>
            <w:r w:rsidR="004E606E"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апрос </w:t>
            </w:r>
          </w:p>
        </w:tc>
        <w:tc>
          <w:tcPr>
            <w:tcW w:w="2743" w:type="dxa"/>
            <w:shd w:val="clear" w:color="auto" w:fill="auto"/>
          </w:tcPr>
          <w:p w:rsidR="00A22BF8" w:rsidRPr="00834127" w:rsidRDefault="00A22BF8" w:rsidP="00761732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день обращения</w:t>
            </w:r>
          </w:p>
        </w:tc>
      </w:tr>
      <w:tr w:rsidR="00A22BF8" w:rsidRPr="00834127" w:rsidTr="00B9124C">
        <w:tc>
          <w:tcPr>
            <w:tcW w:w="485" w:type="dxa"/>
            <w:shd w:val="clear" w:color="auto" w:fill="auto"/>
          </w:tcPr>
          <w:p w:rsidR="00A22BF8" w:rsidRPr="00834127" w:rsidRDefault="00A22BF8" w:rsidP="00970F3B">
            <w:pPr>
              <w:pStyle w:val="a9"/>
              <w:numPr>
                <w:ilvl w:val="0"/>
                <w:numId w:val="23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  <w:shd w:val="clear" w:color="auto" w:fill="auto"/>
          </w:tcPr>
          <w:p w:rsidR="00A22BF8" w:rsidRPr="00834127" w:rsidRDefault="00A22BF8" w:rsidP="00761732">
            <w:pPr>
              <w:spacing w:line="240" w:lineRule="auto"/>
              <w:rPr>
                <w:color w:val="000000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Сотрудник многофункционального центра</w:t>
            </w:r>
          </w:p>
        </w:tc>
        <w:tc>
          <w:tcPr>
            <w:tcW w:w="3968" w:type="dxa"/>
            <w:shd w:val="clear" w:color="auto" w:fill="auto"/>
          </w:tcPr>
          <w:p w:rsidR="00A22BF8" w:rsidRPr="00834127" w:rsidRDefault="00A22BF8" w:rsidP="004E606E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Выдает заявителю расписку в приеме </w:t>
            </w:r>
            <w:r w:rsidR="004E606E"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апроса, информирует гражданина о возможности получения уведомления об отказе в предоставлении услуги</w:t>
            </w:r>
          </w:p>
        </w:tc>
        <w:tc>
          <w:tcPr>
            <w:tcW w:w="2743" w:type="dxa"/>
            <w:shd w:val="clear" w:color="auto" w:fill="auto"/>
          </w:tcPr>
          <w:p w:rsidR="00A22BF8" w:rsidRPr="00834127" w:rsidRDefault="00A22BF8" w:rsidP="00761732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день обращения</w:t>
            </w:r>
          </w:p>
        </w:tc>
      </w:tr>
      <w:tr w:rsidR="00A22BF8" w:rsidRPr="00834127" w:rsidTr="00B9124C">
        <w:tc>
          <w:tcPr>
            <w:tcW w:w="485" w:type="dxa"/>
            <w:shd w:val="clear" w:color="auto" w:fill="auto"/>
          </w:tcPr>
          <w:p w:rsidR="00A22BF8" w:rsidRPr="00834127" w:rsidRDefault="00A22BF8" w:rsidP="00970F3B">
            <w:pPr>
              <w:pStyle w:val="a9"/>
              <w:numPr>
                <w:ilvl w:val="0"/>
                <w:numId w:val="23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  <w:shd w:val="clear" w:color="auto" w:fill="auto"/>
          </w:tcPr>
          <w:p w:rsidR="00A22BF8" w:rsidRPr="00834127" w:rsidRDefault="00A22BF8" w:rsidP="00761732">
            <w:pPr>
              <w:spacing w:line="240" w:lineRule="auto"/>
              <w:rPr>
                <w:color w:val="000000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Сотрудник многофункционального центра</w:t>
            </w:r>
          </w:p>
        </w:tc>
        <w:tc>
          <w:tcPr>
            <w:tcW w:w="3968" w:type="dxa"/>
            <w:shd w:val="clear" w:color="auto" w:fill="auto"/>
          </w:tcPr>
          <w:p w:rsidR="00A22BF8" w:rsidRPr="00834127" w:rsidRDefault="00A22BF8" w:rsidP="007617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Направляет отсканированные образы запроса и приложенных к нему документов в налоговый орган по защищенным каналам связи.</w:t>
            </w:r>
          </w:p>
        </w:tc>
        <w:tc>
          <w:tcPr>
            <w:tcW w:w="2743" w:type="dxa"/>
            <w:shd w:val="clear" w:color="auto" w:fill="auto"/>
          </w:tcPr>
          <w:p w:rsidR="00A22BF8" w:rsidRPr="00834127" w:rsidRDefault="00A22BF8" w:rsidP="007617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срок не позднее одного рабочего дня, следующего за днем получения от заявителя запроса</w:t>
            </w:r>
          </w:p>
        </w:tc>
      </w:tr>
      <w:tr w:rsidR="00A22BF8" w:rsidRPr="00834127" w:rsidTr="00B9124C">
        <w:tc>
          <w:tcPr>
            <w:tcW w:w="485" w:type="dxa"/>
            <w:shd w:val="clear" w:color="auto" w:fill="auto"/>
          </w:tcPr>
          <w:p w:rsidR="00A22BF8" w:rsidRPr="00834127" w:rsidRDefault="00A22BF8" w:rsidP="00970F3B">
            <w:pPr>
              <w:pStyle w:val="a9"/>
              <w:numPr>
                <w:ilvl w:val="0"/>
                <w:numId w:val="23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  <w:shd w:val="clear" w:color="auto" w:fill="auto"/>
          </w:tcPr>
          <w:p w:rsidR="00A22BF8" w:rsidRPr="00834127" w:rsidRDefault="00CE529C" w:rsidP="00CE52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Сотрудник </w:t>
            </w:r>
            <w:r w:rsidR="00A22BF8"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налогового органа</w:t>
            </w:r>
          </w:p>
        </w:tc>
        <w:tc>
          <w:tcPr>
            <w:tcW w:w="3968" w:type="dxa"/>
            <w:shd w:val="clear" w:color="auto" w:fill="auto"/>
          </w:tcPr>
          <w:p w:rsidR="00A22BF8" w:rsidRPr="00834127" w:rsidRDefault="00A22BF8" w:rsidP="00761732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Рассматривает </w:t>
            </w:r>
            <w:r w:rsidR="004E606E"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апрос в установленный законодательством срок, подготавливает ответ налогоплательщику</w:t>
            </w:r>
            <w:r w:rsidR="006C34F9"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(акт сверки расчетов либо отказ в проведении сверки расчетов)</w:t>
            </w:r>
          </w:p>
          <w:p w:rsidR="00A22BF8" w:rsidRPr="00834127" w:rsidRDefault="00A22BF8" w:rsidP="00761732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22BF8" w:rsidRPr="00834127" w:rsidRDefault="00A22BF8" w:rsidP="00761732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3" w:type="dxa"/>
            <w:shd w:val="clear" w:color="auto" w:fill="auto"/>
          </w:tcPr>
          <w:p w:rsidR="00A22BF8" w:rsidRPr="00834127" w:rsidRDefault="00A22BF8" w:rsidP="007617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проведения сверки, формирования и оформления акта сверки расчетов налогоплательщика при отсутствии расхождений данных налогового органа и налогоплательщика не должен превышать 10 рабочих дней. При выявлении расхождений данных налогового органа и налогоплательщика срок проведения сверки расчетов, формирования и оформления акта сверки расчетов налогоплательщика не должен превышать 15 рабочих дней.</w:t>
            </w:r>
          </w:p>
          <w:p w:rsidR="00CB26BC" w:rsidRPr="00834127" w:rsidRDefault="006C34F9" w:rsidP="009533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="0095334F"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рабочих дней со дня поступления заявления в налоговый орган, направляет налогоплательщику информационное письмо об отказе в проведении сверки расчетов с указанием причины отказа.</w:t>
            </w:r>
          </w:p>
        </w:tc>
      </w:tr>
      <w:tr w:rsidR="00A22BF8" w:rsidRPr="00834127" w:rsidTr="00B9124C">
        <w:tc>
          <w:tcPr>
            <w:tcW w:w="485" w:type="dxa"/>
            <w:shd w:val="clear" w:color="auto" w:fill="auto"/>
          </w:tcPr>
          <w:p w:rsidR="00A22BF8" w:rsidRPr="00834127" w:rsidRDefault="00A22BF8" w:rsidP="00970F3B">
            <w:pPr>
              <w:pStyle w:val="a9"/>
              <w:numPr>
                <w:ilvl w:val="0"/>
                <w:numId w:val="23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  <w:shd w:val="clear" w:color="auto" w:fill="auto"/>
          </w:tcPr>
          <w:p w:rsidR="00A22BF8" w:rsidRPr="00834127" w:rsidRDefault="00A22BF8" w:rsidP="00C214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Сотрудник налогового органа</w:t>
            </w:r>
          </w:p>
        </w:tc>
        <w:tc>
          <w:tcPr>
            <w:tcW w:w="3968" w:type="dxa"/>
            <w:shd w:val="clear" w:color="auto" w:fill="auto"/>
          </w:tcPr>
          <w:p w:rsidR="00A22BF8" w:rsidRPr="00834127" w:rsidRDefault="00A22BF8" w:rsidP="004E606E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Направляет ответ налогоплательщику (его представителю), являющийся результатом оказания услуги, способом, указанным в </w:t>
            </w:r>
            <w:r w:rsidR="004E606E"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апросе (в налоговом органе/почта)</w:t>
            </w:r>
          </w:p>
        </w:tc>
        <w:tc>
          <w:tcPr>
            <w:tcW w:w="2743" w:type="dxa"/>
            <w:shd w:val="clear" w:color="auto" w:fill="auto"/>
          </w:tcPr>
          <w:p w:rsidR="00A22BF8" w:rsidRPr="00834127" w:rsidRDefault="00A22BF8" w:rsidP="00761732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сроки, определенные законодательством</w:t>
            </w:r>
          </w:p>
        </w:tc>
      </w:tr>
    </w:tbl>
    <w:p w:rsidR="00A22BF8" w:rsidRPr="00834127" w:rsidRDefault="00A22BF8" w:rsidP="00A22BF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22BF8" w:rsidRPr="00834127" w:rsidRDefault="00A22BF8" w:rsidP="00A22BF8">
      <w:pPr>
        <w:pStyle w:val="1"/>
        <w:jc w:val="right"/>
        <w:rPr>
          <w:rFonts w:ascii="Times New Roman" w:hAnsi="Times New Roman"/>
          <w:color w:val="000000"/>
          <w:sz w:val="20"/>
          <w:szCs w:val="20"/>
        </w:rPr>
      </w:pPr>
      <w:r w:rsidRPr="00834127">
        <w:rPr>
          <w:rFonts w:ascii="Times New Roman" w:hAnsi="Times New Roman"/>
          <w:color w:val="000000"/>
        </w:rPr>
        <w:br w:type="page"/>
      </w:r>
      <w:bookmarkStart w:id="33" w:name="_Ref18915480"/>
      <w:r w:rsidRPr="00834127">
        <w:rPr>
          <w:rFonts w:ascii="Times New Roman" w:hAnsi="Times New Roman"/>
          <w:color w:val="000000"/>
          <w:sz w:val="20"/>
          <w:szCs w:val="20"/>
        </w:rPr>
        <w:lastRenderedPageBreak/>
        <w:t>Приложение №12</w:t>
      </w:r>
      <w:bookmarkEnd w:id="33"/>
    </w:p>
    <w:p w:rsidR="00761732" w:rsidRPr="00834127" w:rsidRDefault="00761732" w:rsidP="00761732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к Соглашению от  «</w:t>
      </w:r>
      <w:r w:rsidR="00B569C8" w:rsidRPr="00834127">
        <w:rPr>
          <w:rFonts w:ascii="Times New Roman" w:hAnsi="Times New Roman" w:cs="Times New Roman"/>
          <w:color w:val="000000"/>
          <w:sz w:val="20"/>
          <w:szCs w:val="20"/>
        </w:rPr>
        <w:t>11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» </w:t>
      </w:r>
      <w:r w:rsidR="00B569C8" w:rsidRPr="00834127">
        <w:rPr>
          <w:rFonts w:ascii="Times New Roman" w:hAnsi="Times New Roman" w:cs="Times New Roman"/>
          <w:color w:val="000000"/>
          <w:sz w:val="20"/>
          <w:szCs w:val="20"/>
        </w:rPr>
        <w:t>января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 202</w:t>
      </w:r>
      <w:r w:rsidR="009E0965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г. </w:t>
      </w:r>
    </w:p>
    <w:p w:rsidR="00761732" w:rsidRPr="00834127" w:rsidRDefault="00761732" w:rsidP="00761732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№ ________________</w:t>
      </w:r>
    </w:p>
    <w:p w:rsidR="00A22BF8" w:rsidRPr="00834127" w:rsidRDefault="00A22BF8" w:rsidP="00A22BF8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2BF8" w:rsidRPr="00834127" w:rsidRDefault="00A22BF8" w:rsidP="00761732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Порядок взаимодействия и информационного обмена </w:t>
      </w:r>
      <w:proofErr w:type="gramStart"/>
      <w:r w:rsidRPr="00834127">
        <w:rPr>
          <w:rFonts w:ascii="Times New Roman" w:hAnsi="Times New Roman" w:cs="Times New Roman"/>
          <w:color w:val="000000"/>
          <w:sz w:val="24"/>
          <w:szCs w:val="24"/>
        </w:rPr>
        <w:t>при предоставлении услуги по приему заявления о доступе к личному кабинету налогоплательщика для физических лиц</w:t>
      </w:r>
      <w:proofErr w:type="gramEnd"/>
    </w:p>
    <w:p w:rsidR="00A22BF8" w:rsidRPr="00834127" w:rsidRDefault="00A22BF8" w:rsidP="00A22BF8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2BF8" w:rsidRPr="00834127" w:rsidRDefault="00A22BF8" w:rsidP="00970F3B">
      <w:pPr>
        <w:pStyle w:val="a9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Наименование услуги: «Прием заявления о доступе к личному кабинету налогоплательщика для физических лиц».</w:t>
      </w:r>
    </w:p>
    <w:p w:rsidR="00A22BF8" w:rsidRPr="00834127" w:rsidRDefault="00A22BF8" w:rsidP="00970F3B">
      <w:pPr>
        <w:pStyle w:val="a9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Предоставление услуги осуществляется в соответствии с пп.1 и 2 ст.11.2 Налогового кодекса Российской Федерации, приказом ФНС России от 22.08.2017  №ММВ-7-17/617@, приказом ФНС России от 12.07.2018 № ММВ-7-12/450@.</w:t>
      </w:r>
    </w:p>
    <w:p w:rsidR="00A22BF8" w:rsidRPr="00834127" w:rsidRDefault="00A22BF8" w:rsidP="00970F3B">
      <w:pPr>
        <w:pStyle w:val="a9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оформляется по утвержденной (рекомендуемой) форме согласно </w:t>
      </w:r>
      <w:r w:rsidR="004E606E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Приложению </w:t>
      </w:r>
      <w:r w:rsidR="004E606E" w:rsidRPr="00834127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B9124C" w:rsidRPr="00834127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соглашению. </w:t>
      </w:r>
    </w:p>
    <w:p w:rsidR="00A22BF8" w:rsidRPr="00834127" w:rsidRDefault="00A22BF8" w:rsidP="00970F3B">
      <w:pPr>
        <w:pStyle w:val="a9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 услуги: </w:t>
      </w:r>
    </w:p>
    <w:p w:rsidR="00A22BF8" w:rsidRPr="00834127" w:rsidRDefault="00A22BF8" w:rsidP="00B9124C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а) регистрационная карта, в которой указывается логин и первично присвоенный физическому лицу пароль, направляется налогоплательщику налоговым органом способом, указанным в заявлении;</w:t>
      </w:r>
    </w:p>
    <w:p w:rsidR="00A22BF8" w:rsidRPr="00834127" w:rsidRDefault="00A22BF8" w:rsidP="00B9124C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б) информирование налогоплательщика о невозможности регистрации личного кабинета и необходимости уточнения данных.</w:t>
      </w:r>
    </w:p>
    <w:p w:rsidR="00A22BF8" w:rsidRPr="00834127" w:rsidRDefault="00A22BF8" w:rsidP="00970F3B">
      <w:pPr>
        <w:pStyle w:val="a9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Состав, последовательность и сроки выполнения административной процедуры, требования к порядку выполнения работниками многофункционального центра и </w:t>
      </w:r>
      <w:r w:rsidR="00CC345B" w:rsidRPr="00834127"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9124C" w:rsidRPr="00834127" w:rsidRDefault="00B9124C" w:rsidP="00B9124C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283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2664"/>
        <w:gridCol w:w="3826"/>
        <w:gridCol w:w="2806"/>
      </w:tblGrid>
      <w:tr w:rsidR="00A22BF8" w:rsidRPr="00834127" w:rsidTr="00761732">
        <w:tc>
          <w:tcPr>
            <w:tcW w:w="769" w:type="dxa"/>
            <w:shd w:val="clear" w:color="auto" w:fill="auto"/>
          </w:tcPr>
          <w:p w:rsidR="00A22BF8" w:rsidRPr="00834127" w:rsidRDefault="00A22BF8" w:rsidP="00761732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gram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64" w:type="dxa"/>
            <w:shd w:val="clear" w:color="auto" w:fill="auto"/>
          </w:tcPr>
          <w:p w:rsidR="00A22BF8" w:rsidRPr="00834127" w:rsidRDefault="00A22BF8" w:rsidP="00761732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3826" w:type="dxa"/>
            <w:shd w:val="clear" w:color="auto" w:fill="auto"/>
          </w:tcPr>
          <w:p w:rsidR="00A22BF8" w:rsidRPr="00834127" w:rsidRDefault="00A22BF8" w:rsidP="00761732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процедуры</w:t>
            </w:r>
          </w:p>
        </w:tc>
        <w:tc>
          <w:tcPr>
            <w:tcW w:w="2806" w:type="dxa"/>
            <w:shd w:val="clear" w:color="auto" w:fill="auto"/>
          </w:tcPr>
          <w:p w:rsidR="00A22BF8" w:rsidRPr="00834127" w:rsidRDefault="00A22BF8" w:rsidP="00761732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 выполнения</w:t>
            </w:r>
          </w:p>
        </w:tc>
      </w:tr>
      <w:tr w:rsidR="00A22BF8" w:rsidRPr="00834127" w:rsidTr="00761732">
        <w:tc>
          <w:tcPr>
            <w:tcW w:w="769" w:type="dxa"/>
            <w:shd w:val="clear" w:color="auto" w:fill="auto"/>
          </w:tcPr>
          <w:p w:rsidR="00A22BF8" w:rsidRPr="00834127" w:rsidRDefault="00A22BF8" w:rsidP="00970F3B">
            <w:pPr>
              <w:pStyle w:val="a9"/>
              <w:numPr>
                <w:ilvl w:val="0"/>
                <w:numId w:val="22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A22BF8" w:rsidRPr="00834127" w:rsidRDefault="00A22BF8" w:rsidP="00761732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Сотрудник многофункционального центра</w:t>
            </w:r>
          </w:p>
        </w:tc>
        <w:tc>
          <w:tcPr>
            <w:tcW w:w="3826" w:type="dxa"/>
            <w:shd w:val="clear" w:color="auto" w:fill="auto"/>
          </w:tcPr>
          <w:p w:rsidR="00A22BF8" w:rsidRPr="00834127" w:rsidRDefault="00A22BF8" w:rsidP="00761732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Устанавливает личность заявителя на основании документов, удостоверяющих личность</w:t>
            </w:r>
          </w:p>
        </w:tc>
        <w:tc>
          <w:tcPr>
            <w:tcW w:w="2806" w:type="dxa"/>
            <w:shd w:val="clear" w:color="auto" w:fill="auto"/>
          </w:tcPr>
          <w:p w:rsidR="00A22BF8" w:rsidRPr="00834127" w:rsidRDefault="00A22BF8" w:rsidP="00761732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день обращения</w:t>
            </w:r>
          </w:p>
        </w:tc>
      </w:tr>
      <w:tr w:rsidR="00A22BF8" w:rsidRPr="00834127" w:rsidTr="00761732">
        <w:tc>
          <w:tcPr>
            <w:tcW w:w="769" w:type="dxa"/>
            <w:shd w:val="clear" w:color="auto" w:fill="auto"/>
          </w:tcPr>
          <w:p w:rsidR="00A22BF8" w:rsidRPr="00834127" w:rsidRDefault="00A22BF8" w:rsidP="00970F3B">
            <w:pPr>
              <w:pStyle w:val="a9"/>
              <w:numPr>
                <w:ilvl w:val="0"/>
                <w:numId w:val="22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A22BF8" w:rsidRPr="00834127" w:rsidRDefault="00A22BF8" w:rsidP="00761732">
            <w:pPr>
              <w:spacing w:line="240" w:lineRule="auto"/>
              <w:rPr>
                <w:color w:val="000000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Сотрудник многофункционального центра</w:t>
            </w:r>
          </w:p>
        </w:tc>
        <w:tc>
          <w:tcPr>
            <w:tcW w:w="3826" w:type="dxa"/>
            <w:shd w:val="clear" w:color="auto" w:fill="auto"/>
          </w:tcPr>
          <w:p w:rsidR="00A22BF8" w:rsidRPr="00834127" w:rsidRDefault="00A22BF8" w:rsidP="004E606E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Проверяет полноту и правильность заполнения </w:t>
            </w:r>
            <w:r w:rsidR="004E606E"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аявления, принимает </w:t>
            </w:r>
            <w:r w:rsidR="004E606E"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аявление </w:t>
            </w:r>
          </w:p>
        </w:tc>
        <w:tc>
          <w:tcPr>
            <w:tcW w:w="2806" w:type="dxa"/>
            <w:shd w:val="clear" w:color="auto" w:fill="auto"/>
          </w:tcPr>
          <w:p w:rsidR="00A22BF8" w:rsidRPr="00834127" w:rsidRDefault="00A22BF8" w:rsidP="00761732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день обращения</w:t>
            </w:r>
          </w:p>
        </w:tc>
      </w:tr>
      <w:tr w:rsidR="00A22BF8" w:rsidRPr="00834127" w:rsidTr="00761732">
        <w:trPr>
          <w:trHeight w:val="1025"/>
        </w:trPr>
        <w:tc>
          <w:tcPr>
            <w:tcW w:w="769" w:type="dxa"/>
            <w:shd w:val="clear" w:color="auto" w:fill="auto"/>
          </w:tcPr>
          <w:p w:rsidR="00A22BF8" w:rsidRPr="00834127" w:rsidRDefault="00A22BF8" w:rsidP="00970F3B">
            <w:pPr>
              <w:pStyle w:val="a9"/>
              <w:numPr>
                <w:ilvl w:val="0"/>
                <w:numId w:val="22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A22BF8" w:rsidRPr="00834127" w:rsidRDefault="00A22BF8" w:rsidP="00761732">
            <w:pPr>
              <w:spacing w:line="240" w:lineRule="auto"/>
              <w:rPr>
                <w:color w:val="000000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Сотрудник многофункционального центра</w:t>
            </w:r>
          </w:p>
        </w:tc>
        <w:tc>
          <w:tcPr>
            <w:tcW w:w="3826" w:type="dxa"/>
            <w:shd w:val="clear" w:color="auto" w:fill="auto"/>
          </w:tcPr>
          <w:p w:rsidR="00A22BF8" w:rsidRPr="00834127" w:rsidRDefault="00A22BF8" w:rsidP="004E606E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Выдает заявителю расписку в приеме </w:t>
            </w:r>
            <w:r w:rsidR="004E606E"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аявления</w:t>
            </w:r>
          </w:p>
        </w:tc>
        <w:tc>
          <w:tcPr>
            <w:tcW w:w="2806" w:type="dxa"/>
            <w:shd w:val="clear" w:color="auto" w:fill="auto"/>
          </w:tcPr>
          <w:p w:rsidR="00A22BF8" w:rsidRPr="00834127" w:rsidRDefault="00A22BF8" w:rsidP="00761732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день обращения</w:t>
            </w:r>
          </w:p>
        </w:tc>
      </w:tr>
      <w:tr w:rsidR="00A22BF8" w:rsidRPr="00834127" w:rsidTr="00761732">
        <w:tc>
          <w:tcPr>
            <w:tcW w:w="769" w:type="dxa"/>
            <w:shd w:val="clear" w:color="auto" w:fill="auto"/>
          </w:tcPr>
          <w:p w:rsidR="00A22BF8" w:rsidRPr="00834127" w:rsidRDefault="00A22BF8" w:rsidP="00761732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6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664" w:type="dxa"/>
            <w:shd w:val="clear" w:color="auto" w:fill="auto"/>
          </w:tcPr>
          <w:p w:rsidR="00A22BF8" w:rsidRPr="00834127" w:rsidRDefault="00A22BF8" w:rsidP="00761732">
            <w:pPr>
              <w:spacing w:line="240" w:lineRule="auto"/>
              <w:rPr>
                <w:color w:val="000000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Сотрудник многофункционального центра</w:t>
            </w:r>
          </w:p>
        </w:tc>
        <w:tc>
          <w:tcPr>
            <w:tcW w:w="3826" w:type="dxa"/>
            <w:shd w:val="clear" w:color="auto" w:fill="auto"/>
          </w:tcPr>
          <w:p w:rsidR="00A22BF8" w:rsidRPr="00834127" w:rsidRDefault="00A22BF8" w:rsidP="007617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Направляет отсканированные образы запроса и приложенных к нему документов в налоговый орган по защищенным каналам связи</w:t>
            </w:r>
          </w:p>
        </w:tc>
        <w:tc>
          <w:tcPr>
            <w:tcW w:w="2806" w:type="dxa"/>
            <w:shd w:val="clear" w:color="auto" w:fill="auto"/>
          </w:tcPr>
          <w:p w:rsidR="00A22BF8" w:rsidRPr="00834127" w:rsidRDefault="00A22BF8" w:rsidP="007617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срок не позднее одного рабочего дня, следующего за днем получения от заявителя запроса</w:t>
            </w:r>
          </w:p>
        </w:tc>
      </w:tr>
      <w:tr w:rsidR="00A22BF8" w:rsidRPr="00834127" w:rsidTr="00761732">
        <w:tc>
          <w:tcPr>
            <w:tcW w:w="769" w:type="dxa"/>
            <w:shd w:val="clear" w:color="auto" w:fill="auto"/>
          </w:tcPr>
          <w:p w:rsidR="00A22BF8" w:rsidRPr="00834127" w:rsidRDefault="00A22BF8" w:rsidP="00970F3B">
            <w:pPr>
              <w:pStyle w:val="a9"/>
              <w:numPr>
                <w:ilvl w:val="0"/>
                <w:numId w:val="2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A22BF8" w:rsidRPr="00834127" w:rsidRDefault="00A22BF8" w:rsidP="00C214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Сотрудник налогового органа</w:t>
            </w:r>
          </w:p>
        </w:tc>
        <w:tc>
          <w:tcPr>
            <w:tcW w:w="3826" w:type="dxa"/>
            <w:shd w:val="clear" w:color="auto" w:fill="auto"/>
          </w:tcPr>
          <w:p w:rsidR="00A22BF8" w:rsidRPr="00834127" w:rsidRDefault="00A22BF8" w:rsidP="00761732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Регистрирует Личный кабинет налогоплательщика на основании поступившего заявления</w:t>
            </w:r>
          </w:p>
        </w:tc>
        <w:tc>
          <w:tcPr>
            <w:tcW w:w="2806" w:type="dxa"/>
            <w:shd w:val="clear" w:color="auto" w:fill="auto"/>
          </w:tcPr>
          <w:p w:rsidR="00A22BF8" w:rsidRPr="00834127" w:rsidRDefault="00A22BF8" w:rsidP="004E606E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позднее следующего рабочего дня со дня поступления </w:t>
            </w:r>
            <w:r w:rsidR="004E606E"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аявления в налоговый орган</w:t>
            </w:r>
          </w:p>
        </w:tc>
      </w:tr>
      <w:tr w:rsidR="00A22BF8" w:rsidRPr="00834127" w:rsidTr="00761732">
        <w:tc>
          <w:tcPr>
            <w:tcW w:w="769" w:type="dxa"/>
            <w:shd w:val="clear" w:color="auto" w:fill="auto"/>
          </w:tcPr>
          <w:p w:rsidR="00A22BF8" w:rsidRPr="00834127" w:rsidRDefault="00A22BF8" w:rsidP="00970F3B">
            <w:pPr>
              <w:pStyle w:val="a9"/>
              <w:numPr>
                <w:ilvl w:val="0"/>
                <w:numId w:val="2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A22BF8" w:rsidRPr="00834127" w:rsidRDefault="00A22BF8" w:rsidP="00C214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Сотрудник налогового органа</w:t>
            </w:r>
          </w:p>
        </w:tc>
        <w:tc>
          <w:tcPr>
            <w:tcW w:w="3826" w:type="dxa"/>
            <w:shd w:val="clear" w:color="auto" w:fill="auto"/>
          </w:tcPr>
          <w:p w:rsidR="00A22BF8" w:rsidRPr="00834127" w:rsidRDefault="00A22BF8" w:rsidP="004E606E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Направляет Регистрационную карту налогоплательщику по адресу электронной почты, указанной в </w:t>
            </w:r>
            <w:r w:rsidR="004E606E"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аявлении</w:t>
            </w:r>
          </w:p>
        </w:tc>
        <w:tc>
          <w:tcPr>
            <w:tcW w:w="2806" w:type="dxa"/>
            <w:shd w:val="clear" w:color="auto" w:fill="auto"/>
          </w:tcPr>
          <w:p w:rsidR="00A22BF8" w:rsidRPr="00834127" w:rsidRDefault="00A22BF8" w:rsidP="007617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срок не позднее 15 календарных дней со д</w:t>
            </w:r>
            <w:r w:rsidR="004E606E"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 получения налоговым органом з</w:t>
            </w: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аявления на получение доступа</w:t>
            </w:r>
          </w:p>
        </w:tc>
      </w:tr>
    </w:tbl>
    <w:p w:rsidR="00A22BF8" w:rsidRPr="00834127" w:rsidRDefault="00A22BF8" w:rsidP="00A22BF8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22BF8" w:rsidRPr="00834127" w:rsidRDefault="00A22BF8" w:rsidP="00A22BF8">
      <w:pPr>
        <w:pStyle w:val="ConsPlusTitle"/>
        <w:jc w:val="both"/>
        <w:rPr>
          <w:rFonts w:ascii="Times New Roman" w:hAnsi="Times New Roman"/>
          <w:bCs w:val="0"/>
          <w:color w:val="000000"/>
        </w:rPr>
      </w:pPr>
      <w:r w:rsidRPr="00834127">
        <w:rPr>
          <w:rFonts w:ascii="Times New Roman" w:hAnsi="Times New Roman" w:cs="Times New Roman"/>
          <w:b w:val="0"/>
          <w:color w:val="000000"/>
          <w:sz w:val="28"/>
          <w:szCs w:val="28"/>
        </w:rPr>
        <w:br w:type="page"/>
      </w:r>
    </w:p>
    <w:p w:rsidR="00A22BF8" w:rsidRPr="00834127" w:rsidRDefault="00A22BF8" w:rsidP="00A22BF8">
      <w:pPr>
        <w:pStyle w:val="1"/>
        <w:jc w:val="right"/>
        <w:rPr>
          <w:rFonts w:ascii="Times New Roman" w:hAnsi="Times New Roman"/>
          <w:color w:val="000000"/>
          <w:sz w:val="20"/>
          <w:szCs w:val="20"/>
        </w:rPr>
      </w:pPr>
      <w:bookmarkStart w:id="34" w:name="_Приложение_№12"/>
      <w:bookmarkStart w:id="35" w:name="_Ref18915489"/>
      <w:bookmarkEnd w:id="34"/>
      <w:r w:rsidRPr="00834127">
        <w:rPr>
          <w:rFonts w:ascii="Times New Roman" w:hAnsi="Times New Roman"/>
          <w:color w:val="000000"/>
          <w:sz w:val="20"/>
          <w:szCs w:val="20"/>
        </w:rPr>
        <w:t>Приложение №13</w:t>
      </w:r>
      <w:bookmarkEnd w:id="35"/>
    </w:p>
    <w:p w:rsidR="00761732" w:rsidRPr="00834127" w:rsidRDefault="00761732" w:rsidP="00761732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к Соглашению от  «</w:t>
      </w:r>
      <w:r w:rsidR="005A251C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B569C8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» </w:t>
      </w:r>
      <w:r w:rsidR="00B569C8" w:rsidRPr="00834127">
        <w:rPr>
          <w:rFonts w:ascii="Times New Roman" w:hAnsi="Times New Roman" w:cs="Times New Roman"/>
          <w:color w:val="000000"/>
          <w:sz w:val="20"/>
          <w:szCs w:val="20"/>
        </w:rPr>
        <w:t>января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 202</w:t>
      </w:r>
      <w:r w:rsidR="009E0965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г. </w:t>
      </w:r>
    </w:p>
    <w:p w:rsidR="00A22BF8" w:rsidRPr="00834127" w:rsidRDefault="00761732" w:rsidP="00B569C8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№ ________________</w:t>
      </w:r>
    </w:p>
    <w:p w:rsidR="00A22BF8" w:rsidRPr="00834127" w:rsidRDefault="00A22BF8" w:rsidP="00A22BF8">
      <w:pPr>
        <w:pStyle w:val="ConsPlusCel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569C8" w:rsidRPr="00834127" w:rsidRDefault="00B569C8" w:rsidP="00B569C8">
      <w:pPr>
        <w:pStyle w:val="ConsPlusCel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Порядок</w:t>
      </w:r>
    </w:p>
    <w:p w:rsidR="00B569C8" w:rsidRPr="00834127" w:rsidRDefault="00B569C8" w:rsidP="00B569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действий при осуществлении административной процедуры по предоставлению сведений, содержащихся в реестре дисквалифицированных лиц </w:t>
      </w:r>
    </w:p>
    <w:p w:rsidR="00B569C8" w:rsidRPr="00834127" w:rsidRDefault="00B569C8" w:rsidP="00B569C8">
      <w:pPr>
        <w:pStyle w:val="ConsPlusCel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569C8" w:rsidRPr="00834127" w:rsidRDefault="00B569C8" w:rsidP="00B569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Общие положения</w:t>
      </w:r>
    </w:p>
    <w:p w:rsidR="00B569C8" w:rsidRPr="00834127" w:rsidRDefault="00B569C8" w:rsidP="00B569C8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Наименование услуги:</w:t>
      </w:r>
    </w:p>
    <w:p w:rsidR="00B569C8" w:rsidRPr="00834127" w:rsidRDefault="00B569C8" w:rsidP="00B569C8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Предоставлению сведений, содержащихся в реестре дисквалифицированных лиц</w:t>
      </w:r>
      <w:r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569C8" w:rsidRPr="00834127" w:rsidRDefault="00B569C8" w:rsidP="00B569C8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Pr="0083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Предоставление услуги осуществляется в соответствии </w:t>
      </w:r>
      <w:proofErr w:type="gramStart"/>
      <w:r w:rsidRPr="0083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3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569C8" w:rsidRPr="00834127" w:rsidRDefault="00B569C8" w:rsidP="00B569C8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- Постановлением Правительства РФ от 03.07.2014 №615 «Об установлении размера платы за предоставление сведений из реестра дисквалифицированных лиц, а также об изменении и признании утратившими силу некоторых актов Правительства Российской Федерации».</w:t>
      </w:r>
    </w:p>
    <w:p w:rsidR="00B9124C" w:rsidRPr="00834127" w:rsidRDefault="00B9124C" w:rsidP="00B569C8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34127">
        <w:rPr>
          <w:rFonts w:ascii="Times New Roman" w:hAnsi="Times New Roman" w:cs="Times New Roman"/>
          <w:sz w:val="24"/>
          <w:szCs w:val="24"/>
        </w:rPr>
        <w:t xml:space="preserve">Приказом Минфина России </w:t>
      </w:r>
      <w:r w:rsidRPr="00834127">
        <w:rPr>
          <w:rFonts w:ascii="Times New Roman" w:hAnsi="Times New Roman" w:cs="Times New Roman"/>
          <w:sz w:val="24"/>
          <w:szCs w:val="24"/>
          <w:lang w:eastAsia="ru-RU"/>
        </w:rPr>
        <w:t xml:space="preserve">от 10.12.2019г. №ММВ-7-14/627@ </w:t>
      </w:r>
      <w:r w:rsidRPr="00834127">
        <w:rPr>
          <w:rFonts w:ascii="Times New Roman" w:hAnsi="Times New Roman" w:cs="Times New Roman"/>
          <w:sz w:val="24"/>
          <w:szCs w:val="24"/>
        </w:rPr>
        <w:t xml:space="preserve">«Об утверждении Административного регламента предоставления Федеральной налоговой службой государственной услуги по предоставлению заинтересованным лицам сведений, содержащихся в реестре дисквалифицированных лиц» </w:t>
      </w:r>
    </w:p>
    <w:p w:rsidR="00B569C8" w:rsidRPr="00834127" w:rsidRDefault="00B569C8" w:rsidP="00B569C8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настоящим Соглашением о взаимодействии, в том числе, приложениями к нему</w:t>
      </w:r>
      <w:r w:rsidRPr="0083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69C8" w:rsidRPr="00834127" w:rsidRDefault="00B569C8" w:rsidP="00B569C8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2. Государственная услуга предоставляется гражданам Российской Федерации, иностранным гражданам и лицам без гражданства за плату в размере 100 рублей не зависимо о себе или о другом лице. Реквизиты уплаты государственной пошлины в 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instrText xml:space="preserve"> REF _Ref18916704 \h  \* MERGEFORMAT </w:instrTex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B27CDD" w:rsidRPr="00834127">
        <w:rPr>
          <w:rFonts w:ascii="Times New Roman" w:hAnsi="Times New Roman" w:cs="Times New Roman"/>
          <w:color w:val="000000"/>
          <w:sz w:val="24"/>
          <w:szCs w:val="24"/>
        </w:rPr>
        <w:t>Приложение №13/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>1.</w:t>
      </w:r>
    </w:p>
    <w:p w:rsidR="00B569C8" w:rsidRPr="00834127" w:rsidRDefault="00B569C8" w:rsidP="00B569C8">
      <w:pPr>
        <w:pStyle w:val="ConsPlusCell"/>
        <w:tabs>
          <w:tab w:val="num" w:pos="720"/>
        </w:tabs>
        <w:ind w:left="-426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3. Состав, последовательность и сроки выполнения административной процедуры, требования к порядку ее выполнения работниками многофункционального центра и </w:t>
      </w:r>
      <w:r w:rsidR="00CC345B" w:rsidRPr="00834127"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69C8" w:rsidRPr="00834127" w:rsidRDefault="00B569C8" w:rsidP="00B569C8">
      <w:pPr>
        <w:pStyle w:val="ConsPlusCell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20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5245"/>
        <w:gridCol w:w="1842"/>
      </w:tblGrid>
      <w:tr w:rsidR="00B569C8" w:rsidRPr="00834127" w:rsidTr="00B569C8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9C8" w:rsidRPr="00834127" w:rsidRDefault="00B569C8" w:rsidP="00B569C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9C8" w:rsidRPr="00834127" w:rsidRDefault="00B569C8" w:rsidP="00B569C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9C8" w:rsidRPr="00834127" w:rsidRDefault="00B569C8" w:rsidP="00B569C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процедуры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9C8" w:rsidRPr="00834127" w:rsidRDefault="00B569C8" w:rsidP="00B569C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выполнения</w:t>
            </w:r>
          </w:p>
        </w:tc>
      </w:tr>
      <w:tr w:rsidR="00B569C8" w:rsidRPr="00834127" w:rsidTr="00B569C8">
        <w:trPr>
          <w:trHeight w:val="8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9C8" w:rsidRPr="00834127" w:rsidRDefault="00B569C8" w:rsidP="00B569C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9C8" w:rsidRPr="00834127" w:rsidRDefault="00B569C8" w:rsidP="00B569C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Сотрудник многофункционального центра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9C8" w:rsidRPr="00834127" w:rsidRDefault="00B569C8" w:rsidP="00B569C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Устанавливает личность гражданина (представителя) на основании документов, удостоверяющих личность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9C8" w:rsidRPr="00834127" w:rsidRDefault="00B569C8" w:rsidP="00B569C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день обращения</w:t>
            </w:r>
          </w:p>
        </w:tc>
      </w:tr>
      <w:tr w:rsidR="00B569C8" w:rsidRPr="00834127" w:rsidTr="00B569C8">
        <w:trPr>
          <w:trHeight w:val="9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9C8" w:rsidRPr="00834127" w:rsidRDefault="00B569C8" w:rsidP="00B569C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9C8" w:rsidRPr="00834127" w:rsidRDefault="00B569C8" w:rsidP="00B569C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Сотрудник многофункционального центра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9C8" w:rsidRPr="00834127" w:rsidRDefault="00B569C8" w:rsidP="00B569C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Проверяет полноту и правильность заполнения заявления (</w:t>
            </w: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REF _Ref18916727 \h  \* MERGEFORMAT </w:instrText>
            </w: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B27CDD"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№13/</w:t>
            </w: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2), принимает заявление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9C8" w:rsidRPr="00834127" w:rsidRDefault="00B569C8" w:rsidP="00B569C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день обращения</w:t>
            </w:r>
          </w:p>
        </w:tc>
      </w:tr>
      <w:tr w:rsidR="00B569C8" w:rsidRPr="00834127" w:rsidTr="00B569C8">
        <w:trPr>
          <w:trHeight w:val="5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9C8" w:rsidRPr="00834127" w:rsidRDefault="00B569C8" w:rsidP="00B569C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9C8" w:rsidRPr="00834127" w:rsidRDefault="00B569C8" w:rsidP="00B569C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Сотрудник многофункционального центра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9C8" w:rsidRPr="00834127" w:rsidRDefault="00B569C8" w:rsidP="00B569C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Направляет запрос по СМЭВ</w:t>
            </w:r>
          </w:p>
          <w:p w:rsidR="00B569C8" w:rsidRPr="00834127" w:rsidRDefault="00B569C8" w:rsidP="00B569C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69C8" w:rsidRPr="00834127" w:rsidRDefault="00B569C8" w:rsidP="00B569C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9C8" w:rsidRPr="00834127" w:rsidRDefault="00B569C8" w:rsidP="00B569C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позднее 1 рабочего дня, следующего за днем приема документов</w:t>
            </w:r>
          </w:p>
        </w:tc>
      </w:tr>
      <w:tr w:rsidR="00B569C8" w:rsidRPr="00834127" w:rsidTr="00B56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9C8" w:rsidRPr="00834127" w:rsidRDefault="00B569C8" w:rsidP="00B569C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9C8" w:rsidRPr="00834127" w:rsidRDefault="00B569C8" w:rsidP="00B569C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Сотрудник многофункционального центра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9C8" w:rsidRPr="00834127" w:rsidRDefault="00B569C8" w:rsidP="00B5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Получает ответ, оформляет </w:t>
            </w: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Выписку (Справку, Информационное письмо)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9C8" w:rsidRPr="00834127" w:rsidRDefault="00B569C8" w:rsidP="00B5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сроки, определенные административным регламентом</w:t>
            </w:r>
          </w:p>
        </w:tc>
      </w:tr>
      <w:tr w:rsidR="00B569C8" w:rsidRPr="00834127" w:rsidTr="00B56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9C8" w:rsidRPr="00834127" w:rsidRDefault="00B569C8" w:rsidP="00B569C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9C8" w:rsidRPr="00834127" w:rsidRDefault="00B569C8" w:rsidP="00B569C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Сотрудник многофункционального центра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9C8" w:rsidRPr="00834127" w:rsidRDefault="00B569C8" w:rsidP="00B569C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подтверждения оплаты</w:t>
            </w:r>
            <w:r w:rsidRPr="00834127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 xml:space="preserve"> </w:t>
            </w: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выдает заявителю Выписку (Справку, Информационное письмо) в МФЦ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9C8" w:rsidRPr="00834127" w:rsidRDefault="00B569C8" w:rsidP="00B569C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день обращения заявителя</w:t>
            </w:r>
          </w:p>
        </w:tc>
      </w:tr>
    </w:tbl>
    <w:p w:rsidR="00A22BF8" w:rsidRPr="00834127" w:rsidRDefault="00A22BF8" w:rsidP="00A22BF8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22BF8" w:rsidRPr="00834127" w:rsidRDefault="00A22BF8" w:rsidP="00761732">
      <w:pPr>
        <w:pStyle w:val="ConsPlusTitle"/>
        <w:jc w:val="right"/>
        <w:rPr>
          <w:rFonts w:ascii="Times New Roman" w:hAnsi="Times New Roman"/>
          <w:color w:val="000000"/>
          <w:sz w:val="20"/>
          <w:szCs w:val="20"/>
        </w:rPr>
      </w:pPr>
      <w:r w:rsidRPr="00834127">
        <w:rPr>
          <w:rFonts w:ascii="Times New Roman" w:hAnsi="Times New Roman" w:cs="Times New Roman"/>
          <w:b w:val="0"/>
          <w:color w:val="000000"/>
          <w:sz w:val="28"/>
          <w:szCs w:val="28"/>
        </w:rPr>
        <w:br w:type="page"/>
      </w:r>
      <w:bookmarkStart w:id="36" w:name="_Приложение_№12/0"/>
      <w:bookmarkStart w:id="37" w:name="_Ref18916704"/>
      <w:bookmarkEnd w:id="36"/>
      <w:r w:rsidRPr="00834127">
        <w:rPr>
          <w:rFonts w:ascii="Times New Roman" w:hAnsi="Times New Roman"/>
          <w:color w:val="000000"/>
          <w:sz w:val="20"/>
          <w:szCs w:val="20"/>
        </w:rPr>
        <w:lastRenderedPageBreak/>
        <w:t>Приложение №13/</w:t>
      </w:r>
      <w:bookmarkEnd w:id="37"/>
      <w:r w:rsidR="00B569C8" w:rsidRPr="00834127">
        <w:rPr>
          <w:rFonts w:ascii="Times New Roman" w:hAnsi="Times New Roman"/>
          <w:color w:val="000000"/>
          <w:sz w:val="20"/>
          <w:szCs w:val="20"/>
        </w:rPr>
        <w:t>1</w:t>
      </w:r>
    </w:p>
    <w:p w:rsidR="00761732" w:rsidRPr="00834127" w:rsidRDefault="00761732" w:rsidP="00761732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к Соглашению от  «</w:t>
      </w:r>
      <w:r w:rsidR="005A251C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D332F8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» </w:t>
      </w:r>
      <w:r w:rsidR="00D332F8"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января 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>202</w:t>
      </w:r>
      <w:r w:rsidR="009E0965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г. </w:t>
      </w:r>
    </w:p>
    <w:p w:rsidR="00761732" w:rsidRPr="00834127" w:rsidRDefault="00761732" w:rsidP="00761732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№ ________________</w:t>
      </w:r>
    </w:p>
    <w:p w:rsidR="00A22BF8" w:rsidRPr="00834127" w:rsidRDefault="00A22BF8" w:rsidP="00B9124C">
      <w:pP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B569C8" w:rsidRPr="00834127" w:rsidRDefault="00B569C8" w:rsidP="00B569C8">
      <w:pPr>
        <w:pStyle w:val="ConsPlusTitle"/>
        <w:jc w:val="center"/>
        <w:rPr>
          <w:rFonts w:ascii="Times New Roman" w:hAnsi="Times New Roman" w:cs="Times New Roman"/>
          <w:bCs w:val="0"/>
          <w:snapToGrid w:val="0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bCs w:val="0"/>
          <w:snapToGrid w:val="0"/>
          <w:color w:val="000000"/>
          <w:sz w:val="24"/>
          <w:szCs w:val="24"/>
        </w:rPr>
        <w:t>Банковские реквизиты для уплаты государственной пошлины за предоставление сведений из Р</w:t>
      </w:r>
      <w:r w:rsidR="00D332F8" w:rsidRPr="00834127">
        <w:rPr>
          <w:rFonts w:ascii="Times New Roman" w:hAnsi="Times New Roman" w:cs="Times New Roman"/>
          <w:bCs w:val="0"/>
          <w:snapToGrid w:val="0"/>
          <w:color w:val="000000"/>
          <w:sz w:val="24"/>
          <w:szCs w:val="24"/>
        </w:rPr>
        <w:t>еестра дисквалифицированных лиц</w:t>
      </w:r>
      <w:r w:rsidRPr="00834127">
        <w:rPr>
          <w:rFonts w:ascii="Times New Roman" w:hAnsi="Times New Roman" w:cs="Times New Roman"/>
          <w:bCs w:val="0"/>
          <w:snapToGrid w:val="0"/>
          <w:color w:val="000000"/>
          <w:sz w:val="24"/>
          <w:szCs w:val="24"/>
        </w:rPr>
        <w:t>:</w:t>
      </w:r>
    </w:p>
    <w:p w:rsidR="00B569C8" w:rsidRPr="00834127" w:rsidRDefault="00B569C8" w:rsidP="00B569C8">
      <w:pPr>
        <w:pStyle w:val="ConsPlusTitle"/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</w:pPr>
    </w:p>
    <w:p w:rsidR="00B569C8" w:rsidRPr="00834127" w:rsidRDefault="00B569C8" w:rsidP="00B569C8">
      <w:pPr>
        <w:pStyle w:val="ConsPlusTitle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Получатель платежа: УФК по Тульской области (Управление Федеральной налоговой службы по Тульской области)</w:t>
      </w:r>
    </w:p>
    <w:p w:rsidR="00B569C8" w:rsidRPr="00834127" w:rsidRDefault="00B569C8" w:rsidP="00B569C8">
      <w:pPr>
        <w:pStyle w:val="ConsPlusTitle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</w:pPr>
    </w:p>
    <w:p w:rsidR="00B569C8" w:rsidRPr="00834127" w:rsidRDefault="00B569C8" w:rsidP="00B569C8">
      <w:pPr>
        <w:pStyle w:val="ConsPlusTitle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ИНН получателя:  7107086130    КПП получателя: 710701001</w:t>
      </w:r>
    </w:p>
    <w:p w:rsidR="00B569C8" w:rsidRPr="00834127" w:rsidRDefault="00B569C8" w:rsidP="00B569C8">
      <w:pPr>
        <w:pStyle w:val="ConsPlusTitle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</w:pPr>
    </w:p>
    <w:p w:rsidR="00B569C8" w:rsidRPr="00834127" w:rsidRDefault="00B569C8" w:rsidP="00B569C8">
      <w:pPr>
        <w:pStyle w:val="ConsPlusTitle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Банк получателя: ОТДЕЛЕНИЕ ТУЛА БАНКА РОССИИ//УФК по Тульской области г. Тула</w:t>
      </w:r>
    </w:p>
    <w:p w:rsidR="00B569C8" w:rsidRPr="00834127" w:rsidRDefault="00B569C8" w:rsidP="00B569C8">
      <w:pPr>
        <w:pStyle w:val="ConsPlusTitle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</w:pPr>
    </w:p>
    <w:p w:rsidR="00B569C8" w:rsidRPr="00834127" w:rsidRDefault="00B569C8" w:rsidP="00B569C8">
      <w:pPr>
        <w:pStyle w:val="ConsPlusTitle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БИК: 017003983</w:t>
      </w:r>
    </w:p>
    <w:p w:rsidR="00B569C8" w:rsidRPr="00834127" w:rsidRDefault="00B569C8" w:rsidP="00B569C8">
      <w:pPr>
        <w:pStyle w:val="ConsPlusTitle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</w:pPr>
    </w:p>
    <w:p w:rsidR="00B569C8" w:rsidRPr="00834127" w:rsidRDefault="00B569C8" w:rsidP="00B569C8">
      <w:pPr>
        <w:pStyle w:val="ConsPlusTitle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Номер счета банка получателя средств: 40102810445370000059</w:t>
      </w:r>
    </w:p>
    <w:p w:rsidR="00B569C8" w:rsidRPr="00834127" w:rsidRDefault="00B569C8" w:rsidP="00B569C8">
      <w:pPr>
        <w:pStyle w:val="ConsPlusTitle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</w:pPr>
    </w:p>
    <w:p w:rsidR="00B569C8" w:rsidRPr="00834127" w:rsidRDefault="00B569C8" w:rsidP="00B569C8">
      <w:pPr>
        <w:pStyle w:val="ConsPlusTitle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Номер счета получателя средств: 03100643000000016600</w:t>
      </w:r>
    </w:p>
    <w:p w:rsidR="00B569C8" w:rsidRPr="00834127" w:rsidRDefault="00B569C8" w:rsidP="00B569C8">
      <w:pPr>
        <w:pStyle w:val="ConsPlusTitle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</w:pPr>
    </w:p>
    <w:p w:rsidR="00B569C8" w:rsidRDefault="00B569C8" w:rsidP="00B569C8">
      <w:pPr>
        <w:pStyle w:val="ConsPlusTitle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КБК: 182 1 13 01190 01 8000 130</w:t>
      </w:r>
    </w:p>
    <w:p w:rsidR="00BF117D" w:rsidRPr="00834127" w:rsidRDefault="00BF117D" w:rsidP="00B569C8">
      <w:pPr>
        <w:pStyle w:val="ConsPlusTitle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</w:pPr>
    </w:p>
    <w:p w:rsidR="00BF117D" w:rsidRPr="00834127" w:rsidRDefault="00BF117D" w:rsidP="00BF1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4127">
        <w:rPr>
          <w:rFonts w:ascii="Times New Roman" w:hAnsi="Times New Roman"/>
          <w:color w:val="000000"/>
          <w:sz w:val="24"/>
          <w:szCs w:val="24"/>
        </w:rPr>
        <w:t>Код ОКТМО: 70701000</w:t>
      </w:r>
    </w:p>
    <w:p w:rsidR="00D332F8" w:rsidRPr="00834127" w:rsidRDefault="00D332F8" w:rsidP="00B569C8">
      <w:pPr>
        <w:pStyle w:val="ConsPlusTitle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</w:pPr>
    </w:p>
    <w:p w:rsidR="00A22BF8" w:rsidRPr="00834127" w:rsidRDefault="00B569C8" w:rsidP="00B569C8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34127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Назначение платежа: госпошлина за предоставление сведений из РДЛ.</w:t>
      </w:r>
    </w:p>
    <w:p w:rsidR="00A22BF8" w:rsidRPr="00834127" w:rsidRDefault="00A22BF8" w:rsidP="00B569C8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22BF8" w:rsidRPr="00834127" w:rsidRDefault="00A22BF8" w:rsidP="00761732">
      <w:pPr>
        <w:pStyle w:val="ConsPlusTitle"/>
        <w:jc w:val="right"/>
        <w:rPr>
          <w:rFonts w:ascii="Times New Roman" w:hAnsi="Times New Roman"/>
          <w:color w:val="000000"/>
          <w:sz w:val="20"/>
          <w:szCs w:val="20"/>
        </w:rPr>
      </w:pPr>
      <w:r w:rsidRPr="00834127">
        <w:rPr>
          <w:rFonts w:ascii="Times New Roman" w:hAnsi="Times New Roman" w:cs="Times New Roman"/>
          <w:b w:val="0"/>
          <w:color w:val="000000"/>
          <w:sz w:val="28"/>
          <w:szCs w:val="28"/>
        </w:rPr>
        <w:br w:type="page"/>
      </w:r>
      <w:bookmarkStart w:id="38" w:name="_Приложение_№12/1"/>
      <w:bookmarkStart w:id="39" w:name="_Ref18916727"/>
      <w:bookmarkEnd w:id="38"/>
      <w:r w:rsidRPr="00834127">
        <w:rPr>
          <w:rFonts w:ascii="Times New Roman" w:hAnsi="Times New Roman"/>
          <w:color w:val="000000"/>
          <w:sz w:val="20"/>
          <w:szCs w:val="20"/>
        </w:rPr>
        <w:lastRenderedPageBreak/>
        <w:t>Приложение №13/</w:t>
      </w:r>
      <w:bookmarkEnd w:id="39"/>
      <w:r w:rsidR="00D332F8" w:rsidRPr="00834127">
        <w:rPr>
          <w:rFonts w:ascii="Times New Roman" w:hAnsi="Times New Roman"/>
          <w:color w:val="000000"/>
          <w:sz w:val="20"/>
          <w:szCs w:val="20"/>
        </w:rPr>
        <w:t>2</w:t>
      </w:r>
    </w:p>
    <w:p w:rsidR="00761732" w:rsidRPr="00834127" w:rsidRDefault="00761732" w:rsidP="00761732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к Соглашению от  «</w:t>
      </w:r>
      <w:r w:rsidR="005A251C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D332F8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» </w:t>
      </w:r>
      <w:r w:rsidR="00D332F8" w:rsidRPr="00834127">
        <w:rPr>
          <w:rFonts w:ascii="Times New Roman" w:hAnsi="Times New Roman" w:cs="Times New Roman"/>
          <w:color w:val="000000"/>
          <w:sz w:val="20"/>
          <w:szCs w:val="20"/>
        </w:rPr>
        <w:t>января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 202</w:t>
      </w:r>
      <w:r w:rsidR="009E0965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г. </w:t>
      </w:r>
    </w:p>
    <w:p w:rsidR="00761732" w:rsidRPr="00834127" w:rsidRDefault="00761732" w:rsidP="00761732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№ ________________</w:t>
      </w:r>
    </w:p>
    <w:p w:rsidR="00A22BF8" w:rsidRPr="00834127" w:rsidRDefault="00A22BF8" w:rsidP="00A22BF8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2BF8" w:rsidRPr="00834127" w:rsidRDefault="00A22BF8" w:rsidP="00A22BF8">
      <w:pPr>
        <w:autoSpaceDE w:val="0"/>
        <w:autoSpaceDN w:val="0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BF8" w:rsidRPr="00834127" w:rsidRDefault="00A22BF8" w:rsidP="00A22BF8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680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41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налогового органа)</w:t>
      </w:r>
    </w:p>
    <w:p w:rsidR="00A22BF8" w:rsidRPr="00834127" w:rsidRDefault="00A22BF8" w:rsidP="00A22BF8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341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ЗАПРОС</w:t>
      </w:r>
    </w:p>
    <w:p w:rsidR="00A22BF8" w:rsidRPr="00834127" w:rsidRDefault="00A22BF8" w:rsidP="00A22B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BF8" w:rsidRPr="00834127" w:rsidRDefault="00A22BF8" w:rsidP="00A22BF8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41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(полное наименование юридического лица, фамилия, имя, отчество (при наличии) физического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A22BF8" w:rsidRPr="00834127" w:rsidTr="00761732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2BF8" w:rsidRPr="00834127" w:rsidRDefault="00A22BF8" w:rsidP="007617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F8" w:rsidRPr="00834127" w:rsidRDefault="00A22BF8" w:rsidP="007617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F8" w:rsidRPr="00834127" w:rsidRDefault="00A22BF8" w:rsidP="007617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F8" w:rsidRPr="00834127" w:rsidRDefault="00A22BF8" w:rsidP="007617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F8" w:rsidRPr="00834127" w:rsidRDefault="00A22BF8" w:rsidP="007617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F8" w:rsidRPr="00834127" w:rsidRDefault="00A22BF8" w:rsidP="007617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F8" w:rsidRPr="00834127" w:rsidRDefault="00A22BF8" w:rsidP="007617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F8" w:rsidRPr="00834127" w:rsidRDefault="00A22BF8" w:rsidP="007617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F8" w:rsidRPr="00834127" w:rsidRDefault="00A22BF8" w:rsidP="007617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F8" w:rsidRPr="00834127" w:rsidRDefault="00A22BF8" w:rsidP="007617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F8" w:rsidRPr="00834127" w:rsidRDefault="00A22BF8" w:rsidP="007617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22BF8" w:rsidRPr="00834127" w:rsidRDefault="00A22BF8" w:rsidP="00A22BF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A22BF8" w:rsidRPr="00834127" w:rsidTr="00761732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2BF8" w:rsidRPr="00834127" w:rsidRDefault="00A22BF8" w:rsidP="007617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F8" w:rsidRPr="00834127" w:rsidRDefault="00A22BF8" w:rsidP="007617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F8" w:rsidRPr="00834127" w:rsidRDefault="00A22BF8" w:rsidP="007617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F8" w:rsidRPr="00834127" w:rsidRDefault="00A22BF8" w:rsidP="007617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F8" w:rsidRPr="00834127" w:rsidRDefault="00A22BF8" w:rsidP="007617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F8" w:rsidRPr="00834127" w:rsidRDefault="00A22BF8" w:rsidP="007617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F8" w:rsidRPr="00834127" w:rsidRDefault="00A22BF8" w:rsidP="007617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F8" w:rsidRPr="00834127" w:rsidRDefault="00A22BF8" w:rsidP="007617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F8" w:rsidRPr="00834127" w:rsidRDefault="00A22BF8" w:rsidP="007617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F8" w:rsidRPr="00834127" w:rsidRDefault="00A22BF8" w:rsidP="007617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F8" w:rsidRPr="00834127" w:rsidRDefault="00A22BF8" w:rsidP="007617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F8" w:rsidRPr="00834127" w:rsidRDefault="00A22BF8" w:rsidP="007617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F8" w:rsidRPr="00834127" w:rsidRDefault="00A22BF8" w:rsidP="007617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22BF8" w:rsidRPr="00834127" w:rsidRDefault="00A22BF8" w:rsidP="00A22BF8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лице  </w:t>
      </w:r>
    </w:p>
    <w:p w:rsidR="00A22BF8" w:rsidRPr="00834127" w:rsidRDefault="00A22BF8" w:rsidP="00A22BF8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79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41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(при наличии) лица)</w:t>
      </w:r>
    </w:p>
    <w:p w:rsidR="00A22BF8" w:rsidRPr="00834127" w:rsidRDefault="00A22BF8" w:rsidP="00A22BF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</w:t>
      </w:r>
      <w:proofErr w:type="gramStart"/>
      <w:r w:rsidRPr="0083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spellStart"/>
      <w:proofErr w:type="gramEnd"/>
      <w:r w:rsidRPr="0083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83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на основании </w:t>
      </w:r>
      <w:r w:rsidRPr="0083412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27"/>
      </w:r>
      <w:r w:rsidRPr="0083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A22BF8" w:rsidRPr="00834127" w:rsidRDefault="00A22BF8" w:rsidP="00A22BF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55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41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(документ, подтверждающий полномочия, кем, когда выдан</w:t>
      </w:r>
      <w:proofErr w:type="gramStart"/>
      <w:r w:rsidRPr="008341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№)</w:t>
      </w:r>
      <w:proofErr w:type="gramEnd"/>
    </w:p>
    <w:p w:rsidR="00A22BF8" w:rsidRPr="00834127" w:rsidRDefault="00A22BF8" w:rsidP="00A22BF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BF8" w:rsidRPr="00834127" w:rsidRDefault="00A22BF8" w:rsidP="00A22BF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A22BF8" w:rsidRPr="00834127" w:rsidRDefault="00A22BF8" w:rsidP="00A22BF8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предоставить сведения в отношении</w:t>
      </w:r>
    </w:p>
    <w:p w:rsidR="00A22BF8" w:rsidRPr="00834127" w:rsidRDefault="00A22BF8" w:rsidP="00A22BF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BF8" w:rsidRPr="00834127" w:rsidRDefault="00A22BF8" w:rsidP="00A22BF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341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(настоящая фамилия (в скобках имевшиеся ранее), имя, отчество (при наличии)</w:t>
      </w:r>
      <w:proofErr w:type="gramEnd"/>
    </w:p>
    <w:p w:rsidR="00A22BF8" w:rsidRPr="00834127" w:rsidRDefault="00A22BF8" w:rsidP="00A22BF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BF8" w:rsidRPr="00834127" w:rsidRDefault="00A22BF8" w:rsidP="00A22BF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41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(число, месяц, год рождения)</w:t>
      </w:r>
    </w:p>
    <w:p w:rsidR="00A22BF8" w:rsidRPr="00834127" w:rsidRDefault="00A22BF8" w:rsidP="00A22BF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BF8" w:rsidRPr="00834127" w:rsidRDefault="00A22BF8" w:rsidP="00A22BF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41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(место рождения)</w:t>
      </w:r>
    </w:p>
    <w:p w:rsidR="00A22BF8" w:rsidRPr="00834127" w:rsidRDefault="00A22BF8" w:rsidP="00A22BF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Реестра дисквалифицированных лиц.</w:t>
      </w:r>
    </w:p>
    <w:p w:rsidR="00A22BF8" w:rsidRPr="00834127" w:rsidRDefault="00A22BF8" w:rsidP="00A22BF8">
      <w:pPr>
        <w:autoSpaceDE w:val="0"/>
        <w:autoSpaceDN w:val="0"/>
        <w:spacing w:before="6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прошу: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85"/>
        <w:gridCol w:w="284"/>
        <w:gridCol w:w="1454"/>
      </w:tblGrid>
      <w:tr w:rsidR="00A22BF8" w:rsidRPr="00834127" w:rsidTr="00761732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F8" w:rsidRPr="00834127" w:rsidRDefault="00A22BF8" w:rsidP="007617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2BF8" w:rsidRPr="00834127" w:rsidRDefault="00A22BF8" w:rsidP="007617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2BF8" w:rsidRPr="00834127" w:rsidRDefault="00A22BF8" w:rsidP="007617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2BF8" w:rsidRPr="00834127" w:rsidRDefault="00A22BF8" w:rsidP="007617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выдать на руки</w:t>
            </w:r>
          </w:p>
        </w:tc>
      </w:tr>
    </w:tbl>
    <w:p w:rsidR="00A22BF8" w:rsidRPr="00834127" w:rsidRDefault="00A22BF8" w:rsidP="00A22BF8">
      <w:pPr>
        <w:autoSpaceDE w:val="0"/>
        <w:autoSpaceDN w:val="0"/>
        <w:spacing w:after="16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tbl>
      <w:tblPr>
        <w:tblW w:w="9412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85"/>
        <w:gridCol w:w="284"/>
        <w:gridCol w:w="1871"/>
        <w:gridCol w:w="6832"/>
      </w:tblGrid>
      <w:tr w:rsidR="00A22BF8" w:rsidRPr="00834127" w:rsidTr="00761732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BF8" w:rsidRPr="00834127" w:rsidRDefault="00A22BF8" w:rsidP="007617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2BF8" w:rsidRPr="00834127" w:rsidRDefault="00A22BF8" w:rsidP="007617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22BF8" w:rsidRPr="00834127" w:rsidRDefault="00A22BF8" w:rsidP="007617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22BF8" w:rsidRPr="00834127" w:rsidRDefault="00A22BF8" w:rsidP="007617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направить по почте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22BF8" w:rsidRPr="00834127" w:rsidRDefault="00A22BF8" w:rsidP="007617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BF8" w:rsidRPr="00834127" w:rsidTr="00761732"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22BF8" w:rsidRPr="00834127" w:rsidRDefault="00A22BF8" w:rsidP="007617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2BF8" w:rsidRPr="00834127" w:rsidRDefault="00A22BF8" w:rsidP="007617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7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:rsidR="00A22BF8" w:rsidRPr="00834127" w:rsidRDefault="00A22BF8" w:rsidP="007617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(индекс указывается обязательно)</w:t>
            </w:r>
          </w:p>
        </w:tc>
      </w:tr>
      <w:tr w:rsidR="00A22BF8" w:rsidRPr="00834127" w:rsidTr="00761732"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BF8" w:rsidRPr="00834127" w:rsidRDefault="00A22BF8" w:rsidP="007617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2BF8" w:rsidRPr="00834127" w:rsidRDefault="00A22BF8" w:rsidP="007617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2BF8" w:rsidRPr="00834127" w:rsidRDefault="00A22BF8" w:rsidP="007617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22BF8" w:rsidRPr="00834127" w:rsidRDefault="00A22BF8" w:rsidP="00A22BF8">
      <w:pPr>
        <w:autoSpaceDE w:val="0"/>
        <w:autoSpaceDN w:val="0"/>
        <w:spacing w:after="16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tbl>
      <w:tblPr>
        <w:tblW w:w="9412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85"/>
        <w:gridCol w:w="284"/>
        <w:gridCol w:w="2948"/>
        <w:gridCol w:w="5755"/>
      </w:tblGrid>
      <w:tr w:rsidR="00A22BF8" w:rsidRPr="00834127" w:rsidTr="00761732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F8" w:rsidRPr="00834127" w:rsidRDefault="00A22BF8" w:rsidP="007617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2BF8" w:rsidRPr="00834127" w:rsidRDefault="00A22BF8" w:rsidP="007617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2BF8" w:rsidRPr="00834127" w:rsidRDefault="00A22BF8" w:rsidP="007617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2BF8" w:rsidRPr="00834127" w:rsidRDefault="00A22BF8" w:rsidP="007617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направить по электронной почте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2BF8" w:rsidRPr="00834127" w:rsidRDefault="00A22BF8" w:rsidP="007617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22BF8" w:rsidRPr="00834127" w:rsidRDefault="00A22BF8" w:rsidP="00A22BF8">
      <w:pPr>
        <w:autoSpaceDE w:val="0"/>
        <w:autoSpaceDN w:val="0"/>
        <w:spacing w:before="240" w:after="24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Копия документа, подтверждающего полномочия получения информации, прилагается </w:t>
      </w:r>
      <w:r w:rsidRPr="0083412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83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"/>
        <w:gridCol w:w="397"/>
        <w:gridCol w:w="255"/>
        <w:gridCol w:w="1588"/>
        <w:gridCol w:w="397"/>
        <w:gridCol w:w="397"/>
        <w:gridCol w:w="3901"/>
        <w:gridCol w:w="2863"/>
      </w:tblGrid>
      <w:tr w:rsidR="00A22BF8" w:rsidRPr="00834127" w:rsidTr="00761732"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BF8" w:rsidRPr="00834127" w:rsidRDefault="00A22BF8" w:rsidP="0076173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2BF8" w:rsidRPr="00834127" w:rsidRDefault="00A22BF8" w:rsidP="007617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BF8" w:rsidRPr="00834127" w:rsidRDefault="00A22BF8" w:rsidP="007617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2BF8" w:rsidRPr="00834127" w:rsidRDefault="00A22BF8" w:rsidP="007617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BF8" w:rsidRPr="00834127" w:rsidRDefault="00A22BF8" w:rsidP="0076173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2BF8" w:rsidRPr="00834127" w:rsidRDefault="00A22BF8" w:rsidP="007617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BF8" w:rsidRPr="00834127" w:rsidRDefault="00A22BF8" w:rsidP="0076173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2BF8" w:rsidRPr="00834127" w:rsidRDefault="00A22BF8" w:rsidP="007617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22BF8" w:rsidRPr="00834127" w:rsidRDefault="00A22BF8" w:rsidP="00A22BF8">
      <w:pPr>
        <w:autoSpaceDE w:val="0"/>
        <w:autoSpaceDN w:val="0"/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41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</w:t>
      </w:r>
    </w:p>
    <w:p w:rsidR="00A22BF8" w:rsidRPr="00834127" w:rsidRDefault="00A22BF8" w:rsidP="00A22BF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BF8" w:rsidRPr="00834127" w:rsidRDefault="00A22BF8" w:rsidP="00A22BF8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2BF8" w:rsidRPr="00834127" w:rsidRDefault="00A22BF8" w:rsidP="00A22BF8">
      <w:pPr>
        <w:pStyle w:val="ConsPlusCell"/>
        <w:rPr>
          <w:rFonts w:ascii="Times New Roman" w:hAnsi="Times New Roman" w:cs="Times New Roman"/>
          <w:color w:val="000000"/>
        </w:rPr>
      </w:pPr>
    </w:p>
    <w:p w:rsidR="00A22BF8" w:rsidRPr="00834127" w:rsidRDefault="00A22BF8" w:rsidP="00633EEA">
      <w:pPr>
        <w:pStyle w:val="1"/>
        <w:ind w:right="-1" w:firstLine="2268"/>
        <w:jc w:val="right"/>
        <w:rPr>
          <w:rFonts w:ascii="Times New Roman" w:hAnsi="Times New Roman"/>
          <w:color w:val="000000"/>
          <w:sz w:val="20"/>
          <w:szCs w:val="20"/>
        </w:rPr>
      </w:pPr>
      <w:r w:rsidRPr="00834127">
        <w:rPr>
          <w:rFonts w:ascii="Times New Roman" w:hAnsi="Times New Roman"/>
          <w:b w:val="0"/>
          <w:color w:val="000000"/>
          <w:sz w:val="28"/>
          <w:szCs w:val="28"/>
        </w:rPr>
        <w:br w:type="page"/>
      </w:r>
      <w:bookmarkStart w:id="40" w:name="_Приложение_№13"/>
      <w:bookmarkStart w:id="41" w:name="_Ref18915502"/>
      <w:bookmarkEnd w:id="40"/>
      <w:r w:rsidRPr="00834127">
        <w:rPr>
          <w:rFonts w:ascii="Times New Roman" w:hAnsi="Times New Roman"/>
          <w:color w:val="000000"/>
          <w:sz w:val="20"/>
          <w:szCs w:val="20"/>
        </w:rPr>
        <w:lastRenderedPageBreak/>
        <w:t>Приложение №14</w:t>
      </w:r>
      <w:bookmarkEnd w:id="41"/>
    </w:p>
    <w:p w:rsidR="00761732" w:rsidRPr="00834127" w:rsidRDefault="00761732" w:rsidP="00761732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к Соглашению от  «</w:t>
      </w:r>
      <w:r w:rsidR="00D332F8" w:rsidRPr="00834127">
        <w:rPr>
          <w:rFonts w:ascii="Times New Roman" w:hAnsi="Times New Roman" w:cs="Times New Roman"/>
          <w:color w:val="000000"/>
          <w:sz w:val="20"/>
          <w:szCs w:val="20"/>
        </w:rPr>
        <w:t>11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» </w:t>
      </w:r>
      <w:r w:rsidR="00D332F8" w:rsidRPr="00834127">
        <w:rPr>
          <w:rFonts w:ascii="Times New Roman" w:hAnsi="Times New Roman" w:cs="Times New Roman"/>
          <w:color w:val="000000"/>
          <w:sz w:val="20"/>
          <w:szCs w:val="20"/>
        </w:rPr>
        <w:t>января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 202</w:t>
      </w:r>
      <w:r w:rsidR="009E0965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г. </w:t>
      </w:r>
    </w:p>
    <w:p w:rsidR="00761732" w:rsidRPr="00834127" w:rsidRDefault="00761732" w:rsidP="00761732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№ ________________</w:t>
      </w:r>
    </w:p>
    <w:p w:rsidR="00A22BF8" w:rsidRPr="00834127" w:rsidRDefault="00A22BF8" w:rsidP="00A22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2BF8" w:rsidRPr="00834127" w:rsidRDefault="00A22BF8" w:rsidP="00A22BF8">
      <w:pPr>
        <w:pStyle w:val="ConsPlusCel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Форма заявления для оказания услуг</w:t>
      </w:r>
      <w:r w:rsidR="00761732" w:rsidRPr="00834127">
        <w:rPr>
          <w:rFonts w:ascii="Times New Roman" w:hAnsi="Times New Roman" w:cs="Times New Roman"/>
          <w:color w:val="000000"/>
          <w:sz w:val="24"/>
          <w:szCs w:val="24"/>
        </w:rPr>
        <w:t>и</w:t>
      </w:r>
    </w:p>
    <w:p w:rsidR="00A22BF8" w:rsidRPr="00834127" w:rsidRDefault="00A22BF8" w:rsidP="00A22BF8">
      <w:pPr>
        <w:pStyle w:val="ConsPlusCel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Предоставление сведений, содержащихся в Едином государственном реестре налогоплательщиков (в части предоставления по запросам физических и юридических лиц выписок из указанного реестра, за исключением сведений, содержащих налоговую тайну)</w:t>
      </w:r>
    </w:p>
    <w:p w:rsidR="00A22BF8" w:rsidRPr="00834127" w:rsidRDefault="00A22BF8" w:rsidP="00A22BF8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22BF8" w:rsidRPr="00834127" w:rsidRDefault="00A22BF8" w:rsidP="00D6093A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52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83412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 Многофункциональный центр предоставления государственных и муниципальных услуг</w:t>
      </w:r>
      <w:proofErr w:type="gramStart"/>
      <w:r w:rsidRPr="0083412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="00D6093A" w:rsidRPr="0083412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</w:t>
      </w:r>
      <w:proofErr w:type="gramEnd"/>
      <w:r w:rsidR="00D6093A" w:rsidRPr="0083412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т</w:t>
      </w:r>
      <w:r w:rsidRPr="0083412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_____________________</w:t>
      </w:r>
      <w:r w:rsidR="00D6093A" w:rsidRPr="0083412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_____________________________</w:t>
      </w:r>
    </w:p>
    <w:p w:rsidR="00A22BF8" w:rsidRPr="00834127" w:rsidRDefault="00A22BF8" w:rsidP="0091119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35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ar-SA"/>
        </w:rPr>
      </w:pPr>
      <w:r w:rsidRPr="00834127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(фамилия, имя, отчество/организационно-правовая форма, наименование)</w:t>
      </w:r>
    </w:p>
    <w:p w:rsidR="00A22BF8" w:rsidRPr="00834127" w:rsidRDefault="00A22BF8" w:rsidP="00D6093A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35"/>
        <w:jc w:val="right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83412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________________________________________________________</w:t>
      </w:r>
    </w:p>
    <w:p w:rsidR="00D6093A" w:rsidRPr="00834127" w:rsidRDefault="00D6093A" w:rsidP="00D6093A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35"/>
        <w:jc w:val="right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D6093A" w:rsidRPr="00834127" w:rsidRDefault="00D6093A" w:rsidP="00D6093A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35"/>
        <w:jc w:val="right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83412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________________________________________________________</w:t>
      </w:r>
    </w:p>
    <w:p w:rsidR="00A22BF8" w:rsidRPr="00834127" w:rsidRDefault="00A22BF8" w:rsidP="00D6093A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35"/>
        <w:jc w:val="both"/>
        <w:rPr>
          <w:rFonts w:ascii="Times New Roman" w:eastAsia="Times New Roman" w:hAnsi="Times New Roman"/>
          <w:color w:val="000000"/>
          <w:sz w:val="16"/>
          <w:szCs w:val="16"/>
          <w:lang w:eastAsia="ar-SA"/>
        </w:rPr>
      </w:pPr>
      <w:proofErr w:type="gramStart"/>
      <w:r w:rsidRPr="00834127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(место регистрации: почтовый индекс,  город, улица, дом, корпус, квартира, дата регистрации)</w:t>
      </w:r>
      <w:proofErr w:type="gramEnd"/>
    </w:p>
    <w:p w:rsidR="00A22BF8" w:rsidRPr="00834127" w:rsidRDefault="00D6093A" w:rsidP="00D6093A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35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83412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Номер контактного телефона:</w:t>
      </w:r>
      <w:r w:rsidR="00A22BF8" w:rsidRPr="0083412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_______________________________</w:t>
      </w:r>
    </w:p>
    <w:p w:rsidR="00A22BF8" w:rsidRPr="00834127" w:rsidRDefault="00A22BF8" w:rsidP="00D6093A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35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83412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Паспорт: _____________</w:t>
      </w:r>
      <w:r w:rsidR="00D6093A" w:rsidRPr="0083412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</w:t>
      </w:r>
      <w:r w:rsidRPr="0083412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_____________________________</w:t>
      </w:r>
    </w:p>
    <w:p w:rsidR="00A22BF8" w:rsidRPr="00834127" w:rsidRDefault="00A22BF8" w:rsidP="00D6093A">
      <w:pPr>
        <w:tabs>
          <w:tab w:val="left" w:pos="297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35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ar-SA"/>
        </w:rPr>
      </w:pPr>
      <w:r w:rsidRPr="00834127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(серия, номер, кем выдан, дата выдачи)</w:t>
      </w:r>
    </w:p>
    <w:p w:rsidR="00D6093A" w:rsidRPr="00834127" w:rsidRDefault="00A22BF8" w:rsidP="00D6093A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35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83412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___________________________</w:t>
      </w:r>
      <w:r w:rsidR="00D6093A" w:rsidRPr="0083412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_____________________________</w:t>
      </w:r>
    </w:p>
    <w:p w:rsidR="00D6093A" w:rsidRPr="00834127" w:rsidRDefault="00D6093A" w:rsidP="00D6093A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35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A22BF8" w:rsidRPr="00834127" w:rsidRDefault="00A22BF8" w:rsidP="00D6093A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35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83412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Дата рожд</w:t>
      </w:r>
      <w:r w:rsidR="00D6093A" w:rsidRPr="0083412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ения: _____________________</w:t>
      </w:r>
      <w:r w:rsidRPr="0083412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_____________________</w:t>
      </w:r>
    </w:p>
    <w:p w:rsidR="00A22BF8" w:rsidRPr="00834127" w:rsidRDefault="00A22BF8" w:rsidP="00D6093A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35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ar-SA"/>
        </w:rPr>
      </w:pPr>
      <w:r w:rsidRPr="00834127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(число, месяц, год)</w:t>
      </w:r>
    </w:p>
    <w:p w:rsidR="00A22BF8" w:rsidRPr="00834127" w:rsidRDefault="00A22BF8" w:rsidP="0091119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35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83412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 паспортом</w:t>
      </w:r>
      <w:r w:rsidR="0091119F" w:rsidRPr="0083412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сверено: ___________________</w:t>
      </w:r>
      <w:r w:rsidRPr="0083412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__________________</w:t>
      </w:r>
    </w:p>
    <w:p w:rsidR="00A22BF8" w:rsidRPr="00834127" w:rsidRDefault="00A22BF8" w:rsidP="0091119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35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ar-SA"/>
        </w:rPr>
      </w:pPr>
      <w:r w:rsidRPr="00834127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(подпись специалиста)</w:t>
      </w:r>
    </w:p>
    <w:p w:rsidR="00A22BF8" w:rsidRPr="00834127" w:rsidRDefault="00A22BF8" w:rsidP="00A22BF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  <w:tab w:val="left" w:pos="9360"/>
        </w:tabs>
        <w:suppressAutoHyphens/>
        <w:spacing w:after="0" w:line="240" w:lineRule="auto"/>
        <w:ind w:right="-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A22BF8" w:rsidRPr="00834127" w:rsidRDefault="00A22BF8" w:rsidP="00A22BF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  <w:tab w:val="left" w:pos="9360"/>
        </w:tabs>
        <w:suppressAutoHyphens/>
        <w:spacing w:after="0" w:line="240" w:lineRule="auto"/>
        <w:ind w:right="-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 w:rsidRPr="0083412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ЗАЯВЛЕНИЕ</w:t>
      </w:r>
    </w:p>
    <w:p w:rsidR="00A22BF8" w:rsidRPr="00834127" w:rsidRDefault="00A22BF8" w:rsidP="00A22BF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  <w:tab w:val="left" w:pos="9360"/>
        </w:tabs>
        <w:suppressAutoHyphens/>
        <w:spacing w:after="0" w:line="240" w:lineRule="auto"/>
        <w:ind w:right="-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A22BF8" w:rsidRPr="00834127" w:rsidRDefault="00A22BF8" w:rsidP="00A22BF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  <w:tab w:val="left" w:pos="9360"/>
        </w:tabs>
        <w:suppressAutoHyphens/>
        <w:spacing w:after="0" w:line="240" w:lineRule="auto"/>
        <w:ind w:right="-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A22BF8" w:rsidRPr="00834127" w:rsidRDefault="00A22BF8" w:rsidP="00A22BF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83412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Прошу предоставить сведения из ЕГРН</w:t>
      </w:r>
      <w:r w:rsidR="0091119F" w:rsidRPr="0083412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83412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</w:t>
      </w:r>
      <w:r w:rsidR="0091119F" w:rsidRPr="0083412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</w:t>
      </w:r>
    </w:p>
    <w:p w:rsidR="00A22BF8" w:rsidRPr="00834127" w:rsidRDefault="00A22BF8" w:rsidP="00A22BF8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A22BF8" w:rsidRPr="00834127" w:rsidRDefault="00A22BF8" w:rsidP="00A22BF8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A22BF8" w:rsidRPr="00834127" w:rsidRDefault="00A22BF8" w:rsidP="00A22BF8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83412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Способ получения: по почте, лично в налоговом органе, лично в МФЦ.</w:t>
      </w:r>
    </w:p>
    <w:p w:rsidR="00A22BF8" w:rsidRPr="00834127" w:rsidRDefault="00A22BF8" w:rsidP="00A22BF8">
      <w:pPr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83412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                         (нужное подчеркнуть)</w:t>
      </w:r>
    </w:p>
    <w:p w:rsidR="00A22BF8" w:rsidRPr="00834127" w:rsidRDefault="00A22BF8" w:rsidP="00A22BF8">
      <w:pPr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A22BF8" w:rsidRPr="00834127" w:rsidRDefault="00A22BF8" w:rsidP="00A22BF8">
      <w:pPr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83412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Дата подачи заявления _________________         Подпись заявителя   ____________________</w:t>
      </w:r>
    </w:p>
    <w:p w:rsidR="00A22BF8" w:rsidRPr="00834127" w:rsidRDefault="00A22BF8" w:rsidP="00A22BF8">
      <w:pPr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A22BF8" w:rsidRPr="00834127" w:rsidRDefault="00A22BF8" w:rsidP="00A22BF8">
      <w:pPr>
        <w:pStyle w:val="1"/>
        <w:jc w:val="right"/>
        <w:rPr>
          <w:rFonts w:ascii="Times New Roman" w:hAnsi="Times New Roman"/>
          <w:color w:val="000000"/>
          <w:sz w:val="20"/>
          <w:szCs w:val="20"/>
        </w:rPr>
      </w:pPr>
      <w:r w:rsidRPr="00834127">
        <w:rPr>
          <w:color w:val="000000"/>
        </w:rPr>
        <w:br w:type="page"/>
      </w:r>
      <w:bookmarkStart w:id="42" w:name="_Приложение_№14"/>
      <w:bookmarkStart w:id="43" w:name="_Ref18915522"/>
      <w:bookmarkEnd w:id="42"/>
      <w:r w:rsidRPr="00834127">
        <w:rPr>
          <w:rFonts w:ascii="Times New Roman" w:hAnsi="Times New Roman"/>
          <w:color w:val="000000"/>
          <w:sz w:val="20"/>
          <w:szCs w:val="20"/>
        </w:rPr>
        <w:lastRenderedPageBreak/>
        <w:t>Приложение №15</w:t>
      </w:r>
      <w:bookmarkEnd w:id="43"/>
    </w:p>
    <w:p w:rsidR="00761732" w:rsidRPr="00834127" w:rsidRDefault="00761732" w:rsidP="00761732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к Соглашению от  «</w:t>
      </w:r>
      <w:r w:rsidR="005A251C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91119F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» </w:t>
      </w:r>
      <w:r w:rsidR="0091119F" w:rsidRPr="00834127">
        <w:rPr>
          <w:rFonts w:ascii="Times New Roman" w:hAnsi="Times New Roman" w:cs="Times New Roman"/>
          <w:color w:val="000000"/>
          <w:sz w:val="20"/>
          <w:szCs w:val="20"/>
        </w:rPr>
        <w:t>январ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>я 202</w:t>
      </w:r>
      <w:r w:rsidR="009E0965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г. </w:t>
      </w:r>
    </w:p>
    <w:p w:rsidR="00761732" w:rsidRPr="00834127" w:rsidRDefault="00761732" w:rsidP="00761732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№ ________________</w:t>
      </w:r>
    </w:p>
    <w:p w:rsidR="00A22BF8" w:rsidRPr="00834127" w:rsidRDefault="00A22BF8" w:rsidP="00A22B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91119F" w:rsidRPr="00834127" w:rsidRDefault="0091119F" w:rsidP="009111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взаимодействия и информационного обмена </w:t>
      </w:r>
    </w:p>
    <w:p w:rsidR="0091119F" w:rsidRPr="00834127" w:rsidRDefault="0091119F" w:rsidP="009111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341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услуги по п</w:t>
      </w:r>
      <w:r w:rsidRPr="00834127">
        <w:rPr>
          <w:rFonts w:ascii="Times New Roman" w:hAnsi="Times New Roman" w:cs="Times New Roman"/>
          <w:sz w:val="24"/>
          <w:szCs w:val="24"/>
          <w:lang w:eastAsia="ru-RU"/>
        </w:rPr>
        <w:t>риему заявления физического лица о постановке на учет в налоговом органе</w:t>
      </w:r>
      <w:proofErr w:type="gramEnd"/>
      <w:r w:rsidRPr="00834127">
        <w:rPr>
          <w:rFonts w:ascii="Times New Roman" w:hAnsi="Times New Roman" w:cs="Times New Roman"/>
          <w:sz w:val="24"/>
          <w:szCs w:val="24"/>
          <w:lang w:eastAsia="ru-RU"/>
        </w:rPr>
        <w:t xml:space="preserve"> и выдаче (повторной выдаче) физическому лицу свидетельства о постановке на учет</w:t>
      </w:r>
    </w:p>
    <w:p w:rsidR="0091119F" w:rsidRPr="00834127" w:rsidRDefault="0091119F" w:rsidP="009111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91119F" w:rsidRPr="00834127" w:rsidRDefault="0091119F" w:rsidP="00970F3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услуги: «</w:t>
      </w:r>
      <w:r w:rsidRPr="00834127">
        <w:rPr>
          <w:rFonts w:ascii="Times New Roman" w:hAnsi="Times New Roman" w:cs="Times New Roman"/>
          <w:sz w:val="24"/>
          <w:szCs w:val="24"/>
          <w:lang w:eastAsia="ru-RU"/>
        </w:rPr>
        <w:t>Прием заявления физического лица о постановке на учет в налоговом органе и выдача (повторная выдача) физическому лицу свидетельства о постановке на учет</w:t>
      </w:r>
      <w:r w:rsidRPr="0083412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1119F" w:rsidRPr="00834127" w:rsidRDefault="0091119F" w:rsidP="00970F3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услуги осуществляется в соответствии </w:t>
      </w:r>
      <w:proofErr w:type="gramStart"/>
      <w:r w:rsidRPr="0083412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341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119F" w:rsidRPr="00834127" w:rsidRDefault="0091119F" w:rsidP="009111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127">
        <w:rPr>
          <w:rFonts w:ascii="Times New Roman" w:hAnsi="Times New Roman" w:cs="Times New Roman"/>
          <w:sz w:val="24"/>
          <w:szCs w:val="24"/>
        </w:rPr>
        <w:t>-</w:t>
      </w:r>
      <w:r w:rsidRPr="00834127">
        <w:rPr>
          <w:rFonts w:ascii="Times New Roman" w:hAnsi="Times New Roman" w:cs="Times New Roman"/>
          <w:sz w:val="24"/>
          <w:szCs w:val="24"/>
        </w:rPr>
        <w:tab/>
        <w:t>ст. 84 НК РФ, Приказом Минфина России от 05.11.2009 №114н, Приказом Минфина России от 21.10.2010 №129н.</w:t>
      </w:r>
    </w:p>
    <w:p w:rsidR="0091119F" w:rsidRPr="00834127" w:rsidRDefault="0091119F" w:rsidP="009111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Первично услуга предоставляется без взимания государственной пошлины или иной платы</w:t>
      </w:r>
      <w:r w:rsidRPr="008341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119F" w:rsidRPr="00834127" w:rsidRDefault="0091119F" w:rsidP="009111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 xml:space="preserve">В случае повторной выдачи Свидетельства о постановке на учет (при утрате) взимается государственная пошлина в размере 300 рублей. Реквизиты для уплаты государственной пошлины указаны в </w:t>
      </w:r>
      <w:r w:rsidRPr="00834127">
        <w:rPr>
          <w:sz w:val="24"/>
          <w:szCs w:val="24"/>
        </w:rPr>
        <w:fldChar w:fldCharType="begin"/>
      </w:r>
      <w:r w:rsidRPr="00834127">
        <w:rPr>
          <w:sz w:val="24"/>
          <w:szCs w:val="24"/>
        </w:rPr>
        <w:instrText xml:space="preserve"> REF _Ref18916760 \h  \* MERGEFORMAT </w:instrText>
      </w:r>
      <w:r w:rsidRPr="00834127">
        <w:rPr>
          <w:sz w:val="24"/>
          <w:szCs w:val="24"/>
        </w:rPr>
      </w:r>
      <w:r w:rsidRPr="00834127">
        <w:rPr>
          <w:sz w:val="24"/>
          <w:szCs w:val="24"/>
        </w:rPr>
        <w:fldChar w:fldCharType="separate"/>
      </w:r>
      <w:r w:rsidR="00B27CDD" w:rsidRPr="00834127">
        <w:rPr>
          <w:rFonts w:ascii="Times New Roman" w:hAnsi="Times New Roman"/>
          <w:sz w:val="24"/>
          <w:szCs w:val="24"/>
        </w:rPr>
        <w:t>Приложение №15/1</w:t>
      </w:r>
      <w:r w:rsidRPr="00834127">
        <w:rPr>
          <w:sz w:val="24"/>
          <w:szCs w:val="24"/>
        </w:rPr>
        <w:fldChar w:fldCharType="end"/>
      </w:r>
      <w:r w:rsidRPr="00834127">
        <w:rPr>
          <w:rFonts w:ascii="Times New Roman" w:hAnsi="Times New Roman" w:cs="Times New Roman"/>
          <w:sz w:val="24"/>
          <w:szCs w:val="24"/>
        </w:rPr>
        <w:t>.</w:t>
      </w:r>
    </w:p>
    <w:p w:rsidR="0091119F" w:rsidRPr="00834127" w:rsidRDefault="0091119F" w:rsidP="009111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 xml:space="preserve">При изменении фамилии, имени, отчества, пола, даты рождения, места рождения физическим лицом, имеющим </w:t>
      </w:r>
      <w:hyperlink r:id="rId31" w:history="1">
        <w:r w:rsidRPr="00834127">
          <w:rPr>
            <w:rFonts w:ascii="Times New Roman" w:hAnsi="Times New Roman" w:cs="Times New Roman"/>
            <w:sz w:val="24"/>
            <w:szCs w:val="24"/>
          </w:rPr>
          <w:t>Свидетельство</w:t>
        </w:r>
      </w:hyperlink>
      <w:r w:rsidRPr="00834127">
        <w:rPr>
          <w:rFonts w:ascii="Times New Roman" w:hAnsi="Times New Roman" w:cs="Times New Roman"/>
          <w:sz w:val="24"/>
          <w:szCs w:val="24"/>
        </w:rPr>
        <w:t>, госпошлина за выдачу нового свидетельства не взимается.</w:t>
      </w:r>
    </w:p>
    <w:p w:rsidR="0091119F" w:rsidRPr="00834127" w:rsidRDefault="0091119F" w:rsidP="009111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 xml:space="preserve">4. Заявление оформляется по утвержденной (рекомендуемой) форме согласно </w:t>
      </w:r>
      <w:r w:rsidR="00B9124C" w:rsidRPr="00834127">
        <w:rPr>
          <w:rFonts w:ascii="Times New Roman" w:hAnsi="Times New Roman" w:cs="Times New Roman"/>
          <w:sz w:val="24"/>
          <w:szCs w:val="24"/>
        </w:rPr>
        <w:t>Приложению №26</w:t>
      </w:r>
      <w:r w:rsidRPr="00834127">
        <w:rPr>
          <w:rFonts w:ascii="Times New Roman" w:hAnsi="Times New Roman" w:cs="Times New Roman"/>
          <w:sz w:val="24"/>
          <w:szCs w:val="24"/>
        </w:rPr>
        <w:t xml:space="preserve"> к настоящему соглашению.</w:t>
      </w:r>
    </w:p>
    <w:p w:rsidR="0091119F" w:rsidRPr="00834127" w:rsidRDefault="0091119F" w:rsidP="0091119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Основанием для отказа в приеме документов, необходимых для предоставления государственной услуги, являются:</w:t>
      </w:r>
    </w:p>
    <w:p w:rsidR="0091119F" w:rsidRPr="00834127" w:rsidRDefault="0091119F" w:rsidP="0091119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 xml:space="preserve">1) </w:t>
      </w:r>
      <w:r w:rsidRPr="00834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представлено не по форме, утверждённой Приказом ФНС России от </w:t>
      </w:r>
      <w:r w:rsidRPr="00834127">
        <w:rPr>
          <w:rFonts w:ascii="Times New Roman" w:hAnsi="Times New Roman" w:cs="Times New Roman"/>
          <w:sz w:val="24"/>
          <w:szCs w:val="24"/>
        </w:rPr>
        <w:t>08.05.2020 № ЕД-7-14/323@;</w:t>
      </w:r>
    </w:p>
    <w:p w:rsidR="0091119F" w:rsidRPr="00834127" w:rsidRDefault="0091119F" w:rsidP="0091119F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4127">
        <w:rPr>
          <w:rFonts w:ascii="Times New Roman" w:hAnsi="Times New Roman" w:cs="Times New Roman"/>
          <w:sz w:val="24"/>
          <w:szCs w:val="24"/>
        </w:rPr>
        <w:t>2) физическое лицо одновременно с заявлением не представило документ (документы), удостоверяющий личность физического лица и подтверждающий его регистрацию по месту жительства;</w:t>
      </w:r>
      <w:proofErr w:type="gramEnd"/>
    </w:p>
    <w:p w:rsidR="0091119F" w:rsidRPr="00834127" w:rsidRDefault="0091119F" w:rsidP="0091119F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4127">
        <w:rPr>
          <w:rFonts w:ascii="Times New Roman" w:hAnsi="Times New Roman" w:cs="Times New Roman"/>
          <w:sz w:val="24"/>
          <w:szCs w:val="24"/>
        </w:rPr>
        <w:t>3) адрес места жительства в документе, удостоверяющим личность, не совпадает с адресом места жительства, указанном в заявлении;</w:t>
      </w:r>
      <w:proofErr w:type="gramEnd"/>
    </w:p>
    <w:p w:rsidR="0091119F" w:rsidRPr="00834127" w:rsidRDefault="0091119F" w:rsidP="0091119F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 xml:space="preserve">4) отсутствие документа, подтверждающего полномочия представителя физического лица, в случае подачи заявления о постановке на учет в налоговый орган представителем физического лица; </w:t>
      </w:r>
    </w:p>
    <w:p w:rsidR="0091119F" w:rsidRPr="00834127" w:rsidRDefault="0091119F" w:rsidP="0091119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представление заявления, текст которого не поддается прочтению.</w:t>
      </w:r>
    </w:p>
    <w:p w:rsidR="0091119F" w:rsidRPr="00834127" w:rsidRDefault="0091119F" w:rsidP="00970F3B">
      <w:pPr>
        <w:pStyle w:val="a9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Состав, последовательность и сроки выполнения административной процедуры, требования к порядку ее выполнения работниками многофункционального центра и </w:t>
      </w:r>
      <w:r w:rsidR="00CC345B" w:rsidRPr="0083412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Pr="00834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119F" w:rsidRPr="00834127" w:rsidRDefault="0091119F" w:rsidP="009111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2756"/>
        <w:gridCol w:w="4112"/>
        <w:gridCol w:w="2169"/>
      </w:tblGrid>
      <w:tr w:rsidR="0091119F" w:rsidRPr="00834127" w:rsidTr="00E44DFE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9F" w:rsidRPr="00834127" w:rsidRDefault="0091119F" w:rsidP="00E4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9F" w:rsidRPr="00834127" w:rsidRDefault="0091119F" w:rsidP="00E4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9F" w:rsidRPr="00834127" w:rsidRDefault="0091119F" w:rsidP="00E4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процедуры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9F" w:rsidRPr="00834127" w:rsidRDefault="0091119F" w:rsidP="00E4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91119F" w:rsidRPr="00834127" w:rsidTr="00E44DFE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9F" w:rsidRPr="00834127" w:rsidRDefault="0091119F" w:rsidP="00E4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9F" w:rsidRPr="00834127" w:rsidRDefault="0091119F" w:rsidP="00E4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многофункционального центра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9F" w:rsidRPr="00834127" w:rsidRDefault="0091119F" w:rsidP="00E4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 личность заявителя на основании документов, удостоверяющих личность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9F" w:rsidRPr="00834127" w:rsidRDefault="0091119F" w:rsidP="00E4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обращения</w:t>
            </w:r>
          </w:p>
        </w:tc>
      </w:tr>
      <w:tr w:rsidR="0091119F" w:rsidRPr="00834127" w:rsidTr="00E44DFE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9F" w:rsidRPr="00834127" w:rsidRDefault="0091119F" w:rsidP="00E4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9F" w:rsidRPr="00834127" w:rsidRDefault="0091119F" w:rsidP="00E4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многофункционального центра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9F" w:rsidRPr="00834127" w:rsidRDefault="0091119F" w:rsidP="00E4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Проверяет полноту и правильность заполнения запроса, принимает запрос вместе с документами, подтверждающими оплату госпошлины (при наличии оснований)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9F" w:rsidRPr="00834127" w:rsidRDefault="0091119F" w:rsidP="00E4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обращения</w:t>
            </w:r>
          </w:p>
        </w:tc>
      </w:tr>
      <w:tr w:rsidR="0091119F" w:rsidRPr="00834127" w:rsidTr="00E44DFE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9F" w:rsidRPr="00834127" w:rsidRDefault="0091119F" w:rsidP="00E4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9F" w:rsidRPr="00834127" w:rsidRDefault="0091119F" w:rsidP="00E4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 многофункционального </w:t>
            </w: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9F" w:rsidRPr="00834127" w:rsidRDefault="0091119F" w:rsidP="00E4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Выдает заявителю расписку в приеме запроса, информирует гражданина о </w:t>
            </w: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возможности получения уведомления об отказе в предоставлении услуги (в случае, если по данным налогового органа свидетельство было получено ранее) 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9F" w:rsidRPr="00834127" w:rsidRDefault="0091119F" w:rsidP="00E4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день обращения</w:t>
            </w:r>
          </w:p>
        </w:tc>
      </w:tr>
      <w:tr w:rsidR="0091119F" w:rsidRPr="00834127" w:rsidTr="00E44DFE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9F" w:rsidRPr="00834127" w:rsidRDefault="0091119F" w:rsidP="00E4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9F" w:rsidRPr="00834127" w:rsidRDefault="0091119F" w:rsidP="00E4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многофункционального центра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9F" w:rsidRPr="00834127" w:rsidRDefault="0091119F" w:rsidP="00DA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Направляет файл документов в электронной форме в согласованном формате по защищенным каналам связи, заверенный усиленной квалифицированной электронной подписью должностного лица, в </w:t>
            </w:r>
            <w:r w:rsidR="00DA54D7"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9F" w:rsidRPr="00834127" w:rsidRDefault="0091119F" w:rsidP="00E4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 рабочего дня, следующего за днем принятия запроса от гражданина</w:t>
            </w:r>
          </w:p>
        </w:tc>
      </w:tr>
      <w:tr w:rsidR="0091119F" w:rsidRPr="00834127" w:rsidTr="00E44DFE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9F" w:rsidRPr="00834127" w:rsidRDefault="0091119F" w:rsidP="00E4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9F" w:rsidRPr="00834127" w:rsidRDefault="0091119F" w:rsidP="00E4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многофункционального центра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19F" w:rsidRPr="00834127" w:rsidRDefault="0091119F" w:rsidP="00E4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Передает з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аявление гражданина </w:t>
            </w: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 отметкой в заявлении о получении ответа заявителем 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и копию документа, удостоверяющего личность иностранного гражданина с переводом на русский язык, заверенного в установленном </w:t>
            </w:r>
            <w:hyperlink r:id="rId32" w:history="1">
              <w:r w:rsidRPr="00834127">
                <w:rPr>
                  <w:rFonts w:ascii="Times New Roman" w:hAnsi="Times New Roman" w:cs="Times New Roman"/>
                  <w:sz w:val="24"/>
                  <w:szCs w:val="24"/>
                </w:rPr>
                <w:t>порядке</w:t>
              </w:r>
            </w:hyperlink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19F" w:rsidRPr="00834127" w:rsidRDefault="0091119F" w:rsidP="00E4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 до 5 числа следующего месяца </w:t>
            </w:r>
          </w:p>
        </w:tc>
      </w:tr>
      <w:tr w:rsidR="0091119F" w:rsidRPr="00834127" w:rsidTr="00E44DFE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F" w:rsidRPr="00834127" w:rsidRDefault="0091119F" w:rsidP="00E4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F" w:rsidRPr="00834127" w:rsidRDefault="009E0965" w:rsidP="00B91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 </w:t>
            </w:r>
            <w:r w:rsidR="00B9124C"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19F" w:rsidRPr="00834127" w:rsidRDefault="0091119F" w:rsidP="00E4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файл документов в электронной форме по защищенным каналам связи в согласованном формате, заверенный усиленной квалифицированной электронной подписью должностного лица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19F" w:rsidRPr="00834127" w:rsidRDefault="0091119F" w:rsidP="00E4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 рабочего дня, следующего за днем обращения гражданина в МФЦ</w:t>
            </w:r>
          </w:p>
        </w:tc>
      </w:tr>
      <w:tr w:rsidR="0091119F" w:rsidRPr="00834127" w:rsidTr="00E44DFE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F" w:rsidRPr="00834127" w:rsidRDefault="0091119F" w:rsidP="00E4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F" w:rsidRPr="00834127" w:rsidRDefault="0091119F" w:rsidP="00B91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 </w:t>
            </w:r>
            <w:r w:rsidR="00B9124C"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F" w:rsidRPr="00834127" w:rsidRDefault="0091119F" w:rsidP="00E4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запрос и документы на бумажном носителе по описи документов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F" w:rsidRPr="00834127" w:rsidRDefault="0091119F" w:rsidP="00E4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доставки документов</w:t>
            </w:r>
          </w:p>
        </w:tc>
      </w:tr>
      <w:tr w:rsidR="0091119F" w:rsidRPr="00834127" w:rsidTr="00E44DFE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F" w:rsidRPr="00834127" w:rsidRDefault="0091119F" w:rsidP="00E4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F" w:rsidRPr="00834127" w:rsidRDefault="0091119F" w:rsidP="00B91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 </w:t>
            </w:r>
            <w:r w:rsidR="00B9124C"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F" w:rsidRPr="00834127" w:rsidRDefault="0091119F" w:rsidP="00E4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Обрабатывает запрос, подготавливает ответ заявителю:</w:t>
            </w:r>
          </w:p>
          <w:p w:rsidR="00B9124C" w:rsidRPr="00834127" w:rsidRDefault="00B9124C" w:rsidP="00B9124C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119F" w:rsidRPr="00834127" w:rsidRDefault="0091119F" w:rsidP="00B9124C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о постановке на учет в налоговых органах</w:t>
            </w:r>
          </w:p>
          <w:p w:rsidR="0091119F" w:rsidRPr="00834127" w:rsidRDefault="0091119F" w:rsidP="00B9124C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F" w:rsidRPr="00834127" w:rsidRDefault="0091119F" w:rsidP="00E4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5 рабочих дней со дня поступления из МФЦ в территориальный налоговый орган соответствующего запроса и документов в электронном виде.</w:t>
            </w:r>
          </w:p>
          <w:p w:rsidR="0091119F" w:rsidRPr="00834127" w:rsidRDefault="0091119F" w:rsidP="00E4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Датой предоставления документов является день их получения </w:t>
            </w: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территориальным налоговым органом.</w:t>
            </w:r>
          </w:p>
        </w:tc>
      </w:tr>
      <w:tr w:rsidR="0091119F" w:rsidRPr="00834127" w:rsidTr="00E44DFE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F" w:rsidRPr="00834127" w:rsidRDefault="0091119F" w:rsidP="00E4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F" w:rsidRPr="00834127" w:rsidRDefault="0091119F" w:rsidP="00B91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 </w:t>
            </w:r>
            <w:r w:rsidR="00B9124C"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F" w:rsidRPr="00834127" w:rsidRDefault="0091119F" w:rsidP="00B91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Направляет</w:t>
            </w:r>
            <w:proofErr w:type="gramEnd"/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/выдает ответ (свидетельство) гражданину способом указанным в заявлении (почта/МФЦ/Инспекция)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F" w:rsidRPr="00834127" w:rsidRDefault="0091119F" w:rsidP="00E4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сроки, определенные законодательством</w:t>
            </w:r>
          </w:p>
        </w:tc>
      </w:tr>
      <w:tr w:rsidR="0091119F" w:rsidRPr="00834127" w:rsidTr="00E44DFE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F" w:rsidRPr="00834127" w:rsidRDefault="0091119F" w:rsidP="00E4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F" w:rsidRPr="00834127" w:rsidRDefault="0091119F" w:rsidP="00B91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 </w:t>
            </w:r>
            <w:r w:rsidR="00B9124C"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F" w:rsidRPr="00834127" w:rsidRDefault="0091119F" w:rsidP="00E4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выборе гражданином в заявлении способа получения ответа «В МФЦ» передает ответ курьеру </w:t>
            </w: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МФЦ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F" w:rsidRPr="00834127" w:rsidRDefault="0091119F" w:rsidP="00E4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позднее  следующего рабочего дня </w:t>
            </w: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после подготовки ответа </w:t>
            </w:r>
          </w:p>
        </w:tc>
      </w:tr>
      <w:tr w:rsidR="0091119F" w:rsidRPr="00834127" w:rsidTr="00E44DFE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F" w:rsidRPr="00834127" w:rsidRDefault="0091119F" w:rsidP="00E4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F" w:rsidRPr="00834127" w:rsidRDefault="0091119F" w:rsidP="00E4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многофункционального центра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F" w:rsidRPr="00834127" w:rsidRDefault="0091119F" w:rsidP="00E4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Курьер МФЦ принимает документы, передает их в МФЦ, принимавший запрос и документы, для выдачи гражданину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F" w:rsidRPr="00834127" w:rsidRDefault="0091119F" w:rsidP="00E4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 рабочих дней, следующих за днем получения документов из территориального налогового органа</w:t>
            </w:r>
          </w:p>
        </w:tc>
      </w:tr>
      <w:tr w:rsidR="0091119F" w:rsidRPr="00834127" w:rsidTr="00E44DFE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F" w:rsidRPr="00834127" w:rsidRDefault="0091119F" w:rsidP="00E4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F" w:rsidRPr="00834127" w:rsidRDefault="0091119F" w:rsidP="00E4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многофункционального центра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F" w:rsidRPr="00834127" w:rsidRDefault="0091119F" w:rsidP="00E4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Информирует заявителя о готовности результата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F" w:rsidRPr="00834127" w:rsidRDefault="0091119F" w:rsidP="00E4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поступления ответа в МФЦ, принимавший запрос</w:t>
            </w:r>
          </w:p>
        </w:tc>
      </w:tr>
      <w:tr w:rsidR="0091119F" w:rsidRPr="00834127" w:rsidTr="00E44DFE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F" w:rsidRPr="00834127" w:rsidRDefault="0091119F" w:rsidP="00E4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F" w:rsidRPr="00834127" w:rsidRDefault="0091119F" w:rsidP="00E4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многофункционального центра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F" w:rsidRPr="00834127" w:rsidRDefault="0091119F" w:rsidP="00E4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Выдает заявителю ответ под подпись в расписке о получении результата и в запросе о выдаче свидетельства (заявитель собственноручно на последнем листе «</w:t>
            </w:r>
            <w:r w:rsidRPr="008341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Заявления физического лица о постановке на учет в налоговом органе</w:t>
            </w: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проставляет отметку следующего содержания: </w:t>
            </w:r>
            <w:proofErr w:type="gramEnd"/>
          </w:p>
          <w:p w:rsidR="0091119F" w:rsidRPr="00834127" w:rsidRDefault="0091119F" w:rsidP="00E4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«Свидетельство получил, ФИО, дата, подпись»).</w:t>
            </w:r>
            <w:proofErr w:type="gram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F" w:rsidRPr="00834127" w:rsidRDefault="0091119F" w:rsidP="00E4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обращения гражданина</w:t>
            </w:r>
          </w:p>
        </w:tc>
      </w:tr>
      <w:tr w:rsidR="0091119F" w:rsidRPr="00834127" w:rsidTr="00E44DFE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F" w:rsidRPr="00834127" w:rsidRDefault="0091119F" w:rsidP="00E4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F" w:rsidRPr="00834127" w:rsidRDefault="0091119F" w:rsidP="00E4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многофункционального центра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F" w:rsidRPr="00834127" w:rsidRDefault="0091119F" w:rsidP="00E4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Передает в </w:t>
            </w: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территориальный налоговый орган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 по истечении 3 месяцев со дня поступления в МФЦ ответ, не востребованный гражданином, по описи документов.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F" w:rsidRPr="00834127" w:rsidRDefault="0091119F" w:rsidP="00E44DFE">
            <w:pPr>
              <w:pStyle w:val="a9"/>
              <w:tabs>
                <w:tab w:val="left" w:pos="993"/>
              </w:tabs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В соответствии с логистикой, но не позднее 5 рабочих дней, следующих за днем истечения 3 месяцев</w:t>
            </w:r>
          </w:p>
        </w:tc>
      </w:tr>
      <w:tr w:rsidR="0091119F" w:rsidRPr="00834127" w:rsidTr="00E44DFE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F" w:rsidRPr="00834127" w:rsidRDefault="0091119F" w:rsidP="00E4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F" w:rsidRPr="00834127" w:rsidRDefault="0091119F" w:rsidP="00B91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 </w:t>
            </w:r>
            <w:r w:rsidR="00B9124C"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F" w:rsidRPr="00834127" w:rsidRDefault="0091119F" w:rsidP="00E4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ответ, не востребованный гражданином, по описи документов.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F" w:rsidRPr="00834127" w:rsidRDefault="0091119F" w:rsidP="00E4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поступления</w:t>
            </w:r>
          </w:p>
        </w:tc>
      </w:tr>
    </w:tbl>
    <w:p w:rsidR="0091119F" w:rsidRPr="00834127" w:rsidRDefault="0091119F" w:rsidP="00970F3B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Перечень необходимых документов:</w:t>
      </w:r>
    </w:p>
    <w:p w:rsidR="0091119F" w:rsidRPr="00834127" w:rsidRDefault="0091119F" w:rsidP="0091119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 xml:space="preserve">7.1. </w:t>
      </w:r>
      <w:r w:rsidRPr="00834127">
        <w:rPr>
          <w:rFonts w:ascii="Times New Roman" w:hAnsi="Times New Roman" w:cs="Times New Roman"/>
          <w:b/>
          <w:sz w:val="24"/>
          <w:szCs w:val="24"/>
        </w:rPr>
        <w:t>Для граждан РФ:</w:t>
      </w:r>
    </w:p>
    <w:p w:rsidR="0091119F" w:rsidRPr="00834127" w:rsidRDefault="0091119F" w:rsidP="0091119F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а) для лица старше 14 лет:</w:t>
      </w:r>
    </w:p>
    <w:p w:rsidR="0091119F" w:rsidRPr="00834127" w:rsidRDefault="0091119F" w:rsidP="0091119F">
      <w:pPr>
        <w:contextualSpacing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- заявление физического лица о постановке на учет в налоговом органе по форме N 2-2-Учет;</w:t>
      </w:r>
    </w:p>
    <w:p w:rsidR="0091119F" w:rsidRPr="00834127" w:rsidRDefault="0091119F" w:rsidP="0091119F">
      <w:pPr>
        <w:contextualSpacing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- паспорт или иной документ, удостоверяющий личность гражданина, обратившегося за получением ИНН;</w:t>
      </w:r>
    </w:p>
    <w:p w:rsidR="0091119F" w:rsidRPr="00834127" w:rsidRDefault="0091119F" w:rsidP="0091119F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б) для ребенка до 14 лет:</w:t>
      </w:r>
    </w:p>
    <w:p w:rsidR="0091119F" w:rsidRPr="00834127" w:rsidRDefault="0091119F" w:rsidP="0091119F">
      <w:pPr>
        <w:contextualSpacing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- заявление по форме N 2-2-Учет, заполненное от лица законного представителя ребенка (одного из родителей, усыновителя, опекуна);</w:t>
      </w:r>
    </w:p>
    <w:p w:rsidR="0091119F" w:rsidRPr="00834127" w:rsidRDefault="0091119F" w:rsidP="0091119F">
      <w:pPr>
        <w:contextualSpacing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- паспорт гражданина, от имени которого заполнено заявление;</w:t>
      </w:r>
    </w:p>
    <w:p w:rsidR="0091119F" w:rsidRPr="00834127" w:rsidRDefault="0091119F" w:rsidP="0091119F">
      <w:pPr>
        <w:contextualSpacing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- свидетельство о рождении ребенка</w:t>
      </w:r>
    </w:p>
    <w:p w:rsidR="0091119F" w:rsidRPr="00834127" w:rsidRDefault="0091119F" w:rsidP="0091119F">
      <w:pPr>
        <w:contextualSpacing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- свидетельство о регистрации по месту жительства (месту пребывания).</w:t>
      </w:r>
    </w:p>
    <w:p w:rsidR="0091119F" w:rsidRPr="00834127" w:rsidRDefault="0091119F" w:rsidP="0091119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7.2</w:t>
      </w:r>
      <w:proofErr w:type="gramStart"/>
      <w:r w:rsidRPr="00834127">
        <w:rPr>
          <w:rFonts w:ascii="Times New Roman" w:hAnsi="Times New Roman" w:cs="Times New Roman"/>
          <w:sz w:val="24"/>
          <w:szCs w:val="24"/>
        </w:rPr>
        <w:t xml:space="preserve"> </w:t>
      </w:r>
      <w:r w:rsidRPr="00834127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Pr="00834127">
        <w:rPr>
          <w:rFonts w:ascii="Times New Roman" w:hAnsi="Times New Roman" w:cs="Times New Roman"/>
          <w:b/>
          <w:sz w:val="24"/>
          <w:szCs w:val="24"/>
        </w:rPr>
        <w:t>ля иностранных граждан</w:t>
      </w:r>
      <w:r w:rsidRPr="00834127">
        <w:rPr>
          <w:rFonts w:ascii="Times New Roman" w:hAnsi="Times New Roman" w:cs="Times New Roman"/>
          <w:sz w:val="24"/>
          <w:szCs w:val="24"/>
        </w:rPr>
        <w:t>:</w:t>
      </w:r>
    </w:p>
    <w:p w:rsidR="0091119F" w:rsidRPr="00834127" w:rsidRDefault="0091119F" w:rsidP="0091119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 xml:space="preserve">Документы, необходимые для постановки на учет иностранных граждан, представляются в налоговые органы на русском языке или на иностранном языке с переводом на русский язык, заверенным в установленном </w:t>
      </w:r>
      <w:hyperlink r:id="rId33" w:history="1">
        <w:r w:rsidRPr="00834127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834127">
        <w:rPr>
          <w:rFonts w:ascii="Times New Roman" w:hAnsi="Times New Roman" w:cs="Times New Roman"/>
          <w:sz w:val="24"/>
          <w:szCs w:val="24"/>
        </w:rPr>
        <w:t>.</w:t>
      </w:r>
    </w:p>
    <w:p w:rsidR="0091119F" w:rsidRPr="00834127" w:rsidRDefault="0091119F" w:rsidP="0091119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lastRenderedPageBreak/>
        <w:t xml:space="preserve">7.2.1. Для постановки на учет в налоговом органе по месту жительства </w:t>
      </w:r>
      <w:r w:rsidRPr="00834127">
        <w:rPr>
          <w:rFonts w:ascii="Times New Roman" w:hAnsi="Times New Roman" w:cs="Times New Roman"/>
          <w:b/>
          <w:sz w:val="24"/>
          <w:szCs w:val="24"/>
        </w:rPr>
        <w:t>иностранный гражданин, имеющий вид на жительство</w:t>
      </w:r>
      <w:r w:rsidRPr="00834127">
        <w:rPr>
          <w:rFonts w:ascii="Times New Roman" w:hAnsi="Times New Roman" w:cs="Times New Roman"/>
          <w:sz w:val="24"/>
          <w:szCs w:val="24"/>
        </w:rPr>
        <w:t>, представляет следующие документы:</w:t>
      </w:r>
    </w:p>
    <w:p w:rsidR="0091119F" w:rsidRPr="00834127" w:rsidRDefault="0091119F" w:rsidP="009111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 xml:space="preserve">1) </w:t>
      </w:r>
      <w:hyperlink r:id="rId34" w:history="1">
        <w:r w:rsidRPr="00834127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834127">
        <w:rPr>
          <w:rFonts w:ascii="Times New Roman" w:hAnsi="Times New Roman" w:cs="Times New Roman"/>
          <w:sz w:val="24"/>
          <w:szCs w:val="24"/>
        </w:rPr>
        <w:t xml:space="preserve"> о постановке на учет;</w:t>
      </w:r>
    </w:p>
    <w:p w:rsidR="0091119F" w:rsidRPr="00834127" w:rsidRDefault="0091119F" w:rsidP="009111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2) документ, удостоверяющий личность иностранного гражданина в Российской Федерации;</w:t>
      </w:r>
    </w:p>
    <w:p w:rsidR="0091119F" w:rsidRPr="00834127" w:rsidRDefault="0091119F" w:rsidP="009111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3) вид на жительство иностранного гражданина с отметкой о регистрации по месту жительства в Российской Федерации.</w:t>
      </w:r>
    </w:p>
    <w:p w:rsidR="0091119F" w:rsidRPr="00834127" w:rsidRDefault="0091119F" w:rsidP="009111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 xml:space="preserve">7.2.2. </w:t>
      </w:r>
      <w:proofErr w:type="gramStart"/>
      <w:r w:rsidRPr="00834127">
        <w:rPr>
          <w:rFonts w:ascii="Times New Roman" w:hAnsi="Times New Roman" w:cs="Times New Roman"/>
          <w:sz w:val="24"/>
          <w:szCs w:val="24"/>
        </w:rPr>
        <w:t xml:space="preserve">Для постановки на учет в налоговом органе по месту жительства </w:t>
      </w:r>
      <w:r w:rsidRPr="00834127">
        <w:rPr>
          <w:rFonts w:ascii="Times New Roman" w:hAnsi="Times New Roman" w:cs="Times New Roman"/>
          <w:b/>
          <w:sz w:val="24"/>
          <w:szCs w:val="24"/>
        </w:rPr>
        <w:t>лицо без гражданства</w:t>
      </w:r>
      <w:proofErr w:type="gramEnd"/>
      <w:r w:rsidRPr="00834127">
        <w:rPr>
          <w:rFonts w:ascii="Times New Roman" w:hAnsi="Times New Roman" w:cs="Times New Roman"/>
          <w:b/>
          <w:sz w:val="24"/>
          <w:szCs w:val="24"/>
        </w:rPr>
        <w:t>, имеющее вид на жительство</w:t>
      </w:r>
      <w:r w:rsidRPr="00834127">
        <w:rPr>
          <w:rFonts w:ascii="Times New Roman" w:hAnsi="Times New Roman" w:cs="Times New Roman"/>
          <w:sz w:val="24"/>
          <w:szCs w:val="24"/>
        </w:rPr>
        <w:t>, представляет следующие документы:</w:t>
      </w:r>
    </w:p>
    <w:p w:rsidR="0091119F" w:rsidRPr="00834127" w:rsidRDefault="0091119F" w:rsidP="009111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 xml:space="preserve">1) </w:t>
      </w:r>
      <w:hyperlink r:id="rId35" w:history="1">
        <w:r w:rsidRPr="00834127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834127">
        <w:rPr>
          <w:rFonts w:ascii="Times New Roman" w:hAnsi="Times New Roman" w:cs="Times New Roman"/>
          <w:sz w:val="24"/>
          <w:szCs w:val="24"/>
        </w:rPr>
        <w:t xml:space="preserve"> о постановке на учет;</w:t>
      </w:r>
    </w:p>
    <w:p w:rsidR="0091119F" w:rsidRPr="00834127" w:rsidRDefault="0091119F" w:rsidP="009111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2) вид на жительство лица без гражданства с отметкой о регистрации по месту жительства в Российской Федерации.</w:t>
      </w:r>
    </w:p>
    <w:p w:rsidR="0091119F" w:rsidRPr="00834127" w:rsidRDefault="0091119F" w:rsidP="009111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 xml:space="preserve">7.2.3. Для постановки на учет в налоговом органе по месту жительства </w:t>
      </w:r>
      <w:r w:rsidRPr="00834127">
        <w:rPr>
          <w:rFonts w:ascii="Times New Roman" w:hAnsi="Times New Roman" w:cs="Times New Roman"/>
          <w:b/>
          <w:sz w:val="24"/>
          <w:szCs w:val="24"/>
        </w:rPr>
        <w:t>иностранный гражданин, имеющий разрешение на временное проживание в Российской Федерации</w:t>
      </w:r>
      <w:r w:rsidRPr="00834127">
        <w:rPr>
          <w:rFonts w:ascii="Times New Roman" w:hAnsi="Times New Roman" w:cs="Times New Roman"/>
          <w:sz w:val="24"/>
          <w:szCs w:val="24"/>
        </w:rPr>
        <w:t>, представляет следующие документы:</w:t>
      </w:r>
    </w:p>
    <w:p w:rsidR="0091119F" w:rsidRPr="00834127" w:rsidRDefault="0091119F" w:rsidP="009111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 xml:space="preserve">1) </w:t>
      </w:r>
      <w:hyperlink r:id="rId36" w:history="1">
        <w:r w:rsidRPr="00834127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834127">
        <w:rPr>
          <w:rFonts w:ascii="Times New Roman" w:hAnsi="Times New Roman" w:cs="Times New Roman"/>
          <w:sz w:val="24"/>
          <w:szCs w:val="24"/>
        </w:rPr>
        <w:t xml:space="preserve"> о постановке на учет;</w:t>
      </w:r>
    </w:p>
    <w:p w:rsidR="0091119F" w:rsidRPr="00834127" w:rsidRDefault="0091119F" w:rsidP="009111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 xml:space="preserve">2) документ, удостоверяющий личность иностранного гражданина в Российской Федерации, с </w:t>
      </w:r>
      <w:hyperlink r:id="rId37" w:history="1">
        <w:r w:rsidRPr="00834127">
          <w:rPr>
            <w:rFonts w:ascii="Times New Roman" w:hAnsi="Times New Roman" w:cs="Times New Roman"/>
            <w:sz w:val="24"/>
            <w:szCs w:val="24"/>
          </w:rPr>
          <w:t>отметкой</w:t>
        </w:r>
      </w:hyperlink>
      <w:r w:rsidRPr="00834127">
        <w:rPr>
          <w:rFonts w:ascii="Times New Roman" w:hAnsi="Times New Roman" w:cs="Times New Roman"/>
          <w:sz w:val="24"/>
          <w:szCs w:val="24"/>
        </w:rPr>
        <w:t xml:space="preserve"> о разрешении на временное проживание в Российской Федерации и отметкой о регистрации по месту проживания в Российской Федерации.</w:t>
      </w:r>
    </w:p>
    <w:p w:rsidR="0091119F" w:rsidRPr="00834127" w:rsidRDefault="0091119F" w:rsidP="009111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 xml:space="preserve">7.2.4. </w:t>
      </w:r>
      <w:proofErr w:type="gramStart"/>
      <w:r w:rsidRPr="00834127">
        <w:rPr>
          <w:rFonts w:ascii="Times New Roman" w:hAnsi="Times New Roman" w:cs="Times New Roman"/>
          <w:sz w:val="24"/>
          <w:szCs w:val="24"/>
        </w:rPr>
        <w:t xml:space="preserve">Для постановки на учет в налоговом органе по месту жительства </w:t>
      </w:r>
      <w:r w:rsidRPr="00834127">
        <w:rPr>
          <w:rFonts w:ascii="Times New Roman" w:hAnsi="Times New Roman" w:cs="Times New Roman"/>
          <w:b/>
          <w:sz w:val="24"/>
          <w:szCs w:val="24"/>
        </w:rPr>
        <w:t>лицо без гражданства</w:t>
      </w:r>
      <w:proofErr w:type="gramEnd"/>
      <w:r w:rsidRPr="00834127">
        <w:rPr>
          <w:rFonts w:ascii="Times New Roman" w:hAnsi="Times New Roman" w:cs="Times New Roman"/>
          <w:b/>
          <w:sz w:val="24"/>
          <w:szCs w:val="24"/>
        </w:rPr>
        <w:t>, имеющее разрешение на временное проживание в Российской Федерации</w:t>
      </w:r>
      <w:r w:rsidRPr="00834127">
        <w:rPr>
          <w:rFonts w:ascii="Times New Roman" w:hAnsi="Times New Roman" w:cs="Times New Roman"/>
          <w:sz w:val="24"/>
          <w:szCs w:val="24"/>
        </w:rPr>
        <w:t>, представляет следующие документы:</w:t>
      </w:r>
    </w:p>
    <w:p w:rsidR="0091119F" w:rsidRPr="00834127" w:rsidRDefault="0091119F" w:rsidP="009111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 xml:space="preserve">1) </w:t>
      </w:r>
      <w:hyperlink r:id="rId38" w:history="1">
        <w:r w:rsidRPr="00834127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834127">
        <w:rPr>
          <w:rFonts w:ascii="Times New Roman" w:hAnsi="Times New Roman" w:cs="Times New Roman"/>
          <w:sz w:val="24"/>
          <w:szCs w:val="24"/>
        </w:rPr>
        <w:t xml:space="preserve"> о постановке на учет;</w:t>
      </w:r>
    </w:p>
    <w:p w:rsidR="0091119F" w:rsidRPr="00834127" w:rsidRDefault="0091119F" w:rsidP="009111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2) разрешение на временное проживание лица без гражданства в Российской Федерации с отметкой о регистрации по месту проживания в Российской Федерации.</w:t>
      </w:r>
    </w:p>
    <w:p w:rsidR="0091119F" w:rsidRPr="00834127" w:rsidRDefault="0091119F" w:rsidP="009111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 xml:space="preserve">7.2.5. Для постановки на учет в налоговом органе по месту пребывания </w:t>
      </w:r>
      <w:r w:rsidRPr="00834127">
        <w:rPr>
          <w:rFonts w:ascii="Times New Roman" w:hAnsi="Times New Roman" w:cs="Times New Roman"/>
          <w:b/>
          <w:sz w:val="24"/>
          <w:szCs w:val="24"/>
        </w:rPr>
        <w:t>иностранный гражданин, состоящий на учете по месту пребывания,</w:t>
      </w:r>
      <w:r w:rsidRPr="00834127">
        <w:rPr>
          <w:rFonts w:ascii="Times New Roman" w:hAnsi="Times New Roman" w:cs="Times New Roman"/>
          <w:sz w:val="24"/>
          <w:szCs w:val="24"/>
        </w:rPr>
        <w:t xml:space="preserve"> представляет следующие документы:</w:t>
      </w:r>
    </w:p>
    <w:p w:rsidR="0091119F" w:rsidRPr="00834127" w:rsidRDefault="0091119F" w:rsidP="009111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 xml:space="preserve">1) </w:t>
      </w:r>
      <w:hyperlink r:id="rId39" w:history="1">
        <w:r w:rsidRPr="00834127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834127">
        <w:rPr>
          <w:rFonts w:ascii="Times New Roman" w:hAnsi="Times New Roman" w:cs="Times New Roman"/>
          <w:sz w:val="24"/>
          <w:szCs w:val="24"/>
        </w:rPr>
        <w:t xml:space="preserve"> о постановке на учет;</w:t>
      </w:r>
    </w:p>
    <w:p w:rsidR="0091119F" w:rsidRPr="00834127" w:rsidRDefault="0091119F" w:rsidP="009111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2) документ, удостоверяющий личность иностранного гражданина в Российской Федерации;</w:t>
      </w:r>
    </w:p>
    <w:p w:rsidR="0091119F" w:rsidRPr="00834127" w:rsidRDefault="0091119F" w:rsidP="009111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 xml:space="preserve">3) отрывную часть бланка Уведомления о прибытии с отметкой органа миграционного учета (в случае учета иностранного гражданина по месту пребывания после вступления в силу Федерального </w:t>
      </w:r>
      <w:hyperlink r:id="rId40" w:history="1">
        <w:r w:rsidRPr="0083412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834127">
        <w:rPr>
          <w:rFonts w:ascii="Times New Roman" w:hAnsi="Times New Roman" w:cs="Times New Roman"/>
          <w:sz w:val="24"/>
          <w:szCs w:val="24"/>
        </w:rPr>
        <w:t xml:space="preserve"> от 18 июля 2006 г. N 109-ФЗ);</w:t>
      </w:r>
    </w:p>
    <w:p w:rsidR="00A22BF8" w:rsidRPr="00834127" w:rsidRDefault="0091119F" w:rsidP="009111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 xml:space="preserve">4) миграционную карту с отметкой органа миграционного учета о регистрации по месту временного пребывания (в случае учета иностранного гражданина по месту пребывания до вступления в силу Федерального </w:t>
      </w:r>
      <w:hyperlink r:id="rId41" w:history="1">
        <w:r w:rsidRPr="0083412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834127">
        <w:rPr>
          <w:rFonts w:ascii="Times New Roman" w:hAnsi="Times New Roman" w:cs="Times New Roman"/>
          <w:sz w:val="24"/>
          <w:szCs w:val="24"/>
        </w:rPr>
        <w:t xml:space="preserve"> от 18 июля 2006 г. N 109-ФЗ).</w:t>
      </w:r>
    </w:p>
    <w:p w:rsidR="00A22BF8" w:rsidRPr="00834127" w:rsidRDefault="00A22BF8" w:rsidP="00A22BF8">
      <w:pPr>
        <w:pStyle w:val="1"/>
        <w:jc w:val="right"/>
        <w:rPr>
          <w:rFonts w:ascii="Times New Roman" w:hAnsi="Times New Roman"/>
          <w:color w:val="000000"/>
          <w:sz w:val="20"/>
          <w:szCs w:val="20"/>
        </w:rPr>
      </w:pPr>
      <w:r w:rsidRPr="00834127">
        <w:rPr>
          <w:color w:val="000000"/>
        </w:rPr>
        <w:br w:type="page"/>
      </w:r>
      <w:bookmarkStart w:id="44" w:name="_Приложение_№14/1"/>
      <w:bookmarkStart w:id="45" w:name="_Ref18916760"/>
      <w:bookmarkEnd w:id="44"/>
      <w:r w:rsidRPr="00834127">
        <w:rPr>
          <w:rFonts w:ascii="Times New Roman" w:hAnsi="Times New Roman"/>
          <w:color w:val="000000"/>
          <w:sz w:val="20"/>
          <w:szCs w:val="20"/>
        </w:rPr>
        <w:lastRenderedPageBreak/>
        <w:t>Приложение №15/1</w:t>
      </w:r>
      <w:bookmarkEnd w:id="45"/>
    </w:p>
    <w:p w:rsidR="00761732" w:rsidRPr="00834127" w:rsidRDefault="00761732" w:rsidP="00761732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к Соглашению от  «</w:t>
      </w:r>
      <w:r w:rsidR="005A251C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91119F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» </w:t>
      </w:r>
      <w:r w:rsidR="0091119F"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января 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>202</w:t>
      </w:r>
      <w:r w:rsidR="009E0965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г. </w:t>
      </w:r>
    </w:p>
    <w:p w:rsidR="00761732" w:rsidRPr="00834127" w:rsidRDefault="00761732" w:rsidP="00761732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№ ________________</w:t>
      </w:r>
    </w:p>
    <w:p w:rsidR="00A22BF8" w:rsidRPr="00834127" w:rsidRDefault="00A22BF8" w:rsidP="00A22B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22BF8" w:rsidRPr="00834127" w:rsidRDefault="00A22BF8" w:rsidP="00A22B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A54D7" w:rsidRPr="00834127" w:rsidRDefault="00DA54D7" w:rsidP="00DA54D7">
      <w:pPr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Банковские реквизиты </w:t>
      </w:r>
      <w:proofErr w:type="gramStart"/>
      <w:r w:rsidRPr="0083412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для уплаты государственной пошлины за повторную выдачу свидетельства о постановке на учет в налоговом органе</w:t>
      </w:r>
      <w:proofErr w:type="gramEnd"/>
    </w:p>
    <w:p w:rsidR="00DA54D7" w:rsidRPr="00834127" w:rsidRDefault="00DA54D7" w:rsidP="00DA5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4127">
        <w:rPr>
          <w:rFonts w:ascii="Times New Roman" w:hAnsi="Times New Roman"/>
          <w:color w:val="000000"/>
          <w:sz w:val="24"/>
          <w:szCs w:val="24"/>
        </w:rPr>
        <w:t>Получатель платежа: УФК по Тульской области (Управление Федеральной налоговой службы по Тульской области)</w:t>
      </w:r>
    </w:p>
    <w:p w:rsidR="00DA54D7" w:rsidRPr="00834127" w:rsidRDefault="00DA54D7" w:rsidP="00DA5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54D7" w:rsidRPr="00834127" w:rsidRDefault="00DA54D7" w:rsidP="00DA5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4127">
        <w:rPr>
          <w:rFonts w:ascii="Times New Roman" w:hAnsi="Times New Roman"/>
          <w:color w:val="000000"/>
          <w:sz w:val="24"/>
          <w:szCs w:val="24"/>
        </w:rPr>
        <w:t>ИНН получателя:  7107086130    КПП получателя: 710701001</w:t>
      </w:r>
    </w:p>
    <w:p w:rsidR="00DA54D7" w:rsidRPr="00834127" w:rsidRDefault="00DA54D7" w:rsidP="00DA5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54D7" w:rsidRPr="00834127" w:rsidRDefault="00DA54D7" w:rsidP="00DA5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4127">
        <w:rPr>
          <w:rFonts w:ascii="Times New Roman" w:hAnsi="Times New Roman"/>
          <w:color w:val="000000"/>
          <w:sz w:val="24"/>
          <w:szCs w:val="24"/>
        </w:rPr>
        <w:t>Банк получателя: ОТДЕЛЕНИЕ ТУЛА БАНКА РОССИИ//УФК по Тульской области г. Тула</w:t>
      </w:r>
    </w:p>
    <w:p w:rsidR="00DA54D7" w:rsidRPr="00834127" w:rsidRDefault="00DA54D7" w:rsidP="00DA5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54D7" w:rsidRPr="00834127" w:rsidRDefault="00DA54D7" w:rsidP="00DA5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4127">
        <w:rPr>
          <w:rFonts w:ascii="Times New Roman" w:hAnsi="Times New Roman"/>
          <w:color w:val="000000"/>
          <w:sz w:val="24"/>
          <w:szCs w:val="24"/>
        </w:rPr>
        <w:t>БИК: 017003983</w:t>
      </w:r>
    </w:p>
    <w:p w:rsidR="00DA54D7" w:rsidRPr="00834127" w:rsidRDefault="00DA54D7" w:rsidP="00DA5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54D7" w:rsidRPr="00834127" w:rsidRDefault="00DA54D7" w:rsidP="00DA5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4127">
        <w:rPr>
          <w:rFonts w:ascii="Times New Roman" w:hAnsi="Times New Roman"/>
          <w:color w:val="000000"/>
          <w:sz w:val="24"/>
          <w:szCs w:val="24"/>
        </w:rPr>
        <w:t>Номер счета банка получателя средств: 40102810445370000059</w:t>
      </w:r>
    </w:p>
    <w:p w:rsidR="00DA54D7" w:rsidRPr="00834127" w:rsidRDefault="00DA54D7" w:rsidP="00DA5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54D7" w:rsidRPr="00834127" w:rsidRDefault="00DA54D7" w:rsidP="00DA5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4127">
        <w:rPr>
          <w:rFonts w:ascii="Times New Roman" w:hAnsi="Times New Roman"/>
          <w:color w:val="000000"/>
          <w:sz w:val="24"/>
          <w:szCs w:val="24"/>
        </w:rPr>
        <w:t>Номер счета получателя средств: 03100643000000016600</w:t>
      </w:r>
    </w:p>
    <w:p w:rsidR="00DA54D7" w:rsidRPr="00834127" w:rsidRDefault="00DA54D7" w:rsidP="00DA5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54D7" w:rsidRPr="00834127" w:rsidRDefault="00DA54D7" w:rsidP="00DA5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4127">
        <w:rPr>
          <w:rFonts w:ascii="Times New Roman" w:hAnsi="Times New Roman"/>
          <w:color w:val="000000"/>
          <w:sz w:val="24"/>
          <w:szCs w:val="24"/>
        </w:rPr>
        <w:t>Код ОКТМО: 70701000</w:t>
      </w:r>
    </w:p>
    <w:p w:rsidR="00DA54D7" w:rsidRPr="00834127" w:rsidRDefault="00DA54D7" w:rsidP="00DA54D7">
      <w:pPr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DA54D7" w:rsidRPr="00834127" w:rsidRDefault="00DA54D7" w:rsidP="00B9124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КБК: </w:t>
      </w:r>
      <w:r w:rsidR="00B9124C" w:rsidRPr="00834127">
        <w:rPr>
          <w:rFonts w:ascii="Times New Roman" w:hAnsi="Times New Roman" w:cs="Times New Roman"/>
          <w:color w:val="000000"/>
          <w:sz w:val="24"/>
          <w:szCs w:val="24"/>
        </w:rPr>
        <w:t>182 1 08 07310 01 8000 110</w:t>
      </w:r>
    </w:p>
    <w:p w:rsidR="00A22BF8" w:rsidRPr="00834127" w:rsidRDefault="00DA54D7" w:rsidP="00DA5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3412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Назначение платежа: государственная пошлина за повторную выдачу свидетельства о постановке на учет в налоговом органе (при обращении через многофункциональные центры</w:t>
      </w:r>
      <w:r w:rsidRPr="00834127">
        <w:rPr>
          <w:rFonts w:ascii="Times New Roman" w:hAnsi="Times New Roman" w:cs="Times New Roman"/>
          <w:color w:val="000000"/>
        </w:rPr>
        <w:t>)</w:t>
      </w:r>
      <w:r w:rsidR="00A22BF8" w:rsidRPr="00834127">
        <w:rPr>
          <w:rFonts w:ascii="Times New Roman" w:hAnsi="Times New Roman" w:cs="Times New Roman"/>
          <w:color w:val="000000"/>
        </w:rPr>
        <w:tab/>
      </w:r>
      <w:r w:rsidR="00A22BF8" w:rsidRPr="00834127">
        <w:rPr>
          <w:rFonts w:ascii="Times New Roman" w:hAnsi="Times New Roman" w:cs="Times New Roman"/>
          <w:color w:val="000000"/>
        </w:rPr>
        <w:tab/>
      </w:r>
      <w:r w:rsidR="00A22BF8" w:rsidRPr="00834127">
        <w:rPr>
          <w:rFonts w:ascii="Times New Roman" w:hAnsi="Times New Roman" w:cs="Times New Roman"/>
          <w:color w:val="000000"/>
        </w:rPr>
        <w:tab/>
      </w:r>
    </w:p>
    <w:p w:rsidR="00A22BF8" w:rsidRPr="00834127" w:rsidRDefault="00A22BF8" w:rsidP="00A22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22BF8" w:rsidRPr="00834127" w:rsidRDefault="00A22BF8" w:rsidP="00A22BF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34127">
        <w:rPr>
          <w:rFonts w:ascii="Times New Roman" w:hAnsi="Times New Roman" w:cs="Times New Roman"/>
          <w:color w:val="000000"/>
        </w:rPr>
        <w:br w:type="page"/>
      </w:r>
    </w:p>
    <w:p w:rsidR="00A22BF8" w:rsidRPr="00834127" w:rsidRDefault="00A22BF8" w:rsidP="00A22BF8">
      <w:pPr>
        <w:pStyle w:val="1"/>
        <w:jc w:val="right"/>
        <w:rPr>
          <w:rFonts w:ascii="Times New Roman" w:hAnsi="Times New Roman"/>
          <w:color w:val="000000"/>
          <w:sz w:val="20"/>
          <w:szCs w:val="20"/>
          <w:lang w:val="ru-RU"/>
        </w:rPr>
      </w:pPr>
      <w:bookmarkStart w:id="46" w:name="_Приложение_№14/2"/>
      <w:bookmarkStart w:id="47" w:name="_Приложение_№15"/>
      <w:bookmarkStart w:id="48" w:name="_Ref18915595"/>
      <w:bookmarkEnd w:id="46"/>
      <w:bookmarkEnd w:id="47"/>
      <w:r w:rsidRPr="00834127">
        <w:rPr>
          <w:rFonts w:ascii="Times New Roman" w:hAnsi="Times New Roman"/>
          <w:color w:val="000000"/>
          <w:sz w:val="20"/>
          <w:szCs w:val="20"/>
        </w:rPr>
        <w:t>Приложение №1</w:t>
      </w:r>
      <w:r w:rsidRPr="00834127">
        <w:rPr>
          <w:rFonts w:ascii="Times New Roman" w:hAnsi="Times New Roman"/>
          <w:color w:val="000000"/>
          <w:sz w:val="20"/>
          <w:szCs w:val="20"/>
          <w:lang w:val="ru-RU"/>
        </w:rPr>
        <w:t>6</w:t>
      </w:r>
      <w:bookmarkEnd w:id="48"/>
    </w:p>
    <w:p w:rsidR="00761732" w:rsidRPr="00834127" w:rsidRDefault="00761732" w:rsidP="00761732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к Соглашению от  «</w:t>
      </w:r>
      <w:r w:rsidR="005A251C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DA54D7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» </w:t>
      </w:r>
      <w:r w:rsidR="00DA54D7" w:rsidRPr="00834127">
        <w:rPr>
          <w:rFonts w:ascii="Times New Roman" w:hAnsi="Times New Roman" w:cs="Times New Roman"/>
          <w:color w:val="000000"/>
          <w:sz w:val="20"/>
          <w:szCs w:val="20"/>
        </w:rPr>
        <w:t>января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 202</w:t>
      </w:r>
      <w:r w:rsidR="009E0965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г. </w:t>
      </w:r>
    </w:p>
    <w:p w:rsidR="00761732" w:rsidRPr="00834127" w:rsidRDefault="00761732" w:rsidP="00761732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№ ________________</w:t>
      </w:r>
    </w:p>
    <w:p w:rsidR="00A22BF8" w:rsidRPr="00834127" w:rsidRDefault="00A22BF8" w:rsidP="00A22B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A22BF8" w:rsidRPr="00834127" w:rsidRDefault="00A22BF8" w:rsidP="00A22BF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22BF8" w:rsidRPr="00834127" w:rsidRDefault="00A22BF8" w:rsidP="00A22BF8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34127">
        <w:rPr>
          <w:rFonts w:ascii="Times New Roman" w:hAnsi="Times New Roman"/>
          <w:b/>
          <w:color w:val="000000"/>
          <w:sz w:val="24"/>
          <w:szCs w:val="24"/>
        </w:rPr>
        <w:t>ПАМЯТКА</w:t>
      </w:r>
    </w:p>
    <w:p w:rsidR="00A22BF8" w:rsidRPr="00834127" w:rsidRDefault="00A22BF8" w:rsidP="00A22BF8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34127">
        <w:rPr>
          <w:rFonts w:ascii="Times New Roman" w:hAnsi="Times New Roman"/>
          <w:b/>
          <w:color w:val="000000"/>
          <w:sz w:val="24"/>
          <w:szCs w:val="24"/>
        </w:rPr>
        <w:t>по составлению Запроса по предоставлению сведений из ЕГРЮЛ/ЕГРИП</w:t>
      </w:r>
    </w:p>
    <w:p w:rsidR="00A22BF8" w:rsidRPr="00834127" w:rsidRDefault="00A22BF8" w:rsidP="00A22BF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2BF8" w:rsidRPr="00834127" w:rsidRDefault="00A22BF8" w:rsidP="00A22BF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4127">
        <w:rPr>
          <w:rFonts w:ascii="Times New Roman" w:hAnsi="Times New Roman"/>
          <w:color w:val="000000"/>
          <w:sz w:val="24"/>
          <w:szCs w:val="24"/>
        </w:rPr>
        <w:t xml:space="preserve">Согласно административному регламенту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предпринимателей, утвержден приказом Минфина РФ от 15 января 2015г. </w:t>
      </w:r>
      <w:r w:rsidRPr="00834127">
        <w:rPr>
          <w:rFonts w:ascii="Times New Roman" w:hAnsi="Times New Roman"/>
          <w:b/>
          <w:color w:val="000000"/>
          <w:sz w:val="24"/>
          <w:szCs w:val="24"/>
        </w:rPr>
        <w:t>№5н</w:t>
      </w:r>
      <w:r w:rsidRPr="0083412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834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Зарегистрировано в Минюсте России 12 мая 2015 г. №37242 , начало действия документа - 30.06.2015.):</w:t>
      </w:r>
    </w:p>
    <w:p w:rsidR="00A22BF8" w:rsidRPr="00834127" w:rsidRDefault="00A22BF8" w:rsidP="00A22BF8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3412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Заявителями </w:t>
      </w:r>
      <w:r w:rsidRPr="00834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являются</w:t>
      </w:r>
      <w:r w:rsidRPr="0083412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834127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физические лица</w:t>
      </w:r>
      <w:r w:rsidRPr="0083412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(в том числе индивидуальные предприниматели) и </w:t>
      </w:r>
      <w:r w:rsidRPr="00834127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юридические лица</w:t>
      </w:r>
      <w:r w:rsidRPr="00834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(филиалы и представительства не являются юридическими лицами).</w:t>
      </w:r>
    </w:p>
    <w:p w:rsidR="00A22BF8" w:rsidRPr="00834127" w:rsidRDefault="00A22BF8" w:rsidP="00A22BF8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Предоставление государственной услуги</w:t>
      </w:r>
      <w:r w:rsidRPr="00834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предоставлению содержащихся в ЕГРЮЛ/ЕГРИП сведений и документов о конкретном юридическом лице (индивидуальном предпринимателе) </w:t>
      </w:r>
      <w:r w:rsidRPr="0083412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осуществляется по запросу заявителя </w:t>
      </w:r>
      <w:r w:rsidRPr="00834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предоставлении государственной услуги, составленному в произвольной форме</w:t>
      </w:r>
      <w:r w:rsidRPr="0083412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, с указанием информации</w:t>
      </w:r>
      <w:r w:rsidRPr="00834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A22BF8" w:rsidRPr="00834127" w:rsidRDefault="00A22BF8" w:rsidP="00F532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1) о юридическом лице/индивидуальном предпринимателе, в отношении которого запрашиваются сведения и документы (копии документов):</w:t>
      </w:r>
    </w:p>
    <w:p w:rsidR="00A22BF8" w:rsidRPr="00834127" w:rsidRDefault="00A22BF8" w:rsidP="00F532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полное или сокращенное наименование юридического лица либо фамилия, имя и отчество (при наличии) индивидуального предпринимателя;</w:t>
      </w:r>
    </w:p>
    <w:p w:rsidR="00A22BF8" w:rsidRPr="00834127" w:rsidRDefault="00A22BF8" w:rsidP="00F532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основной государственный регистрационный номер (ОГРН) юридического лица или основной государственный регистрационный номер (ОГРНИП) индивидуального предпринимателя;</w:t>
      </w:r>
    </w:p>
    <w:p w:rsidR="00A22BF8" w:rsidRPr="00834127" w:rsidRDefault="00A22BF8" w:rsidP="00F532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идентификационный номер налогоплательщика (ИНН);</w:t>
      </w:r>
    </w:p>
    <w:p w:rsidR="00A22BF8" w:rsidRPr="00834127" w:rsidRDefault="00A22BF8" w:rsidP="00F532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2) о заявителе:</w:t>
      </w:r>
    </w:p>
    <w:p w:rsidR="00A22BF8" w:rsidRPr="00834127" w:rsidRDefault="00A22BF8" w:rsidP="00F532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информация, предусмотренная подпунктом 1 настоящего пункта;</w:t>
      </w:r>
    </w:p>
    <w:p w:rsidR="00A22BF8" w:rsidRPr="00834127" w:rsidRDefault="00A22BF8" w:rsidP="00F532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 контактного телефона, почтовый адрес;</w:t>
      </w:r>
    </w:p>
    <w:p w:rsidR="00A22BF8" w:rsidRPr="00834127" w:rsidRDefault="00A22BF8" w:rsidP="00F532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сведения документа, удостоверяющего личность (серия, номер, дата выдачи и наименование органа, выдавшего документ) - в случае представления запроса о предоставлении сведений о месте жительства индивидуального предпринимателя либо о соответствии сведений о физическом лице, указанных в запросе, сведениям, содержащимся в ЕГРЮЛ/ЕГРИП;</w:t>
      </w:r>
    </w:p>
    <w:p w:rsidR="00A22BF8" w:rsidRPr="00834127" w:rsidRDefault="00A22BF8" w:rsidP="00F532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3) о способе получения документа, являющегося результатом предоставления государственной услуги,</w:t>
      </w:r>
      <w:r w:rsidRPr="00834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удобном для заявителя</w:t>
      </w:r>
      <w:r w:rsidR="00DD54BF" w:rsidRPr="00834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(в случае оказания услуги через СМЭВ выдача результата осуществляется непосредственно в подразделении ГБУ ТО «МФЦ»)</w:t>
      </w:r>
      <w:r w:rsidRPr="00834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A22BF8" w:rsidRPr="00834127" w:rsidRDefault="00A22BF8" w:rsidP="00F53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34127">
        <w:rPr>
          <w:rFonts w:ascii="Times New Roman" w:hAnsi="Times New Roman"/>
          <w:color w:val="000000"/>
          <w:sz w:val="24"/>
          <w:szCs w:val="24"/>
        </w:rPr>
        <w:t>В случае</w:t>
      </w:r>
      <w:proofErr w:type="gramStart"/>
      <w:r w:rsidRPr="00834127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834127">
        <w:rPr>
          <w:rFonts w:ascii="Times New Roman" w:hAnsi="Times New Roman"/>
          <w:color w:val="000000"/>
          <w:sz w:val="24"/>
          <w:szCs w:val="24"/>
        </w:rPr>
        <w:t xml:space="preserve"> если запрос заявителя представляется через представителя</w:t>
      </w:r>
      <w:r w:rsidRPr="00834127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834127">
        <w:rPr>
          <w:rFonts w:ascii="Times New Roman" w:hAnsi="Times New Roman"/>
          <w:color w:val="000000"/>
          <w:sz w:val="24"/>
          <w:szCs w:val="24"/>
          <w:u w:val="single"/>
        </w:rPr>
        <w:t>полномочия представителя должны быть документально подтверждены</w:t>
      </w:r>
      <w:r w:rsidRPr="00834127">
        <w:rPr>
          <w:rFonts w:ascii="Times New Roman" w:hAnsi="Times New Roman"/>
          <w:color w:val="000000"/>
          <w:sz w:val="24"/>
          <w:szCs w:val="24"/>
        </w:rPr>
        <w:t xml:space="preserve"> в соответствии с законодательством Российской Федерации.</w:t>
      </w:r>
    </w:p>
    <w:p w:rsidR="00A22BF8" w:rsidRPr="00834127" w:rsidRDefault="00A22BF8" w:rsidP="00F532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подключения АИС «МФЦ» к сервисам «Предоставление выписок из ЕГРИП, содержащих данные о государственной регистрации и постановке на учет в налоговых органах ИП», «Предоставление выписок из ЕГРЮЛ, содержащих данные о государственной регистрации и постановке на учет в налоговых органах ЮЛ» запрос о предоставлении сведений из ЕГРЮЛ/ЕГРИП направляется сотрудником МФЦ по СМЭВ в срок не позднее 1 рабочего 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дня</w:t>
      </w:r>
      <w:proofErr w:type="gramEnd"/>
      <w:r w:rsidRPr="00834127">
        <w:rPr>
          <w:rFonts w:ascii="Times New Roman" w:hAnsi="Times New Roman" w:cs="Times New Roman"/>
          <w:color w:val="000000"/>
          <w:sz w:val="24"/>
          <w:szCs w:val="24"/>
        </w:rPr>
        <w:t>, следующего за днем приема.  Уведомление о поступлении справки направляется заявителю не позднее 1 рабочего дня, следующего за днем ее поступления.</w:t>
      </w:r>
    </w:p>
    <w:p w:rsidR="00A22BF8" w:rsidRPr="00834127" w:rsidRDefault="00A22BF8" w:rsidP="00F532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подтверждения оплаты сведения в виде выписки или справки об отсутствии запрашиваемой информации выдаются заявителю в МФЦ с печатью и подписью сотрудника МФЦ. </w:t>
      </w:r>
    </w:p>
    <w:p w:rsidR="00A22BF8" w:rsidRPr="00834127" w:rsidRDefault="00A22BF8" w:rsidP="00F532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Результат оформляется в соответствии с приказом Минфина РФ от 15 января 2015г. №5н.</w:t>
      </w:r>
    </w:p>
    <w:p w:rsidR="00F64631" w:rsidRPr="00834127" w:rsidRDefault="00F64631" w:rsidP="00E44D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60ED8" w:rsidRPr="00834127" w:rsidRDefault="00860ED8" w:rsidP="00E44D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34127">
        <w:rPr>
          <w:rFonts w:ascii="Times New Roman" w:hAnsi="Times New Roman"/>
          <w:b/>
          <w:color w:val="000000"/>
          <w:sz w:val="24"/>
          <w:szCs w:val="24"/>
        </w:rPr>
        <w:t>Банковские реквизиты для уплаты за представление сведений из ЕГРЮЛ, ЕГРИП</w:t>
      </w:r>
      <w:r w:rsidRPr="00834127">
        <w:rPr>
          <w:rFonts w:ascii="Times New Roman" w:hAnsi="Times New Roman"/>
          <w:color w:val="000000"/>
          <w:sz w:val="24"/>
          <w:szCs w:val="24"/>
        </w:rPr>
        <w:t>:</w:t>
      </w:r>
    </w:p>
    <w:p w:rsidR="00860ED8" w:rsidRPr="00834127" w:rsidRDefault="00860ED8" w:rsidP="00E44D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60ED8" w:rsidRPr="00834127" w:rsidRDefault="00860ED8" w:rsidP="00860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4127">
        <w:rPr>
          <w:rFonts w:ascii="Times New Roman" w:hAnsi="Times New Roman"/>
          <w:color w:val="000000"/>
          <w:sz w:val="24"/>
          <w:szCs w:val="24"/>
        </w:rPr>
        <w:t>Получатель платежа: УФК по Тульской области (Управление Федеральной налоговой службы по Тульской области)</w:t>
      </w:r>
    </w:p>
    <w:p w:rsidR="00860ED8" w:rsidRPr="00834127" w:rsidRDefault="00860ED8" w:rsidP="00860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0ED8" w:rsidRPr="00834127" w:rsidRDefault="00860ED8" w:rsidP="00860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4127">
        <w:rPr>
          <w:rFonts w:ascii="Times New Roman" w:hAnsi="Times New Roman"/>
          <w:color w:val="000000"/>
          <w:sz w:val="24"/>
          <w:szCs w:val="24"/>
        </w:rPr>
        <w:t>ИНН получателя:  7107086130    КПП получателя: 710701001</w:t>
      </w:r>
    </w:p>
    <w:p w:rsidR="00860ED8" w:rsidRPr="00834127" w:rsidRDefault="00860ED8" w:rsidP="00860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60ED8" w:rsidRPr="00834127" w:rsidRDefault="00860ED8" w:rsidP="00860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34127">
        <w:rPr>
          <w:rFonts w:ascii="Times New Roman" w:hAnsi="Times New Roman"/>
          <w:color w:val="000000"/>
          <w:sz w:val="24"/>
          <w:szCs w:val="24"/>
        </w:rPr>
        <w:t xml:space="preserve">Банк получателя: </w:t>
      </w:r>
      <w:r w:rsidRPr="00834127">
        <w:rPr>
          <w:rFonts w:ascii="Times New Roman" w:hAnsi="Times New Roman"/>
          <w:color w:val="000000"/>
        </w:rPr>
        <w:t>ОТДЕЛЕНИЕ ТУЛА БАНКА РОССИИ//УФК по Тульской области г. Тула</w:t>
      </w:r>
    </w:p>
    <w:p w:rsidR="00860ED8" w:rsidRPr="00834127" w:rsidRDefault="00860ED8" w:rsidP="00860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60ED8" w:rsidRPr="00834127" w:rsidRDefault="00860ED8" w:rsidP="00860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4127">
        <w:rPr>
          <w:rFonts w:ascii="Times New Roman" w:hAnsi="Times New Roman"/>
          <w:color w:val="000000"/>
          <w:sz w:val="24"/>
          <w:szCs w:val="24"/>
        </w:rPr>
        <w:t>БИК: 017003983</w:t>
      </w:r>
    </w:p>
    <w:p w:rsidR="00860ED8" w:rsidRPr="00834127" w:rsidRDefault="00860ED8" w:rsidP="00860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0ED8" w:rsidRPr="00834127" w:rsidRDefault="00860ED8" w:rsidP="00860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4127">
        <w:rPr>
          <w:rFonts w:ascii="Times New Roman" w:hAnsi="Times New Roman"/>
          <w:color w:val="000000"/>
          <w:sz w:val="24"/>
          <w:szCs w:val="24"/>
        </w:rPr>
        <w:t>Номер счета банка получателя средств: 40102810445370000059</w:t>
      </w:r>
    </w:p>
    <w:p w:rsidR="00860ED8" w:rsidRPr="00834127" w:rsidRDefault="00860ED8" w:rsidP="00860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0ED8" w:rsidRPr="00834127" w:rsidRDefault="00860ED8" w:rsidP="00860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4127">
        <w:rPr>
          <w:rFonts w:ascii="Times New Roman" w:hAnsi="Times New Roman"/>
          <w:color w:val="000000"/>
          <w:sz w:val="24"/>
          <w:szCs w:val="24"/>
        </w:rPr>
        <w:t>Номер счета получателя средств: 03100643000000016600</w:t>
      </w:r>
    </w:p>
    <w:p w:rsidR="00860ED8" w:rsidRPr="00834127" w:rsidRDefault="00860ED8" w:rsidP="00860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0ED8" w:rsidRPr="00834127" w:rsidRDefault="00860ED8" w:rsidP="00860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4127">
        <w:rPr>
          <w:rFonts w:ascii="Times New Roman" w:hAnsi="Times New Roman"/>
          <w:color w:val="000000"/>
          <w:sz w:val="24"/>
          <w:szCs w:val="24"/>
        </w:rPr>
        <w:t>Код ОКТМО: 70701000</w:t>
      </w:r>
    </w:p>
    <w:p w:rsidR="00860ED8" w:rsidRPr="00834127" w:rsidRDefault="00860ED8" w:rsidP="00860ED8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A22BF8" w:rsidRPr="00834127" w:rsidRDefault="00860ED8" w:rsidP="00860ED8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КБК </w:t>
      </w:r>
      <w:r w:rsidRPr="00834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182 1 13 01020 01 8000 130</w:t>
      </w:r>
    </w:p>
    <w:p w:rsidR="00860ED8" w:rsidRPr="00834127" w:rsidRDefault="00860ED8" w:rsidP="00860ED8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60ED8" w:rsidRPr="00834127" w:rsidRDefault="00860ED8" w:rsidP="00860ED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Назначение платежа: п</w:t>
      </w:r>
      <w:r w:rsidRPr="00834127">
        <w:rPr>
          <w:rFonts w:ascii="Times New Roman" w:hAnsi="Times New Roman"/>
          <w:color w:val="000000"/>
          <w:sz w:val="24"/>
          <w:szCs w:val="24"/>
          <w:lang w:eastAsia="ru-RU"/>
        </w:rPr>
        <w:t>лата за сведения из ЕГРЮЛ/ЕГРИП</w:t>
      </w:r>
    </w:p>
    <w:p w:rsidR="00860ED8" w:rsidRPr="00834127" w:rsidRDefault="00860ED8" w:rsidP="00860ED8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60ED8" w:rsidRPr="00834127" w:rsidRDefault="00860ED8" w:rsidP="00860ED8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83412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Сумма: </w:t>
      </w:r>
      <w:r w:rsidRPr="00834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200 рублей за каждый документ</w:t>
      </w:r>
    </w:p>
    <w:p w:rsidR="00A22BF8" w:rsidRPr="00834127" w:rsidRDefault="00A22BF8" w:rsidP="00A22BF8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83412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br w:type="page"/>
      </w:r>
    </w:p>
    <w:p w:rsidR="00A22BF8" w:rsidRPr="00834127" w:rsidRDefault="00A22BF8" w:rsidP="00A22BF8">
      <w:pPr>
        <w:pStyle w:val="1"/>
        <w:jc w:val="right"/>
        <w:rPr>
          <w:rFonts w:ascii="Times New Roman" w:hAnsi="Times New Roman"/>
          <w:color w:val="000000"/>
          <w:sz w:val="20"/>
          <w:szCs w:val="20"/>
        </w:rPr>
      </w:pPr>
      <w:r w:rsidRPr="00834127">
        <w:rPr>
          <w:rFonts w:ascii="Times New Roman" w:hAnsi="Times New Roman"/>
          <w:color w:val="000000"/>
          <w:sz w:val="20"/>
          <w:szCs w:val="20"/>
        </w:rPr>
        <w:t>Приложение 16/1</w:t>
      </w:r>
    </w:p>
    <w:p w:rsidR="00761732" w:rsidRPr="00834127" w:rsidRDefault="00761732" w:rsidP="00761732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к Соглашению от  «</w:t>
      </w:r>
      <w:r w:rsidR="005A251C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F64631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» </w:t>
      </w:r>
      <w:r w:rsidR="00F64631" w:rsidRPr="00834127">
        <w:rPr>
          <w:rFonts w:ascii="Times New Roman" w:hAnsi="Times New Roman" w:cs="Times New Roman"/>
          <w:color w:val="000000"/>
          <w:sz w:val="20"/>
          <w:szCs w:val="20"/>
        </w:rPr>
        <w:t>января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 202</w:t>
      </w:r>
      <w:r w:rsidR="009E0965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г. </w:t>
      </w:r>
    </w:p>
    <w:p w:rsidR="00761732" w:rsidRPr="00834127" w:rsidRDefault="00761732" w:rsidP="00761732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№ ________________</w:t>
      </w:r>
    </w:p>
    <w:p w:rsidR="00A22BF8" w:rsidRPr="00834127" w:rsidRDefault="00A22BF8" w:rsidP="00A22BF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22BF8" w:rsidRPr="00834127" w:rsidRDefault="00A22BF8" w:rsidP="00A22BF8">
      <w:pPr>
        <w:pStyle w:val="ConsPlusCell"/>
        <w:rPr>
          <w:rFonts w:ascii="Times New Roman" w:hAnsi="Times New Roman" w:cs="Times New Roman"/>
          <w:color w:val="000000"/>
          <w:sz w:val="16"/>
          <w:szCs w:val="16"/>
        </w:rPr>
      </w:pPr>
    </w:p>
    <w:p w:rsidR="00F64631" w:rsidRPr="00834127" w:rsidRDefault="00F64631" w:rsidP="00F646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834127">
        <w:rPr>
          <w:rFonts w:ascii="Times New Roman" w:hAnsi="Times New Roman" w:cs="Times New Roman"/>
          <w:color w:val="000000"/>
          <w:sz w:val="16"/>
          <w:szCs w:val="16"/>
        </w:rPr>
        <w:t>В ГБУ ТО «МФЦ» отделение № ___ ____________________________________</w:t>
      </w:r>
    </w:p>
    <w:p w:rsidR="00F64631" w:rsidRPr="00834127" w:rsidRDefault="00F64631" w:rsidP="00F6463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834127">
        <w:rPr>
          <w:rFonts w:ascii="Times New Roman" w:hAnsi="Times New Roman" w:cs="Times New Roman"/>
          <w:b/>
          <w:color w:val="000000"/>
          <w:sz w:val="16"/>
          <w:szCs w:val="16"/>
        </w:rPr>
        <w:t>(Наименование МФЦ)</w:t>
      </w:r>
    </w:p>
    <w:p w:rsidR="00F64631" w:rsidRPr="00834127" w:rsidRDefault="00F64631" w:rsidP="00F6463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F64631" w:rsidRPr="00834127" w:rsidRDefault="00F64631" w:rsidP="00F64631">
      <w:pPr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834127">
        <w:rPr>
          <w:rFonts w:ascii="Times New Roman" w:hAnsi="Times New Roman" w:cs="Times New Roman"/>
          <w:b/>
          <w:color w:val="000000"/>
          <w:sz w:val="16"/>
          <w:szCs w:val="16"/>
        </w:rPr>
        <w:t>Для заявителя – юридического лица:____________________________________________</w:t>
      </w:r>
    </w:p>
    <w:p w:rsidR="00F64631" w:rsidRPr="00834127" w:rsidRDefault="00F64631" w:rsidP="00F6463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834127">
        <w:rPr>
          <w:rFonts w:ascii="Times New Roman" w:hAnsi="Times New Roman" w:cs="Times New Roman"/>
          <w:b/>
          <w:color w:val="000000"/>
          <w:sz w:val="16"/>
          <w:szCs w:val="16"/>
        </w:rPr>
        <w:t>(организационно-правовая форма, наименование)</w:t>
      </w:r>
    </w:p>
    <w:p w:rsidR="00F64631" w:rsidRPr="00834127" w:rsidRDefault="00F64631" w:rsidP="00F6463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F64631" w:rsidRPr="00834127" w:rsidRDefault="00F64631" w:rsidP="00F6463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834127">
        <w:rPr>
          <w:rFonts w:ascii="Times New Roman" w:hAnsi="Times New Roman" w:cs="Times New Roman"/>
          <w:b/>
          <w:color w:val="000000"/>
          <w:sz w:val="16"/>
          <w:szCs w:val="16"/>
        </w:rPr>
        <w:t>______________________________________________________________</w:t>
      </w:r>
    </w:p>
    <w:p w:rsidR="00F64631" w:rsidRPr="00834127" w:rsidRDefault="00F64631" w:rsidP="00F6463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834127">
        <w:rPr>
          <w:rFonts w:ascii="Times New Roman" w:hAnsi="Times New Roman" w:cs="Times New Roman"/>
          <w:b/>
          <w:color w:val="000000"/>
          <w:sz w:val="16"/>
          <w:szCs w:val="16"/>
        </w:rPr>
        <w:t>(основной государственный регистрационный номер (ОГРН)/ИНН юридического лица)</w:t>
      </w:r>
    </w:p>
    <w:p w:rsidR="00F64631" w:rsidRPr="00834127" w:rsidRDefault="00F64631" w:rsidP="00F6463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F64631" w:rsidRPr="00834127" w:rsidRDefault="00F64631" w:rsidP="00F6463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834127">
        <w:rPr>
          <w:rFonts w:ascii="Times New Roman" w:hAnsi="Times New Roman" w:cs="Times New Roman"/>
          <w:b/>
          <w:color w:val="000000"/>
          <w:sz w:val="16"/>
          <w:szCs w:val="16"/>
        </w:rPr>
        <w:t>_______________________________________________________________</w:t>
      </w:r>
    </w:p>
    <w:p w:rsidR="00F64631" w:rsidRPr="00834127" w:rsidRDefault="00F64631" w:rsidP="00F6463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834127">
        <w:rPr>
          <w:rFonts w:ascii="Times New Roman" w:hAnsi="Times New Roman" w:cs="Times New Roman"/>
          <w:b/>
          <w:color w:val="000000"/>
          <w:sz w:val="16"/>
          <w:szCs w:val="16"/>
        </w:rPr>
        <w:t>(почтовый адрес: индекс, город, улица, дом, корпус, квартира)</w:t>
      </w:r>
    </w:p>
    <w:p w:rsidR="00F64631" w:rsidRPr="00834127" w:rsidRDefault="00F64631" w:rsidP="00F6463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F64631" w:rsidRPr="00834127" w:rsidRDefault="00F64631" w:rsidP="00F6463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834127">
        <w:rPr>
          <w:rFonts w:ascii="Times New Roman" w:hAnsi="Times New Roman" w:cs="Times New Roman"/>
          <w:b/>
          <w:color w:val="000000"/>
          <w:sz w:val="16"/>
          <w:szCs w:val="16"/>
        </w:rPr>
        <w:t>Номер контактного телефона:_______________________</w:t>
      </w:r>
    </w:p>
    <w:p w:rsidR="00F64631" w:rsidRPr="00834127" w:rsidRDefault="00F64631" w:rsidP="00F6463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834127">
        <w:rPr>
          <w:rFonts w:ascii="Times New Roman" w:hAnsi="Times New Roman" w:cs="Times New Roman"/>
          <w:b/>
          <w:color w:val="000000"/>
          <w:sz w:val="16"/>
          <w:szCs w:val="16"/>
        </w:rPr>
        <w:t>(С указанием кода города)</w:t>
      </w:r>
    </w:p>
    <w:p w:rsidR="00F64631" w:rsidRPr="00834127" w:rsidRDefault="00F64631" w:rsidP="00F6463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F64631" w:rsidRPr="00834127" w:rsidRDefault="00F64631" w:rsidP="00F64631">
      <w:pPr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834127">
        <w:rPr>
          <w:rFonts w:ascii="Times New Roman" w:hAnsi="Times New Roman" w:cs="Times New Roman"/>
          <w:b/>
          <w:color w:val="000000"/>
          <w:sz w:val="16"/>
          <w:szCs w:val="16"/>
        </w:rPr>
        <w:t>Для заявителя – физического лица: _____________________________________________</w:t>
      </w:r>
    </w:p>
    <w:p w:rsidR="00F64631" w:rsidRPr="00834127" w:rsidRDefault="00F64631" w:rsidP="00F6463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834127">
        <w:rPr>
          <w:rFonts w:ascii="Times New Roman" w:hAnsi="Times New Roman" w:cs="Times New Roman"/>
          <w:b/>
          <w:color w:val="000000"/>
          <w:sz w:val="16"/>
          <w:szCs w:val="16"/>
        </w:rPr>
        <w:t>(фамилия, имя, отчество)</w:t>
      </w:r>
    </w:p>
    <w:p w:rsidR="00F64631" w:rsidRPr="00834127" w:rsidRDefault="00F64631" w:rsidP="00F6463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F64631" w:rsidRPr="00834127" w:rsidRDefault="00F64631" w:rsidP="00F6463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834127">
        <w:rPr>
          <w:rFonts w:ascii="Times New Roman" w:hAnsi="Times New Roman" w:cs="Times New Roman"/>
          <w:b/>
          <w:color w:val="000000"/>
          <w:sz w:val="16"/>
          <w:szCs w:val="16"/>
        </w:rPr>
        <w:t>_______________________________________________________________</w:t>
      </w:r>
    </w:p>
    <w:p w:rsidR="00F64631" w:rsidRPr="00834127" w:rsidRDefault="00F64631" w:rsidP="00F6463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834127">
        <w:rPr>
          <w:rFonts w:ascii="Times New Roman" w:hAnsi="Times New Roman" w:cs="Times New Roman"/>
          <w:b/>
          <w:color w:val="000000"/>
          <w:sz w:val="16"/>
          <w:szCs w:val="16"/>
        </w:rPr>
        <w:t>(ИНН, а для индивидуального предпринимателя – ОГРНИП/ИНН)</w:t>
      </w:r>
    </w:p>
    <w:p w:rsidR="00F64631" w:rsidRPr="00834127" w:rsidRDefault="00F64631" w:rsidP="00F6463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F64631" w:rsidRPr="00834127" w:rsidRDefault="00F64631" w:rsidP="00F6463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834127">
        <w:rPr>
          <w:rFonts w:ascii="Times New Roman" w:hAnsi="Times New Roman" w:cs="Times New Roman"/>
          <w:b/>
          <w:color w:val="000000"/>
          <w:sz w:val="16"/>
          <w:szCs w:val="16"/>
        </w:rPr>
        <w:t>_______________________________________________________________</w:t>
      </w:r>
    </w:p>
    <w:p w:rsidR="00F64631" w:rsidRPr="00834127" w:rsidRDefault="00F64631" w:rsidP="00F6463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834127">
        <w:rPr>
          <w:rFonts w:ascii="Times New Roman" w:hAnsi="Times New Roman" w:cs="Times New Roman"/>
          <w:b/>
          <w:color w:val="000000"/>
          <w:sz w:val="16"/>
          <w:szCs w:val="16"/>
        </w:rPr>
        <w:t>(почтовый адрес: индекс, город, улица, дом, корпус, квартира)</w:t>
      </w:r>
    </w:p>
    <w:p w:rsidR="00F64631" w:rsidRPr="00834127" w:rsidRDefault="00F64631" w:rsidP="00F6463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F64631" w:rsidRPr="00834127" w:rsidRDefault="00F64631" w:rsidP="00F6463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834127">
        <w:rPr>
          <w:rFonts w:ascii="Times New Roman" w:hAnsi="Times New Roman" w:cs="Times New Roman"/>
          <w:b/>
          <w:color w:val="000000"/>
          <w:sz w:val="16"/>
          <w:szCs w:val="16"/>
        </w:rPr>
        <w:t>Номер контактного телефона:_______________________</w:t>
      </w:r>
    </w:p>
    <w:p w:rsidR="00F64631" w:rsidRPr="00834127" w:rsidRDefault="00F64631" w:rsidP="00F6463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F64631" w:rsidRPr="00834127" w:rsidRDefault="00F64631" w:rsidP="00F6463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834127">
        <w:rPr>
          <w:rFonts w:ascii="Times New Roman" w:hAnsi="Times New Roman" w:cs="Times New Roman"/>
          <w:b/>
          <w:color w:val="000000"/>
          <w:sz w:val="16"/>
          <w:szCs w:val="16"/>
        </w:rPr>
        <w:t>Паспорт:_______________________________________________________</w:t>
      </w:r>
    </w:p>
    <w:p w:rsidR="00F64631" w:rsidRPr="00834127" w:rsidRDefault="00F64631" w:rsidP="00F6463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834127">
        <w:rPr>
          <w:rFonts w:ascii="Times New Roman" w:hAnsi="Times New Roman" w:cs="Times New Roman"/>
          <w:b/>
          <w:color w:val="000000"/>
          <w:sz w:val="16"/>
          <w:szCs w:val="16"/>
        </w:rPr>
        <w:t>(серия, номер, кем выдан, дата выдачи)</w:t>
      </w:r>
    </w:p>
    <w:p w:rsidR="00F64631" w:rsidRPr="00834127" w:rsidRDefault="00F64631" w:rsidP="00F6463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F64631" w:rsidRPr="00834127" w:rsidRDefault="00F64631" w:rsidP="00F6463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834127">
        <w:rPr>
          <w:rFonts w:ascii="Times New Roman" w:hAnsi="Times New Roman" w:cs="Times New Roman"/>
          <w:b/>
          <w:color w:val="000000"/>
          <w:sz w:val="16"/>
          <w:szCs w:val="16"/>
        </w:rPr>
        <w:t>_______________________________________________________________</w:t>
      </w:r>
    </w:p>
    <w:p w:rsidR="00F64631" w:rsidRPr="00834127" w:rsidRDefault="00F64631" w:rsidP="00F6463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F64631" w:rsidRPr="00834127" w:rsidRDefault="00F64631" w:rsidP="00F6463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834127">
        <w:rPr>
          <w:rFonts w:ascii="Times New Roman" w:hAnsi="Times New Roman" w:cs="Times New Roman"/>
          <w:b/>
          <w:color w:val="000000"/>
          <w:sz w:val="16"/>
          <w:szCs w:val="16"/>
        </w:rPr>
        <w:t>Дата Рождения:_________________________________________________</w:t>
      </w:r>
    </w:p>
    <w:p w:rsidR="00F64631" w:rsidRPr="00834127" w:rsidRDefault="00F64631" w:rsidP="00F6463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834127">
        <w:rPr>
          <w:rFonts w:ascii="Times New Roman" w:hAnsi="Times New Roman" w:cs="Times New Roman"/>
          <w:b/>
          <w:color w:val="000000"/>
          <w:sz w:val="16"/>
          <w:szCs w:val="16"/>
        </w:rPr>
        <w:t>(число, месяц, год)</w:t>
      </w:r>
    </w:p>
    <w:p w:rsidR="00F64631" w:rsidRPr="00834127" w:rsidRDefault="00F64631" w:rsidP="00F6463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F64631" w:rsidRPr="00834127" w:rsidRDefault="00F64631" w:rsidP="00F646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834127">
        <w:rPr>
          <w:rFonts w:ascii="Times New Roman" w:hAnsi="Times New Roman" w:cs="Times New Roman"/>
          <w:color w:val="000000"/>
          <w:sz w:val="16"/>
          <w:szCs w:val="16"/>
        </w:rPr>
        <w:t>С паспортом сверено:______________</w:t>
      </w:r>
      <w:r w:rsidRPr="00834127">
        <w:rPr>
          <w:rFonts w:ascii="Times New Roman" w:hAnsi="Times New Roman" w:cs="Times New Roman"/>
          <w:b/>
          <w:color w:val="000000"/>
          <w:sz w:val="16"/>
          <w:szCs w:val="16"/>
        </w:rPr>
        <w:t>_______________________________</w:t>
      </w:r>
    </w:p>
    <w:p w:rsidR="00F64631" w:rsidRPr="00834127" w:rsidRDefault="00F64631" w:rsidP="00F6463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834127">
        <w:rPr>
          <w:rFonts w:ascii="Times New Roman" w:hAnsi="Times New Roman" w:cs="Times New Roman"/>
          <w:b/>
          <w:color w:val="000000"/>
          <w:sz w:val="16"/>
          <w:szCs w:val="16"/>
        </w:rPr>
        <w:t>(подпись и ФИО специалиста МФЦ, осуществившего проверку)</w:t>
      </w:r>
    </w:p>
    <w:p w:rsidR="00F64631" w:rsidRPr="00834127" w:rsidRDefault="00F64631" w:rsidP="00F6463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64631" w:rsidRPr="00834127" w:rsidRDefault="00F64631" w:rsidP="00F6463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gramStart"/>
      <w:r w:rsidRPr="00834127">
        <w:rPr>
          <w:rFonts w:ascii="Times New Roman" w:hAnsi="Times New Roman" w:cs="Times New Roman"/>
          <w:b/>
          <w:color w:val="000000"/>
          <w:sz w:val="20"/>
          <w:szCs w:val="20"/>
        </w:rPr>
        <w:t>З</w:t>
      </w:r>
      <w:proofErr w:type="gramEnd"/>
      <w:r w:rsidRPr="0083412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А П Р О С</w:t>
      </w:r>
    </w:p>
    <w:p w:rsidR="00F64631" w:rsidRPr="00834127" w:rsidRDefault="00F64631" w:rsidP="00F6463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Прошу предоставить </w:t>
      </w:r>
      <w:r w:rsidRPr="00834127">
        <w:rPr>
          <w:rFonts w:ascii="Times New Roman" w:hAnsi="Times New Roman" w:cs="Times New Roman"/>
          <w:b/>
          <w:color w:val="000000"/>
          <w:sz w:val="20"/>
          <w:szCs w:val="20"/>
        </w:rPr>
        <w:t>(нужное отметить «</w:t>
      </w:r>
      <w:r w:rsidRPr="00834127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V</w:t>
      </w:r>
      <w:r w:rsidRPr="00834127">
        <w:rPr>
          <w:rFonts w:ascii="Times New Roman" w:hAnsi="Times New Roman" w:cs="Times New Roman"/>
          <w:b/>
          <w:color w:val="000000"/>
          <w:sz w:val="20"/>
          <w:szCs w:val="20"/>
        </w:rPr>
        <w:t>»):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0206"/>
      </w:tblGrid>
      <w:tr w:rsidR="00F64631" w:rsidRPr="00834127" w:rsidTr="00E44DFE"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64631" w:rsidRPr="00834127" w:rsidRDefault="00F64631" w:rsidP="00E44DF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6" w:type="dxa"/>
            <w:tcBorders>
              <w:left w:val="single" w:sz="18" w:space="0" w:color="auto"/>
            </w:tcBorders>
            <w:shd w:val="clear" w:color="auto" w:fill="auto"/>
          </w:tcPr>
          <w:p w:rsidR="00F64631" w:rsidRPr="00834127" w:rsidRDefault="00F64631" w:rsidP="00E44DF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Выписку из ЕГРИП-ЕГРЮЛ </w:t>
            </w:r>
            <w:r w:rsidRPr="0083412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(подчеркнуть нужный реестр)</w:t>
            </w:r>
          </w:p>
        </w:tc>
      </w:tr>
      <w:tr w:rsidR="00F64631" w:rsidRPr="00834127" w:rsidTr="00E44DFE"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64631" w:rsidRPr="00834127" w:rsidRDefault="00F64631" w:rsidP="00E44DF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6" w:type="dxa"/>
            <w:tcBorders>
              <w:left w:val="single" w:sz="18" w:space="0" w:color="auto"/>
            </w:tcBorders>
            <w:shd w:val="clear" w:color="auto" w:fill="auto"/>
          </w:tcPr>
          <w:p w:rsidR="00F64631" w:rsidRPr="00834127" w:rsidRDefault="00F64631" w:rsidP="00E44DF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факте регистрации ФЛ в качестве ИП (Справка об отсутствии сведений в реестре)</w:t>
            </w:r>
          </w:p>
        </w:tc>
      </w:tr>
    </w:tbl>
    <w:p w:rsidR="00F64631" w:rsidRPr="00834127" w:rsidRDefault="00F64631" w:rsidP="00F64631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64631" w:rsidRPr="00834127" w:rsidRDefault="00F64631" w:rsidP="00F646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В отношении ___________________________________________________________________________</w:t>
      </w:r>
    </w:p>
    <w:p w:rsidR="00F64631" w:rsidRPr="00834127" w:rsidRDefault="00F64631" w:rsidP="00F6463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3412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(для физических лиц – ФИО и ИНН, для ИП – ФИО и ОГРНИП или ИНН, для юридических лиц </w:t>
      </w:r>
      <w:proofErr w:type="gramStart"/>
      <w:r w:rsidRPr="00834127">
        <w:rPr>
          <w:rFonts w:ascii="Times New Roman" w:hAnsi="Times New Roman" w:cs="Times New Roman"/>
          <w:b/>
          <w:color w:val="000000"/>
          <w:sz w:val="20"/>
          <w:szCs w:val="20"/>
        </w:rPr>
        <w:t>-н</w:t>
      </w:r>
      <w:proofErr w:type="gramEnd"/>
      <w:r w:rsidRPr="00834127">
        <w:rPr>
          <w:rFonts w:ascii="Times New Roman" w:hAnsi="Times New Roman" w:cs="Times New Roman"/>
          <w:b/>
          <w:color w:val="000000"/>
          <w:sz w:val="20"/>
          <w:szCs w:val="20"/>
        </w:rPr>
        <w:t>аименование юридического лица ОГРН/ИНН)</w:t>
      </w:r>
    </w:p>
    <w:p w:rsidR="00F64631" w:rsidRPr="00834127" w:rsidRDefault="00F64631" w:rsidP="00F6463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64631" w:rsidRPr="00834127" w:rsidRDefault="00F64631" w:rsidP="00F6463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Способ получения</w:t>
      </w:r>
      <w:r w:rsidRPr="00834127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 Лично в МФЦ</w:t>
      </w:r>
    </w:p>
    <w:p w:rsidR="00F64631" w:rsidRPr="00834127" w:rsidRDefault="00F64631" w:rsidP="00F64631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64631" w:rsidRPr="00834127" w:rsidRDefault="00F64631" w:rsidP="00F64631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Подпись заявителя ___________ / ____________________________________________________________</w:t>
      </w:r>
    </w:p>
    <w:p w:rsidR="00F64631" w:rsidRPr="00834127" w:rsidRDefault="00F64631" w:rsidP="00F64631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3412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>(Фамилия, инициалы, для юридического лица – ФИО и должность)</w:t>
      </w:r>
    </w:p>
    <w:p w:rsidR="00F64631" w:rsidRPr="00834127" w:rsidRDefault="00F64631" w:rsidP="00F646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Дата подачи запроса «____» __________ 20___</w:t>
      </w:r>
    </w:p>
    <w:p w:rsidR="00F64631" w:rsidRPr="00834127" w:rsidRDefault="00F64631" w:rsidP="00F646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834127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___________/__________ </w:t>
      </w:r>
    </w:p>
    <w:p w:rsidR="00A22BF8" w:rsidRPr="00834127" w:rsidRDefault="00A22BF8" w:rsidP="00A22BF8">
      <w:pPr>
        <w:pageBreakBefore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2BF8" w:rsidRPr="00834127" w:rsidRDefault="00A22BF8" w:rsidP="00A22BF8">
      <w:pPr>
        <w:pStyle w:val="1"/>
        <w:jc w:val="right"/>
        <w:rPr>
          <w:rFonts w:ascii="Times New Roman" w:hAnsi="Times New Roman"/>
          <w:color w:val="000000"/>
          <w:sz w:val="20"/>
          <w:szCs w:val="20"/>
        </w:rPr>
      </w:pPr>
      <w:bookmarkStart w:id="49" w:name="_Приложение_№16"/>
      <w:bookmarkStart w:id="50" w:name="_Ref18915605"/>
      <w:bookmarkEnd w:id="49"/>
      <w:r w:rsidRPr="00834127">
        <w:rPr>
          <w:rFonts w:ascii="Times New Roman" w:hAnsi="Times New Roman"/>
          <w:color w:val="000000"/>
          <w:sz w:val="20"/>
          <w:szCs w:val="20"/>
        </w:rPr>
        <w:t>Приложение №17</w:t>
      </w:r>
      <w:bookmarkEnd w:id="50"/>
    </w:p>
    <w:p w:rsidR="00761732" w:rsidRPr="00834127" w:rsidRDefault="00761732" w:rsidP="00761732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к Соглашению от  «</w:t>
      </w:r>
      <w:r w:rsidR="005A251C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AE3E66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» </w:t>
      </w:r>
      <w:r w:rsidR="00AE3E66" w:rsidRPr="00834127">
        <w:rPr>
          <w:rFonts w:ascii="Times New Roman" w:hAnsi="Times New Roman" w:cs="Times New Roman"/>
          <w:color w:val="000000"/>
          <w:sz w:val="20"/>
          <w:szCs w:val="20"/>
        </w:rPr>
        <w:t>января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 202</w:t>
      </w:r>
      <w:r w:rsidR="009E0965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г. </w:t>
      </w:r>
    </w:p>
    <w:p w:rsidR="00761732" w:rsidRPr="00834127" w:rsidRDefault="00761732" w:rsidP="00761732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№ ________________</w:t>
      </w:r>
    </w:p>
    <w:p w:rsidR="00A22BF8" w:rsidRPr="00834127" w:rsidRDefault="00A22BF8" w:rsidP="00A22BF8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B45F5" w:rsidRPr="00834127" w:rsidRDefault="006B45F5" w:rsidP="006B45F5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51" w:name="_Приложение_№17"/>
      <w:bookmarkStart w:id="52" w:name="_Ref18916781"/>
      <w:bookmarkStart w:id="53" w:name="_Приложение_№17/1"/>
      <w:bookmarkEnd w:id="51"/>
      <w:bookmarkEnd w:id="53"/>
      <w:r w:rsidRPr="00834127">
        <w:rPr>
          <w:rFonts w:ascii="Times New Roman" w:hAnsi="Times New Roman" w:cs="Times New Roman"/>
          <w:sz w:val="24"/>
          <w:szCs w:val="24"/>
        </w:rPr>
        <w:t>Порядок взаимодействия и информационного обмена при предоставлении услуги по приему заявления физического лица о предоставлении налоговой льготы по транспортному налогу, земельному налогу, налогу на имущество физических лиц</w:t>
      </w:r>
    </w:p>
    <w:p w:rsidR="006B45F5" w:rsidRPr="00834127" w:rsidRDefault="006B45F5" w:rsidP="006B45F5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B45F5" w:rsidRPr="00834127" w:rsidRDefault="006B45F5" w:rsidP="00970F3B">
      <w:pPr>
        <w:pStyle w:val="a9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Наименование услуги: «Прием заявления физического лица о предоставлении налоговой льготы по транспортному налогу, земельному налогу, налогу на имущество физических лиц».</w:t>
      </w:r>
    </w:p>
    <w:p w:rsidR="00B9124C" w:rsidRPr="00834127" w:rsidRDefault="006B45F5" w:rsidP="00970F3B">
      <w:pPr>
        <w:pStyle w:val="a9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 xml:space="preserve"> Предоставление услуги осуществляется в соответствии </w:t>
      </w:r>
      <w:proofErr w:type="gramStart"/>
      <w:r w:rsidRPr="0083412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341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24C" w:rsidRPr="00834127" w:rsidRDefault="00B9124C" w:rsidP="00B9124C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 xml:space="preserve">- </w:t>
      </w:r>
      <w:r w:rsidR="006B45F5" w:rsidRPr="00834127">
        <w:rPr>
          <w:rFonts w:ascii="Times New Roman" w:hAnsi="Times New Roman" w:cs="Times New Roman"/>
          <w:sz w:val="24"/>
          <w:szCs w:val="24"/>
        </w:rPr>
        <w:t xml:space="preserve">Налоговым кодексом Российской Федерации; Законом Тульской области от 28.11.2002 № 343-ЗТО «О транспортном налоге» (с изменениями и дополнениями); </w:t>
      </w:r>
    </w:p>
    <w:p w:rsidR="00B9124C" w:rsidRPr="00834127" w:rsidRDefault="00B9124C" w:rsidP="00B9124C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 xml:space="preserve">- </w:t>
      </w:r>
      <w:r w:rsidR="006B45F5" w:rsidRPr="00834127">
        <w:rPr>
          <w:rFonts w:ascii="Times New Roman" w:hAnsi="Times New Roman" w:cs="Times New Roman"/>
          <w:sz w:val="24"/>
          <w:szCs w:val="24"/>
        </w:rPr>
        <w:t xml:space="preserve">нормативно правовыми актами представительных органов муниципальных образований Тульской области; </w:t>
      </w:r>
    </w:p>
    <w:p w:rsidR="006B45F5" w:rsidRPr="00834127" w:rsidRDefault="00B9124C" w:rsidP="00B9124C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 xml:space="preserve">- </w:t>
      </w:r>
      <w:r w:rsidR="006B09C0" w:rsidRPr="00834127">
        <w:rPr>
          <w:rFonts w:ascii="Times New Roman" w:hAnsi="Times New Roman" w:cs="Times New Roman"/>
          <w:sz w:val="24"/>
          <w:szCs w:val="24"/>
        </w:rPr>
        <w:t>Письмом ФНС России от 30.11.2020 № БС-4-21/19653@ «Об организации обработки формализованных сообщений, заявлений и уведомлений по вопросам налогообложения имущества» (вместе со «Схемой (методическими рекомендациями) по обработке формализованных сообщений, заявлений и уведомлений по вопросам налогообложения имущества»);</w:t>
      </w:r>
    </w:p>
    <w:p w:rsidR="00B9124C" w:rsidRPr="00834127" w:rsidRDefault="00B9124C" w:rsidP="00B9124C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834127">
        <w:rPr>
          <w:rFonts w:ascii="Times New Roman" w:hAnsi="Times New Roman" w:cs="Times New Roman"/>
          <w:sz w:val="24"/>
          <w:szCs w:val="24"/>
        </w:rPr>
        <w:t xml:space="preserve">- </w:t>
      </w: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Приказом ФНС России от 04.09.2020 №ЕД-7-6/633@ «Об утверждении Порядка взаимодействии налоговых органов с многофункциональными центрами предоставления государственных и муниципальных услуг при направлении в налоговый орган документов (сведений), представляемых в налоговый орган через многофункциональный центр предоставления государственных и муниципальных услуг, в форме электронных документов и получения по результатам рассмотрения указанных документов (сведений) от налогового органа многофункциональным центром предоставления государственных и</w:t>
      </w:r>
      <w:proofErr w:type="gramEnd"/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муниципальных услуг документов в случаях, предусмотренных законодательством Российской Федерации о налогах и сборах».</w:t>
      </w:r>
    </w:p>
    <w:p w:rsidR="006B45F5" w:rsidRPr="00834127" w:rsidRDefault="006B45F5" w:rsidP="00970F3B">
      <w:pPr>
        <w:pStyle w:val="a9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Заявление оформляется в соответствии с утвержденной формой (Приложению №2</w:t>
      </w:r>
      <w:r w:rsidR="00B9124C" w:rsidRPr="00834127">
        <w:rPr>
          <w:rFonts w:ascii="Times New Roman" w:hAnsi="Times New Roman" w:cs="Times New Roman"/>
          <w:sz w:val="24"/>
          <w:szCs w:val="24"/>
        </w:rPr>
        <w:t>6</w:t>
      </w:r>
      <w:r w:rsidRPr="00834127">
        <w:rPr>
          <w:rFonts w:ascii="Times New Roman" w:hAnsi="Times New Roman" w:cs="Times New Roman"/>
          <w:sz w:val="24"/>
          <w:szCs w:val="24"/>
        </w:rPr>
        <w:t xml:space="preserve"> к настоящему соглашению). Налогоплательщик вправе представить документы, подтверждающие пра</w:t>
      </w:r>
      <w:r w:rsidR="00B9124C" w:rsidRPr="00834127">
        <w:rPr>
          <w:rFonts w:ascii="Times New Roman" w:hAnsi="Times New Roman" w:cs="Times New Roman"/>
          <w:sz w:val="24"/>
          <w:szCs w:val="24"/>
        </w:rPr>
        <w:t>во налогоплательщика на льготу.</w:t>
      </w:r>
    </w:p>
    <w:p w:rsidR="006B45F5" w:rsidRPr="00834127" w:rsidRDefault="006B45F5" w:rsidP="00970F3B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Основаниями для информирования налогоплательщика (его представителя) об отказе в приеме и рассмотрении по существу налоговых документов являются:</w:t>
      </w:r>
    </w:p>
    <w:p w:rsidR="006B45F5" w:rsidRPr="00834127" w:rsidRDefault="006B45F5" w:rsidP="00FC6F21">
      <w:pPr>
        <w:pStyle w:val="a9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представление налоговых документов с несоблюдением установленных законодательством требований к их оформлению (заполнению), формату;</w:t>
      </w:r>
    </w:p>
    <w:p w:rsidR="00FC6F21" w:rsidRPr="00834127" w:rsidRDefault="00FC6F21" w:rsidP="00AF7E03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отсутствие документированных сведений, подтверждающих полномочия лица действовать в качестве представителя налогоплательщика, если налоговые документы оформлены и представляются представителем налогоплательщика;</w:t>
      </w:r>
    </w:p>
    <w:p w:rsidR="006B45F5" w:rsidRPr="00834127" w:rsidRDefault="006B45F5" w:rsidP="00AF7E03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представление налоговых документов без приложений, обязательность представления которых установлена законодательством;</w:t>
      </w:r>
    </w:p>
    <w:p w:rsidR="006B45F5" w:rsidRPr="00834127" w:rsidRDefault="006B45F5" w:rsidP="00FC6F21">
      <w:pPr>
        <w:pStyle w:val="a9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представление налоговых документов, содержащих недостоверные сведения (</w:t>
      </w:r>
      <w:proofErr w:type="gramStart"/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используемый</w:t>
      </w:r>
      <w:proofErr w:type="gramEnd"/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налоговых документах ИНН не соответствует имеющимся у налогового органа сведениям в отношении налогоплательщика).</w:t>
      </w:r>
    </w:p>
    <w:p w:rsidR="006B45F5" w:rsidRPr="00834127" w:rsidRDefault="006B45F5" w:rsidP="006B45F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наличии оснований 1-3 сотрудник МФЦ отказывает в приеме документов по форме в соответствии с Приложением 9/1 к Соглашению.</w:t>
      </w:r>
    </w:p>
    <w:p w:rsidR="006B45F5" w:rsidRPr="00834127" w:rsidRDefault="006B45F5" w:rsidP="006B45F5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выявления иных предусмотренных законодательством оснований для отказа в приеме и рассмотрении по существу налоговых документов, </w:t>
      </w:r>
      <w:r w:rsidR="00FC6F21"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Управление</w:t>
      </w: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сообщает об этом налогоплательщику (его представителю) в срок не позднее семи рабочих дней со дня </w:t>
      </w: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регистрации представленных налогоплательщиком (его представителем) налоговых документов с указанием причин.</w:t>
      </w:r>
    </w:p>
    <w:p w:rsidR="006B45F5" w:rsidRPr="00834127" w:rsidRDefault="006B45F5" w:rsidP="00970F3B">
      <w:pPr>
        <w:pStyle w:val="a9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Результат услуги – налоговый орган составляет и направляет налогоплательщику (его представителю):</w:t>
      </w:r>
    </w:p>
    <w:p w:rsidR="006B45F5" w:rsidRPr="00834127" w:rsidRDefault="006B45F5" w:rsidP="006B45F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 xml:space="preserve">а) </w:t>
      </w:r>
      <w:r w:rsidR="00B9124C" w:rsidRPr="00834127">
        <w:rPr>
          <w:rFonts w:ascii="Times New Roman" w:hAnsi="Times New Roman" w:cs="Times New Roman"/>
          <w:sz w:val="24"/>
          <w:szCs w:val="24"/>
          <w:lang w:eastAsia="ru-RU"/>
        </w:rPr>
        <w:t>уведомление о предоставлении налоговой льготы по транспортному налогу, земельному налогу, налогу на имущество физических лиц</w:t>
      </w:r>
      <w:r w:rsidRPr="00834127">
        <w:rPr>
          <w:rFonts w:ascii="Times New Roman" w:hAnsi="Times New Roman" w:cs="Times New Roman"/>
          <w:sz w:val="24"/>
          <w:szCs w:val="24"/>
        </w:rPr>
        <w:t>;</w:t>
      </w:r>
    </w:p>
    <w:p w:rsidR="00B9124C" w:rsidRPr="00834127" w:rsidRDefault="006B45F5" w:rsidP="006B45F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б) сообщение об отказе в подтверждении права налогоплательщика на предоставление льготы</w:t>
      </w:r>
      <w:r w:rsidR="00B9124C" w:rsidRPr="00834127">
        <w:rPr>
          <w:rFonts w:ascii="Times New Roman" w:hAnsi="Times New Roman" w:cs="Times New Roman"/>
          <w:sz w:val="24"/>
          <w:szCs w:val="24"/>
        </w:rPr>
        <w:t>;</w:t>
      </w:r>
    </w:p>
    <w:p w:rsidR="006B45F5" w:rsidRPr="00834127" w:rsidRDefault="00B9124C" w:rsidP="006B45F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 xml:space="preserve">в) </w:t>
      </w:r>
      <w:r w:rsidRPr="00834127">
        <w:rPr>
          <w:rFonts w:ascii="Times New Roman" w:hAnsi="Times New Roman" w:cs="Times New Roman"/>
          <w:sz w:val="24"/>
          <w:szCs w:val="24"/>
          <w:lang w:eastAsia="ru-RU"/>
        </w:rPr>
        <w:t>иные документы в соответствии с порядком, предусмотренным НК РФ.</w:t>
      </w:r>
      <w:r w:rsidR="006B45F5" w:rsidRPr="008341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5F5" w:rsidRPr="00834127" w:rsidRDefault="006B45F5" w:rsidP="00970F3B">
      <w:pPr>
        <w:pStyle w:val="a9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 xml:space="preserve">Состав, последовательность и сроки выполнения административной процедуры, требования к порядку выполнения работниками многофункционального центра и </w:t>
      </w:r>
      <w:r w:rsidR="00B9124C" w:rsidRPr="00834127">
        <w:rPr>
          <w:rFonts w:ascii="Times New Roman" w:hAnsi="Times New Roman" w:cs="Times New Roman"/>
          <w:sz w:val="24"/>
          <w:szCs w:val="24"/>
        </w:rPr>
        <w:t>Управления</w:t>
      </w:r>
    </w:p>
    <w:p w:rsidR="006B45F5" w:rsidRPr="00834127" w:rsidRDefault="006B45F5" w:rsidP="006B45F5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2700"/>
        <w:gridCol w:w="3828"/>
        <w:gridCol w:w="2835"/>
      </w:tblGrid>
      <w:tr w:rsidR="006B45F5" w:rsidRPr="00834127" w:rsidTr="00C011EC">
        <w:tc>
          <w:tcPr>
            <w:tcW w:w="844" w:type="dxa"/>
            <w:shd w:val="clear" w:color="auto" w:fill="auto"/>
          </w:tcPr>
          <w:p w:rsidR="006B45F5" w:rsidRPr="00834127" w:rsidRDefault="006B45F5" w:rsidP="00E44DFE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00" w:type="dxa"/>
            <w:shd w:val="clear" w:color="auto" w:fill="auto"/>
          </w:tcPr>
          <w:p w:rsidR="006B45F5" w:rsidRPr="00834127" w:rsidRDefault="006B45F5" w:rsidP="00E44DFE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828" w:type="dxa"/>
            <w:shd w:val="clear" w:color="auto" w:fill="auto"/>
          </w:tcPr>
          <w:p w:rsidR="006B45F5" w:rsidRPr="00834127" w:rsidRDefault="006B45F5" w:rsidP="00E44DFE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2835" w:type="dxa"/>
            <w:shd w:val="clear" w:color="auto" w:fill="auto"/>
          </w:tcPr>
          <w:p w:rsidR="006B45F5" w:rsidRPr="00834127" w:rsidRDefault="006B45F5" w:rsidP="00E44DFE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ind w:left="0" w:right="-108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Сроки  выполнения</w:t>
            </w:r>
          </w:p>
        </w:tc>
      </w:tr>
      <w:tr w:rsidR="006B45F5" w:rsidRPr="00834127" w:rsidTr="00C011EC">
        <w:tc>
          <w:tcPr>
            <w:tcW w:w="844" w:type="dxa"/>
            <w:shd w:val="clear" w:color="auto" w:fill="auto"/>
          </w:tcPr>
          <w:p w:rsidR="006B45F5" w:rsidRPr="00834127" w:rsidRDefault="006B45F5" w:rsidP="00970F3B">
            <w:pPr>
              <w:pStyle w:val="a9"/>
              <w:numPr>
                <w:ilvl w:val="0"/>
                <w:numId w:val="1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6B45F5" w:rsidRPr="00834127" w:rsidRDefault="006B45F5" w:rsidP="00E44DFE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Сотрудник многофункционального центра</w:t>
            </w:r>
          </w:p>
        </w:tc>
        <w:tc>
          <w:tcPr>
            <w:tcW w:w="3828" w:type="dxa"/>
            <w:shd w:val="clear" w:color="auto" w:fill="auto"/>
          </w:tcPr>
          <w:p w:rsidR="006B45F5" w:rsidRPr="00834127" w:rsidRDefault="006B45F5" w:rsidP="00E44DFE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Устанавливает личность заявителя на основании документов, удостоверяющих личность</w:t>
            </w:r>
          </w:p>
        </w:tc>
        <w:tc>
          <w:tcPr>
            <w:tcW w:w="2835" w:type="dxa"/>
            <w:shd w:val="clear" w:color="auto" w:fill="auto"/>
          </w:tcPr>
          <w:p w:rsidR="006B45F5" w:rsidRPr="00834127" w:rsidRDefault="006B45F5" w:rsidP="00E44DFE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</w:tr>
      <w:tr w:rsidR="006B45F5" w:rsidRPr="00834127" w:rsidTr="00C011EC">
        <w:tc>
          <w:tcPr>
            <w:tcW w:w="844" w:type="dxa"/>
            <w:shd w:val="clear" w:color="auto" w:fill="auto"/>
          </w:tcPr>
          <w:p w:rsidR="006B45F5" w:rsidRPr="00834127" w:rsidRDefault="006B45F5" w:rsidP="00970F3B">
            <w:pPr>
              <w:pStyle w:val="a9"/>
              <w:numPr>
                <w:ilvl w:val="0"/>
                <w:numId w:val="1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6B45F5" w:rsidRPr="00834127" w:rsidRDefault="006B45F5" w:rsidP="00E44DFE"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Сотрудник многофункционального центра</w:t>
            </w:r>
          </w:p>
        </w:tc>
        <w:tc>
          <w:tcPr>
            <w:tcW w:w="3828" w:type="dxa"/>
            <w:shd w:val="clear" w:color="auto" w:fill="auto"/>
          </w:tcPr>
          <w:p w:rsidR="006B45F5" w:rsidRPr="00834127" w:rsidRDefault="006B45F5" w:rsidP="00B9124C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Проверяет полноту и правильность заполнения заявления, принимает заявление, копии документов, подтверждающих право на</w:t>
            </w:r>
            <w:r w:rsidR="00B9124C"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 льготу (если таковые имеются)</w:t>
            </w:r>
          </w:p>
        </w:tc>
        <w:tc>
          <w:tcPr>
            <w:tcW w:w="2835" w:type="dxa"/>
            <w:shd w:val="clear" w:color="auto" w:fill="auto"/>
          </w:tcPr>
          <w:p w:rsidR="006B45F5" w:rsidRPr="00834127" w:rsidRDefault="006B45F5" w:rsidP="00E44DFE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</w:tr>
      <w:tr w:rsidR="006B45F5" w:rsidRPr="00834127" w:rsidTr="00C011EC">
        <w:tc>
          <w:tcPr>
            <w:tcW w:w="844" w:type="dxa"/>
            <w:shd w:val="clear" w:color="auto" w:fill="auto"/>
          </w:tcPr>
          <w:p w:rsidR="006B45F5" w:rsidRPr="00834127" w:rsidRDefault="006B45F5" w:rsidP="00970F3B">
            <w:pPr>
              <w:pStyle w:val="a9"/>
              <w:numPr>
                <w:ilvl w:val="0"/>
                <w:numId w:val="1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6B45F5" w:rsidRPr="00834127" w:rsidRDefault="006B45F5" w:rsidP="00E44DFE"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Сотрудник многофункционального центра</w:t>
            </w:r>
          </w:p>
        </w:tc>
        <w:tc>
          <w:tcPr>
            <w:tcW w:w="3828" w:type="dxa"/>
            <w:shd w:val="clear" w:color="auto" w:fill="auto"/>
          </w:tcPr>
          <w:p w:rsidR="006B45F5" w:rsidRPr="00834127" w:rsidRDefault="006B45F5" w:rsidP="00E44DFE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Выдает заявителю расписку в приеме заявления, информирует гражданина о возможности получения уведомления об отказе в предоставлении услуги</w:t>
            </w:r>
          </w:p>
        </w:tc>
        <w:tc>
          <w:tcPr>
            <w:tcW w:w="2835" w:type="dxa"/>
            <w:shd w:val="clear" w:color="auto" w:fill="auto"/>
          </w:tcPr>
          <w:p w:rsidR="006B45F5" w:rsidRPr="00834127" w:rsidRDefault="006B45F5" w:rsidP="00E44DFE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</w:tr>
      <w:tr w:rsidR="006B45F5" w:rsidRPr="00834127" w:rsidTr="00C011EC">
        <w:trPr>
          <w:trHeight w:val="1938"/>
        </w:trPr>
        <w:tc>
          <w:tcPr>
            <w:tcW w:w="844" w:type="dxa"/>
            <w:shd w:val="clear" w:color="auto" w:fill="auto"/>
          </w:tcPr>
          <w:p w:rsidR="006B45F5" w:rsidRPr="00834127" w:rsidRDefault="006B45F5" w:rsidP="00970F3B">
            <w:pPr>
              <w:pStyle w:val="a9"/>
              <w:numPr>
                <w:ilvl w:val="0"/>
                <w:numId w:val="1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6B45F5" w:rsidRPr="00834127" w:rsidRDefault="006B45F5" w:rsidP="00E44DFE"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Сотрудник многофункционального центра</w:t>
            </w:r>
          </w:p>
        </w:tc>
        <w:tc>
          <w:tcPr>
            <w:tcW w:w="3828" w:type="dxa"/>
            <w:shd w:val="clear" w:color="auto" w:fill="auto"/>
          </w:tcPr>
          <w:p w:rsidR="006B45F5" w:rsidRPr="00834127" w:rsidRDefault="006B45F5" w:rsidP="00C011EC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Направляет </w:t>
            </w: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и документы в </w:t>
            </w:r>
            <w:r w:rsidR="00C011EC"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(Обособленное подразделение УФНС России по Тульской области в г. Тула (Калинина)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 на бумажном носителе </w:t>
            </w:r>
            <w:r w:rsidR="00C011EC" w:rsidRPr="00834127">
              <w:rPr>
                <w:rFonts w:ascii="Times New Roman" w:hAnsi="Times New Roman" w:cs="Times New Roman"/>
                <w:sz w:val="24"/>
                <w:szCs w:val="24"/>
              </w:rPr>
              <w:t>посредством курьерской доставки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6B45F5" w:rsidRPr="00834127" w:rsidRDefault="006B45F5" w:rsidP="0081563E">
            <w:pPr>
              <w:pStyle w:val="a9"/>
              <w:tabs>
                <w:tab w:val="left" w:pos="993"/>
              </w:tabs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логистикой, но не позднее </w:t>
            </w:r>
            <w:r w:rsidR="00815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 w:rsidR="00C011EC" w:rsidRPr="00834127">
              <w:rPr>
                <w:rFonts w:ascii="Times New Roman" w:hAnsi="Times New Roman" w:cs="Times New Roman"/>
                <w:sz w:val="24"/>
                <w:szCs w:val="24"/>
              </w:rPr>
              <w:t>его дня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, следующ</w:t>
            </w:r>
            <w:r w:rsidR="00C011EC" w:rsidRPr="00834127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 за днем получения документов от заявителя</w:t>
            </w:r>
          </w:p>
        </w:tc>
      </w:tr>
      <w:tr w:rsidR="006B45F5" w:rsidRPr="00834127" w:rsidTr="00C011EC">
        <w:tc>
          <w:tcPr>
            <w:tcW w:w="844" w:type="dxa"/>
            <w:shd w:val="clear" w:color="auto" w:fill="auto"/>
          </w:tcPr>
          <w:p w:rsidR="006B45F5" w:rsidRPr="00834127" w:rsidRDefault="006B45F5" w:rsidP="00970F3B">
            <w:pPr>
              <w:pStyle w:val="a9"/>
              <w:numPr>
                <w:ilvl w:val="0"/>
                <w:numId w:val="1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6B45F5" w:rsidRPr="00834127" w:rsidRDefault="006B45F5" w:rsidP="00B9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</w:t>
            </w:r>
            <w:r w:rsidR="00B9124C" w:rsidRPr="00834127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3828" w:type="dxa"/>
            <w:shd w:val="clear" w:color="auto" w:fill="auto"/>
          </w:tcPr>
          <w:p w:rsidR="006B45F5" w:rsidRPr="00834127" w:rsidRDefault="006B45F5" w:rsidP="00C011EC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Принимает заявление и документы на бумажном носителе по описи документов</w:t>
            </w:r>
          </w:p>
        </w:tc>
        <w:tc>
          <w:tcPr>
            <w:tcW w:w="2835" w:type="dxa"/>
            <w:shd w:val="clear" w:color="auto" w:fill="auto"/>
          </w:tcPr>
          <w:p w:rsidR="006B45F5" w:rsidRPr="00834127" w:rsidRDefault="006B45F5" w:rsidP="00E44DFE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В день доставки документов</w:t>
            </w:r>
          </w:p>
        </w:tc>
      </w:tr>
      <w:tr w:rsidR="006B45F5" w:rsidRPr="00834127" w:rsidTr="00C011EC">
        <w:tc>
          <w:tcPr>
            <w:tcW w:w="844" w:type="dxa"/>
            <w:shd w:val="clear" w:color="auto" w:fill="auto"/>
          </w:tcPr>
          <w:p w:rsidR="006B45F5" w:rsidRPr="00834127" w:rsidRDefault="006B45F5" w:rsidP="00970F3B">
            <w:pPr>
              <w:pStyle w:val="a9"/>
              <w:numPr>
                <w:ilvl w:val="0"/>
                <w:numId w:val="1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6B45F5" w:rsidRPr="00834127" w:rsidRDefault="006B45F5" w:rsidP="00B9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</w:t>
            </w:r>
            <w:r w:rsidR="00B9124C" w:rsidRPr="00834127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3828" w:type="dxa"/>
            <w:shd w:val="clear" w:color="auto" w:fill="auto"/>
          </w:tcPr>
          <w:p w:rsidR="006B45F5" w:rsidRPr="00834127" w:rsidRDefault="006B45F5" w:rsidP="00E44DFE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Рассматривает заявление в установленный законодательством срок, подготавливает ответ налогоплательщику</w:t>
            </w:r>
          </w:p>
        </w:tc>
        <w:tc>
          <w:tcPr>
            <w:tcW w:w="2835" w:type="dxa"/>
            <w:shd w:val="clear" w:color="auto" w:fill="auto"/>
          </w:tcPr>
          <w:p w:rsidR="006B45F5" w:rsidRPr="00834127" w:rsidRDefault="006B45F5" w:rsidP="00C011EC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В сроки, определенные законодательством, но не более 30 дней со дня поступления такого заявление в налоговый орган. </w:t>
            </w:r>
          </w:p>
        </w:tc>
      </w:tr>
      <w:tr w:rsidR="006B45F5" w:rsidRPr="00834127" w:rsidTr="00C011EC">
        <w:tc>
          <w:tcPr>
            <w:tcW w:w="844" w:type="dxa"/>
            <w:shd w:val="clear" w:color="auto" w:fill="auto"/>
          </w:tcPr>
          <w:p w:rsidR="006B45F5" w:rsidRPr="00834127" w:rsidRDefault="006B45F5" w:rsidP="00970F3B">
            <w:pPr>
              <w:pStyle w:val="a9"/>
              <w:numPr>
                <w:ilvl w:val="0"/>
                <w:numId w:val="1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6B45F5" w:rsidRPr="00834127" w:rsidRDefault="006B45F5" w:rsidP="00B9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</w:t>
            </w:r>
            <w:r w:rsidR="00B9124C" w:rsidRPr="00834127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3828" w:type="dxa"/>
            <w:shd w:val="clear" w:color="auto" w:fill="auto"/>
          </w:tcPr>
          <w:p w:rsidR="006B45F5" w:rsidRPr="00834127" w:rsidRDefault="006B45F5" w:rsidP="00E44DFE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Направляет ответ налогоплательщику (его представителю), являющийся 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результатом оказания услуги, способом, указанным в заявлении (в налоговом органе/почта/через МФЦ)</w:t>
            </w:r>
          </w:p>
        </w:tc>
        <w:tc>
          <w:tcPr>
            <w:tcW w:w="2835" w:type="dxa"/>
            <w:shd w:val="clear" w:color="auto" w:fill="auto"/>
          </w:tcPr>
          <w:p w:rsidR="006B45F5" w:rsidRPr="00834127" w:rsidRDefault="006B45F5" w:rsidP="00E44DFE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сроки, определенные законодательством. </w:t>
            </w:r>
          </w:p>
          <w:p w:rsidR="006B45F5" w:rsidRPr="00834127" w:rsidRDefault="006B45F5" w:rsidP="00E44DFE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 получения налогоплательщиком ответа в МФЦ, результат передается не позднее одного рабочего дня с момента подготовки ответа.</w:t>
            </w:r>
          </w:p>
        </w:tc>
      </w:tr>
      <w:tr w:rsidR="006B45F5" w:rsidRPr="00834127" w:rsidTr="00C011EC">
        <w:tc>
          <w:tcPr>
            <w:tcW w:w="844" w:type="dxa"/>
            <w:shd w:val="clear" w:color="auto" w:fill="auto"/>
          </w:tcPr>
          <w:p w:rsidR="006B45F5" w:rsidRPr="00834127" w:rsidRDefault="006B45F5" w:rsidP="00970F3B">
            <w:pPr>
              <w:pStyle w:val="a9"/>
              <w:numPr>
                <w:ilvl w:val="0"/>
                <w:numId w:val="1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6B45F5" w:rsidRPr="00834127" w:rsidRDefault="006B45F5" w:rsidP="00E44DFE"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Сотрудник многофункционального центра</w:t>
            </w:r>
          </w:p>
        </w:tc>
        <w:tc>
          <w:tcPr>
            <w:tcW w:w="3828" w:type="dxa"/>
            <w:shd w:val="clear" w:color="auto" w:fill="auto"/>
          </w:tcPr>
          <w:p w:rsidR="006B45F5" w:rsidRPr="00834127" w:rsidRDefault="006B45F5" w:rsidP="00E44DFE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отделения МФЦ, ответственный за выдачу документов, вручает ответ налогоплательщику</w:t>
            </w:r>
          </w:p>
        </w:tc>
        <w:tc>
          <w:tcPr>
            <w:tcW w:w="2835" w:type="dxa"/>
            <w:shd w:val="clear" w:color="auto" w:fill="auto"/>
          </w:tcPr>
          <w:p w:rsidR="006B45F5" w:rsidRPr="00834127" w:rsidRDefault="006B45F5" w:rsidP="00E44DFE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согласованный с налогоплательщиком срок</w:t>
            </w:r>
          </w:p>
        </w:tc>
      </w:tr>
    </w:tbl>
    <w:p w:rsidR="006B45F5" w:rsidRPr="00834127" w:rsidRDefault="006B45F5" w:rsidP="00761732">
      <w:pPr>
        <w:spacing w:after="0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B9124C" w:rsidRPr="00834127" w:rsidRDefault="00B9124C" w:rsidP="00970F3B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834127">
        <w:rPr>
          <w:rFonts w:ascii="Times New Roman" w:hAnsi="Times New Roman" w:cs="Times New Roman"/>
          <w:sz w:val="24"/>
          <w:szCs w:val="24"/>
        </w:rPr>
        <w:t>При наличии подключения АИС «МФЦ» к сервису СМЭВ в</w:t>
      </w:r>
      <w:r w:rsidRPr="00834127">
        <w:rPr>
          <w:rFonts w:ascii="Times New Roman" w:hAnsi="Times New Roman" w:cs="Times New Roman"/>
          <w:sz w:val="24"/>
          <w:szCs w:val="24"/>
          <w:lang w:eastAsia="ru-RU"/>
        </w:rPr>
        <w:t xml:space="preserve">заимодействие </w:t>
      </w:r>
      <w:r w:rsidR="00FC6F21" w:rsidRPr="00834127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834127">
        <w:rPr>
          <w:rFonts w:ascii="Times New Roman" w:hAnsi="Times New Roman" w:cs="Times New Roman"/>
          <w:sz w:val="24"/>
          <w:szCs w:val="24"/>
          <w:lang w:eastAsia="ru-RU"/>
        </w:rPr>
        <w:t>правлени</w:t>
      </w:r>
      <w:r w:rsidR="00FC6F21" w:rsidRPr="00834127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834127">
        <w:rPr>
          <w:rFonts w:ascii="Times New Roman" w:hAnsi="Times New Roman" w:cs="Times New Roman"/>
          <w:sz w:val="24"/>
          <w:szCs w:val="24"/>
          <w:lang w:eastAsia="ru-RU"/>
        </w:rPr>
        <w:t xml:space="preserve"> с МФЦ может осуществляться с использованием СМЭВ</w:t>
      </w:r>
      <w:r w:rsidRPr="00834127">
        <w:rPr>
          <w:rFonts w:ascii="Times New Roman" w:hAnsi="Times New Roman"/>
          <w:color w:val="000000"/>
          <w:sz w:val="20"/>
          <w:szCs w:val="20"/>
        </w:rPr>
        <w:t>.</w:t>
      </w:r>
    </w:p>
    <w:p w:rsidR="00B9124C" w:rsidRPr="00834127" w:rsidRDefault="00B9124C" w:rsidP="00B9124C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834127">
        <w:rPr>
          <w:rFonts w:ascii="Times New Roman" w:hAnsi="Times New Roman" w:cs="Times New Roman"/>
          <w:sz w:val="24"/>
          <w:szCs w:val="24"/>
        </w:rPr>
        <w:br w:type="page"/>
      </w:r>
      <w:bookmarkStart w:id="54" w:name="_Ref18915624"/>
      <w:bookmarkEnd w:id="52"/>
      <w:r w:rsidRPr="00834127">
        <w:rPr>
          <w:rFonts w:ascii="Times New Roman" w:hAnsi="Times New Roman"/>
          <w:color w:val="000000"/>
          <w:sz w:val="20"/>
          <w:szCs w:val="20"/>
        </w:rPr>
        <w:lastRenderedPageBreak/>
        <w:t xml:space="preserve"> </w:t>
      </w:r>
    </w:p>
    <w:p w:rsidR="00A22BF8" w:rsidRPr="00834127" w:rsidRDefault="00A22BF8" w:rsidP="00633EEA">
      <w:pPr>
        <w:pStyle w:val="1"/>
        <w:ind w:right="-1" w:firstLine="2268"/>
        <w:jc w:val="right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834127">
        <w:rPr>
          <w:rFonts w:ascii="Times New Roman" w:hAnsi="Times New Roman"/>
          <w:color w:val="000000"/>
          <w:sz w:val="20"/>
          <w:szCs w:val="20"/>
        </w:rPr>
        <w:t>Приложение №18</w:t>
      </w:r>
      <w:bookmarkEnd w:id="54"/>
    </w:p>
    <w:p w:rsidR="00761732" w:rsidRPr="00834127" w:rsidRDefault="00761732" w:rsidP="00761732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к Соглашению от  «</w:t>
      </w:r>
      <w:r w:rsidR="005A251C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C011EC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» </w:t>
      </w:r>
      <w:r w:rsidR="00C011EC" w:rsidRPr="00834127">
        <w:rPr>
          <w:rFonts w:ascii="Times New Roman" w:hAnsi="Times New Roman" w:cs="Times New Roman"/>
          <w:color w:val="000000"/>
          <w:sz w:val="20"/>
          <w:szCs w:val="20"/>
        </w:rPr>
        <w:t>января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 202</w:t>
      </w:r>
      <w:r w:rsidR="00B9124C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г. </w:t>
      </w:r>
    </w:p>
    <w:p w:rsidR="00761732" w:rsidRPr="00834127" w:rsidRDefault="00761732" w:rsidP="00761732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№ ________________</w:t>
      </w:r>
    </w:p>
    <w:p w:rsidR="00A22BF8" w:rsidRPr="00834127" w:rsidRDefault="00A22BF8" w:rsidP="00A22BF8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2BF8" w:rsidRPr="00834127" w:rsidRDefault="00A22BF8" w:rsidP="00A22BF8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011EC" w:rsidRPr="00834127" w:rsidRDefault="00C011EC" w:rsidP="00C011EC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Порядок взаимодействия и информационного обмена при предоставлении услуги по приему уведомления о выбранных объектах налогообложения, в отношении которых предоставляется налоговая льгота по налогу на имущество физических лиц</w:t>
      </w:r>
    </w:p>
    <w:p w:rsidR="00C011EC" w:rsidRPr="00834127" w:rsidRDefault="00C011EC" w:rsidP="00C011EC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011EC" w:rsidRPr="00834127" w:rsidRDefault="00C011EC" w:rsidP="00970F3B">
      <w:pPr>
        <w:pStyle w:val="a9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Наименование услуги: «Прием уведомления о выбранных объектах налогообложения, в отношении которых предоставляется налоговая льгота по налогу на имущество физических лиц».</w:t>
      </w:r>
    </w:p>
    <w:p w:rsidR="00B9124C" w:rsidRPr="00834127" w:rsidRDefault="00C011EC" w:rsidP="00970F3B">
      <w:pPr>
        <w:pStyle w:val="a9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 xml:space="preserve"> Предоставление услуги осуществляется в соответствии </w:t>
      </w:r>
      <w:proofErr w:type="gramStart"/>
      <w:r w:rsidRPr="0083412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341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24C" w:rsidRPr="00834127" w:rsidRDefault="00B9124C" w:rsidP="00B9124C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 xml:space="preserve">- </w:t>
      </w:r>
      <w:r w:rsidR="00C011EC" w:rsidRPr="00834127">
        <w:rPr>
          <w:rFonts w:ascii="Times New Roman" w:hAnsi="Times New Roman" w:cs="Times New Roman"/>
          <w:sz w:val="24"/>
          <w:szCs w:val="24"/>
        </w:rPr>
        <w:t xml:space="preserve">Налоговым кодексом Российской Федерации; </w:t>
      </w:r>
    </w:p>
    <w:p w:rsidR="00C011EC" w:rsidRPr="00834127" w:rsidRDefault="00B9124C" w:rsidP="00B9124C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hAnsi="Times New Roman" w:cs="Times New Roman"/>
          <w:sz w:val="24"/>
          <w:szCs w:val="24"/>
        </w:rPr>
        <w:t xml:space="preserve">- </w:t>
      </w: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Письмом ФНС России от 30.11.2020 № БС-4-21/19653@ «Об организации обработки формализованных сообщений, заявлений и уведомлений по вопросам налогообложения имущества» (вместе со «Схемой (методическими рекомендациями) по обработке формализованных сообщений, заявлений и уведомлений по вопросам налогообложения имущества»);</w:t>
      </w:r>
    </w:p>
    <w:p w:rsidR="00B9124C" w:rsidRPr="00834127" w:rsidRDefault="00B9124C" w:rsidP="00B9124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Приказом ФНС России от 04.09.2020 №ЕД-7-6/633@ «Об утверждении Порядка взаимодействии налоговых органов с многофункциональными центрами предоставления государственных и муниципальных услуг при направлении в налоговый орган документов (сведений), представляемых в налоговый орган через многофункциональный центр предоставления государственных и муниципальных услуг, в форме электронных документов и получения по результатам рассмотрения указанных документов (сведений) от налогового органа многофункциональным центром предоставления государственных и</w:t>
      </w:r>
      <w:proofErr w:type="gramEnd"/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муниципальных услуг документов в случаях, предусмотренных законодательством Российской Федерации о налогах и сборах»;</w:t>
      </w:r>
    </w:p>
    <w:p w:rsidR="00B9124C" w:rsidRPr="00834127" w:rsidRDefault="00B9124C" w:rsidP="00B9124C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настоящим Соглашением о взаимодействии, в том числе, приложениями к нему.</w:t>
      </w:r>
    </w:p>
    <w:p w:rsidR="00C011EC" w:rsidRPr="00834127" w:rsidRDefault="00C011EC" w:rsidP="00970F3B">
      <w:pPr>
        <w:pStyle w:val="a9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 xml:space="preserve">Уведомление оформляется по утвержденной форме согласно </w:t>
      </w:r>
      <w:r w:rsidR="00B9124C" w:rsidRPr="00834127">
        <w:rPr>
          <w:rFonts w:ascii="Times New Roman" w:hAnsi="Times New Roman" w:cs="Times New Roman"/>
          <w:sz w:val="24"/>
          <w:szCs w:val="24"/>
        </w:rPr>
        <w:t>Приложению №26</w:t>
      </w:r>
      <w:r w:rsidRPr="00834127">
        <w:rPr>
          <w:rFonts w:ascii="Times New Roman" w:hAnsi="Times New Roman" w:cs="Times New Roman"/>
          <w:sz w:val="24"/>
          <w:szCs w:val="24"/>
        </w:rPr>
        <w:t xml:space="preserve"> к настоящему соглашению.</w:t>
      </w:r>
    </w:p>
    <w:p w:rsidR="001872C8" w:rsidRPr="00834127" w:rsidRDefault="001872C8" w:rsidP="00970F3B">
      <w:pPr>
        <w:pStyle w:val="a9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  <w:lang w:eastAsia="ru-RU"/>
        </w:rPr>
        <w:t>Уведомление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указанных объектов применяется налоговая льгота.</w:t>
      </w:r>
    </w:p>
    <w:p w:rsidR="00C011EC" w:rsidRPr="00834127" w:rsidRDefault="00C011EC" w:rsidP="00970F3B">
      <w:pPr>
        <w:pStyle w:val="a9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Основаниями для информирования налогоплательщика (его представителя) об отказе в приеме и рассмотрении по существу налоговых документов являются:</w:t>
      </w:r>
    </w:p>
    <w:p w:rsidR="00C011EC" w:rsidRPr="00834127" w:rsidRDefault="00C011EC" w:rsidP="00FC6F21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представление налоговых документов с несоблюдением установленных законодательством требований к их оформлению (заполнению), формату;</w:t>
      </w:r>
    </w:p>
    <w:p w:rsidR="00C011EC" w:rsidRPr="00834127" w:rsidRDefault="00FC6F21" w:rsidP="00AF7E03">
      <w:pPr>
        <w:numPr>
          <w:ilvl w:val="0"/>
          <w:numId w:val="3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отсутствие документированных сведений, подтверждающих полномочия лица действовать в качестве представителя налогоплательщика, если налоговые документы оформлены и представляются представителем налогоплательщика;</w:t>
      </w:r>
    </w:p>
    <w:p w:rsidR="00C011EC" w:rsidRPr="00834127" w:rsidRDefault="00C011EC" w:rsidP="00970F3B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представление налоговых документов без приложений, обязательность представления которых установлена законодательством;</w:t>
      </w:r>
    </w:p>
    <w:p w:rsidR="00C011EC" w:rsidRPr="00834127" w:rsidRDefault="00C011EC" w:rsidP="00970F3B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представление налоговых документов, содержащих недостоверные сведения (</w:t>
      </w:r>
      <w:proofErr w:type="gramStart"/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используемый</w:t>
      </w:r>
      <w:proofErr w:type="gramEnd"/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налоговых документах ИНН не соответствует имеющимся у налогового органа сведениям в отношении налогоплательщика).</w:t>
      </w:r>
    </w:p>
    <w:p w:rsidR="00C011EC" w:rsidRPr="00834127" w:rsidRDefault="00C011EC" w:rsidP="00C011E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наличии оснований 1-3 сотрудник МФЦ отказывает в приеме документов по форме в соответствии с Приложением 9/1 к Соглашению.</w:t>
      </w:r>
    </w:p>
    <w:p w:rsidR="00C011EC" w:rsidRPr="00834127" w:rsidRDefault="00C011EC" w:rsidP="00C011EC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выявления иных предусмотренных законодательством оснований для отказа в приеме и рассмотрении по существу налоговых документов, </w:t>
      </w:r>
      <w:r w:rsidR="00FC6F21"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Управление</w:t>
      </w: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сообщает об этом </w:t>
      </w: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налогоплательщику (его представителю) в срок не позднее семи рабочих дней со дня регистрации представленных налогоплательщиком (его представителем) налоговых документов с указанием причин.</w:t>
      </w:r>
    </w:p>
    <w:p w:rsidR="00C011EC" w:rsidRPr="00834127" w:rsidRDefault="00C011EC" w:rsidP="00970F3B">
      <w:pPr>
        <w:pStyle w:val="a9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Результат услуги – налоговый орган составляет и направляет налогоплательщику (его представителю):</w:t>
      </w:r>
    </w:p>
    <w:p w:rsidR="00C011EC" w:rsidRPr="00834127" w:rsidRDefault="00C011EC" w:rsidP="00B9124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 xml:space="preserve">а) </w:t>
      </w:r>
      <w:r w:rsidR="00B9124C" w:rsidRPr="00834127">
        <w:rPr>
          <w:rFonts w:ascii="Times New Roman" w:hAnsi="Times New Roman" w:cs="Times New Roman"/>
          <w:sz w:val="24"/>
          <w:szCs w:val="24"/>
          <w:lang w:eastAsia="ru-RU"/>
        </w:rPr>
        <w:t>документ о выявлении оснований, препятствующих предоставлению налоговой льготы в соответствии с уведомлением о выбранном объекте налогообложения, в отношении которого предоставляется налоговая льгота по налогу на имущество физических лиц</w:t>
      </w:r>
      <w:r w:rsidRPr="00834127">
        <w:rPr>
          <w:rFonts w:ascii="Times New Roman" w:hAnsi="Times New Roman" w:cs="Times New Roman"/>
          <w:sz w:val="24"/>
          <w:szCs w:val="24"/>
        </w:rPr>
        <w:t>;</w:t>
      </w:r>
    </w:p>
    <w:p w:rsidR="00C011EC" w:rsidRPr="00834127" w:rsidRDefault="00C011EC" w:rsidP="00B9124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 xml:space="preserve">б) </w:t>
      </w:r>
      <w:r w:rsidR="00B9124C" w:rsidRPr="00834127">
        <w:rPr>
          <w:rFonts w:ascii="Times New Roman" w:hAnsi="Times New Roman" w:cs="Times New Roman"/>
          <w:sz w:val="24"/>
          <w:szCs w:val="24"/>
          <w:lang w:eastAsia="ru-RU"/>
        </w:rPr>
        <w:t>иные документы в соответствии с порядком, предусмотренным НК РФ</w:t>
      </w:r>
      <w:r w:rsidRPr="008341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11EC" w:rsidRPr="00834127" w:rsidRDefault="00C011EC" w:rsidP="00970F3B">
      <w:pPr>
        <w:pStyle w:val="a9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 xml:space="preserve">Состав, последовательность и сроки выполнения административной процедуры, требования к порядку выполнения работниками многофункционального центра и </w:t>
      </w:r>
      <w:r w:rsidR="009B1BD0" w:rsidRPr="00834127">
        <w:rPr>
          <w:rFonts w:ascii="Times New Roman" w:hAnsi="Times New Roman" w:cs="Times New Roman"/>
          <w:sz w:val="24"/>
          <w:szCs w:val="24"/>
        </w:rPr>
        <w:t>Управления</w:t>
      </w:r>
      <w:r w:rsidRPr="00834127">
        <w:rPr>
          <w:rFonts w:ascii="Times New Roman" w:hAnsi="Times New Roman" w:cs="Times New Roman"/>
          <w:sz w:val="24"/>
          <w:szCs w:val="24"/>
        </w:rPr>
        <w:t>.</w:t>
      </w:r>
    </w:p>
    <w:p w:rsidR="00C011EC" w:rsidRPr="00834127" w:rsidRDefault="00C011EC" w:rsidP="00C011EC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2664"/>
        <w:gridCol w:w="3457"/>
        <w:gridCol w:w="3100"/>
      </w:tblGrid>
      <w:tr w:rsidR="00C011EC" w:rsidRPr="00834127" w:rsidTr="00B9124C">
        <w:tc>
          <w:tcPr>
            <w:tcW w:w="844" w:type="dxa"/>
            <w:shd w:val="clear" w:color="auto" w:fill="auto"/>
          </w:tcPr>
          <w:p w:rsidR="00C011EC" w:rsidRPr="00834127" w:rsidRDefault="00C011EC" w:rsidP="00E44DFE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64" w:type="dxa"/>
            <w:shd w:val="clear" w:color="auto" w:fill="auto"/>
          </w:tcPr>
          <w:p w:rsidR="00C011EC" w:rsidRPr="00834127" w:rsidRDefault="00C011EC" w:rsidP="00E44DFE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457" w:type="dxa"/>
            <w:shd w:val="clear" w:color="auto" w:fill="auto"/>
          </w:tcPr>
          <w:p w:rsidR="00C011EC" w:rsidRPr="00834127" w:rsidRDefault="00C011EC" w:rsidP="00E44DFE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3100" w:type="dxa"/>
            <w:shd w:val="clear" w:color="auto" w:fill="auto"/>
          </w:tcPr>
          <w:p w:rsidR="00C011EC" w:rsidRPr="00834127" w:rsidRDefault="00C011EC" w:rsidP="00E44DFE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Сроки  выполнения</w:t>
            </w:r>
          </w:p>
        </w:tc>
      </w:tr>
      <w:tr w:rsidR="00C011EC" w:rsidRPr="00834127" w:rsidTr="00B9124C">
        <w:trPr>
          <w:trHeight w:val="1334"/>
        </w:trPr>
        <w:tc>
          <w:tcPr>
            <w:tcW w:w="844" w:type="dxa"/>
            <w:shd w:val="clear" w:color="auto" w:fill="auto"/>
          </w:tcPr>
          <w:p w:rsidR="00C011EC" w:rsidRPr="00834127" w:rsidRDefault="00C011EC" w:rsidP="00970F3B">
            <w:pPr>
              <w:pStyle w:val="a9"/>
              <w:numPr>
                <w:ilvl w:val="0"/>
                <w:numId w:val="17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C011EC" w:rsidRPr="00834127" w:rsidRDefault="00C011EC" w:rsidP="00E44DFE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Сотрудник многофункционального центра</w:t>
            </w:r>
          </w:p>
        </w:tc>
        <w:tc>
          <w:tcPr>
            <w:tcW w:w="3457" w:type="dxa"/>
            <w:shd w:val="clear" w:color="auto" w:fill="auto"/>
          </w:tcPr>
          <w:p w:rsidR="00C011EC" w:rsidRPr="00834127" w:rsidRDefault="00C011EC" w:rsidP="00E44DFE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Устанавливает личность заявителя на основании документов, удостоверяющих личность</w:t>
            </w:r>
          </w:p>
        </w:tc>
        <w:tc>
          <w:tcPr>
            <w:tcW w:w="3100" w:type="dxa"/>
            <w:shd w:val="clear" w:color="auto" w:fill="auto"/>
          </w:tcPr>
          <w:p w:rsidR="00C011EC" w:rsidRPr="00834127" w:rsidRDefault="00C011EC" w:rsidP="00E44DFE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</w:tr>
      <w:tr w:rsidR="00C011EC" w:rsidRPr="00834127" w:rsidTr="00B9124C">
        <w:tc>
          <w:tcPr>
            <w:tcW w:w="844" w:type="dxa"/>
            <w:shd w:val="clear" w:color="auto" w:fill="auto"/>
          </w:tcPr>
          <w:p w:rsidR="00C011EC" w:rsidRPr="00834127" w:rsidRDefault="00C011EC" w:rsidP="00970F3B">
            <w:pPr>
              <w:pStyle w:val="a9"/>
              <w:numPr>
                <w:ilvl w:val="0"/>
                <w:numId w:val="17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C011EC" w:rsidRPr="00834127" w:rsidRDefault="00C011EC" w:rsidP="00E44DFE">
            <w:pPr>
              <w:spacing w:line="240" w:lineRule="auto"/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Сотрудник многофункционального центра</w:t>
            </w:r>
          </w:p>
        </w:tc>
        <w:tc>
          <w:tcPr>
            <w:tcW w:w="3457" w:type="dxa"/>
            <w:shd w:val="clear" w:color="auto" w:fill="auto"/>
          </w:tcPr>
          <w:p w:rsidR="00C011EC" w:rsidRPr="00834127" w:rsidRDefault="00C011EC" w:rsidP="00E44DFE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Проверяет полноту и правильность заполнения Уведомление, принимает Уведомление</w:t>
            </w:r>
          </w:p>
        </w:tc>
        <w:tc>
          <w:tcPr>
            <w:tcW w:w="3100" w:type="dxa"/>
            <w:shd w:val="clear" w:color="auto" w:fill="auto"/>
          </w:tcPr>
          <w:p w:rsidR="00C011EC" w:rsidRPr="00834127" w:rsidRDefault="00C011EC" w:rsidP="00E44DFE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</w:tr>
      <w:tr w:rsidR="00C011EC" w:rsidRPr="00834127" w:rsidTr="00B9124C">
        <w:tc>
          <w:tcPr>
            <w:tcW w:w="844" w:type="dxa"/>
            <w:shd w:val="clear" w:color="auto" w:fill="auto"/>
          </w:tcPr>
          <w:p w:rsidR="00C011EC" w:rsidRPr="00834127" w:rsidRDefault="00C011EC" w:rsidP="00970F3B">
            <w:pPr>
              <w:pStyle w:val="a9"/>
              <w:numPr>
                <w:ilvl w:val="0"/>
                <w:numId w:val="17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C011EC" w:rsidRPr="00834127" w:rsidRDefault="00C011EC" w:rsidP="00E44DFE">
            <w:pPr>
              <w:spacing w:line="240" w:lineRule="auto"/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Сотрудник многофункционального центра</w:t>
            </w:r>
          </w:p>
        </w:tc>
        <w:tc>
          <w:tcPr>
            <w:tcW w:w="3457" w:type="dxa"/>
            <w:shd w:val="clear" w:color="auto" w:fill="auto"/>
          </w:tcPr>
          <w:p w:rsidR="00C011EC" w:rsidRPr="00834127" w:rsidRDefault="00C011EC" w:rsidP="00E44DFE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Выдает заявителю расписку в приеме Уведомления, информирует гражданина о возможности получения уведомления об отказе в предоставлении услуги</w:t>
            </w:r>
          </w:p>
        </w:tc>
        <w:tc>
          <w:tcPr>
            <w:tcW w:w="3100" w:type="dxa"/>
            <w:shd w:val="clear" w:color="auto" w:fill="auto"/>
          </w:tcPr>
          <w:p w:rsidR="00C011EC" w:rsidRPr="00834127" w:rsidRDefault="00C011EC" w:rsidP="00E44DFE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</w:tr>
      <w:tr w:rsidR="00C011EC" w:rsidRPr="00834127" w:rsidTr="00B9124C">
        <w:trPr>
          <w:trHeight w:val="2005"/>
        </w:trPr>
        <w:tc>
          <w:tcPr>
            <w:tcW w:w="844" w:type="dxa"/>
            <w:shd w:val="clear" w:color="auto" w:fill="auto"/>
          </w:tcPr>
          <w:p w:rsidR="00C011EC" w:rsidRPr="00834127" w:rsidRDefault="00C011EC" w:rsidP="00970F3B">
            <w:pPr>
              <w:pStyle w:val="a9"/>
              <w:numPr>
                <w:ilvl w:val="0"/>
                <w:numId w:val="17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C011EC" w:rsidRPr="00834127" w:rsidRDefault="00C011EC" w:rsidP="00E44DFE">
            <w:pPr>
              <w:spacing w:line="240" w:lineRule="auto"/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Сотрудник многофункционального центра</w:t>
            </w:r>
          </w:p>
        </w:tc>
        <w:tc>
          <w:tcPr>
            <w:tcW w:w="3457" w:type="dxa"/>
            <w:shd w:val="clear" w:color="auto" w:fill="auto"/>
          </w:tcPr>
          <w:p w:rsidR="00C011EC" w:rsidRPr="00834127" w:rsidRDefault="00C011EC" w:rsidP="009B1BD0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Направляет </w:t>
            </w: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Уведомление в </w:t>
            </w:r>
            <w:r w:rsidR="009B1BD0"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="009B1BD0" w:rsidRPr="00834127">
              <w:rPr>
                <w:rFonts w:ascii="Times New Roman" w:hAnsi="Times New Roman" w:cs="Times New Roman"/>
                <w:color w:val="000000"/>
              </w:rPr>
              <w:t>(</w:t>
            </w:r>
            <w:r w:rsidR="009B1BD0"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Обособленное подразделение УФНС России по Тульской области в г. Тула (</w:t>
            </w:r>
            <w:proofErr w:type="spellStart"/>
            <w:r w:rsidR="00BF1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="00BF1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B1BD0"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9B1BD0"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алинина</w:t>
            </w:r>
            <w:proofErr w:type="spellEnd"/>
            <w:r w:rsidR="009B1BD0"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на бумажном носителе посредством курьерской доставки </w:t>
            </w:r>
          </w:p>
        </w:tc>
        <w:tc>
          <w:tcPr>
            <w:tcW w:w="3100" w:type="dxa"/>
            <w:shd w:val="clear" w:color="auto" w:fill="auto"/>
          </w:tcPr>
          <w:p w:rsidR="00C011EC" w:rsidRPr="00834127" w:rsidRDefault="00C011EC" w:rsidP="0081563E">
            <w:pPr>
              <w:pStyle w:val="a9"/>
              <w:tabs>
                <w:tab w:val="left" w:pos="993"/>
              </w:tabs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логистикой, но не позднее </w:t>
            </w:r>
            <w:r w:rsidR="00815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 w:rsidR="00FC6F21" w:rsidRPr="00834127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FC6F21" w:rsidRPr="0083412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, следующ</w:t>
            </w:r>
            <w:r w:rsidR="00FC6F21" w:rsidRPr="00834127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 за днем получения документов от заявителя</w:t>
            </w:r>
          </w:p>
        </w:tc>
      </w:tr>
      <w:tr w:rsidR="00C011EC" w:rsidRPr="00834127" w:rsidTr="00B9124C">
        <w:tc>
          <w:tcPr>
            <w:tcW w:w="844" w:type="dxa"/>
            <w:shd w:val="clear" w:color="auto" w:fill="auto"/>
          </w:tcPr>
          <w:p w:rsidR="00C011EC" w:rsidRPr="00834127" w:rsidRDefault="00C011EC" w:rsidP="00970F3B">
            <w:pPr>
              <w:pStyle w:val="a9"/>
              <w:numPr>
                <w:ilvl w:val="0"/>
                <w:numId w:val="17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C011EC" w:rsidRPr="00834127" w:rsidRDefault="00C011EC" w:rsidP="00B91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</w:t>
            </w:r>
            <w:r w:rsidR="00B9124C" w:rsidRPr="00834127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3457" w:type="dxa"/>
            <w:shd w:val="clear" w:color="auto" w:fill="auto"/>
          </w:tcPr>
          <w:p w:rsidR="00C011EC" w:rsidRPr="00834127" w:rsidRDefault="00C011EC" w:rsidP="009B1BD0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Принимает заявление и документы на бумажном носителе по описи документов</w:t>
            </w:r>
          </w:p>
        </w:tc>
        <w:tc>
          <w:tcPr>
            <w:tcW w:w="3100" w:type="dxa"/>
            <w:shd w:val="clear" w:color="auto" w:fill="auto"/>
          </w:tcPr>
          <w:p w:rsidR="00C011EC" w:rsidRPr="00834127" w:rsidRDefault="00C011EC" w:rsidP="009B1BD0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В день доставки документов</w:t>
            </w:r>
          </w:p>
        </w:tc>
      </w:tr>
      <w:tr w:rsidR="00C011EC" w:rsidRPr="00834127" w:rsidTr="00B9124C">
        <w:tc>
          <w:tcPr>
            <w:tcW w:w="844" w:type="dxa"/>
            <w:shd w:val="clear" w:color="auto" w:fill="auto"/>
          </w:tcPr>
          <w:p w:rsidR="00C011EC" w:rsidRPr="00834127" w:rsidRDefault="00C011EC" w:rsidP="00970F3B">
            <w:pPr>
              <w:pStyle w:val="a9"/>
              <w:numPr>
                <w:ilvl w:val="0"/>
                <w:numId w:val="17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C011EC" w:rsidRPr="00834127" w:rsidRDefault="00C011EC" w:rsidP="00B91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</w:t>
            </w:r>
            <w:r w:rsidR="00B9124C" w:rsidRPr="00834127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3457" w:type="dxa"/>
            <w:shd w:val="clear" w:color="auto" w:fill="auto"/>
          </w:tcPr>
          <w:p w:rsidR="00C011EC" w:rsidRPr="00834127" w:rsidRDefault="00C011EC" w:rsidP="00E44DFE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Рассматривает Уведомление в установленный законодательством срок, подготавливает ответ налогоплательщику</w:t>
            </w:r>
          </w:p>
        </w:tc>
        <w:tc>
          <w:tcPr>
            <w:tcW w:w="3100" w:type="dxa"/>
            <w:shd w:val="clear" w:color="auto" w:fill="auto"/>
          </w:tcPr>
          <w:p w:rsidR="00C011EC" w:rsidRPr="00834127" w:rsidRDefault="00C011EC" w:rsidP="009B1BD0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В сроки, определенные законодательством, но не более 30 дней со дня поступления такого заявление в налоговый орган.</w:t>
            </w:r>
          </w:p>
        </w:tc>
      </w:tr>
      <w:tr w:rsidR="00C011EC" w:rsidRPr="00834127" w:rsidTr="00B9124C">
        <w:tc>
          <w:tcPr>
            <w:tcW w:w="844" w:type="dxa"/>
            <w:shd w:val="clear" w:color="auto" w:fill="auto"/>
          </w:tcPr>
          <w:p w:rsidR="00C011EC" w:rsidRPr="00834127" w:rsidRDefault="00C011EC" w:rsidP="00970F3B">
            <w:pPr>
              <w:pStyle w:val="a9"/>
              <w:numPr>
                <w:ilvl w:val="0"/>
                <w:numId w:val="17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C011EC" w:rsidRPr="00834127" w:rsidRDefault="00C011EC" w:rsidP="00B91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</w:t>
            </w:r>
            <w:r w:rsidR="00B9124C" w:rsidRPr="00834127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3457" w:type="dxa"/>
            <w:shd w:val="clear" w:color="auto" w:fill="auto"/>
          </w:tcPr>
          <w:p w:rsidR="00C011EC" w:rsidRPr="00834127" w:rsidRDefault="00C011EC" w:rsidP="00E44DFE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Направляет ответ налогоплательщику (его представителю), являющийся результатом оказания услуги, способом, указанным в заявлении (в налоговом 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органе/почта/через МФЦ)</w:t>
            </w:r>
          </w:p>
        </w:tc>
        <w:tc>
          <w:tcPr>
            <w:tcW w:w="3100" w:type="dxa"/>
            <w:shd w:val="clear" w:color="auto" w:fill="auto"/>
          </w:tcPr>
          <w:p w:rsidR="00C011EC" w:rsidRPr="00834127" w:rsidRDefault="00C011EC" w:rsidP="00E44DFE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сроки, определенные законодательством. </w:t>
            </w:r>
          </w:p>
          <w:p w:rsidR="00C011EC" w:rsidRPr="00834127" w:rsidRDefault="00C011EC" w:rsidP="009B1BD0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получения налогоплательщиком ответа в МФЦ, результат передается не позднее 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одного рабочего дня с момента подготовки ответа.</w:t>
            </w:r>
          </w:p>
        </w:tc>
      </w:tr>
      <w:tr w:rsidR="00C011EC" w:rsidRPr="00834127" w:rsidTr="00B9124C">
        <w:tc>
          <w:tcPr>
            <w:tcW w:w="844" w:type="dxa"/>
            <w:shd w:val="clear" w:color="auto" w:fill="auto"/>
          </w:tcPr>
          <w:p w:rsidR="00C011EC" w:rsidRPr="00834127" w:rsidRDefault="00B9124C" w:rsidP="009B1BD0">
            <w:pPr>
              <w:spacing w:after="0"/>
              <w:rPr>
                <w:rFonts w:ascii="Times New Roman" w:hAnsi="Times New Roman" w:cs="Times New Roman"/>
              </w:rPr>
            </w:pPr>
            <w:r w:rsidRPr="00834127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664" w:type="dxa"/>
            <w:shd w:val="clear" w:color="auto" w:fill="auto"/>
          </w:tcPr>
          <w:p w:rsidR="00C011EC" w:rsidRPr="00834127" w:rsidRDefault="00C011EC" w:rsidP="009B1BD0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Сотрудник многофункционального центра</w:t>
            </w:r>
          </w:p>
        </w:tc>
        <w:tc>
          <w:tcPr>
            <w:tcW w:w="3457" w:type="dxa"/>
            <w:shd w:val="clear" w:color="auto" w:fill="auto"/>
          </w:tcPr>
          <w:p w:rsidR="00C011EC" w:rsidRPr="00834127" w:rsidRDefault="00C011EC" w:rsidP="009B1BD0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отделения МФЦ, ответственный за выдачу документов, вручает ответ налогоплательщику</w:t>
            </w:r>
          </w:p>
        </w:tc>
        <w:tc>
          <w:tcPr>
            <w:tcW w:w="3100" w:type="dxa"/>
            <w:shd w:val="clear" w:color="auto" w:fill="auto"/>
          </w:tcPr>
          <w:p w:rsidR="00C011EC" w:rsidRPr="00834127" w:rsidRDefault="00C011EC" w:rsidP="009B1BD0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согласованный с налогоплательщиком срок</w:t>
            </w:r>
          </w:p>
        </w:tc>
      </w:tr>
    </w:tbl>
    <w:p w:rsidR="00B9124C" w:rsidRPr="00834127" w:rsidRDefault="00B9124C" w:rsidP="00970F3B">
      <w:pPr>
        <w:pStyle w:val="1"/>
        <w:keepNext w:val="0"/>
        <w:widowControl w:val="0"/>
        <w:numPr>
          <w:ilvl w:val="0"/>
          <w:numId w:val="17"/>
        </w:numPr>
        <w:ind w:left="0" w:firstLine="357"/>
        <w:jc w:val="both"/>
        <w:rPr>
          <w:rFonts w:ascii="Times New Roman" w:hAnsi="Times New Roman"/>
          <w:b w:val="0"/>
          <w:color w:val="000000"/>
          <w:sz w:val="20"/>
          <w:szCs w:val="20"/>
          <w:lang w:val="ru-RU"/>
        </w:rPr>
      </w:pPr>
      <w:r w:rsidRPr="00834127">
        <w:rPr>
          <w:rFonts w:ascii="Times New Roman" w:hAnsi="Times New Roman"/>
          <w:b w:val="0"/>
        </w:rPr>
        <w:t>При наличии подключения АИС «МФЦ» к сервису СМЭВ в</w:t>
      </w:r>
      <w:r w:rsidRPr="00834127">
        <w:rPr>
          <w:rFonts w:ascii="Times New Roman" w:hAnsi="Times New Roman"/>
          <w:b w:val="0"/>
          <w:lang w:eastAsia="ru-RU"/>
        </w:rPr>
        <w:t>заимодействие Управлени</w:t>
      </w:r>
      <w:r w:rsidR="00FC6F21" w:rsidRPr="00834127">
        <w:rPr>
          <w:rFonts w:ascii="Times New Roman" w:hAnsi="Times New Roman"/>
          <w:b w:val="0"/>
          <w:lang w:val="ru-RU" w:eastAsia="ru-RU"/>
        </w:rPr>
        <w:t>я</w:t>
      </w:r>
      <w:r w:rsidRPr="00834127">
        <w:rPr>
          <w:rFonts w:ascii="Times New Roman" w:hAnsi="Times New Roman"/>
          <w:b w:val="0"/>
          <w:lang w:eastAsia="ru-RU"/>
        </w:rPr>
        <w:t xml:space="preserve"> с МФЦ может осуществляться с использованием СМЭВ</w:t>
      </w:r>
      <w:r w:rsidRPr="00834127">
        <w:rPr>
          <w:rFonts w:ascii="Times New Roman" w:hAnsi="Times New Roman"/>
          <w:b w:val="0"/>
          <w:color w:val="000000"/>
          <w:sz w:val="20"/>
          <w:szCs w:val="20"/>
        </w:rPr>
        <w:t>.</w:t>
      </w:r>
    </w:p>
    <w:p w:rsidR="00A22BF8" w:rsidRPr="00834127" w:rsidRDefault="00A22BF8" w:rsidP="00B9124C">
      <w:pPr>
        <w:pStyle w:val="1"/>
        <w:ind w:right="-1"/>
        <w:jc w:val="right"/>
        <w:rPr>
          <w:rFonts w:ascii="Times New Roman" w:hAnsi="Times New Roman"/>
          <w:b w:val="0"/>
          <w:color w:val="000000"/>
          <w:sz w:val="20"/>
          <w:szCs w:val="20"/>
        </w:rPr>
      </w:pPr>
      <w:r w:rsidRPr="00834127">
        <w:rPr>
          <w:rFonts w:ascii="Times New Roman" w:hAnsi="Times New Roman"/>
          <w:b w:val="0"/>
          <w:color w:val="000000"/>
        </w:rPr>
        <w:br w:type="page"/>
      </w:r>
      <w:bookmarkStart w:id="55" w:name="_Приложение_№18"/>
      <w:bookmarkStart w:id="56" w:name="_Ref18915636"/>
      <w:bookmarkEnd w:id="55"/>
      <w:r w:rsidRPr="00834127">
        <w:rPr>
          <w:rFonts w:ascii="Times New Roman" w:hAnsi="Times New Roman"/>
          <w:color w:val="000000"/>
          <w:sz w:val="20"/>
          <w:szCs w:val="20"/>
        </w:rPr>
        <w:lastRenderedPageBreak/>
        <w:t>Приложение №19</w:t>
      </w:r>
      <w:bookmarkEnd w:id="56"/>
    </w:p>
    <w:p w:rsidR="00761732" w:rsidRPr="00834127" w:rsidRDefault="00761732" w:rsidP="00761732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к Соглашению от  «</w:t>
      </w:r>
      <w:r w:rsidR="005A251C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9B1BD0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» </w:t>
      </w:r>
      <w:r w:rsidR="009B1BD0" w:rsidRPr="00834127">
        <w:rPr>
          <w:rFonts w:ascii="Times New Roman" w:hAnsi="Times New Roman" w:cs="Times New Roman"/>
          <w:color w:val="000000"/>
          <w:sz w:val="20"/>
          <w:szCs w:val="20"/>
        </w:rPr>
        <w:t>января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 202</w:t>
      </w:r>
      <w:r w:rsidR="00B9124C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г. </w:t>
      </w:r>
    </w:p>
    <w:p w:rsidR="00761732" w:rsidRPr="00834127" w:rsidRDefault="00761732" w:rsidP="00761732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№ ________________</w:t>
      </w:r>
    </w:p>
    <w:p w:rsidR="00A22BF8" w:rsidRPr="00834127" w:rsidRDefault="00A22BF8" w:rsidP="009B1BD0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2BF8" w:rsidRPr="00834127" w:rsidRDefault="00A22BF8" w:rsidP="00A22BF8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Порядок взаимодействия и информационного обмена при предоставлении услуги по приему уведомления о выбранном земельном участке, в отношении которого применяется налоговый вычет по земельному налогу</w:t>
      </w:r>
    </w:p>
    <w:p w:rsidR="00A22BF8" w:rsidRPr="00834127" w:rsidRDefault="00A22BF8" w:rsidP="00A22BF8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9124C" w:rsidRPr="00834127" w:rsidRDefault="00A22BF8" w:rsidP="00970F3B">
      <w:pPr>
        <w:pStyle w:val="a9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Наименование услуги: «Прием уведомления о выбранном земельном участке, в отношении которого применяется налоговый вычет по земельному налогу».</w:t>
      </w:r>
    </w:p>
    <w:p w:rsidR="00B9124C" w:rsidRPr="00834127" w:rsidRDefault="00B9124C" w:rsidP="00970F3B">
      <w:pPr>
        <w:pStyle w:val="a9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 xml:space="preserve">Предоставление услуги осуществляется в соответствии </w:t>
      </w:r>
      <w:proofErr w:type="gramStart"/>
      <w:r w:rsidRPr="0083412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341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24C" w:rsidRPr="00834127" w:rsidRDefault="00B9124C" w:rsidP="00B9124C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 xml:space="preserve">- Налоговым кодексом Российской Федерации; </w:t>
      </w:r>
    </w:p>
    <w:p w:rsidR="00B9124C" w:rsidRPr="00834127" w:rsidRDefault="00B9124C" w:rsidP="00B9124C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hAnsi="Times New Roman" w:cs="Times New Roman"/>
          <w:sz w:val="24"/>
          <w:szCs w:val="24"/>
        </w:rPr>
        <w:t xml:space="preserve">- </w:t>
      </w: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Письмом ФНС России от 30.11.2020 № БС-4-21/19653@ «Об организации обработки формализованных сообщений, заявлений и уведомлений по вопросам налогообложения имущества» (вместе со «Схемой (методическими рекомендациями) по обработке формализованных сообщений, заявлений и уведомлений по вопросам налогообложения имущества»);</w:t>
      </w:r>
    </w:p>
    <w:p w:rsidR="00B9124C" w:rsidRPr="00834127" w:rsidRDefault="00B9124C" w:rsidP="00B9124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Приказом ФНС России от 04.09.2020 №ЕД-7-6/633@ «Об утверждении Порядка взаимодействии налоговых органов с многофункциональными центрами предоставления государственных и муниципальных услуг при направлении в налоговый орган документов (сведений), представляемых в налоговый орган через многофункциональный центр предоставления государственных и муниципальных услуг, в форме электронных документов и получения по результатам рассмотрения указанных документов (сведений) от налогового органа многофункциональным центром предоставления государственных и</w:t>
      </w:r>
      <w:proofErr w:type="gramEnd"/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муниципальных услуг документов в случаях, предусмотренных законодательством Российской Федерации о налогах и сборах»;</w:t>
      </w:r>
    </w:p>
    <w:p w:rsidR="00B9124C" w:rsidRPr="00834127" w:rsidRDefault="00B9124C" w:rsidP="00B9124C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настоящим Соглашением о взаимодействии, в том числе, приложениями к нему.</w:t>
      </w:r>
    </w:p>
    <w:p w:rsidR="00B9124C" w:rsidRPr="00834127" w:rsidRDefault="00B9124C" w:rsidP="00B9124C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="00A22BF8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Уведомление оформляется по утвержденной (рекомендуемой) форме согласно  </w:t>
      </w:r>
      <w:r w:rsidR="001C6F83" w:rsidRPr="00834127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>иложению №26</w:t>
      </w:r>
      <w:r w:rsidR="001C6F83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2BF8" w:rsidRPr="00834127">
        <w:rPr>
          <w:rFonts w:ascii="Times New Roman" w:hAnsi="Times New Roman" w:cs="Times New Roman"/>
          <w:color w:val="000000"/>
          <w:sz w:val="24"/>
          <w:szCs w:val="24"/>
        </w:rPr>
        <w:t>к настоящему соглашению.</w:t>
      </w:r>
    </w:p>
    <w:p w:rsidR="005C6E02" w:rsidRPr="00834127" w:rsidRDefault="005C6E02" w:rsidP="005C6E02">
      <w:pPr>
        <w:tabs>
          <w:tab w:val="left" w:pos="993"/>
        </w:tabs>
        <w:autoSpaceDE w:val="0"/>
        <w:autoSpaceDN w:val="0"/>
        <w:adjustRightInd w:val="0"/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4.Основаниями для информирования налогоплательщика (его представителя) об отказе в приеме и рассмотрении по существу налоговых документов являются:</w:t>
      </w:r>
    </w:p>
    <w:p w:rsidR="005C6E02" w:rsidRPr="00834127" w:rsidRDefault="005C6E02" w:rsidP="00970F3B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представление налоговых документов с несоблюдением установленных законодательством требований к их оформлению (заполнению), формату;</w:t>
      </w:r>
    </w:p>
    <w:p w:rsidR="005C6E02" w:rsidRPr="00834127" w:rsidRDefault="005C6E02" w:rsidP="00970F3B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отсутствие документированных сведений, подтверждающих полномочия лица действовать в качестве представителя налогоплательщика, если налоговые документы оформлены и представляются представителем налогоплательщика;</w:t>
      </w:r>
    </w:p>
    <w:p w:rsidR="005C6E02" w:rsidRPr="00834127" w:rsidRDefault="005C6E02" w:rsidP="00970F3B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представление налоговых документов без приложений, обязательность представления которых установлена законодательством;</w:t>
      </w:r>
    </w:p>
    <w:p w:rsidR="005C6E02" w:rsidRPr="00834127" w:rsidRDefault="005C6E02" w:rsidP="00970F3B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представление налоговых документов, содержащих недостоверные сведения (</w:t>
      </w:r>
      <w:proofErr w:type="gramStart"/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используемый</w:t>
      </w:r>
      <w:proofErr w:type="gramEnd"/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налоговых документах ИНН не соответствует имеющимся у налогового органа сведениям в отношении налогоплательщика).</w:t>
      </w:r>
    </w:p>
    <w:p w:rsidR="005C6E02" w:rsidRPr="00834127" w:rsidRDefault="005C6E02" w:rsidP="005C6E02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наличии оснований 1-3 сотрудник МФЦ отказывает в приеме документов по форме в соответствии с Приложением 9/1 к Соглашению.</w:t>
      </w:r>
    </w:p>
    <w:p w:rsidR="005C6E02" w:rsidRPr="00834127" w:rsidRDefault="005C6E02" w:rsidP="005C6E0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выявления иных предусмотренных законодательством оснований для отказа в приеме и рассмотрении по существу налоговых документов, Управление сообщает об этом налогоплательщику (его представителю) в срок не позднее семи рабочих дней со дня регистрации представленных налогоплательщиком (его представителем) налоговых документов с указанием причин.</w:t>
      </w:r>
    </w:p>
    <w:p w:rsidR="00A22BF8" w:rsidRPr="00834127" w:rsidRDefault="00342F6E" w:rsidP="00342F6E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A22BF8" w:rsidRPr="00834127">
        <w:rPr>
          <w:rFonts w:ascii="Times New Roman" w:hAnsi="Times New Roman" w:cs="Times New Roman"/>
          <w:color w:val="000000"/>
          <w:sz w:val="24"/>
          <w:szCs w:val="24"/>
        </w:rPr>
        <w:t>Результат услуги:</w:t>
      </w:r>
    </w:p>
    <w:p w:rsidR="00A22BF8" w:rsidRPr="00834127" w:rsidRDefault="00A22BF8" w:rsidP="00A22BF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а) </w:t>
      </w:r>
      <w:r w:rsidR="00B9124C" w:rsidRPr="00834127">
        <w:rPr>
          <w:rFonts w:ascii="Times New Roman" w:hAnsi="Times New Roman" w:cs="Times New Roman"/>
          <w:sz w:val="24"/>
          <w:szCs w:val="24"/>
          <w:lang w:eastAsia="ru-RU"/>
        </w:rPr>
        <w:t>документ о выявлении оснований, препятствующих применению налогового вычета в соответствии с уведомлением о выбранном земельном участке, в отношении которого применяется налоговый вычет по земельному налогу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22BF8" w:rsidRPr="00834127" w:rsidRDefault="00A22BF8" w:rsidP="00A22BF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B9124C" w:rsidRPr="00834127">
        <w:rPr>
          <w:rFonts w:ascii="Times New Roman" w:hAnsi="Times New Roman" w:cs="Times New Roman"/>
          <w:sz w:val="24"/>
          <w:szCs w:val="24"/>
          <w:lang w:eastAsia="ru-RU"/>
        </w:rPr>
        <w:t>иные документы в соответствии с порядком, предусмотренным НК РФ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22BF8" w:rsidRPr="00834127" w:rsidRDefault="00342F6E" w:rsidP="00342F6E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A22BF8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Состав, последовательность и сроки выполнения административной процедуры, требования к порядку выполнения работниками многофункционального центра и </w:t>
      </w:r>
      <w:r w:rsidR="009B1BD0" w:rsidRPr="00834127"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 w:rsidR="00A22BF8" w:rsidRPr="008341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2BF8" w:rsidRPr="00834127" w:rsidRDefault="00A22BF8" w:rsidP="00A22BF8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2664"/>
        <w:gridCol w:w="3457"/>
        <w:gridCol w:w="2958"/>
      </w:tblGrid>
      <w:tr w:rsidR="000C1973" w:rsidRPr="00834127" w:rsidTr="00A47881">
        <w:tc>
          <w:tcPr>
            <w:tcW w:w="844" w:type="dxa"/>
            <w:shd w:val="clear" w:color="auto" w:fill="auto"/>
          </w:tcPr>
          <w:p w:rsidR="000C1973" w:rsidRPr="00834127" w:rsidRDefault="000C1973" w:rsidP="00A47881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64" w:type="dxa"/>
            <w:shd w:val="clear" w:color="auto" w:fill="auto"/>
          </w:tcPr>
          <w:p w:rsidR="000C1973" w:rsidRPr="00834127" w:rsidRDefault="000C1973" w:rsidP="00A47881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457" w:type="dxa"/>
            <w:shd w:val="clear" w:color="auto" w:fill="auto"/>
          </w:tcPr>
          <w:p w:rsidR="000C1973" w:rsidRPr="00834127" w:rsidRDefault="000C1973" w:rsidP="00A47881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2958" w:type="dxa"/>
            <w:shd w:val="clear" w:color="auto" w:fill="auto"/>
          </w:tcPr>
          <w:p w:rsidR="000C1973" w:rsidRPr="00834127" w:rsidRDefault="000C1973" w:rsidP="00A47881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Сроки  выполнения</w:t>
            </w:r>
          </w:p>
        </w:tc>
      </w:tr>
      <w:tr w:rsidR="000C1973" w:rsidRPr="00834127" w:rsidTr="00A47881">
        <w:tc>
          <w:tcPr>
            <w:tcW w:w="844" w:type="dxa"/>
            <w:shd w:val="clear" w:color="auto" w:fill="auto"/>
          </w:tcPr>
          <w:p w:rsidR="000C1973" w:rsidRPr="00834127" w:rsidRDefault="000C1973" w:rsidP="00970F3B">
            <w:pPr>
              <w:pStyle w:val="a9"/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0C1973" w:rsidRPr="00834127" w:rsidRDefault="000C1973" w:rsidP="00A47881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Сотрудник многофункционального центра</w:t>
            </w:r>
          </w:p>
        </w:tc>
        <w:tc>
          <w:tcPr>
            <w:tcW w:w="3457" w:type="dxa"/>
            <w:shd w:val="clear" w:color="auto" w:fill="auto"/>
          </w:tcPr>
          <w:p w:rsidR="000C1973" w:rsidRPr="00834127" w:rsidRDefault="000C1973" w:rsidP="00A47881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Устанавливает личность заявителя на основании документов, удостоверяющих личность</w:t>
            </w:r>
          </w:p>
        </w:tc>
        <w:tc>
          <w:tcPr>
            <w:tcW w:w="2958" w:type="dxa"/>
            <w:shd w:val="clear" w:color="auto" w:fill="auto"/>
          </w:tcPr>
          <w:p w:rsidR="000C1973" w:rsidRPr="00834127" w:rsidRDefault="000C1973" w:rsidP="00A47881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</w:tr>
      <w:tr w:rsidR="000C1973" w:rsidRPr="00834127" w:rsidTr="00A47881">
        <w:tc>
          <w:tcPr>
            <w:tcW w:w="844" w:type="dxa"/>
            <w:shd w:val="clear" w:color="auto" w:fill="auto"/>
          </w:tcPr>
          <w:p w:rsidR="000C1973" w:rsidRPr="00834127" w:rsidRDefault="000C1973" w:rsidP="00970F3B">
            <w:pPr>
              <w:pStyle w:val="a9"/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0C1973" w:rsidRPr="00834127" w:rsidRDefault="000C1973" w:rsidP="00A47881">
            <w:pPr>
              <w:spacing w:line="240" w:lineRule="auto"/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Сотрудник многофункционального центра</w:t>
            </w:r>
          </w:p>
        </w:tc>
        <w:tc>
          <w:tcPr>
            <w:tcW w:w="3457" w:type="dxa"/>
            <w:shd w:val="clear" w:color="auto" w:fill="auto"/>
          </w:tcPr>
          <w:p w:rsidR="000C1973" w:rsidRPr="00834127" w:rsidRDefault="000C1973" w:rsidP="00A47881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Проверяет полноту и правильность заполнения Уведомление, принимает Уведомление</w:t>
            </w:r>
          </w:p>
        </w:tc>
        <w:tc>
          <w:tcPr>
            <w:tcW w:w="2958" w:type="dxa"/>
            <w:shd w:val="clear" w:color="auto" w:fill="auto"/>
          </w:tcPr>
          <w:p w:rsidR="000C1973" w:rsidRPr="00834127" w:rsidRDefault="000C1973" w:rsidP="00A47881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</w:tr>
      <w:tr w:rsidR="000C1973" w:rsidRPr="00834127" w:rsidTr="00A47881">
        <w:tc>
          <w:tcPr>
            <w:tcW w:w="844" w:type="dxa"/>
            <w:shd w:val="clear" w:color="auto" w:fill="auto"/>
          </w:tcPr>
          <w:p w:rsidR="000C1973" w:rsidRPr="00834127" w:rsidRDefault="000C1973" w:rsidP="00970F3B">
            <w:pPr>
              <w:pStyle w:val="a9"/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0C1973" w:rsidRPr="00834127" w:rsidRDefault="000C1973" w:rsidP="00A47881">
            <w:pPr>
              <w:spacing w:line="240" w:lineRule="auto"/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Сотрудник многофункционального центра</w:t>
            </w:r>
          </w:p>
        </w:tc>
        <w:tc>
          <w:tcPr>
            <w:tcW w:w="3457" w:type="dxa"/>
            <w:shd w:val="clear" w:color="auto" w:fill="auto"/>
          </w:tcPr>
          <w:p w:rsidR="000C1973" w:rsidRPr="00834127" w:rsidRDefault="000C1973" w:rsidP="00A47881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Выдает заявителю расписку в приеме Уведомления, информирует гражданина о возможности получения уведомления об отказе в предоставлении услуги</w:t>
            </w:r>
          </w:p>
        </w:tc>
        <w:tc>
          <w:tcPr>
            <w:tcW w:w="2958" w:type="dxa"/>
            <w:shd w:val="clear" w:color="auto" w:fill="auto"/>
          </w:tcPr>
          <w:p w:rsidR="000C1973" w:rsidRPr="00834127" w:rsidRDefault="000C1973" w:rsidP="00A47881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</w:tr>
      <w:tr w:rsidR="000C1973" w:rsidRPr="00834127" w:rsidTr="00A47881">
        <w:tc>
          <w:tcPr>
            <w:tcW w:w="844" w:type="dxa"/>
            <w:shd w:val="clear" w:color="auto" w:fill="auto"/>
          </w:tcPr>
          <w:p w:rsidR="000C1973" w:rsidRPr="00834127" w:rsidRDefault="000C1973" w:rsidP="00970F3B">
            <w:pPr>
              <w:pStyle w:val="a9"/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0C1973" w:rsidRPr="00834127" w:rsidRDefault="000C1973" w:rsidP="00A47881">
            <w:pPr>
              <w:spacing w:line="240" w:lineRule="auto"/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Сотрудник многофункционального центра</w:t>
            </w:r>
          </w:p>
        </w:tc>
        <w:tc>
          <w:tcPr>
            <w:tcW w:w="3457" w:type="dxa"/>
            <w:shd w:val="clear" w:color="auto" w:fill="auto"/>
          </w:tcPr>
          <w:p w:rsidR="000C1973" w:rsidRPr="00834127" w:rsidRDefault="000C1973" w:rsidP="005C7492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Направляет </w:t>
            </w: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Уведомление </w:t>
            </w:r>
            <w:r w:rsidR="005C7492"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Управление </w:t>
            </w:r>
            <w:r w:rsidR="005C7492" w:rsidRPr="00834127">
              <w:rPr>
                <w:rFonts w:ascii="Times New Roman" w:hAnsi="Times New Roman" w:cs="Times New Roman"/>
                <w:color w:val="000000"/>
              </w:rPr>
              <w:t>(</w:t>
            </w:r>
            <w:r w:rsidR="005C7492"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Обособленное подразделение УФНС России по Тульской области в г. Тула (</w:t>
            </w:r>
            <w:proofErr w:type="spellStart"/>
            <w:r w:rsidR="00BF1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="00BF1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C7492"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5C7492"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алинина</w:t>
            </w:r>
            <w:proofErr w:type="spellEnd"/>
            <w:r w:rsidR="005C7492"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на бумажном носителе посредством курьерской доставки </w:t>
            </w:r>
          </w:p>
        </w:tc>
        <w:tc>
          <w:tcPr>
            <w:tcW w:w="2958" w:type="dxa"/>
            <w:shd w:val="clear" w:color="auto" w:fill="auto"/>
          </w:tcPr>
          <w:p w:rsidR="000C1973" w:rsidRPr="00834127" w:rsidRDefault="000C1973" w:rsidP="00A47881">
            <w:pPr>
              <w:pStyle w:val="a9"/>
              <w:tabs>
                <w:tab w:val="left" w:pos="993"/>
              </w:tabs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логистикой, но не позднее </w:t>
            </w:r>
            <w:r w:rsidR="00815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 w:rsidR="00342F6E" w:rsidRPr="00834127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342F6E" w:rsidRPr="0083412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, следующ</w:t>
            </w:r>
            <w:r w:rsidR="00342F6E" w:rsidRPr="00834127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 за днем получения документов от заявителя</w:t>
            </w:r>
          </w:p>
          <w:p w:rsidR="000C1973" w:rsidRPr="00834127" w:rsidRDefault="000C1973" w:rsidP="00A47881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973" w:rsidRPr="00834127" w:rsidTr="00A47881">
        <w:tc>
          <w:tcPr>
            <w:tcW w:w="844" w:type="dxa"/>
            <w:shd w:val="clear" w:color="auto" w:fill="auto"/>
          </w:tcPr>
          <w:p w:rsidR="000C1973" w:rsidRPr="00834127" w:rsidRDefault="000C1973" w:rsidP="00970F3B">
            <w:pPr>
              <w:pStyle w:val="a9"/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0C1973" w:rsidRPr="00834127" w:rsidRDefault="000C1973" w:rsidP="000C19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Сотрудник Управления</w:t>
            </w:r>
          </w:p>
        </w:tc>
        <w:tc>
          <w:tcPr>
            <w:tcW w:w="3457" w:type="dxa"/>
            <w:shd w:val="clear" w:color="auto" w:fill="auto"/>
          </w:tcPr>
          <w:p w:rsidR="000C1973" w:rsidRPr="00834127" w:rsidRDefault="000C1973" w:rsidP="00A47881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Принимает Уведомление на бумажном носителе по описи документов</w:t>
            </w:r>
          </w:p>
        </w:tc>
        <w:tc>
          <w:tcPr>
            <w:tcW w:w="2958" w:type="dxa"/>
            <w:shd w:val="clear" w:color="auto" w:fill="auto"/>
          </w:tcPr>
          <w:p w:rsidR="000C1973" w:rsidRPr="00834127" w:rsidRDefault="000C1973" w:rsidP="00A47881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В день доставки документов</w:t>
            </w:r>
          </w:p>
        </w:tc>
      </w:tr>
      <w:tr w:rsidR="000C1973" w:rsidRPr="00834127" w:rsidTr="00A47881">
        <w:tc>
          <w:tcPr>
            <w:tcW w:w="844" w:type="dxa"/>
            <w:shd w:val="clear" w:color="auto" w:fill="auto"/>
          </w:tcPr>
          <w:p w:rsidR="000C1973" w:rsidRPr="00834127" w:rsidRDefault="000C1973" w:rsidP="00970F3B">
            <w:pPr>
              <w:pStyle w:val="a9"/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0C1973" w:rsidRPr="00834127" w:rsidRDefault="000C1973" w:rsidP="000C19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Сотрудник Управления</w:t>
            </w:r>
          </w:p>
        </w:tc>
        <w:tc>
          <w:tcPr>
            <w:tcW w:w="3457" w:type="dxa"/>
            <w:shd w:val="clear" w:color="auto" w:fill="auto"/>
          </w:tcPr>
          <w:p w:rsidR="000C1973" w:rsidRPr="00834127" w:rsidRDefault="000C1973" w:rsidP="00A47881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Рассматривает Уведомление в установленный законодательством срок, подготавливает ответ налогоплательщику</w:t>
            </w:r>
          </w:p>
        </w:tc>
        <w:tc>
          <w:tcPr>
            <w:tcW w:w="2958" w:type="dxa"/>
            <w:shd w:val="clear" w:color="auto" w:fill="auto"/>
          </w:tcPr>
          <w:p w:rsidR="000C1973" w:rsidRPr="00834127" w:rsidRDefault="000C1973" w:rsidP="00A47881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В сроки, определенные законодательством, но не более 30 дней со дня поступления такого заявление в налоговый орган</w:t>
            </w:r>
          </w:p>
        </w:tc>
      </w:tr>
      <w:tr w:rsidR="000C1973" w:rsidRPr="00834127" w:rsidTr="00A47881">
        <w:tc>
          <w:tcPr>
            <w:tcW w:w="844" w:type="dxa"/>
            <w:shd w:val="clear" w:color="auto" w:fill="auto"/>
          </w:tcPr>
          <w:p w:rsidR="000C1973" w:rsidRPr="00834127" w:rsidRDefault="000C1973" w:rsidP="00970F3B">
            <w:pPr>
              <w:pStyle w:val="a9"/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0C1973" w:rsidRPr="00834127" w:rsidRDefault="000C1973" w:rsidP="000C19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Сотрудник Управления</w:t>
            </w:r>
          </w:p>
        </w:tc>
        <w:tc>
          <w:tcPr>
            <w:tcW w:w="3457" w:type="dxa"/>
            <w:shd w:val="clear" w:color="auto" w:fill="auto"/>
          </w:tcPr>
          <w:p w:rsidR="000C1973" w:rsidRPr="00834127" w:rsidRDefault="000C1973" w:rsidP="00A47881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Направляет ответ налогоплательщику (его представителю), являющийся результатом оказания услуги, способом, указанным в Уведомлении (в налоговом органе/почта/через МФЦ)</w:t>
            </w:r>
          </w:p>
        </w:tc>
        <w:tc>
          <w:tcPr>
            <w:tcW w:w="2958" w:type="dxa"/>
            <w:shd w:val="clear" w:color="auto" w:fill="auto"/>
          </w:tcPr>
          <w:p w:rsidR="000C1973" w:rsidRPr="00834127" w:rsidRDefault="000C1973" w:rsidP="00A47881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В сроки, определенные законодательством. </w:t>
            </w:r>
          </w:p>
          <w:p w:rsidR="000C1973" w:rsidRPr="00834127" w:rsidRDefault="000C1973" w:rsidP="00A47881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получения налогоплательщиком ответа в МФЦ, результат передается не позднее одного рабочего дня с момента подготовки 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ответа.</w:t>
            </w:r>
          </w:p>
        </w:tc>
      </w:tr>
      <w:tr w:rsidR="000C1973" w:rsidRPr="00834127" w:rsidTr="00A47881">
        <w:tc>
          <w:tcPr>
            <w:tcW w:w="844" w:type="dxa"/>
            <w:shd w:val="clear" w:color="auto" w:fill="auto"/>
          </w:tcPr>
          <w:p w:rsidR="000C1973" w:rsidRPr="00834127" w:rsidRDefault="000C1973" w:rsidP="00970F3B">
            <w:pPr>
              <w:pStyle w:val="a9"/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0C1973" w:rsidRPr="00834127" w:rsidRDefault="000C1973" w:rsidP="00A47881"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Сотрудник многофункционального центра</w:t>
            </w:r>
          </w:p>
        </w:tc>
        <w:tc>
          <w:tcPr>
            <w:tcW w:w="3457" w:type="dxa"/>
            <w:shd w:val="clear" w:color="auto" w:fill="auto"/>
          </w:tcPr>
          <w:p w:rsidR="000C1973" w:rsidRPr="00834127" w:rsidRDefault="000C1973" w:rsidP="00A47881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отделения МФЦ, ответственный за выдачу документов, вручает ответ налогоплательщику</w:t>
            </w:r>
          </w:p>
        </w:tc>
        <w:tc>
          <w:tcPr>
            <w:tcW w:w="2958" w:type="dxa"/>
            <w:shd w:val="clear" w:color="auto" w:fill="auto"/>
          </w:tcPr>
          <w:p w:rsidR="000C1973" w:rsidRPr="00834127" w:rsidRDefault="000C1973" w:rsidP="00A47881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согласованный с налогоплательщиком срок</w:t>
            </w:r>
          </w:p>
        </w:tc>
      </w:tr>
    </w:tbl>
    <w:p w:rsidR="00A22BF8" w:rsidRPr="00834127" w:rsidRDefault="00A22BF8" w:rsidP="00A22BF8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9124C" w:rsidRPr="00834127" w:rsidRDefault="00B9124C" w:rsidP="00970F3B">
      <w:pPr>
        <w:pStyle w:val="1"/>
        <w:keepNext w:val="0"/>
        <w:widowControl w:val="0"/>
        <w:numPr>
          <w:ilvl w:val="0"/>
          <w:numId w:val="12"/>
        </w:numPr>
        <w:jc w:val="both"/>
        <w:rPr>
          <w:rFonts w:ascii="Times New Roman" w:hAnsi="Times New Roman"/>
          <w:b w:val="0"/>
          <w:color w:val="000000"/>
          <w:sz w:val="20"/>
          <w:szCs w:val="20"/>
          <w:lang w:val="ru-RU"/>
        </w:rPr>
      </w:pPr>
      <w:r w:rsidRPr="00834127">
        <w:rPr>
          <w:rFonts w:ascii="Times New Roman" w:hAnsi="Times New Roman"/>
          <w:b w:val="0"/>
        </w:rPr>
        <w:t>При наличии подключения АИС «МФЦ» к сервису СМЭВ в</w:t>
      </w:r>
      <w:r w:rsidRPr="00834127">
        <w:rPr>
          <w:rFonts w:ascii="Times New Roman" w:hAnsi="Times New Roman"/>
          <w:b w:val="0"/>
          <w:lang w:eastAsia="ru-RU"/>
        </w:rPr>
        <w:t>заимодействие Управлени</w:t>
      </w:r>
      <w:r w:rsidR="00342F6E" w:rsidRPr="00834127">
        <w:rPr>
          <w:rFonts w:ascii="Times New Roman" w:hAnsi="Times New Roman"/>
          <w:b w:val="0"/>
          <w:lang w:val="ru-RU" w:eastAsia="ru-RU"/>
        </w:rPr>
        <w:t>я</w:t>
      </w:r>
      <w:r w:rsidRPr="00834127">
        <w:rPr>
          <w:rFonts w:ascii="Times New Roman" w:hAnsi="Times New Roman"/>
          <w:b w:val="0"/>
          <w:lang w:eastAsia="ru-RU"/>
        </w:rPr>
        <w:t xml:space="preserve"> с МФЦ может осуществляться с использованием СМЭВ</w:t>
      </w:r>
      <w:r w:rsidRPr="00834127">
        <w:rPr>
          <w:rFonts w:ascii="Times New Roman" w:hAnsi="Times New Roman"/>
          <w:b w:val="0"/>
          <w:color w:val="000000"/>
          <w:sz w:val="20"/>
          <w:szCs w:val="20"/>
        </w:rPr>
        <w:t>.</w:t>
      </w:r>
    </w:p>
    <w:p w:rsidR="00A22BF8" w:rsidRPr="00834127" w:rsidRDefault="00A22BF8" w:rsidP="00633EEA">
      <w:pPr>
        <w:pStyle w:val="1"/>
        <w:ind w:right="-1" w:firstLine="2268"/>
        <w:jc w:val="right"/>
        <w:rPr>
          <w:rFonts w:ascii="Times New Roman" w:hAnsi="Times New Roman"/>
          <w:b w:val="0"/>
          <w:color w:val="000000"/>
          <w:sz w:val="20"/>
          <w:szCs w:val="20"/>
        </w:rPr>
      </w:pPr>
      <w:r w:rsidRPr="00834127">
        <w:rPr>
          <w:rFonts w:ascii="Times New Roman" w:hAnsi="Times New Roman"/>
          <w:color w:val="000000"/>
        </w:rPr>
        <w:br w:type="page"/>
      </w:r>
      <w:bookmarkStart w:id="57" w:name="_Приложение_№19"/>
      <w:bookmarkStart w:id="58" w:name="_Ref18915649"/>
      <w:bookmarkEnd w:id="57"/>
      <w:r w:rsidRPr="00834127">
        <w:rPr>
          <w:rFonts w:ascii="Times New Roman" w:hAnsi="Times New Roman"/>
          <w:color w:val="000000"/>
          <w:sz w:val="20"/>
          <w:szCs w:val="20"/>
        </w:rPr>
        <w:lastRenderedPageBreak/>
        <w:t>Приложение №20</w:t>
      </w:r>
      <w:bookmarkEnd w:id="58"/>
    </w:p>
    <w:p w:rsidR="00761732" w:rsidRPr="00834127" w:rsidRDefault="00761732" w:rsidP="00761732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к Соглашению от  «</w:t>
      </w:r>
      <w:r w:rsidR="004821F0" w:rsidRPr="00834127">
        <w:rPr>
          <w:rFonts w:ascii="Times New Roman" w:hAnsi="Times New Roman" w:cs="Times New Roman"/>
          <w:color w:val="000000"/>
          <w:sz w:val="20"/>
          <w:szCs w:val="20"/>
        </w:rPr>
        <w:t>11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» </w:t>
      </w:r>
      <w:r w:rsidR="004821F0" w:rsidRPr="00834127">
        <w:rPr>
          <w:rFonts w:ascii="Times New Roman" w:hAnsi="Times New Roman" w:cs="Times New Roman"/>
          <w:color w:val="000000"/>
          <w:sz w:val="20"/>
          <w:szCs w:val="20"/>
        </w:rPr>
        <w:t>января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 202</w:t>
      </w:r>
      <w:r w:rsidR="00322F9A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г. </w:t>
      </w:r>
    </w:p>
    <w:p w:rsidR="00761732" w:rsidRPr="00834127" w:rsidRDefault="00761732" w:rsidP="00761732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№ ________________</w:t>
      </w:r>
    </w:p>
    <w:p w:rsidR="00A22BF8" w:rsidRPr="00834127" w:rsidRDefault="00A22BF8" w:rsidP="00A22BF8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A22BF8" w:rsidRPr="00834127" w:rsidRDefault="00A22BF8" w:rsidP="00A22BF8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44DFE" w:rsidRPr="00834127" w:rsidRDefault="00E44DFE" w:rsidP="00E44DFE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Порядок взаимодействия и информационного обмена при предоставлении услуги по приему сообщений о наличии объектов недвижимого имущества и (или) транспортных средств, признаваемыми объектами налогообложения по соответствующим налогам, уплачиваемым физическими лицами</w:t>
      </w:r>
    </w:p>
    <w:p w:rsidR="00E44DFE" w:rsidRPr="00834127" w:rsidRDefault="00E44DFE" w:rsidP="00E44DFE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22F9A" w:rsidRPr="00834127" w:rsidRDefault="00E44DFE" w:rsidP="00970F3B">
      <w:pPr>
        <w:pStyle w:val="a9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Наименование услуги: «Прием сообщений о наличии объектов недвижимого имущества и (или) транспортных средств, признаваемыми объектами налогообложения по соответствующим налогам, уплачиваемым физическими лицами».</w:t>
      </w:r>
    </w:p>
    <w:p w:rsidR="00322F9A" w:rsidRPr="00834127" w:rsidRDefault="00E44DFE" w:rsidP="00970F3B">
      <w:pPr>
        <w:pStyle w:val="a9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 xml:space="preserve">Предоставление услуги осуществляется в соответствии </w:t>
      </w:r>
      <w:proofErr w:type="gramStart"/>
      <w:r w:rsidRPr="0083412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341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F9A" w:rsidRPr="00834127" w:rsidRDefault="00322F9A" w:rsidP="00322F9A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 xml:space="preserve">- </w:t>
      </w:r>
      <w:r w:rsidR="00E44DFE" w:rsidRPr="00834127">
        <w:rPr>
          <w:rFonts w:ascii="Times New Roman" w:hAnsi="Times New Roman" w:cs="Times New Roman"/>
          <w:sz w:val="24"/>
          <w:szCs w:val="24"/>
        </w:rPr>
        <w:t>п.2.1 ст.23</w:t>
      </w:r>
      <w:r w:rsidRPr="00834127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Федерации; </w:t>
      </w:r>
    </w:p>
    <w:p w:rsidR="00322F9A" w:rsidRPr="00834127" w:rsidRDefault="00322F9A" w:rsidP="00322F9A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hAnsi="Times New Roman" w:cs="Times New Roman"/>
          <w:sz w:val="24"/>
          <w:szCs w:val="24"/>
        </w:rPr>
        <w:t xml:space="preserve">- </w:t>
      </w: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Письмом ФНС России от 30.11.2020 № БС-4-21/19653@ «Об организации обработки формализованных сообщений, заявлений и уведомлений по вопросам налогообложения имущества» (вместе со «Схемой (методическими рекомендациями) по обработке формализованных сообщений, заявлений и уведомлений по вопросам налогообложения имущества»);</w:t>
      </w:r>
    </w:p>
    <w:p w:rsidR="00322F9A" w:rsidRPr="00834127" w:rsidRDefault="00322F9A" w:rsidP="00322F9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Приказом ФНС России от 04.09.2020 №ЕД-7-6/633@ «Об утверждении Порядка взаимодействии налоговых органов с многофункциональными центрами предоставления государственных и муниципальных услуг при направлении в налоговый орган документов (сведений), представляемых в налоговый орган через многофункциональный центр предоставления государственных и муниципальных услуг, в форме электронных документов и получения по результатам рассмотрения указанных документов (сведений) от налогового органа многофункциональным центром предоставления государственных и</w:t>
      </w:r>
      <w:proofErr w:type="gramEnd"/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муниципальных услуг документов в случаях, предусмотренных законодательством Российской Федерации о налогах и сборах»;</w:t>
      </w:r>
    </w:p>
    <w:p w:rsidR="00322F9A" w:rsidRPr="00834127" w:rsidRDefault="00322F9A" w:rsidP="00322F9A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настоящим Соглашением о взаимодействии, в том числе, приложениями к нему.</w:t>
      </w:r>
    </w:p>
    <w:p w:rsidR="00E44DFE" w:rsidRPr="00834127" w:rsidRDefault="00E44DFE" w:rsidP="00970F3B">
      <w:pPr>
        <w:pStyle w:val="a9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Сообщение с приложением копий правоустанавливающих (</w:t>
      </w:r>
      <w:proofErr w:type="spellStart"/>
      <w:r w:rsidRPr="00834127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Pr="00834127">
        <w:rPr>
          <w:rFonts w:ascii="Times New Roman" w:hAnsi="Times New Roman" w:cs="Times New Roman"/>
          <w:sz w:val="24"/>
          <w:szCs w:val="24"/>
        </w:rPr>
        <w:t>) документов на объекты недвижимого имущества и (или) документов, подтверждающих государственную регистрацию транспортных средств, представляется в налоговый орган в отношении каждого объекта налогообложения однократно в срок до 31 декабря года, следующего за истекшим налоговым периодом.</w:t>
      </w:r>
    </w:p>
    <w:p w:rsidR="00E44DFE" w:rsidRPr="00834127" w:rsidRDefault="00E44DFE" w:rsidP="00970F3B">
      <w:pPr>
        <w:pStyle w:val="a9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 xml:space="preserve">Сообщение оформляется по утвержденной (рекомендуемой) форме согласно </w:t>
      </w:r>
      <w:r w:rsidR="00322F9A" w:rsidRPr="00834127">
        <w:rPr>
          <w:rFonts w:ascii="Times New Roman" w:hAnsi="Times New Roman" w:cs="Times New Roman"/>
          <w:sz w:val="24"/>
          <w:szCs w:val="24"/>
        </w:rPr>
        <w:t>Приложению №26</w:t>
      </w:r>
      <w:r w:rsidRPr="00834127">
        <w:rPr>
          <w:rFonts w:ascii="Times New Roman" w:hAnsi="Times New Roman" w:cs="Times New Roman"/>
          <w:sz w:val="24"/>
          <w:szCs w:val="24"/>
        </w:rPr>
        <w:t xml:space="preserve"> к настоящему соглашению.</w:t>
      </w:r>
    </w:p>
    <w:p w:rsidR="00E44DFE" w:rsidRPr="00834127" w:rsidRDefault="00E44DFE" w:rsidP="00970F3B">
      <w:pPr>
        <w:pStyle w:val="a9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Основаниями для информирования налогоплательщика (его представителя) об отказе в приеме и рассмотрении по существу налоговых документов являются:</w:t>
      </w:r>
    </w:p>
    <w:p w:rsidR="00342F6E" w:rsidRPr="00834127" w:rsidRDefault="00342F6E" w:rsidP="00342F6E">
      <w:pPr>
        <w:pStyle w:val="a9"/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представление налоговых документов с несоблюдением установленных законодательством требований к их оформлению (заполнению), формату;</w:t>
      </w:r>
    </w:p>
    <w:p w:rsidR="00342F6E" w:rsidRPr="00834127" w:rsidRDefault="00342F6E" w:rsidP="00342F6E">
      <w:pPr>
        <w:pStyle w:val="a9"/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</w:t>
      </w: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отсутствие документированных сведений, подтверждающих полномочия лица действовать в качестве представителя налогоплательщика, если налоговые документы оформлены и представляются представителем налогоплательщика;</w:t>
      </w:r>
    </w:p>
    <w:p w:rsidR="00342F6E" w:rsidRPr="00834127" w:rsidRDefault="00342F6E" w:rsidP="00342F6E">
      <w:pPr>
        <w:pStyle w:val="a9"/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представление налоговых документов без приложений, обязательность представления которых установлена законодательством;</w:t>
      </w:r>
    </w:p>
    <w:p w:rsidR="00C40549" w:rsidRPr="00834127" w:rsidRDefault="00342F6E" w:rsidP="00342F6E">
      <w:pPr>
        <w:pStyle w:val="a9"/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</w:t>
      </w: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представление налоговых документов, содержащих недостоверные сведения (</w:t>
      </w:r>
      <w:proofErr w:type="gramStart"/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используемый</w:t>
      </w:r>
      <w:proofErr w:type="gramEnd"/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налоговых документах ИНН не соответствует имеющимся у налогового органа сведениям в отношении налогоплательщика)</w:t>
      </w:r>
      <w:r w:rsidR="00C40549"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42F6E" w:rsidRPr="00834127" w:rsidRDefault="00C40549" w:rsidP="00342F6E">
      <w:pPr>
        <w:pStyle w:val="a9"/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представление налоговых документов с несоблюдением установленного законодательством срока для их представления.</w:t>
      </w:r>
    </w:p>
    <w:p w:rsidR="00E44DFE" w:rsidRPr="00834127" w:rsidRDefault="00E44DFE" w:rsidP="00E44DF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 наличии оснований 1-3</w:t>
      </w:r>
      <w:r w:rsidR="00C40549"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,5</w:t>
      </w: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сотрудник МФЦ отказывает в приеме документов по форме в соответствии с Приложением 9/1 к Соглашению.</w:t>
      </w:r>
    </w:p>
    <w:p w:rsidR="00E44DFE" w:rsidRPr="00834127" w:rsidRDefault="00E44DFE" w:rsidP="00E44DFE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выявления иных предусмотренных законодательством оснований для отказа в приеме и рассмотрении по существу налоговых документов, </w:t>
      </w:r>
      <w:r w:rsidR="00C40549"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Управление</w:t>
      </w: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сообщает об этом налогоплательщику (его представителю) в срок не позднее семи рабочих дней со дня регистрации представленных налогоплательщиком (его представителем) налоговых документов с указанием причин.</w:t>
      </w:r>
    </w:p>
    <w:p w:rsidR="00316C95" w:rsidRPr="00834127" w:rsidRDefault="00316C95" w:rsidP="00970F3B">
      <w:pPr>
        <w:pStyle w:val="a9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Результат оказания услуги:</w:t>
      </w:r>
      <w:r w:rsidR="00D95E7C" w:rsidRPr="00834127">
        <w:rPr>
          <w:rFonts w:ascii="Times New Roman" w:hAnsi="Times New Roman" w:cs="Times New Roman"/>
          <w:sz w:val="24"/>
          <w:szCs w:val="24"/>
        </w:rPr>
        <w:t xml:space="preserve"> информационное письмо о рассмотрении сообщения.</w:t>
      </w:r>
    </w:p>
    <w:p w:rsidR="00E44DFE" w:rsidRPr="00834127" w:rsidRDefault="00E44DFE" w:rsidP="00970F3B">
      <w:pPr>
        <w:pStyle w:val="a9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административной процедуры, требования к порядку выполнения работниками многофункционального центра и Управления.</w:t>
      </w:r>
    </w:p>
    <w:p w:rsidR="00E44DFE" w:rsidRPr="00834127" w:rsidRDefault="00E44DFE" w:rsidP="00E44DFE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2700"/>
        <w:gridCol w:w="4111"/>
        <w:gridCol w:w="2410"/>
      </w:tblGrid>
      <w:tr w:rsidR="00E44DFE" w:rsidRPr="00834127" w:rsidTr="005C3EA1">
        <w:tc>
          <w:tcPr>
            <w:tcW w:w="844" w:type="dxa"/>
            <w:shd w:val="clear" w:color="auto" w:fill="auto"/>
          </w:tcPr>
          <w:p w:rsidR="00E44DFE" w:rsidRPr="00834127" w:rsidRDefault="00E44DFE" w:rsidP="00E44DFE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00" w:type="dxa"/>
            <w:shd w:val="clear" w:color="auto" w:fill="auto"/>
          </w:tcPr>
          <w:p w:rsidR="00E44DFE" w:rsidRPr="00834127" w:rsidRDefault="00E44DFE" w:rsidP="00E44DFE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4111" w:type="dxa"/>
            <w:shd w:val="clear" w:color="auto" w:fill="auto"/>
          </w:tcPr>
          <w:p w:rsidR="00E44DFE" w:rsidRPr="00834127" w:rsidRDefault="00E44DFE" w:rsidP="00E44DFE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2410" w:type="dxa"/>
            <w:shd w:val="clear" w:color="auto" w:fill="auto"/>
          </w:tcPr>
          <w:p w:rsidR="00E44DFE" w:rsidRPr="00834127" w:rsidRDefault="00E44DFE" w:rsidP="00E44DFE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Сроки  выполнения</w:t>
            </w:r>
          </w:p>
        </w:tc>
      </w:tr>
      <w:tr w:rsidR="00E44DFE" w:rsidRPr="00834127" w:rsidTr="005C3EA1">
        <w:tc>
          <w:tcPr>
            <w:tcW w:w="844" w:type="dxa"/>
            <w:shd w:val="clear" w:color="auto" w:fill="auto"/>
          </w:tcPr>
          <w:p w:rsidR="00E44DFE" w:rsidRPr="00834127" w:rsidRDefault="00E44DFE" w:rsidP="00970F3B">
            <w:pPr>
              <w:pStyle w:val="a9"/>
              <w:numPr>
                <w:ilvl w:val="0"/>
                <w:numId w:val="15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E44DFE" w:rsidRPr="00834127" w:rsidRDefault="00E44DFE" w:rsidP="00E44DFE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Сотрудник многофункционального центра</w:t>
            </w:r>
          </w:p>
        </w:tc>
        <w:tc>
          <w:tcPr>
            <w:tcW w:w="4111" w:type="dxa"/>
            <w:shd w:val="clear" w:color="auto" w:fill="auto"/>
          </w:tcPr>
          <w:p w:rsidR="00E44DFE" w:rsidRPr="00834127" w:rsidRDefault="00E44DFE" w:rsidP="00E44DFE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Устанавливает личность заявителя на основании документов, удостоверяющих личность</w:t>
            </w:r>
          </w:p>
        </w:tc>
        <w:tc>
          <w:tcPr>
            <w:tcW w:w="2410" w:type="dxa"/>
            <w:shd w:val="clear" w:color="auto" w:fill="auto"/>
          </w:tcPr>
          <w:p w:rsidR="00E44DFE" w:rsidRPr="00834127" w:rsidRDefault="00E44DFE" w:rsidP="00E44DFE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</w:tr>
      <w:tr w:rsidR="00E44DFE" w:rsidRPr="00834127" w:rsidTr="005C3EA1">
        <w:tc>
          <w:tcPr>
            <w:tcW w:w="844" w:type="dxa"/>
            <w:shd w:val="clear" w:color="auto" w:fill="auto"/>
          </w:tcPr>
          <w:p w:rsidR="00E44DFE" w:rsidRPr="00834127" w:rsidRDefault="00E44DFE" w:rsidP="00970F3B">
            <w:pPr>
              <w:pStyle w:val="a9"/>
              <w:numPr>
                <w:ilvl w:val="0"/>
                <w:numId w:val="15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E44DFE" w:rsidRPr="00834127" w:rsidRDefault="00E44DFE" w:rsidP="00E44DFE">
            <w:pPr>
              <w:spacing w:line="240" w:lineRule="auto"/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Сотрудник многофункционального центра</w:t>
            </w:r>
          </w:p>
        </w:tc>
        <w:tc>
          <w:tcPr>
            <w:tcW w:w="4111" w:type="dxa"/>
            <w:shd w:val="clear" w:color="auto" w:fill="auto"/>
          </w:tcPr>
          <w:p w:rsidR="00E44DFE" w:rsidRPr="00834127" w:rsidRDefault="00E44DFE" w:rsidP="00E44DFE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Проверяет полноту и правильность заполнения Сообщения, принимает Сообщение, копии правоустанавливающих (</w:t>
            </w:r>
            <w:proofErr w:type="spellStart"/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правоудостоверяющих</w:t>
            </w:r>
            <w:proofErr w:type="spellEnd"/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) документов на объекты недвижимого имущества и (или) документов, подтверждающих государственную регистрацию транспортных средств</w:t>
            </w:r>
          </w:p>
        </w:tc>
        <w:tc>
          <w:tcPr>
            <w:tcW w:w="2410" w:type="dxa"/>
            <w:shd w:val="clear" w:color="auto" w:fill="auto"/>
          </w:tcPr>
          <w:p w:rsidR="00E44DFE" w:rsidRPr="00834127" w:rsidRDefault="00E44DFE" w:rsidP="00E44DFE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</w:tr>
      <w:tr w:rsidR="00E44DFE" w:rsidRPr="00834127" w:rsidTr="005C3EA1">
        <w:tc>
          <w:tcPr>
            <w:tcW w:w="844" w:type="dxa"/>
            <w:shd w:val="clear" w:color="auto" w:fill="auto"/>
          </w:tcPr>
          <w:p w:rsidR="00E44DFE" w:rsidRPr="00834127" w:rsidRDefault="00E44DFE" w:rsidP="00970F3B">
            <w:pPr>
              <w:pStyle w:val="a9"/>
              <w:numPr>
                <w:ilvl w:val="0"/>
                <w:numId w:val="15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E44DFE" w:rsidRPr="00834127" w:rsidRDefault="00E44DFE" w:rsidP="00E44DFE">
            <w:pPr>
              <w:spacing w:line="240" w:lineRule="auto"/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Сотрудник многофункционального центра</w:t>
            </w:r>
          </w:p>
        </w:tc>
        <w:tc>
          <w:tcPr>
            <w:tcW w:w="4111" w:type="dxa"/>
            <w:shd w:val="clear" w:color="auto" w:fill="auto"/>
          </w:tcPr>
          <w:p w:rsidR="00E44DFE" w:rsidRPr="00834127" w:rsidRDefault="00E44DFE" w:rsidP="00E44DFE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Выдает заявителю расписку в приеме Сообщения и копий документов, информирует гражданина о возможности получения уведомления об отказе в предоставлении услуги</w:t>
            </w:r>
          </w:p>
        </w:tc>
        <w:tc>
          <w:tcPr>
            <w:tcW w:w="2410" w:type="dxa"/>
            <w:shd w:val="clear" w:color="auto" w:fill="auto"/>
          </w:tcPr>
          <w:p w:rsidR="00E44DFE" w:rsidRPr="00834127" w:rsidRDefault="00E44DFE" w:rsidP="00E44DFE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</w:tr>
      <w:tr w:rsidR="00E44DFE" w:rsidRPr="00834127" w:rsidTr="005C3EA1">
        <w:tc>
          <w:tcPr>
            <w:tcW w:w="844" w:type="dxa"/>
            <w:shd w:val="clear" w:color="auto" w:fill="auto"/>
          </w:tcPr>
          <w:p w:rsidR="00E44DFE" w:rsidRPr="00834127" w:rsidRDefault="00E44DFE" w:rsidP="00970F3B">
            <w:pPr>
              <w:pStyle w:val="a9"/>
              <w:numPr>
                <w:ilvl w:val="0"/>
                <w:numId w:val="15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E44DFE" w:rsidRPr="00834127" w:rsidRDefault="00E44DFE" w:rsidP="00E44DFE">
            <w:pPr>
              <w:spacing w:line="240" w:lineRule="auto"/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Сотрудник многофункционального центра</w:t>
            </w:r>
          </w:p>
        </w:tc>
        <w:tc>
          <w:tcPr>
            <w:tcW w:w="4111" w:type="dxa"/>
            <w:shd w:val="clear" w:color="auto" w:fill="auto"/>
          </w:tcPr>
          <w:p w:rsidR="00E44DFE" w:rsidRPr="00834127" w:rsidRDefault="00E44DFE" w:rsidP="00E44DFE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Направляет </w:t>
            </w: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Сообщение и прилагаемые к нему документы в Управление </w:t>
            </w:r>
            <w:r w:rsidRPr="00834127">
              <w:rPr>
                <w:rFonts w:ascii="Times New Roman" w:hAnsi="Times New Roman" w:cs="Times New Roman"/>
                <w:color w:val="000000"/>
              </w:rPr>
              <w:t>(</w:t>
            </w: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Обособленное подразделение УФНС России по Тульской области в г. Тула (</w:t>
            </w:r>
            <w:proofErr w:type="spellStart"/>
            <w:r w:rsidR="00BF1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="00BF1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алинина</w:t>
            </w:r>
            <w:proofErr w:type="spellEnd"/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на бумажном носителе посредством курьерской доставки </w:t>
            </w:r>
          </w:p>
        </w:tc>
        <w:tc>
          <w:tcPr>
            <w:tcW w:w="2410" w:type="dxa"/>
            <w:shd w:val="clear" w:color="auto" w:fill="auto"/>
          </w:tcPr>
          <w:p w:rsidR="00E44DFE" w:rsidRPr="00834127" w:rsidRDefault="00E44DFE" w:rsidP="00E44DFE">
            <w:pPr>
              <w:pStyle w:val="a9"/>
              <w:tabs>
                <w:tab w:val="left" w:pos="993"/>
              </w:tabs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логистикой, но не позднее </w:t>
            </w:r>
            <w:r w:rsidR="00815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 w:rsidR="00C40549" w:rsidRPr="00834127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C40549" w:rsidRPr="0083412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, следующ</w:t>
            </w:r>
            <w:r w:rsidR="00C40549" w:rsidRPr="00834127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 за днем получения документов от заявителя</w:t>
            </w:r>
          </w:p>
          <w:p w:rsidR="00E44DFE" w:rsidRPr="00834127" w:rsidRDefault="00E44DFE" w:rsidP="00E44DFE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DFE" w:rsidRPr="00834127" w:rsidTr="005C3EA1">
        <w:tc>
          <w:tcPr>
            <w:tcW w:w="844" w:type="dxa"/>
            <w:shd w:val="clear" w:color="auto" w:fill="auto"/>
          </w:tcPr>
          <w:p w:rsidR="00E44DFE" w:rsidRPr="00834127" w:rsidRDefault="00E44DFE" w:rsidP="00970F3B">
            <w:pPr>
              <w:pStyle w:val="a9"/>
              <w:numPr>
                <w:ilvl w:val="0"/>
                <w:numId w:val="15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E44DFE" w:rsidRPr="00834127" w:rsidRDefault="00E44DFE" w:rsidP="005923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</w:t>
            </w:r>
            <w:r w:rsidR="005923DC" w:rsidRPr="00834127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4111" w:type="dxa"/>
            <w:shd w:val="clear" w:color="auto" w:fill="auto"/>
          </w:tcPr>
          <w:p w:rsidR="00E44DFE" w:rsidRPr="00834127" w:rsidRDefault="00E44DFE" w:rsidP="00E44DFE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Принимает Сообщение и документы на бумажном носителе по описи документов</w:t>
            </w:r>
          </w:p>
        </w:tc>
        <w:tc>
          <w:tcPr>
            <w:tcW w:w="2410" w:type="dxa"/>
            <w:shd w:val="clear" w:color="auto" w:fill="auto"/>
          </w:tcPr>
          <w:p w:rsidR="00E44DFE" w:rsidRPr="00834127" w:rsidRDefault="00E44DFE" w:rsidP="00E44DFE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В день доставки документов</w:t>
            </w:r>
          </w:p>
        </w:tc>
      </w:tr>
      <w:tr w:rsidR="00E44DFE" w:rsidRPr="00834127" w:rsidTr="005C3EA1">
        <w:tc>
          <w:tcPr>
            <w:tcW w:w="844" w:type="dxa"/>
            <w:shd w:val="clear" w:color="auto" w:fill="auto"/>
          </w:tcPr>
          <w:p w:rsidR="00E44DFE" w:rsidRPr="00834127" w:rsidRDefault="00E44DFE" w:rsidP="00970F3B">
            <w:pPr>
              <w:pStyle w:val="a9"/>
              <w:numPr>
                <w:ilvl w:val="0"/>
                <w:numId w:val="15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E44DFE" w:rsidRPr="00834127" w:rsidRDefault="00E44DFE" w:rsidP="005923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</w:t>
            </w:r>
            <w:r w:rsidR="005923DC" w:rsidRPr="00834127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4111" w:type="dxa"/>
            <w:shd w:val="clear" w:color="auto" w:fill="auto"/>
          </w:tcPr>
          <w:p w:rsidR="00E44DFE" w:rsidRPr="00834127" w:rsidRDefault="00E44DFE" w:rsidP="00E44DFE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Рассматривает Сообщение в установленный законодательством срок</w:t>
            </w:r>
          </w:p>
        </w:tc>
        <w:tc>
          <w:tcPr>
            <w:tcW w:w="2410" w:type="dxa"/>
            <w:shd w:val="clear" w:color="auto" w:fill="auto"/>
          </w:tcPr>
          <w:p w:rsidR="00E44DFE" w:rsidRPr="00834127" w:rsidRDefault="00E44DFE" w:rsidP="00E44DFE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В сроки, определенные законодательством, но не более 30 дней со дня поступления такого заявление в налоговый орган</w:t>
            </w:r>
          </w:p>
        </w:tc>
      </w:tr>
      <w:tr w:rsidR="00316C95" w:rsidRPr="00834127" w:rsidTr="005C3EA1">
        <w:tc>
          <w:tcPr>
            <w:tcW w:w="844" w:type="dxa"/>
            <w:shd w:val="clear" w:color="auto" w:fill="auto"/>
          </w:tcPr>
          <w:p w:rsidR="00316C95" w:rsidRPr="00834127" w:rsidRDefault="00316C95" w:rsidP="00970F3B">
            <w:pPr>
              <w:pStyle w:val="a9"/>
              <w:numPr>
                <w:ilvl w:val="0"/>
                <w:numId w:val="15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316C95" w:rsidRPr="00834127" w:rsidRDefault="00316C95" w:rsidP="0031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Сотрудник Управления</w:t>
            </w:r>
          </w:p>
        </w:tc>
        <w:tc>
          <w:tcPr>
            <w:tcW w:w="4111" w:type="dxa"/>
            <w:shd w:val="clear" w:color="auto" w:fill="auto"/>
          </w:tcPr>
          <w:p w:rsidR="00316C95" w:rsidRPr="00834127" w:rsidRDefault="00316C95" w:rsidP="003F34F1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Направляет ответ налогоплательщику (его представителю), являющийся результатом оказания услуги, способом, указанным в заявлении (в налоговом органе/почта/через МФЦ)</w:t>
            </w:r>
          </w:p>
        </w:tc>
        <w:tc>
          <w:tcPr>
            <w:tcW w:w="2410" w:type="dxa"/>
            <w:shd w:val="clear" w:color="auto" w:fill="auto"/>
          </w:tcPr>
          <w:p w:rsidR="00316C95" w:rsidRPr="00834127" w:rsidRDefault="00316C95" w:rsidP="003F34F1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В сроки, определенные законодательством. </w:t>
            </w:r>
          </w:p>
          <w:p w:rsidR="00316C95" w:rsidRPr="00834127" w:rsidRDefault="00316C95" w:rsidP="003F34F1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В случае получения налогоплательщиком ответа в МФЦ, результат передается не позднее одного рабочего дня с момента подготовки ответа.</w:t>
            </w:r>
          </w:p>
        </w:tc>
      </w:tr>
      <w:tr w:rsidR="00316C95" w:rsidRPr="00834127" w:rsidTr="005C3EA1">
        <w:tc>
          <w:tcPr>
            <w:tcW w:w="844" w:type="dxa"/>
            <w:shd w:val="clear" w:color="auto" w:fill="auto"/>
          </w:tcPr>
          <w:p w:rsidR="00316C95" w:rsidRPr="00834127" w:rsidRDefault="00316C95" w:rsidP="00970F3B">
            <w:pPr>
              <w:pStyle w:val="a9"/>
              <w:numPr>
                <w:ilvl w:val="0"/>
                <w:numId w:val="15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316C95" w:rsidRPr="00834127" w:rsidRDefault="00316C95" w:rsidP="00316C95"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Сотрудник Управления</w:t>
            </w:r>
          </w:p>
        </w:tc>
        <w:tc>
          <w:tcPr>
            <w:tcW w:w="4111" w:type="dxa"/>
            <w:shd w:val="clear" w:color="auto" w:fill="auto"/>
          </w:tcPr>
          <w:p w:rsidR="00316C95" w:rsidRPr="00834127" w:rsidRDefault="00316C95" w:rsidP="003F34F1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отделения МФЦ, ответственный за выдачу документов, вручает ответ налогоплательщику</w:t>
            </w:r>
          </w:p>
        </w:tc>
        <w:tc>
          <w:tcPr>
            <w:tcW w:w="2410" w:type="dxa"/>
            <w:shd w:val="clear" w:color="auto" w:fill="auto"/>
          </w:tcPr>
          <w:p w:rsidR="00316C95" w:rsidRPr="00834127" w:rsidRDefault="00316C95" w:rsidP="003F34F1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согласованный с налогоплательщиком срок</w:t>
            </w:r>
          </w:p>
        </w:tc>
      </w:tr>
    </w:tbl>
    <w:p w:rsidR="00A22BF8" w:rsidRPr="00834127" w:rsidRDefault="00A22BF8" w:rsidP="00A22BF8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C3EA1" w:rsidRPr="00834127" w:rsidRDefault="005C3EA1" w:rsidP="00970F3B">
      <w:pPr>
        <w:pStyle w:val="1"/>
        <w:keepNext w:val="0"/>
        <w:widowControl w:val="0"/>
        <w:numPr>
          <w:ilvl w:val="0"/>
          <w:numId w:val="15"/>
        </w:numPr>
        <w:ind w:left="0" w:firstLine="360"/>
        <w:jc w:val="both"/>
        <w:rPr>
          <w:rFonts w:ascii="Times New Roman" w:hAnsi="Times New Roman"/>
          <w:b w:val="0"/>
          <w:color w:val="000000"/>
          <w:sz w:val="20"/>
          <w:szCs w:val="20"/>
          <w:lang w:val="ru-RU"/>
        </w:rPr>
      </w:pPr>
      <w:r w:rsidRPr="00834127">
        <w:rPr>
          <w:rFonts w:ascii="Times New Roman" w:hAnsi="Times New Roman"/>
          <w:b w:val="0"/>
        </w:rPr>
        <w:t>При наличии подключения АИС «МФЦ» к сервису СМЭВ в</w:t>
      </w:r>
      <w:r w:rsidRPr="00834127">
        <w:rPr>
          <w:rFonts w:ascii="Times New Roman" w:hAnsi="Times New Roman"/>
          <w:b w:val="0"/>
          <w:lang w:eastAsia="ru-RU"/>
        </w:rPr>
        <w:t>заимодействие  Управлени</w:t>
      </w:r>
      <w:r w:rsidR="006465E5" w:rsidRPr="00834127">
        <w:rPr>
          <w:rFonts w:ascii="Times New Roman" w:hAnsi="Times New Roman"/>
          <w:b w:val="0"/>
          <w:lang w:val="ru-RU" w:eastAsia="ru-RU"/>
        </w:rPr>
        <w:t>я</w:t>
      </w:r>
      <w:r w:rsidRPr="00834127">
        <w:rPr>
          <w:rFonts w:ascii="Times New Roman" w:hAnsi="Times New Roman"/>
          <w:b w:val="0"/>
          <w:lang w:eastAsia="ru-RU"/>
        </w:rPr>
        <w:t xml:space="preserve"> с МФЦ может осуществляться с использованием СМЭВ</w:t>
      </w:r>
      <w:r w:rsidRPr="00834127">
        <w:rPr>
          <w:rFonts w:ascii="Times New Roman" w:hAnsi="Times New Roman"/>
          <w:b w:val="0"/>
          <w:color w:val="000000"/>
          <w:sz w:val="20"/>
          <w:szCs w:val="20"/>
        </w:rPr>
        <w:t>.</w:t>
      </w:r>
    </w:p>
    <w:p w:rsidR="00A22BF8" w:rsidRPr="00834127" w:rsidRDefault="00A22BF8" w:rsidP="00633EEA">
      <w:pPr>
        <w:pStyle w:val="1"/>
        <w:ind w:right="-1" w:firstLine="2268"/>
        <w:jc w:val="right"/>
        <w:rPr>
          <w:rFonts w:ascii="Times New Roman" w:hAnsi="Times New Roman"/>
          <w:color w:val="000000"/>
          <w:sz w:val="20"/>
          <w:szCs w:val="20"/>
        </w:rPr>
      </w:pPr>
      <w:r w:rsidRPr="00834127">
        <w:rPr>
          <w:rFonts w:ascii="Times New Roman" w:hAnsi="Times New Roman"/>
          <w:color w:val="000000"/>
        </w:rPr>
        <w:br w:type="page"/>
      </w:r>
      <w:bookmarkStart w:id="59" w:name="_Приложение_№20"/>
      <w:bookmarkStart w:id="60" w:name="_Ref18915658"/>
      <w:bookmarkEnd w:id="59"/>
      <w:r w:rsidRPr="00834127">
        <w:rPr>
          <w:rFonts w:ascii="Times New Roman" w:hAnsi="Times New Roman"/>
          <w:color w:val="000000"/>
          <w:sz w:val="20"/>
          <w:szCs w:val="20"/>
        </w:rPr>
        <w:lastRenderedPageBreak/>
        <w:t>Приложение №21</w:t>
      </w:r>
      <w:bookmarkEnd w:id="60"/>
    </w:p>
    <w:p w:rsidR="00761732" w:rsidRPr="00834127" w:rsidRDefault="00761732" w:rsidP="00761732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к Соглашению от  «</w:t>
      </w:r>
      <w:r w:rsidR="005A251C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CC0355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» </w:t>
      </w:r>
      <w:r w:rsidR="00CC0355" w:rsidRPr="00834127">
        <w:rPr>
          <w:rFonts w:ascii="Times New Roman" w:hAnsi="Times New Roman" w:cs="Times New Roman"/>
          <w:color w:val="000000"/>
          <w:sz w:val="20"/>
          <w:szCs w:val="20"/>
        </w:rPr>
        <w:t>января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 202</w:t>
      </w:r>
      <w:r w:rsidR="005C3EA1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г. </w:t>
      </w:r>
    </w:p>
    <w:p w:rsidR="00761732" w:rsidRPr="00834127" w:rsidRDefault="00761732" w:rsidP="00761732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№ ________________</w:t>
      </w:r>
    </w:p>
    <w:p w:rsidR="00A22BF8" w:rsidRPr="00834127" w:rsidRDefault="00A22BF8" w:rsidP="00A22BF8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2BF8" w:rsidRPr="00834127" w:rsidRDefault="00A22BF8" w:rsidP="00A22BF8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Порядок взаимодействия и информационного обмена при предоставлении услуги по приему заявления к налоговому уведомлению об уточнении сведений, указанных в налоговом уведомлении</w:t>
      </w:r>
    </w:p>
    <w:p w:rsidR="00A22BF8" w:rsidRPr="00834127" w:rsidRDefault="00A22BF8" w:rsidP="00A22BF8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2BF8" w:rsidRPr="00834127" w:rsidRDefault="00A22BF8" w:rsidP="00970F3B">
      <w:pPr>
        <w:pStyle w:val="a9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Наименование услуги: «Прием заявления к налоговому уведомлению об уточнении сведений, указанных в налоговом уведомлении».</w:t>
      </w:r>
    </w:p>
    <w:p w:rsidR="00A22BF8" w:rsidRPr="00834127" w:rsidRDefault="00A22BF8" w:rsidP="00970F3B">
      <w:pPr>
        <w:pStyle w:val="a9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Предоставление услуги осуществляется в соответствии с Налоговым кодексом Российской Федерации.</w:t>
      </w:r>
    </w:p>
    <w:p w:rsidR="00A22BF8" w:rsidRPr="00834127" w:rsidRDefault="00A22BF8" w:rsidP="00970F3B">
      <w:pPr>
        <w:pStyle w:val="a9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оформляется по утвержденной (рекомендуемой) форме согласно </w:t>
      </w:r>
      <w:r w:rsidR="005C3EA1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Приложению №26 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к настоящему соглашению. </w:t>
      </w:r>
    </w:p>
    <w:p w:rsidR="00A22BF8" w:rsidRPr="00834127" w:rsidRDefault="00A22BF8" w:rsidP="00970F3B">
      <w:pPr>
        <w:pStyle w:val="a9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Основанием для информирования налогоплательщика, представившего Заявление, о невозможности рассмотрения документов являются:</w:t>
      </w:r>
    </w:p>
    <w:p w:rsidR="00A22BF8" w:rsidRPr="00834127" w:rsidRDefault="00A22BF8" w:rsidP="00A22BF8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а) представление документов в нечитаемом виде и (или) с несоблюдением требований к их оформлению (заполнению);</w:t>
      </w:r>
    </w:p>
    <w:p w:rsidR="00A22BF8" w:rsidRPr="00834127" w:rsidRDefault="00A22BF8" w:rsidP="00A22BF8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б) непредставление документов, подтверждающих полномочия лица действовать в качестве представителя налогоплательщика, если Заявление представляется представителем заявителя;</w:t>
      </w:r>
    </w:p>
    <w:p w:rsidR="00A22BF8" w:rsidRPr="00834127" w:rsidRDefault="00A22BF8" w:rsidP="00A22BF8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в) представление документов, содержащих недостоверные сведения (например, </w:t>
      </w:r>
      <w:proofErr w:type="gramStart"/>
      <w:r w:rsidRPr="00834127">
        <w:rPr>
          <w:rFonts w:ascii="Times New Roman" w:hAnsi="Times New Roman" w:cs="Times New Roman"/>
          <w:color w:val="000000"/>
          <w:sz w:val="24"/>
          <w:szCs w:val="24"/>
        </w:rPr>
        <w:t>используемый</w:t>
      </w:r>
      <w:proofErr w:type="gramEnd"/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в документах ИНН не соответствует имеющимся у налогового органа сведениям в отношении налогоплательщика).</w:t>
      </w:r>
    </w:p>
    <w:p w:rsidR="00A22BF8" w:rsidRPr="00834127" w:rsidRDefault="00A22BF8" w:rsidP="00970F3B">
      <w:pPr>
        <w:pStyle w:val="a9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Результат услуги: информирование налогоплательщика о результатах рассмотрения заявления.</w:t>
      </w:r>
    </w:p>
    <w:p w:rsidR="00A22BF8" w:rsidRPr="00834127" w:rsidRDefault="00A22BF8" w:rsidP="00970F3B">
      <w:pPr>
        <w:pStyle w:val="a9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Состав, последовательность и сроки выполнения административной процедуры, требования к порядку выполнения работниками многофункционального центра и </w:t>
      </w:r>
      <w:r w:rsidR="00CC0355" w:rsidRPr="00834127"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2BF8" w:rsidRPr="00834127" w:rsidRDefault="00A22BF8" w:rsidP="00A22BF8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2664"/>
        <w:gridCol w:w="3457"/>
        <w:gridCol w:w="3100"/>
      </w:tblGrid>
      <w:tr w:rsidR="00A22BF8" w:rsidRPr="00834127" w:rsidTr="00CC57CF">
        <w:tc>
          <w:tcPr>
            <w:tcW w:w="844" w:type="dxa"/>
            <w:shd w:val="clear" w:color="auto" w:fill="auto"/>
          </w:tcPr>
          <w:p w:rsidR="00A22BF8" w:rsidRPr="00834127" w:rsidRDefault="00A22BF8" w:rsidP="0075354F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gram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64" w:type="dxa"/>
            <w:shd w:val="clear" w:color="auto" w:fill="auto"/>
          </w:tcPr>
          <w:p w:rsidR="00A22BF8" w:rsidRPr="00834127" w:rsidRDefault="00A22BF8" w:rsidP="0075354F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3457" w:type="dxa"/>
            <w:shd w:val="clear" w:color="auto" w:fill="auto"/>
          </w:tcPr>
          <w:p w:rsidR="00A22BF8" w:rsidRPr="00834127" w:rsidRDefault="00A22BF8" w:rsidP="0075354F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процедуры</w:t>
            </w:r>
          </w:p>
        </w:tc>
        <w:tc>
          <w:tcPr>
            <w:tcW w:w="3100" w:type="dxa"/>
            <w:shd w:val="clear" w:color="auto" w:fill="auto"/>
          </w:tcPr>
          <w:p w:rsidR="00A22BF8" w:rsidRPr="00834127" w:rsidRDefault="00A22BF8" w:rsidP="0075354F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 выполнения</w:t>
            </w:r>
          </w:p>
        </w:tc>
      </w:tr>
      <w:tr w:rsidR="00A22BF8" w:rsidRPr="00834127" w:rsidTr="00CC57CF">
        <w:tc>
          <w:tcPr>
            <w:tcW w:w="844" w:type="dxa"/>
            <w:shd w:val="clear" w:color="auto" w:fill="auto"/>
          </w:tcPr>
          <w:p w:rsidR="00A22BF8" w:rsidRPr="00834127" w:rsidRDefault="00DD54BF" w:rsidP="00DD54BF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64" w:type="dxa"/>
            <w:shd w:val="clear" w:color="auto" w:fill="auto"/>
          </w:tcPr>
          <w:p w:rsidR="00A22BF8" w:rsidRPr="00834127" w:rsidRDefault="00A22BF8" w:rsidP="0075354F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Сотрудник многофункционального центра</w:t>
            </w:r>
          </w:p>
        </w:tc>
        <w:tc>
          <w:tcPr>
            <w:tcW w:w="3457" w:type="dxa"/>
            <w:shd w:val="clear" w:color="auto" w:fill="auto"/>
          </w:tcPr>
          <w:p w:rsidR="00A22BF8" w:rsidRPr="00834127" w:rsidRDefault="00A22BF8" w:rsidP="0075354F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Устанавливает личность заявителя на основании документов, удостоверяющих личность</w:t>
            </w:r>
          </w:p>
        </w:tc>
        <w:tc>
          <w:tcPr>
            <w:tcW w:w="3100" w:type="dxa"/>
            <w:shd w:val="clear" w:color="auto" w:fill="auto"/>
          </w:tcPr>
          <w:p w:rsidR="00A22BF8" w:rsidRPr="00834127" w:rsidRDefault="00A22BF8" w:rsidP="0075354F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день обращения</w:t>
            </w:r>
          </w:p>
        </w:tc>
      </w:tr>
      <w:tr w:rsidR="00A22BF8" w:rsidRPr="00834127" w:rsidTr="00CC57CF">
        <w:tc>
          <w:tcPr>
            <w:tcW w:w="844" w:type="dxa"/>
            <w:shd w:val="clear" w:color="auto" w:fill="auto"/>
          </w:tcPr>
          <w:p w:rsidR="00A22BF8" w:rsidRPr="00834127" w:rsidRDefault="00DD54BF" w:rsidP="00DD54BF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64" w:type="dxa"/>
            <w:shd w:val="clear" w:color="auto" w:fill="auto"/>
          </w:tcPr>
          <w:p w:rsidR="00A22BF8" w:rsidRPr="00834127" w:rsidRDefault="00A22BF8" w:rsidP="0075354F">
            <w:pPr>
              <w:spacing w:line="240" w:lineRule="auto"/>
              <w:rPr>
                <w:color w:val="000000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Сотрудник многофункционального центра</w:t>
            </w:r>
          </w:p>
        </w:tc>
        <w:tc>
          <w:tcPr>
            <w:tcW w:w="3457" w:type="dxa"/>
            <w:shd w:val="clear" w:color="auto" w:fill="auto"/>
          </w:tcPr>
          <w:p w:rsidR="00A22BF8" w:rsidRPr="00834127" w:rsidRDefault="00A22BF8" w:rsidP="0075354F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Проверяет полноту и правильность заполнения заявления</w:t>
            </w:r>
          </w:p>
        </w:tc>
        <w:tc>
          <w:tcPr>
            <w:tcW w:w="3100" w:type="dxa"/>
            <w:shd w:val="clear" w:color="auto" w:fill="auto"/>
          </w:tcPr>
          <w:p w:rsidR="00A22BF8" w:rsidRPr="00834127" w:rsidRDefault="00A22BF8" w:rsidP="0075354F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день обращения</w:t>
            </w:r>
          </w:p>
        </w:tc>
      </w:tr>
      <w:tr w:rsidR="00A22BF8" w:rsidRPr="00834127" w:rsidTr="00CC57CF">
        <w:tc>
          <w:tcPr>
            <w:tcW w:w="844" w:type="dxa"/>
            <w:shd w:val="clear" w:color="auto" w:fill="auto"/>
          </w:tcPr>
          <w:p w:rsidR="00A22BF8" w:rsidRPr="00834127" w:rsidRDefault="00DD54BF" w:rsidP="00DD54BF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64" w:type="dxa"/>
            <w:shd w:val="clear" w:color="auto" w:fill="auto"/>
          </w:tcPr>
          <w:p w:rsidR="00A22BF8" w:rsidRPr="00834127" w:rsidRDefault="00A22BF8" w:rsidP="0075354F">
            <w:pPr>
              <w:spacing w:line="240" w:lineRule="auto"/>
              <w:rPr>
                <w:color w:val="000000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Сотрудник многофункционального центра</w:t>
            </w:r>
          </w:p>
        </w:tc>
        <w:tc>
          <w:tcPr>
            <w:tcW w:w="3457" w:type="dxa"/>
            <w:shd w:val="clear" w:color="auto" w:fill="auto"/>
          </w:tcPr>
          <w:p w:rsidR="00A22BF8" w:rsidRPr="00834127" w:rsidRDefault="00A22BF8" w:rsidP="0075354F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Выдает заявителю расписку в приеме заявления, информирует гражданина о возможности получения уведомления об отказе в предоставлении услуги</w:t>
            </w:r>
          </w:p>
        </w:tc>
        <w:tc>
          <w:tcPr>
            <w:tcW w:w="3100" w:type="dxa"/>
            <w:shd w:val="clear" w:color="auto" w:fill="auto"/>
          </w:tcPr>
          <w:p w:rsidR="00A22BF8" w:rsidRPr="00834127" w:rsidRDefault="00A22BF8" w:rsidP="0075354F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день обращения</w:t>
            </w:r>
          </w:p>
        </w:tc>
      </w:tr>
      <w:tr w:rsidR="00A22BF8" w:rsidRPr="00834127" w:rsidTr="00CC57CF">
        <w:tc>
          <w:tcPr>
            <w:tcW w:w="844" w:type="dxa"/>
            <w:shd w:val="clear" w:color="auto" w:fill="auto"/>
          </w:tcPr>
          <w:p w:rsidR="00A22BF8" w:rsidRPr="00834127" w:rsidRDefault="00DD54BF" w:rsidP="00DD54BF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664" w:type="dxa"/>
            <w:shd w:val="clear" w:color="auto" w:fill="auto"/>
          </w:tcPr>
          <w:p w:rsidR="00A22BF8" w:rsidRPr="00834127" w:rsidRDefault="00A22BF8" w:rsidP="0075354F">
            <w:pPr>
              <w:spacing w:line="240" w:lineRule="auto"/>
              <w:rPr>
                <w:color w:val="000000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Сотрудник многофункционального центра</w:t>
            </w:r>
          </w:p>
        </w:tc>
        <w:tc>
          <w:tcPr>
            <w:tcW w:w="3457" w:type="dxa"/>
            <w:shd w:val="clear" w:color="auto" w:fill="auto"/>
          </w:tcPr>
          <w:p w:rsidR="00A22BF8" w:rsidRPr="00834127" w:rsidRDefault="00A22BF8" w:rsidP="0075354F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Направляет </w:t>
            </w: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</w:t>
            </w:r>
            <w:r w:rsidR="00CC0355" w:rsidRPr="00834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C0355"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="00CC0355" w:rsidRPr="00834127">
              <w:rPr>
                <w:rFonts w:ascii="Times New Roman" w:hAnsi="Times New Roman" w:cs="Times New Roman"/>
                <w:color w:val="000000"/>
              </w:rPr>
              <w:t>(</w:t>
            </w:r>
            <w:r w:rsidR="00CC0355"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Обособленное подразделение УФНС России по Тульской области в г. Тула (</w:t>
            </w:r>
            <w:proofErr w:type="spellStart"/>
            <w:r w:rsidR="00CC57CF"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="00CC57CF"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C0355"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CC0355"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алинина</w:t>
            </w:r>
            <w:proofErr w:type="spellEnd"/>
            <w:r w:rsidR="00CC0355"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бумажном носителе посредством курьерской доставки </w:t>
            </w:r>
          </w:p>
        </w:tc>
        <w:tc>
          <w:tcPr>
            <w:tcW w:w="3100" w:type="dxa"/>
            <w:shd w:val="clear" w:color="auto" w:fill="auto"/>
          </w:tcPr>
          <w:p w:rsidR="00156FF5" w:rsidRPr="00834127" w:rsidRDefault="00156FF5" w:rsidP="00156FF5">
            <w:pPr>
              <w:pStyle w:val="a9"/>
              <w:tabs>
                <w:tab w:val="left" w:pos="993"/>
              </w:tabs>
              <w:ind w:left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логистикой, но не позднее </w:t>
            </w:r>
            <w:r w:rsidR="00815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</w:t>
            </w:r>
            <w:r w:rsidR="006465E5"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</w:t>
            </w:r>
            <w:r w:rsidR="006465E5"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следующ</w:t>
            </w:r>
            <w:r w:rsidR="006465E5"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днем получения документов от заявителя</w:t>
            </w:r>
          </w:p>
          <w:p w:rsidR="00A22BF8" w:rsidRPr="00834127" w:rsidRDefault="00A22BF8" w:rsidP="0075354F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2BF8" w:rsidRPr="00834127" w:rsidTr="00CC57CF">
        <w:tc>
          <w:tcPr>
            <w:tcW w:w="844" w:type="dxa"/>
            <w:shd w:val="clear" w:color="auto" w:fill="auto"/>
          </w:tcPr>
          <w:p w:rsidR="00A22BF8" w:rsidRPr="00834127" w:rsidRDefault="00DD54BF" w:rsidP="00DD54BF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64" w:type="dxa"/>
            <w:shd w:val="clear" w:color="auto" w:fill="auto"/>
          </w:tcPr>
          <w:p w:rsidR="00A22BF8" w:rsidRPr="00834127" w:rsidRDefault="00A22BF8" w:rsidP="005923D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Сотрудник </w:t>
            </w:r>
            <w:r w:rsidR="005923DC"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3457" w:type="dxa"/>
            <w:shd w:val="clear" w:color="auto" w:fill="auto"/>
          </w:tcPr>
          <w:p w:rsidR="00A22BF8" w:rsidRPr="00834127" w:rsidRDefault="00A22BF8" w:rsidP="0075354F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Принимает заявление и документы на бумажном носителе по описи документов</w:t>
            </w:r>
          </w:p>
        </w:tc>
        <w:tc>
          <w:tcPr>
            <w:tcW w:w="3100" w:type="dxa"/>
            <w:shd w:val="clear" w:color="auto" w:fill="auto"/>
          </w:tcPr>
          <w:p w:rsidR="00A22BF8" w:rsidRPr="00834127" w:rsidRDefault="00A22BF8" w:rsidP="0075354F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день доставки документов</w:t>
            </w:r>
          </w:p>
        </w:tc>
      </w:tr>
      <w:tr w:rsidR="00A22BF8" w:rsidRPr="00834127" w:rsidTr="00CC57CF">
        <w:tc>
          <w:tcPr>
            <w:tcW w:w="844" w:type="dxa"/>
            <w:shd w:val="clear" w:color="auto" w:fill="auto"/>
          </w:tcPr>
          <w:p w:rsidR="00A22BF8" w:rsidRPr="00834127" w:rsidRDefault="00DD54BF" w:rsidP="00DD54BF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664" w:type="dxa"/>
            <w:shd w:val="clear" w:color="auto" w:fill="auto"/>
          </w:tcPr>
          <w:p w:rsidR="00A22BF8" w:rsidRPr="00834127" w:rsidRDefault="00A22BF8" w:rsidP="005923D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Сотрудник </w:t>
            </w:r>
            <w:r w:rsidR="005923DC"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3457" w:type="dxa"/>
            <w:shd w:val="clear" w:color="auto" w:fill="auto"/>
          </w:tcPr>
          <w:p w:rsidR="00A22BF8" w:rsidRPr="00834127" w:rsidRDefault="00A22BF8" w:rsidP="0075354F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Рассматривает заявление в установленный законодательством срок, информирует налогоплательщика о результатах рассмотрения заявления </w:t>
            </w:r>
          </w:p>
        </w:tc>
        <w:tc>
          <w:tcPr>
            <w:tcW w:w="3100" w:type="dxa"/>
            <w:shd w:val="clear" w:color="auto" w:fill="auto"/>
          </w:tcPr>
          <w:p w:rsidR="00A22BF8" w:rsidRPr="00834127" w:rsidRDefault="00A22BF8" w:rsidP="0075354F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сроки, установленные законодательством РФ</w:t>
            </w:r>
          </w:p>
        </w:tc>
      </w:tr>
    </w:tbl>
    <w:p w:rsidR="00A22BF8" w:rsidRPr="00834127" w:rsidRDefault="00A22BF8" w:rsidP="00A22BF8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2BF8" w:rsidRPr="00834127" w:rsidRDefault="00A22BF8" w:rsidP="00A22B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A22BF8" w:rsidRPr="00834127" w:rsidRDefault="00A22BF8" w:rsidP="00633EEA">
      <w:pPr>
        <w:pStyle w:val="1"/>
        <w:ind w:right="-1" w:firstLine="2268"/>
        <w:jc w:val="right"/>
        <w:rPr>
          <w:rFonts w:ascii="Times New Roman" w:hAnsi="Times New Roman"/>
          <w:color w:val="000000"/>
          <w:sz w:val="20"/>
          <w:szCs w:val="20"/>
        </w:rPr>
      </w:pPr>
      <w:bookmarkStart w:id="61" w:name="_Приложение_№21"/>
      <w:bookmarkStart w:id="62" w:name="_Ref18915667"/>
      <w:bookmarkEnd w:id="61"/>
      <w:r w:rsidRPr="00834127">
        <w:rPr>
          <w:rFonts w:ascii="Times New Roman" w:hAnsi="Times New Roman"/>
          <w:color w:val="000000"/>
          <w:sz w:val="20"/>
          <w:szCs w:val="20"/>
        </w:rPr>
        <w:t>Приложение №22</w:t>
      </w:r>
      <w:bookmarkEnd w:id="62"/>
    </w:p>
    <w:p w:rsidR="005A251C" w:rsidRPr="00834127" w:rsidRDefault="00A22BF8" w:rsidP="00A22B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к Соглашению от  «</w:t>
      </w:r>
      <w:r w:rsidR="00CC0355" w:rsidRPr="00834127">
        <w:rPr>
          <w:rFonts w:ascii="Times New Roman" w:hAnsi="Times New Roman" w:cs="Times New Roman"/>
          <w:color w:val="000000"/>
          <w:sz w:val="20"/>
          <w:szCs w:val="20"/>
        </w:rPr>
        <w:t>11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» </w:t>
      </w:r>
      <w:r w:rsidR="00CC0355" w:rsidRPr="00834127">
        <w:rPr>
          <w:rFonts w:ascii="Times New Roman" w:hAnsi="Times New Roman" w:cs="Times New Roman"/>
          <w:color w:val="000000"/>
          <w:sz w:val="20"/>
          <w:szCs w:val="20"/>
        </w:rPr>
        <w:t>января</w:t>
      </w:r>
      <w:r w:rsidR="006821E9"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 202</w:t>
      </w:r>
      <w:r w:rsidR="00640331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6821E9"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 г.</w:t>
      </w:r>
    </w:p>
    <w:p w:rsidR="00A22BF8" w:rsidRPr="00834127" w:rsidRDefault="005A251C" w:rsidP="00A22B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№_______</w:t>
      </w:r>
    </w:p>
    <w:p w:rsidR="00A22BF8" w:rsidRPr="00834127" w:rsidRDefault="00A22BF8" w:rsidP="00A22BF8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2BF8" w:rsidRPr="00834127" w:rsidRDefault="00A22BF8" w:rsidP="00A22BF8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C0355" w:rsidRPr="00834127" w:rsidRDefault="00CC0355" w:rsidP="00CC0355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Порядок взаимодействия и информационного обмена при предоставлении услуги по приему заявления о гибели или уничтожении объекта налогообложения по налогу на имущество физических лиц</w:t>
      </w:r>
    </w:p>
    <w:p w:rsidR="00CC0355" w:rsidRPr="00834127" w:rsidRDefault="00CC0355" w:rsidP="00CC0355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C0355" w:rsidRPr="00834127" w:rsidRDefault="00CC0355" w:rsidP="00970F3B">
      <w:pPr>
        <w:pStyle w:val="a9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Наименование услуги: «Прием заявления о гибели или уничтожении объекта налогообложения по налогу на имущество физических лиц».</w:t>
      </w:r>
    </w:p>
    <w:p w:rsidR="00640331" w:rsidRPr="00834127" w:rsidRDefault="00CC0355" w:rsidP="00970F3B">
      <w:pPr>
        <w:pStyle w:val="a9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 xml:space="preserve"> Предоставление услуги осуществляется в соответствии </w:t>
      </w:r>
      <w:proofErr w:type="gramStart"/>
      <w:r w:rsidRPr="0083412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341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331" w:rsidRPr="00834127" w:rsidRDefault="00640331" w:rsidP="00640331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 xml:space="preserve">- </w:t>
      </w:r>
      <w:r w:rsidR="00CC0355" w:rsidRPr="00834127">
        <w:rPr>
          <w:rFonts w:ascii="Times New Roman" w:hAnsi="Times New Roman" w:cs="Times New Roman"/>
          <w:sz w:val="24"/>
          <w:szCs w:val="24"/>
        </w:rPr>
        <w:t xml:space="preserve">п.2.1 ст.408 </w:t>
      </w:r>
      <w:r w:rsidRPr="00834127">
        <w:rPr>
          <w:rFonts w:ascii="Times New Roman" w:hAnsi="Times New Roman" w:cs="Times New Roman"/>
          <w:sz w:val="24"/>
          <w:szCs w:val="24"/>
        </w:rPr>
        <w:t xml:space="preserve">Налогового кодекса Российской Федерации; </w:t>
      </w:r>
    </w:p>
    <w:p w:rsidR="00640331" w:rsidRPr="00834127" w:rsidRDefault="00640331" w:rsidP="00640331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hAnsi="Times New Roman" w:cs="Times New Roman"/>
          <w:sz w:val="24"/>
          <w:szCs w:val="24"/>
        </w:rPr>
        <w:t xml:space="preserve">- </w:t>
      </w: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Письмом ФНС России от 30.11.2020 № БС-4-21/19653@ «Об организации обработки формализованных сообщений, заявлений и уведомлений по вопросам налогообложения имущества» (вместе со «Схемой (методическими рекомендациями) по обработке формализованных сообщений, заявлений и уведомлений по вопросам налогообложения имущества»);</w:t>
      </w:r>
    </w:p>
    <w:p w:rsidR="00640331" w:rsidRPr="00834127" w:rsidRDefault="00640331" w:rsidP="006403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Приказом ФНС России от 04.09.2020 №ЕД-7-6/633@ «Об утверждении Порядка взаимодействии налоговых органов с многофункциональными центрами предоставления государственных и муниципальных услуг при направлении в налоговый орган документов (сведений), представляемых в налоговый орган через многофункциональный центр предоставления государственных и муниципальных услуг, в форме электронных документов и получения по результатам рассмотрения указанных документов (сведений) от налогового органа многофункциональным центром предоставления государственных и</w:t>
      </w:r>
      <w:proofErr w:type="gramEnd"/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муниципальных услуг документов в случаях, предусмотренных законодательством Российской Федерации о налогах и сборах»;</w:t>
      </w:r>
    </w:p>
    <w:p w:rsidR="00CC0355" w:rsidRPr="00834127" w:rsidRDefault="00640331" w:rsidP="00640331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настоящим Соглашением о взаимодействии, в том числе, приложениями к нему.</w:t>
      </w:r>
    </w:p>
    <w:p w:rsidR="00CC0355" w:rsidRPr="00834127" w:rsidRDefault="00CC0355" w:rsidP="00970F3B">
      <w:pPr>
        <w:pStyle w:val="a9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 xml:space="preserve">Заявление оформляется по утвержденной (рекомендуемой) форме согласно </w:t>
      </w:r>
      <w:r w:rsidR="00640331" w:rsidRPr="00834127">
        <w:rPr>
          <w:rFonts w:ascii="Times New Roman" w:hAnsi="Times New Roman" w:cs="Times New Roman"/>
          <w:sz w:val="24"/>
          <w:szCs w:val="24"/>
        </w:rPr>
        <w:t>Приложению №26</w:t>
      </w:r>
      <w:r w:rsidRPr="00834127">
        <w:rPr>
          <w:rFonts w:ascii="Times New Roman" w:hAnsi="Times New Roman" w:cs="Times New Roman"/>
          <w:sz w:val="24"/>
          <w:szCs w:val="24"/>
        </w:rPr>
        <w:t xml:space="preserve"> к настоящему соглашению. С указанным заявлением налогоплательщик вправе представить документы, подтверждающие факт гибели или уничтожения объекта налогообложения.</w:t>
      </w:r>
    </w:p>
    <w:p w:rsidR="00CC0355" w:rsidRPr="00834127" w:rsidRDefault="00CC0355" w:rsidP="00970F3B">
      <w:pPr>
        <w:pStyle w:val="a9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Основаниями для информирования налогоплательщика (его представителя) об отказе в приеме и рассмотрении по существу налоговых документов являются:</w:t>
      </w:r>
    </w:p>
    <w:p w:rsidR="00CC0355" w:rsidRPr="00834127" w:rsidRDefault="00CC0355" w:rsidP="00970F3B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представление налоговых документов с несоблюдением установленных законодательством требований к их оформлению (заполнению), формату;</w:t>
      </w:r>
    </w:p>
    <w:p w:rsidR="006465E5" w:rsidRPr="00834127" w:rsidRDefault="006465E5" w:rsidP="00970F3B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отсутствие документированных сведений, подтверждающих полномочия лица действовать в качестве представителя налогоплательщика, если налоговые документы оформлены и представляются представителем налогоплательщика;</w:t>
      </w:r>
    </w:p>
    <w:p w:rsidR="00CC0355" w:rsidRPr="00834127" w:rsidRDefault="00CC0355" w:rsidP="00970F3B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представление налоговых документов без приложений, обязательность представления которых установлена законодательством;</w:t>
      </w:r>
    </w:p>
    <w:p w:rsidR="00CC0355" w:rsidRPr="00834127" w:rsidRDefault="00CC0355" w:rsidP="00970F3B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представление налоговых документов, содержащих недостоверные сведения (</w:t>
      </w:r>
      <w:proofErr w:type="gramStart"/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используемый</w:t>
      </w:r>
      <w:proofErr w:type="gramEnd"/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налоговых документах ИНН не соответствует имеющимся у налогового органа сведениям в отношении налогоплательщика).</w:t>
      </w:r>
    </w:p>
    <w:p w:rsidR="00CC0355" w:rsidRPr="00834127" w:rsidRDefault="00CC0355" w:rsidP="00CC035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наличии оснований 1-3 сотрудник МФЦ отказывает в приеме документов по форме в соответствии с Приложением 9/1 к Соглашению.</w:t>
      </w:r>
    </w:p>
    <w:p w:rsidR="00CC0355" w:rsidRPr="00834127" w:rsidRDefault="00CC0355" w:rsidP="00CC0355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выявления иных предусмотренных законодательством оснований для отказа в приеме и рассмотрении по существу налоговых документов, </w:t>
      </w:r>
      <w:r w:rsidR="006465E5"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Управление</w:t>
      </w: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сообщает об этом налогоплательщику (его представителю) в срок не позднее семи рабочих дней со дня </w:t>
      </w: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регистрации представленных налогоплательщиком (его представителем) налоговых документов с указанием причин.</w:t>
      </w:r>
    </w:p>
    <w:p w:rsidR="00867F88" w:rsidRPr="00834127" w:rsidRDefault="006465E5" w:rsidP="00970F3B">
      <w:pPr>
        <w:pStyle w:val="a9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Р</w:t>
      </w:r>
      <w:r w:rsidR="00CC0355" w:rsidRPr="00834127">
        <w:rPr>
          <w:rFonts w:ascii="Times New Roman" w:hAnsi="Times New Roman" w:cs="Times New Roman"/>
          <w:sz w:val="24"/>
          <w:szCs w:val="24"/>
        </w:rPr>
        <w:t xml:space="preserve">езультат </w:t>
      </w:r>
      <w:r w:rsidRPr="00834127">
        <w:rPr>
          <w:rFonts w:ascii="Times New Roman" w:hAnsi="Times New Roman" w:cs="Times New Roman"/>
          <w:sz w:val="24"/>
          <w:szCs w:val="24"/>
        </w:rPr>
        <w:t>услуги:</w:t>
      </w:r>
      <w:r w:rsidR="00867F88" w:rsidRPr="00834127">
        <w:t xml:space="preserve"> </w:t>
      </w:r>
    </w:p>
    <w:p w:rsidR="00867F88" w:rsidRPr="00834127" w:rsidRDefault="00867F88" w:rsidP="00970F3B">
      <w:pPr>
        <w:pStyle w:val="a9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уведомление о прекращении исчисления налога на имущество физических лиц в связи с гибелью или уничтожением объекта налогообложения</w:t>
      </w:r>
    </w:p>
    <w:p w:rsidR="00867F88" w:rsidRPr="00834127" w:rsidRDefault="00867F88" w:rsidP="00970F3B">
      <w:pPr>
        <w:pStyle w:val="a9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 xml:space="preserve">сообщение </w:t>
      </w:r>
      <w:proofErr w:type="gramStart"/>
      <w:r w:rsidRPr="00834127">
        <w:rPr>
          <w:rFonts w:ascii="Times New Roman" w:hAnsi="Times New Roman" w:cs="Times New Roman"/>
          <w:sz w:val="24"/>
          <w:szCs w:val="24"/>
        </w:rPr>
        <w:t>об отсутствии основания для прекращения исчисления налога на имущество физических лиц в связи с гибелью</w:t>
      </w:r>
      <w:proofErr w:type="gramEnd"/>
      <w:r w:rsidRPr="00834127">
        <w:rPr>
          <w:rFonts w:ascii="Times New Roman" w:hAnsi="Times New Roman" w:cs="Times New Roman"/>
          <w:sz w:val="24"/>
          <w:szCs w:val="24"/>
        </w:rPr>
        <w:t xml:space="preserve"> или уничтожением объекта налогообложения</w:t>
      </w:r>
    </w:p>
    <w:p w:rsidR="006465E5" w:rsidRPr="00834127" w:rsidRDefault="00867F88" w:rsidP="00970F3B">
      <w:pPr>
        <w:pStyle w:val="a9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иные документы в соответствии с порядком, предусмотренным НК РФ</w:t>
      </w:r>
    </w:p>
    <w:p w:rsidR="00CC0355" w:rsidRPr="00834127" w:rsidRDefault="00CC0355" w:rsidP="00970F3B">
      <w:pPr>
        <w:pStyle w:val="a9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административной процедуры, требования к порядку выполнения работниками многофункционального центра и Управления.</w:t>
      </w:r>
    </w:p>
    <w:p w:rsidR="00CC0355" w:rsidRPr="00834127" w:rsidRDefault="00CC0355" w:rsidP="00CC0355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2733"/>
        <w:gridCol w:w="3872"/>
        <w:gridCol w:w="2407"/>
      </w:tblGrid>
      <w:tr w:rsidR="00CC0355" w:rsidRPr="00834127" w:rsidTr="008234F6">
        <w:tc>
          <w:tcPr>
            <w:tcW w:w="769" w:type="dxa"/>
            <w:shd w:val="clear" w:color="auto" w:fill="auto"/>
          </w:tcPr>
          <w:p w:rsidR="00CC0355" w:rsidRPr="00834127" w:rsidRDefault="00CC0355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33" w:type="dxa"/>
            <w:shd w:val="clear" w:color="auto" w:fill="auto"/>
          </w:tcPr>
          <w:p w:rsidR="00CC0355" w:rsidRPr="00834127" w:rsidRDefault="00CC0355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872" w:type="dxa"/>
            <w:shd w:val="clear" w:color="auto" w:fill="auto"/>
          </w:tcPr>
          <w:p w:rsidR="00CC0355" w:rsidRPr="00834127" w:rsidRDefault="00CC0355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2407" w:type="dxa"/>
            <w:shd w:val="clear" w:color="auto" w:fill="auto"/>
          </w:tcPr>
          <w:p w:rsidR="00CC0355" w:rsidRPr="00834127" w:rsidRDefault="00CC0355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Сроки  выполнения</w:t>
            </w:r>
          </w:p>
        </w:tc>
      </w:tr>
      <w:tr w:rsidR="00CC0355" w:rsidRPr="00834127" w:rsidTr="008234F6">
        <w:tc>
          <w:tcPr>
            <w:tcW w:w="769" w:type="dxa"/>
            <w:shd w:val="clear" w:color="auto" w:fill="auto"/>
          </w:tcPr>
          <w:p w:rsidR="00CC0355" w:rsidRPr="00834127" w:rsidRDefault="00CC0355" w:rsidP="00970F3B">
            <w:pPr>
              <w:pStyle w:val="a9"/>
              <w:numPr>
                <w:ilvl w:val="0"/>
                <w:numId w:val="25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shd w:val="clear" w:color="auto" w:fill="auto"/>
          </w:tcPr>
          <w:p w:rsidR="00CC0355" w:rsidRPr="00834127" w:rsidRDefault="00CC0355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Сотрудник многофункционального центра</w:t>
            </w:r>
          </w:p>
        </w:tc>
        <w:tc>
          <w:tcPr>
            <w:tcW w:w="3872" w:type="dxa"/>
            <w:shd w:val="clear" w:color="auto" w:fill="auto"/>
          </w:tcPr>
          <w:p w:rsidR="00CC0355" w:rsidRPr="00834127" w:rsidRDefault="00CC0355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Устанавливает личность заявителя на основании документов, удостоверяющих личность</w:t>
            </w:r>
          </w:p>
        </w:tc>
        <w:tc>
          <w:tcPr>
            <w:tcW w:w="2407" w:type="dxa"/>
            <w:shd w:val="clear" w:color="auto" w:fill="auto"/>
          </w:tcPr>
          <w:p w:rsidR="00CC0355" w:rsidRPr="00834127" w:rsidRDefault="00CC0355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</w:tr>
      <w:tr w:rsidR="00CC0355" w:rsidRPr="00834127" w:rsidTr="008234F6">
        <w:tc>
          <w:tcPr>
            <w:tcW w:w="769" w:type="dxa"/>
            <w:shd w:val="clear" w:color="auto" w:fill="auto"/>
          </w:tcPr>
          <w:p w:rsidR="00CC0355" w:rsidRPr="00834127" w:rsidRDefault="00CC0355" w:rsidP="00970F3B">
            <w:pPr>
              <w:pStyle w:val="a9"/>
              <w:numPr>
                <w:ilvl w:val="0"/>
                <w:numId w:val="25"/>
              </w:numPr>
              <w:tabs>
                <w:tab w:val="left" w:pos="318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shd w:val="clear" w:color="auto" w:fill="auto"/>
          </w:tcPr>
          <w:p w:rsidR="00CC0355" w:rsidRPr="00834127" w:rsidRDefault="00CC0355" w:rsidP="008234F6">
            <w:pPr>
              <w:spacing w:line="240" w:lineRule="auto"/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Сотрудник многофункционального центра</w:t>
            </w:r>
          </w:p>
        </w:tc>
        <w:tc>
          <w:tcPr>
            <w:tcW w:w="3872" w:type="dxa"/>
            <w:shd w:val="clear" w:color="auto" w:fill="auto"/>
          </w:tcPr>
          <w:p w:rsidR="00CC0355" w:rsidRPr="00834127" w:rsidRDefault="00CC0355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полноту и правильность заполнения Заявления, принимает Заявление и документы, подтверждающие факт гибели или уничтожения объекта налогообложения (при наличии) </w:t>
            </w:r>
          </w:p>
        </w:tc>
        <w:tc>
          <w:tcPr>
            <w:tcW w:w="2407" w:type="dxa"/>
            <w:shd w:val="clear" w:color="auto" w:fill="auto"/>
          </w:tcPr>
          <w:p w:rsidR="00CC0355" w:rsidRPr="00834127" w:rsidRDefault="00CC0355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</w:tr>
      <w:tr w:rsidR="00CC0355" w:rsidRPr="00834127" w:rsidTr="008234F6">
        <w:tc>
          <w:tcPr>
            <w:tcW w:w="769" w:type="dxa"/>
            <w:shd w:val="clear" w:color="auto" w:fill="auto"/>
          </w:tcPr>
          <w:p w:rsidR="00CC0355" w:rsidRPr="00834127" w:rsidRDefault="00CC0355" w:rsidP="00970F3B">
            <w:pPr>
              <w:pStyle w:val="a9"/>
              <w:numPr>
                <w:ilvl w:val="0"/>
                <w:numId w:val="25"/>
              </w:numPr>
              <w:tabs>
                <w:tab w:val="left" w:pos="318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shd w:val="clear" w:color="auto" w:fill="auto"/>
          </w:tcPr>
          <w:p w:rsidR="00CC0355" w:rsidRPr="00834127" w:rsidRDefault="00CC0355" w:rsidP="008234F6">
            <w:pPr>
              <w:spacing w:line="240" w:lineRule="auto"/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Сотрудник многофункционального центра</w:t>
            </w:r>
          </w:p>
        </w:tc>
        <w:tc>
          <w:tcPr>
            <w:tcW w:w="3872" w:type="dxa"/>
            <w:shd w:val="clear" w:color="auto" w:fill="auto"/>
          </w:tcPr>
          <w:p w:rsidR="00CC0355" w:rsidRPr="00834127" w:rsidRDefault="00CC0355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Выдает заявителю расписку в приеме Заявления, информирует гражданина о возможности получения уведомления об отказе в предоставлении услуги </w:t>
            </w:r>
          </w:p>
        </w:tc>
        <w:tc>
          <w:tcPr>
            <w:tcW w:w="2407" w:type="dxa"/>
            <w:shd w:val="clear" w:color="auto" w:fill="auto"/>
          </w:tcPr>
          <w:p w:rsidR="00CC0355" w:rsidRPr="00834127" w:rsidRDefault="00CC0355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</w:tr>
      <w:tr w:rsidR="00CC0355" w:rsidRPr="00834127" w:rsidTr="008234F6">
        <w:tc>
          <w:tcPr>
            <w:tcW w:w="769" w:type="dxa"/>
            <w:shd w:val="clear" w:color="auto" w:fill="auto"/>
          </w:tcPr>
          <w:p w:rsidR="00CC0355" w:rsidRPr="00834127" w:rsidRDefault="00CC0355" w:rsidP="00970F3B">
            <w:pPr>
              <w:pStyle w:val="a9"/>
              <w:numPr>
                <w:ilvl w:val="0"/>
                <w:numId w:val="25"/>
              </w:numPr>
              <w:tabs>
                <w:tab w:val="left" w:pos="318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shd w:val="clear" w:color="auto" w:fill="auto"/>
          </w:tcPr>
          <w:p w:rsidR="00CC0355" w:rsidRPr="00834127" w:rsidRDefault="00CC0355" w:rsidP="008234F6">
            <w:pPr>
              <w:spacing w:line="240" w:lineRule="auto"/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Сотрудник многофункционального центра</w:t>
            </w:r>
          </w:p>
        </w:tc>
        <w:tc>
          <w:tcPr>
            <w:tcW w:w="3872" w:type="dxa"/>
            <w:shd w:val="clear" w:color="auto" w:fill="auto"/>
          </w:tcPr>
          <w:p w:rsidR="00CC0355" w:rsidRPr="00834127" w:rsidRDefault="00CC0355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Направляет </w:t>
            </w: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в Управление </w:t>
            </w:r>
            <w:r w:rsidRPr="00834127">
              <w:rPr>
                <w:rFonts w:ascii="Times New Roman" w:hAnsi="Times New Roman" w:cs="Times New Roman"/>
                <w:color w:val="000000"/>
              </w:rPr>
              <w:t>(</w:t>
            </w: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Обособленное подразделение УФНС России по Тульской области в г. Тула (</w:t>
            </w:r>
            <w:proofErr w:type="spellStart"/>
            <w:r w:rsidR="00BF1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="00BF1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алинина</w:t>
            </w:r>
            <w:proofErr w:type="spellEnd"/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 на бумажном носителе посредством курьерской доставки </w:t>
            </w:r>
          </w:p>
        </w:tc>
        <w:tc>
          <w:tcPr>
            <w:tcW w:w="2407" w:type="dxa"/>
            <w:shd w:val="clear" w:color="auto" w:fill="auto"/>
          </w:tcPr>
          <w:p w:rsidR="00CC0355" w:rsidRPr="00834127" w:rsidRDefault="00CC0355" w:rsidP="0081563E">
            <w:pPr>
              <w:pStyle w:val="a9"/>
              <w:tabs>
                <w:tab w:val="left" w:pos="993"/>
              </w:tabs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логистикой, но не позднее </w:t>
            </w:r>
            <w:r w:rsidR="00815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 w:rsidR="00867F88" w:rsidRPr="00834127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867F88" w:rsidRPr="0083412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, следующ</w:t>
            </w:r>
            <w:r w:rsidR="00867F88" w:rsidRPr="00834127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 за днем по</w:t>
            </w:r>
            <w:r w:rsidR="00640331" w:rsidRPr="00834127">
              <w:rPr>
                <w:rFonts w:ascii="Times New Roman" w:hAnsi="Times New Roman" w:cs="Times New Roman"/>
                <w:sz w:val="24"/>
                <w:szCs w:val="24"/>
              </w:rPr>
              <w:t>лучения документов от заявителя</w:t>
            </w:r>
          </w:p>
        </w:tc>
      </w:tr>
      <w:tr w:rsidR="00CC0355" w:rsidRPr="00834127" w:rsidTr="008234F6">
        <w:tc>
          <w:tcPr>
            <w:tcW w:w="769" w:type="dxa"/>
            <w:shd w:val="clear" w:color="auto" w:fill="auto"/>
          </w:tcPr>
          <w:p w:rsidR="00CC0355" w:rsidRPr="00834127" w:rsidRDefault="00CC0355" w:rsidP="00970F3B">
            <w:pPr>
              <w:pStyle w:val="a9"/>
              <w:numPr>
                <w:ilvl w:val="0"/>
                <w:numId w:val="25"/>
              </w:numPr>
              <w:tabs>
                <w:tab w:val="left" w:pos="318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shd w:val="clear" w:color="auto" w:fill="auto"/>
          </w:tcPr>
          <w:p w:rsidR="00CC0355" w:rsidRPr="00834127" w:rsidRDefault="00CC0355" w:rsidP="006403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</w:t>
            </w:r>
            <w:r w:rsidR="00640331" w:rsidRPr="00834127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3872" w:type="dxa"/>
            <w:shd w:val="clear" w:color="auto" w:fill="auto"/>
          </w:tcPr>
          <w:p w:rsidR="00CC0355" w:rsidRPr="00834127" w:rsidRDefault="00CC0355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Принимает Заявление на бумажном носителе по описи документов</w:t>
            </w:r>
          </w:p>
        </w:tc>
        <w:tc>
          <w:tcPr>
            <w:tcW w:w="2407" w:type="dxa"/>
            <w:shd w:val="clear" w:color="auto" w:fill="auto"/>
          </w:tcPr>
          <w:p w:rsidR="00CC0355" w:rsidRPr="00834127" w:rsidRDefault="00CC0355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В день доставки документов</w:t>
            </w:r>
          </w:p>
        </w:tc>
      </w:tr>
      <w:tr w:rsidR="00CC0355" w:rsidRPr="00834127" w:rsidTr="008234F6">
        <w:tc>
          <w:tcPr>
            <w:tcW w:w="769" w:type="dxa"/>
            <w:shd w:val="clear" w:color="auto" w:fill="auto"/>
          </w:tcPr>
          <w:p w:rsidR="00CC0355" w:rsidRPr="00834127" w:rsidRDefault="00CC0355" w:rsidP="00970F3B">
            <w:pPr>
              <w:pStyle w:val="a9"/>
              <w:numPr>
                <w:ilvl w:val="0"/>
                <w:numId w:val="25"/>
              </w:numPr>
              <w:tabs>
                <w:tab w:val="left" w:pos="318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shd w:val="clear" w:color="auto" w:fill="auto"/>
          </w:tcPr>
          <w:p w:rsidR="00CC0355" w:rsidRPr="00834127" w:rsidRDefault="00CC0355" w:rsidP="006403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</w:t>
            </w:r>
            <w:r w:rsidR="00640331" w:rsidRPr="00834127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3872" w:type="dxa"/>
            <w:shd w:val="clear" w:color="auto" w:fill="auto"/>
          </w:tcPr>
          <w:p w:rsidR="00CC0355" w:rsidRPr="00834127" w:rsidRDefault="00CC0355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Рассматривает Заявление, подготавливает ответ налогоплательщику</w:t>
            </w:r>
          </w:p>
        </w:tc>
        <w:tc>
          <w:tcPr>
            <w:tcW w:w="2407" w:type="dxa"/>
            <w:shd w:val="clear" w:color="auto" w:fill="auto"/>
          </w:tcPr>
          <w:p w:rsidR="00CC0355" w:rsidRPr="00834127" w:rsidRDefault="00CC0355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В сроки, определенные законодательством, но не более 30 дней со дня поступления такого заявление в налоговый орган</w:t>
            </w:r>
          </w:p>
        </w:tc>
      </w:tr>
      <w:tr w:rsidR="00CC0355" w:rsidRPr="00834127" w:rsidTr="008234F6">
        <w:tc>
          <w:tcPr>
            <w:tcW w:w="769" w:type="dxa"/>
            <w:shd w:val="clear" w:color="auto" w:fill="auto"/>
          </w:tcPr>
          <w:p w:rsidR="00CC0355" w:rsidRPr="00834127" w:rsidRDefault="00CC0355" w:rsidP="00970F3B">
            <w:pPr>
              <w:pStyle w:val="a9"/>
              <w:numPr>
                <w:ilvl w:val="0"/>
                <w:numId w:val="25"/>
              </w:numPr>
              <w:tabs>
                <w:tab w:val="left" w:pos="318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shd w:val="clear" w:color="auto" w:fill="auto"/>
          </w:tcPr>
          <w:p w:rsidR="00CC0355" w:rsidRPr="00834127" w:rsidRDefault="00CC0355" w:rsidP="006403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</w:t>
            </w:r>
            <w:r w:rsidR="00640331" w:rsidRPr="00834127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3872" w:type="dxa"/>
            <w:shd w:val="clear" w:color="auto" w:fill="auto"/>
          </w:tcPr>
          <w:p w:rsidR="00CC0355" w:rsidRPr="00834127" w:rsidRDefault="00CC0355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Направляет ответ налогоплательщику (его представителю), являющийся результатом оказания услуги, способом, указанным в Заявлении 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 налоговом органе/почта/через МФЦ)</w:t>
            </w:r>
          </w:p>
        </w:tc>
        <w:tc>
          <w:tcPr>
            <w:tcW w:w="2407" w:type="dxa"/>
            <w:shd w:val="clear" w:color="auto" w:fill="auto"/>
          </w:tcPr>
          <w:p w:rsidR="00CC0355" w:rsidRPr="00834127" w:rsidRDefault="00CC0355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сроки, определенные законодательством. </w:t>
            </w:r>
          </w:p>
          <w:p w:rsidR="00CC0355" w:rsidRPr="00834127" w:rsidRDefault="00CC0355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 получения налогоплательщиком ответа в МФЦ, результат передается не позднее одного рабочего дня с момента подготовки ответа.</w:t>
            </w:r>
          </w:p>
        </w:tc>
      </w:tr>
      <w:tr w:rsidR="00CC0355" w:rsidRPr="00834127" w:rsidTr="008234F6">
        <w:tc>
          <w:tcPr>
            <w:tcW w:w="769" w:type="dxa"/>
            <w:shd w:val="clear" w:color="auto" w:fill="auto"/>
          </w:tcPr>
          <w:p w:rsidR="00CC0355" w:rsidRPr="00834127" w:rsidRDefault="00CC0355" w:rsidP="00970F3B">
            <w:pPr>
              <w:pStyle w:val="a9"/>
              <w:numPr>
                <w:ilvl w:val="0"/>
                <w:numId w:val="25"/>
              </w:numPr>
              <w:tabs>
                <w:tab w:val="left" w:pos="318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shd w:val="clear" w:color="auto" w:fill="auto"/>
          </w:tcPr>
          <w:p w:rsidR="00CC0355" w:rsidRPr="00834127" w:rsidRDefault="00CC0355" w:rsidP="008234F6"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Сотрудник многофункционального центра</w:t>
            </w:r>
          </w:p>
        </w:tc>
        <w:tc>
          <w:tcPr>
            <w:tcW w:w="3872" w:type="dxa"/>
            <w:shd w:val="clear" w:color="auto" w:fill="auto"/>
          </w:tcPr>
          <w:p w:rsidR="00CC0355" w:rsidRPr="00834127" w:rsidRDefault="00CC0355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отделения МФЦ, ответственный за выдачу документов, вручает ответ налогоплательщику</w:t>
            </w:r>
          </w:p>
        </w:tc>
        <w:tc>
          <w:tcPr>
            <w:tcW w:w="2407" w:type="dxa"/>
            <w:shd w:val="clear" w:color="auto" w:fill="auto"/>
          </w:tcPr>
          <w:p w:rsidR="00CC0355" w:rsidRPr="00834127" w:rsidRDefault="00CC0355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согласованный с налогоплательщиком срок</w:t>
            </w:r>
          </w:p>
        </w:tc>
      </w:tr>
    </w:tbl>
    <w:p w:rsidR="00A22BF8" w:rsidRPr="00834127" w:rsidRDefault="00A22BF8" w:rsidP="00A22BF8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40331" w:rsidRPr="00834127" w:rsidRDefault="00640331" w:rsidP="00970F3B">
      <w:pPr>
        <w:pStyle w:val="1"/>
        <w:keepNext w:val="0"/>
        <w:widowControl w:val="0"/>
        <w:numPr>
          <w:ilvl w:val="0"/>
          <w:numId w:val="19"/>
        </w:numPr>
        <w:ind w:left="0" w:firstLine="0"/>
        <w:jc w:val="both"/>
        <w:rPr>
          <w:rFonts w:ascii="Times New Roman" w:hAnsi="Times New Roman"/>
          <w:b w:val="0"/>
          <w:color w:val="000000"/>
          <w:sz w:val="20"/>
          <w:szCs w:val="20"/>
          <w:lang w:val="ru-RU"/>
        </w:rPr>
      </w:pPr>
      <w:r w:rsidRPr="00834127">
        <w:rPr>
          <w:rFonts w:ascii="Times New Roman" w:hAnsi="Times New Roman"/>
          <w:b w:val="0"/>
        </w:rPr>
        <w:t>При наличии подключения АИС «МФЦ» к сервису СМЭВ в</w:t>
      </w:r>
      <w:r w:rsidRPr="00834127">
        <w:rPr>
          <w:rFonts w:ascii="Times New Roman" w:hAnsi="Times New Roman"/>
          <w:b w:val="0"/>
          <w:lang w:eastAsia="ru-RU"/>
        </w:rPr>
        <w:t>заимодействие Управлени</w:t>
      </w:r>
      <w:r w:rsidR="00867F88" w:rsidRPr="00834127">
        <w:rPr>
          <w:rFonts w:ascii="Times New Roman" w:hAnsi="Times New Roman"/>
          <w:b w:val="0"/>
          <w:lang w:val="ru-RU" w:eastAsia="ru-RU"/>
        </w:rPr>
        <w:t>я</w:t>
      </w:r>
      <w:r w:rsidRPr="00834127">
        <w:rPr>
          <w:rFonts w:ascii="Times New Roman" w:hAnsi="Times New Roman"/>
          <w:b w:val="0"/>
          <w:lang w:eastAsia="ru-RU"/>
        </w:rPr>
        <w:t xml:space="preserve"> с МФЦ может осуществляться с использованием СМЭВ</w:t>
      </w:r>
      <w:r w:rsidRPr="00834127">
        <w:rPr>
          <w:rFonts w:ascii="Times New Roman" w:hAnsi="Times New Roman"/>
          <w:b w:val="0"/>
          <w:color w:val="000000"/>
          <w:sz w:val="20"/>
          <w:szCs w:val="20"/>
        </w:rPr>
        <w:t>.</w:t>
      </w:r>
    </w:p>
    <w:p w:rsidR="00191BBE" w:rsidRPr="00834127" w:rsidRDefault="00A22BF8" w:rsidP="00191BBE">
      <w:pPr>
        <w:pStyle w:val="1"/>
        <w:ind w:right="-1" w:firstLine="2268"/>
        <w:jc w:val="right"/>
        <w:rPr>
          <w:rFonts w:ascii="Times New Roman" w:hAnsi="Times New Roman"/>
          <w:color w:val="000000"/>
          <w:sz w:val="20"/>
          <w:szCs w:val="20"/>
        </w:rPr>
      </w:pPr>
      <w:r w:rsidRPr="00834127">
        <w:rPr>
          <w:rFonts w:ascii="Times New Roman" w:hAnsi="Times New Roman"/>
          <w:color w:val="000000"/>
        </w:rPr>
        <w:br w:type="page"/>
      </w:r>
      <w:bookmarkStart w:id="63" w:name="_Приложение_№22"/>
      <w:bookmarkStart w:id="64" w:name="_Ref18915676"/>
      <w:bookmarkEnd w:id="63"/>
      <w:r w:rsidR="00191BBE" w:rsidRPr="00834127">
        <w:rPr>
          <w:rFonts w:ascii="Times New Roman" w:hAnsi="Times New Roman"/>
          <w:color w:val="000000"/>
          <w:sz w:val="20"/>
          <w:szCs w:val="20"/>
        </w:rPr>
        <w:lastRenderedPageBreak/>
        <w:t>Приложение №2</w:t>
      </w:r>
      <w:r w:rsidR="00867F88" w:rsidRPr="00834127">
        <w:rPr>
          <w:rFonts w:ascii="Times New Roman" w:hAnsi="Times New Roman"/>
          <w:color w:val="000000"/>
          <w:sz w:val="20"/>
          <w:szCs w:val="20"/>
          <w:lang w:val="ru-RU"/>
        </w:rPr>
        <w:t>3</w:t>
      </w:r>
    </w:p>
    <w:p w:rsidR="00191BBE" w:rsidRPr="00834127" w:rsidRDefault="00191BBE" w:rsidP="00191B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к Соглашению от  «11» января 2021 г.</w:t>
      </w:r>
    </w:p>
    <w:p w:rsidR="00191BBE" w:rsidRPr="00834127" w:rsidRDefault="00191BBE" w:rsidP="00191B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№_______</w:t>
      </w:r>
    </w:p>
    <w:p w:rsidR="00191BBE" w:rsidRPr="00834127" w:rsidRDefault="00191BBE" w:rsidP="00191BBE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91BBE" w:rsidRPr="00834127" w:rsidRDefault="00191BBE" w:rsidP="00191BBE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91BBE" w:rsidRPr="00834127" w:rsidRDefault="00191BBE" w:rsidP="00191BBE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Порядок взаимодействия и информационного обмена при предоставлении услуги по приему заявления о гибели или уничтожении объекта налогообложения по транспортному налогу</w:t>
      </w:r>
    </w:p>
    <w:p w:rsidR="00191BBE" w:rsidRPr="00834127" w:rsidRDefault="00191BBE" w:rsidP="00191BBE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91BBE" w:rsidRPr="00834127" w:rsidRDefault="00191BBE" w:rsidP="00970F3B">
      <w:pPr>
        <w:pStyle w:val="a9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Наименование услуги: «Прием заявления о гибели или уничтожении объекта налогообложения по транспортному налогу».</w:t>
      </w:r>
    </w:p>
    <w:p w:rsidR="00191BBE" w:rsidRPr="00834127" w:rsidRDefault="00191BBE" w:rsidP="00970F3B">
      <w:pPr>
        <w:pStyle w:val="a9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 xml:space="preserve"> Предоставление услуги осуществляется в соответствии </w:t>
      </w:r>
      <w:proofErr w:type="gramStart"/>
      <w:r w:rsidRPr="0083412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341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BBE" w:rsidRPr="00834127" w:rsidRDefault="00191BBE" w:rsidP="00191BBE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 xml:space="preserve">- </w:t>
      </w:r>
      <w:r w:rsidR="008A5EC1" w:rsidRPr="00834127">
        <w:rPr>
          <w:rFonts w:ascii="Times New Roman" w:hAnsi="Times New Roman" w:cs="Times New Roman"/>
          <w:sz w:val="24"/>
          <w:szCs w:val="24"/>
        </w:rPr>
        <w:t xml:space="preserve">п.3.1. ст. 362 </w:t>
      </w:r>
      <w:r w:rsidRPr="00834127">
        <w:rPr>
          <w:rFonts w:ascii="Times New Roman" w:hAnsi="Times New Roman" w:cs="Times New Roman"/>
          <w:sz w:val="24"/>
          <w:szCs w:val="24"/>
        </w:rPr>
        <w:t>Налогов</w:t>
      </w:r>
      <w:r w:rsidR="008A5EC1" w:rsidRPr="00834127">
        <w:rPr>
          <w:rFonts w:ascii="Times New Roman" w:hAnsi="Times New Roman" w:cs="Times New Roman"/>
          <w:sz w:val="24"/>
          <w:szCs w:val="24"/>
        </w:rPr>
        <w:t>ого</w:t>
      </w:r>
      <w:r w:rsidRPr="00834127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Федерации; </w:t>
      </w:r>
    </w:p>
    <w:p w:rsidR="00191BBE" w:rsidRPr="00834127" w:rsidRDefault="00191BBE" w:rsidP="00191BBE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hAnsi="Times New Roman" w:cs="Times New Roman"/>
          <w:sz w:val="24"/>
          <w:szCs w:val="24"/>
        </w:rPr>
        <w:t xml:space="preserve">- </w:t>
      </w: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Письмом ФНС России от 30.11.2020 № БС-4-21/19653@ «Об организации обработки формализованных сообщений, заявлений и уведомлений по вопросам налогообложения имущества» (вместе со «Схемой (методическими рекомендациями) по обработке формализованных сообщений, заявлений и уведомлений по вопросам налогообложения имущества»);</w:t>
      </w:r>
    </w:p>
    <w:p w:rsidR="00191BBE" w:rsidRPr="00834127" w:rsidRDefault="00191BBE" w:rsidP="00191B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Приказом ФНС России от 04.09.2020 №ЕД-7-6/633@ «Об утверждении Порядка взаимодействии налоговых органов с многофункциональными центрами предоставления государственных и муниципальных услуг при направлении в налоговый орган документов (сведений), представляемых в налоговый орган через многофункциональный центр предоставления государственных и муниципальных услуг, в форме электронных документов и получения по результатам рассмотрения указанных документов (сведений) от налогового органа многофункциональным центром предоставления государственных и</w:t>
      </w:r>
      <w:proofErr w:type="gramEnd"/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муниципальных услуг документов в случаях, предусмотренных законодательством Российской Федерации о налогах и сборах»;</w:t>
      </w:r>
    </w:p>
    <w:p w:rsidR="00191BBE" w:rsidRPr="00834127" w:rsidRDefault="00191BBE" w:rsidP="00191BBE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настоящим Соглашением о взаимодействии, в том числе, приложениями к нему.</w:t>
      </w:r>
    </w:p>
    <w:p w:rsidR="00191BBE" w:rsidRPr="00834127" w:rsidRDefault="00191BBE" w:rsidP="00970F3B">
      <w:pPr>
        <w:pStyle w:val="a9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Заявление оформляется по утвержденной (рекомендуемой) форме согласно Приложению №26 к настоящему соглашению. С указанным заявлением налогоплательщик вправе представить документы, подтверждающие факт гибели или уничтожения объекта налогообложения.</w:t>
      </w:r>
    </w:p>
    <w:p w:rsidR="00191BBE" w:rsidRPr="00834127" w:rsidRDefault="00191BBE" w:rsidP="00970F3B">
      <w:pPr>
        <w:pStyle w:val="a9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Основаниями для информирования налогоплательщика (его представителя) об отказе в приеме и рассмотрении по существу налоговых документов являются:</w:t>
      </w:r>
    </w:p>
    <w:p w:rsidR="00191BBE" w:rsidRPr="00834127" w:rsidRDefault="00191BBE" w:rsidP="00970F3B">
      <w:pPr>
        <w:pStyle w:val="a9"/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47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представление налоговых документов с несоблюдением установленных законодательством требований к их оформлению (заполнению), формату;</w:t>
      </w:r>
    </w:p>
    <w:p w:rsidR="00867F88" w:rsidRPr="00834127" w:rsidRDefault="00867F88" w:rsidP="00970F3B">
      <w:pPr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47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отсутствие документированных сведений, подтверждающих полномочия лица действовать в качестве представителя налогоплательщика, если налоговые документы оформлены и представляются представителем налогоплательщика;</w:t>
      </w:r>
    </w:p>
    <w:p w:rsidR="00191BBE" w:rsidRPr="00834127" w:rsidRDefault="00191BBE" w:rsidP="00970F3B">
      <w:pPr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47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представление налоговых документов без приложений, обязательность представления которых установлена законодательством;</w:t>
      </w:r>
    </w:p>
    <w:p w:rsidR="00191BBE" w:rsidRPr="00834127" w:rsidRDefault="00191BBE" w:rsidP="00970F3B">
      <w:pPr>
        <w:pStyle w:val="a9"/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47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представление налоговых документов, содержащих недостоверные сведения (</w:t>
      </w:r>
      <w:proofErr w:type="gramStart"/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используемый</w:t>
      </w:r>
      <w:proofErr w:type="gramEnd"/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налоговых документах ИНН не соответствует имеющимся у налогового органа сведениям в отношении налогоплательщика).</w:t>
      </w:r>
    </w:p>
    <w:p w:rsidR="00191BBE" w:rsidRPr="00834127" w:rsidRDefault="00191BBE" w:rsidP="00191B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наличии оснований 1-3 сотрудник МФЦ отказывает в приеме документов по форме в соответствии с Приложением 9/1 к Соглашению.</w:t>
      </w:r>
    </w:p>
    <w:p w:rsidR="00191BBE" w:rsidRPr="00834127" w:rsidRDefault="00191BBE" w:rsidP="00191BBE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выявления иных предусмотренных законодательством оснований для отказа в приеме и рассмотрении по существу налоговых документов,</w:t>
      </w:r>
      <w:r w:rsidR="00867F88"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Управление</w:t>
      </w: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сообщает об этом налогоплательщику (его представителю) в срок не позднее семи рабочих дней со дня регистрации представленных налогоплательщиком (его представителем) налоговых документов с указанием причин.</w:t>
      </w:r>
    </w:p>
    <w:p w:rsidR="00867F88" w:rsidRPr="00834127" w:rsidRDefault="00867F88" w:rsidP="00970F3B">
      <w:pPr>
        <w:pStyle w:val="a9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0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834127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191BBE" w:rsidRPr="00834127">
        <w:rPr>
          <w:rFonts w:ascii="Times New Roman" w:hAnsi="Times New Roman" w:cs="Times New Roman"/>
          <w:sz w:val="24"/>
          <w:szCs w:val="24"/>
        </w:rPr>
        <w:t xml:space="preserve">езультат </w:t>
      </w:r>
      <w:r w:rsidRPr="00834127">
        <w:rPr>
          <w:rFonts w:ascii="Times New Roman" w:hAnsi="Times New Roman" w:cs="Times New Roman"/>
          <w:sz w:val="24"/>
          <w:szCs w:val="24"/>
        </w:rPr>
        <w:t>услуги</w:t>
      </w:r>
      <w:r w:rsidRPr="0083412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834127">
        <w:t xml:space="preserve"> </w:t>
      </w:r>
    </w:p>
    <w:p w:rsidR="00867F88" w:rsidRPr="00834127" w:rsidRDefault="00867F88" w:rsidP="00970F3B">
      <w:pPr>
        <w:pStyle w:val="a9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 xml:space="preserve">уведомление о прекращении исчисления транспортного налога в связи с гибелью или уничтожением объекта налогообложения </w:t>
      </w:r>
    </w:p>
    <w:p w:rsidR="00867F88" w:rsidRPr="00834127" w:rsidRDefault="00867F88" w:rsidP="00970F3B">
      <w:pPr>
        <w:pStyle w:val="a9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 xml:space="preserve">сообщение об отсутствии основания для прекращения исчисления транспортного налога в связи с гибелью или уничтожением объекта налогообложения </w:t>
      </w:r>
    </w:p>
    <w:p w:rsidR="00867F88" w:rsidRPr="00834127" w:rsidRDefault="00867F88" w:rsidP="00970F3B">
      <w:pPr>
        <w:pStyle w:val="a9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иные документы в соответствии с порядком, предусмотренным НК РФ</w:t>
      </w:r>
    </w:p>
    <w:p w:rsidR="00191BBE" w:rsidRPr="00834127" w:rsidRDefault="00191BBE" w:rsidP="00970F3B">
      <w:pPr>
        <w:pStyle w:val="a9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административной процедуры, требования к порядку выполнения работниками многофункционального центра и Управления.</w:t>
      </w:r>
    </w:p>
    <w:p w:rsidR="00191BBE" w:rsidRPr="00834127" w:rsidRDefault="00191BBE" w:rsidP="00191BBE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2733"/>
        <w:gridCol w:w="3872"/>
        <w:gridCol w:w="2691"/>
      </w:tblGrid>
      <w:tr w:rsidR="00191BBE" w:rsidRPr="00834127" w:rsidTr="00A53BEE">
        <w:tc>
          <w:tcPr>
            <w:tcW w:w="769" w:type="dxa"/>
            <w:shd w:val="clear" w:color="auto" w:fill="auto"/>
          </w:tcPr>
          <w:p w:rsidR="00191BBE" w:rsidRPr="00834127" w:rsidRDefault="00191BBE" w:rsidP="00A47881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33" w:type="dxa"/>
            <w:shd w:val="clear" w:color="auto" w:fill="auto"/>
          </w:tcPr>
          <w:p w:rsidR="00191BBE" w:rsidRPr="00834127" w:rsidRDefault="00191BBE" w:rsidP="00A47881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872" w:type="dxa"/>
            <w:shd w:val="clear" w:color="auto" w:fill="auto"/>
          </w:tcPr>
          <w:p w:rsidR="00191BBE" w:rsidRPr="00834127" w:rsidRDefault="00191BBE" w:rsidP="00A47881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2691" w:type="dxa"/>
            <w:shd w:val="clear" w:color="auto" w:fill="auto"/>
          </w:tcPr>
          <w:p w:rsidR="00191BBE" w:rsidRPr="00834127" w:rsidRDefault="00191BBE" w:rsidP="00A47881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Сроки  выполнения</w:t>
            </w:r>
          </w:p>
        </w:tc>
      </w:tr>
      <w:tr w:rsidR="00191BBE" w:rsidRPr="00834127" w:rsidTr="00A53BEE">
        <w:tc>
          <w:tcPr>
            <w:tcW w:w="769" w:type="dxa"/>
            <w:shd w:val="clear" w:color="auto" w:fill="auto"/>
          </w:tcPr>
          <w:p w:rsidR="00191BBE" w:rsidRPr="00834127" w:rsidRDefault="00191BBE" w:rsidP="00970F3B">
            <w:pPr>
              <w:pStyle w:val="a9"/>
              <w:numPr>
                <w:ilvl w:val="0"/>
                <w:numId w:val="41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shd w:val="clear" w:color="auto" w:fill="auto"/>
          </w:tcPr>
          <w:p w:rsidR="00191BBE" w:rsidRPr="00834127" w:rsidRDefault="00191BBE" w:rsidP="00A47881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Сотрудник многофункционального центра</w:t>
            </w:r>
          </w:p>
        </w:tc>
        <w:tc>
          <w:tcPr>
            <w:tcW w:w="3872" w:type="dxa"/>
            <w:shd w:val="clear" w:color="auto" w:fill="auto"/>
          </w:tcPr>
          <w:p w:rsidR="00191BBE" w:rsidRPr="00834127" w:rsidRDefault="00191BBE" w:rsidP="00A47881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Устанавливает личность заявителя на основании документов, удостоверяющих личность</w:t>
            </w:r>
          </w:p>
        </w:tc>
        <w:tc>
          <w:tcPr>
            <w:tcW w:w="2691" w:type="dxa"/>
            <w:shd w:val="clear" w:color="auto" w:fill="auto"/>
          </w:tcPr>
          <w:p w:rsidR="00191BBE" w:rsidRPr="00834127" w:rsidRDefault="00191BBE" w:rsidP="00A47881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</w:tr>
      <w:tr w:rsidR="00191BBE" w:rsidRPr="00834127" w:rsidTr="00A53BEE">
        <w:tc>
          <w:tcPr>
            <w:tcW w:w="769" w:type="dxa"/>
            <w:shd w:val="clear" w:color="auto" w:fill="auto"/>
          </w:tcPr>
          <w:p w:rsidR="00191BBE" w:rsidRPr="00834127" w:rsidRDefault="00191BBE" w:rsidP="00970F3B">
            <w:pPr>
              <w:pStyle w:val="a9"/>
              <w:numPr>
                <w:ilvl w:val="0"/>
                <w:numId w:val="41"/>
              </w:numPr>
              <w:tabs>
                <w:tab w:val="left" w:pos="318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shd w:val="clear" w:color="auto" w:fill="auto"/>
          </w:tcPr>
          <w:p w:rsidR="00191BBE" w:rsidRPr="00834127" w:rsidRDefault="00191BBE" w:rsidP="00A47881">
            <w:pPr>
              <w:spacing w:line="240" w:lineRule="auto"/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Сотрудник многофункционального центра</w:t>
            </w:r>
          </w:p>
        </w:tc>
        <w:tc>
          <w:tcPr>
            <w:tcW w:w="3872" w:type="dxa"/>
            <w:shd w:val="clear" w:color="auto" w:fill="auto"/>
          </w:tcPr>
          <w:p w:rsidR="00191BBE" w:rsidRPr="00834127" w:rsidRDefault="00191BBE" w:rsidP="00A47881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полноту и правильность заполнения Заявления, принимает Заявление и документы, подтверждающие факт гибели или уничтожения объекта налогообложения (при наличии) </w:t>
            </w:r>
          </w:p>
        </w:tc>
        <w:tc>
          <w:tcPr>
            <w:tcW w:w="2691" w:type="dxa"/>
            <w:shd w:val="clear" w:color="auto" w:fill="auto"/>
          </w:tcPr>
          <w:p w:rsidR="00191BBE" w:rsidRPr="00834127" w:rsidRDefault="00191BBE" w:rsidP="00A47881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</w:tr>
      <w:tr w:rsidR="00191BBE" w:rsidRPr="00834127" w:rsidTr="00A53BEE">
        <w:tc>
          <w:tcPr>
            <w:tcW w:w="769" w:type="dxa"/>
            <w:shd w:val="clear" w:color="auto" w:fill="auto"/>
          </w:tcPr>
          <w:p w:rsidR="00191BBE" w:rsidRPr="00834127" w:rsidRDefault="00191BBE" w:rsidP="00970F3B">
            <w:pPr>
              <w:pStyle w:val="a9"/>
              <w:numPr>
                <w:ilvl w:val="0"/>
                <w:numId w:val="41"/>
              </w:numPr>
              <w:tabs>
                <w:tab w:val="left" w:pos="318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shd w:val="clear" w:color="auto" w:fill="auto"/>
          </w:tcPr>
          <w:p w:rsidR="00191BBE" w:rsidRPr="00834127" w:rsidRDefault="00191BBE" w:rsidP="00A47881">
            <w:pPr>
              <w:spacing w:line="240" w:lineRule="auto"/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Сотрудник многофункционального центра</w:t>
            </w:r>
          </w:p>
        </w:tc>
        <w:tc>
          <w:tcPr>
            <w:tcW w:w="3872" w:type="dxa"/>
            <w:shd w:val="clear" w:color="auto" w:fill="auto"/>
          </w:tcPr>
          <w:p w:rsidR="00191BBE" w:rsidRPr="00834127" w:rsidRDefault="00191BBE" w:rsidP="00A47881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Выдает заявителю расписку в приеме Заявления, информирует гражданина о возможности получения уведомления об отказе в предоставлении услуги </w:t>
            </w:r>
          </w:p>
        </w:tc>
        <w:tc>
          <w:tcPr>
            <w:tcW w:w="2691" w:type="dxa"/>
            <w:shd w:val="clear" w:color="auto" w:fill="auto"/>
          </w:tcPr>
          <w:p w:rsidR="00191BBE" w:rsidRPr="00834127" w:rsidRDefault="00191BBE" w:rsidP="00A47881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</w:tr>
      <w:tr w:rsidR="00191BBE" w:rsidRPr="00834127" w:rsidTr="00A53BEE">
        <w:tc>
          <w:tcPr>
            <w:tcW w:w="769" w:type="dxa"/>
            <w:shd w:val="clear" w:color="auto" w:fill="auto"/>
          </w:tcPr>
          <w:p w:rsidR="00191BBE" w:rsidRPr="00834127" w:rsidRDefault="00191BBE" w:rsidP="00970F3B">
            <w:pPr>
              <w:pStyle w:val="a9"/>
              <w:numPr>
                <w:ilvl w:val="0"/>
                <w:numId w:val="41"/>
              </w:numPr>
              <w:tabs>
                <w:tab w:val="left" w:pos="318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shd w:val="clear" w:color="auto" w:fill="auto"/>
          </w:tcPr>
          <w:p w:rsidR="00191BBE" w:rsidRPr="00834127" w:rsidRDefault="00191BBE" w:rsidP="00A47881">
            <w:pPr>
              <w:spacing w:line="240" w:lineRule="auto"/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Сотрудник многофункционального центра</w:t>
            </w:r>
          </w:p>
        </w:tc>
        <w:tc>
          <w:tcPr>
            <w:tcW w:w="3872" w:type="dxa"/>
            <w:shd w:val="clear" w:color="auto" w:fill="auto"/>
          </w:tcPr>
          <w:p w:rsidR="00191BBE" w:rsidRPr="00834127" w:rsidRDefault="00191BBE" w:rsidP="00A47881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Направляет </w:t>
            </w: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в Управление </w:t>
            </w:r>
            <w:r w:rsidRPr="00834127">
              <w:rPr>
                <w:rFonts w:ascii="Times New Roman" w:hAnsi="Times New Roman" w:cs="Times New Roman"/>
                <w:color w:val="000000"/>
              </w:rPr>
              <w:t>(</w:t>
            </w: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Обособленное подразделение УФНС России по Тульской области в г. Тула (</w:t>
            </w:r>
            <w:proofErr w:type="spellStart"/>
            <w:r w:rsidR="00BF1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="00BF1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алинина</w:t>
            </w:r>
            <w:proofErr w:type="spellEnd"/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 на бумажном носителе посредством курьерской доставки </w:t>
            </w:r>
          </w:p>
        </w:tc>
        <w:tc>
          <w:tcPr>
            <w:tcW w:w="2691" w:type="dxa"/>
            <w:shd w:val="clear" w:color="auto" w:fill="auto"/>
          </w:tcPr>
          <w:p w:rsidR="00191BBE" w:rsidRPr="00834127" w:rsidRDefault="00191BBE" w:rsidP="0081563E">
            <w:pPr>
              <w:pStyle w:val="a9"/>
              <w:tabs>
                <w:tab w:val="left" w:pos="993"/>
              </w:tabs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логистикой, но не позднее </w:t>
            </w:r>
            <w:r w:rsidR="00815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 w:rsidR="00FF2936" w:rsidRPr="00834127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FF2936" w:rsidRPr="0083412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, следующ</w:t>
            </w:r>
            <w:r w:rsidR="00FF2936" w:rsidRPr="00834127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 за днем получения документов от заявителя</w:t>
            </w:r>
          </w:p>
        </w:tc>
      </w:tr>
      <w:tr w:rsidR="00191BBE" w:rsidRPr="00834127" w:rsidTr="00A53BEE">
        <w:tc>
          <w:tcPr>
            <w:tcW w:w="769" w:type="dxa"/>
            <w:shd w:val="clear" w:color="auto" w:fill="auto"/>
          </w:tcPr>
          <w:p w:rsidR="00191BBE" w:rsidRPr="00834127" w:rsidRDefault="00191BBE" w:rsidP="00970F3B">
            <w:pPr>
              <w:pStyle w:val="a9"/>
              <w:numPr>
                <w:ilvl w:val="0"/>
                <w:numId w:val="41"/>
              </w:numPr>
              <w:tabs>
                <w:tab w:val="left" w:pos="318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shd w:val="clear" w:color="auto" w:fill="auto"/>
          </w:tcPr>
          <w:p w:rsidR="00191BBE" w:rsidRPr="00834127" w:rsidRDefault="00191BBE" w:rsidP="00A478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Сотрудник Управления</w:t>
            </w:r>
          </w:p>
        </w:tc>
        <w:tc>
          <w:tcPr>
            <w:tcW w:w="3872" w:type="dxa"/>
            <w:shd w:val="clear" w:color="auto" w:fill="auto"/>
          </w:tcPr>
          <w:p w:rsidR="00191BBE" w:rsidRPr="00834127" w:rsidRDefault="00191BBE" w:rsidP="00A47881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Принимает Заявление на бумажном носителе по описи документов</w:t>
            </w:r>
          </w:p>
        </w:tc>
        <w:tc>
          <w:tcPr>
            <w:tcW w:w="2691" w:type="dxa"/>
            <w:shd w:val="clear" w:color="auto" w:fill="auto"/>
          </w:tcPr>
          <w:p w:rsidR="00191BBE" w:rsidRPr="00834127" w:rsidRDefault="00191BBE" w:rsidP="00A47881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В день доставки документов</w:t>
            </w:r>
          </w:p>
        </w:tc>
      </w:tr>
      <w:tr w:rsidR="00191BBE" w:rsidRPr="00834127" w:rsidTr="00A53BEE">
        <w:tc>
          <w:tcPr>
            <w:tcW w:w="769" w:type="dxa"/>
            <w:shd w:val="clear" w:color="auto" w:fill="auto"/>
          </w:tcPr>
          <w:p w:rsidR="00191BBE" w:rsidRPr="00834127" w:rsidRDefault="00191BBE" w:rsidP="00970F3B">
            <w:pPr>
              <w:pStyle w:val="a9"/>
              <w:numPr>
                <w:ilvl w:val="0"/>
                <w:numId w:val="41"/>
              </w:numPr>
              <w:tabs>
                <w:tab w:val="left" w:pos="318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shd w:val="clear" w:color="auto" w:fill="auto"/>
          </w:tcPr>
          <w:p w:rsidR="00191BBE" w:rsidRPr="00834127" w:rsidRDefault="00191BBE" w:rsidP="00A478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Сотрудник Управления</w:t>
            </w:r>
          </w:p>
        </w:tc>
        <w:tc>
          <w:tcPr>
            <w:tcW w:w="3872" w:type="dxa"/>
            <w:shd w:val="clear" w:color="auto" w:fill="auto"/>
          </w:tcPr>
          <w:p w:rsidR="00191BBE" w:rsidRPr="00834127" w:rsidRDefault="00191BBE" w:rsidP="00A47881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Рассматривает Заявление, подготавливает ответ налогоплательщику</w:t>
            </w:r>
          </w:p>
        </w:tc>
        <w:tc>
          <w:tcPr>
            <w:tcW w:w="2691" w:type="dxa"/>
            <w:shd w:val="clear" w:color="auto" w:fill="auto"/>
          </w:tcPr>
          <w:p w:rsidR="00191BBE" w:rsidRPr="00834127" w:rsidRDefault="00191BBE" w:rsidP="00A47881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В сроки, определенные законодательством, но не более 30 дней со дня поступления такого заявление в налоговый орган</w:t>
            </w:r>
          </w:p>
        </w:tc>
      </w:tr>
      <w:tr w:rsidR="00191BBE" w:rsidRPr="00834127" w:rsidTr="00A53BEE">
        <w:tc>
          <w:tcPr>
            <w:tcW w:w="769" w:type="dxa"/>
            <w:shd w:val="clear" w:color="auto" w:fill="auto"/>
          </w:tcPr>
          <w:p w:rsidR="00191BBE" w:rsidRPr="00834127" w:rsidRDefault="00191BBE" w:rsidP="00970F3B">
            <w:pPr>
              <w:pStyle w:val="a9"/>
              <w:numPr>
                <w:ilvl w:val="0"/>
                <w:numId w:val="41"/>
              </w:numPr>
              <w:tabs>
                <w:tab w:val="left" w:pos="318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shd w:val="clear" w:color="auto" w:fill="auto"/>
          </w:tcPr>
          <w:p w:rsidR="00191BBE" w:rsidRPr="00834127" w:rsidRDefault="00191BBE" w:rsidP="00A478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Сотрудник Управления</w:t>
            </w:r>
          </w:p>
        </w:tc>
        <w:tc>
          <w:tcPr>
            <w:tcW w:w="3872" w:type="dxa"/>
            <w:shd w:val="clear" w:color="auto" w:fill="auto"/>
          </w:tcPr>
          <w:p w:rsidR="00191BBE" w:rsidRPr="00834127" w:rsidRDefault="00191BBE" w:rsidP="00A47881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Направляет ответ налогоплательщику (его представителю), являющийся результатом оказания услуги, способом, указанным в Заявлении (в налоговом органе/почта/через МФЦ)</w:t>
            </w:r>
          </w:p>
        </w:tc>
        <w:tc>
          <w:tcPr>
            <w:tcW w:w="2691" w:type="dxa"/>
            <w:shd w:val="clear" w:color="auto" w:fill="auto"/>
          </w:tcPr>
          <w:p w:rsidR="00191BBE" w:rsidRPr="00834127" w:rsidRDefault="00191BBE" w:rsidP="00A47881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В сроки, определенные законодательством. </w:t>
            </w:r>
          </w:p>
          <w:p w:rsidR="00191BBE" w:rsidRPr="00834127" w:rsidRDefault="00191BBE" w:rsidP="00A47881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получения налогоплательщиком ответа в МФЦ, результат передается не позднее одного рабочего дня с момента 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ответа.</w:t>
            </w:r>
          </w:p>
        </w:tc>
      </w:tr>
      <w:tr w:rsidR="00191BBE" w:rsidRPr="00834127" w:rsidTr="00A53BEE">
        <w:tc>
          <w:tcPr>
            <w:tcW w:w="769" w:type="dxa"/>
            <w:shd w:val="clear" w:color="auto" w:fill="auto"/>
          </w:tcPr>
          <w:p w:rsidR="00191BBE" w:rsidRPr="00834127" w:rsidRDefault="00191BBE" w:rsidP="00970F3B">
            <w:pPr>
              <w:pStyle w:val="a9"/>
              <w:numPr>
                <w:ilvl w:val="0"/>
                <w:numId w:val="41"/>
              </w:numPr>
              <w:tabs>
                <w:tab w:val="left" w:pos="318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shd w:val="clear" w:color="auto" w:fill="auto"/>
          </w:tcPr>
          <w:p w:rsidR="00191BBE" w:rsidRPr="00834127" w:rsidRDefault="00191BBE" w:rsidP="00A47881"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Сотрудник многофункционального центра</w:t>
            </w:r>
          </w:p>
        </w:tc>
        <w:tc>
          <w:tcPr>
            <w:tcW w:w="3872" w:type="dxa"/>
            <w:shd w:val="clear" w:color="auto" w:fill="auto"/>
          </w:tcPr>
          <w:p w:rsidR="00191BBE" w:rsidRPr="00834127" w:rsidRDefault="00191BBE" w:rsidP="00A47881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отделения МФЦ, ответственный за выдачу документов, вручает ответ налогоплательщику</w:t>
            </w:r>
          </w:p>
        </w:tc>
        <w:tc>
          <w:tcPr>
            <w:tcW w:w="2691" w:type="dxa"/>
            <w:shd w:val="clear" w:color="auto" w:fill="auto"/>
          </w:tcPr>
          <w:p w:rsidR="00191BBE" w:rsidRPr="00834127" w:rsidRDefault="00191BBE" w:rsidP="00A47881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согласованный с налогоплательщиком срок</w:t>
            </w:r>
          </w:p>
        </w:tc>
      </w:tr>
    </w:tbl>
    <w:p w:rsidR="00191BBE" w:rsidRPr="00834127" w:rsidRDefault="00191BBE" w:rsidP="00191BBE">
      <w:pPr>
        <w:pStyle w:val="1"/>
        <w:ind w:right="-1"/>
        <w:jc w:val="left"/>
        <w:rPr>
          <w:rFonts w:ascii="Times New Roman" w:eastAsia="Calibri" w:hAnsi="Times New Roman"/>
          <w:b w:val="0"/>
          <w:bCs w:val="0"/>
          <w:color w:val="000000"/>
          <w:lang w:val="ru-RU" w:eastAsia="en-US"/>
        </w:rPr>
      </w:pPr>
    </w:p>
    <w:p w:rsidR="00191BBE" w:rsidRPr="00834127" w:rsidRDefault="00191BBE" w:rsidP="00970F3B">
      <w:pPr>
        <w:pStyle w:val="1"/>
        <w:numPr>
          <w:ilvl w:val="0"/>
          <w:numId w:val="39"/>
        </w:numPr>
        <w:ind w:right="-1"/>
        <w:jc w:val="both"/>
        <w:rPr>
          <w:rFonts w:ascii="Times New Roman" w:hAnsi="Times New Roman"/>
          <w:b w:val="0"/>
          <w:color w:val="000000"/>
          <w:sz w:val="20"/>
          <w:szCs w:val="20"/>
          <w:lang w:val="ru-RU"/>
        </w:rPr>
      </w:pPr>
      <w:r w:rsidRPr="00834127">
        <w:rPr>
          <w:rFonts w:ascii="Times New Roman" w:hAnsi="Times New Roman"/>
          <w:b w:val="0"/>
        </w:rPr>
        <w:t>При наличии подключения АИС «МФЦ» к сервису СМЭВ в</w:t>
      </w:r>
      <w:r w:rsidRPr="00834127">
        <w:rPr>
          <w:rFonts w:ascii="Times New Roman" w:hAnsi="Times New Roman"/>
          <w:b w:val="0"/>
          <w:lang w:eastAsia="ru-RU"/>
        </w:rPr>
        <w:t>заимодействие Управлени</w:t>
      </w:r>
      <w:r w:rsidR="00FF2936" w:rsidRPr="00834127">
        <w:rPr>
          <w:rFonts w:ascii="Times New Roman" w:hAnsi="Times New Roman"/>
          <w:b w:val="0"/>
          <w:lang w:val="ru-RU" w:eastAsia="ru-RU"/>
        </w:rPr>
        <w:t>я</w:t>
      </w:r>
      <w:r w:rsidRPr="00834127">
        <w:rPr>
          <w:rFonts w:ascii="Times New Roman" w:hAnsi="Times New Roman"/>
          <w:b w:val="0"/>
          <w:lang w:eastAsia="ru-RU"/>
        </w:rPr>
        <w:t xml:space="preserve"> с МФЦ может осуществляться с использованием СМЭВ</w:t>
      </w:r>
      <w:r w:rsidRPr="00834127">
        <w:rPr>
          <w:rFonts w:ascii="Times New Roman" w:hAnsi="Times New Roman"/>
          <w:b w:val="0"/>
          <w:color w:val="000000"/>
          <w:sz w:val="20"/>
          <w:szCs w:val="20"/>
        </w:rPr>
        <w:t>.</w:t>
      </w:r>
    </w:p>
    <w:p w:rsidR="00A22BF8" w:rsidRPr="00834127" w:rsidRDefault="00191BBE" w:rsidP="00191BBE">
      <w:pPr>
        <w:pStyle w:val="1"/>
        <w:ind w:right="-1"/>
        <w:jc w:val="right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834127">
        <w:rPr>
          <w:rFonts w:ascii="Times New Roman" w:hAnsi="Times New Roman"/>
          <w:color w:val="000000"/>
        </w:rPr>
        <w:br w:type="page"/>
      </w:r>
      <w:r w:rsidR="00A22BF8" w:rsidRPr="00834127">
        <w:rPr>
          <w:rFonts w:ascii="Times New Roman" w:hAnsi="Times New Roman"/>
          <w:color w:val="000000"/>
          <w:sz w:val="20"/>
          <w:szCs w:val="20"/>
        </w:rPr>
        <w:lastRenderedPageBreak/>
        <w:t>Приложение №2</w:t>
      </w:r>
      <w:bookmarkEnd w:id="64"/>
      <w:r w:rsidRPr="00834127">
        <w:rPr>
          <w:rFonts w:ascii="Times New Roman" w:hAnsi="Times New Roman"/>
          <w:color w:val="000000"/>
          <w:sz w:val="20"/>
          <w:szCs w:val="20"/>
          <w:lang w:val="ru-RU"/>
        </w:rPr>
        <w:t>4</w:t>
      </w:r>
    </w:p>
    <w:p w:rsidR="00761732" w:rsidRPr="00834127" w:rsidRDefault="00761732" w:rsidP="00761732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к Соглашению от  «</w:t>
      </w:r>
      <w:r w:rsidR="005A251C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CC0355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» </w:t>
      </w:r>
      <w:r w:rsidR="00CC0355" w:rsidRPr="00834127">
        <w:rPr>
          <w:rFonts w:ascii="Times New Roman" w:hAnsi="Times New Roman" w:cs="Times New Roman"/>
          <w:color w:val="000000"/>
          <w:sz w:val="20"/>
          <w:szCs w:val="20"/>
        </w:rPr>
        <w:t>января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 202</w:t>
      </w:r>
      <w:r w:rsidR="00640331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г. </w:t>
      </w:r>
    </w:p>
    <w:p w:rsidR="00A22BF8" w:rsidRPr="00834127" w:rsidRDefault="00761732" w:rsidP="00191BBE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№ ________________</w:t>
      </w:r>
    </w:p>
    <w:p w:rsidR="00191BBE" w:rsidRPr="00834127" w:rsidRDefault="00191BBE" w:rsidP="00191BBE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C0355" w:rsidRPr="00834127" w:rsidRDefault="00CC0355" w:rsidP="00CC035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65" w:name="_Приложение_№24"/>
      <w:bookmarkEnd w:id="65"/>
      <w:r w:rsidRPr="00834127">
        <w:rPr>
          <w:rFonts w:ascii="Times New Roman" w:hAnsi="Times New Roman" w:cs="Times New Roman"/>
          <w:sz w:val="24"/>
          <w:szCs w:val="24"/>
        </w:rPr>
        <w:t>Порядок взаимодействия и информационного обмена при предоставлении услуги по приему налоговых деклараций по налогу на доходы физических лиц (форма 3-НДФЛ) на бумажном носителе</w:t>
      </w:r>
    </w:p>
    <w:p w:rsidR="00CC0355" w:rsidRPr="00834127" w:rsidRDefault="00CC0355" w:rsidP="00CC03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C0355" w:rsidRPr="00834127" w:rsidRDefault="00CC0355" w:rsidP="00CC03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1.</w:t>
      </w:r>
      <w:r w:rsidRPr="00834127">
        <w:rPr>
          <w:rFonts w:ascii="Times New Roman" w:hAnsi="Times New Roman" w:cs="Times New Roman"/>
          <w:sz w:val="24"/>
          <w:szCs w:val="24"/>
        </w:rPr>
        <w:tab/>
        <w:t>Наименование услуги:</w:t>
      </w:r>
    </w:p>
    <w:p w:rsidR="00CC0355" w:rsidRPr="00834127" w:rsidRDefault="00CC0355" w:rsidP="00CC03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«Прием налоговых деклараций по налогу на доходы физических лиц (форма 3-НДФЛ) на бумажном носителе».</w:t>
      </w:r>
    </w:p>
    <w:p w:rsidR="00CC0355" w:rsidRPr="00834127" w:rsidRDefault="00CC0355" w:rsidP="00CC03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2.</w:t>
      </w:r>
      <w:r w:rsidRPr="00834127">
        <w:rPr>
          <w:rFonts w:ascii="Times New Roman" w:hAnsi="Times New Roman" w:cs="Times New Roman"/>
          <w:sz w:val="24"/>
          <w:szCs w:val="24"/>
        </w:rPr>
        <w:tab/>
        <w:t xml:space="preserve">Предоставление услуги осуществляется в соответствии </w:t>
      </w:r>
      <w:proofErr w:type="gramStart"/>
      <w:r w:rsidRPr="0083412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34127">
        <w:rPr>
          <w:rFonts w:ascii="Times New Roman" w:hAnsi="Times New Roman" w:cs="Times New Roman"/>
          <w:sz w:val="24"/>
          <w:szCs w:val="24"/>
        </w:rPr>
        <w:t>:</w:t>
      </w:r>
    </w:p>
    <w:p w:rsidR="00CC0355" w:rsidRPr="00834127" w:rsidRDefault="00CC0355" w:rsidP="00CC03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4127">
        <w:rPr>
          <w:rFonts w:ascii="Times New Roman" w:hAnsi="Times New Roman" w:cs="Times New Roman"/>
          <w:sz w:val="24"/>
          <w:szCs w:val="24"/>
        </w:rPr>
        <w:t xml:space="preserve">- </w:t>
      </w: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Административным регламентом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</w:t>
      </w:r>
      <w:proofErr w:type="gramEnd"/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налоговых органов и их должностных лиц, а также по приему налоговых деклараций (расчетов), утвержденным приказом ФНС России от </w:t>
      </w:r>
      <w:r w:rsidRPr="00834127">
        <w:rPr>
          <w:rFonts w:ascii="Times New Roman" w:hAnsi="Times New Roman" w:cs="Times New Roman"/>
        </w:rPr>
        <w:t>08.07.2019 N ММВ-7-19/343@</w:t>
      </w: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Административный регламент 343);</w:t>
      </w:r>
    </w:p>
    <w:p w:rsidR="00CC0355" w:rsidRPr="00834127" w:rsidRDefault="00CC0355" w:rsidP="00CC03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 xml:space="preserve">- </w:t>
      </w: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настоящим Соглашением о взаимодействии, в том числе приложениями к нему</w:t>
      </w:r>
      <w:r w:rsidRPr="00834127">
        <w:rPr>
          <w:rFonts w:ascii="Times New Roman" w:hAnsi="Times New Roman" w:cs="Times New Roman"/>
          <w:sz w:val="24"/>
          <w:szCs w:val="24"/>
        </w:rPr>
        <w:t>.</w:t>
      </w:r>
    </w:p>
    <w:p w:rsidR="00CC0355" w:rsidRPr="00834127" w:rsidRDefault="00CC0355" w:rsidP="00CC03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3. Формы и форматы налоговых деклараций (расчетов) утверждаются в соответствии с пунктами 2 и 7 статьи 80 Налогового кодекса Российской Федерации.</w:t>
      </w:r>
    </w:p>
    <w:p w:rsidR="00CC0355" w:rsidRPr="00834127" w:rsidRDefault="00CC0355" w:rsidP="00CC03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 xml:space="preserve">4. </w:t>
      </w: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п.24</w:t>
      </w:r>
      <w:r w:rsidRPr="00834127">
        <w:rPr>
          <w:rFonts w:ascii="Times New Roman" w:hAnsi="Times New Roman" w:cs="Times New Roman"/>
          <w:sz w:val="24"/>
          <w:szCs w:val="24"/>
        </w:rPr>
        <w:t xml:space="preserve"> </w:t>
      </w:r>
      <w:r w:rsidRPr="0083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Административного регламента 343 государственная услуга предоставляется без взимания государственной пошлины или иной платы</w:t>
      </w:r>
      <w:r w:rsidRPr="00834127">
        <w:rPr>
          <w:rFonts w:ascii="Times New Roman" w:hAnsi="Times New Roman" w:cs="Times New Roman"/>
          <w:sz w:val="24"/>
          <w:szCs w:val="24"/>
        </w:rPr>
        <w:t>.</w:t>
      </w:r>
    </w:p>
    <w:p w:rsidR="00CC0355" w:rsidRPr="00834127" w:rsidRDefault="00CC0355" w:rsidP="00CC03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5. Государственная услуга предоставляется в отношении налоговых деклараций, представленных на бумажном носителе, и прилагаемых к ним документов на бумажном носителе.</w:t>
      </w:r>
    </w:p>
    <w:p w:rsidR="00CC0355" w:rsidRPr="00834127" w:rsidRDefault="00CC0355" w:rsidP="00CC03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6. Государственная услуга предоставляется в отношении налоговых деклараций физических лиц (за исключением физических лиц, зарегистрированных в установленном действующим законодательством порядке и осуществляющих предпринимательскую деятельность без образования юридического лица, нотариусов, занимающихся частной практикой, адвокатов, учредивших адвокатские кабинеты и других лиц, занимающихся в установленном действующим законодательством порядке частной практикой).</w:t>
      </w:r>
    </w:p>
    <w:p w:rsidR="00CC0355" w:rsidRPr="00834127" w:rsidRDefault="00CC0355" w:rsidP="00CC03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6. Налоговые декларации по налогу на доходы физических лиц (форма 3-НДФЛ) могут быть представлены налогоплательщиками в любое из отделений МФЦ, расположенных на территории Тульской области.</w:t>
      </w:r>
    </w:p>
    <w:p w:rsidR="00CC0355" w:rsidRPr="00834127" w:rsidRDefault="00CC0355" w:rsidP="00CC03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7. Основанием для отказа в приеме документов, необходимых для предоставления государственной услуги, являются:</w:t>
      </w:r>
    </w:p>
    <w:p w:rsidR="00CC0355" w:rsidRPr="00834127" w:rsidRDefault="00CC0355" w:rsidP="00CC03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 xml:space="preserve">1) отсутствие документов, удостоверяющих личность физического лица, или отказ физического лица предъявить должностному лицу, предоставляющему государственную услугу, такие документы в случае представления налоговой декларации (расчета) </w:t>
      </w:r>
      <w:r w:rsidR="00FF2936" w:rsidRPr="00834127">
        <w:rPr>
          <w:rFonts w:ascii="Times New Roman" w:hAnsi="Times New Roman" w:cs="Times New Roman"/>
          <w:sz w:val="24"/>
          <w:szCs w:val="24"/>
        </w:rPr>
        <w:t>лично</w:t>
      </w:r>
      <w:r w:rsidRPr="00834127">
        <w:rPr>
          <w:rFonts w:ascii="Times New Roman" w:hAnsi="Times New Roman" w:cs="Times New Roman"/>
          <w:sz w:val="24"/>
          <w:szCs w:val="24"/>
        </w:rPr>
        <w:t xml:space="preserve"> этим лицом;</w:t>
      </w:r>
    </w:p>
    <w:p w:rsidR="00CC0355" w:rsidRPr="00834127" w:rsidRDefault="00CC0355" w:rsidP="00CC03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4127">
        <w:rPr>
          <w:rFonts w:ascii="Times New Roman" w:hAnsi="Times New Roman" w:cs="Times New Roman"/>
          <w:sz w:val="24"/>
          <w:szCs w:val="24"/>
        </w:rPr>
        <w:t xml:space="preserve">2) отсутствие документов, подтверждающих полномочия физического лица - уполномоченного представителя заявителя на представление налоговой декларации (расчета) или подтверждение достоверности и полноты сведений, указанных в налоговой декларации </w:t>
      </w:r>
      <w:r w:rsidRPr="00834127">
        <w:rPr>
          <w:rFonts w:ascii="Times New Roman" w:hAnsi="Times New Roman" w:cs="Times New Roman"/>
          <w:sz w:val="24"/>
          <w:szCs w:val="24"/>
        </w:rPr>
        <w:lastRenderedPageBreak/>
        <w:t xml:space="preserve">(расчете), </w:t>
      </w:r>
      <w:r w:rsidR="00FF2936" w:rsidRPr="00834127">
        <w:rPr>
          <w:rFonts w:ascii="Times New Roman" w:hAnsi="Times New Roman" w:cs="Times New Roman"/>
          <w:sz w:val="24"/>
          <w:szCs w:val="24"/>
        </w:rPr>
        <w:t xml:space="preserve">в соответствии с пунктом 3 Административного регламента, 343 </w:t>
      </w:r>
      <w:r w:rsidRPr="00834127">
        <w:rPr>
          <w:rFonts w:ascii="Times New Roman" w:hAnsi="Times New Roman" w:cs="Times New Roman"/>
          <w:sz w:val="24"/>
          <w:szCs w:val="24"/>
        </w:rPr>
        <w:t>либо отказ указанного лица предъявить должностному лицу, предоставляющему государственную услугу, такие документы</w:t>
      </w:r>
      <w:r w:rsidR="00FF2936" w:rsidRPr="00834127">
        <w:rPr>
          <w:rFonts w:ascii="Times New Roman" w:hAnsi="Times New Roman" w:cs="Times New Roman"/>
          <w:sz w:val="24"/>
          <w:szCs w:val="24"/>
        </w:rPr>
        <w:t xml:space="preserve"> в случае представления налоговой декларации (расчета) лично этим лицом;</w:t>
      </w:r>
      <w:proofErr w:type="gramEnd"/>
    </w:p>
    <w:p w:rsidR="00CC0355" w:rsidRPr="00834127" w:rsidRDefault="00CC0355" w:rsidP="00CC03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3) представление налоговой декларации (расчета) не по установленной форме (установленному формату);</w:t>
      </w:r>
    </w:p>
    <w:p w:rsidR="00CC0355" w:rsidRPr="00834127" w:rsidRDefault="00CC0355" w:rsidP="00CC03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4) представление налоговой декларации (расчета) в отделение МФЦ, в компетенцию которого не входит прием этой налоговой декларации (расчета).</w:t>
      </w:r>
    </w:p>
    <w:p w:rsidR="00CC0355" w:rsidRPr="00834127" w:rsidRDefault="00CC0355" w:rsidP="00CC03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При наличии вышеуказанных оснований, предусмотренных пунктом 19 Административного регламента 343, сотрудник МФЦ информирует заявителя о том, что налоговая декларация (расчет) не может быть принята, с указанием причины.</w:t>
      </w:r>
    </w:p>
    <w:p w:rsidR="00CC0355" w:rsidRPr="00834127" w:rsidRDefault="00CC0355" w:rsidP="00CC03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8. Состав, последовательность и сроки выполнения административной процедуры при осуществлении услуги по приему налоговых деклараций по налогу на доходы физических лиц (форма 3-НДФЛ) на бумажном носителе.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2664"/>
        <w:gridCol w:w="4005"/>
        <w:gridCol w:w="2343"/>
      </w:tblGrid>
      <w:tr w:rsidR="00CC0355" w:rsidRPr="00834127" w:rsidTr="008234F6">
        <w:tc>
          <w:tcPr>
            <w:tcW w:w="769" w:type="dxa"/>
            <w:shd w:val="clear" w:color="auto" w:fill="auto"/>
          </w:tcPr>
          <w:p w:rsidR="00CC0355" w:rsidRPr="00834127" w:rsidRDefault="00CC0355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64" w:type="dxa"/>
            <w:shd w:val="clear" w:color="auto" w:fill="auto"/>
          </w:tcPr>
          <w:p w:rsidR="00CC0355" w:rsidRPr="00834127" w:rsidRDefault="00CC0355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4005" w:type="dxa"/>
            <w:shd w:val="clear" w:color="auto" w:fill="auto"/>
          </w:tcPr>
          <w:p w:rsidR="00CC0355" w:rsidRPr="00834127" w:rsidRDefault="00CC0355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2343" w:type="dxa"/>
            <w:shd w:val="clear" w:color="auto" w:fill="auto"/>
          </w:tcPr>
          <w:p w:rsidR="00CC0355" w:rsidRPr="00834127" w:rsidRDefault="00CC0355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Сроки  выполнения</w:t>
            </w:r>
          </w:p>
        </w:tc>
      </w:tr>
      <w:tr w:rsidR="00CC0355" w:rsidRPr="00834127" w:rsidTr="008234F6">
        <w:tc>
          <w:tcPr>
            <w:tcW w:w="769" w:type="dxa"/>
            <w:shd w:val="clear" w:color="auto" w:fill="auto"/>
          </w:tcPr>
          <w:p w:rsidR="00CC0355" w:rsidRPr="00834127" w:rsidRDefault="00CC0355" w:rsidP="00CC0355">
            <w:pPr>
              <w:pStyle w:val="a9"/>
              <w:numPr>
                <w:ilvl w:val="0"/>
                <w:numId w:val="1"/>
              </w:numPr>
              <w:tabs>
                <w:tab w:val="left" w:pos="228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CC0355" w:rsidRPr="00834127" w:rsidRDefault="00CC0355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Сотрудник многофункционального центра</w:t>
            </w:r>
          </w:p>
        </w:tc>
        <w:tc>
          <w:tcPr>
            <w:tcW w:w="4005" w:type="dxa"/>
            <w:shd w:val="clear" w:color="auto" w:fill="auto"/>
          </w:tcPr>
          <w:p w:rsidR="00CC0355" w:rsidRPr="00834127" w:rsidRDefault="00CC0355" w:rsidP="00823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 личность заявителя на основании документов, удостоверяющих личность, </w:t>
            </w: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проверяет полномочия уполномоченного представителя заявителя на представление налоговой декларации, расчета</w:t>
            </w:r>
          </w:p>
        </w:tc>
        <w:tc>
          <w:tcPr>
            <w:tcW w:w="2343" w:type="dxa"/>
            <w:shd w:val="clear" w:color="auto" w:fill="auto"/>
          </w:tcPr>
          <w:p w:rsidR="00CC0355" w:rsidRPr="00834127" w:rsidRDefault="00CC0355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</w:tr>
      <w:tr w:rsidR="00CC0355" w:rsidRPr="00834127" w:rsidTr="008234F6">
        <w:tc>
          <w:tcPr>
            <w:tcW w:w="769" w:type="dxa"/>
            <w:shd w:val="clear" w:color="auto" w:fill="auto"/>
          </w:tcPr>
          <w:p w:rsidR="00CC0355" w:rsidRPr="00834127" w:rsidRDefault="00CC0355" w:rsidP="00CC0355">
            <w:pPr>
              <w:pStyle w:val="a9"/>
              <w:numPr>
                <w:ilvl w:val="0"/>
                <w:numId w:val="1"/>
              </w:numPr>
              <w:tabs>
                <w:tab w:val="left" w:pos="228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CC0355" w:rsidRPr="00834127" w:rsidRDefault="00CC0355" w:rsidP="008234F6">
            <w:pPr>
              <w:spacing w:line="240" w:lineRule="auto"/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Сотрудник многофункционального центра</w:t>
            </w:r>
          </w:p>
        </w:tc>
        <w:tc>
          <w:tcPr>
            <w:tcW w:w="4005" w:type="dxa"/>
            <w:shd w:val="clear" w:color="auto" w:fill="auto"/>
          </w:tcPr>
          <w:p w:rsidR="00CC0355" w:rsidRPr="00834127" w:rsidRDefault="00CC0355" w:rsidP="00CC0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Проверяет налоговую декларацию на соответствие установленной форме, осуществляет визуальный контроль на предмет заполнения необходимых реквизитов:</w:t>
            </w:r>
          </w:p>
          <w:p w:rsidR="00CC0355" w:rsidRPr="00834127" w:rsidRDefault="00CC0355" w:rsidP="00191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- фамилии, имени, отчества (при наличии) налогоплательщика. При отсутствии ИНН - в дополнение к фамилии, имени, отчеству (при наличии) проверяет указание персональных данных заявителя, предусмотренных пунктом 1 статьи 84 НК РФ;</w:t>
            </w:r>
          </w:p>
          <w:p w:rsidR="00CC0355" w:rsidRPr="00834127" w:rsidRDefault="00CC0355" w:rsidP="0009256B">
            <w:pPr>
              <w:spacing w:after="0" w:line="240" w:lineRule="auto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- ИНН, если иное не предусмотрено НК РФ;</w:t>
            </w:r>
          </w:p>
          <w:p w:rsidR="00CC0355" w:rsidRPr="00834127" w:rsidRDefault="00CC0355" w:rsidP="0009256B">
            <w:pPr>
              <w:spacing w:after="0" w:line="240" w:lineRule="auto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- номера корректировки налоговой декларации: первичный (корректирующий);</w:t>
            </w:r>
          </w:p>
          <w:p w:rsidR="00CC0355" w:rsidRPr="00834127" w:rsidRDefault="00CC0355" w:rsidP="0009256B">
            <w:pPr>
              <w:spacing w:after="0" w:line="240" w:lineRule="auto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- кода налогового органа;</w:t>
            </w:r>
          </w:p>
          <w:p w:rsidR="00CC0355" w:rsidRPr="00834127" w:rsidRDefault="00CC0355" w:rsidP="0009256B">
            <w:pPr>
              <w:spacing w:after="0" w:line="240" w:lineRule="auto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- подписи налогоплательщика (либо представителя налогоплательщика при наличии документа, подтверждающего полномочие представителя налогоплательщика на подписание налоговой декларации);</w:t>
            </w:r>
          </w:p>
          <w:p w:rsidR="00CC0355" w:rsidRPr="00834127" w:rsidRDefault="0009256B" w:rsidP="0009256B">
            <w:pPr>
              <w:pStyle w:val="a9"/>
              <w:tabs>
                <w:tab w:val="left" w:pos="287"/>
                <w:tab w:val="left" w:pos="429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0355"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комплектность документов и наличие </w:t>
            </w:r>
            <w:r w:rsidR="00CC0355"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письменного согласия налогоплательщика на признание сведений, составляющих </w:t>
            </w:r>
            <w:r w:rsidR="00CC0355"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налоговую тайну, </w:t>
            </w:r>
            <w:proofErr w:type="gramStart"/>
            <w:r w:rsidR="00CC0355"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общедоступными</w:t>
            </w:r>
            <w:proofErr w:type="gramEnd"/>
            <w:r w:rsidR="00CC0355"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МФЦ </w:t>
            </w:r>
            <w:r w:rsidR="00CC0355"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случаях, если в налоговой декларации (расчете) нечетко (неправильно) заполнены отдельные реквизиты и показатели, информирует заявителя о выявленных недостатках, а также предлагает устранить допущенные недостатки.</w:t>
            </w:r>
          </w:p>
        </w:tc>
        <w:tc>
          <w:tcPr>
            <w:tcW w:w="2343" w:type="dxa"/>
            <w:shd w:val="clear" w:color="auto" w:fill="auto"/>
          </w:tcPr>
          <w:p w:rsidR="00CC0355" w:rsidRPr="00834127" w:rsidRDefault="00CC0355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день обращения</w:t>
            </w:r>
          </w:p>
        </w:tc>
      </w:tr>
      <w:tr w:rsidR="00CC0355" w:rsidRPr="00834127" w:rsidTr="008234F6">
        <w:tc>
          <w:tcPr>
            <w:tcW w:w="769" w:type="dxa"/>
            <w:shd w:val="clear" w:color="auto" w:fill="auto"/>
          </w:tcPr>
          <w:p w:rsidR="00CC0355" w:rsidRPr="00834127" w:rsidRDefault="00CC0355" w:rsidP="00CC0355">
            <w:pPr>
              <w:pStyle w:val="a9"/>
              <w:numPr>
                <w:ilvl w:val="0"/>
                <w:numId w:val="1"/>
              </w:numPr>
              <w:tabs>
                <w:tab w:val="left" w:pos="228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CC0355" w:rsidRPr="00834127" w:rsidRDefault="00CC0355" w:rsidP="008234F6">
            <w:pPr>
              <w:spacing w:line="240" w:lineRule="auto"/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Сотрудник многофункционального центра</w:t>
            </w:r>
          </w:p>
        </w:tc>
        <w:tc>
          <w:tcPr>
            <w:tcW w:w="4005" w:type="dxa"/>
            <w:shd w:val="clear" w:color="auto" w:fill="auto"/>
          </w:tcPr>
          <w:p w:rsidR="00CC0355" w:rsidRPr="00834127" w:rsidRDefault="00CC0355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Проставляет на представленной налоговой декларации отметку о приеме налоговой декларации и дату ее приема; по просьбе заявителя проставляет на представленной заявителем копии налоговой декларации отметку о приеме налоговой декларации и дату ее приема.</w:t>
            </w:r>
            <w:proofErr w:type="gramEnd"/>
          </w:p>
          <w:p w:rsidR="00CC0355" w:rsidRPr="00834127" w:rsidRDefault="00CC0355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Выдает заявителю расписку в приеме налоговой декларации, информирует гражданина о возможности получения уведомления о необходимости уточнения налоговой декларации (расчета) либо представления в налоговый орган дополнительных документов.</w:t>
            </w:r>
          </w:p>
          <w:p w:rsidR="00CC0355" w:rsidRPr="00834127" w:rsidRDefault="00CC0355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При наличии хотя бы одного из оснований для отказа в приеме налоговой декларации, указанных в Административном регламенте 343, и отсутствии в налоговой декларации реквизитов, указанных в настоящем пункте, информирует заявителя об отказе в приеме налоговой декларации с указанием причины.</w:t>
            </w:r>
          </w:p>
        </w:tc>
        <w:tc>
          <w:tcPr>
            <w:tcW w:w="2343" w:type="dxa"/>
            <w:shd w:val="clear" w:color="auto" w:fill="auto"/>
          </w:tcPr>
          <w:p w:rsidR="00CC0355" w:rsidRPr="00834127" w:rsidRDefault="00CC0355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</w:tr>
      <w:tr w:rsidR="00CC0355" w:rsidRPr="00834127" w:rsidTr="008234F6">
        <w:tc>
          <w:tcPr>
            <w:tcW w:w="769" w:type="dxa"/>
            <w:shd w:val="clear" w:color="auto" w:fill="auto"/>
          </w:tcPr>
          <w:p w:rsidR="00CC0355" w:rsidRPr="00834127" w:rsidRDefault="00CC0355" w:rsidP="00CC0355">
            <w:pPr>
              <w:pStyle w:val="a9"/>
              <w:numPr>
                <w:ilvl w:val="0"/>
                <w:numId w:val="1"/>
              </w:numPr>
              <w:tabs>
                <w:tab w:val="left" w:pos="228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CC0355" w:rsidRPr="00834127" w:rsidRDefault="00CC0355" w:rsidP="008234F6">
            <w:pPr>
              <w:spacing w:line="240" w:lineRule="auto"/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Сотрудник многофункционального центра</w:t>
            </w:r>
          </w:p>
        </w:tc>
        <w:tc>
          <w:tcPr>
            <w:tcW w:w="4005" w:type="dxa"/>
            <w:shd w:val="clear" w:color="auto" w:fill="auto"/>
          </w:tcPr>
          <w:p w:rsidR="00CC0355" w:rsidRPr="00834127" w:rsidRDefault="00CC0355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Направляет налоговые декларации с прилагаемыми документами в </w:t>
            </w: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Pr="00834127">
              <w:rPr>
                <w:rFonts w:ascii="Times New Roman" w:hAnsi="Times New Roman" w:cs="Times New Roman"/>
                <w:color w:val="000000"/>
              </w:rPr>
              <w:t>(</w:t>
            </w: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Обособленное подразделение УФНС России по Тульской области в г. Тула (</w:t>
            </w:r>
            <w:proofErr w:type="spellStart"/>
            <w:r w:rsidR="00BF1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="00BF1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алинина</w:t>
            </w:r>
            <w:proofErr w:type="spellEnd"/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на бумажном носителе посредством курьерской доставки </w:t>
            </w:r>
          </w:p>
        </w:tc>
        <w:tc>
          <w:tcPr>
            <w:tcW w:w="2343" w:type="dxa"/>
            <w:shd w:val="clear" w:color="auto" w:fill="auto"/>
          </w:tcPr>
          <w:p w:rsidR="00CC0355" w:rsidRPr="00834127" w:rsidRDefault="00CC0355" w:rsidP="008234F6">
            <w:pPr>
              <w:pStyle w:val="a9"/>
              <w:tabs>
                <w:tab w:val="left" w:pos="993"/>
              </w:tabs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логистикой, но не позднее </w:t>
            </w:r>
            <w:r w:rsidR="00815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447D"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рабочего дня, следующего за днем получения документов от заявителя</w:t>
            </w:r>
          </w:p>
          <w:p w:rsidR="00CC0355" w:rsidRPr="00834127" w:rsidRDefault="00CC0355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355" w:rsidRPr="00834127" w:rsidTr="008234F6">
        <w:tc>
          <w:tcPr>
            <w:tcW w:w="769" w:type="dxa"/>
            <w:shd w:val="clear" w:color="auto" w:fill="auto"/>
          </w:tcPr>
          <w:p w:rsidR="00CC0355" w:rsidRPr="00834127" w:rsidRDefault="00CC0355" w:rsidP="00CC0355">
            <w:pPr>
              <w:pStyle w:val="a9"/>
              <w:numPr>
                <w:ilvl w:val="0"/>
                <w:numId w:val="1"/>
              </w:numPr>
              <w:tabs>
                <w:tab w:val="left" w:pos="228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CC0355" w:rsidRPr="00834127" w:rsidRDefault="00CC0355" w:rsidP="00191B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</w:t>
            </w:r>
            <w:r w:rsidR="00191BBE" w:rsidRPr="00834127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4005" w:type="dxa"/>
            <w:shd w:val="clear" w:color="auto" w:fill="auto"/>
          </w:tcPr>
          <w:p w:rsidR="00CC0355" w:rsidRPr="00834127" w:rsidRDefault="00CC0355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декларации с прилагаемыми документами на 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бумажном носителе по описи документов</w:t>
            </w:r>
          </w:p>
        </w:tc>
        <w:tc>
          <w:tcPr>
            <w:tcW w:w="2343" w:type="dxa"/>
            <w:shd w:val="clear" w:color="auto" w:fill="auto"/>
          </w:tcPr>
          <w:p w:rsidR="00CC0355" w:rsidRPr="00834127" w:rsidRDefault="00CC0355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день доставки 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</w:t>
            </w:r>
          </w:p>
        </w:tc>
      </w:tr>
      <w:tr w:rsidR="00CC0355" w:rsidRPr="00834127" w:rsidTr="008234F6">
        <w:tc>
          <w:tcPr>
            <w:tcW w:w="769" w:type="dxa"/>
            <w:shd w:val="clear" w:color="auto" w:fill="auto"/>
          </w:tcPr>
          <w:p w:rsidR="00CC0355" w:rsidRPr="00834127" w:rsidRDefault="00CC0355" w:rsidP="00CC0355">
            <w:pPr>
              <w:pStyle w:val="a9"/>
              <w:numPr>
                <w:ilvl w:val="0"/>
                <w:numId w:val="1"/>
              </w:numPr>
              <w:tabs>
                <w:tab w:val="left" w:pos="228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CC0355" w:rsidRPr="00834127" w:rsidRDefault="00CC0355" w:rsidP="00191B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</w:t>
            </w:r>
            <w:r w:rsidR="00191BBE" w:rsidRPr="00834127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4005" w:type="dxa"/>
            <w:shd w:val="clear" w:color="auto" w:fill="auto"/>
          </w:tcPr>
          <w:p w:rsidR="00CC0355" w:rsidRPr="00834127" w:rsidRDefault="00CC0355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Регистрирует налоговую декларацию в информационном ресурсе налогового органа </w:t>
            </w:r>
          </w:p>
        </w:tc>
        <w:tc>
          <w:tcPr>
            <w:tcW w:w="2343" w:type="dxa"/>
            <w:shd w:val="clear" w:color="auto" w:fill="auto"/>
          </w:tcPr>
          <w:p w:rsidR="00CC0355" w:rsidRPr="00834127" w:rsidRDefault="00CC0355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следующего рабочего дня от даты получения документов от МФЦ </w:t>
            </w:r>
          </w:p>
        </w:tc>
      </w:tr>
      <w:tr w:rsidR="00CC0355" w:rsidRPr="00834127" w:rsidTr="008234F6">
        <w:tc>
          <w:tcPr>
            <w:tcW w:w="769" w:type="dxa"/>
            <w:shd w:val="clear" w:color="auto" w:fill="auto"/>
          </w:tcPr>
          <w:p w:rsidR="00CC0355" w:rsidRPr="00834127" w:rsidRDefault="00CC0355" w:rsidP="00CC0355">
            <w:pPr>
              <w:pStyle w:val="a9"/>
              <w:numPr>
                <w:ilvl w:val="0"/>
                <w:numId w:val="1"/>
              </w:numPr>
              <w:tabs>
                <w:tab w:val="left" w:pos="228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CC0355" w:rsidRPr="00834127" w:rsidRDefault="00CC0355" w:rsidP="00191B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</w:t>
            </w:r>
            <w:r w:rsidR="00191BBE" w:rsidRPr="00834127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4005" w:type="dxa"/>
            <w:shd w:val="clear" w:color="auto" w:fill="auto"/>
          </w:tcPr>
          <w:p w:rsidR="00CC0355" w:rsidRPr="00834127" w:rsidRDefault="00CC0355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ввод и обработку налоговой декларации </w:t>
            </w:r>
          </w:p>
        </w:tc>
        <w:tc>
          <w:tcPr>
            <w:tcW w:w="2343" w:type="dxa"/>
            <w:shd w:val="clear" w:color="auto" w:fill="auto"/>
          </w:tcPr>
          <w:p w:rsidR="00CC0355" w:rsidRPr="00834127" w:rsidRDefault="00CC0355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В порядке и сроки, определенные законодательством</w:t>
            </w:r>
          </w:p>
        </w:tc>
      </w:tr>
    </w:tbl>
    <w:p w:rsidR="00CC0355" w:rsidRPr="00834127" w:rsidRDefault="00CC0355" w:rsidP="00970F3B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Днем представления налогоплательщиком налоговой декларации в налоговый орган через МФЦ считается день ее приема МФЦ.</w:t>
      </w:r>
    </w:p>
    <w:p w:rsidR="00CC0355" w:rsidRPr="00834127" w:rsidRDefault="00CC0355" w:rsidP="00970F3B">
      <w:pPr>
        <w:numPr>
          <w:ilvl w:val="0"/>
          <w:numId w:val="28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Документы, необходимые для оказания услуги:</w:t>
      </w:r>
    </w:p>
    <w:p w:rsidR="00CC0355" w:rsidRPr="00834127" w:rsidRDefault="00CC0355" w:rsidP="00CC035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b/>
          <w:sz w:val="24"/>
          <w:szCs w:val="24"/>
        </w:rPr>
        <w:t>Для всех видов вычетов необходимо представить:</w:t>
      </w:r>
      <w:r w:rsidRPr="00834127">
        <w:rPr>
          <w:rFonts w:ascii="Times New Roman" w:hAnsi="Times New Roman" w:cs="Times New Roman"/>
          <w:sz w:val="24"/>
          <w:szCs w:val="24"/>
        </w:rPr>
        <w:t xml:space="preserve"> Декларация по форме 3-НДФЛ, заявление на возврат НДФЛ в связи предоставлением налогового вычета. К пакету документов прилагается копия расписки о приеме документов или опись прилагаемых документов. </w:t>
      </w:r>
    </w:p>
    <w:p w:rsidR="00CC0355" w:rsidRPr="00834127" w:rsidRDefault="00CC0355" w:rsidP="00CC0355">
      <w:pPr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127">
        <w:rPr>
          <w:rFonts w:ascii="Times New Roman" w:hAnsi="Times New Roman" w:cs="Times New Roman"/>
          <w:b/>
          <w:sz w:val="24"/>
          <w:szCs w:val="24"/>
        </w:rPr>
        <w:t>Социальный налоговый вычет по расходам на обучение:</w:t>
      </w:r>
    </w:p>
    <w:p w:rsidR="00CC0355" w:rsidRPr="00834127" w:rsidRDefault="00CC0355" w:rsidP="00CC0355">
      <w:pPr>
        <w:numPr>
          <w:ilvl w:val="1"/>
          <w:numId w:val="2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копию договора с образовательным учреждением на оказание образовательных услуг, в котором указаны реквизиты лицензии на осуществление образовательной деятельности (при отсутствии в договоре реквизитов лицензии необходимо предоставить ее копию), а в случае увеличения стоимости обучения – копию документа, подтверждающего данное увеличение, например, дополнительное соглашение к договору с указанием стоимости обучения</w:t>
      </w:r>
    </w:p>
    <w:p w:rsidR="00CC0355" w:rsidRPr="00834127" w:rsidRDefault="00CC0355" w:rsidP="00CC0355">
      <w:pPr>
        <w:numPr>
          <w:ilvl w:val="1"/>
          <w:numId w:val="2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Если производилась оплата обучения собственного или подопечного ребенка, брата или сестры, необходимо дополнительно предоставить копии следующих документов:</w:t>
      </w:r>
    </w:p>
    <w:p w:rsidR="00CC0355" w:rsidRPr="00834127" w:rsidRDefault="00CC0355" w:rsidP="00CC0355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справка, подтверждающая очную форму обучения в соответствующем году (если этот пункт отсутствует в договоре с образовательным учреждением на оказание образовательных услуг);</w:t>
      </w:r>
    </w:p>
    <w:p w:rsidR="00CC0355" w:rsidRPr="00834127" w:rsidRDefault="00CC0355" w:rsidP="00CC035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свидетельство о рождении ребенка;</w:t>
      </w:r>
    </w:p>
    <w:p w:rsidR="00CC0355" w:rsidRPr="00834127" w:rsidRDefault="00CC0355" w:rsidP="00CC035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документы, подтверждающие факт опекунства или попечительства – договор об осуществлении опеки или попечительства, или договор об осуществлении попечительства над несовершеннолетним гражданином, или договор о приемной семье (если налогоплательщик потратил деньги на обучение своего подопечного);</w:t>
      </w:r>
    </w:p>
    <w:p w:rsidR="00CC0355" w:rsidRPr="00834127" w:rsidRDefault="00CC0355" w:rsidP="00CC035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документы, подтверждающие родство с братом или сестрой (если оплачивалось обучение брата или сестры);</w:t>
      </w:r>
    </w:p>
    <w:p w:rsidR="00CC0355" w:rsidRPr="00834127" w:rsidRDefault="00CC0355" w:rsidP="00CC035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свидетельство о браке (если оплачивалось обучение одним родителем, а вычет заявляет другой).</w:t>
      </w:r>
    </w:p>
    <w:p w:rsidR="00CC0355" w:rsidRPr="00834127" w:rsidRDefault="00CC0355" w:rsidP="00CC0355">
      <w:pPr>
        <w:numPr>
          <w:ilvl w:val="1"/>
          <w:numId w:val="2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Подготовить копии платежных документов, подтверждающих фактические расходы налогоплательщика на обучение (чеки контрольно-кассовой техники, приходно-кассовые ордера, платежные поручения и т.п.).</w:t>
      </w:r>
    </w:p>
    <w:p w:rsidR="00CC0355" w:rsidRPr="00834127" w:rsidRDefault="00CC0355" w:rsidP="00CC0355">
      <w:pPr>
        <w:tabs>
          <w:tab w:val="left" w:pos="993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C0355" w:rsidRPr="00834127" w:rsidRDefault="00CC0355" w:rsidP="00CC0355">
      <w:pPr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127">
        <w:rPr>
          <w:rFonts w:ascii="Times New Roman" w:hAnsi="Times New Roman" w:cs="Times New Roman"/>
          <w:b/>
          <w:sz w:val="24"/>
          <w:szCs w:val="24"/>
        </w:rPr>
        <w:t>Социальный вычет по расходам на лечение и приобретение медикаментов:</w:t>
      </w:r>
    </w:p>
    <w:p w:rsidR="00CC0355" w:rsidRPr="00834127" w:rsidRDefault="00CC0355" w:rsidP="00CC0355">
      <w:pPr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b/>
          <w:sz w:val="24"/>
          <w:szCs w:val="24"/>
        </w:rPr>
        <w:t>На оплату лечения</w:t>
      </w:r>
      <w:r w:rsidRPr="00834127">
        <w:rPr>
          <w:rFonts w:ascii="Times New Roman" w:hAnsi="Times New Roman" w:cs="Times New Roman"/>
          <w:sz w:val="24"/>
          <w:szCs w:val="24"/>
        </w:rPr>
        <w:t>: договор с медицинским учреждением на оказание медицинских услуг; справка об оплате медицинских услуг с кодом 1 (оригинал), выданная медицинским учреждением, оказавшим услугу; лицензия медицинской организации или ИП (действующая на дату оказания и оплаты медицинских услуг), если в договоре или справке отсутствуют ее реквизиты</w:t>
      </w:r>
    </w:p>
    <w:p w:rsidR="00CC0355" w:rsidRPr="00834127" w:rsidRDefault="00CC0355" w:rsidP="00CC0355">
      <w:pPr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b/>
          <w:sz w:val="24"/>
          <w:szCs w:val="24"/>
        </w:rPr>
        <w:t>На оплату дорогостоящих видов лечения</w:t>
      </w:r>
      <w:r w:rsidRPr="00834127">
        <w:rPr>
          <w:rFonts w:ascii="Times New Roman" w:hAnsi="Times New Roman" w:cs="Times New Roman"/>
          <w:sz w:val="24"/>
          <w:szCs w:val="24"/>
        </w:rPr>
        <w:t>: договор с медицинским учреждением на оказание медицинских услуг; справка об оплате медицинских услуг с кодом 2 (оригинал), выданная медицинским учреждением, оказавшим услугу; лицензия медицинской организации или ИП (действующая на дату оказания и оплаты медицинских услуг), если в договоре или справке отсутствуют ее реквизиты</w:t>
      </w:r>
    </w:p>
    <w:p w:rsidR="00CC0355" w:rsidRPr="00834127" w:rsidRDefault="00CC0355" w:rsidP="00CC0355">
      <w:pPr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4127">
        <w:rPr>
          <w:rFonts w:ascii="Times New Roman" w:hAnsi="Times New Roman" w:cs="Times New Roman"/>
          <w:b/>
          <w:sz w:val="24"/>
          <w:szCs w:val="24"/>
        </w:rPr>
        <w:t>На приобретение медикаментов:</w:t>
      </w:r>
      <w:r w:rsidRPr="00834127">
        <w:rPr>
          <w:rFonts w:ascii="Times New Roman" w:hAnsi="Times New Roman" w:cs="Times New Roman"/>
          <w:sz w:val="24"/>
          <w:szCs w:val="24"/>
        </w:rPr>
        <w:t xml:space="preserve"> рецептурный бланк по установленной форме; платёжные документы, подтверждающие фактические расходы налогоплательщика на покупку медикаментов (чеки контрольно-кассовой техники, приходно-кассовые ордера, платёжные поручения и т.п.)</w:t>
      </w:r>
      <w:proofErr w:type="gramEnd"/>
    </w:p>
    <w:p w:rsidR="00CC0355" w:rsidRPr="00834127" w:rsidRDefault="00CC0355" w:rsidP="00CC0355">
      <w:pPr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b/>
          <w:sz w:val="24"/>
          <w:szCs w:val="24"/>
        </w:rPr>
        <w:t xml:space="preserve">На страховые взносы по договору ДМС: </w:t>
      </w:r>
      <w:r w:rsidRPr="00834127">
        <w:rPr>
          <w:rFonts w:ascii="Times New Roman" w:hAnsi="Times New Roman" w:cs="Times New Roman"/>
          <w:sz w:val="24"/>
          <w:szCs w:val="24"/>
        </w:rPr>
        <w:t>договор добровольного медицинского страхования или страховой медицинский полис добровольного страхования; копия лицензии страховой компании, если в договоре отсутствует информация о ее реквизитах; платёжные документы, подтверждающие фактические расходы налогоплательщика на уплату страховых взносов (чеки контрольно-кассовой техники, приходно-кассовые ордера, платёжные поручения и т.п.).</w:t>
      </w:r>
    </w:p>
    <w:p w:rsidR="00CC0355" w:rsidRPr="00834127" w:rsidRDefault="00CC0355" w:rsidP="00CC035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При оплате лечения или взносов, приобретение медикаментов за членов своей семьи (поименованных в п. 3 ст. 219 НК РФ) необходимо также представлять документы, подтверждающие родство, опеку или попечительство, заключение брака (например, свидетельство о рождении, свидетельство о браке).</w:t>
      </w:r>
    </w:p>
    <w:p w:rsidR="00CC0355" w:rsidRPr="00834127" w:rsidRDefault="00CC0355" w:rsidP="00CC0355">
      <w:pPr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127">
        <w:rPr>
          <w:rFonts w:ascii="Times New Roman" w:hAnsi="Times New Roman" w:cs="Times New Roman"/>
          <w:b/>
          <w:sz w:val="24"/>
          <w:szCs w:val="24"/>
        </w:rPr>
        <w:t>Покупка недвижимости:</w:t>
      </w:r>
    </w:p>
    <w:p w:rsidR="00CC0355" w:rsidRPr="00834127" w:rsidRDefault="00CC0355" w:rsidP="00CC0355">
      <w:pPr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b/>
          <w:sz w:val="24"/>
          <w:szCs w:val="24"/>
        </w:rPr>
        <w:t>копии документов, подтверждающих право на жильё, а именно</w:t>
      </w:r>
      <w:r w:rsidRPr="00834127">
        <w:rPr>
          <w:rFonts w:ascii="Times New Roman" w:hAnsi="Times New Roman" w:cs="Times New Roman"/>
          <w:sz w:val="24"/>
          <w:szCs w:val="24"/>
        </w:rPr>
        <w:t>:</w:t>
      </w:r>
    </w:p>
    <w:p w:rsidR="00CC0355" w:rsidRPr="00834127" w:rsidRDefault="00CC0355" w:rsidP="00CC035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при строительстве или приобретении жилого дома – документы, подтверждающие право собственности на жилой дом;</w:t>
      </w:r>
    </w:p>
    <w:p w:rsidR="00CC0355" w:rsidRPr="00834127" w:rsidRDefault="00CC0355" w:rsidP="00CC035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при приобретении квартиры или комнаты – договор о приобретении квартиры или комнаты, акт о передаче налогоплательщику квартиры или комнаты (доли/долей в ней) или документы, подтверждающие право собственности на квартиру или комнату (долю/доли в ней);</w:t>
      </w:r>
    </w:p>
    <w:p w:rsidR="00CC0355" w:rsidRPr="00834127" w:rsidRDefault="00CC0355" w:rsidP="00CC035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при приобретении земельного участка для строительства или под готовое жилье (доли/долей в нём) – документы, подтверждающие право собственности на земельный участок или долю/доли в нём и документы, подтверждающие право собственности на жилой дом или долю/доли в нём;</w:t>
      </w:r>
    </w:p>
    <w:p w:rsidR="00CC0355" w:rsidRPr="00834127" w:rsidRDefault="00CC0355" w:rsidP="00CC035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при погашении процентов по целевым займам (кредитам) – целевой кредитный договор или договор займа, договор ипотеки, заключенные с кредитными или иными организациями, график погашения кредита (займа) и уплаты процентов за пользование заёмными средствами.</w:t>
      </w:r>
    </w:p>
    <w:p w:rsidR="00CC0355" w:rsidRPr="00834127" w:rsidRDefault="00CC0355" w:rsidP="00CC0355">
      <w:pPr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127">
        <w:rPr>
          <w:rFonts w:ascii="Times New Roman" w:hAnsi="Times New Roman" w:cs="Times New Roman"/>
          <w:b/>
          <w:sz w:val="24"/>
          <w:szCs w:val="24"/>
        </w:rPr>
        <w:lastRenderedPageBreak/>
        <w:t>копии платёжных документов:</w:t>
      </w:r>
    </w:p>
    <w:p w:rsidR="00CC0355" w:rsidRPr="00834127" w:rsidRDefault="00CC0355" w:rsidP="00CC035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подтверждающих расходы налогоплательщика при приобретении имущества или строительстве (расписки, квитанции к приходным ордерам, банковские выписки о перечислении денежных средств со счёта покупателя на счёт продавца, товарные и кассовые чеки, акты о закупке материалов у физических лиц с указанием в них адресных и паспортных данных продавца и другие документы);</w:t>
      </w:r>
    </w:p>
    <w:p w:rsidR="00CC0355" w:rsidRPr="00834127" w:rsidRDefault="00CC0355" w:rsidP="00CC035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свидетельствующих об уплате процентов по целевому кредитному договору или договору займа, ипотечному договору (при отсутствии или «выгорании» информации в кассовых чеках такими документами могут служить выписки из лицевых счетов налогоплательщика, справки организации, выдавшей кредит об уплаченных процентах за пользование кредитом).</w:t>
      </w:r>
    </w:p>
    <w:p w:rsidR="00CC0355" w:rsidRPr="00834127" w:rsidRDefault="00CC0355" w:rsidP="00CC0355">
      <w:pPr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При приобретении имущества в общую совместную собственность или заявления вычета одним из супругов при оформлении собственности на другого супруга: копия свидетельства о браке; письменное заявление (соглашение) о договорённости сторон-участников сделки о распределении размера имущественного налогового вычета между супругами.</w:t>
      </w:r>
    </w:p>
    <w:p w:rsidR="00CC0355" w:rsidRPr="00834127" w:rsidRDefault="00CC0355" w:rsidP="00CC0355">
      <w:pPr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127">
        <w:rPr>
          <w:rFonts w:ascii="Times New Roman" w:hAnsi="Times New Roman" w:cs="Times New Roman"/>
          <w:b/>
          <w:sz w:val="24"/>
          <w:szCs w:val="24"/>
        </w:rPr>
        <w:t>Социальный налоговый вычет по расходам на благотворительность:</w:t>
      </w:r>
    </w:p>
    <w:p w:rsidR="00CC0355" w:rsidRPr="00834127" w:rsidRDefault="00CC0355" w:rsidP="00CC0355">
      <w:pPr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127">
        <w:rPr>
          <w:rFonts w:ascii="Times New Roman" w:hAnsi="Times New Roman" w:cs="Times New Roman"/>
          <w:b/>
          <w:sz w:val="24"/>
          <w:szCs w:val="24"/>
        </w:rPr>
        <w:t>копии документов, подтверждающих перечисление налогоплательщиком денежных средств на благотворительность, в частности:</w:t>
      </w:r>
    </w:p>
    <w:p w:rsidR="00CC0355" w:rsidRPr="00834127" w:rsidRDefault="00CC0355" w:rsidP="00CC035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платежные документы (квитанции к приходным кассовым ордерам, платежные поручения, банковские выписки и т.п.);</w:t>
      </w:r>
    </w:p>
    <w:p w:rsidR="00CC0355" w:rsidRPr="00834127" w:rsidRDefault="00CC0355" w:rsidP="00CC035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договоры (соглашения) на пожертвование, оказание благотворительной помощи и т.п.</w:t>
      </w:r>
    </w:p>
    <w:p w:rsidR="00CC0355" w:rsidRPr="00834127" w:rsidRDefault="00CC0355" w:rsidP="00CC0355">
      <w:pPr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127">
        <w:rPr>
          <w:rFonts w:ascii="Times New Roman" w:hAnsi="Times New Roman" w:cs="Times New Roman"/>
          <w:b/>
          <w:sz w:val="24"/>
          <w:szCs w:val="24"/>
        </w:rPr>
        <w:t>Налоговый вычет при уплате дополнительных взносов на накопительную часть пенсии:</w:t>
      </w:r>
    </w:p>
    <w:p w:rsidR="00CC0355" w:rsidRPr="00834127" w:rsidRDefault="00CC0355" w:rsidP="00CC0355">
      <w:pPr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копия договора (страхового полиса) с негосударственным фондом (страховой компанией);</w:t>
      </w:r>
    </w:p>
    <w:p w:rsidR="00CC0355" w:rsidRPr="00834127" w:rsidRDefault="00CC0355" w:rsidP="00CC0355">
      <w:pPr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степень родства с лицом, за которое налогоплательщик оплатил пенсионные (страховые) взносы: свидетельство о браке, если налогоплательщик оплатил взносы за супруга (супругу); свидетельство о рождении (документы об усыновлении) налогоплательщика, если налогоплательщик оплатил взносы за своих родителей (усыновителей); </w:t>
      </w:r>
      <w:proofErr w:type="gramStart"/>
      <w:r w:rsidRPr="00834127">
        <w:rPr>
          <w:rFonts w:ascii="Times New Roman" w:hAnsi="Times New Roman" w:cs="Times New Roman"/>
          <w:sz w:val="24"/>
          <w:szCs w:val="24"/>
        </w:rPr>
        <w:t>свидетельство о рождении ребёнка (документы об установлении опеки (попечительства) или усыновлении), а также справка об установлении ребёнку инвалидности, если налогоплательщик оплатил взносы за своего ребёнка-инвалида (в том числе усыновлённого или находящегося под опекой (попечительством)</w:t>
      </w:r>
      <w:proofErr w:type="gramEnd"/>
    </w:p>
    <w:p w:rsidR="00CC0355" w:rsidRPr="00834127" w:rsidRDefault="00CC0355" w:rsidP="00CC0355">
      <w:pPr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 xml:space="preserve">копии платёжных документов, подтверждающих фактические расходы налогоплательщика на уплату взносов (чеки контрольно-кассовой техники, приходно-кассовые ордера, платёжные поручения и т.п.). </w:t>
      </w:r>
    </w:p>
    <w:p w:rsidR="00CC0355" w:rsidRPr="00834127" w:rsidRDefault="00CC0355" w:rsidP="00CC0355">
      <w:pPr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127">
        <w:rPr>
          <w:rFonts w:ascii="Times New Roman" w:hAnsi="Times New Roman" w:cs="Times New Roman"/>
          <w:b/>
          <w:sz w:val="24"/>
          <w:szCs w:val="24"/>
        </w:rPr>
        <w:t xml:space="preserve">Налоговый вычет при внесении денег на индивидуальный инвестиционный счет: </w:t>
      </w:r>
    </w:p>
    <w:p w:rsidR="00CC0355" w:rsidRPr="00834127" w:rsidRDefault="00CC0355" w:rsidP="00CC0355">
      <w:pPr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lastRenderedPageBreak/>
        <w:t xml:space="preserve">копии документов, подтверждающих факт открытия индивидуального инвестиционного счета </w:t>
      </w:r>
      <w:r w:rsidRPr="00834127">
        <w:rPr>
          <w:rFonts w:ascii="Times New Roman" w:hAnsi="Times New Roman" w:cs="Times New Roman"/>
          <w:b/>
          <w:sz w:val="24"/>
          <w:szCs w:val="24"/>
        </w:rPr>
        <w:t>(на выбор):</w:t>
      </w:r>
      <w:r w:rsidRPr="00834127">
        <w:rPr>
          <w:rFonts w:ascii="Times New Roman" w:hAnsi="Times New Roman" w:cs="Times New Roman"/>
          <w:sz w:val="24"/>
          <w:szCs w:val="24"/>
        </w:rPr>
        <w:t xml:space="preserve"> договор на ведение индивидуального инвестиционного счета, договор о брокерском обслуживании / договор доверительного управления в форме единого документа, подписанного сторонами; заявление (уведомление, извещение) о присоединении к регламенту (договору) брокерского обслуживания или доверительного управления.</w:t>
      </w:r>
    </w:p>
    <w:p w:rsidR="00CC0355" w:rsidRPr="00834127" w:rsidRDefault="00CC0355" w:rsidP="00CC0355">
      <w:pPr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4127">
        <w:rPr>
          <w:rFonts w:ascii="Times New Roman" w:hAnsi="Times New Roman" w:cs="Times New Roman"/>
          <w:sz w:val="24"/>
          <w:szCs w:val="24"/>
        </w:rPr>
        <w:t>копии документов, подтверждающих факт зачисления денежных средств на индивидуальный инвестиционный счет (на выбор): платежное поручение, если денежные средства зачислялись с банковского счета, приходно-кассовый ордер, если денежные средства вносились наличными, поручение на зачисление денежных средств вместе с отчетом брокера (управляющего) о проведении операции, если денежные средства переводились с другого счета, открытого у брокера (управляющего).</w:t>
      </w:r>
      <w:proofErr w:type="gramEnd"/>
    </w:p>
    <w:p w:rsidR="00CC0355" w:rsidRPr="00834127" w:rsidRDefault="00CC0355" w:rsidP="00CC0355">
      <w:pPr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127">
        <w:rPr>
          <w:rFonts w:ascii="Times New Roman" w:hAnsi="Times New Roman" w:cs="Times New Roman"/>
          <w:b/>
          <w:sz w:val="24"/>
          <w:szCs w:val="24"/>
        </w:rPr>
        <w:t>Налоговый вычет при уплате взносов по программе негосударственного пенсионного страхования:</w:t>
      </w:r>
    </w:p>
    <w:p w:rsidR="00CC0355" w:rsidRPr="00834127" w:rsidRDefault="00CC0355" w:rsidP="00CC0355">
      <w:pPr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копия договора (страхового полиса) с негосударственным фондом (страховой компанией)</w:t>
      </w:r>
    </w:p>
    <w:p w:rsidR="00CC0355" w:rsidRPr="00834127" w:rsidRDefault="00CC0355" w:rsidP="00CC0355">
      <w:pPr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степень родства с лицом, за которое налогоплательщик оплатил пенсионные (страховые) взносы: свидетельство о браке, если налогоплательщик оплатил взносы за супруга (супругу); свидетельство о рождении (документы об усыновлении) налогоплательщика, если налогоплательщик оплатил взносы за своих родителей (усыновителей); </w:t>
      </w:r>
      <w:proofErr w:type="gramStart"/>
      <w:r w:rsidRPr="00834127">
        <w:rPr>
          <w:rFonts w:ascii="Times New Roman" w:hAnsi="Times New Roman" w:cs="Times New Roman"/>
          <w:sz w:val="24"/>
          <w:szCs w:val="24"/>
        </w:rPr>
        <w:t>свидетельство о рождении ребёнка (документы об установлении опеки (попечительства) или усыновлении), а также справка об установлении ребёнку инвалидности, если налогоплательщик оплатил взносы за своего ребёнка-инвалида (в том числе усыновлённого или находящегося под опекой (попечительством).</w:t>
      </w:r>
      <w:proofErr w:type="gramEnd"/>
    </w:p>
    <w:p w:rsidR="00CC0355" w:rsidRPr="00834127" w:rsidRDefault="00CC0355" w:rsidP="00CC0355">
      <w:pPr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412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34127">
        <w:rPr>
          <w:rFonts w:ascii="Times New Roman" w:hAnsi="Times New Roman" w:cs="Times New Roman"/>
          <w:sz w:val="24"/>
          <w:szCs w:val="24"/>
        </w:rPr>
        <w:t>опии платёжных документов, подтверждающих фактические расходы налогоплательщика на уплату взносов (чеки контрольно-кассовой техники, приходно-кассовые ордера, платёжные поручения и т.п.).</w:t>
      </w:r>
    </w:p>
    <w:p w:rsidR="00CC0355" w:rsidRPr="00834127" w:rsidRDefault="00CC0355" w:rsidP="00CC0355">
      <w:pPr>
        <w:numPr>
          <w:ilvl w:val="0"/>
          <w:numId w:val="2"/>
        </w:numPr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127">
        <w:rPr>
          <w:rFonts w:ascii="Times New Roman" w:hAnsi="Times New Roman" w:cs="Times New Roman"/>
          <w:b/>
          <w:sz w:val="24"/>
          <w:szCs w:val="24"/>
        </w:rPr>
        <w:t>Социальный вычет по расходам на оплату прохождения независимой оценки своей квалификации</w:t>
      </w:r>
    </w:p>
    <w:p w:rsidR="00CC0355" w:rsidRPr="00834127" w:rsidRDefault="00CC0355" w:rsidP="00CC03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a.</w:t>
      </w:r>
      <w:r w:rsidRPr="00834127">
        <w:rPr>
          <w:rFonts w:ascii="Times New Roman" w:hAnsi="Times New Roman" w:cs="Times New Roman"/>
          <w:sz w:val="24"/>
          <w:szCs w:val="24"/>
        </w:rPr>
        <w:tab/>
        <w:t>копии платёжных документов, подтверждающих фактические расходы на прохождение независимой оценки квалификации</w:t>
      </w:r>
    </w:p>
    <w:p w:rsidR="00CC0355" w:rsidRPr="00834127" w:rsidRDefault="00CC0355" w:rsidP="00CC0355">
      <w:pPr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127">
        <w:rPr>
          <w:rFonts w:ascii="Times New Roman" w:hAnsi="Times New Roman" w:cs="Times New Roman"/>
          <w:b/>
          <w:sz w:val="24"/>
          <w:szCs w:val="24"/>
        </w:rPr>
        <w:t>Имущественный вычет, связанный с продажей имущества:</w:t>
      </w:r>
    </w:p>
    <w:p w:rsidR="00CC0355" w:rsidRPr="00834127" w:rsidRDefault="00CC0355" w:rsidP="00CC0355">
      <w:pPr>
        <w:numPr>
          <w:ilvl w:val="1"/>
          <w:numId w:val="2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Декларация по форме 3-НДФЛ</w:t>
      </w:r>
    </w:p>
    <w:p w:rsidR="00CC0355" w:rsidRPr="00834127" w:rsidRDefault="00CC0355" w:rsidP="00CC0355">
      <w:pPr>
        <w:numPr>
          <w:ilvl w:val="1"/>
          <w:numId w:val="2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копии документов, подтверждающих факт продажи имущества (например, копии договоров купли-продажи имущества, договоров мены и т.д.)</w:t>
      </w:r>
    </w:p>
    <w:p w:rsidR="00CC0355" w:rsidRPr="00834127" w:rsidRDefault="00CC0355" w:rsidP="00CC0355">
      <w:pPr>
        <w:numPr>
          <w:ilvl w:val="1"/>
          <w:numId w:val="2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Если налогоплательщик заявляет вычет в сумме расходов, связанных с получением доходов от продажи имущества, дополнительно предоставляются копии документов, подтверждающих такие расходы (приходные кассовые ордера, товарные и кассовые чеки, банковские выписки, платежные поручения, расписки продавца в получении денежных средств и т.п.).</w:t>
      </w:r>
    </w:p>
    <w:p w:rsidR="00CC0355" w:rsidRPr="00834127" w:rsidRDefault="00CC0355" w:rsidP="00CC0355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127">
        <w:rPr>
          <w:rFonts w:ascii="Times New Roman" w:hAnsi="Times New Roman" w:cs="Times New Roman"/>
          <w:b/>
          <w:sz w:val="24"/>
          <w:szCs w:val="24"/>
        </w:rPr>
        <w:lastRenderedPageBreak/>
        <w:t>ДЕКЛАРИРОВАНИЕ ДОХОДА</w:t>
      </w:r>
    </w:p>
    <w:p w:rsidR="00CC0355" w:rsidRPr="00834127" w:rsidRDefault="00CC0355" w:rsidP="00CC0355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 xml:space="preserve">При подаче </w:t>
      </w:r>
      <w:r w:rsidRPr="00834127">
        <w:rPr>
          <w:rFonts w:ascii="Times New Roman" w:hAnsi="Times New Roman" w:cs="Times New Roman"/>
          <w:b/>
          <w:sz w:val="24"/>
          <w:szCs w:val="24"/>
        </w:rPr>
        <w:t>Декларации по налогу на доходы физических лиц</w:t>
      </w:r>
      <w:r w:rsidRPr="00834127">
        <w:rPr>
          <w:rFonts w:ascii="Times New Roman" w:hAnsi="Times New Roman" w:cs="Times New Roman"/>
          <w:sz w:val="24"/>
          <w:szCs w:val="24"/>
        </w:rPr>
        <w:t xml:space="preserve"> подаётся декларация по форме 3-НДФЛ, копии документов подтверждающие полученный доход (договоры купли-продажи, договоры аренды и пр.)</w:t>
      </w:r>
    </w:p>
    <w:p w:rsidR="00CC0355" w:rsidRPr="00834127" w:rsidRDefault="00CC0355" w:rsidP="00CC0355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Физические лица, обязанные самостоятельно декларировать доход:</w:t>
      </w:r>
    </w:p>
    <w:p w:rsidR="00CC0355" w:rsidRPr="00834127" w:rsidRDefault="00CC0355" w:rsidP="00CC0355">
      <w:pPr>
        <w:numPr>
          <w:ilvl w:val="0"/>
          <w:numId w:val="3"/>
        </w:numPr>
        <w:tabs>
          <w:tab w:val="left" w:pos="993"/>
          <w:tab w:val="left" w:pos="1134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физические лица по вознаграждениям, полученным не от налоговых агентов;</w:t>
      </w:r>
    </w:p>
    <w:p w:rsidR="00CC0355" w:rsidRPr="00834127" w:rsidRDefault="00CC0355" w:rsidP="00CC0355">
      <w:pPr>
        <w:numPr>
          <w:ilvl w:val="0"/>
          <w:numId w:val="3"/>
        </w:numPr>
        <w:tabs>
          <w:tab w:val="left" w:pos="993"/>
          <w:tab w:val="left" w:pos="1134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физические лица по суммам, полученным от продажи имущества, находившегося в собственности  минимального предельного срока владения;</w:t>
      </w:r>
    </w:p>
    <w:p w:rsidR="00CC0355" w:rsidRPr="00834127" w:rsidRDefault="00CC0355" w:rsidP="00CC0355">
      <w:pPr>
        <w:numPr>
          <w:ilvl w:val="0"/>
          <w:numId w:val="3"/>
        </w:numPr>
        <w:tabs>
          <w:tab w:val="left" w:pos="993"/>
          <w:tab w:val="left" w:pos="1134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физические лица, резиденты РФ по доходам, полученным от источников, находящихся за пределами РФ;</w:t>
      </w:r>
    </w:p>
    <w:p w:rsidR="00CC0355" w:rsidRPr="00834127" w:rsidRDefault="00CC0355" w:rsidP="00CC0355">
      <w:pPr>
        <w:numPr>
          <w:ilvl w:val="0"/>
          <w:numId w:val="3"/>
        </w:numPr>
        <w:tabs>
          <w:tab w:val="left" w:pos="993"/>
          <w:tab w:val="left" w:pos="1134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физические лица, по доходам, при получении которых не был удержан налог налоговыми агентами;</w:t>
      </w:r>
    </w:p>
    <w:p w:rsidR="00CC0355" w:rsidRPr="00834127" w:rsidRDefault="00CC0355" w:rsidP="00CC0355">
      <w:pPr>
        <w:numPr>
          <w:ilvl w:val="0"/>
          <w:numId w:val="3"/>
        </w:numPr>
        <w:tabs>
          <w:tab w:val="left" w:pos="993"/>
          <w:tab w:val="left" w:pos="1134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физические лица, получающие выигрыши, выплачиваемые организаторами лотерей и других основанных на риске игр;</w:t>
      </w:r>
    </w:p>
    <w:p w:rsidR="00CC0355" w:rsidRPr="00834127" w:rsidRDefault="00CC0355" w:rsidP="00CC0355">
      <w:pPr>
        <w:numPr>
          <w:ilvl w:val="0"/>
          <w:numId w:val="3"/>
        </w:numPr>
        <w:tabs>
          <w:tab w:val="left" w:pos="993"/>
          <w:tab w:val="left" w:pos="1134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4127">
        <w:rPr>
          <w:rFonts w:ascii="Times New Roman" w:hAnsi="Times New Roman" w:cs="Times New Roman"/>
          <w:sz w:val="24"/>
          <w:szCs w:val="24"/>
        </w:rPr>
        <w:t>физические лица, получающие доходы в виде вознаграждения, выплачиваемого им как наследникам авторов произведений науки, литературы, искусства, а также авторов изобретений;</w:t>
      </w:r>
    </w:p>
    <w:p w:rsidR="00CC0355" w:rsidRPr="00834127" w:rsidRDefault="00CC0355" w:rsidP="00CC0355">
      <w:pPr>
        <w:numPr>
          <w:ilvl w:val="0"/>
          <w:numId w:val="3"/>
        </w:numPr>
        <w:tabs>
          <w:tab w:val="left" w:pos="993"/>
          <w:tab w:val="left" w:pos="1134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4127">
        <w:rPr>
          <w:rFonts w:ascii="Times New Roman" w:hAnsi="Times New Roman" w:cs="Times New Roman"/>
          <w:sz w:val="24"/>
          <w:szCs w:val="24"/>
        </w:rPr>
        <w:t>физические лица, получающие от физических лиц доходы в порядке дарения (кроме доходов, полученных по договору дарения от члена семьи и (или) близкого родственника в соответствии с Семейным кодексом Российской Федерации (от супруга, родителей и детей, в том числе усыновителей и усыновленных, дедушки, бабушки и внуков, полнородных и неполнородных (имеющих общих отца или мать) братьев и сестер).</w:t>
      </w:r>
      <w:proofErr w:type="gramEnd"/>
    </w:p>
    <w:p w:rsidR="007F5978" w:rsidRPr="00834127" w:rsidRDefault="00A22BF8" w:rsidP="00633EEA">
      <w:pPr>
        <w:pStyle w:val="1"/>
        <w:ind w:right="-1" w:firstLine="2268"/>
        <w:jc w:val="right"/>
        <w:rPr>
          <w:rFonts w:ascii="Times New Roman" w:hAnsi="Times New Roman"/>
          <w:b w:val="0"/>
          <w:color w:val="000000"/>
          <w:sz w:val="20"/>
          <w:szCs w:val="20"/>
          <w:lang w:val="ru-RU"/>
        </w:rPr>
      </w:pPr>
      <w:r w:rsidRPr="00834127">
        <w:rPr>
          <w:rFonts w:ascii="Times New Roman" w:hAnsi="Times New Roman"/>
          <w:color w:val="000000"/>
        </w:rPr>
        <w:br w:type="page"/>
      </w:r>
      <w:bookmarkStart w:id="66" w:name="_Приложение_№22/1"/>
      <w:bookmarkStart w:id="67" w:name="_Приложение_№23"/>
      <w:bookmarkStart w:id="68" w:name="_Ref18916185"/>
      <w:bookmarkEnd w:id="66"/>
      <w:bookmarkEnd w:id="67"/>
      <w:r w:rsidR="00A53BEE" w:rsidRPr="00834127">
        <w:rPr>
          <w:rFonts w:ascii="Times New Roman" w:hAnsi="Times New Roman"/>
          <w:color w:val="000000"/>
          <w:sz w:val="20"/>
          <w:szCs w:val="20"/>
        </w:rPr>
        <w:lastRenderedPageBreak/>
        <w:t>Приложение №2</w:t>
      </w:r>
      <w:r w:rsidR="00A53BEE" w:rsidRPr="00834127">
        <w:rPr>
          <w:rFonts w:ascii="Times New Roman" w:hAnsi="Times New Roman"/>
          <w:color w:val="000000"/>
          <w:sz w:val="20"/>
          <w:szCs w:val="20"/>
          <w:lang w:val="ru-RU"/>
        </w:rPr>
        <w:t>5</w:t>
      </w:r>
    </w:p>
    <w:p w:rsidR="007F5978" w:rsidRPr="00834127" w:rsidRDefault="007F5978" w:rsidP="007F5978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к Соглашению от  «</w:t>
      </w:r>
      <w:r w:rsidR="005A251C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CC0355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» </w:t>
      </w:r>
      <w:r w:rsidR="00CC0355" w:rsidRPr="00834127">
        <w:rPr>
          <w:rFonts w:ascii="Times New Roman" w:hAnsi="Times New Roman" w:cs="Times New Roman"/>
          <w:color w:val="000000"/>
          <w:sz w:val="20"/>
          <w:szCs w:val="20"/>
        </w:rPr>
        <w:t>января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 202</w:t>
      </w:r>
      <w:r w:rsidR="00A53BEE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г. </w:t>
      </w:r>
    </w:p>
    <w:p w:rsidR="007F5978" w:rsidRPr="00834127" w:rsidRDefault="007F5978" w:rsidP="007F5978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№ ________________</w:t>
      </w:r>
    </w:p>
    <w:p w:rsidR="007F5978" w:rsidRPr="00834127" w:rsidRDefault="007F5978" w:rsidP="00761732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319EA" w:rsidRPr="00834127" w:rsidRDefault="00A319EA" w:rsidP="00A319EA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Порядок взаимодействия и информационного обмена при предоставлении услуги по приему запроса о предоставлении услуги по предоставлению информации, содержащейся в государственном информационном ресурсе бухгалтерской (финансовой) отчетности, предоставляемой в форме абонентского обслуживания</w:t>
      </w:r>
    </w:p>
    <w:p w:rsidR="00A319EA" w:rsidRPr="00834127" w:rsidRDefault="00A319EA" w:rsidP="00A319EA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319EA" w:rsidRPr="00834127" w:rsidRDefault="00A319EA" w:rsidP="003365AF">
      <w:pPr>
        <w:pStyle w:val="a9"/>
        <w:numPr>
          <w:ilvl w:val="0"/>
          <w:numId w:val="2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Наименование услуги: «Прием запроса о предоставлении услуги по предоставлению информации, содержащейся в государственном информационном ресурсе бухгалтерской (финансовой) отчетности, предоставляемой в форме абонентского обслуживания».</w:t>
      </w:r>
    </w:p>
    <w:p w:rsidR="00C9689A" w:rsidRPr="00834127" w:rsidRDefault="00A319EA" w:rsidP="003365AF">
      <w:pPr>
        <w:pStyle w:val="a9"/>
        <w:numPr>
          <w:ilvl w:val="0"/>
          <w:numId w:val="2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Предоставление услуги осуществляется в соответствии</w:t>
      </w:r>
      <w:r w:rsidR="00C9689A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9689A" w:rsidRPr="00834127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C9689A" w:rsidRPr="0083412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273A8" w:rsidRPr="00834127" w:rsidRDefault="00C9689A" w:rsidP="003365AF">
      <w:pPr>
        <w:pStyle w:val="a9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319EA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73A8" w:rsidRPr="00834127">
        <w:rPr>
          <w:rFonts w:ascii="Times New Roman" w:hAnsi="Times New Roman" w:cs="Times New Roman"/>
          <w:color w:val="000000"/>
          <w:sz w:val="24"/>
          <w:szCs w:val="24"/>
        </w:rPr>
        <w:t>Административным регламентом Федеральной налоговой службы предоставления государственной услуги по предоставлению информации, содержащейся в государственном информационном ресурсе бухгалтерской (финансовой) отчетности</w:t>
      </w:r>
      <w:r w:rsidR="00D70A96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ГИР БО)</w:t>
      </w:r>
      <w:r w:rsidR="007273A8" w:rsidRPr="00834127">
        <w:rPr>
          <w:rFonts w:ascii="Times New Roman" w:hAnsi="Times New Roman" w:cs="Times New Roman"/>
          <w:color w:val="000000"/>
          <w:sz w:val="24"/>
          <w:szCs w:val="24"/>
        </w:rPr>
        <w:t>, утвержденным Приказом ФНС России от 25.11.2019 N ММВ-7-1/586@</w:t>
      </w:r>
      <w:r w:rsidR="00D70A96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Регламент 586)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689A" w:rsidRPr="00834127" w:rsidRDefault="00C9689A" w:rsidP="003365AF">
      <w:pPr>
        <w:pStyle w:val="a9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- настоящим Соглашением о взаимодействии, в том числе приложениями к нему.</w:t>
      </w:r>
    </w:p>
    <w:p w:rsidR="00875A2F" w:rsidRPr="00834127" w:rsidRDefault="00D70A96" w:rsidP="003365AF">
      <w:pPr>
        <w:pStyle w:val="a9"/>
        <w:numPr>
          <w:ilvl w:val="0"/>
          <w:numId w:val="2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34127">
        <w:rPr>
          <w:rFonts w:ascii="Times New Roman" w:hAnsi="Times New Roman" w:cs="Times New Roman"/>
          <w:color w:val="000000"/>
          <w:sz w:val="24"/>
          <w:szCs w:val="24"/>
        </w:rPr>
        <w:t>В соответствии с п.26</w:t>
      </w:r>
      <w:r w:rsidR="00875A2F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875A2F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егламента 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586 за предоставление государственной услуги по предоставлению информации, содержащейся в ГИР БО, предоставляемой в форме абонентского обслуживания, взимается плата, размер которой установлен постановлением Правительства Российской Федерации </w:t>
      </w:r>
      <w:r w:rsidR="002D4345" w:rsidRPr="00834127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811</w:t>
      </w:r>
      <w:r w:rsidR="002D4345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от 25.06.2019 «О случаях, размере и порядке взимания платы за предоставление информации, содержащейся в государственном информационном ресурсе бухгалтерской (финансовой) отчетности»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75A2F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875A2F" w:rsidRPr="00834127" w:rsidRDefault="00875A2F" w:rsidP="003365AF">
      <w:pPr>
        <w:pStyle w:val="a9"/>
        <w:numPr>
          <w:ilvl w:val="0"/>
          <w:numId w:val="2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Основанием для отказа в приеме документов, необходимых для предоставления государственной услуги, являются:</w:t>
      </w:r>
    </w:p>
    <w:p w:rsidR="00D70A96" w:rsidRPr="00834127" w:rsidRDefault="00D70A96" w:rsidP="003365A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для физического лица, не являющегося индивидуальным предпринимателем, - отсутствие в запросе заявителя:</w:t>
      </w:r>
    </w:p>
    <w:p w:rsidR="00D70A96" w:rsidRPr="00834127" w:rsidRDefault="00D70A96" w:rsidP="003365A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подписи физического лица, представившего запрос на бумажном носителе, и указания его фамилии, имени и отчества (при наличии);</w:t>
      </w:r>
    </w:p>
    <w:p w:rsidR="00D70A96" w:rsidRPr="00834127" w:rsidRDefault="00D70A96" w:rsidP="003365A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информации об ИНН или о документе, удостоверяющем личность;</w:t>
      </w:r>
    </w:p>
    <w:p w:rsidR="00D70A96" w:rsidRPr="00834127" w:rsidRDefault="00D70A96" w:rsidP="003365A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адреса электронной почты, на который необходимо направить уведомление о предоставлении доступа к информации, содержащейся в ГИР БО;</w:t>
      </w:r>
    </w:p>
    <w:p w:rsidR="00D70A96" w:rsidRPr="00834127" w:rsidRDefault="00D70A96" w:rsidP="003365A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для организации (индивидуального предпринимателя) - отсутствие в запросе заявителя:</w:t>
      </w:r>
    </w:p>
    <w:p w:rsidR="00D70A96" w:rsidRPr="00834127" w:rsidRDefault="00D70A96" w:rsidP="003365A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указания полного наименования организации (фамилии, имени и отчества (при наличии) индивидуального предпринимателя);</w:t>
      </w:r>
    </w:p>
    <w:p w:rsidR="00D70A96" w:rsidRPr="00834127" w:rsidRDefault="00D70A96" w:rsidP="003365A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указания ОГРН (или основного государственного регистрационного номера индивидуального предпринимателя) и ИНН заявителя;</w:t>
      </w:r>
    </w:p>
    <w:p w:rsidR="00D70A96" w:rsidRPr="00834127" w:rsidRDefault="00D70A96" w:rsidP="003365A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указания адреса электронной почты, на который необходимо направить уведомление о предоставлении доступа к информации, содержащейся в ГИР БО;</w:t>
      </w:r>
    </w:p>
    <w:p w:rsidR="00D70A96" w:rsidRPr="00834127" w:rsidRDefault="00D70A96" w:rsidP="003365A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подписи и указания фамилии и инициалов лица или уполномоченного представителя, представившего запрос на бумажном носителе;</w:t>
      </w:r>
    </w:p>
    <w:p w:rsidR="00D70A96" w:rsidRPr="00834127" w:rsidRDefault="00D70A96" w:rsidP="003365A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д) непредставление уполномоченным представителем заявителя документов, подтверждающих его полномочия на представление соответствующего запроса;</w:t>
      </w:r>
    </w:p>
    <w:p w:rsidR="00D70A96" w:rsidRPr="00834127" w:rsidRDefault="003365AF" w:rsidP="003365A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</w:t>
      </w:r>
      <w:r w:rsidR="00D70A96"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представление запроса, текст которого не поддается прочтению.</w:t>
      </w:r>
    </w:p>
    <w:p w:rsidR="00D70A96" w:rsidRPr="00834127" w:rsidRDefault="00484EAE" w:rsidP="003365A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П</w:t>
      </w:r>
      <w:r w:rsidR="00D70A96"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ри наличии хотя бы одного основания для отказа в приеме запроса заявителя, указанного в </w:t>
      </w:r>
      <w:hyperlink r:id="rId42" w:history="1">
        <w:r w:rsidR="00D70A96" w:rsidRPr="00834127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пункте 20</w:t>
        </w:r>
      </w:hyperlink>
      <w:r w:rsidR="00D70A96"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0A96" w:rsidRPr="008341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Регламента 586</w:t>
      </w:r>
      <w:r w:rsidR="00D70A96" w:rsidRPr="008341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письменный запрос возвращается сотрудником МФЦ заявителю с отметкой об отказе в приеме этого запроса с указанием основания отказа, фамилии, инициалов и должности должностного лица, а также даты отказа в приеме запроса заявителя.</w:t>
      </w:r>
    </w:p>
    <w:p w:rsidR="00875A2F" w:rsidRPr="00834127" w:rsidRDefault="00875A2F" w:rsidP="003365A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41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Состав, последовательность и сроки выполнения административной процедуры, требования к порядку ее выполнения работниками многофункционального центра при приеме запроса </w:t>
      </w:r>
      <w:r w:rsidR="00F96A1C" w:rsidRPr="008341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предоставлении услуги по предоставлению информации, содержащейся в ГИР БО, предоставляемой в форме абонентского обслуживания</w:t>
      </w:r>
      <w:r w:rsidR="001546E7" w:rsidRPr="008341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875A2F" w:rsidRPr="00834127" w:rsidRDefault="00875A2F" w:rsidP="00F96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4678"/>
        <w:gridCol w:w="1842"/>
      </w:tblGrid>
      <w:tr w:rsidR="00875A2F" w:rsidRPr="00834127" w:rsidTr="00CE194E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A2F" w:rsidRPr="00834127" w:rsidRDefault="00875A2F" w:rsidP="00CE1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A2F" w:rsidRPr="00834127" w:rsidRDefault="00875A2F" w:rsidP="00CE1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A2F" w:rsidRPr="00834127" w:rsidRDefault="00875A2F" w:rsidP="00CE1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процедуры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A2F" w:rsidRPr="00834127" w:rsidRDefault="00875A2F" w:rsidP="00CE1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875A2F" w:rsidRPr="00834127" w:rsidTr="00CE194E">
        <w:trPr>
          <w:trHeight w:val="8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A2F" w:rsidRPr="00834127" w:rsidRDefault="00875A2F" w:rsidP="00CE1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A2F" w:rsidRPr="00834127" w:rsidRDefault="00875A2F" w:rsidP="00CE1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многофункционального центра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A2F" w:rsidRPr="00834127" w:rsidRDefault="00875A2F" w:rsidP="00CE1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Устанавливает личность гражданина (представителя) на основании документов, удостоверяющих личность</w:t>
            </w:r>
            <w:r w:rsidR="00484EAE"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 подтверждающих полномочия)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A2F" w:rsidRPr="00834127" w:rsidRDefault="00875A2F" w:rsidP="00CE1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день обращения</w:t>
            </w:r>
          </w:p>
        </w:tc>
      </w:tr>
      <w:tr w:rsidR="00875A2F" w:rsidRPr="00834127" w:rsidTr="00CE19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A2F" w:rsidRPr="00834127" w:rsidRDefault="00875A2F" w:rsidP="00CE1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A2F" w:rsidRPr="00834127" w:rsidRDefault="00875A2F" w:rsidP="00CE1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многофункционального центра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A2F" w:rsidRPr="00834127" w:rsidRDefault="00875A2F" w:rsidP="002D4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Проверяет полноту и правильность заполнения запроса (</w:t>
            </w:r>
            <w:r w:rsidR="00173203" w:rsidRPr="00834127">
              <w:rPr>
                <w:rFonts w:ascii="Times New Roman" w:hAnsi="Times New Roman" w:cs="Times New Roman"/>
                <w:color w:val="000000"/>
                <w:lang w:eastAsia="ru-RU"/>
              </w:rPr>
              <w:t>Приложения № 2</w:t>
            </w:r>
            <w:r w:rsidR="002D4345" w:rsidRPr="00834127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  <w:r w:rsidR="00173203" w:rsidRPr="00834127">
              <w:rPr>
                <w:rFonts w:ascii="Times New Roman" w:hAnsi="Times New Roman" w:cs="Times New Roman"/>
                <w:color w:val="000000"/>
                <w:lang w:eastAsia="ru-RU"/>
              </w:rPr>
              <w:t>/1</w:t>
            </w: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Соглашению). При на</w:t>
            </w:r>
            <w:r w:rsidR="00173203"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личии оснований, указанных в п.4</w:t>
            </w: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настоящего Порядка, </w:t>
            </w:r>
            <w:r w:rsidR="00F96A1C" w:rsidRPr="00834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возвращает письменный запрос заявителю с отметкой об отказе в приеме этого запроса</w:t>
            </w: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A2F" w:rsidRPr="00834127" w:rsidRDefault="00875A2F" w:rsidP="00CE1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день обращения</w:t>
            </w:r>
          </w:p>
        </w:tc>
      </w:tr>
      <w:tr w:rsidR="00875A2F" w:rsidRPr="00834127" w:rsidTr="00CE194E">
        <w:trPr>
          <w:trHeight w:val="5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A2F" w:rsidRPr="00834127" w:rsidRDefault="00875A2F" w:rsidP="00CE1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A2F" w:rsidRPr="00834127" w:rsidRDefault="00875A2F" w:rsidP="00CE1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многофункционального центра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A2F" w:rsidRPr="00834127" w:rsidRDefault="00875A2F" w:rsidP="0015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Принимает письменный запрос с проставлением отметки о приеме запроса и прилагаемых к нему документов  (должность, Ф.И.О. и даты приема запроса), и информирует заявителя о </w:t>
            </w:r>
            <w:r w:rsidR="001546E7"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способе и сроках </w:t>
            </w: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получения </w:t>
            </w:r>
            <w:r w:rsidR="001546E7"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 услуги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A2F" w:rsidRPr="00834127" w:rsidRDefault="00875A2F" w:rsidP="00CE1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день обращения заявителя с запросом</w:t>
            </w:r>
          </w:p>
        </w:tc>
      </w:tr>
      <w:tr w:rsidR="00875A2F" w:rsidRPr="00834127" w:rsidTr="00CE194E">
        <w:trPr>
          <w:trHeight w:val="5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A2F" w:rsidRPr="00834127" w:rsidRDefault="00875A2F" w:rsidP="00CE1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A2F" w:rsidRPr="00834127" w:rsidRDefault="00875A2F" w:rsidP="00CE1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многофункционального центра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A2F" w:rsidRPr="00834127" w:rsidRDefault="00F96A1C" w:rsidP="0044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наличии подключения АИС «МФЦ» к сервису СМЭВ запрос направляется сотрудником МФЦ по СМЭВ</w:t>
            </w: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 случае неработоспособности </w:t>
            </w:r>
            <w:r w:rsidR="00C9689A" w:rsidRPr="00834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СМЭВ </w:t>
            </w: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либо отсутствия доступа к сервису запрос в </w:t>
            </w: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электронной форме в </w:t>
            </w: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сканированном виде направляется</w:t>
            </w:r>
            <w:r w:rsidR="00875A2F"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44471C"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</w:t>
            </w:r>
            <w:r w:rsidR="00875A2F"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защищенным каналам связи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A2F" w:rsidRPr="00834127" w:rsidRDefault="00875A2F" w:rsidP="00F96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срок не позднее одного рабочего дня, следующего за днем </w:t>
            </w:r>
            <w:r w:rsidR="00F96A1C"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приема запроса </w:t>
            </w: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заявителя </w:t>
            </w:r>
          </w:p>
        </w:tc>
      </w:tr>
      <w:tr w:rsidR="00875A2F" w:rsidRPr="00834127" w:rsidTr="00CE19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A2F" w:rsidRPr="00834127" w:rsidRDefault="00875A2F" w:rsidP="00CE1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A2F" w:rsidRPr="00834127" w:rsidRDefault="00875A2F" w:rsidP="00CE1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ФНС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A1C" w:rsidRPr="00834127" w:rsidRDefault="00875A2F" w:rsidP="00F96A1C">
            <w:pPr>
              <w:pStyle w:val="ConsPlusNonformat"/>
              <w:tabs>
                <w:tab w:val="left" w:pos="180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 </w:t>
            </w:r>
            <w:r w:rsidR="00C9689A"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поступления из МФЦ</w:t>
            </w: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96A1C"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запроса заявителя </w:t>
            </w:r>
            <w:r w:rsidR="00C9689A"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сотрудник налогового органа регистрирует запрос и</w:t>
            </w:r>
            <w:r w:rsidR="00F96A1C"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устанавливает для заявителя доступ к информации, содержащейся в ГИР БО, предоставляемой в форме абонентского обслуживания, позволяющий однозначно его идентифицировать.</w:t>
            </w:r>
          </w:p>
          <w:p w:rsidR="00875A2F" w:rsidRPr="00834127" w:rsidRDefault="00F96A1C" w:rsidP="00F96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Подписанные уполномоченным должностным лицом уведомление о предоставлении доступа к информации, содержащейся в ГИР БО, предоставляемой в форме абонентского обслуживания, либо уведомление об отказе в предоставлении государственной услуги по предоставлению информации, содержащейся в ГИР БО, предоставляемой в форме абонентского обслуживания, с указанием причины отказа направляются заявителю в электронной форме по адресу электронной почты, указанному в запросе заявителя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A2F" w:rsidRPr="00834127" w:rsidRDefault="00F96A1C" w:rsidP="00F96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  <w:proofErr w:type="gramEnd"/>
            <w:r w:rsidRPr="0083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установленные п.12 и п.30 Регламента 586</w:t>
            </w:r>
          </w:p>
        </w:tc>
      </w:tr>
    </w:tbl>
    <w:p w:rsidR="001546E7" w:rsidRPr="00834127" w:rsidRDefault="001546E7" w:rsidP="00173203">
      <w:pPr>
        <w:spacing w:after="0" w:line="240" w:lineRule="auto"/>
        <w:ind w:left="360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1546E7" w:rsidRPr="00834127" w:rsidRDefault="001546E7" w:rsidP="00173203">
      <w:pPr>
        <w:spacing w:after="0" w:line="240" w:lineRule="auto"/>
        <w:ind w:left="360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1546E7" w:rsidRPr="00834127" w:rsidRDefault="001546E7" w:rsidP="00173203">
      <w:pPr>
        <w:spacing w:after="0" w:line="240" w:lineRule="auto"/>
        <w:ind w:left="360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173203" w:rsidRPr="00834127" w:rsidRDefault="00A53BEE" w:rsidP="00633EEA">
      <w:pPr>
        <w:pStyle w:val="1"/>
        <w:ind w:right="-1" w:firstLine="2268"/>
        <w:jc w:val="right"/>
        <w:rPr>
          <w:rFonts w:ascii="Times New Roman" w:hAnsi="Times New Roman"/>
          <w:color w:val="000000"/>
          <w:sz w:val="20"/>
          <w:szCs w:val="20"/>
        </w:rPr>
      </w:pPr>
      <w:r w:rsidRPr="00834127">
        <w:rPr>
          <w:rFonts w:ascii="Times New Roman" w:hAnsi="Times New Roman"/>
          <w:color w:val="000000"/>
        </w:rPr>
        <w:br w:type="page"/>
      </w:r>
      <w:r w:rsidRPr="00834127">
        <w:rPr>
          <w:rFonts w:ascii="Times New Roman" w:hAnsi="Times New Roman"/>
          <w:color w:val="000000"/>
          <w:sz w:val="20"/>
          <w:szCs w:val="20"/>
        </w:rPr>
        <w:lastRenderedPageBreak/>
        <w:t>Приложение №2</w:t>
      </w:r>
      <w:r w:rsidRPr="00834127">
        <w:rPr>
          <w:rFonts w:ascii="Times New Roman" w:hAnsi="Times New Roman"/>
          <w:color w:val="000000"/>
          <w:sz w:val="20"/>
          <w:szCs w:val="20"/>
          <w:lang w:val="ru-RU"/>
        </w:rPr>
        <w:t>5</w:t>
      </w:r>
      <w:r w:rsidR="00173203" w:rsidRPr="00834127">
        <w:rPr>
          <w:rFonts w:ascii="Times New Roman" w:hAnsi="Times New Roman"/>
          <w:color w:val="000000"/>
          <w:sz w:val="20"/>
          <w:szCs w:val="20"/>
        </w:rPr>
        <w:t>/1</w:t>
      </w:r>
    </w:p>
    <w:p w:rsidR="00173203" w:rsidRPr="00834127" w:rsidRDefault="00173203" w:rsidP="00173203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к Соглашению от  «</w:t>
      </w:r>
      <w:r w:rsidR="005A251C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44471C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» </w:t>
      </w:r>
      <w:r w:rsidR="0044471C" w:rsidRPr="00834127">
        <w:rPr>
          <w:rFonts w:ascii="Times New Roman" w:hAnsi="Times New Roman" w:cs="Times New Roman"/>
          <w:color w:val="000000"/>
          <w:sz w:val="20"/>
          <w:szCs w:val="20"/>
        </w:rPr>
        <w:t>январ</w:t>
      </w:r>
      <w:r w:rsidR="00A53BEE" w:rsidRPr="00834127">
        <w:rPr>
          <w:rFonts w:ascii="Times New Roman" w:hAnsi="Times New Roman" w:cs="Times New Roman"/>
          <w:color w:val="000000"/>
          <w:sz w:val="20"/>
          <w:szCs w:val="20"/>
        </w:rPr>
        <w:t>я 2021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г. </w:t>
      </w:r>
    </w:p>
    <w:p w:rsidR="00173203" w:rsidRPr="00834127" w:rsidRDefault="00173203" w:rsidP="00173203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№ ________________</w:t>
      </w:r>
    </w:p>
    <w:p w:rsidR="00173203" w:rsidRPr="00834127" w:rsidRDefault="00173203" w:rsidP="0040055D">
      <w:pPr>
        <w:pStyle w:val="1"/>
        <w:keepNext w:val="0"/>
        <w:autoSpaceDE w:val="0"/>
        <w:autoSpaceDN w:val="0"/>
        <w:adjustRightInd w:val="0"/>
        <w:jc w:val="right"/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val="ru-RU" w:eastAsia="ru-RU"/>
        </w:rPr>
      </w:pPr>
    </w:p>
    <w:p w:rsidR="0040055D" w:rsidRPr="00834127" w:rsidRDefault="0040055D" w:rsidP="0040055D">
      <w:pPr>
        <w:pStyle w:val="1"/>
        <w:keepNext w:val="0"/>
        <w:autoSpaceDE w:val="0"/>
        <w:autoSpaceDN w:val="0"/>
        <w:adjustRightInd w:val="0"/>
        <w:jc w:val="right"/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</w:pPr>
      <w:r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  <w:t>Форма по КНД 1110308</w:t>
      </w:r>
    </w:p>
    <w:p w:rsidR="0040055D" w:rsidRPr="00834127" w:rsidRDefault="0040055D" w:rsidP="0040055D">
      <w:pPr>
        <w:pStyle w:val="1"/>
        <w:keepNext w:val="0"/>
        <w:autoSpaceDE w:val="0"/>
        <w:autoSpaceDN w:val="0"/>
        <w:adjustRightInd w:val="0"/>
        <w:jc w:val="right"/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</w:pPr>
      <w:r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  <w:t xml:space="preserve">Предоставляется в налоговый орган (код) </w:t>
      </w:r>
      <w:hyperlink w:anchor="Par57" w:history="1">
        <w:r w:rsidRPr="00834127">
          <w:rPr>
            <w:rFonts w:ascii="Times New Roman" w:eastAsia="Calibri" w:hAnsi="Times New Roman"/>
            <w:b w:val="0"/>
            <w:bCs w:val="0"/>
            <w:color w:val="000000"/>
            <w:sz w:val="20"/>
            <w:szCs w:val="20"/>
            <w:lang w:eastAsia="ru-RU"/>
          </w:rPr>
          <w:t>&lt;1&gt;</w:t>
        </w:r>
      </w:hyperlink>
      <w:r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  <w:t xml:space="preserve"> ____</w:t>
      </w:r>
    </w:p>
    <w:p w:rsidR="0040055D" w:rsidRPr="00834127" w:rsidRDefault="0040055D" w:rsidP="0040055D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</w:pPr>
    </w:p>
    <w:p w:rsidR="0040055D" w:rsidRPr="00834127" w:rsidRDefault="0040055D" w:rsidP="0040055D">
      <w:pPr>
        <w:pStyle w:val="1"/>
        <w:keepNext w:val="0"/>
        <w:autoSpaceDE w:val="0"/>
        <w:autoSpaceDN w:val="0"/>
        <w:adjustRightInd w:val="0"/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</w:pPr>
      <w:r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  <w:t>Запрос</w:t>
      </w:r>
    </w:p>
    <w:p w:rsidR="0040055D" w:rsidRPr="00834127" w:rsidRDefault="0040055D" w:rsidP="0040055D">
      <w:pPr>
        <w:pStyle w:val="1"/>
        <w:keepNext w:val="0"/>
        <w:autoSpaceDE w:val="0"/>
        <w:autoSpaceDN w:val="0"/>
        <w:adjustRightInd w:val="0"/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</w:pPr>
      <w:r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  <w:t>о предоставлении государственной услуги по предоставлению</w:t>
      </w:r>
    </w:p>
    <w:p w:rsidR="0040055D" w:rsidRPr="00834127" w:rsidRDefault="0040055D" w:rsidP="0040055D">
      <w:pPr>
        <w:pStyle w:val="1"/>
        <w:keepNext w:val="0"/>
        <w:autoSpaceDE w:val="0"/>
        <w:autoSpaceDN w:val="0"/>
        <w:adjustRightInd w:val="0"/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</w:pPr>
      <w:r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  <w:t>информации, содержащейся в государственном информационном ресурсе</w:t>
      </w:r>
    </w:p>
    <w:p w:rsidR="0040055D" w:rsidRPr="00834127" w:rsidRDefault="0040055D" w:rsidP="0040055D">
      <w:pPr>
        <w:pStyle w:val="1"/>
        <w:keepNext w:val="0"/>
        <w:autoSpaceDE w:val="0"/>
        <w:autoSpaceDN w:val="0"/>
        <w:adjustRightInd w:val="0"/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</w:pPr>
      <w:r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  <w:t>бухгалтерской (финансовой) отчетности, включающей совокупность</w:t>
      </w:r>
    </w:p>
    <w:p w:rsidR="0040055D" w:rsidRPr="00834127" w:rsidRDefault="0040055D" w:rsidP="0040055D">
      <w:pPr>
        <w:pStyle w:val="1"/>
        <w:keepNext w:val="0"/>
        <w:autoSpaceDE w:val="0"/>
        <w:autoSpaceDN w:val="0"/>
        <w:adjustRightInd w:val="0"/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</w:pPr>
      <w:r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  <w:t>бухгалтерской (финансовой) отчетности экономических субъектов,</w:t>
      </w:r>
    </w:p>
    <w:p w:rsidR="0040055D" w:rsidRPr="00834127" w:rsidRDefault="0040055D" w:rsidP="0040055D">
      <w:pPr>
        <w:pStyle w:val="1"/>
        <w:keepNext w:val="0"/>
        <w:autoSpaceDE w:val="0"/>
        <w:autoSpaceDN w:val="0"/>
        <w:adjustRightInd w:val="0"/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</w:pPr>
      <w:r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  <w:t>обязанных составлять такую отчетность, а также аудиторских</w:t>
      </w:r>
    </w:p>
    <w:p w:rsidR="0040055D" w:rsidRPr="00834127" w:rsidRDefault="0040055D" w:rsidP="0040055D">
      <w:pPr>
        <w:pStyle w:val="1"/>
        <w:keepNext w:val="0"/>
        <w:autoSpaceDE w:val="0"/>
        <w:autoSpaceDN w:val="0"/>
        <w:adjustRightInd w:val="0"/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</w:pPr>
      <w:r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  <w:t>заключений о ней в случаях, если бухгалтерская (финансовая)</w:t>
      </w:r>
    </w:p>
    <w:p w:rsidR="0040055D" w:rsidRPr="00834127" w:rsidRDefault="0040055D" w:rsidP="0040055D">
      <w:pPr>
        <w:pStyle w:val="1"/>
        <w:keepNext w:val="0"/>
        <w:autoSpaceDE w:val="0"/>
        <w:autoSpaceDN w:val="0"/>
        <w:adjustRightInd w:val="0"/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</w:pPr>
      <w:r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  <w:t>отчетность подлежит обязательному аудиту, предоставляемой</w:t>
      </w:r>
    </w:p>
    <w:p w:rsidR="0040055D" w:rsidRPr="00834127" w:rsidRDefault="0040055D" w:rsidP="0040055D">
      <w:pPr>
        <w:pStyle w:val="1"/>
        <w:keepNext w:val="0"/>
        <w:autoSpaceDE w:val="0"/>
        <w:autoSpaceDN w:val="0"/>
        <w:adjustRightInd w:val="0"/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</w:pPr>
      <w:r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  <w:t>в форме годового абонентского обслуживания одного рабочего</w:t>
      </w:r>
    </w:p>
    <w:p w:rsidR="0040055D" w:rsidRPr="00834127" w:rsidRDefault="0040055D" w:rsidP="0040055D">
      <w:pPr>
        <w:pStyle w:val="1"/>
        <w:keepNext w:val="0"/>
        <w:autoSpaceDE w:val="0"/>
        <w:autoSpaceDN w:val="0"/>
        <w:adjustRightInd w:val="0"/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</w:pPr>
      <w:r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  <w:t>места с использованием Интернет-сервиса в электронном виде</w:t>
      </w:r>
    </w:p>
    <w:p w:rsidR="0040055D" w:rsidRPr="00834127" w:rsidRDefault="0040055D" w:rsidP="0040055D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</w:pPr>
    </w:p>
    <w:p w:rsidR="0040055D" w:rsidRPr="00834127" w:rsidRDefault="0040055D" w:rsidP="0040055D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</w:pPr>
      <w:r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  <w:t>Прошу предоставить информацию, содержащуюся в государственном</w:t>
      </w:r>
      <w:r w:rsidR="00D92C69"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val="ru-RU" w:eastAsia="ru-RU"/>
        </w:rPr>
        <w:t xml:space="preserve"> </w:t>
      </w:r>
      <w:r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  <w:t>информационном ресурсе бухгалтерской  (финансовой) отчетности, включающую</w:t>
      </w:r>
      <w:r w:rsidR="00D92C69"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val="ru-RU" w:eastAsia="ru-RU"/>
        </w:rPr>
        <w:t xml:space="preserve"> </w:t>
      </w:r>
      <w:r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  <w:t>совокупность бухгалтерской (финансовой) отчетности экономических субъектов,</w:t>
      </w:r>
      <w:r w:rsidR="00D92C69"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val="ru-RU" w:eastAsia="ru-RU"/>
        </w:rPr>
        <w:t xml:space="preserve"> </w:t>
      </w:r>
      <w:r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  <w:t>обязанных составлять такую отчетность, а также аудиторских заключений о ней</w:t>
      </w:r>
      <w:r w:rsidR="00D92C69"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val="ru-RU" w:eastAsia="ru-RU"/>
        </w:rPr>
        <w:t xml:space="preserve"> </w:t>
      </w:r>
      <w:r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  <w:t>в случаях, если бухгалтерская (финансовая) отчетность подлежит</w:t>
      </w:r>
      <w:r w:rsidR="00D92C69"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val="ru-RU" w:eastAsia="ru-RU"/>
        </w:rPr>
        <w:t xml:space="preserve"> </w:t>
      </w:r>
      <w:r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  <w:t>обязательному аудиту, предоставляемую в форме годового абонентского</w:t>
      </w:r>
      <w:r w:rsidR="00D92C69"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val="ru-RU" w:eastAsia="ru-RU"/>
        </w:rPr>
        <w:t xml:space="preserve"> </w:t>
      </w:r>
      <w:r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  <w:t>обслуживания одного рабочего места с использованием Интернет-сервиса в</w:t>
      </w:r>
      <w:r w:rsidR="00D92C69"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val="ru-RU" w:eastAsia="ru-RU"/>
        </w:rPr>
        <w:t xml:space="preserve"> </w:t>
      </w:r>
      <w:r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  <w:t>электронном виде.</w:t>
      </w:r>
    </w:p>
    <w:p w:rsidR="00D92C69" w:rsidRPr="00834127" w:rsidRDefault="00D92C69" w:rsidP="0040055D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val="ru-RU" w:eastAsia="ru-RU"/>
        </w:rPr>
      </w:pPr>
    </w:p>
    <w:p w:rsidR="0040055D" w:rsidRPr="00834127" w:rsidRDefault="0040055D" w:rsidP="0040055D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val="ru-RU" w:eastAsia="ru-RU"/>
        </w:rPr>
      </w:pPr>
      <w:r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  <w:t>Наименование юридического лица, фамилия, имя, отчество (при наличии)</w:t>
      </w:r>
      <w:r w:rsidR="00D92C69"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val="ru-RU" w:eastAsia="ru-RU"/>
        </w:rPr>
        <w:t xml:space="preserve"> </w:t>
      </w:r>
      <w:r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  <w:t>физического лица __________________________________________________________</w:t>
      </w:r>
      <w:r w:rsidR="00D92C69"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val="ru-RU" w:eastAsia="ru-RU"/>
        </w:rPr>
        <w:t>_________________________________</w:t>
      </w:r>
    </w:p>
    <w:p w:rsidR="0040055D" w:rsidRPr="00834127" w:rsidRDefault="0040055D" w:rsidP="0040055D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</w:pPr>
      <w:r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  <w:t xml:space="preserve">ОГРН </w:t>
      </w:r>
      <w:hyperlink w:anchor="Par58" w:history="1">
        <w:r w:rsidRPr="00834127">
          <w:rPr>
            <w:rFonts w:ascii="Times New Roman" w:eastAsia="Calibri" w:hAnsi="Times New Roman"/>
            <w:b w:val="0"/>
            <w:bCs w:val="0"/>
            <w:color w:val="000000"/>
            <w:sz w:val="20"/>
            <w:szCs w:val="20"/>
            <w:lang w:eastAsia="ru-RU"/>
          </w:rPr>
          <w:t>&lt;2&gt;</w:t>
        </w:r>
      </w:hyperlink>
      <w:r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  <w:t xml:space="preserve"> _____</w:t>
      </w:r>
      <w:r w:rsidR="00D92C69"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val="ru-RU" w:eastAsia="ru-RU"/>
        </w:rPr>
        <w:t>____</w:t>
      </w:r>
      <w:r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  <w:t>_______________ ИНН _________</w:t>
      </w:r>
      <w:r w:rsidR="00D92C69"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val="ru-RU" w:eastAsia="ru-RU"/>
        </w:rPr>
        <w:t>_____</w:t>
      </w:r>
      <w:r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  <w:t xml:space="preserve">_________/КПП </w:t>
      </w:r>
      <w:hyperlink w:anchor="Par58" w:history="1">
        <w:r w:rsidRPr="00834127">
          <w:rPr>
            <w:rFonts w:ascii="Times New Roman" w:eastAsia="Calibri" w:hAnsi="Times New Roman"/>
            <w:b w:val="0"/>
            <w:bCs w:val="0"/>
            <w:color w:val="000000"/>
            <w:sz w:val="20"/>
            <w:szCs w:val="20"/>
            <w:lang w:eastAsia="ru-RU"/>
          </w:rPr>
          <w:t>&lt;2&gt;</w:t>
        </w:r>
      </w:hyperlink>
      <w:r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  <w:t xml:space="preserve"> _______</w:t>
      </w:r>
      <w:r w:rsidR="00D92C69"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val="ru-RU" w:eastAsia="ru-RU"/>
        </w:rPr>
        <w:t>_______</w:t>
      </w:r>
      <w:r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  <w:t>_______</w:t>
      </w:r>
    </w:p>
    <w:p w:rsidR="0040055D" w:rsidRPr="00834127" w:rsidRDefault="0040055D" w:rsidP="0040055D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</w:pPr>
      <w:r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  <w:t xml:space="preserve">Документ, удостоверяющий личность </w:t>
      </w:r>
      <w:hyperlink w:anchor="Par59" w:history="1">
        <w:r w:rsidRPr="00834127">
          <w:rPr>
            <w:rFonts w:ascii="Times New Roman" w:eastAsia="Calibri" w:hAnsi="Times New Roman"/>
            <w:b w:val="0"/>
            <w:bCs w:val="0"/>
            <w:color w:val="000000"/>
            <w:sz w:val="20"/>
            <w:szCs w:val="20"/>
            <w:lang w:eastAsia="ru-RU"/>
          </w:rPr>
          <w:t>&lt;3&gt;</w:t>
        </w:r>
      </w:hyperlink>
      <w:r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  <w:t xml:space="preserve"> ________</w:t>
      </w:r>
      <w:r w:rsidR="00D92C69"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val="ru-RU" w:eastAsia="ru-RU"/>
        </w:rPr>
        <w:t>________</w:t>
      </w:r>
      <w:r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  <w:t>_______________ серия __</w:t>
      </w:r>
      <w:r w:rsidR="00D92C69"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val="ru-RU" w:eastAsia="ru-RU"/>
        </w:rPr>
        <w:t>____________</w:t>
      </w:r>
      <w:r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  <w:t>_____</w:t>
      </w:r>
    </w:p>
    <w:p w:rsidR="0040055D" w:rsidRPr="00834127" w:rsidRDefault="0040055D" w:rsidP="0040055D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="Calibri" w:hAnsi="Times New Roman"/>
          <w:b w:val="0"/>
          <w:bCs w:val="0"/>
          <w:color w:val="000000"/>
          <w:sz w:val="18"/>
          <w:szCs w:val="18"/>
          <w:lang w:eastAsia="ru-RU"/>
        </w:rPr>
      </w:pPr>
      <w:r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  <w:t xml:space="preserve">                      </w:t>
      </w:r>
      <w:r w:rsidR="00D92C69"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val="ru-RU" w:eastAsia="ru-RU"/>
        </w:rPr>
        <w:t xml:space="preserve">                                                   </w:t>
      </w:r>
      <w:r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  <w:t xml:space="preserve">                  </w:t>
      </w:r>
      <w:r w:rsidRPr="00834127">
        <w:rPr>
          <w:rFonts w:ascii="Times New Roman" w:eastAsia="Calibri" w:hAnsi="Times New Roman"/>
          <w:b w:val="0"/>
          <w:bCs w:val="0"/>
          <w:color w:val="000000"/>
          <w:sz w:val="18"/>
          <w:szCs w:val="18"/>
          <w:lang w:eastAsia="ru-RU"/>
        </w:rPr>
        <w:t xml:space="preserve">(вид документа </w:t>
      </w:r>
      <w:hyperlink w:anchor="Par60" w:history="1">
        <w:r w:rsidRPr="00834127">
          <w:rPr>
            <w:rFonts w:ascii="Times New Roman" w:eastAsia="Calibri" w:hAnsi="Times New Roman"/>
            <w:b w:val="0"/>
            <w:bCs w:val="0"/>
            <w:color w:val="000000"/>
            <w:sz w:val="18"/>
            <w:szCs w:val="18"/>
            <w:lang w:eastAsia="ru-RU"/>
          </w:rPr>
          <w:t>&lt;4&gt;</w:t>
        </w:r>
      </w:hyperlink>
      <w:r w:rsidRPr="00834127">
        <w:rPr>
          <w:rFonts w:ascii="Times New Roman" w:eastAsia="Calibri" w:hAnsi="Times New Roman"/>
          <w:b w:val="0"/>
          <w:bCs w:val="0"/>
          <w:color w:val="000000"/>
          <w:sz w:val="18"/>
          <w:szCs w:val="18"/>
          <w:lang w:eastAsia="ru-RU"/>
        </w:rPr>
        <w:t>)</w:t>
      </w:r>
    </w:p>
    <w:p w:rsidR="0040055D" w:rsidRPr="00834127" w:rsidRDefault="0040055D" w:rsidP="0040055D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</w:pPr>
      <w:r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  <w:t>номер ___</w:t>
      </w:r>
      <w:r w:rsidR="00D92C69"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val="ru-RU" w:eastAsia="ru-RU"/>
        </w:rPr>
        <w:t>___</w:t>
      </w:r>
      <w:r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  <w:t>_______ кем и когда выдан документ ___</w:t>
      </w:r>
      <w:r w:rsidR="00D92C69"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val="ru-RU" w:eastAsia="ru-RU"/>
        </w:rPr>
        <w:t>_________________</w:t>
      </w:r>
      <w:r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  <w:t>____________________________</w:t>
      </w:r>
    </w:p>
    <w:p w:rsidR="0040055D" w:rsidRPr="00834127" w:rsidRDefault="0040055D" w:rsidP="0040055D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</w:pPr>
      <w:r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  <w:t>________________________________________________________</w:t>
      </w:r>
      <w:r w:rsidR="00D92C69"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val="ru-RU" w:eastAsia="ru-RU"/>
        </w:rPr>
        <w:t>________________</w:t>
      </w:r>
      <w:r w:rsidR="003B3BC0"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val="ru-RU" w:eastAsia="ru-RU"/>
        </w:rPr>
        <w:t xml:space="preserve"> </w:t>
      </w:r>
      <w:r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  <w:t>___________________</w:t>
      </w:r>
    </w:p>
    <w:p w:rsidR="0040055D" w:rsidRPr="00834127" w:rsidRDefault="0040055D" w:rsidP="0040055D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</w:pPr>
      <w:r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  <w:t>Оплата произведена платежным документом от _____________ N _______.</w:t>
      </w:r>
    </w:p>
    <w:p w:rsidR="003B3BC0" w:rsidRPr="00834127" w:rsidRDefault="003B3BC0" w:rsidP="0040055D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val="ru-RU" w:eastAsia="ru-RU"/>
        </w:rPr>
      </w:pPr>
    </w:p>
    <w:p w:rsidR="0040055D" w:rsidRPr="00834127" w:rsidRDefault="0040055D" w:rsidP="0040055D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</w:pPr>
      <w:r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  <w:t>Уведомление  о  предоставлении  доступа к информации, содержащейся в</w:t>
      </w:r>
      <w:r w:rsidR="003B3BC0"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val="ru-RU" w:eastAsia="ru-RU"/>
        </w:rPr>
        <w:t xml:space="preserve"> </w:t>
      </w:r>
      <w:r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  <w:t>государственном    информацион</w:t>
      </w:r>
      <w:r w:rsidR="003B3BC0"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  <w:t xml:space="preserve">ном    ресурсе бухгалтерской </w:t>
      </w:r>
      <w:r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  <w:t>(финансовой)</w:t>
      </w:r>
      <w:r w:rsidR="003B3BC0"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val="ru-RU" w:eastAsia="ru-RU"/>
        </w:rPr>
        <w:t xml:space="preserve">т </w:t>
      </w:r>
      <w:r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  <w:t>отчетности, прошу направить:</w:t>
      </w:r>
    </w:p>
    <w:p w:rsidR="0040055D" w:rsidRPr="00834127" w:rsidRDefault="0040055D" w:rsidP="0040055D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</w:pPr>
      <w:r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  <w:t>1. по адресу электронной почты _______</w:t>
      </w:r>
      <w:r w:rsidR="003B3BC0"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val="ru-RU" w:eastAsia="ru-RU"/>
        </w:rPr>
        <w:t>______________</w:t>
      </w:r>
      <w:r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  <w:t>___ без применения средств защиты</w:t>
      </w:r>
      <w:r w:rsidR="003B3BC0"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val="ru-RU" w:eastAsia="ru-RU"/>
        </w:rPr>
        <w:t xml:space="preserve"> </w:t>
      </w:r>
      <w:r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  <w:t>информации;</w:t>
      </w:r>
    </w:p>
    <w:p w:rsidR="003B3BC0" w:rsidRPr="00834127" w:rsidRDefault="0040055D" w:rsidP="003B3BC0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="Calibri" w:hAnsi="Times New Roman"/>
          <w:b w:val="0"/>
          <w:bCs w:val="0"/>
          <w:color w:val="000000"/>
          <w:sz w:val="18"/>
          <w:szCs w:val="18"/>
          <w:lang w:eastAsia="ru-RU"/>
        </w:rPr>
      </w:pPr>
      <w:r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  <w:t>2. по адресу электронной почты __________ с  применением  архивирования</w:t>
      </w:r>
      <w:r w:rsidR="003B3BC0"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val="ru-RU" w:eastAsia="ru-RU"/>
        </w:rPr>
        <w:t xml:space="preserve"> </w:t>
      </w:r>
      <w:r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  <w:t>с паролем __________________ (только латинские буквы и цифры).</w:t>
      </w:r>
      <w:r w:rsidR="003B3BC0"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  <w:t xml:space="preserve"> </w:t>
      </w:r>
      <w:r w:rsidR="003B3BC0"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val="ru-RU" w:eastAsia="ru-RU"/>
        </w:rPr>
        <w:t xml:space="preserve">                                                                             </w:t>
      </w:r>
      <w:r w:rsidR="003B3BC0"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  <w:t xml:space="preserve">              </w:t>
      </w:r>
      <w:r w:rsidR="003B3BC0"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val="ru-RU" w:eastAsia="ru-RU"/>
        </w:rPr>
        <w:t xml:space="preserve">         </w:t>
      </w:r>
      <w:r w:rsidR="003B3BC0" w:rsidRPr="00834127">
        <w:rPr>
          <w:rFonts w:ascii="Times New Roman" w:eastAsia="Calibri" w:hAnsi="Times New Roman"/>
          <w:b w:val="0"/>
          <w:bCs w:val="0"/>
          <w:color w:val="000000"/>
          <w:sz w:val="18"/>
          <w:szCs w:val="18"/>
          <w:lang w:eastAsia="ru-RU"/>
        </w:rPr>
        <w:t>(пароль)</w:t>
      </w:r>
    </w:p>
    <w:p w:rsidR="0040055D" w:rsidRPr="00834127" w:rsidRDefault="0040055D" w:rsidP="0040055D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</w:pPr>
    </w:p>
    <w:p w:rsidR="0040055D" w:rsidRPr="00834127" w:rsidRDefault="0040055D" w:rsidP="0040055D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</w:pPr>
      <w:r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  <w:t xml:space="preserve">    контактный телефон: ____________________________</w:t>
      </w:r>
    </w:p>
    <w:p w:rsidR="0040055D" w:rsidRPr="00834127" w:rsidRDefault="0040055D" w:rsidP="0040055D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="Calibri" w:hAnsi="Times New Roman"/>
          <w:b w:val="0"/>
          <w:bCs w:val="0"/>
          <w:color w:val="000000"/>
          <w:sz w:val="18"/>
          <w:szCs w:val="18"/>
          <w:lang w:val="ru-RU" w:eastAsia="ru-RU"/>
        </w:rPr>
      </w:pPr>
      <w:r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  <w:t xml:space="preserve">                      </w:t>
      </w:r>
      <w:r w:rsidR="003B3BC0"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val="ru-RU" w:eastAsia="ru-RU"/>
        </w:rPr>
        <w:t xml:space="preserve">                          </w:t>
      </w:r>
      <w:r w:rsidRPr="00834127">
        <w:rPr>
          <w:rFonts w:ascii="Times New Roman" w:eastAsia="Calibri" w:hAnsi="Times New Roman"/>
          <w:b w:val="0"/>
          <w:bCs w:val="0"/>
          <w:color w:val="000000"/>
          <w:sz w:val="20"/>
          <w:szCs w:val="20"/>
          <w:lang w:eastAsia="ru-RU"/>
        </w:rPr>
        <w:t xml:space="preserve">   </w:t>
      </w:r>
      <w:r w:rsidR="003B3BC0" w:rsidRPr="00834127">
        <w:rPr>
          <w:rFonts w:ascii="Times New Roman" w:eastAsia="Calibri" w:hAnsi="Times New Roman"/>
          <w:b w:val="0"/>
          <w:bCs w:val="0"/>
          <w:color w:val="000000"/>
          <w:sz w:val="18"/>
          <w:szCs w:val="18"/>
          <w:lang w:val="ru-RU" w:eastAsia="ru-RU"/>
        </w:rPr>
        <w:t>(</w:t>
      </w:r>
      <w:r w:rsidRPr="00834127">
        <w:rPr>
          <w:rFonts w:ascii="Times New Roman" w:eastAsia="Calibri" w:hAnsi="Times New Roman"/>
          <w:b w:val="0"/>
          <w:bCs w:val="0"/>
          <w:color w:val="000000"/>
          <w:sz w:val="18"/>
          <w:szCs w:val="18"/>
          <w:lang w:eastAsia="ru-RU"/>
        </w:rPr>
        <w:t>код города, номер телефона</w:t>
      </w:r>
      <w:r w:rsidR="003B3BC0" w:rsidRPr="00834127">
        <w:rPr>
          <w:rFonts w:ascii="Times New Roman" w:eastAsia="Calibri" w:hAnsi="Times New Roman"/>
          <w:b w:val="0"/>
          <w:bCs w:val="0"/>
          <w:color w:val="000000"/>
          <w:sz w:val="18"/>
          <w:szCs w:val="18"/>
          <w:lang w:val="ru-RU" w:eastAsia="ru-RU"/>
        </w:rPr>
        <w:t>)</w:t>
      </w:r>
    </w:p>
    <w:p w:rsidR="0040055D" w:rsidRPr="00834127" w:rsidRDefault="0040055D" w:rsidP="00400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340"/>
        <w:gridCol w:w="2891"/>
        <w:gridCol w:w="340"/>
        <w:gridCol w:w="1020"/>
        <w:gridCol w:w="340"/>
        <w:gridCol w:w="1814"/>
      </w:tblGrid>
      <w:tr w:rsidR="0040055D" w:rsidRPr="00834127">
        <w:tc>
          <w:tcPr>
            <w:tcW w:w="2324" w:type="dxa"/>
            <w:tcBorders>
              <w:bottom w:val="single" w:sz="4" w:space="0" w:color="auto"/>
            </w:tcBorders>
          </w:tcPr>
          <w:p w:rsidR="0040055D" w:rsidRPr="00834127" w:rsidRDefault="0040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40055D" w:rsidRPr="00834127" w:rsidRDefault="0040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40055D" w:rsidRPr="00834127" w:rsidRDefault="0040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40055D" w:rsidRPr="00834127" w:rsidRDefault="0040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40055D" w:rsidRPr="00834127" w:rsidRDefault="0040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40055D" w:rsidRPr="00834127" w:rsidRDefault="0040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40055D" w:rsidRPr="00834127" w:rsidRDefault="0040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055D" w:rsidRPr="00834127">
        <w:tc>
          <w:tcPr>
            <w:tcW w:w="2324" w:type="dxa"/>
            <w:tcBorders>
              <w:top w:val="single" w:sz="4" w:space="0" w:color="auto"/>
            </w:tcBorders>
          </w:tcPr>
          <w:p w:rsidR="0040055D" w:rsidRPr="00834127" w:rsidRDefault="0040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Должность лица, подписавшего заявку </w:t>
            </w:r>
            <w:hyperlink w:anchor="Par58" w:history="1">
              <w:r w:rsidRPr="00834127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340" w:type="dxa"/>
          </w:tcPr>
          <w:p w:rsidR="0040055D" w:rsidRPr="00834127" w:rsidRDefault="0040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40055D" w:rsidRPr="00834127" w:rsidRDefault="0040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 лица, подписавшего заявку</w:t>
            </w:r>
          </w:p>
        </w:tc>
        <w:tc>
          <w:tcPr>
            <w:tcW w:w="340" w:type="dxa"/>
          </w:tcPr>
          <w:p w:rsidR="0040055D" w:rsidRPr="00834127" w:rsidRDefault="0040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40055D" w:rsidRPr="00834127" w:rsidRDefault="0040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0" w:type="dxa"/>
          </w:tcPr>
          <w:p w:rsidR="0040055D" w:rsidRPr="00834127" w:rsidRDefault="0040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40055D" w:rsidRPr="00834127" w:rsidRDefault="0040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заполнения</w:t>
            </w:r>
          </w:p>
        </w:tc>
      </w:tr>
    </w:tbl>
    <w:p w:rsidR="0040055D" w:rsidRPr="00834127" w:rsidRDefault="0040055D" w:rsidP="0040055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bookmarkStart w:id="69" w:name="Par57"/>
      <w:bookmarkEnd w:id="69"/>
      <w:r w:rsidRPr="0083412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</w:t>
      </w:r>
    </w:p>
    <w:p w:rsidR="0040055D" w:rsidRPr="00834127" w:rsidRDefault="0040055D" w:rsidP="0040055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834127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&lt;1&gt; Справочная информация о кодах налоговых органов размещается на официальном сайте Федеральной налоговой службы в информационно-телекоммуникационной сети "Интернет".</w:t>
      </w:r>
    </w:p>
    <w:p w:rsidR="0040055D" w:rsidRPr="00834127" w:rsidRDefault="0040055D" w:rsidP="0040055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bookmarkStart w:id="70" w:name="Par58"/>
      <w:bookmarkEnd w:id="70"/>
      <w:r w:rsidRPr="00834127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&lt;2</w:t>
      </w:r>
      <w:proofErr w:type="gramStart"/>
      <w:r w:rsidRPr="00834127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&gt; З</w:t>
      </w:r>
      <w:proofErr w:type="gramEnd"/>
      <w:r w:rsidRPr="00834127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аполняется в случае, если получателем информации является юридическое лицо.</w:t>
      </w:r>
    </w:p>
    <w:p w:rsidR="0040055D" w:rsidRPr="00834127" w:rsidRDefault="0040055D" w:rsidP="0040055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bookmarkStart w:id="71" w:name="Par59"/>
      <w:bookmarkEnd w:id="71"/>
      <w:r w:rsidRPr="00834127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&lt;3</w:t>
      </w:r>
      <w:proofErr w:type="gramStart"/>
      <w:r w:rsidRPr="00834127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&gt; Н</w:t>
      </w:r>
      <w:proofErr w:type="gramEnd"/>
      <w:r w:rsidRPr="00834127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е заполняется, если в настоящем запросе указан ИНН.</w:t>
      </w:r>
    </w:p>
    <w:p w:rsidR="0040055D" w:rsidRPr="00834127" w:rsidRDefault="0040055D" w:rsidP="0040055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bookmarkStart w:id="72" w:name="Par60"/>
      <w:bookmarkEnd w:id="72"/>
      <w:r w:rsidRPr="00834127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&lt;4</w:t>
      </w:r>
      <w:proofErr w:type="gramStart"/>
      <w:r w:rsidRPr="00834127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&gt; З</w:t>
      </w:r>
      <w:proofErr w:type="gramEnd"/>
      <w:r w:rsidRPr="00834127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аполняется в соответствии с кодами видов документов, удостоверяющих личность физического лица, согласно </w:t>
      </w:r>
      <w:hyperlink r:id="rId43" w:history="1">
        <w:r w:rsidRPr="00834127">
          <w:rPr>
            <w:rFonts w:ascii="Times New Roman" w:hAnsi="Times New Roman" w:cs="Times New Roman"/>
            <w:color w:val="000000"/>
            <w:sz w:val="18"/>
            <w:szCs w:val="18"/>
            <w:lang w:eastAsia="ru-RU"/>
          </w:rPr>
          <w:t>приложению N 2</w:t>
        </w:r>
      </w:hyperlink>
      <w:r w:rsidRPr="00834127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к Административному регламенту Федеральной налоговой службы предоставления государственной услуги по предоставлению информации, содержащейся в государственном информационном ресурсе бухгалтерской (финансовой) отчетности</w:t>
      </w:r>
    </w:p>
    <w:p w:rsidR="0040055D" w:rsidRPr="00834127" w:rsidRDefault="0040055D" w:rsidP="0040055D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5978" w:rsidRPr="00834127" w:rsidRDefault="007F5978" w:rsidP="00875A2F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22BF8" w:rsidRPr="00834127" w:rsidRDefault="00A22BF8" w:rsidP="00D428B3">
      <w:pPr>
        <w:pStyle w:val="1"/>
        <w:ind w:right="-1" w:firstLine="2268"/>
        <w:jc w:val="right"/>
        <w:rPr>
          <w:rFonts w:ascii="Times New Roman" w:hAnsi="Times New Roman"/>
          <w:color w:val="000000"/>
          <w:sz w:val="20"/>
          <w:szCs w:val="20"/>
          <w:lang w:val="ru-RU"/>
        </w:rPr>
      </w:pPr>
      <w:bookmarkStart w:id="73" w:name="_Приложение_№25"/>
      <w:bookmarkEnd w:id="73"/>
      <w:r w:rsidRPr="00834127">
        <w:rPr>
          <w:rFonts w:ascii="Times New Roman" w:hAnsi="Times New Roman"/>
          <w:color w:val="000000"/>
          <w:sz w:val="20"/>
          <w:szCs w:val="20"/>
        </w:rPr>
        <w:t>Приложение №2</w:t>
      </w:r>
      <w:bookmarkEnd w:id="68"/>
      <w:r w:rsidR="00A53BEE" w:rsidRPr="00834127">
        <w:rPr>
          <w:rFonts w:ascii="Times New Roman" w:hAnsi="Times New Roman"/>
          <w:color w:val="000000"/>
          <w:sz w:val="20"/>
          <w:szCs w:val="20"/>
          <w:lang w:val="ru-RU"/>
        </w:rPr>
        <w:t>6</w:t>
      </w:r>
    </w:p>
    <w:p w:rsidR="00761732" w:rsidRPr="00834127" w:rsidRDefault="00761732" w:rsidP="00761732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к Соглашению от  «</w:t>
      </w:r>
      <w:r w:rsidR="005A251C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44471C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» </w:t>
      </w:r>
      <w:r w:rsidR="0044471C" w:rsidRPr="00834127">
        <w:rPr>
          <w:rFonts w:ascii="Times New Roman" w:hAnsi="Times New Roman" w:cs="Times New Roman"/>
          <w:color w:val="000000"/>
          <w:sz w:val="20"/>
          <w:szCs w:val="20"/>
        </w:rPr>
        <w:t>январ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>я 202</w:t>
      </w:r>
      <w:r w:rsidR="009B03DF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г. </w:t>
      </w:r>
    </w:p>
    <w:p w:rsidR="00761732" w:rsidRPr="00834127" w:rsidRDefault="00761732" w:rsidP="00761732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№ ________________</w:t>
      </w:r>
    </w:p>
    <w:p w:rsidR="00A22BF8" w:rsidRPr="00834127" w:rsidRDefault="00A22BF8" w:rsidP="00A22B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A22BF8" w:rsidRPr="00834127" w:rsidRDefault="00A22BF8" w:rsidP="00A22B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834127">
        <w:rPr>
          <w:rFonts w:ascii="Times New Roman" w:hAnsi="Times New Roman"/>
          <w:b/>
          <w:bCs/>
          <w:color w:val="000000"/>
          <w:sz w:val="24"/>
          <w:szCs w:val="24"/>
        </w:rPr>
        <w:t>Р</w:t>
      </w:r>
      <w:r w:rsidRPr="00834127">
        <w:rPr>
          <w:rFonts w:ascii="Times New Roman" w:hAnsi="Times New Roman"/>
          <w:b/>
          <w:color w:val="000000"/>
          <w:sz w:val="24"/>
          <w:szCs w:val="24"/>
        </w:rPr>
        <w:t>екомендуемые (типовые) формы документов, используемые для предоставления отдельных услуг, предусмотренных соглашением о взаимодействии</w:t>
      </w:r>
      <w:r w:rsidR="00582DCF" w:rsidRPr="00834127">
        <w:rPr>
          <w:rStyle w:val="aa"/>
          <w:rFonts w:ascii="Times New Roman" w:hAnsi="Times New Roman"/>
          <w:b/>
          <w:color w:val="000000"/>
          <w:sz w:val="24"/>
          <w:szCs w:val="24"/>
        </w:rPr>
        <w:footnoteReference w:id="28"/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141"/>
        <w:gridCol w:w="6662"/>
      </w:tblGrid>
      <w:tr w:rsidR="0044471C" w:rsidRPr="00834127" w:rsidTr="008234F6">
        <w:tc>
          <w:tcPr>
            <w:tcW w:w="687" w:type="dxa"/>
            <w:shd w:val="clear" w:color="auto" w:fill="auto"/>
          </w:tcPr>
          <w:p w:rsidR="0044471C" w:rsidRPr="00834127" w:rsidRDefault="0044471C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1C" w:rsidRPr="00834127" w:rsidRDefault="0044471C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  <w:shd w:val="clear" w:color="auto" w:fill="auto"/>
          </w:tcPr>
          <w:p w:rsidR="0044471C" w:rsidRPr="00834127" w:rsidRDefault="0044471C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6662" w:type="dxa"/>
            <w:shd w:val="clear" w:color="auto" w:fill="auto"/>
          </w:tcPr>
          <w:p w:rsidR="0044471C" w:rsidRPr="00834127" w:rsidRDefault="0044471C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Документ, регламентирующий форму заявления/сообщения/уведомления</w:t>
            </w:r>
          </w:p>
        </w:tc>
      </w:tr>
      <w:tr w:rsidR="0044471C" w:rsidRPr="00834127" w:rsidTr="008234F6">
        <w:tc>
          <w:tcPr>
            <w:tcW w:w="687" w:type="dxa"/>
            <w:shd w:val="clear" w:color="auto" w:fill="auto"/>
          </w:tcPr>
          <w:p w:rsidR="0044471C" w:rsidRPr="00834127" w:rsidRDefault="0044471C" w:rsidP="00970F3B">
            <w:pPr>
              <w:pStyle w:val="a9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  <w:shd w:val="clear" w:color="auto" w:fill="auto"/>
          </w:tcPr>
          <w:p w:rsidR="0044471C" w:rsidRPr="00834127" w:rsidRDefault="0044471C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Прием заявления физического лица о предоставлении налоговой льготы по транспортному налогу, земельному налогу, налогу на имущество физических лиц</w:t>
            </w:r>
          </w:p>
        </w:tc>
        <w:tc>
          <w:tcPr>
            <w:tcW w:w="6662" w:type="dxa"/>
            <w:shd w:val="clear" w:color="auto" w:fill="auto"/>
          </w:tcPr>
          <w:p w:rsidR="0044471C" w:rsidRPr="00834127" w:rsidRDefault="0044471C" w:rsidP="006C34F9">
            <w:pPr>
              <w:pStyle w:val="a9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Форма заявления утверждена приказом ФНС России от 14.11.2017 № ММВ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noBreakHyphen/>
              <w:t>7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noBreakHyphen/>
              <w:t>21/897@ «Об утверждении формы заявления о предоставлении налоговой льготы по транспортному налогу, земельному налогу, налогу на имущество физических лиц, порядка ее заполнения и формата представления заявления о предоставлении налоговой льготы в электронной форме</w:t>
            </w:r>
            <w:r w:rsidR="00D21211" w:rsidRPr="00834127">
              <w:t xml:space="preserve"> (</w:t>
            </w:r>
            <w:r w:rsidR="00D21211" w:rsidRPr="00834127">
              <w:rPr>
                <w:rFonts w:ascii="Times New Roman" w:hAnsi="Times New Roman" w:cs="Times New Roman"/>
                <w:sz w:val="24"/>
                <w:szCs w:val="24"/>
              </w:rPr>
              <w:t>в ред. Приказа ФНС России от 25.03.2020 N ЕД-7-21/192@)</w:t>
            </w:r>
            <w:proofErr w:type="gramEnd"/>
          </w:p>
        </w:tc>
      </w:tr>
      <w:tr w:rsidR="0044471C" w:rsidRPr="00834127" w:rsidTr="008234F6">
        <w:tc>
          <w:tcPr>
            <w:tcW w:w="687" w:type="dxa"/>
            <w:shd w:val="clear" w:color="auto" w:fill="auto"/>
          </w:tcPr>
          <w:p w:rsidR="0044471C" w:rsidRPr="00834127" w:rsidRDefault="0044471C" w:rsidP="00970F3B">
            <w:pPr>
              <w:pStyle w:val="a9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  <w:shd w:val="clear" w:color="auto" w:fill="auto"/>
          </w:tcPr>
          <w:p w:rsidR="0044471C" w:rsidRPr="00834127" w:rsidRDefault="0044471C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Прием уведомления о выбранных объектах налогообложения, в отношении которых предоставляется налоговая льгота по налогу на имущество физических лиц</w:t>
            </w:r>
          </w:p>
        </w:tc>
        <w:tc>
          <w:tcPr>
            <w:tcW w:w="6662" w:type="dxa"/>
            <w:shd w:val="clear" w:color="auto" w:fill="auto"/>
          </w:tcPr>
          <w:p w:rsidR="009B03DF" w:rsidRPr="00834127" w:rsidRDefault="0044471C" w:rsidP="009B03DF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Форма уведомления утверждена приказом ФНС России от 13.07.2015 №ММВ-7-11/280@ (</w:t>
            </w:r>
            <w:r w:rsidR="009B03DF" w:rsidRPr="00834127">
              <w:rPr>
                <w:rFonts w:ascii="Times New Roman" w:hAnsi="Times New Roman" w:cs="Times New Roman"/>
                <w:sz w:val="24"/>
                <w:szCs w:val="24"/>
              </w:rPr>
              <w:t>в ред. Приказов ФНС России от 02.10.2017 № ММВ-7-21/773@, от 25.03.2020 N ЕД-7-21/192@)</w:t>
            </w:r>
          </w:p>
        </w:tc>
      </w:tr>
      <w:tr w:rsidR="0044471C" w:rsidRPr="00834127" w:rsidTr="008234F6">
        <w:tc>
          <w:tcPr>
            <w:tcW w:w="687" w:type="dxa"/>
            <w:shd w:val="clear" w:color="auto" w:fill="auto"/>
          </w:tcPr>
          <w:p w:rsidR="0044471C" w:rsidRPr="00834127" w:rsidRDefault="00582DCF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ind w:left="3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1" w:type="dxa"/>
            <w:shd w:val="clear" w:color="auto" w:fill="auto"/>
          </w:tcPr>
          <w:p w:rsidR="0044471C" w:rsidRPr="00834127" w:rsidRDefault="0044471C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Прием уведомления о выбранном земельном участке, в отношении которого применяется налоговый вычет по земельному налогу</w:t>
            </w:r>
          </w:p>
        </w:tc>
        <w:tc>
          <w:tcPr>
            <w:tcW w:w="6662" w:type="dxa"/>
            <w:shd w:val="clear" w:color="auto" w:fill="auto"/>
          </w:tcPr>
          <w:p w:rsidR="0044471C" w:rsidRPr="00834127" w:rsidRDefault="0044471C" w:rsidP="009B03DF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Форма уведомления утверждена приказом ФНС России 26.03.2018 № ММВ-7-21/167@</w:t>
            </w:r>
            <w:r w:rsidR="009B03DF"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 (в ред. Приказа ФНС России от 25.03.2020 N ЕД-7-21/192@)</w:t>
            </w:r>
          </w:p>
        </w:tc>
      </w:tr>
      <w:tr w:rsidR="0044471C" w:rsidRPr="00834127" w:rsidTr="008234F6">
        <w:tc>
          <w:tcPr>
            <w:tcW w:w="687" w:type="dxa"/>
            <w:shd w:val="clear" w:color="auto" w:fill="auto"/>
          </w:tcPr>
          <w:p w:rsidR="0044471C" w:rsidRPr="00834127" w:rsidRDefault="00582DCF" w:rsidP="00582DCF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1" w:type="dxa"/>
            <w:shd w:val="clear" w:color="auto" w:fill="auto"/>
          </w:tcPr>
          <w:p w:rsidR="0044471C" w:rsidRPr="00834127" w:rsidRDefault="0044471C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Прием сообщений о наличии объектов недвижимого имущества и (или) транспортных средств, признаваемыми объектами налогообложения по соответствующим налогам, уплачиваемым физическими лицами</w:t>
            </w:r>
          </w:p>
        </w:tc>
        <w:tc>
          <w:tcPr>
            <w:tcW w:w="6662" w:type="dxa"/>
            <w:shd w:val="clear" w:color="auto" w:fill="auto"/>
          </w:tcPr>
          <w:p w:rsidR="0044471C" w:rsidRPr="00834127" w:rsidRDefault="0044471C" w:rsidP="009B03DF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о наличии объектов недвижимого имущества и (или) транспортных средствах, признаваемых объектами налогообложения по соответствующим налогам, уплачиваемым физическими лицами, по форме, утверждено приказом ФНС России от 26.11.2014 </w:t>
            </w:r>
            <w:r w:rsidR="009B03DF" w:rsidRPr="008341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 ММВ-7-11/598@ (</w:t>
            </w:r>
            <w:r w:rsidR="009B03DF" w:rsidRPr="00834127">
              <w:rPr>
                <w:rFonts w:ascii="Times New Roman" w:hAnsi="Times New Roman" w:cs="Times New Roman"/>
                <w:sz w:val="24"/>
                <w:szCs w:val="24"/>
              </w:rPr>
              <w:t>в ред. Приказов ФНС России от 02.10.2017 № ММВ-7-21/773@,от 25.03.2020 № ЕД-7-21/192@, от 16.07.2020 № ЕД-7-2/448@)</w:t>
            </w:r>
          </w:p>
        </w:tc>
      </w:tr>
      <w:tr w:rsidR="0044471C" w:rsidRPr="00834127" w:rsidTr="008234F6">
        <w:tc>
          <w:tcPr>
            <w:tcW w:w="687" w:type="dxa"/>
            <w:shd w:val="clear" w:color="auto" w:fill="auto"/>
          </w:tcPr>
          <w:p w:rsidR="0044471C" w:rsidRPr="00834127" w:rsidRDefault="00582DCF" w:rsidP="00582DCF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41" w:type="dxa"/>
            <w:shd w:val="clear" w:color="auto" w:fill="auto"/>
          </w:tcPr>
          <w:p w:rsidR="0044471C" w:rsidRPr="00834127" w:rsidRDefault="0044471C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заявления к 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налоговому уведомлению об уточнении сведений, указанных в налоговом уведомлении</w:t>
            </w:r>
          </w:p>
        </w:tc>
        <w:tc>
          <w:tcPr>
            <w:tcW w:w="6662" w:type="dxa"/>
            <w:shd w:val="clear" w:color="auto" w:fill="auto"/>
          </w:tcPr>
          <w:p w:rsidR="0044471C" w:rsidRPr="00834127" w:rsidRDefault="0044471C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 заявления к налоговому уведомлению на уплату 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имущественных налогов, направляемая физическим лицам налоговыми органами налогоплательщику об уточнении сведений об объектах, указанных в налоговом уведомлении</w:t>
            </w:r>
          </w:p>
        </w:tc>
      </w:tr>
      <w:tr w:rsidR="0044471C" w:rsidRPr="00834127" w:rsidTr="008234F6">
        <w:tc>
          <w:tcPr>
            <w:tcW w:w="687" w:type="dxa"/>
            <w:shd w:val="clear" w:color="auto" w:fill="auto"/>
          </w:tcPr>
          <w:p w:rsidR="0044471C" w:rsidRPr="00834127" w:rsidRDefault="00582DCF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ind w:left="0" w:firstLine="3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141" w:type="dxa"/>
            <w:shd w:val="clear" w:color="auto" w:fill="auto"/>
          </w:tcPr>
          <w:p w:rsidR="0044471C" w:rsidRPr="00834127" w:rsidRDefault="0044471C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Прием заявления о гибели или уничтожении объекта налогообложения по налогу на имущество физических лиц</w:t>
            </w:r>
          </w:p>
        </w:tc>
        <w:tc>
          <w:tcPr>
            <w:tcW w:w="6662" w:type="dxa"/>
            <w:shd w:val="clear" w:color="auto" w:fill="auto"/>
          </w:tcPr>
          <w:p w:rsidR="0044471C" w:rsidRPr="00834127" w:rsidRDefault="0044471C" w:rsidP="009B03DF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представляется по рекомендуемой форме, утвержденной Приказом ФНС России от 24.05.2019 </w:t>
            </w:r>
            <w:r w:rsidR="009B03DF" w:rsidRPr="008341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 ММВ-7-21/263@ </w:t>
            </w:r>
            <w:r w:rsidR="009B03DF"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ФНС России от 25.03.2020 № ЕД-7-21/192@) 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формы заявления о гибели или уничтожении объекта налогообложения по налогу на имущество физических лиц, порядка ее заполнения и формата представления заявления о гибели или уничтожении объекта налогообложения по налогу на имущество физических лиц в электронной форме» </w:t>
            </w:r>
            <w:proofErr w:type="gramEnd"/>
          </w:p>
        </w:tc>
      </w:tr>
      <w:tr w:rsidR="0044471C" w:rsidRPr="00834127" w:rsidTr="008234F6">
        <w:tc>
          <w:tcPr>
            <w:tcW w:w="687" w:type="dxa"/>
            <w:shd w:val="clear" w:color="auto" w:fill="auto"/>
          </w:tcPr>
          <w:p w:rsidR="0044471C" w:rsidRPr="00834127" w:rsidRDefault="00582DCF" w:rsidP="00582DCF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41" w:type="dxa"/>
            <w:shd w:val="clear" w:color="auto" w:fill="auto"/>
          </w:tcPr>
          <w:p w:rsidR="0044471C" w:rsidRPr="00834127" w:rsidRDefault="0044471C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Прием запроса о предоставлении акта совместной сверки расчетов по налогам, сборам, пеням, штрафам, процентам</w:t>
            </w:r>
          </w:p>
        </w:tc>
        <w:tc>
          <w:tcPr>
            <w:tcW w:w="6662" w:type="dxa"/>
            <w:shd w:val="clear" w:color="auto" w:fill="auto"/>
          </w:tcPr>
          <w:p w:rsidR="006C34F9" w:rsidRPr="00834127" w:rsidRDefault="006C34F9" w:rsidP="006C34F9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Письмо ФНС России от 28.10.2020 № АБ-4-19/17644@ «О направлении типовой (рекомендуемой) формы заявления о предоставлении акта совместной сверки расчетов по налогам, сборам, страховым взносам, пеням, штрафам, процентам на бумажном носителе»</w:t>
            </w:r>
          </w:p>
        </w:tc>
      </w:tr>
      <w:tr w:rsidR="0044471C" w:rsidRPr="00834127" w:rsidTr="008234F6">
        <w:tc>
          <w:tcPr>
            <w:tcW w:w="687" w:type="dxa"/>
            <w:shd w:val="clear" w:color="auto" w:fill="auto"/>
          </w:tcPr>
          <w:p w:rsidR="0044471C" w:rsidRPr="00834127" w:rsidRDefault="00582DCF" w:rsidP="00582DCF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41" w:type="dxa"/>
            <w:shd w:val="clear" w:color="auto" w:fill="auto"/>
          </w:tcPr>
          <w:p w:rsidR="0044471C" w:rsidRPr="00834127" w:rsidRDefault="0044471C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Прием заявления о доступе к личному кабинету налогоплательщика для физических лиц</w:t>
            </w:r>
          </w:p>
        </w:tc>
        <w:tc>
          <w:tcPr>
            <w:tcW w:w="6662" w:type="dxa"/>
            <w:shd w:val="clear" w:color="auto" w:fill="auto"/>
          </w:tcPr>
          <w:p w:rsidR="0044471C" w:rsidRPr="00834127" w:rsidRDefault="0044471C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ind w:left="3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необходимых для приема заявления о доступе к личному кабинету налогоплательщика для физических лиц, устанавливается приказом ФНС России от 22.08.2017 № ММВ-7-17/617@ «Об утверждении порядка ведения личного кабинета налогоплательщика» (в ред. Приказа ФНС России от 06.11.2018 № ММВ-7-19/627@)</w:t>
            </w:r>
          </w:p>
        </w:tc>
      </w:tr>
      <w:tr w:rsidR="0044471C" w:rsidRPr="00834127" w:rsidTr="008234F6">
        <w:trPr>
          <w:trHeight w:val="4464"/>
        </w:trPr>
        <w:tc>
          <w:tcPr>
            <w:tcW w:w="687" w:type="dxa"/>
            <w:shd w:val="clear" w:color="auto" w:fill="auto"/>
          </w:tcPr>
          <w:p w:rsidR="0044471C" w:rsidRPr="00834127" w:rsidRDefault="00582DCF" w:rsidP="00582DCF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41" w:type="dxa"/>
            <w:shd w:val="clear" w:color="auto" w:fill="auto"/>
          </w:tcPr>
          <w:p w:rsidR="0044471C" w:rsidRPr="00834127" w:rsidRDefault="0044471C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из указанных реестров, за исключением выписок, содержащих сведения ограниченного доступа)</w:t>
            </w:r>
          </w:p>
        </w:tc>
        <w:tc>
          <w:tcPr>
            <w:tcW w:w="6662" w:type="dxa"/>
            <w:shd w:val="clear" w:color="auto" w:fill="auto"/>
          </w:tcPr>
          <w:p w:rsidR="0044471C" w:rsidRPr="00834127" w:rsidRDefault="0044471C" w:rsidP="006D465B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ind w:left="3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6D465B" w:rsidRPr="00834127">
              <w:rPr>
                <w:rFonts w:ascii="Times New Roman" w:hAnsi="Times New Roman" w:cs="Times New Roman"/>
                <w:sz w:val="24"/>
                <w:szCs w:val="24"/>
              </w:rPr>
              <w:t>ФНС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</w:t>
            </w:r>
            <w:r w:rsidR="006D465B" w:rsidRPr="00834127"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65B"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ММВ-7-14/640@ 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предпринимателей» </w:t>
            </w:r>
          </w:p>
        </w:tc>
      </w:tr>
      <w:tr w:rsidR="0044471C" w:rsidRPr="00834127" w:rsidTr="008234F6">
        <w:tc>
          <w:tcPr>
            <w:tcW w:w="687" w:type="dxa"/>
            <w:shd w:val="clear" w:color="auto" w:fill="auto"/>
          </w:tcPr>
          <w:p w:rsidR="0044471C" w:rsidRPr="00834127" w:rsidRDefault="00582DCF" w:rsidP="00582DCF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41" w:type="dxa"/>
            <w:shd w:val="clear" w:color="auto" w:fill="auto"/>
          </w:tcPr>
          <w:p w:rsidR="0044471C" w:rsidRPr="00834127" w:rsidRDefault="0044471C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Предоставление заинтересованным лицам сведений, содержащихся в реестре дисквалифицированных лиц</w:t>
            </w:r>
          </w:p>
        </w:tc>
        <w:tc>
          <w:tcPr>
            <w:tcW w:w="6662" w:type="dxa"/>
            <w:shd w:val="clear" w:color="auto" w:fill="auto"/>
          </w:tcPr>
          <w:p w:rsidR="0044471C" w:rsidRPr="00834127" w:rsidRDefault="0044471C" w:rsidP="00CD1061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ind w:left="3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Минфина России </w:t>
            </w:r>
            <w:r w:rsidR="00CD1061"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10 декабря 2019 г. №ММВ-7-14/627@ 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Административного регламента предоставления Федеральной налоговой службой государственной услуги по предоставлению заинтересованным лицам сведений, содержащихся в реестре 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дисквалифицированных лиц»</w:t>
            </w:r>
          </w:p>
        </w:tc>
      </w:tr>
      <w:tr w:rsidR="0044471C" w:rsidRPr="00834127" w:rsidTr="008234F6">
        <w:tc>
          <w:tcPr>
            <w:tcW w:w="687" w:type="dxa"/>
            <w:shd w:val="clear" w:color="auto" w:fill="auto"/>
          </w:tcPr>
          <w:p w:rsidR="0044471C" w:rsidRPr="00834127" w:rsidRDefault="00582DCF" w:rsidP="00582DCF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141" w:type="dxa"/>
            <w:shd w:val="clear" w:color="auto" w:fill="auto"/>
          </w:tcPr>
          <w:p w:rsidR="0044471C" w:rsidRPr="00834127" w:rsidRDefault="0044471C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Прием налоговых деклараций по налогу на доходы физических лиц (форма 3-НДФЛ) на бумажном носителе</w:t>
            </w:r>
          </w:p>
        </w:tc>
        <w:tc>
          <w:tcPr>
            <w:tcW w:w="6662" w:type="dxa"/>
            <w:shd w:val="clear" w:color="auto" w:fill="auto"/>
          </w:tcPr>
          <w:p w:rsidR="0044471C" w:rsidRPr="00834127" w:rsidRDefault="0044471C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Налоговая декларация по налогу на доход</w:t>
            </w:r>
            <w:r w:rsidR="00CD1061" w:rsidRPr="00834127">
              <w:rPr>
                <w:rFonts w:ascii="Times New Roman" w:hAnsi="Times New Roman" w:cs="Times New Roman"/>
                <w:sz w:val="24"/>
                <w:szCs w:val="24"/>
              </w:rPr>
              <w:t>ы физических лиц (форма 3-НДФЛ)</w:t>
            </w:r>
          </w:p>
          <w:p w:rsidR="0035148C" w:rsidRPr="00834127" w:rsidRDefault="00F60959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- за 2018</w:t>
            </w:r>
            <w:r w:rsidR="000A2BF8" w:rsidRPr="00834127">
              <w:rPr>
                <w:rFonts w:ascii="Times New Roman" w:hAnsi="Times New Roman" w:cs="Times New Roman"/>
                <w:sz w:val="24"/>
                <w:szCs w:val="24"/>
              </w:rPr>
              <w:t>-2019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0A2BF8" w:rsidRPr="0083412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D24BC" w:rsidRPr="008341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48C"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Приказ ФНС России от 03.10.2018 N ММВ-7-11/569@ </w:t>
            </w:r>
          </w:p>
          <w:p w:rsidR="00BB7506" w:rsidRPr="00834127" w:rsidRDefault="0044471C" w:rsidP="00BB750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- за </w:t>
            </w:r>
            <w:r w:rsidR="00BB7506"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год: Приказ ФНС России </w:t>
            </w:r>
            <w:r w:rsidR="00BB7506" w:rsidRPr="00834127">
              <w:rPr>
                <w:rFonts w:ascii="Times New Roman" w:hAnsi="Times New Roman" w:cs="Times New Roman"/>
                <w:sz w:val="24"/>
                <w:szCs w:val="24"/>
              </w:rPr>
              <w:t>от 28.08.2020 N ЕД-7-11/615@</w:t>
            </w:r>
          </w:p>
          <w:p w:rsidR="0044471C" w:rsidRPr="00834127" w:rsidRDefault="0044471C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71C" w:rsidRPr="00834127" w:rsidTr="008234F6">
        <w:tc>
          <w:tcPr>
            <w:tcW w:w="687" w:type="dxa"/>
            <w:shd w:val="clear" w:color="auto" w:fill="auto"/>
          </w:tcPr>
          <w:p w:rsidR="0044471C" w:rsidRPr="00834127" w:rsidRDefault="00582DCF" w:rsidP="00582DCF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41" w:type="dxa"/>
            <w:shd w:val="clear" w:color="auto" w:fill="auto"/>
          </w:tcPr>
          <w:p w:rsidR="0044471C" w:rsidRPr="00834127" w:rsidRDefault="00CD1061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Приём заявления о выдаче налогового уведомления</w:t>
            </w:r>
          </w:p>
        </w:tc>
        <w:tc>
          <w:tcPr>
            <w:tcW w:w="6662" w:type="dxa"/>
            <w:shd w:val="clear" w:color="auto" w:fill="auto"/>
          </w:tcPr>
          <w:p w:rsidR="0035148C" w:rsidRPr="00834127" w:rsidRDefault="0044471C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Форма заявления </w:t>
            </w:r>
            <w:r w:rsidR="0035148C" w:rsidRPr="00834127">
              <w:rPr>
                <w:rFonts w:ascii="Times New Roman" w:hAnsi="Times New Roman" w:cs="Times New Roman"/>
                <w:sz w:val="24"/>
                <w:szCs w:val="24"/>
              </w:rPr>
              <w:t xml:space="preserve">о выдаче налогового уведомления утверждена Приказом ФНС России от 11.11.2019 № ММВ-7-21/560@ </w:t>
            </w:r>
          </w:p>
          <w:p w:rsidR="0035148C" w:rsidRPr="00834127" w:rsidRDefault="0035148C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48C" w:rsidRPr="00834127" w:rsidRDefault="0035148C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1C" w:rsidRPr="00834127" w:rsidRDefault="0044471C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71C" w:rsidRPr="00834127" w:rsidTr="008234F6">
        <w:tc>
          <w:tcPr>
            <w:tcW w:w="687" w:type="dxa"/>
            <w:shd w:val="clear" w:color="auto" w:fill="auto"/>
          </w:tcPr>
          <w:p w:rsidR="0044471C" w:rsidRPr="00834127" w:rsidRDefault="00582DCF" w:rsidP="00582DCF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41" w:type="dxa"/>
            <w:shd w:val="clear" w:color="auto" w:fill="auto"/>
          </w:tcPr>
          <w:p w:rsidR="0044471C" w:rsidRPr="00834127" w:rsidRDefault="0044471C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рием заявления физического лица о постановке на учет в налоговом органе и выдаче (повторной выдаче) физическому лицу свидетельства о постановке на учет</w:t>
            </w:r>
          </w:p>
        </w:tc>
        <w:tc>
          <w:tcPr>
            <w:tcW w:w="6662" w:type="dxa"/>
            <w:shd w:val="clear" w:color="auto" w:fill="auto"/>
          </w:tcPr>
          <w:p w:rsidR="0044471C" w:rsidRPr="00834127" w:rsidRDefault="0044471C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заявления утверждена Приказом ФНС России от 08.05.2020 № ЕД-7-14/323@</w:t>
            </w:r>
          </w:p>
        </w:tc>
      </w:tr>
      <w:tr w:rsidR="0044471C" w:rsidRPr="00834127" w:rsidTr="008234F6">
        <w:tc>
          <w:tcPr>
            <w:tcW w:w="687" w:type="dxa"/>
            <w:shd w:val="clear" w:color="auto" w:fill="auto"/>
          </w:tcPr>
          <w:p w:rsidR="0044471C" w:rsidRPr="00834127" w:rsidRDefault="00582DCF" w:rsidP="00582DCF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41" w:type="dxa"/>
            <w:shd w:val="clear" w:color="auto" w:fill="auto"/>
          </w:tcPr>
          <w:p w:rsidR="0044471C" w:rsidRPr="00834127" w:rsidRDefault="0044471C" w:rsidP="00164B3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  <w:r w:rsidR="00164B36"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информирование</w:t>
            </w: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 том числе в письменной форме) налогоплательщиков, плательщиков сборов и налоговых агентов о действующих налогах и сборах, законодательстве Российской Федерации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</w:t>
            </w: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лиц в части</w:t>
            </w:r>
            <w:proofErr w:type="gramEnd"/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приема запроса и выдачи справки об исполнении налогоплательщиком (плательщиком сборов, налоговым агентом) обязанности по уплате налогов, сборов, пеней, штрафов, процентов)</w:t>
            </w:r>
          </w:p>
        </w:tc>
        <w:tc>
          <w:tcPr>
            <w:tcW w:w="6662" w:type="dxa"/>
            <w:shd w:val="clear" w:color="auto" w:fill="auto"/>
          </w:tcPr>
          <w:p w:rsidR="0044471C" w:rsidRPr="00834127" w:rsidRDefault="0044471C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 заявления утверждена Приказом ФНС России от 03.09.2020 №ЕД-7-19/631@</w:t>
            </w:r>
          </w:p>
        </w:tc>
      </w:tr>
      <w:tr w:rsidR="0044471C" w:rsidRPr="00834127" w:rsidTr="008234F6">
        <w:tc>
          <w:tcPr>
            <w:tcW w:w="687" w:type="dxa"/>
            <w:shd w:val="clear" w:color="auto" w:fill="auto"/>
          </w:tcPr>
          <w:p w:rsidR="0044471C" w:rsidRPr="00834127" w:rsidRDefault="00582DCF" w:rsidP="00582DCF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141" w:type="dxa"/>
            <w:shd w:val="clear" w:color="auto" w:fill="auto"/>
          </w:tcPr>
          <w:p w:rsidR="0044471C" w:rsidRPr="00834127" w:rsidRDefault="0044471C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Прием запроса о предоставлении справки о состоянии расчетов по налогам, сборам, пеням, штрафам, процентам</w:t>
            </w:r>
          </w:p>
        </w:tc>
        <w:tc>
          <w:tcPr>
            <w:tcW w:w="6662" w:type="dxa"/>
            <w:shd w:val="clear" w:color="auto" w:fill="auto"/>
          </w:tcPr>
          <w:p w:rsidR="0044471C" w:rsidRPr="00834127" w:rsidRDefault="0044471C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заявления утверждена Приказом ФНС России от 03.09.2020 №ЕД-7-19/631@</w:t>
            </w:r>
          </w:p>
        </w:tc>
      </w:tr>
      <w:tr w:rsidR="00CD1061" w:rsidRPr="00834127" w:rsidTr="008234F6">
        <w:tc>
          <w:tcPr>
            <w:tcW w:w="687" w:type="dxa"/>
            <w:shd w:val="clear" w:color="auto" w:fill="auto"/>
          </w:tcPr>
          <w:p w:rsidR="00CD1061" w:rsidRPr="00834127" w:rsidRDefault="00582DCF" w:rsidP="00582DCF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41" w:type="dxa"/>
            <w:shd w:val="clear" w:color="auto" w:fill="auto"/>
          </w:tcPr>
          <w:p w:rsidR="00CD1061" w:rsidRPr="00834127" w:rsidRDefault="00CD1061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Прием заявления о гибели или уничтожении объекта налогообложения по транспортному налогу</w:t>
            </w:r>
          </w:p>
        </w:tc>
        <w:tc>
          <w:tcPr>
            <w:tcW w:w="6662" w:type="dxa"/>
            <w:shd w:val="clear" w:color="auto" w:fill="auto"/>
          </w:tcPr>
          <w:p w:rsidR="00CD1061" w:rsidRPr="00834127" w:rsidRDefault="006E7F67" w:rsidP="008234F6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ФНС России от 18.03.2020 №БС-4-21/4722@ «О типовой (рекомендуемой) форме заявления о гибели или уничтожении объекта налогообложения по транспортному налогу</w:t>
            </w:r>
          </w:p>
        </w:tc>
      </w:tr>
    </w:tbl>
    <w:p w:rsidR="00586A29" w:rsidRPr="00834127" w:rsidRDefault="00586A29" w:rsidP="00586A29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color w:val="000000"/>
          <w:sz w:val="24"/>
          <w:szCs w:val="24"/>
        </w:rPr>
      </w:pPr>
    </w:p>
    <w:p w:rsidR="00586A29" w:rsidRPr="00834127" w:rsidRDefault="00586A29" w:rsidP="00586A29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color w:val="000000"/>
          <w:sz w:val="24"/>
          <w:szCs w:val="24"/>
        </w:rPr>
      </w:pPr>
    </w:p>
    <w:p w:rsidR="00586A29" w:rsidRPr="00834127" w:rsidRDefault="00586A29" w:rsidP="00586A29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color w:val="000000"/>
          <w:sz w:val="24"/>
          <w:szCs w:val="24"/>
        </w:rPr>
      </w:pPr>
    </w:p>
    <w:p w:rsidR="00586A29" w:rsidRPr="00834127" w:rsidRDefault="00586A29" w:rsidP="00586A29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color w:val="000000"/>
          <w:sz w:val="24"/>
          <w:szCs w:val="24"/>
        </w:rPr>
      </w:pPr>
    </w:p>
    <w:p w:rsidR="00586A29" w:rsidRPr="00834127" w:rsidRDefault="00586A29" w:rsidP="00586A29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color w:val="000000"/>
          <w:sz w:val="24"/>
          <w:szCs w:val="24"/>
        </w:rPr>
      </w:pPr>
    </w:p>
    <w:p w:rsidR="00586A29" w:rsidRPr="00834127" w:rsidRDefault="00586A29" w:rsidP="00586A29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color w:val="000000"/>
          <w:sz w:val="24"/>
          <w:szCs w:val="24"/>
        </w:rPr>
      </w:pPr>
    </w:p>
    <w:p w:rsidR="00586A29" w:rsidRPr="00834127" w:rsidRDefault="00586A29" w:rsidP="00586A29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color w:val="000000"/>
          <w:sz w:val="24"/>
          <w:szCs w:val="24"/>
        </w:rPr>
      </w:pPr>
    </w:p>
    <w:p w:rsidR="00586A29" w:rsidRPr="00834127" w:rsidRDefault="00586A29" w:rsidP="00586A29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color w:val="000000"/>
          <w:sz w:val="24"/>
          <w:szCs w:val="24"/>
        </w:rPr>
      </w:pPr>
    </w:p>
    <w:p w:rsidR="00586A29" w:rsidRPr="00834127" w:rsidRDefault="00586A29" w:rsidP="00586A29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color w:val="000000"/>
          <w:sz w:val="24"/>
          <w:szCs w:val="24"/>
        </w:rPr>
      </w:pPr>
    </w:p>
    <w:p w:rsidR="00586A29" w:rsidRPr="00834127" w:rsidRDefault="00586A29" w:rsidP="00586A29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color w:val="000000"/>
          <w:sz w:val="24"/>
          <w:szCs w:val="24"/>
        </w:rPr>
      </w:pPr>
    </w:p>
    <w:p w:rsidR="00586A29" w:rsidRPr="00834127" w:rsidRDefault="00586A29" w:rsidP="00586A29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color w:val="000000"/>
          <w:sz w:val="24"/>
          <w:szCs w:val="24"/>
        </w:rPr>
      </w:pPr>
    </w:p>
    <w:p w:rsidR="00586A29" w:rsidRPr="00834127" w:rsidRDefault="00586A29" w:rsidP="00586A29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color w:val="000000"/>
          <w:sz w:val="24"/>
          <w:szCs w:val="24"/>
        </w:rPr>
      </w:pPr>
    </w:p>
    <w:p w:rsidR="00586A29" w:rsidRPr="00834127" w:rsidRDefault="00586A29" w:rsidP="00586A29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color w:val="000000"/>
          <w:sz w:val="24"/>
          <w:szCs w:val="24"/>
        </w:rPr>
      </w:pPr>
    </w:p>
    <w:p w:rsidR="00586A29" w:rsidRPr="00834127" w:rsidRDefault="00586A29" w:rsidP="00586A29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color w:val="000000"/>
          <w:sz w:val="24"/>
          <w:szCs w:val="24"/>
        </w:rPr>
      </w:pPr>
    </w:p>
    <w:p w:rsidR="00586A29" w:rsidRPr="00834127" w:rsidRDefault="00586A29" w:rsidP="00586A29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color w:val="000000"/>
          <w:sz w:val="24"/>
          <w:szCs w:val="24"/>
        </w:rPr>
      </w:pPr>
    </w:p>
    <w:p w:rsidR="00586A29" w:rsidRPr="00834127" w:rsidRDefault="00586A29" w:rsidP="00586A29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color w:val="000000"/>
          <w:sz w:val="24"/>
          <w:szCs w:val="24"/>
        </w:rPr>
      </w:pPr>
    </w:p>
    <w:p w:rsidR="00586A29" w:rsidRPr="00834127" w:rsidRDefault="00586A29" w:rsidP="00586A29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color w:val="000000"/>
          <w:sz w:val="24"/>
          <w:szCs w:val="24"/>
        </w:rPr>
      </w:pPr>
    </w:p>
    <w:p w:rsidR="00586A29" w:rsidRPr="00834127" w:rsidRDefault="00586A29" w:rsidP="00586A29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color w:val="000000"/>
          <w:sz w:val="24"/>
          <w:szCs w:val="24"/>
        </w:rPr>
      </w:pPr>
    </w:p>
    <w:p w:rsidR="00D92C69" w:rsidRPr="00834127" w:rsidRDefault="00D92C69" w:rsidP="00586A29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color w:val="000000"/>
          <w:sz w:val="24"/>
          <w:szCs w:val="24"/>
        </w:rPr>
      </w:pPr>
    </w:p>
    <w:p w:rsidR="00D92C69" w:rsidRPr="00834127" w:rsidRDefault="00D92C69" w:rsidP="00586A29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color w:val="000000"/>
          <w:sz w:val="24"/>
          <w:szCs w:val="24"/>
        </w:rPr>
      </w:pPr>
    </w:p>
    <w:p w:rsidR="00D92C69" w:rsidRPr="00834127" w:rsidRDefault="00D92C69" w:rsidP="00586A29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color w:val="000000"/>
          <w:sz w:val="24"/>
          <w:szCs w:val="24"/>
        </w:rPr>
      </w:pPr>
    </w:p>
    <w:p w:rsidR="00D92C69" w:rsidRPr="00834127" w:rsidRDefault="00D92C69" w:rsidP="00586A29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color w:val="000000"/>
          <w:sz w:val="24"/>
          <w:szCs w:val="24"/>
        </w:rPr>
      </w:pPr>
    </w:p>
    <w:p w:rsidR="00BB7506" w:rsidRPr="00834127" w:rsidRDefault="00BB7506" w:rsidP="00BB75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000000"/>
          <w:sz w:val="24"/>
          <w:szCs w:val="24"/>
        </w:rPr>
      </w:pPr>
      <w:bookmarkStart w:id="74" w:name="_Приложение_№26"/>
      <w:bookmarkEnd w:id="74"/>
      <w:r w:rsidRPr="00834127">
        <w:rPr>
          <w:rFonts w:ascii="Times New Roman" w:hAnsi="Times New Roman" w:cs="Times New Roman"/>
          <w:strike/>
          <w:color w:val="000000"/>
          <w:sz w:val="24"/>
          <w:szCs w:val="24"/>
        </w:rPr>
        <w:br w:type="page"/>
      </w:r>
    </w:p>
    <w:p w:rsidR="0017608A" w:rsidRPr="00834127" w:rsidRDefault="00B5494A" w:rsidP="00D428B3">
      <w:pPr>
        <w:pStyle w:val="1"/>
        <w:ind w:right="-1" w:firstLine="2268"/>
        <w:jc w:val="right"/>
        <w:rPr>
          <w:rFonts w:ascii="Times New Roman" w:hAnsi="Times New Roman"/>
          <w:color w:val="000000"/>
          <w:sz w:val="20"/>
          <w:szCs w:val="20"/>
          <w:lang w:val="ru-RU"/>
        </w:rPr>
      </w:pPr>
      <w:bookmarkStart w:id="75" w:name="_Приложение_№31"/>
      <w:bookmarkStart w:id="76" w:name="_Приложение_№28"/>
      <w:bookmarkEnd w:id="75"/>
      <w:bookmarkEnd w:id="76"/>
      <w:r w:rsidRPr="00834127">
        <w:rPr>
          <w:rFonts w:ascii="Times New Roman" w:hAnsi="Times New Roman"/>
          <w:color w:val="000000"/>
          <w:sz w:val="20"/>
          <w:szCs w:val="20"/>
        </w:rPr>
        <w:t>Приложение №</w:t>
      </w:r>
      <w:r w:rsidRPr="00834127">
        <w:rPr>
          <w:rFonts w:ascii="Times New Roman" w:hAnsi="Times New Roman"/>
          <w:color w:val="000000"/>
          <w:sz w:val="20"/>
          <w:szCs w:val="20"/>
          <w:lang w:val="ru-RU"/>
        </w:rPr>
        <w:t>2</w:t>
      </w:r>
      <w:r w:rsidR="00663651" w:rsidRPr="00834127">
        <w:rPr>
          <w:rFonts w:ascii="Times New Roman" w:hAnsi="Times New Roman"/>
          <w:color w:val="000000"/>
          <w:sz w:val="20"/>
          <w:szCs w:val="20"/>
          <w:lang w:val="ru-RU"/>
        </w:rPr>
        <w:t>8</w:t>
      </w:r>
    </w:p>
    <w:p w:rsidR="0017608A" w:rsidRPr="00834127" w:rsidRDefault="0017608A" w:rsidP="0017608A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к Соглашению от  «</w:t>
      </w:r>
      <w:r w:rsidR="005A251C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37701F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» </w:t>
      </w:r>
      <w:r w:rsidR="0037701F" w:rsidRPr="00834127">
        <w:rPr>
          <w:rFonts w:ascii="Times New Roman" w:hAnsi="Times New Roman" w:cs="Times New Roman"/>
          <w:color w:val="000000"/>
          <w:sz w:val="20"/>
          <w:szCs w:val="20"/>
        </w:rPr>
        <w:t>января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 xml:space="preserve"> 202</w:t>
      </w:r>
      <w:r w:rsidR="00D21211" w:rsidRPr="0083412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834127">
        <w:rPr>
          <w:rFonts w:ascii="Times New Roman" w:hAnsi="Times New Roman" w:cs="Times New Roman"/>
          <w:color w:val="000000"/>
          <w:sz w:val="20"/>
          <w:szCs w:val="20"/>
        </w:rPr>
        <w:t>г.</w:t>
      </w:r>
    </w:p>
    <w:p w:rsidR="0017608A" w:rsidRPr="00834127" w:rsidRDefault="0017608A" w:rsidP="0017608A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0"/>
          <w:szCs w:val="20"/>
        </w:rPr>
        <w:t>№ ________________</w:t>
      </w:r>
    </w:p>
    <w:p w:rsidR="0017608A" w:rsidRPr="00834127" w:rsidRDefault="0017608A" w:rsidP="0017608A">
      <w:pPr>
        <w:pStyle w:val="afd"/>
        <w:ind w:left="-284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7608A" w:rsidRPr="00834127" w:rsidRDefault="0017608A" w:rsidP="0017608A">
      <w:pPr>
        <w:pStyle w:val="afd"/>
        <w:ind w:left="-284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34127">
        <w:rPr>
          <w:rFonts w:ascii="Times New Roman" w:hAnsi="Times New Roman"/>
          <w:b/>
          <w:bCs/>
          <w:color w:val="000000"/>
          <w:sz w:val="24"/>
          <w:szCs w:val="24"/>
        </w:rPr>
        <w:t>МЕТОДИЧЕСКИЕ УКАЗАНИЯ</w:t>
      </w:r>
    </w:p>
    <w:p w:rsidR="0017608A" w:rsidRPr="00834127" w:rsidRDefault="0017608A" w:rsidP="0017608A">
      <w:pPr>
        <w:pStyle w:val="afd"/>
        <w:ind w:left="-284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34127">
        <w:rPr>
          <w:rFonts w:ascii="Times New Roman" w:hAnsi="Times New Roman"/>
          <w:b/>
          <w:bCs/>
          <w:color w:val="000000"/>
          <w:sz w:val="24"/>
          <w:szCs w:val="24"/>
        </w:rPr>
        <w:t>ПО ПОРЯДКУ ЗАПОЛНЕНИЯ ФОРМЫ ОТЧЕТА</w:t>
      </w:r>
    </w:p>
    <w:p w:rsidR="0017608A" w:rsidRPr="00834127" w:rsidRDefault="006D6FA4" w:rsidP="0017608A">
      <w:pPr>
        <w:pStyle w:val="afd"/>
        <w:ind w:left="-284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3412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7608A" w:rsidRPr="00834127">
        <w:rPr>
          <w:rFonts w:ascii="Times New Roman" w:hAnsi="Times New Roman"/>
          <w:b/>
          <w:bCs/>
          <w:color w:val="000000"/>
          <w:sz w:val="24"/>
          <w:szCs w:val="24"/>
        </w:rPr>
        <w:t>«Отчет о</w:t>
      </w:r>
      <w:r w:rsidR="0017608A" w:rsidRPr="00834127">
        <w:rPr>
          <w:color w:val="000000"/>
          <w:sz w:val="24"/>
          <w:szCs w:val="24"/>
        </w:rPr>
        <w:t xml:space="preserve"> </w:t>
      </w:r>
      <w:r w:rsidR="0017608A" w:rsidRPr="00834127">
        <w:rPr>
          <w:rFonts w:ascii="Times New Roman" w:hAnsi="Times New Roman"/>
          <w:b/>
          <w:bCs/>
          <w:color w:val="000000"/>
          <w:sz w:val="24"/>
          <w:szCs w:val="24"/>
        </w:rPr>
        <w:t>взаимодействии с МФЦ по организации предоставления государственных и иных услуг ФНС России»</w:t>
      </w:r>
    </w:p>
    <w:p w:rsidR="0017608A" w:rsidRPr="00834127" w:rsidRDefault="0017608A" w:rsidP="0017608A">
      <w:pPr>
        <w:pStyle w:val="afd"/>
        <w:tabs>
          <w:tab w:val="left" w:pos="3817"/>
          <w:tab w:val="center" w:pos="5086"/>
        </w:tabs>
        <w:ind w:left="-284" w:right="-185" w:firstLine="426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34127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834127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17608A" w:rsidRPr="00834127" w:rsidRDefault="0017608A" w:rsidP="0017608A">
      <w:pPr>
        <w:ind w:left="-284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Сводная отчетность о деятельности МФЦ по организации предоставления государственных и иных услуг, предусмотренных настоящим Соглашением, представляется МФЦ в </w:t>
      </w:r>
      <w:r w:rsidR="00582DCF"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Управление</w:t>
      </w:r>
      <w:r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>с пояснительной запиской за 3, 6, 9 месяцев - в срок не позднее 10 числа месяца, следующего за отчетным периодом, за год – не позднее 25 января года, следующего за отчетным годом.</w:t>
      </w:r>
      <w:r w:rsidR="00A319EA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В пояснительной записке отраж</w:t>
      </w:r>
      <w:r w:rsidR="00BB7506"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аются сведения, указанные в </w:t>
      </w:r>
      <w:r w:rsidR="00A319EA" w:rsidRPr="00834127">
        <w:rPr>
          <w:rFonts w:ascii="Times New Roman" w:hAnsi="Times New Roman" w:cs="Times New Roman"/>
          <w:color w:val="000000"/>
          <w:sz w:val="24"/>
          <w:szCs w:val="24"/>
        </w:rPr>
        <w:t>п.8.2. раздела 8 настоящего соглашения.</w:t>
      </w:r>
    </w:p>
    <w:p w:rsidR="0017608A" w:rsidRPr="00834127" w:rsidRDefault="0017608A" w:rsidP="0017608A">
      <w:pPr>
        <w:ind w:left="-284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27">
        <w:rPr>
          <w:rFonts w:ascii="Times New Roman" w:hAnsi="Times New Roman" w:cs="Times New Roman"/>
          <w:color w:val="000000"/>
          <w:sz w:val="24"/>
          <w:szCs w:val="24"/>
        </w:rPr>
        <w:t>Отчет предоставляется ежеквартально нарастающим итогом.</w:t>
      </w:r>
    </w:p>
    <w:p w:rsidR="0017608A" w:rsidRPr="00834127" w:rsidRDefault="0017608A" w:rsidP="0017608A">
      <w:pPr>
        <w:ind w:left="-284" w:firstLine="426"/>
        <w:contextualSpacing/>
        <w:jc w:val="both"/>
        <w:rPr>
          <w:color w:val="000000"/>
          <w:sz w:val="24"/>
          <w:szCs w:val="24"/>
        </w:rPr>
      </w:pPr>
    </w:p>
    <w:p w:rsidR="0037701F" w:rsidRPr="00834127" w:rsidRDefault="0037701F" w:rsidP="0037701F">
      <w:pPr>
        <w:pStyle w:val="afd"/>
        <w:tabs>
          <w:tab w:val="left" w:pos="3510"/>
          <w:tab w:val="center" w:pos="5174"/>
        </w:tabs>
        <w:ind w:right="282" w:firstLine="851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34127">
        <w:rPr>
          <w:rFonts w:ascii="Times New Roman" w:hAnsi="Times New Roman"/>
          <w:b/>
          <w:bCs/>
          <w:sz w:val="24"/>
          <w:szCs w:val="24"/>
        </w:rPr>
        <w:t xml:space="preserve">Порядок заполнения Раздела </w:t>
      </w:r>
      <w:r w:rsidRPr="00834127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834127">
        <w:rPr>
          <w:rFonts w:ascii="Times New Roman" w:hAnsi="Times New Roman"/>
          <w:b/>
          <w:bCs/>
          <w:sz w:val="24"/>
          <w:szCs w:val="24"/>
        </w:rPr>
        <w:t xml:space="preserve"> «Предоставление государственных услуг ФНС России в МФЦ в соответствии с постановлением Правительства Российской Федерации от 27.09.2011 № 797»</w:t>
      </w:r>
    </w:p>
    <w:p w:rsidR="0037701F" w:rsidRPr="00834127" w:rsidRDefault="0037701F" w:rsidP="0037701F">
      <w:pPr>
        <w:pStyle w:val="afd"/>
        <w:tabs>
          <w:tab w:val="left" w:pos="3510"/>
          <w:tab w:val="center" w:pos="5174"/>
        </w:tabs>
        <w:ind w:right="282" w:firstLine="851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34127">
        <w:rPr>
          <w:rFonts w:ascii="Times New Roman" w:hAnsi="Times New Roman"/>
          <w:b/>
          <w:bCs/>
          <w:sz w:val="24"/>
          <w:szCs w:val="24"/>
        </w:rPr>
        <w:t xml:space="preserve">В строке 1000 </w:t>
      </w:r>
      <w:r w:rsidRPr="00834127">
        <w:rPr>
          <w:rFonts w:ascii="Times New Roman" w:hAnsi="Times New Roman"/>
          <w:bCs/>
          <w:sz w:val="24"/>
          <w:szCs w:val="24"/>
        </w:rPr>
        <w:t>указывается количество запросов (принятых пакетов) о предоставлении государственной услуги ФНС России,</w:t>
      </w:r>
      <w:r w:rsidRPr="00834127">
        <w:rPr>
          <w:sz w:val="24"/>
          <w:szCs w:val="24"/>
        </w:rPr>
        <w:t xml:space="preserve"> </w:t>
      </w:r>
      <w:r w:rsidRPr="00834127">
        <w:rPr>
          <w:rFonts w:ascii="Times New Roman" w:hAnsi="Times New Roman"/>
          <w:bCs/>
          <w:sz w:val="24"/>
          <w:szCs w:val="24"/>
        </w:rPr>
        <w:t>поступивших в многофункциональный центр предоставления государственных и муниципальных услуг (далее – МФЦ) от налогоплательщиков и направленных из МФЦ в территориальный налоговый орган (далее – ТНО) на бумажном носителе или в электронном виде.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34127">
        <w:rPr>
          <w:rFonts w:ascii="Times New Roman" w:hAnsi="Times New Roman"/>
          <w:bCs/>
          <w:sz w:val="24"/>
          <w:szCs w:val="24"/>
        </w:rPr>
        <w:t>Количество запросов указывается в разрезе каждой государственной услуги (столбцы 1-5). В случае если заявители не обращались в МФЦ за государственной услугой, указывается «0», в иных случаях указывается количество.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34127">
        <w:rPr>
          <w:rFonts w:ascii="Times New Roman" w:hAnsi="Times New Roman"/>
          <w:b/>
          <w:bCs/>
          <w:sz w:val="24"/>
          <w:szCs w:val="24"/>
        </w:rPr>
        <w:t xml:space="preserve">В строке 1100 </w:t>
      </w:r>
      <w:r w:rsidRPr="00834127">
        <w:rPr>
          <w:rFonts w:ascii="Times New Roman" w:hAnsi="Times New Roman"/>
          <w:bCs/>
          <w:sz w:val="24"/>
          <w:szCs w:val="24"/>
        </w:rPr>
        <w:t>указывается количество ответов (результатов предоставления государственной услуги), направленных ТНО в МФЦ на запросы налогоплательщиков на бумажном носителе и в электронном виде.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34127">
        <w:rPr>
          <w:rFonts w:ascii="Times New Roman" w:hAnsi="Times New Roman"/>
          <w:bCs/>
          <w:sz w:val="24"/>
          <w:szCs w:val="24"/>
        </w:rPr>
        <w:t>Количество ответов указывается в разрезе каждой государственной услуги (столбцы 1-5). В случае если заявители не обращались в МФЦ за государственной услугой, указывается «0», в иных случаях указывается количество.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34127">
        <w:rPr>
          <w:rFonts w:ascii="Times New Roman" w:hAnsi="Times New Roman"/>
          <w:b/>
          <w:bCs/>
          <w:sz w:val="24"/>
          <w:szCs w:val="24"/>
        </w:rPr>
        <w:t xml:space="preserve">В строке 1200 </w:t>
      </w:r>
      <w:r w:rsidRPr="00834127">
        <w:rPr>
          <w:rFonts w:ascii="Times New Roman" w:hAnsi="Times New Roman"/>
          <w:bCs/>
          <w:sz w:val="24"/>
          <w:szCs w:val="24"/>
        </w:rPr>
        <w:t>указывается количество запросов о предоставлении государственной услуги ФНС России, переданных из МФЦ в ТНО с нарушением срока на бумажном носителе и в электронном виде.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34127">
        <w:rPr>
          <w:rFonts w:ascii="Times New Roman" w:hAnsi="Times New Roman"/>
          <w:bCs/>
          <w:sz w:val="24"/>
          <w:szCs w:val="24"/>
        </w:rPr>
        <w:t>Количество запросов указывается в разрезе каждой государственной услуги (столбцы 1-5). В случае если заявители не обращались в МФЦ за государственной услугой, либо все запросы передавались в ТНО своевременно, указывается «0», в иных случаях указывается количество.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34127">
        <w:rPr>
          <w:rFonts w:ascii="Times New Roman" w:hAnsi="Times New Roman"/>
          <w:b/>
          <w:bCs/>
          <w:sz w:val="24"/>
          <w:szCs w:val="24"/>
        </w:rPr>
        <w:t xml:space="preserve">В строке 1300 </w:t>
      </w:r>
      <w:r w:rsidRPr="00834127">
        <w:rPr>
          <w:rFonts w:ascii="Times New Roman" w:hAnsi="Times New Roman"/>
          <w:bCs/>
          <w:sz w:val="24"/>
          <w:szCs w:val="24"/>
        </w:rPr>
        <w:t>указывается количество ответов (результатов предоставления государственной услуги), направленных ТНО в МФЦ на запросы налогоплательщиков на бумажном носителе и в электронном виде с нарушением срока направления.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34127">
        <w:rPr>
          <w:rFonts w:ascii="Times New Roman" w:hAnsi="Times New Roman"/>
          <w:bCs/>
          <w:sz w:val="24"/>
          <w:szCs w:val="24"/>
        </w:rPr>
        <w:t>Количество ответов указывается в разрезе каждой государственной услуги (столбцы 1-5). В случае если заявители не обращались в МФЦ за услугой, либо все ответы направлялись в МФЦ своевременно, указывается «0», в иных случаях указывается количество.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34127">
        <w:rPr>
          <w:rFonts w:ascii="Times New Roman" w:hAnsi="Times New Roman"/>
          <w:b/>
          <w:bCs/>
          <w:sz w:val="24"/>
          <w:szCs w:val="24"/>
        </w:rPr>
        <w:t xml:space="preserve">В строке 1400 </w:t>
      </w:r>
      <w:r w:rsidRPr="00834127">
        <w:rPr>
          <w:rFonts w:ascii="Times New Roman" w:hAnsi="Times New Roman"/>
          <w:bCs/>
          <w:sz w:val="24"/>
          <w:szCs w:val="24"/>
        </w:rPr>
        <w:t>указывается количество МФЦ в субъекте Российской Федерации, в которых оказывается государственная услуга.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34127">
        <w:rPr>
          <w:rFonts w:ascii="Times New Roman" w:hAnsi="Times New Roman"/>
          <w:b/>
          <w:bCs/>
          <w:sz w:val="24"/>
          <w:szCs w:val="24"/>
        </w:rPr>
        <w:lastRenderedPageBreak/>
        <w:t xml:space="preserve">В строке 1500 </w:t>
      </w:r>
      <w:r w:rsidRPr="00834127">
        <w:rPr>
          <w:rFonts w:ascii="Times New Roman" w:hAnsi="Times New Roman"/>
          <w:bCs/>
          <w:sz w:val="24"/>
          <w:szCs w:val="24"/>
        </w:rPr>
        <w:t>указывается количество жалоб, поступивших в МФЦ, на качество предоставления государственных услуг ФНС России.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34127">
        <w:rPr>
          <w:rFonts w:ascii="Times New Roman" w:hAnsi="Times New Roman"/>
          <w:bCs/>
          <w:sz w:val="24"/>
          <w:szCs w:val="24"/>
        </w:rPr>
        <w:t>Количество жалоб указывается в разрезе каждой государственной услуги (столбцы 1-5). В случае если жалобы не поступали, указывается «0», в иных случаях указывается количество жалоб.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34127">
        <w:rPr>
          <w:rFonts w:ascii="Times New Roman" w:hAnsi="Times New Roman"/>
          <w:b/>
          <w:bCs/>
          <w:sz w:val="24"/>
          <w:szCs w:val="24"/>
        </w:rPr>
        <w:t xml:space="preserve">В строке 1600 </w:t>
      </w:r>
      <w:r w:rsidRPr="00834127">
        <w:rPr>
          <w:rFonts w:ascii="Times New Roman" w:hAnsi="Times New Roman"/>
          <w:bCs/>
          <w:sz w:val="24"/>
          <w:szCs w:val="24"/>
        </w:rPr>
        <w:t>указывается количество жалоб, поступивших в ТНО, на качество предоставления государственных услуг ФНС России в МФЦ.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34127">
        <w:rPr>
          <w:rFonts w:ascii="Times New Roman" w:hAnsi="Times New Roman"/>
          <w:bCs/>
          <w:sz w:val="24"/>
          <w:szCs w:val="24"/>
        </w:rPr>
        <w:t>Количество запросов указывается в разрезе каждой государственной услуги (столбцы 1-5). В случае если жалобы не поступали, указывается «0», в иных случаях указывается количество жалоб.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34127">
        <w:rPr>
          <w:rFonts w:ascii="Times New Roman" w:hAnsi="Times New Roman"/>
          <w:b/>
          <w:bCs/>
          <w:sz w:val="24"/>
          <w:szCs w:val="24"/>
        </w:rPr>
        <w:t xml:space="preserve">В строке 1700 </w:t>
      </w:r>
      <w:r w:rsidRPr="00834127">
        <w:rPr>
          <w:rFonts w:ascii="Times New Roman" w:hAnsi="Times New Roman"/>
          <w:bCs/>
          <w:sz w:val="24"/>
          <w:szCs w:val="24"/>
        </w:rPr>
        <w:t>указывается количество проведенных ТНО контрольных мероприятий по исполнению порядка и условий организации предоставления государственных услуг ФНС России методом «тайного покупателя».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34127">
        <w:rPr>
          <w:rFonts w:ascii="Times New Roman" w:hAnsi="Times New Roman"/>
          <w:bCs/>
          <w:sz w:val="24"/>
          <w:szCs w:val="24"/>
        </w:rPr>
        <w:t>Количество указывается в разрезе каждой государственной услуги (столбцы 1-5). В случае если контрольные мероприятия не проводились, указывается «0», в иных случаях указывается количество контрольных мероприятий.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34127">
        <w:rPr>
          <w:rFonts w:ascii="Times New Roman" w:hAnsi="Times New Roman"/>
          <w:b/>
          <w:bCs/>
          <w:sz w:val="24"/>
          <w:szCs w:val="24"/>
        </w:rPr>
        <w:t xml:space="preserve">В строке 1800 </w:t>
      </w:r>
      <w:r w:rsidRPr="00834127">
        <w:rPr>
          <w:rFonts w:ascii="Times New Roman" w:hAnsi="Times New Roman"/>
          <w:bCs/>
          <w:sz w:val="24"/>
          <w:szCs w:val="24"/>
        </w:rPr>
        <w:t>указывается количество проведенных ТНО инструктажей для сотрудников МФЦ.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34127">
        <w:rPr>
          <w:rFonts w:ascii="Times New Roman" w:hAnsi="Times New Roman"/>
          <w:bCs/>
          <w:sz w:val="24"/>
          <w:szCs w:val="24"/>
        </w:rPr>
        <w:t>Количество указывается в разрезе каждой государственной услуги (столбцы 1-5). В случае если инструктажи не проводились, указывается «0», в иных случаях указывается количество инструктажей для сотрудников МФЦ.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7701F" w:rsidRPr="00834127" w:rsidRDefault="0037701F" w:rsidP="0037701F">
      <w:pPr>
        <w:pStyle w:val="afd"/>
        <w:tabs>
          <w:tab w:val="left" w:pos="3510"/>
          <w:tab w:val="center" w:pos="5174"/>
        </w:tabs>
        <w:ind w:right="282" w:firstLine="851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34127">
        <w:rPr>
          <w:rFonts w:ascii="Times New Roman" w:hAnsi="Times New Roman"/>
          <w:b/>
          <w:bCs/>
          <w:sz w:val="24"/>
          <w:szCs w:val="24"/>
        </w:rPr>
        <w:t xml:space="preserve">Порядок заполнения Раздела </w:t>
      </w:r>
      <w:r w:rsidRPr="00834127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834127">
        <w:rPr>
          <w:rFonts w:ascii="Times New Roman" w:hAnsi="Times New Roman"/>
          <w:b/>
          <w:bCs/>
          <w:sz w:val="24"/>
          <w:szCs w:val="24"/>
        </w:rPr>
        <w:t xml:space="preserve"> «Предоставление услуг ФНС России в МФЦ в соответствии с Налоговым кодексом Российской Федерации»</w:t>
      </w:r>
    </w:p>
    <w:p w:rsidR="0037701F" w:rsidRPr="00834127" w:rsidRDefault="0037701F" w:rsidP="0037701F">
      <w:pPr>
        <w:pStyle w:val="afd"/>
        <w:tabs>
          <w:tab w:val="left" w:pos="3510"/>
          <w:tab w:val="center" w:pos="5174"/>
        </w:tabs>
        <w:ind w:right="282" w:firstLine="851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34127">
        <w:rPr>
          <w:rFonts w:ascii="Times New Roman" w:hAnsi="Times New Roman"/>
          <w:bCs/>
          <w:sz w:val="24"/>
          <w:szCs w:val="24"/>
        </w:rPr>
        <w:t xml:space="preserve">Раздел II заполняется аналогично разделу </w:t>
      </w:r>
      <w:r w:rsidRPr="00834127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834127">
        <w:rPr>
          <w:rFonts w:ascii="Times New Roman" w:hAnsi="Times New Roman"/>
          <w:bCs/>
          <w:sz w:val="24"/>
          <w:szCs w:val="24"/>
        </w:rPr>
        <w:t xml:space="preserve"> по каждой услуге ФНС России из столбцов 1-8.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34127">
        <w:rPr>
          <w:rFonts w:ascii="Times New Roman" w:hAnsi="Times New Roman"/>
          <w:bCs/>
          <w:sz w:val="24"/>
          <w:szCs w:val="24"/>
        </w:rPr>
        <w:t>В случае если в МФЦ не предоставляется услуга ФНС России или заявители не обращались в МФЦ за предоставлением услуги ФНС России, указывается «0», в иных случаях указывается количество.</w:t>
      </w:r>
    </w:p>
    <w:p w:rsidR="0037701F" w:rsidRPr="00834127" w:rsidRDefault="0037701F" w:rsidP="0037701F">
      <w:pPr>
        <w:pStyle w:val="afd"/>
        <w:tabs>
          <w:tab w:val="left" w:pos="3510"/>
          <w:tab w:val="center" w:pos="5174"/>
        </w:tabs>
        <w:ind w:right="282" w:firstLine="851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37701F" w:rsidRPr="00834127" w:rsidRDefault="0037701F" w:rsidP="0037701F">
      <w:pPr>
        <w:pStyle w:val="afd"/>
        <w:tabs>
          <w:tab w:val="left" w:pos="3510"/>
          <w:tab w:val="center" w:pos="5174"/>
        </w:tabs>
        <w:ind w:right="282" w:firstLine="851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34127">
        <w:rPr>
          <w:rFonts w:ascii="Times New Roman" w:hAnsi="Times New Roman"/>
          <w:b/>
          <w:bCs/>
          <w:sz w:val="24"/>
          <w:szCs w:val="24"/>
        </w:rPr>
        <w:t xml:space="preserve">Порядок заполнения Раздела </w:t>
      </w:r>
      <w:r w:rsidRPr="00834127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834127">
        <w:rPr>
          <w:rFonts w:ascii="Times New Roman" w:hAnsi="Times New Roman"/>
          <w:b/>
          <w:bCs/>
          <w:sz w:val="24"/>
          <w:szCs w:val="24"/>
        </w:rPr>
        <w:t xml:space="preserve"> «Предоставление иных услуг ФНС России в МФЦ»</w:t>
      </w:r>
    </w:p>
    <w:p w:rsidR="0037701F" w:rsidRPr="00834127" w:rsidRDefault="0037701F" w:rsidP="0037701F">
      <w:pPr>
        <w:pStyle w:val="afd"/>
        <w:tabs>
          <w:tab w:val="left" w:pos="3510"/>
          <w:tab w:val="center" w:pos="5174"/>
        </w:tabs>
        <w:ind w:right="282" w:firstLine="851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34127">
        <w:rPr>
          <w:rFonts w:ascii="Times New Roman" w:hAnsi="Times New Roman"/>
          <w:bCs/>
          <w:sz w:val="24"/>
          <w:szCs w:val="24"/>
        </w:rPr>
        <w:t>Раздел II</w:t>
      </w:r>
      <w:r w:rsidRPr="00834127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834127">
        <w:rPr>
          <w:rFonts w:ascii="Times New Roman" w:hAnsi="Times New Roman"/>
          <w:bCs/>
          <w:sz w:val="24"/>
          <w:szCs w:val="24"/>
        </w:rPr>
        <w:t xml:space="preserve"> заполняется аналогично разделу </w:t>
      </w:r>
      <w:r w:rsidRPr="00834127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834127">
        <w:rPr>
          <w:rFonts w:ascii="Times New Roman" w:hAnsi="Times New Roman"/>
          <w:bCs/>
          <w:sz w:val="24"/>
          <w:szCs w:val="24"/>
        </w:rPr>
        <w:t xml:space="preserve"> по услугам ФНС России, непоименованным в разделах </w:t>
      </w:r>
      <w:r w:rsidRPr="00834127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834127">
        <w:rPr>
          <w:rFonts w:ascii="Times New Roman" w:hAnsi="Times New Roman"/>
          <w:bCs/>
          <w:sz w:val="24"/>
          <w:szCs w:val="24"/>
        </w:rPr>
        <w:t xml:space="preserve"> и </w:t>
      </w:r>
      <w:r w:rsidRPr="00834127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834127">
        <w:rPr>
          <w:rFonts w:ascii="Times New Roman" w:hAnsi="Times New Roman"/>
          <w:bCs/>
          <w:sz w:val="24"/>
          <w:szCs w:val="24"/>
        </w:rPr>
        <w:t>, за исключением строк 3100, 3130, 3140, 3300, 3330, 3340.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34127">
        <w:rPr>
          <w:rFonts w:ascii="Times New Roman" w:hAnsi="Times New Roman"/>
          <w:b/>
          <w:bCs/>
          <w:sz w:val="24"/>
          <w:szCs w:val="24"/>
        </w:rPr>
        <w:t xml:space="preserve">В строке 3100 </w:t>
      </w:r>
      <w:r w:rsidRPr="00834127">
        <w:rPr>
          <w:rFonts w:ascii="Times New Roman" w:hAnsi="Times New Roman"/>
          <w:bCs/>
          <w:sz w:val="24"/>
          <w:szCs w:val="24"/>
        </w:rPr>
        <w:t xml:space="preserve">указывается количество ответов (результатов предоставления услуги), направленных ТНО в МФЦ на запросы налогоплательщиков </w:t>
      </w:r>
      <w:r w:rsidRPr="00834127">
        <w:rPr>
          <w:rFonts w:ascii="Times New Roman" w:hAnsi="Times New Roman"/>
          <w:b/>
          <w:bCs/>
          <w:sz w:val="24"/>
          <w:szCs w:val="24"/>
        </w:rPr>
        <w:t>и непосредственно заявителю</w:t>
      </w:r>
      <w:r w:rsidRPr="00834127">
        <w:rPr>
          <w:rFonts w:ascii="Times New Roman" w:hAnsi="Times New Roman"/>
          <w:bCs/>
          <w:sz w:val="24"/>
          <w:szCs w:val="24"/>
        </w:rPr>
        <w:t xml:space="preserve"> (строки 3130, 3140) на бумажном носителе и в электронном виде.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34127">
        <w:rPr>
          <w:rFonts w:ascii="Times New Roman" w:hAnsi="Times New Roman"/>
          <w:bCs/>
          <w:sz w:val="24"/>
          <w:szCs w:val="24"/>
        </w:rPr>
        <w:t>В случае если в МФЦ не предоставляются иные услуги ФНС России или заявители не обращались в МФЦ за иными услугами ФНС России, указывается «0», в иных случаях указывается количество.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34127">
        <w:rPr>
          <w:rFonts w:ascii="Times New Roman" w:hAnsi="Times New Roman"/>
          <w:b/>
          <w:bCs/>
          <w:sz w:val="24"/>
          <w:szCs w:val="24"/>
        </w:rPr>
        <w:t xml:space="preserve">В строке 3300 </w:t>
      </w:r>
      <w:r w:rsidRPr="00834127">
        <w:rPr>
          <w:rFonts w:ascii="Times New Roman" w:hAnsi="Times New Roman"/>
          <w:bCs/>
          <w:sz w:val="24"/>
          <w:szCs w:val="24"/>
        </w:rPr>
        <w:t xml:space="preserve">указывается количество ответов (результатов предоставления услуги), направленных ТНО в МФЦ на запросы налогоплательщиков </w:t>
      </w:r>
      <w:r w:rsidRPr="00834127">
        <w:rPr>
          <w:rFonts w:ascii="Times New Roman" w:hAnsi="Times New Roman"/>
          <w:b/>
          <w:bCs/>
          <w:sz w:val="24"/>
          <w:szCs w:val="24"/>
        </w:rPr>
        <w:t>и непосредственно заявителю</w:t>
      </w:r>
      <w:r w:rsidRPr="00834127">
        <w:rPr>
          <w:rFonts w:ascii="Times New Roman" w:hAnsi="Times New Roman"/>
          <w:bCs/>
          <w:sz w:val="24"/>
          <w:szCs w:val="24"/>
        </w:rPr>
        <w:t xml:space="preserve"> на бумажном носителе и в электронном виде с нарушением срока направления.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34127">
        <w:rPr>
          <w:rFonts w:ascii="Times New Roman" w:hAnsi="Times New Roman"/>
          <w:bCs/>
          <w:sz w:val="24"/>
          <w:szCs w:val="24"/>
        </w:rPr>
        <w:t>В случае если в МФЦ не предоставляются иные услуги ФНС России, если ответы (результаты предоставления услуги) направлялись ТНО своевременно или заявители не обращались в МФЦ за предоставлением иных услуг ФНС России, указывается «0», в иных случаях указывается количество.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7701F" w:rsidRPr="00834127" w:rsidRDefault="0037701F" w:rsidP="0037701F">
      <w:pPr>
        <w:pStyle w:val="afd"/>
        <w:tabs>
          <w:tab w:val="left" w:pos="3510"/>
          <w:tab w:val="center" w:pos="5174"/>
        </w:tabs>
        <w:ind w:right="282" w:firstLine="851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34127">
        <w:rPr>
          <w:rFonts w:ascii="Times New Roman" w:hAnsi="Times New Roman"/>
          <w:b/>
          <w:bCs/>
          <w:sz w:val="24"/>
          <w:szCs w:val="24"/>
        </w:rPr>
        <w:t xml:space="preserve">Порядок заполнения Раздела </w:t>
      </w:r>
      <w:r w:rsidRPr="00834127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834127">
        <w:rPr>
          <w:rFonts w:ascii="Times New Roman" w:hAnsi="Times New Roman"/>
          <w:b/>
          <w:bCs/>
          <w:sz w:val="24"/>
          <w:szCs w:val="24"/>
        </w:rPr>
        <w:t xml:space="preserve"> «</w:t>
      </w:r>
      <w:proofErr w:type="spellStart"/>
      <w:r w:rsidRPr="00834127">
        <w:rPr>
          <w:rFonts w:ascii="Times New Roman" w:hAnsi="Times New Roman"/>
          <w:b/>
          <w:bCs/>
          <w:sz w:val="24"/>
          <w:szCs w:val="24"/>
        </w:rPr>
        <w:t>Справочно</w:t>
      </w:r>
      <w:proofErr w:type="spellEnd"/>
      <w:r w:rsidRPr="00834127">
        <w:rPr>
          <w:rFonts w:ascii="Times New Roman" w:hAnsi="Times New Roman"/>
          <w:b/>
          <w:bCs/>
          <w:sz w:val="24"/>
          <w:szCs w:val="24"/>
        </w:rPr>
        <w:t xml:space="preserve"> по разделам»</w:t>
      </w:r>
    </w:p>
    <w:p w:rsidR="0037701F" w:rsidRPr="00834127" w:rsidRDefault="0037701F" w:rsidP="0037701F">
      <w:pPr>
        <w:pStyle w:val="afd"/>
        <w:tabs>
          <w:tab w:val="left" w:pos="3510"/>
          <w:tab w:val="center" w:pos="5174"/>
        </w:tabs>
        <w:ind w:right="282" w:firstLine="851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34127">
        <w:rPr>
          <w:rFonts w:ascii="Times New Roman" w:hAnsi="Times New Roman"/>
          <w:b/>
          <w:bCs/>
          <w:sz w:val="24"/>
          <w:szCs w:val="24"/>
        </w:rPr>
        <w:t xml:space="preserve">В строках 4000-4340, 4500-4800 </w:t>
      </w:r>
      <w:r w:rsidRPr="00834127">
        <w:rPr>
          <w:rFonts w:ascii="Times New Roman" w:hAnsi="Times New Roman"/>
          <w:bCs/>
          <w:sz w:val="24"/>
          <w:szCs w:val="24"/>
        </w:rPr>
        <w:t xml:space="preserve">указывается сумма значений всех столбцов по соответствующим строкам в разделах </w:t>
      </w:r>
      <w:r w:rsidRPr="00834127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834127">
        <w:rPr>
          <w:rFonts w:ascii="Times New Roman" w:hAnsi="Times New Roman"/>
          <w:bCs/>
          <w:sz w:val="24"/>
          <w:szCs w:val="24"/>
        </w:rPr>
        <w:t>-</w:t>
      </w:r>
      <w:r w:rsidRPr="00834127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834127">
        <w:rPr>
          <w:rFonts w:ascii="Times New Roman" w:hAnsi="Times New Roman"/>
          <w:bCs/>
          <w:sz w:val="24"/>
          <w:szCs w:val="24"/>
        </w:rPr>
        <w:t>.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34127">
        <w:rPr>
          <w:rFonts w:ascii="Times New Roman" w:hAnsi="Times New Roman"/>
          <w:b/>
          <w:bCs/>
          <w:sz w:val="24"/>
          <w:szCs w:val="24"/>
        </w:rPr>
        <w:lastRenderedPageBreak/>
        <w:t xml:space="preserve">В строке 4400 </w:t>
      </w:r>
      <w:r w:rsidRPr="00834127">
        <w:rPr>
          <w:rFonts w:ascii="Times New Roman" w:hAnsi="Times New Roman"/>
          <w:bCs/>
          <w:sz w:val="24"/>
          <w:szCs w:val="24"/>
        </w:rPr>
        <w:t>указывается общее количество действующих в субъекте Российской Федерации МФЦ вне зависимости от предоставления (непредоставления) услуг ФНС России.</w:t>
      </w:r>
    </w:p>
    <w:p w:rsidR="0037701F" w:rsidRPr="00834127" w:rsidRDefault="0037701F" w:rsidP="0037701F">
      <w:pPr>
        <w:ind w:right="282" w:firstLine="851"/>
        <w:rPr>
          <w:bCs/>
          <w:sz w:val="24"/>
          <w:szCs w:val="24"/>
        </w:rPr>
      </w:pP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34127">
        <w:rPr>
          <w:rFonts w:ascii="Times New Roman" w:hAnsi="Times New Roman"/>
          <w:b/>
          <w:sz w:val="24"/>
          <w:szCs w:val="24"/>
        </w:rPr>
        <w:t>Контрольные соотношения: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34127">
        <w:rPr>
          <w:rFonts w:ascii="Times New Roman" w:hAnsi="Times New Roman"/>
          <w:b/>
          <w:sz w:val="24"/>
          <w:szCs w:val="24"/>
        </w:rPr>
        <w:t xml:space="preserve">Раздел </w:t>
      </w:r>
      <w:r w:rsidRPr="00834127">
        <w:rPr>
          <w:rFonts w:ascii="Times New Roman" w:hAnsi="Times New Roman"/>
          <w:b/>
          <w:sz w:val="24"/>
          <w:szCs w:val="24"/>
          <w:lang w:val="en-US"/>
        </w:rPr>
        <w:t>I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1000 = 1010 + 1020;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1010 ≤ 1000;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1020 ≤ 1000;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1100 = 1110 + 1120;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1110 ≤ 1100;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1120 ≤ 1100;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1200 = 1210 + 1220;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1210 ≤ 1200;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1220 ≤ 1200;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1300 = 1310 + 1320;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1310 ≤ 1300;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1320 ≤ 1300;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1400 ≤ 4400.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34127">
        <w:rPr>
          <w:rFonts w:ascii="Times New Roman" w:hAnsi="Times New Roman"/>
          <w:b/>
          <w:sz w:val="24"/>
          <w:szCs w:val="24"/>
        </w:rPr>
        <w:t>Раздел II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2000 = 2010 + 2020;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2010 ≤ 2000;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2020 ≤ 2000;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2100 = 2110 + 2120;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2110 ≤ 2100;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2120 ≤ 2100;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2200 = 2210 + 2220;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2210 ≤ 2200;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2220 ≤ 2200;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2300 = 2310 + 2320;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2310 ≤ 2300;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2320 ≤ 2300;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2400 ≤ 4400.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34127">
        <w:rPr>
          <w:rFonts w:ascii="Times New Roman" w:hAnsi="Times New Roman"/>
          <w:b/>
          <w:sz w:val="24"/>
          <w:szCs w:val="24"/>
        </w:rPr>
        <w:t>Раздел III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3000 = 3010 + 3020;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3010 ≤ 3000;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3020 ≤ 3000;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3100 = 3110 + 3120 + 3130 + 3140;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3110 ≤ 3100;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3120 ≤ 3100;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3130 ≤ 3100;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3140 ≤ 3100;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3200 = 3210 + 3220;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3210 ≤ 3200;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3220 ≤ 3200;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3300 = 3310 + 3320 + 3330 + 3340;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3310 ≤ 3300;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3320 ≤ 3300;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3330 ≤ 3300;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lastRenderedPageBreak/>
        <w:t>3340 ≤ 3300;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3400 ≤ 4400.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34127">
        <w:rPr>
          <w:rFonts w:ascii="Times New Roman" w:hAnsi="Times New Roman"/>
          <w:b/>
          <w:sz w:val="24"/>
          <w:szCs w:val="24"/>
        </w:rPr>
        <w:t xml:space="preserve">Раздел </w:t>
      </w:r>
      <w:r w:rsidRPr="00834127">
        <w:rPr>
          <w:rFonts w:ascii="Times New Roman" w:hAnsi="Times New Roman"/>
          <w:b/>
          <w:sz w:val="24"/>
          <w:szCs w:val="24"/>
          <w:lang w:val="en-US"/>
        </w:rPr>
        <w:t>IV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4000 = 1000 + 2000 + 3000;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4000 = 4010 + 4020;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4010 ≤ 4000;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4020 ≤ 4000;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4100 = 1100 + 2100 + 3100;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4100 = 4110 + 4120 + 4130 + 4140;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4110 ≤ 4100;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4120 ≤ 4100;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4130 ≤ 4100;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4130 = 3130;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4140 ≤ 4100;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4140 = 3140;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4200 = 1200 + 2200 + 3200;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4200 = 4210 + 4220;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4210 ≤ 4200;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4220 ≤ 4200;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4300 = 1300 + 2300 + 3300;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4300 = 4310 + 4320 + 4330 + 4340;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4310 ≤ 4300;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4320 ≤ 4300;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4330 ≤ 4300;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4330 = 3330;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4340 ≤ 4300;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4340 = 3340;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4500 = 1500 + 2500 + 3500;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4600 = 1600 + 2600 + 3600;</w:t>
      </w:r>
    </w:p>
    <w:p w:rsidR="0037701F" w:rsidRPr="00834127" w:rsidRDefault="0037701F" w:rsidP="0037701F">
      <w:pPr>
        <w:pStyle w:val="afd"/>
        <w:ind w:right="28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4700 = 1700 + 2700 + 3700;</w:t>
      </w:r>
    </w:p>
    <w:p w:rsidR="0017608A" w:rsidRPr="0037701F" w:rsidRDefault="0037701F" w:rsidP="0037701F">
      <w:pPr>
        <w:pStyle w:val="afd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34127">
        <w:rPr>
          <w:rFonts w:ascii="Times New Roman" w:hAnsi="Times New Roman"/>
          <w:sz w:val="24"/>
          <w:szCs w:val="24"/>
        </w:rPr>
        <w:t>4800 = 1800 + 2800 + 3800.</w:t>
      </w:r>
    </w:p>
    <w:p w:rsidR="0017608A" w:rsidRPr="001F33CD" w:rsidRDefault="0017608A" w:rsidP="0017608A">
      <w:pPr>
        <w:pStyle w:val="afb"/>
        <w:spacing w:after="0"/>
        <w:ind w:left="-284" w:firstLine="426"/>
        <w:jc w:val="center"/>
        <w:rPr>
          <w:b/>
          <w:color w:val="000000"/>
        </w:rPr>
      </w:pPr>
    </w:p>
    <w:p w:rsidR="0017608A" w:rsidRPr="001F33CD" w:rsidRDefault="0017608A" w:rsidP="009B2CD4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7608A" w:rsidRPr="001F33CD" w:rsidSect="005C3EA1">
      <w:headerReference w:type="default" r:id="rId44"/>
      <w:pgSz w:w="11906" w:h="16838" w:code="9"/>
      <w:pgMar w:top="709" w:right="707" w:bottom="426" w:left="1276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051" w:rsidRDefault="000F6051" w:rsidP="00332434">
      <w:pPr>
        <w:spacing w:after="0" w:line="240" w:lineRule="auto"/>
      </w:pPr>
      <w:r>
        <w:separator/>
      </w:r>
    </w:p>
  </w:endnote>
  <w:endnote w:type="continuationSeparator" w:id="0">
    <w:p w:rsidR="000F6051" w:rsidRDefault="000F6051" w:rsidP="00332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4F6" w:rsidRPr="006D7D92" w:rsidRDefault="008234F6" w:rsidP="00D31B7B">
    <w:pPr>
      <w:pStyle w:val="a5"/>
      <w:rPr>
        <w:rFonts w:ascii="Arial" w:hAnsi="Arial" w:cs="Arial"/>
        <w:i/>
        <w:color w:val="FFFFFF"/>
        <w:sz w:val="16"/>
      </w:rPr>
    </w:pPr>
    <w:r w:rsidRPr="006D7D92">
      <w:rPr>
        <w:rFonts w:ascii="Arial" w:hAnsi="Arial" w:cs="Arial"/>
        <w:i/>
        <w:color w:val="FFFFFF"/>
        <w:sz w:val="16"/>
      </w:rPr>
      <w:fldChar w:fldCharType="begin"/>
    </w:r>
    <w:r w:rsidRPr="006D7D92">
      <w:rPr>
        <w:rFonts w:ascii="Arial" w:hAnsi="Arial" w:cs="Arial"/>
        <w:i/>
        <w:color w:val="FFFFFF"/>
        <w:sz w:val="16"/>
      </w:rPr>
      <w:instrText xml:space="preserve"> DATE  \@ "dd.MM.yyyy H:mm"  \* MERGEFORMAT </w:instrText>
    </w:r>
    <w:r w:rsidRPr="006D7D92">
      <w:rPr>
        <w:rFonts w:ascii="Arial" w:hAnsi="Arial" w:cs="Arial"/>
        <w:i/>
        <w:color w:val="FFFFFF"/>
        <w:sz w:val="16"/>
      </w:rPr>
      <w:fldChar w:fldCharType="separate"/>
    </w:r>
    <w:r w:rsidR="00736922">
      <w:rPr>
        <w:rFonts w:ascii="Arial" w:hAnsi="Arial" w:cs="Arial"/>
        <w:i/>
        <w:noProof/>
        <w:color w:val="FFFFFF"/>
        <w:sz w:val="16"/>
      </w:rPr>
      <w:t>22.04.2021 12:01</w:t>
    </w:r>
    <w:r w:rsidRPr="006D7D92">
      <w:rPr>
        <w:rFonts w:ascii="Arial" w:hAnsi="Arial" w:cs="Arial"/>
        <w:i/>
        <w:color w:val="FFFFFF"/>
        <w:sz w:val="16"/>
      </w:rPr>
      <w:fldChar w:fldCharType="end"/>
    </w:r>
  </w:p>
  <w:p w:rsidR="008234F6" w:rsidRPr="006D7D92" w:rsidRDefault="008234F6" w:rsidP="00D31B7B">
    <w:pPr>
      <w:pStyle w:val="a5"/>
      <w:rPr>
        <w:color w:val="FFFFFF"/>
      </w:rPr>
    </w:pPr>
    <w:r w:rsidRPr="006D7D92">
      <w:rPr>
        <w:rFonts w:ascii="Arial" w:hAnsi="Arial" w:cs="Arial"/>
        <w:i/>
        <w:color w:val="FFFFFF"/>
        <w:sz w:val="16"/>
      </w:rPr>
      <w:sym w:font="Wingdings" w:char="F03C"/>
    </w:r>
    <w:r w:rsidRPr="006D7D92">
      <w:rPr>
        <w:rFonts w:ascii="Arial" w:hAnsi="Arial" w:cs="Arial"/>
        <w:i/>
        <w:color w:val="FFFFFF"/>
        <w:sz w:val="16"/>
      </w:rPr>
      <w:t xml:space="preserve"> </w:t>
    </w:r>
    <w:proofErr w:type="spellStart"/>
    <w:proofErr w:type="gramStart"/>
    <w:r w:rsidRPr="006D7D92">
      <w:rPr>
        <w:rFonts w:ascii="Arial" w:hAnsi="Arial" w:cs="Arial"/>
        <w:i/>
        <w:color w:val="FFFFFF"/>
        <w:sz w:val="16"/>
        <w:lang w:val="en-US"/>
      </w:rPr>
      <w:t>kompburo</w:t>
    </w:r>
    <w:proofErr w:type="spellEnd"/>
    <w:proofErr w:type="gramEnd"/>
    <w:r w:rsidRPr="006D7D92">
      <w:rPr>
        <w:rFonts w:ascii="Arial" w:hAnsi="Arial" w:cs="Arial"/>
        <w:i/>
        <w:color w:val="FFFFFF"/>
        <w:sz w:val="16"/>
      </w:rPr>
      <w:t xml:space="preserve"> /Н.И./ </w:t>
    </w:r>
    <w:r w:rsidRPr="006D7D92">
      <w:rPr>
        <w:rFonts w:ascii="Arial" w:hAnsi="Arial" w:cs="Arial"/>
        <w:i/>
        <w:color w:val="FFFFFF"/>
        <w:sz w:val="16"/>
      </w:rPr>
      <w:fldChar w:fldCharType="begin"/>
    </w:r>
    <w:r w:rsidRPr="006D7D92">
      <w:rPr>
        <w:rFonts w:ascii="Arial" w:hAnsi="Arial" w:cs="Arial"/>
        <w:i/>
        <w:color w:val="FFFFFF"/>
        <w:sz w:val="16"/>
      </w:rPr>
      <w:instrText xml:space="preserve"> FILENAME   \* MERGEFORMAT </w:instrText>
    </w:r>
    <w:r w:rsidRPr="006D7D92">
      <w:rPr>
        <w:rFonts w:ascii="Arial" w:hAnsi="Arial" w:cs="Arial"/>
        <w:i/>
        <w:color w:val="FFFFFF"/>
        <w:sz w:val="16"/>
      </w:rPr>
      <w:fldChar w:fldCharType="separate"/>
    </w:r>
    <w:r w:rsidR="00B27CDD">
      <w:rPr>
        <w:rFonts w:ascii="Arial" w:hAnsi="Arial" w:cs="Arial"/>
        <w:i/>
        <w:noProof/>
        <w:color w:val="FFFFFF"/>
        <w:sz w:val="16"/>
      </w:rPr>
      <w:t>Проект Соглашение 2021-2023.doc</w:t>
    </w:r>
    <w:r w:rsidRPr="006D7D92">
      <w:rPr>
        <w:rFonts w:ascii="Arial" w:hAnsi="Arial" w:cs="Arial"/>
        <w:i/>
        <w:color w:val="FFFFFF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051" w:rsidRDefault="000F6051" w:rsidP="00332434">
      <w:pPr>
        <w:spacing w:after="0" w:line="240" w:lineRule="auto"/>
      </w:pPr>
      <w:r>
        <w:separator/>
      </w:r>
    </w:p>
  </w:footnote>
  <w:footnote w:type="continuationSeparator" w:id="0">
    <w:p w:rsidR="000F6051" w:rsidRDefault="000F6051" w:rsidP="00332434">
      <w:pPr>
        <w:spacing w:after="0" w:line="240" w:lineRule="auto"/>
      </w:pPr>
      <w:r>
        <w:continuationSeparator/>
      </w:r>
    </w:p>
  </w:footnote>
  <w:footnote w:id="1">
    <w:p w:rsidR="008234F6" w:rsidRDefault="008234F6" w:rsidP="000E5492">
      <w:pPr>
        <w:pStyle w:val="a7"/>
        <w:jc w:val="both"/>
      </w:pPr>
      <w:r>
        <w:rPr>
          <w:rStyle w:val="aa"/>
        </w:rPr>
        <w:footnoteRef/>
      </w:r>
      <w:r>
        <w:t xml:space="preserve"> </w:t>
      </w:r>
      <w:r w:rsidRPr="00F265CB">
        <w:rPr>
          <w:rFonts w:ascii="Times New Roman" w:hAnsi="Times New Roman" w:cs="Times New Roman"/>
          <w:lang w:eastAsia="ru-RU"/>
        </w:rPr>
        <w:t xml:space="preserve">Пункт </w:t>
      </w:r>
      <w:r>
        <w:rPr>
          <w:rFonts w:ascii="Times New Roman" w:hAnsi="Times New Roman" w:cs="Times New Roman"/>
          <w:lang w:eastAsia="ru-RU"/>
        </w:rPr>
        <w:t>7</w:t>
      </w:r>
      <w:r w:rsidRPr="00F265CB">
        <w:rPr>
          <w:rFonts w:ascii="Times New Roman" w:hAnsi="Times New Roman" w:cs="Times New Roman"/>
          <w:lang w:eastAsia="ru-RU"/>
        </w:rPr>
        <w:t>.</w:t>
      </w:r>
      <w:r>
        <w:rPr>
          <w:rFonts w:ascii="Times New Roman" w:hAnsi="Times New Roman" w:cs="Times New Roman"/>
          <w:lang w:eastAsia="ru-RU"/>
        </w:rPr>
        <w:t>2</w:t>
      </w:r>
      <w:r w:rsidRPr="00F265CB">
        <w:rPr>
          <w:rFonts w:ascii="Times New Roman" w:hAnsi="Times New Roman" w:cs="Times New Roman"/>
          <w:lang w:eastAsia="ru-RU"/>
        </w:rPr>
        <w:t>.1 вступает в силу в течение 2 месяцев со дня такого одобрения (утверждения) технологических схем</w:t>
      </w:r>
    </w:p>
  </w:footnote>
  <w:footnote w:id="2">
    <w:p w:rsidR="008234F6" w:rsidRDefault="008234F6" w:rsidP="00AF336C">
      <w:pPr>
        <w:pStyle w:val="a7"/>
        <w:jc w:val="both"/>
      </w:pPr>
      <w:r>
        <w:rPr>
          <w:rStyle w:val="aa"/>
        </w:rPr>
        <w:footnoteRef/>
      </w:r>
      <w:r>
        <w:t xml:space="preserve"> </w:t>
      </w:r>
      <w:r w:rsidRPr="00AF336C">
        <w:rPr>
          <w:rFonts w:ascii="Times New Roman" w:hAnsi="Times New Roman" w:cs="Times New Roman"/>
        </w:rPr>
        <w:t xml:space="preserve">Срок действия Соглашения до 3 лет в соответствии с </w:t>
      </w:r>
      <w:hyperlink r:id="rId1" w:history="1">
        <w:r w:rsidRPr="00AF336C">
          <w:rPr>
            <w:rFonts w:ascii="Times New Roman" w:hAnsi="Times New Roman" w:cs="Times New Roman"/>
          </w:rPr>
          <w:t>пунктом 10</w:t>
        </w:r>
      </w:hyperlink>
      <w:r w:rsidRPr="00AF336C">
        <w:rPr>
          <w:rFonts w:ascii="Times New Roman" w:hAnsi="Times New Roman" w:cs="Times New Roman"/>
        </w:rPr>
        <w:t xml:space="preserve"> Положения о требованиях к заключению соглашений о взаимодействии между многофункциональными центрами предоставления государственных </w:t>
      </w:r>
      <w:r>
        <w:rPr>
          <w:rFonts w:ascii="Times New Roman" w:hAnsi="Times New Roman" w:cs="Times New Roman"/>
        </w:rPr>
        <w:t xml:space="preserve">и </w:t>
      </w:r>
      <w:r w:rsidRPr="00AF336C">
        <w:rPr>
          <w:rFonts w:ascii="Times New Roman" w:hAnsi="Times New Roman" w:cs="Times New Roman"/>
        </w:rPr>
        <w:t>муниципальных услуг и федеральными органами исполнительной власти, органами государственных</w:t>
      </w:r>
      <w:r w:rsidRPr="00007923">
        <w:rPr>
          <w:rFonts w:ascii="Times New Roman" w:hAnsi="Times New Roman" w:cs="Times New Roman"/>
        </w:rPr>
        <w:t xml:space="preserve"> внебюджетных фондов, органами государственной власти субъектов Российской Федерации, органами местного самоуправления</w:t>
      </w:r>
      <w:r>
        <w:rPr>
          <w:rFonts w:ascii="Times New Roman" w:hAnsi="Times New Roman" w:cs="Times New Roman"/>
        </w:rPr>
        <w:t>, утвержденного постановлением №</w:t>
      </w:r>
      <w:r w:rsidRPr="00007923">
        <w:rPr>
          <w:rFonts w:ascii="Times New Roman" w:hAnsi="Times New Roman" w:cs="Times New Roman"/>
        </w:rPr>
        <w:t xml:space="preserve"> 797.</w:t>
      </w:r>
    </w:p>
  </w:footnote>
  <w:footnote w:id="3">
    <w:p w:rsidR="006E7F67" w:rsidRPr="00DB7230" w:rsidRDefault="006E7F67" w:rsidP="006E7F67">
      <w:pPr>
        <w:pStyle w:val="a7"/>
        <w:ind w:hanging="284"/>
        <w:rPr>
          <w:rFonts w:ascii="Times New Roman" w:hAnsi="Times New Roman"/>
        </w:rPr>
      </w:pPr>
      <w:r w:rsidRPr="00DB7230">
        <w:rPr>
          <w:rFonts w:ascii="Times New Roman" w:hAnsi="Times New Roman"/>
          <w:vertAlign w:val="superscript"/>
        </w:rPr>
        <w:footnoteRef/>
      </w:r>
      <w:r w:rsidRPr="00DB7230">
        <w:rPr>
          <w:rFonts w:ascii="Times New Roman" w:hAnsi="Times New Roman"/>
          <w:vertAlign w:val="superscript"/>
        </w:rPr>
        <w:t xml:space="preserve"> </w:t>
      </w:r>
      <w:r w:rsidRPr="00DB7230">
        <w:rPr>
          <w:rFonts w:ascii="Times New Roman" w:hAnsi="Times New Roman"/>
        </w:rPr>
        <w:t>Услуга включена в перечень в соответствии с постановлением № 797</w:t>
      </w:r>
    </w:p>
  </w:footnote>
  <w:footnote w:id="4">
    <w:p w:rsidR="006E7F67" w:rsidRPr="00DB7230" w:rsidRDefault="006E7F67" w:rsidP="006E7F67">
      <w:pPr>
        <w:pStyle w:val="a7"/>
        <w:ind w:hanging="284"/>
        <w:rPr>
          <w:rFonts w:ascii="Times New Roman" w:hAnsi="Times New Roman"/>
        </w:rPr>
      </w:pPr>
      <w:r w:rsidRPr="00DB7230">
        <w:rPr>
          <w:rFonts w:ascii="Times New Roman" w:hAnsi="Times New Roman"/>
          <w:vertAlign w:val="superscript"/>
        </w:rPr>
        <w:footnoteRef/>
      </w:r>
      <w:r w:rsidRPr="00DB7230">
        <w:rPr>
          <w:rFonts w:ascii="Times New Roman" w:hAnsi="Times New Roman"/>
        </w:rPr>
        <w:t xml:space="preserve"> Услуга включена в перечень в соответствии с постановлением № 797</w:t>
      </w:r>
    </w:p>
  </w:footnote>
  <w:footnote w:id="5">
    <w:p w:rsidR="006E7F67" w:rsidRPr="00DB7230" w:rsidRDefault="006E7F67" w:rsidP="006E7F67">
      <w:pPr>
        <w:pStyle w:val="a7"/>
        <w:ind w:left="-284" w:right="-284"/>
        <w:jc w:val="both"/>
        <w:rPr>
          <w:rFonts w:ascii="Times New Roman" w:hAnsi="Times New Roman"/>
        </w:rPr>
      </w:pPr>
      <w:r w:rsidRPr="00DB7230">
        <w:rPr>
          <w:rFonts w:ascii="Times New Roman" w:hAnsi="Times New Roman"/>
          <w:vertAlign w:val="superscript"/>
        </w:rPr>
        <w:footnoteRef/>
      </w:r>
      <w:r w:rsidRPr="00DB7230">
        <w:rPr>
          <w:rFonts w:ascii="Times New Roman" w:hAnsi="Times New Roman"/>
        </w:rPr>
        <w:t xml:space="preserve"> Услуга включена в перечень в соответствии с постановлением № 797</w:t>
      </w:r>
    </w:p>
  </w:footnote>
  <w:footnote w:id="6">
    <w:p w:rsidR="006E7F67" w:rsidRPr="00DB7230" w:rsidRDefault="006E7F67" w:rsidP="006E7F67">
      <w:pPr>
        <w:pStyle w:val="a7"/>
        <w:ind w:left="-284" w:right="-284"/>
        <w:jc w:val="both"/>
      </w:pPr>
      <w:r w:rsidRPr="00DB7230">
        <w:rPr>
          <w:rFonts w:ascii="Times New Roman" w:hAnsi="Times New Roman"/>
          <w:vertAlign w:val="superscript"/>
        </w:rPr>
        <w:footnoteRef/>
      </w:r>
      <w:r w:rsidRPr="00DB7230">
        <w:rPr>
          <w:rFonts w:ascii="Times New Roman" w:hAnsi="Times New Roman"/>
        </w:rPr>
        <w:t xml:space="preserve"> Услуга включена в перечень в соответствии с постановлением № 797</w:t>
      </w:r>
    </w:p>
  </w:footnote>
  <w:footnote w:id="7">
    <w:p w:rsidR="006E7F67" w:rsidRPr="00DB7230" w:rsidRDefault="006E7F67" w:rsidP="006E7F67">
      <w:pPr>
        <w:pStyle w:val="a7"/>
        <w:ind w:left="-284" w:right="-284"/>
        <w:jc w:val="both"/>
      </w:pPr>
      <w:r w:rsidRPr="00DB7230">
        <w:rPr>
          <w:rStyle w:val="aa"/>
        </w:rPr>
        <w:footnoteRef/>
      </w:r>
      <w:r w:rsidRPr="00DB7230">
        <w:t xml:space="preserve"> </w:t>
      </w:r>
      <w:r w:rsidRPr="00DB7230">
        <w:rPr>
          <w:rFonts w:ascii="Times New Roman" w:hAnsi="Times New Roman"/>
        </w:rPr>
        <w:t>Услуга включена в перечень в соответствии с постановлением № 797</w:t>
      </w:r>
    </w:p>
  </w:footnote>
  <w:footnote w:id="8">
    <w:p w:rsidR="006E7F67" w:rsidRPr="00136DC7" w:rsidRDefault="006E7F67" w:rsidP="006E7F67">
      <w:pPr>
        <w:pStyle w:val="a7"/>
        <w:ind w:left="-284" w:right="-284"/>
        <w:jc w:val="both"/>
      </w:pPr>
      <w:r w:rsidRPr="00DB7230">
        <w:rPr>
          <w:rStyle w:val="aa"/>
        </w:rPr>
        <w:footnoteRef/>
      </w:r>
      <w:r w:rsidRPr="00DB7230">
        <w:t xml:space="preserve"> </w:t>
      </w:r>
      <w:r w:rsidRPr="00DB7230">
        <w:rPr>
          <w:rFonts w:ascii="Times New Roman" w:hAnsi="Times New Roman"/>
        </w:rPr>
        <w:t>Услуга включена в перечень в соответствии с пунктом 3 статьи 361.1 Налогового кодекса Российской Федерации</w:t>
      </w:r>
    </w:p>
  </w:footnote>
  <w:footnote w:id="9">
    <w:p w:rsidR="006E7F67" w:rsidRPr="00DB7230" w:rsidRDefault="006E7F67" w:rsidP="006E7F67">
      <w:pPr>
        <w:pStyle w:val="a7"/>
        <w:ind w:left="-284" w:right="-284"/>
        <w:jc w:val="both"/>
      </w:pPr>
      <w:r w:rsidRPr="00DB7230">
        <w:rPr>
          <w:rStyle w:val="aa"/>
        </w:rPr>
        <w:footnoteRef/>
      </w:r>
      <w:r w:rsidRPr="00DB7230">
        <w:t xml:space="preserve"> </w:t>
      </w:r>
      <w:r w:rsidRPr="00DB7230">
        <w:rPr>
          <w:rFonts w:ascii="Times New Roman" w:hAnsi="Times New Roman"/>
        </w:rPr>
        <w:t>Услуга включена в перечень в соответствии с пунктом 7 статьи 407 Налогового кодекса Российской Федерации</w:t>
      </w:r>
    </w:p>
  </w:footnote>
  <w:footnote w:id="10">
    <w:p w:rsidR="006E7F67" w:rsidRPr="00DB7230" w:rsidRDefault="006E7F67" w:rsidP="006E7F67">
      <w:pPr>
        <w:pStyle w:val="a7"/>
        <w:ind w:left="-284" w:right="-284"/>
        <w:jc w:val="both"/>
      </w:pPr>
      <w:r w:rsidRPr="00DB7230">
        <w:rPr>
          <w:rStyle w:val="aa"/>
        </w:rPr>
        <w:footnoteRef/>
      </w:r>
      <w:r w:rsidRPr="00DB7230">
        <w:t xml:space="preserve"> </w:t>
      </w:r>
      <w:r w:rsidRPr="00DB7230">
        <w:rPr>
          <w:rFonts w:ascii="Times New Roman" w:hAnsi="Times New Roman"/>
        </w:rPr>
        <w:t>Услуга включена в перечень в соответствии с пунктом 6.1 статьи 391 Налогового кодекса Российской Федерации</w:t>
      </w:r>
    </w:p>
  </w:footnote>
  <w:footnote w:id="11">
    <w:p w:rsidR="006E7F67" w:rsidRPr="00DB7230" w:rsidRDefault="006E7F67" w:rsidP="006E7F67">
      <w:pPr>
        <w:pStyle w:val="a7"/>
        <w:ind w:left="-284" w:right="-284"/>
        <w:jc w:val="both"/>
        <w:rPr>
          <w:rFonts w:ascii="Times New Roman" w:hAnsi="Times New Roman"/>
        </w:rPr>
      </w:pPr>
      <w:r w:rsidRPr="00DB7230">
        <w:rPr>
          <w:rStyle w:val="aa"/>
          <w:rFonts w:ascii="Times New Roman" w:hAnsi="Times New Roman"/>
        </w:rPr>
        <w:footnoteRef/>
      </w:r>
      <w:r w:rsidRPr="00DB7230">
        <w:rPr>
          <w:rFonts w:ascii="Times New Roman" w:hAnsi="Times New Roman"/>
        </w:rPr>
        <w:t xml:space="preserve"> Услуга включена в перечень в соответствии с пунктом 4 статьи 52 Налогового кодекса Российской Федерации</w:t>
      </w:r>
    </w:p>
  </w:footnote>
  <w:footnote w:id="12">
    <w:p w:rsidR="006E7F67" w:rsidRPr="00DB7230" w:rsidRDefault="006E7F67" w:rsidP="006E7F67">
      <w:pPr>
        <w:pStyle w:val="a7"/>
        <w:ind w:left="-284" w:right="-284"/>
        <w:jc w:val="both"/>
      </w:pPr>
      <w:r w:rsidRPr="00DB7230">
        <w:rPr>
          <w:rStyle w:val="aa"/>
        </w:rPr>
        <w:footnoteRef/>
      </w:r>
      <w:r w:rsidRPr="00DB7230">
        <w:t xml:space="preserve"> </w:t>
      </w:r>
      <w:r w:rsidRPr="00DB7230">
        <w:rPr>
          <w:rFonts w:ascii="Times New Roman" w:hAnsi="Times New Roman"/>
        </w:rPr>
        <w:t>Услуга включена в перечень в соответствии с пунктом 2.1 статьи 408 Налогового кодекса Российской Федерации</w:t>
      </w:r>
    </w:p>
  </w:footnote>
  <w:footnote w:id="13">
    <w:p w:rsidR="00EB2BFA" w:rsidRPr="00EB2BFA" w:rsidRDefault="006E7F67" w:rsidP="00EB2BFA">
      <w:pPr>
        <w:pStyle w:val="a7"/>
        <w:ind w:left="-284" w:right="-284"/>
        <w:jc w:val="both"/>
        <w:rPr>
          <w:rFonts w:ascii="Times New Roman" w:hAnsi="Times New Roman"/>
        </w:rPr>
      </w:pPr>
      <w:r w:rsidRPr="00DB7230">
        <w:rPr>
          <w:rStyle w:val="aa"/>
        </w:rPr>
        <w:footnoteRef/>
      </w:r>
      <w:r w:rsidRPr="00DB7230">
        <w:t xml:space="preserve"> </w:t>
      </w:r>
      <w:r w:rsidRPr="00DB7230">
        <w:rPr>
          <w:rFonts w:ascii="Times New Roman" w:hAnsi="Times New Roman"/>
        </w:rPr>
        <w:t>Услуга включена в перечень в соответствии с пунктом 4 статьи 80 Налогового кодекса Российской Федерации</w:t>
      </w:r>
    </w:p>
  </w:footnote>
  <w:footnote w:id="14">
    <w:p w:rsidR="006E7F67" w:rsidRPr="00DB7230" w:rsidRDefault="006E7F67" w:rsidP="006E7F67">
      <w:pPr>
        <w:pStyle w:val="a7"/>
        <w:ind w:left="-284" w:right="-284"/>
        <w:jc w:val="both"/>
      </w:pPr>
      <w:r w:rsidRPr="00DB7230">
        <w:rPr>
          <w:rStyle w:val="aa"/>
        </w:rPr>
        <w:footnoteRef/>
      </w:r>
      <w:r w:rsidRPr="00DB7230">
        <w:t xml:space="preserve"> </w:t>
      </w:r>
      <w:r w:rsidRPr="00DB7230">
        <w:rPr>
          <w:rFonts w:ascii="Times New Roman" w:hAnsi="Times New Roman"/>
        </w:rPr>
        <w:t>Услуга включается в перечень в соответствии с пунктом 5.1 статьи 84 Налогового кодекса Российской с 1 апреля 2020 года</w:t>
      </w:r>
    </w:p>
  </w:footnote>
  <w:footnote w:id="15">
    <w:p w:rsidR="006E7F67" w:rsidRPr="002F4C87" w:rsidRDefault="006E7F67" w:rsidP="006E7F67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F4C87">
        <w:rPr>
          <w:rStyle w:val="aa"/>
          <w:rFonts w:ascii="Times New Roman" w:hAnsi="Times New Roman" w:cs="Times New Roman"/>
        </w:rPr>
        <w:footnoteRef/>
      </w:r>
      <w:r w:rsidRPr="002F4C87">
        <w:rPr>
          <w:rFonts w:ascii="Times New Roman" w:hAnsi="Times New Roman" w:cs="Times New Roman"/>
        </w:rPr>
        <w:t xml:space="preserve"> </w:t>
      </w:r>
      <w:r w:rsidRPr="002F4C87">
        <w:rPr>
          <w:rFonts w:ascii="Times New Roman" w:hAnsi="Times New Roman" w:cs="Times New Roman"/>
          <w:sz w:val="20"/>
          <w:szCs w:val="20"/>
        </w:rPr>
        <w:t xml:space="preserve">Услуга включается в перечень в соответствии с приказом ФНС России </w:t>
      </w:r>
      <w:r w:rsidRPr="002F4C87">
        <w:rPr>
          <w:rFonts w:ascii="Times New Roman" w:hAnsi="Times New Roman" w:cs="Times New Roman"/>
          <w:sz w:val="20"/>
          <w:szCs w:val="20"/>
          <w:lang w:eastAsia="ru-RU"/>
        </w:rPr>
        <w:t>от 17.08.2017 №СА-7-17/615@</w:t>
      </w:r>
    </w:p>
  </w:footnote>
  <w:footnote w:id="16">
    <w:p w:rsidR="006E7F67" w:rsidRPr="002F4C87" w:rsidRDefault="006E7F67" w:rsidP="006E7F67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Style w:val="aa"/>
        </w:rPr>
        <w:footnoteRef/>
      </w:r>
      <w:r>
        <w:t xml:space="preserve"> </w:t>
      </w:r>
      <w:r w:rsidRPr="002F4C87">
        <w:rPr>
          <w:rFonts w:ascii="Times New Roman" w:hAnsi="Times New Roman" w:cs="Times New Roman"/>
          <w:sz w:val="20"/>
          <w:szCs w:val="20"/>
        </w:rPr>
        <w:t xml:space="preserve">Услуга включается в перечень в соответствии с приказом ФНС России </w:t>
      </w:r>
      <w:r w:rsidRPr="002F4C87">
        <w:rPr>
          <w:rFonts w:ascii="Times New Roman" w:hAnsi="Times New Roman" w:cs="Times New Roman"/>
          <w:sz w:val="20"/>
          <w:szCs w:val="20"/>
          <w:lang w:eastAsia="ru-RU"/>
        </w:rPr>
        <w:t>от 17.08.2017 №СА-7-17/615@</w:t>
      </w:r>
    </w:p>
  </w:footnote>
  <w:footnote w:id="17">
    <w:p w:rsidR="006E7F67" w:rsidRPr="002F4C87" w:rsidRDefault="006E7F67" w:rsidP="006E7F67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Style w:val="aa"/>
        </w:rPr>
        <w:footnoteRef/>
      </w:r>
      <w:r>
        <w:t xml:space="preserve"> </w:t>
      </w:r>
      <w:r w:rsidRPr="002F4C87">
        <w:rPr>
          <w:rFonts w:ascii="Times New Roman" w:hAnsi="Times New Roman" w:cs="Times New Roman"/>
          <w:sz w:val="20"/>
          <w:szCs w:val="20"/>
        </w:rPr>
        <w:t>Услуга включе</w:t>
      </w:r>
      <w:r w:rsidR="00A175C8">
        <w:rPr>
          <w:rFonts w:ascii="Times New Roman" w:hAnsi="Times New Roman" w:cs="Times New Roman"/>
          <w:sz w:val="20"/>
          <w:szCs w:val="20"/>
        </w:rPr>
        <w:t>на</w:t>
      </w:r>
      <w:r w:rsidRPr="002F4C87">
        <w:rPr>
          <w:rFonts w:ascii="Times New Roman" w:hAnsi="Times New Roman" w:cs="Times New Roman"/>
          <w:sz w:val="20"/>
          <w:szCs w:val="20"/>
        </w:rPr>
        <w:t xml:space="preserve"> в перечень в соответствии с </w:t>
      </w:r>
      <w:r w:rsidR="00A175C8">
        <w:rPr>
          <w:rFonts w:ascii="Times New Roman" w:hAnsi="Times New Roman" w:cs="Times New Roman"/>
          <w:sz w:val="20"/>
          <w:szCs w:val="20"/>
        </w:rPr>
        <w:t>пунктом 2.1 статьи 23 Налогового кодекса Российской Федерации</w:t>
      </w:r>
    </w:p>
  </w:footnote>
  <w:footnote w:id="18">
    <w:p w:rsidR="006E7F67" w:rsidRPr="002F4C87" w:rsidRDefault="006E7F67" w:rsidP="006E7F67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Style w:val="aa"/>
        </w:rPr>
        <w:footnoteRef/>
      </w:r>
      <w:r>
        <w:t xml:space="preserve"> </w:t>
      </w:r>
      <w:r w:rsidRPr="002F4C87">
        <w:rPr>
          <w:rFonts w:ascii="Times New Roman" w:hAnsi="Times New Roman" w:cs="Times New Roman"/>
          <w:sz w:val="20"/>
          <w:szCs w:val="20"/>
        </w:rPr>
        <w:t xml:space="preserve">Услуга включается в перечень в соответствии с приказом ФНС России </w:t>
      </w:r>
      <w:r w:rsidRPr="002F4C87">
        <w:rPr>
          <w:rFonts w:ascii="Times New Roman" w:hAnsi="Times New Roman" w:cs="Times New Roman"/>
          <w:sz w:val="20"/>
          <w:szCs w:val="20"/>
          <w:lang w:eastAsia="ru-RU"/>
        </w:rPr>
        <w:t>от 17.08.2017 №СА-7-17/615@</w:t>
      </w:r>
    </w:p>
  </w:footnote>
  <w:footnote w:id="19">
    <w:p w:rsidR="006E7F67" w:rsidRPr="002F4C87" w:rsidRDefault="006E7F67" w:rsidP="006E7F67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Style w:val="aa"/>
        </w:rPr>
        <w:footnoteRef/>
      </w:r>
      <w:r>
        <w:t xml:space="preserve"> </w:t>
      </w:r>
      <w:r w:rsidRPr="002F4C87">
        <w:rPr>
          <w:rFonts w:ascii="Times New Roman" w:hAnsi="Times New Roman" w:cs="Times New Roman"/>
          <w:sz w:val="20"/>
          <w:szCs w:val="20"/>
        </w:rPr>
        <w:t xml:space="preserve">Услуга включается в перечень в соответствии с приказом ФНС России </w:t>
      </w:r>
      <w:r w:rsidRPr="002F4C87">
        <w:rPr>
          <w:rFonts w:ascii="Times New Roman" w:hAnsi="Times New Roman" w:cs="Times New Roman"/>
          <w:sz w:val="20"/>
          <w:szCs w:val="20"/>
          <w:lang w:eastAsia="ru-RU"/>
        </w:rPr>
        <w:t>от 17.08.2017 №СА-7-17/615@</w:t>
      </w:r>
    </w:p>
  </w:footnote>
  <w:footnote w:id="20">
    <w:p w:rsidR="006E7F67" w:rsidRPr="002F4C87" w:rsidRDefault="006E7F67" w:rsidP="006E7F67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Style w:val="aa"/>
        </w:rPr>
        <w:footnoteRef/>
      </w:r>
      <w:r>
        <w:t xml:space="preserve"> </w:t>
      </w:r>
      <w:r w:rsidRPr="002F4C87">
        <w:rPr>
          <w:rFonts w:ascii="Times New Roman" w:hAnsi="Times New Roman" w:cs="Times New Roman"/>
          <w:sz w:val="20"/>
          <w:szCs w:val="20"/>
        </w:rPr>
        <w:t xml:space="preserve">Услуга включается в перечень в соответствии с приказом ФНС России </w:t>
      </w:r>
      <w:r w:rsidRPr="002F4C87">
        <w:rPr>
          <w:rFonts w:ascii="Times New Roman" w:hAnsi="Times New Roman" w:cs="Times New Roman"/>
          <w:sz w:val="20"/>
          <w:szCs w:val="20"/>
          <w:lang w:eastAsia="ru-RU"/>
        </w:rPr>
        <w:t>от 17.08.2017 №СА-7-17/615@</w:t>
      </w:r>
    </w:p>
  </w:footnote>
  <w:footnote w:id="21">
    <w:p w:rsidR="006E7F67" w:rsidRDefault="006E7F67" w:rsidP="006E7F67">
      <w:pPr>
        <w:pStyle w:val="a7"/>
        <w:ind w:left="-284" w:right="-284"/>
        <w:jc w:val="both"/>
      </w:pPr>
      <w:r w:rsidRPr="00DB7230">
        <w:rPr>
          <w:rStyle w:val="aa"/>
        </w:rPr>
        <w:footnoteRef/>
      </w:r>
      <w:r w:rsidRPr="00DB7230">
        <w:t xml:space="preserve"> </w:t>
      </w:r>
      <w:r w:rsidRPr="00DB7230">
        <w:rPr>
          <w:rFonts w:ascii="Times New Roman" w:hAnsi="Times New Roman"/>
        </w:rPr>
        <w:t>Услуга предоставляется не ранее 1 апреля 2020 г. (начиная с информации за отчетный период 2019 года), после вступления в силу Административного регламента Федеральной налоговой службы предоставления государственной услуги по предоставлению информации, содержащейся в государственном информационном ресурсе бухгалтерской (финансовой) отчетности, утвержденного приказом ФНС России от 25.11.2019</w:t>
      </w:r>
      <w:r w:rsidRPr="00DB7230">
        <w:rPr>
          <w:rFonts w:ascii="Times New Roman" w:hAnsi="Times New Roman"/>
        </w:rPr>
        <w:br/>
        <w:t>№ ММВ-7-1/586@</w:t>
      </w:r>
    </w:p>
  </w:footnote>
  <w:footnote w:id="22">
    <w:p w:rsidR="00EB2BFA" w:rsidRDefault="00EB2BFA" w:rsidP="006E7F67">
      <w:pPr>
        <w:pStyle w:val="a7"/>
        <w:ind w:left="-284" w:right="-284"/>
        <w:jc w:val="both"/>
      </w:pPr>
      <w:r w:rsidRPr="00DB7230">
        <w:rPr>
          <w:rStyle w:val="aa"/>
        </w:rPr>
        <w:footnoteRef/>
      </w:r>
      <w:r w:rsidRPr="00DB7230">
        <w:t xml:space="preserve"> </w:t>
      </w:r>
      <w:r>
        <w:rPr>
          <w:rFonts w:ascii="Times New Roman" w:hAnsi="Times New Roman"/>
        </w:rPr>
        <w:t>Услуга включена в перечень в соответствии с п.3.1 статьи 362 Налогового кодекса Российской Федерации</w:t>
      </w:r>
      <w:r w:rsidRPr="00DB7230">
        <w:rPr>
          <w:rFonts w:ascii="Times New Roman" w:hAnsi="Times New Roman"/>
        </w:rPr>
        <w:t xml:space="preserve"> </w:t>
      </w:r>
    </w:p>
  </w:footnote>
  <w:footnote w:id="23">
    <w:p w:rsidR="008234F6" w:rsidRPr="00D66BA6" w:rsidRDefault="008234F6" w:rsidP="002F4C87">
      <w:pPr>
        <w:pStyle w:val="a7"/>
        <w:jc w:val="both"/>
        <w:rPr>
          <w:rFonts w:ascii="Times New Roman" w:hAnsi="Times New Roman"/>
        </w:rPr>
      </w:pPr>
      <w:r w:rsidRPr="00785A23">
        <w:rPr>
          <w:rStyle w:val="aa"/>
          <w:color w:val="00B050"/>
        </w:rPr>
        <w:footnoteRef/>
      </w:r>
      <w:r w:rsidRPr="00785A23">
        <w:rPr>
          <w:color w:val="00B050"/>
        </w:rPr>
        <w:t xml:space="preserve"> </w:t>
      </w:r>
      <w:r w:rsidRPr="00D66BA6">
        <w:rPr>
          <w:rFonts w:ascii="Times New Roman" w:hAnsi="Times New Roman"/>
        </w:rPr>
        <w:t xml:space="preserve">Прием и выдача документов осуществляется в отделениях ГБУ ТО «МФЦ» и принадлежащих к нему территориально обособленных структурных подразделениях (ТОСП). </w:t>
      </w:r>
    </w:p>
    <w:p w:rsidR="008234F6" w:rsidRPr="00D66BA6" w:rsidRDefault="008234F6" w:rsidP="002F4C87">
      <w:pPr>
        <w:pStyle w:val="a7"/>
      </w:pPr>
    </w:p>
  </w:footnote>
  <w:footnote w:id="24">
    <w:p w:rsidR="008234F6" w:rsidRPr="00D66BA6" w:rsidRDefault="008234F6" w:rsidP="002F4C87">
      <w:pPr>
        <w:pStyle w:val="a7"/>
        <w:jc w:val="both"/>
      </w:pPr>
      <w:r w:rsidRPr="00D66BA6">
        <w:rPr>
          <w:rStyle w:val="aa"/>
          <w:rFonts w:ascii="Times New Roman" w:hAnsi="Times New Roman"/>
        </w:rPr>
        <w:footnoteRef/>
      </w:r>
      <w:r w:rsidRPr="00D66BA6">
        <w:rPr>
          <w:rFonts w:ascii="Times New Roman" w:hAnsi="Times New Roman"/>
        </w:rPr>
        <w:t xml:space="preserve"> В МФЦ для </w:t>
      </w:r>
      <w:r w:rsidRPr="00E2451D">
        <w:rPr>
          <w:rFonts w:ascii="Times New Roman" w:hAnsi="Times New Roman"/>
          <w:color w:val="000000"/>
        </w:rPr>
        <w:t>бизнеса и ЦОУ оказываются</w:t>
      </w:r>
      <w:r w:rsidRPr="00D66BA6">
        <w:rPr>
          <w:rFonts w:ascii="Times New Roman" w:hAnsi="Times New Roman"/>
        </w:rPr>
        <w:t xml:space="preserve"> услуги под н</w:t>
      </w:r>
      <w:r>
        <w:rPr>
          <w:rFonts w:ascii="Times New Roman" w:hAnsi="Times New Roman"/>
        </w:rPr>
        <w:t>омерами № 1-5, 13, 14, 1</w:t>
      </w:r>
      <w:r w:rsidRPr="003F34F1">
        <w:rPr>
          <w:rFonts w:ascii="Times New Roman" w:hAnsi="Times New Roman"/>
          <w:color w:val="000000"/>
        </w:rPr>
        <w:t>9</w:t>
      </w:r>
      <w:r>
        <w:rPr>
          <w:rFonts w:ascii="Times New Roman" w:hAnsi="Times New Roman"/>
        </w:rPr>
        <w:t xml:space="preserve"> Перечня № 1, указанного в Приложении № </w:t>
      </w:r>
      <w:r w:rsidRPr="00D66BA6">
        <w:rPr>
          <w:rFonts w:ascii="Times New Roman" w:hAnsi="Times New Roman"/>
        </w:rPr>
        <w:t>1 к настоящему Соглашению</w:t>
      </w:r>
      <w:r w:rsidRPr="00D66BA6">
        <w:t>.</w:t>
      </w:r>
    </w:p>
  </w:footnote>
  <w:footnote w:id="25">
    <w:p w:rsidR="00B44A03" w:rsidRPr="00B44A03" w:rsidRDefault="00B44A03" w:rsidP="00B44A03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a"/>
        </w:rPr>
        <w:footnoteRef/>
      </w:r>
      <w:r>
        <w:t xml:space="preserve"> </w:t>
      </w:r>
      <w:r w:rsidRPr="00B44A03">
        <w:rPr>
          <w:rFonts w:ascii="Times New Roman" w:hAnsi="Times New Roman" w:cs="Times New Roman"/>
          <w:sz w:val="16"/>
          <w:szCs w:val="16"/>
        </w:rPr>
        <w:t xml:space="preserve">Здесь и далее по тексту Соглашения: </w:t>
      </w:r>
      <w:proofErr w:type="gramStart"/>
      <w:r w:rsidRPr="00B44A03">
        <w:rPr>
          <w:rFonts w:ascii="Times New Roman" w:hAnsi="Times New Roman" w:cs="Times New Roman"/>
          <w:sz w:val="16"/>
          <w:szCs w:val="16"/>
        </w:rPr>
        <w:t>При наличии технической возможности и в соответствии с Приказом ФНС России от 04.09.2020 №ЕД-7-6/633@ «Об утверждении Порядка взаимодействии налоговых органов с многофункциональными центрами предоставления государственных и муниципальных услуг при направлении в налоговый орган документов (сведений), представляемых в налоговый орган через многофункциональный центр предоставления государственных и муниципальных услуг, в форме электронных документов и получения по результатам рассмотрения указанных документов (сведений</w:t>
      </w:r>
      <w:proofErr w:type="gramEnd"/>
      <w:r w:rsidRPr="00B44A03">
        <w:rPr>
          <w:rFonts w:ascii="Times New Roman" w:hAnsi="Times New Roman" w:cs="Times New Roman"/>
          <w:sz w:val="16"/>
          <w:szCs w:val="16"/>
        </w:rPr>
        <w:t>) от налогового органа многофункциональным центром предоставления государственных и муниципальных услуг документов в случаях, предусмотренных законодательством Российской Федерации о налогах и сборах</w:t>
      </w:r>
      <w:r w:rsidR="00B9124C">
        <w:rPr>
          <w:rFonts w:ascii="Times New Roman" w:hAnsi="Times New Roman" w:cs="Times New Roman"/>
          <w:sz w:val="16"/>
          <w:szCs w:val="16"/>
        </w:rPr>
        <w:t>»</w:t>
      </w:r>
    </w:p>
  </w:footnote>
  <w:footnote w:id="26">
    <w:p w:rsidR="008234F6" w:rsidRPr="00E007A2" w:rsidRDefault="008234F6" w:rsidP="005C4CE8">
      <w:pPr>
        <w:pStyle w:val="a7"/>
        <w:rPr>
          <w:rFonts w:ascii="Times New Roman" w:hAnsi="Times New Roman"/>
        </w:rPr>
      </w:pPr>
      <w:r w:rsidRPr="00E007A2">
        <w:rPr>
          <w:rStyle w:val="aa"/>
        </w:rPr>
        <w:footnoteRef/>
      </w:r>
      <w:r w:rsidRPr="00E007A2">
        <w:t xml:space="preserve"> </w:t>
      </w:r>
      <w:r w:rsidRPr="00E007A2">
        <w:rPr>
          <w:rFonts w:ascii="Times New Roman" w:hAnsi="Times New Roman"/>
        </w:rPr>
        <w:t>Перечень актуализируется официальным письмом в адрес УФНС России. Внесение соответствующих изменений в Соглашение при этом не требуется.</w:t>
      </w:r>
    </w:p>
  </w:footnote>
  <w:footnote w:id="27">
    <w:p w:rsidR="008234F6" w:rsidRDefault="008234F6" w:rsidP="00A22BF8">
      <w:pPr>
        <w:pStyle w:val="a7"/>
        <w:ind w:firstLine="567"/>
      </w:pPr>
      <w:r>
        <w:rPr>
          <w:rStyle w:val="aa"/>
        </w:rPr>
        <w:footnoteRef/>
      </w:r>
      <w:r>
        <w:t xml:space="preserve"> </w:t>
      </w:r>
      <w:r w:rsidRPr="00D332F8">
        <w:rPr>
          <w:rFonts w:ascii="Times New Roman" w:hAnsi="Times New Roman" w:cs="Times New Roman"/>
        </w:rPr>
        <w:t>В случае обращения уполномоченного представителя.</w:t>
      </w:r>
    </w:p>
  </w:footnote>
  <w:footnote w:id="28">
    <w:p w:rsidR="00582DCF" w:rsidRDefault="00582DCF" w:rsidP="00582DCF">
      <w:pPr>
        <w:pStyle w:val="a7"/>
        <w:jc w:val="both"/>
      </w:pPr>
      <w:r>
        <w:rPr>
          <w:rStyle w:val="aa"/>
        </w:rPr>
        <w:footnoteRef/>
      </w:r>
      <w:r>
        <w:t xml:space="preserve"> </w:t>
      </w:r>
      <w:r w:rsidRPr="00582DCF">
        <w:rPr>
          <w:rFonts w:ascii="Times New Roman" w:hAnsi="Times New Roman" w:cs="Times New Roman"/>
          <w:sz w:val="18"/>
          <w:szCs w:val="18"/>
        </w:rPr>
        <w:t>В случае утраты силы, издания новых или внесения изменений в действующие нормативные правовые документы, регламентирующие форму документов, используемых при оказании услуг, предусмотренных настоящим Соглашением, ФНС России оперативно доводит соответствующую информацию до уполномоченного МФЦ по Тульской области в рабочем порядке. Внесение соответствующих изменений в Соглашение при этом не требуется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4F6" w:rsidRDefault="008234F6" w:rsidP="00761732">
    <w:pPr>
      <w:pStyle w:val="a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8234F6" w:rsidRDefault="008234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4F6" w:rsidRDefault="008234F6" w:rsidP="00761732">
    <w:pPr>
      <w:pStyle w:val="a3"/>
      <w:framePr w:wrap="around" w:vAnchor="text" w:hAnchor="margin" w:xAlign="center" w:y="1"/>
      <w:rPr>
        <w:rStyle w:val="af5"/>
      </w:rPr>
    </w:pPr>
  </w:p>
  <w:p w:rsidR="008234F6" w:rsidRDefault="008234F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87E" w:rsidRPr="00AD110F" w:rsidRDefault="0043787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4CD0"/>
    <w:multiLevelType w:val="multilevel"/>
    <w:tmpl w:val="3FBA4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6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">
    <w:nsid w:val="05C450BF"/>
    <w:multiLevelType w:val="hybridMultilevel"/>
    <w:tmpl w:val="1AD01524"/>
    <w:lvl w:ilvl="0" w:tplc="04190011">
      <w:start w:val="1"/>
      <w:numFmt w:val="decimal"/>
      <w:lvlText w:val="%1)"/>
      <w:lvlJc w:val="left"/>
      <w:pPr>
        <w:ind w:left="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">
    <w:nsid w:val="0BE20BD5"/>
    <w:multiLevelType w:val="multilevel"/>
    <w:tmpl w:val="B5260EEE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CAB37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FD33C4F"/>
    <w:multiLevelType w:val="hybridMultilevel"/>
    <w:tmpl w:val="84DA0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05A4A"/>
    <w:multiLevelType w:val="hybridMultilevel"/>
    <w:tmpl w:val="042A3370"/>
    <w:lvl w:ilvl="0" w:tplc="04190011">
      <w:start w:val="1"/>
      <w:numFmt w:val="decimal"/>
      <w:lvlText w:val="%1)"/>
      <w:lvlJc w:val="left"/>
      <w:pPr>
        <w:ind w:left="834" w:hanging="360"/>
      </w:p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">
    <w:nsid w:val="1CCB4756"/>
    <w:multiLevelType w:val="hybridMultilevel"/>
    <w:tmpl w:val="EEA27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07FCC"/>
    <w:multiLevelType w:val="hybridMultilevel"/>
    <w:tmpl w:val="EEA27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459C8"/>
    <w:multiLevelType w:val="hybridMultilevel"/>
    <w:tmpl w:val="E51A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D4464A">
      <w:start w:val="4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7F7D4A"/>
    <w:multiLevelType w:val="hybridMultilevel"/>
    <w:tmpl w:val="FCACE4D0"/>
    <w:lvl w:ilvl="0" w:tplc="7D8270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6153D"/>
    <w:multiLevelType w:val="hybridMultilevel"/>
    <w:tmpl w:val="042A3370"/>
    <w:lvl w:ilvl="0" w:tplc="04190011">
      <w:start w:val="1"/>
      <w:numFmt w:val="decimal"/>
      <w:lvlText w:val="%1)"/>
      <w:lvlJc w:val="left"/>
      <w:pPr>
        <w:ind w:left="834" w:hanging="360"/>
      </w:p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1">
    <w:nsid w:val="219E6953"/>
    <w:multiLevelType w:val="hybridMultilevel"/>
    <w:tmpl w:val="7254A4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F49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89E7C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925368A"/>
    <w:multiLevelType w:val="hybridMultilevel"/>
    <w:tmpl w:val="042A3370"/>
    <w:lvl w:ilvl="0" w:tplc="04190011">
      <w:start w:val="1"/>
      <w:numFmt w:val="decimal"/>
      <w:lvlText w:val="%1)"/>
      <w:lvlJc w:val="left"/>
      <w:pPr>
        <w:ind w:left="834" w:hanging="360"/>
      </w:p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5">
    <w:nsid w:val="318C7A3B"/>
    <w:multiLevelType w:val="hybridMultilevel"/>
    <w:tmpl w:val="97401A70"/>
    <w:lvl w:ilvl="0" w:tplc="A8B22F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2007D4"/>
    <w:multiLevelType w:val="hybridMultilevel"/>
    <w:tmpl w:val="58C2634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571A4C"/>
    <w:multiLevelType w:val="hybridMultilevel"/>
    <w:tmpl w:val="042A3370"/>
    <w:lvl w:ilvl="0" w:tplc="04190011">
      <w:start w:val="1"/>
      <w:numFmt w:val="decimal"/>
      <w:lvlText w:val="%1)"/>
      <w:lvlJc w:val="left"/>
      <w:pPr>
        <w:ind w:left="834" w:hanging="360"/>
      </w:p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8">
    <w:nsid w:val="397C19EF"/>
    <w:multiLevelType w:val="multilevel"/>
    <w:tmpl w:val="324AD28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D4536FF"/>
    <w:multiLevelType w:val="hybridMultilevel"/>
    <w:tmpl w:val="E7EE59C0"/>
    <w:lvl w:ilvl="0" w:tplc="7C486DC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5442B7"/>
    <w:multiLevelType w:val="multilevel"/>
    <w:tmpl w:val="357C3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2DF32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43B5EAB"/>
    <w:multiLevelType w:val="hybridMultilevel"/>
    <w:tmpl w:val="EEA27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2B2283"/>
    <w:multiLevelType w:val="hybridMultilevel"/>
    <w:tmpl w:val="EEA27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36D4E"/>
    <w:multiLevelType w:val="hybridMultilevel"/>
    <w:tmpl w:val="EEA27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B131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FE41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18E7817"/>
    <w:multiLevelType w:val="hybridMultilevel"/>
    <w:tmpl w:val="B7CCA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4A67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8AD3C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966698D"/>
    <w:multiLevelType w:val="hybridMultilevel"/>
    <w:tmpl w:val="042A3370"/>
    <w:lvl w:ilvl="0" w:tplc="04190011">
      <w:start w:val="1"/>
      <w:numFmt w:val="decimal"/>
      <w:lvlText w:val="%1)"/>
      <w:lvlJc w:val="left"/>
      <w:pPr>
        <w:ind w:left="834" w:hanging="360"/>
      </w:p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1">
    <w:nsid w:val="5A773F90"/>
    <w:multiLevelType w:val="hybridMultilevel"/>
    <w:tmpl w:val="C5BC6EA0"/>
    <w:lvl w:ilvl="0" w:tplc="60B2E64E">
      <w:start w:val="1"/>
      <w:numFmt w:val="decimal"/>
      <w:lvlText w:val="%1)"/>
      <w:lvlJc w:val="left"/>
      <w:pPr>
        <w:ind w:left="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2">
    <w:nsid w:val="5AA078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C5D1D09"/>
    <w:multiLevelType w:val="hybridMultilevel"/>
    <w:tmpl w:val="D1264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4115B1"/>
    <w:multiLevelType w:val="multilevel"/>
    <w:tmpl w:val="0419001D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653207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6714CFE"/>
    <w:multiLevelType w:val="multilevel"/>
    <w:tmpl w:val="075A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336320"/>
    <w:multiLevelType w:val="hybridMultilevel"/>
    <w:tmpl w:val="DC764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6314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C0F4D29"/>
    <w:multiLevelType w:val="multilevel"/>
    <w:tmpl w:val="B0B8F9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6CFC436F"/>
    <w:multiLevelType w:val="hybridMultilevel"/>
    <w:tmpl w:val="46BE5C9A"/>
    <w:lvl w:ilvl="0" w:tplc="1CC40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0123327"/>
    <w:multiLevelType w:val="hybridMultilevel"/>
    <w:tmpl w:val="D30AB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C94F93"/>
    <w:multiLevelType w:val="hybridMultilevel"/>
    <w:tmpl w:val="D30AB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071501"/>
    <w:multiLevelType w:val="hybridMultilevel"/>
    <w:tmpl w:val="1682EDC0"/>
    <w:lvl w:ilvl="0" w:tplc="2A74072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3"/>
  </w:num>
  <w:num w:numId="3">
    <w:abstractNumId w:val="36"/>
  </w:num>
  <w:num w:numId="4">
    <w:abstractNumId w:val="4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</w:num>
  <w:num w:numId="7">
    <w:abstractNumId w:val="8"/>
  </w:num>
  <w:num w:numId="8">
    <w:abstractNumId w:val="27"/>
  </w:num>
  <w:num w:numId="9">
    <w:abstractNumId w:val="25"/>
  </w:num>
  <w:num w:numId="10">
    <w:abstractNumId w:val="32"/>
  </w:num>
  <w:num w:numId="11">
    <w:abstractNumId w:val="22"/>
  </w:num>
  <w:num w:numId="12">
    <w:abstractNumId w:val="29"/>
  </w:num>
  <w:num w:numId="13">
    <w:abstractNumId w:val="20"/>
  </w:num>
  <w:num w:numId="14">
    <w:abstractNumId w:val="21"/>
  </w:num>
  <w:num w:numId="15">
    <w:abstractNumId w:val="9"/>
  </w:num>
  <w:num w:numId="16">
    <w:abstractNumId w:val="23"/>
  </w:num>
  <w:num w:numId="17">
    <w:abstractNumId w:val="15"/>
  </w:num>
  <w:num w:numId="18">
    <w:abstractNumId w:val="35"/>
  </w:num>
  <w:num w:numId="19">
    <w:abstractNumId w:val="26"/>
  </w:num>
  <w:num w:numId="20">
    <w:abstractNumId w:val="3"/>
  </w:num>
  <w:num w:numId="21">
    <w:abstractNumId w:val="13"/>
  </w:num>
  <w:num w:numId="22">
    <w:abstractNumId w:val="6"/>
  </w:num>
  <w:num w:numId="23">
    <w:abstractNumId w:val="7"/>
  </w:num>
  <w:num w:numId="24">
    <w:abstractNumId w:val="16"/>
  </w:num>
  <w:num w:numId="25">
    <w:abstractNumId w:val="42"/>
  </w:num>
  <w:num w:numId="26">
    <w:abstractNumId w:val="28"/>
  </w:num>
  <w:num w:numId="27">
    <w:abstractNumId w:val="18"/>
  </w:num>
  <w:num w:numId="28">
    <w:abstractNumId w:val="43"/>
  </w:num>
  <w:num w:numId="29">
    <w:abstractNumId w:val="38"/>
  </w:num>
  <w:num w:numId="30">
    <w:abstractNumId w:val="14"/>
  </w:num>
  <w:num w:numId="31">
    <w:abstractNumId w:val="11"/>
  </w:num>
  <w:num w:numId="32">
    <w:abstractNumId w:val="10"/>
  </w:num>
  <w:num w:numId="33">
    <w:abstractNumId w:val="30"/>
  </w:num>
  <w:num w:numId="34">
    <w:abstractNumId w:val="5"/>
  </w:num>
  <w:num w:numId="35">
    <w:abstractNumId w:val="39"/>
  </w:num>
  <w:num w:numId="36">
    <w:abstractNumId w:val="0"/>
  </w:num>
  <w:num w:numId="37">
    <w:abstractNumId w:val="40"/>
  </w:num>
  <w:num w:numId="38">
    <w:abstractNumId w:val="17"/>
  </w:num>
  <w:num w:numId="39">
    <w:abstractNumId w:val="12"/>
  </w:num>
  <w:num w:numId="40">
    <w:abstractNumId w:val="1"/>
  </w:num>
  <w:num w:numId="41">
    <w:abstractNumId w:val="41"/>
  </w:num>
  <w:num w:numId="42">
    <w:abstractNumId w:val="31"/>
  </w:num>
  <w:num w:numId="43">
    <w:abstractNumId w:val="2"/>
  </w:num>
  <w:num w:numId="44">
    <w:abstractNumId w:val="3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3752"/>
    <w:rsid w:val="0000057C"/>
    <w:rsid w:val="000014C1"/>
    <w:rsid w:val="000020A9"/>
    <w:rsid w:val="000025E8"/>
    <w:rsid w:val="000028F3"/>
    <w:rsid w:val="0000362E"/>
    <w:rsid w:val="00004ADE"/>
    <w:rsid w:val="00004C6E"/>
    <w:rsid w:val="00004E80"/>
    <w:rsid w:val="00004F86"/>
    <w:rsid w:val="00005287"/>
    <w:rsid w:val="00006538"/>
    <w:rsid w:val="00006FF9"/>
    <w:rsid w:val="00007826"/>
    <w:rsid w:val="00007923"/>
    <w:rsid w:val="00011847"/>
    <w:rsid w:val="00011A30"/>
    <w:rsid w:val="00012206"/>
    <w:rsid w:val="0001237F"/>
    <w:rsid w:val="0001353B"/>
    <w:rsid w:val="000139C6"/>
    <w:rsid w:val="00013D0B"/>
    <w:rsid w:val="00014765"/>
    <w:rsid w:val="00015C1B"/>
    <w:rsid w:val="0001795C"/>
    <w:rsid w:val="00017A2A"/>
    <w:rsid w:val="00017EEE"/>
    <w:rsid w:val="00020BAD"/>
    <w:rsid w:val="000228CB"/>
    <w:rsid w:val="00024B70"/>
    <w:rsid w:val="000251F3"/>
    <w:rsid w:val="000256C3"/>
    <w:rsid w:val="00026E8A"/>
    <w:rsid w:val="00027474"/>
    <w:rsid w:val="000313DA"/>
    <w:rsid w:val="000339DA"/>
    <w:rsid w:val="00035AD1"/>
    <w:rsid w:val="0003607E"/>
    <w:rsid w:val="00037616"/>
    <w:rsid w:val="00037C04"/>
    <w:rsid w:val="00040C05"/>
    <w:rsid w:val="00040DAE"/>
    <w:rsid w:val="000423E6"/>
    <w:rsid w:val="00042B47"/>
    <w:rsid w:val="00042B86"/>
    <w:rsid w:val="00042C01"/>
    <w:rsid w:val="00043FF8"/>
    <w:rsid w:val="00044485"/>
    <w:rsid w:val="00045C06"/>
    <w:rsid w:val="00046A11"/>
    <w:rsid w:val="00047D88"/>
    <w:rsid w:val="000501AD"/>
    <w:rsid w:val="000527A1"/>
    <w:rsid w:val="000527CA"/>
    <w:rsid w:val="00052AE2"/>
    <w:rsid w:val="00053755"/>
    <w:rsid w:val="00054554"/>
    <w:rsid w:val="00054704"/>
    <w:rsid w:val="0005592C"/>
    <w:rsid w:val="00055D58"/>
    <w:rsid w:val="00056612"/>
    <w:rsid w:val="00056F15"/>
    <w:rsid w:val="00056F82"/>
    <w:rsid w:val="000604C5"/>
    <w:rsid w:val="00060BF4"/>
    <w:rsid w:val="00061DF9"/>
    <w:rsid w:val="00062B72"/>
    <w:rsid w:val="00063A28"/>
    <w:rsid w:val="00063DB3"/>
    <w:rsid w:val="00063F5E"/>
    <w:rsid w:val="00064DF9"/>
    <w:rsid w:val="000671A7"/>
    <w:rsid w:val="0006749E"/>
    <w:rsid w:val="00071532"/>
    <w:rsid w:val="000730E1"/>
    <w:rsid w:val="00073775"/>
    <w:rsid w:val="00073AE4"/>
    <w:rsid w:val="00074099"/>
    <w:rsid w:val="000740E4"/>
    <w:rsid w:val="00075602"/>
    <w:rsid w:val="00075AEB"/>
    <w:rsid w:val="00075B80"/>
    <w:rsid w:val="000770A8"/>
    <w:rsid w:val="0007731B"/>
    <w:rsid w:val="0007733B"/>
    <w:rsid w:val="00077EB7"/>
    <w:rsid w:val="00080388"/>
    <w:rsid w:val="00080EE6"/>
    <w:rsid w:val="00081A04"/>
    <w:rsid w:val="000820F4"/>
    <w:rsid w:val="00082D56"/>
    <w:rsid w:val="00084A29"/>
    <w:rsid w:val="0008552F"/>
    <w:rsid w:val="00086F76"/>
    <w:rsid w:val="00087643"/>
    <w:rsid w:val="00090C2E"/>
    <w:rsid w:val="00090C90"/>
    <w:rsid w:val="000924A8"/>
    <w:rsid w:val="0009256B"/>
    <w:rsid w:val="000947BA"/>
    <w:rsid w:val="000954A7"/>
    <w:rsid w:val="000961AF"/>
    <w:rsid w:val="00096F12"/>
    <w:rsid w:val="00097DEC"/>
    <w:rsid w:val="000A0C7A"/>
    <w:rsid w:val="000A143C"/>
    <w:rsid w:val="000A1440"/>
    <w:rsid w:val="000A1B52"/>
    <w:rsid w:val="000A2BF8"/>
    <w:rsid w:val="000A36F1"/>
    <w:rsid w:val="000A5150"/>
    <w:rsid w:val="000A7417"/>
    <w:rsid w:val="000A7659"/>
    <w:rsid w:val="000A7721"/>
    <w:rsid w:val="000A7EC1"/>
    <w:rsid w:val="000B03F3"/>
    <w:rsid w:val="000B1042"/>
    <w:rsid w:val="000B111A"/>
    <w:rsid w:val="000B1389"/>
    <w:rsid w:val="000B14F3"/>
    <w:rsid w:val="000B16FE"/>
    <w:rsid w:val="000B23B3"/>
    <w:rsid w:val="000B2E90"/>
    <w:rsid w:val="000B2FC2"/>
    <w:rsid w:val="000B30F5"/>
    <w:rsid w:val="000B34F6"/>
    <w:rsid w:val="000B402A"/>
    <w:rsid w:val="000B5424"/>
    <w:rsid w:val="000B5C6C"/>
    <w:rsid w:val="000B64C6"/>
    <w:rsid w:val="000B73A0"/>
    <w:rsid w:val="000B75F4"/>
    <w:rsid w:val="000C1605"/>
    <w:rsid w:val="000C16D5"/>
    <w:rsid w:val="000C1973"/>
    <w:rsid w:val="000C2F4A"/>
    <w:rsid w:val="000C3712"/>
    <w:rsid w:val="000C383A"/>
    <w:rsid w:val="000C483D"/>
    <w:rsid w:val="000C50F7"/>
    <w:rsid w:val="000C5950"/>
    <w:rsid w:val="000C627C"/>
    <w:rsid w:val="000C62FE"/>
    <w:rsid w:val="000C69F6"/>
    <w:rsid w:val="000C7012"/>
    <w:rsid w:val="000D0455"/>
    <w:rsid w:val="000D069A"/>
    <w:rsid w:val="000D0B04"/>
    <w:rsid w:val="000D1984"/>
    <w:rsid w:val="000D4702"/>
    <w:rsid w:val="000D65AB"/>
    <w:rsid w:val="000D662B"/>
    <w:rsid w:val="000D6701"/>
    <w:rsid w:val="000D6D49"/>
    <w:rsid w:val="000D713D"/>
    <w:rsid w:val="000D7A20"/>
    <w:rsid w:val="000E008B"/>
    <w:rsid w:val="000E0463"/>
    <w:rsid w:val="000E0BBA"/>
    <w:rsid w:val="000E1709"/>
    <w:rsid w:val="000E5492"/>
    <w:rsid w:val="000E5722"/>
    <w:rsid w:val="000E65DC"/>
    <w:rsid w:val="000E694E"/>
    <w:rsid w:val="000E6EFA"/>
    <w:rsid w:val="000E7839"/>
    <w:rsid w:val="000F062C"/>
    <w:rsid w:val="000F087E"/>
    <w:rsid w:val="000F25EE"/>
    <w:rsid w:val="000F2908"/>
    <w:rsid w:val="000F2E7B"/>
    <w:rsid w:val="000F370B"/>
    <w:rsid w:val="000F3A7B"/>
    <w:rsid w:val="000F467E"/>
    <w:rsid w:val="000F4A5A"/>
    <w:rsid w:val="000F576B"/>
    <w:rsid w:val="000F6051"/>
    <w:rsid w:val="000F64AD"/>
    <w:rsid w:val="000F6CDC"/>
    <w:rsid w:val="000F7FF2"/>
    <w:rsid w:val="001002CD"/>
    <w:rsid w:val="00100A68"/>
    <w:rsid w:val="0010178E"/>
    <w:rsid w:val="00101C46"/>
    <w:rsid w:val="0010259E"/>
    <w:rsid w:val="00103911"/>
    <w:rsid w:val="00104BBB"/>
    <w:rsid w:val="00107100"/>
    <w:rsid w:val="001073B4"/>
    <w:rsid w:val="00110127"/>
    <w:rsid w:val="0011318D"/>
    <w:rsid w:val="0011365C"/>
    <w:rsid w:val="001146BF"/>
    <w:rsid w:val="00114C54"/>
    <w:rsid w:val="001156FE"/>
    <w:rsid w:val="0011585E"/>
    <w:rsid w:val="00115F3F"/>
    <w:rsid w:val="00116A68"/>
    <w:rsid w:val="0011754E"/>
    <w:rsid w:val="00120A45"/>
    <w:rsid w:val="00120E68"/>
    <w:rsid w:val="0012280B"/>
    <w:rsid w:val="00123370"/>
    <w:rsid w:val="00123A0A"/>
    <w:rsid w:val="0012591C"/>
    <w:rsid w:val="00125CC4"/>
    <w:rsid w:val="00125D63"/>
    <w:rsid w:val="00126D43"/>
    <w:rsid w:val="00126FE5"/>
    <w:rsid w:val="00127F56"/>
    <w:rsid w:val="00130547"/>
    <w:rsid w:val="0013068D"/>
    <w:rsid w:val="001309BA"/>
    <w:rsid w:val="00130D4C"/>
    <w:rsid w:val="00133DB8"/>
    <w:rsid w:val="00133FA4"/>
    <w:rsid w:val="00135CE9"/>
    <w:rsid w:val="00136A67"/>
    <w:rsid w:val="00136DC7"/>
    <w:rsid w:val="0014107C"/>
    <w:rsid w:val="0014198E"/>
    <w:rsid w:val="0014199C"/>
    <w:rsid w:val="0014231A"/>
    <w:rsid w:val="0014237C"/>
    <w:rsid w:val="0014247B"/>
    <w:rsid w:val="00142585"/>
    <w:rsid w:val="00143FE2"/>
    <w:rsid w:val="0014456D"/>
    <w:rsid w:val="001452E7"/>
    <w:rsid w:val="00145FCE"/>
    <w:rsid w:val="0014725E"/>
    <w:rsid w:val="00147B21"/>
    <w:rsid w:val="00151420"/>
    <w:rsid w:val="00151660"/>
    <w:rsid w:val="00154044"/>
    <w:rsid w:val="001545A7"/>
    <w:rsid w:val="001546E7"/>
    <w:rsid w:val="0015535E"/>
    <w:rsid w:val="00155D61"/>
    <w:rsid w:val="00156FF5"/>
    <w:rsid w:val="00157B39"/>
    <w:rsid w:val="001617F5"/>
    <w:rsid w:val="0016292B"/>
    <w:rsid w:val="0016376F"/>
    <w:rsid w:val="00164B36"/>
    <w:rsid w:val="001656F1"/>
    <w:rsid w:val="00166432"/>
    <w:rsid w:val="00166B83"/>
    <w:rsid w:val="001676BE"/>
    <w:rsid w:val="00170971"/>
    <w:rsid w:val="00171840"/>
    <w:rsid w:val="00171D61"/>
    <w:rsid w:val="00172BBE"/>
    <w:rsid w:val="00172FCD"/>
    <w:rsid w:val="00173203"/>
    <w:rsid w:val="001737A0"/>
    <w:rsid w:val="00173C4C"/>
    <w:rsid w:val="001753F8"/>
    <w:rsid w:val="001756AB"/>
    <w:rsid w:val="0017608A"/>
    <w:rsid w:val="001761FB"/>
    <w:rsid w:val="001766F8"/>
    <w:rsid w:val="0017732C"/>
    <w:rsid w:val="00177701"/>
    <w:rsid w:val="00180E48"/>
    <w:rsid w:val="00181A4C"/>
    <w:rsid w:val="00184EA0"/>
    <w:rsid w:val="0018552C"/>
    <w:rsid w:val="00185F32"/>
    <w:rsid w:val="00186218"/>
    <w:rsid w:val="001872C8"/>
    <w:rsid w:val="0018775D"/>
    <w:rsid w:val="00191030"/>
    <w:rsid w:val="00191BBE"/>
    <w:rsid w:val="0019257F"/>
    <w:rsid w:val="001951EF"/>
    <w:rsid w:val="00197D55"/>
    <w:rsid w:val="001A2CD0"/>
    <w:rsid w:val="001A608C"/>
    <w:rsid w:val="001A6533"/>
    <w:rsid w:val="001A68AC"/>
    <w:rsid w:val="001A729B"/>
    <w:rsid w:val="001B069A"/>
    <w:rsid w:val="001B10AF"/>
    <w:rsid w:val="001B1344"/>
    <w:rsid w:val="001B27E5"/>
    <w:rsid w:val="001B541C"/>
    <w:rsid w:val="001B580F"/>
    <w:rsid w:val="001C055E"/>
    <w:rsid w:val="001C2060"/>
    <w:rsid w:val="001C2B92"/>
    <w:rsid w:val="001C325C"/>
    <w:rsid w:val="001C41B4"/>
    <w:rsid w:val="001C5167"/>
    <w:rsid w:val="001C5476"/>
    <w:rsid w:val="001C5A6A"/>
    <w:rsid w:val="001C5FE5"/>
    <w:rsid w:val="001C6F83"/>
    <w:rsid w:val="001D0052"/>
    <w:rsid w:val="001D0A3D"/>
    <w:rsid w:val="001D121C"/>
    <w:rsid w:val="001D140D"/>
    <w:rsid w:val="001D159D"/>
    <w:rsid w:val="001D1840"/>
    <w:rsid w:val="001D24BC"/>
    <w:rsid w:val="001D33ED"/>
    <w:rsid w:val="001D6E6B"/>
    <w:rsid w:val="001E00BC"/>
    <w:rsid w:val="001E0FAD"/>
    <w:rsid w:val="001E0FE3"/>
    <w:rsid w:val="001E1267"/>
    <w:rsid w:val="001E2202"/>
    <w:rsid w:val="001E22E1"/>
    <w:rsid w:val="001E400E"/>
    <w:rsid w:val="001E549E"/>
    <w:rsid w:val="001E5637"/>
    <w:rsid w:val="001E5768"/>
    <w:rsid w:val="001E5F6B"/>
    <w:rsid w:val="001E61B5"/>
    <w:rsid w:val="001E6434"/>
    <w:rsid w:val="001E6A90"/>
    <w:rsid w:val="001F17B7"/>
    <w:rsid w:val="001F305C"/>
    <w:rsid w:val="001F33CD"/>
    <w:rsid w:val="001F3E5C"/>
    <w:rsid w:val="001F5567"/>
    <w:rsid w:val="001F5818"/>
    <w:rsid w:val="001F6320"/>
    <w:rsid w:val="001F6860"/>
    <w:rsid w:val="001F6CF9"/>
    <w:rsid w:val="00200EC5"/>
    <w:rsid w:val="0020112C"/>
    <w:rsid w:val="00201742"/>
    <w:rsid w:val="00202091"/>
    <w:rsid w:val="00202662"/>
    <w:rsid w:val="00202997"/>
    <w:rsid w:val="00202B20"/>
    <w:rsid w:val="002034E9"/>
    <w:rsid w:val="00203BD8"/>
    <w:rsid w:val="0020412B"/>
    <w:rsid w:val="00204517"/>
    <w:rsid w:val="002055F7"/>
    <w:rsid w:val="00205602"/>
    <w:rsid w:val="00207B23"/>
    <w:rsid w:val="00207DC6"/>
    <w:rsid w:val="0021002B"/>
    <w:rsid w:val="00210F9C"/>
    <w:rsid w:val="00212F03"/>
    <w:rsid w:val="0021410A"/>
    <w:rsid w:val="00214E5F"/>
    <w:rsid w:val="00215493"/>
    <w:rsid w:val="00216C67"/>
    <w:rsid w:val="002179FC"/>
    <w:rsid w:val="0022044E"/>
    <w:rsid w:val="00220490"/>
    <w:rsid w:val="00221CC5"/>
    <w:rsid w:val="00223262"/>
    <w:rsid w:val="002238AF"/>
    <w:rsid w:val="00224104"/>
    <w:rsid w:val="002241F6"/>
    <w:rsid w:val="00225B9A"/>
    <w:rsid w:val="00226A3F"/>
    <w:rsid w:val="002305D3"/>
    <w:rsid w:val="002317EE"/>
    <w:rsid w:val="00232088"/>
    <w:rsid w:val="002320B3"/>
    <w:rsid w:val="002323FD"/>
    <w:rsid w:val="0023447D"/>
    <w:rsid w:val="00235198"/>
    <w:rsid w:val="00235F9C"/>
    <w:rsid w:val="00237C1A"/>
    <w:rsid w:val="00243316"/>
    <w:rsid w:val="0024476D"/>
    <w:rsid w:val="002458B0"/>
    <w:rsid w:val="002468EC"/>
    <w:rsid w:val="00246EFB"/>
    <w:rsid w:val="00247A45"/>
    <w:rsid w:val="00250391"/>
    <w:rsid w:val="00251950"/>
    <w:rsid w:val="00251D46"/>
    <w:rsid w:val="0025331E"/>
    <w:rsid w:val="00254D07"/>
    <w:rsid w:val="00255CDE"/>
    <w:rsid w:val="00256964"/>
    <w:rsid w:val="00256AB5"/>
    <w:rsid w:val="00257C1B"/>
    <w:rsid w:val="00261802"/>
    <w:rsid w:val="00262890"/>
    <w:rsid w:val="00263A32"/>
    <w:rsid w:val="00263A3C"/>
    <w:rsid w:val="00263B4A"/>
    <w:rsid w:val="002641A5"/>
    <w:rsid w:val="00264C08"/>
    <w:rsid w:val="0026564D"/>
    <w:rsid w:val="00265C95"/>
    <w:rsid w:val="00265FC2"/>
    <w:rsid w:val="002668E5"/>
    <w:rsid w:val="00267777"/>
    <w:rsid w:val="00267D01"/>
    <w:rsid w:val="0027011C"/>
    <w:rsid w:val="0027020A"/>
    <w:rsid w:val="002744B2"/>
    <w:rsid w:val="00275926"/>
    <w:rsid w:val="00277019"/>
    <w:rsid w:val="0027750C"/>
    <w:rsid w:val="00283A3C"/>
    <w:rsid w:val="00284263"/>
    <w:rsid w:val="002900F3"/>
    <w:rsid w:val="00292AF0"/>
    <w:rsid w:val="0029559D"/>
    <w:rsid w:val="00295746"/>
    <w:rsid w:val="00295820"/>
    <w:rsid w:val="0029584B"/>
    <w:rsid w:val="00296DC1"/>
    <w:rsid w:val="00297679"/>
    <w:rsid w:val="002A1BAF"/>
    <w:rsid w:val="002A28D1"/>
    <w:rsid w:val="002A2EE6"/>
    <w:rsid w:val="002A34CC"/>
    <w:rsid w:val="002A3C1F"/>
    <w:rsid w:val="002A5C9E"/>
    <w:rsid w:val="002A7D04"/>
    <w:rsid w:val="002A7F61"/>
    <w:rsid w:val="002B1CD0"/>
    <w:rsid w:val="002B288F"/>
    <w:rsid w:val="002B2F38"/>
    <w:rsid w:val="002B32F2"/>
    <w:rsid w:val="002B3F51"/>
    <w:rsid w:val="002B41BF"/>
    <w:rsid w:val="002B4FA0"/>
    <w:rsid w:val="002B506E"/>
    <w:rsid w:val="002B5813"/>
    <w:rsid w:val="002B64D8"/>
    <w:rsid w:val="002C00A3"/>
    <w:rsid w:val="002C0D3B"/>
    <w:rsid w:val="002C2790"/>
    <w:rsid w:val="002C3186"/>
    <w:rsid w:val="002C32C7"/>
    <w:rsid w:val="002C3485"/>
    <w:rsid w:val="002C4046"/>
    <w:rsid w:val="002C43A0"/>
    <w:rsid w:val="002C48F4"/>
    <w:rsid w:val="002C4EF8"/>
    <w:rsid w:val="002C537E"/>
    <w:rsid w:val="002C5B4A"/>
    <w:rsid w:val="002C6237"/>
    <w:rsid w:val="002C6FDD"/>
    <w:rsid w:val="002C7010"/>
    <w:rsid w:val="002C7CE9"/>
    <w:rsid w:val="002D1118"/>
    <w:rsid w:val="002D2007"/>
    <w:rsid w:val="002D3257"/>
    <w:rsid w:val="002D3C94"/>
    <w:rsid w:val="002D40BB"/>
    <w:rsid w:val="002D4345"/>
    <w:rsid w:val="002D47FF"/>
    <w:rsid w:val="002D5B9A"/>
    <w:rsid w:val="002D5C06"/>
    <w:rsid w:val="002D678D"/>
    <w:rsid w:val="002E1ABA"/>
    <w:rsid w:val="002E2607"/>
    <w:rsid w:val="002E26B6"/>
    <w:rsid w:val="002E2856"/>
    <w:rsid w:val="002E29E7"/>
    <w:rsid w:val="002E33EC"/>
    <w:rsid w:val="002E3608"/>
    <w:rsid w:val="002E46CA"/>
    <w:rsid w:val="002F068F"/>
    <w:rsid w:val="002F086C"/>
    <w:rsid w:val="002F0AC8"/>
    <w:rsid w:val="002F0DC3"/>
    <w:rsid w:val="002F131A"/>
    <w:rsid w:val="002F3444"/>
    <w:rsid w:val="002F3469"/>
    <w:rsid w:val="002F4C87"/>
    <w:rsid w:val="002F4EF5"/>
    <w:rsid w:val="002F512C"/>
    <w:rsid w:val="002F5ADF"/>
    <w:rsid w:val="002F6084"/>
    <w:rsid w:val="002F638B"/>
    <w:rsid w:val="002F6D41"/>
    <w:rsid w:val="002F7769"/>
    <w:rsid w:val="002F7AFD"/>
    <w:rsid w:val="002F7C8A"/>
    <w:rsid w:val="00302877"/>
    <w:rsid w:val="00302DB6"/>
    <w:rsid w:val="00305160"/>
    <w:rsid w:val="003059F1"/>
    <w:rsid w:val="00305A72"/>
    <w:rsid w:val="003074C5"/>
    <w:rsid w:val="00310B22"/>
    <w:rsid w:val="00310C5A"/>
    <w:rsid w:val="0031191F"/>
    <w:rsid w:val="0031308E"/>
    <w:rsid w:val="0031544E"/>
    <w:rsid w:val="00315821"/>
    <w:rsid w:val="00315B14"/>
    <w:rsid w:val="00316515"/>
    <w:rsid w:val="00316A53"/>
    <w:rsid w:val="00316C95"/>
    <w:rsid w:val="00317524"/>
    <w:rsid w:val="00317B36"/>
    <w:rsid w:val="00317BD3"/>
    <w:rsid w:val="00321DA8"/>
    <w:rsid w:val="00322079"/>
    <w:rsid w:val="00322187"/>
    <w:rsid w:val="00322DE0"/>
    <w:rsid w:val="00322F9A"/>
    <w:rsid w:val="00324C86"/>
    <w:rsid w:val="00326C32"/>
    <w:rsid w:val="003303D1"/>
    <w:rsid w:val="00331C88"/>
    <w:rsid w:val="00331F83"/>
    <w:rsid w:val="00332434"/>
    <w:rsid w:val="00334F9F"/>
    <w:rsid w:val="003353CF"/>
    <w:rsid w:val="003365AF"/>
    <w:rsid w:val="0033699C"/>
    <w:rsid w:val="00337C26"/>
    <w:rsid w:val="00340AF5"/>
    <w:rsid w:val="00342A22"/>
    <w:rsid w:val="00342F6E"/>
    <w:rsid w:val="003437A8"/>
    <w:rsid w:val="0034396D"/>
    <w:rsid w:val="00343DF5"/>
    <w:rsid w:val="0034412D"/>
    <w:rsid w:val="00344553"/>
    <w:rsid w:val="00344D80"/>
    <w:rsid w:val="00344E7B"/>
    <w:rsid w:val="00345AD6"/>
    <w:rsid w:val="00346525"/>
    <w:rsid w:val="0034792E"/>
    <w:rsid w:val="0035002B"/>
    <w:rsid w:val="00350784"/>
    <w:rsid w:val="003507E0"/>
    <w:rsid w:val="0035148C"/>
    <w:rsid w:val="00351D2F"/>
    <w:rsid w:val="0035246A"/>
    <w:rsid w:val="003553DF"/>
    <w:rsid w:val="00355C2A"/>
    <w:rsid w:val="00355FBC"/>
    <w:rsid w:val="003576D6"/>
    <w:rsid w:val="00360F73"/>
    <w:rsid w:val="003614F2"/>
    <w:rsid w:val="003623D9"/>
    <w:rsid w:val="00362E0A"/>
    <w:rsid w:val="00362FE3"/>
    <w:rsid w:val="003651A8"/>
    <w:rsid w:val="00365C7B"/>
    <w:rsid w:val="00366D80"/>
    <w:rsid w:val="00367ECE"/>
    <w:rsid w:val="0037062E"/>
    <w:rsid w:val="00371636"/>
    <w:rsid w:val="00371F61"/>
    <w:rsid w:val="00372247"/>
    <w:rsid w:val="003730E8"/>
    <w:rsid w:val="003740F2"/>
    <w:rsid w:val="003743B3"/>
    <w:rsid w:val="00374E5F"/>
    <w:rsid w:val="003754FF"/>
    <w:rsid w:val="0037701F"/>
    <w:rsid w:val="0037717D"/>
    <w:rsid w:val="0037771D"/>
    <w:rsid w:val="003813ED"/>
    <w:rsid w:val="00381B48"/>
    <w:rsid w:val="003822F8"/>
    <w:rsid w:val="00382B2D"/>
    <w:rsid w:val="003846EB"/>
    <w:rsid w:val="00385450"/>
    <w:rsid w:val="00385CCA"/>
    <w:rsid w:val="00386052"/>
    <w:rsid w:val="00387349"/>
    <w:rsid w:val="003876AC"/>
    <w:rsid w:val="00387E64"/>
    <w:rsid w:val="00387F55"/>
    <w:rsid w:val="00387F5D"/>
    <w:rsid w:val="00390567"/>
    <w:rsid w:val="00390AC9"/>
    <w:rsid w:val="00390BCF"/>
    <w:rsid w:val="003912E1"/>
    <w:rsid w:val="0039218F"/>
    <w:rsid w:val="003930DD"/>
    <w:rsid w:val="003940B2"/>
    <w:rsid w:val="003952FD"/>
    <w:rsid w:val="003956ED"/>
    <w:rsid w:val="003958FC"/>
    <w:rsid w:val="00395DD0"/>
    <w:rsid w:val="00395F78"/>
    <w:rsid w:val="003962F2"/>
    <w:rsid w:val="00397469"/>
    <w:rsid w:val="003979B0"/>
    <w:rsid w:val="003A0AAA"/>
    <w:rsid w:val="003A0BEF"/>
    <w:rsid w:val="003A0EF2"/>
    <w:rsid w:val="003A2CDC"/>
    <w:rsid w:val="003A2FE9"/>
    <w:rsid w:val="003A421A"/>
    <w:rsid w:val="003A497D"/>
    <w:rsid w:val="003A4C1A"/>
    <w:rsid w:val="003A5F6E"/>
    <w:rsid w:val="003A7901"/>
    <w:rsid w:val="003B0026"/>
    <w:rsid w:val="003B0726"/>
    <w:rsid w:val="003B074E"/>
    <w:rsid w:val="003B1D4B"/>
    <w:rsid w:val="003B2734"/>
    <w:rsid w:val="003B2841"/>
    <w:rsid w:val="003B3BAA"/>
    <w:rsid w:val="003B3BC0"/>
    <w:rsid w:val="003B41B9"/>
    <w:rsid w:val="003B42A5"/>
    <w:rsid w:val="003B4A2B"/>
    <w:rsid w:val="003B5B74"/>
    <w:rsid w:val="003B6613"/>
    <w:rsid w:val="003B70E3"/>
    <w:rsid w:val="003B785D"/>
    <w:rsid w:val="003C0DDE"/>
    <w:rsid w:val="003C10A9"/>
    <w:rsid w:val="003C1163"/>
    <w:rsid w:val="003C1E44"/>
    <w:rsid w:val="003C1EB8"/>
    <w:rsid w:val="003C246A"/>
    <w:rsid w:val="003C27EE"/>
    <w:rsid w:val="003C2EC3"/>
    <w:rsid w:val="003C4187"/>
    <w:rsid w:val="003C50C5"/>
    <w:rsid w:val="003C7A27"/>
    <w:rsid w:val="003C7AAC"/>
    <w:rsid w:val="003C7FD2"/>
    <w:rsid w:val="003D1BAE"/>
    <w:rsid w:val="003D20A5"/>
    <w:rsid w:val="003D360B"/>
    <w:rsid w:val="003D5FC3"/>
    <w:rsid w:val="003E048F"/>
    <w:rsid w:val="003E0AB9"/>
    <w:rsid w:val="003E1005"/>
    <w:rsid w:val="003E19FD"/>
    <w:rsid w:val="003E1C51"/>
    <w:rsid w:val="003E1D72"/>
    <w:rsid w:val="003E2F30"/>
    <w:rsid w:val="003E39F4"/>
    <w:rsid w:val="003E3CDF"/>
    <w:rsid w:val="003E7EBB"/>
    <w:rsid w:val="003F1F65"/>
    <w:rsid w:val="003F20E6"/>
    <w:rsid w:val="003F2600"/>
    <w:rsid w:val="003F2831"/>
    <w:rsid w:val="003F34F1"/>
    <w:rsid w:val="003F3C7F"/>
    <w:rsid w:val="003F74E0"/>
    <w:rsid w:val="003F7A7C"/>
    <w:rsid w:val="004003B7"/>
    <w:rsid w:val="0040055D"/>
    <w:rsid w:val="00400E15"/>
    <w:rsid w:val="00400F0C"/>
    <w:rsid w:val="00401A51"/>
    <w:rsid w:val="00401C88"/>
    <w:rsid w:val="0040201A"/>
    <w:rsid w:val="00405856"/>
    <w:rsid w:val="00405D20"/>
    <w:rsid w:val="004060CE"/>
    <w:rsid w:val="0040613B"/>
    <w:rsid w:val="004061DC"/>
    <w:rsid w:val="00406DB8"/>
    <w:rsid w:val="00407B29"/>
    <w:rsid w:val="00407CD4"/>
    <w:rsid w:val="00407EC0"/>
    <w:rsid w:val="00410ACD"/>
    <w:rsid w:val="0041286A"/>
    <w:rsid w:val="0041384F"/>
    <w:rsid w:val="00413891"/>
    <w:rsid w:val="004144A4"/>
    <w:rsid w:val="004155AD"/>
    <w:rsid w:val="00416020"/>
    <w:rsid w:val="00416B38"/>
    <w:rsid w:val="00416EA8"/>
    <w:rsid w:val="004170E2"/>
    <w:rsid w:val="00417A56"/>
    <w:rsid w:val="004201B7"/>
    <w:rsid w:val="004209EA"/>
    <w:rsid w:val="004248B1"/>
    <w:rsid w:val="00424B88"/>
    <w:rsid w:val="004257AE"/>
    <w:rsid w:val="004259D1"/>
    <w:rsid w:val="00425D97"/>
    <w:rsid w:val="00430192"/>
    <w:rsid w:val="00431134"/>
    <w:rsid w:val="00431E1E"/>
    <w:rsid w:val="00432682"/>
    <w:rsid w:val="004326FF"/>
    <w:rsid w:val="00433ECF"/>
    <w:rsid w:val="00433FC5"/>
    <w:rsid w:val="00434986"/>
    <w:rsid w:val="004355D1"/>
    <w:rsid w:val="00435D3D"/>
    <w:rsid w:val="0043667D"/>
    <w:rsid w:val="00436F67"/>
    <w:rsid w:val="0043787E"/>
    <w:rsid w:val="00441511"/>
    <w:rsid w:val="00441674"/>
    <w:rsid w:val="00441E9B"/>
    <w:rsid w:val="004430D9"/>
    <w:rsid w:val="004435B8"/>
    <w:rsid w:val="00443618"/>
    <w:rsid w:val="00443963"/>
    <w:rsid w:val="00444017"/>
    <w:rsid w:val="0044471C"/>
    <w:rsid w:val="00444F2D"/>
    <w:rsid w:val="00445546"/>
    <w:rsid w:val="00446BED"/>
    <w:rsid w:val="0044781B"/>
    <w:rsid w:val="00450151"/>
    <w:rsid w:val="0045124B"/>
    <w:rsid w:val="0045129E"/>
    <w:rsid w:val="00452C11"/>
    <w:rsid w:val="00453670"/>
    <w:rsid w:val="00454792"/>
    <w:rsid w:val="0045526A"/>
    <w:rsid w:val="00456B2B"/>
    <w:rsid w:val="004574BE"/>
    <w:rsid w:val="00457594"/>
    <w:rsid w:val="004576B9"/>
    <w:rsid w:val="00460C59"/>
    <w:rsid w:val="00462924"/>
    <w:rsid w:val="00465261"/>
    <w:rsid w:val="004659E0"/>
    <w:rsid w:val="0046687F"/>
    <w:rsid w:val="004677FC"/>
    <w:rsid w:val="00470219"/>
    <w:rsid w:val="00470870"/>
    <w:rsid w:val="0047103A"/>
    <w:rsid w:val="004715E4"/>
    <w:rsid w:val="00471D5B"/>
    <w:rsid w:val="004727F7"/>
    <w:rsid w:val="00472A43"/>
    <w:rsid w:val="00472B6D"/>
    <w:rsid w:val="0047373C"/>
    <w:rsid w:val="0047420B"/>
    <w:rsid w:val="00474612"/>
    <w:rsid w:val="00475171"/>
    <w:rsid w:val="00475733"/>
    <w:rsid w:val="00476803"/>
    <w:rsid w:val="00477E61"/>
    <w:rsid w:val="00480256"/>
    <w:rsid w:val="004815EB"/>
    <w:rsid w:val="0048206F"/>
    <w:rsid w:val="004821F0"/>
    <w:rsid w:val="00482629"/>
    <w:rsid w:val="00483149"/>
    <w:rsid w:val="00483964"/>
    <w:rsid w:val="0048445F"/>
    <w:rsid w:val="00484BF0"/>
    <w:rsid w:val="00484EAE"/>
    <w:rsid w:val="00485263"/>
    <w:rsid w:val="0048784B"/>
    <w:rsid w:val="00491663"/>
    <w:rsid w:val="0049258E"/>
    <w:rsid w:val="004925AA"/>
    <w:rsid w:val="00493760"/>
    <w:rsid w:val="00494C82"/>
    <w:rsid w:val="0049528A"/>
    <w:rsid w:val="0049663F"/>
    <w:rsid w:val="00496A43"/>
    <w:rsid w:val="004976E9"/>
    <w:rsid w:val="004A00E6"/>
    <w:rsid w:val="004A0179"/>
    <w:rsid w:val="004A09B5"/>
    <w:rsid w:val="004A2EE7"/>
    <w:rsid w:val="004A44A4"/>
    <w:rsid w:val="004A5D97"/>
    <w:rsid w:val="004A6B17"/>
    <w:rsid w:val="004A7299"/>
    <w:rsid w:val="004A7629"/>
    <w:rsid w:val="004A793F"/>
    <w:rsid w:val="004A7AAB"/>
    <w:rsid w:val="004A7D04"/>
    <w:rsid w:val="004B0054"/>
    <w:rsid w:val="004B0139"/>
    <w:rsid w:val="004B0E2E"/>
    <w:rsid w:val="004B25E6"/>
    <w:rsid w:val="004B2623"/>
    <w:rsid w:val="004B3642"/>
    <w:rsid w:val="004B3B53"/>
    <w:rsid w:val="004B3BAE"/>
    <w:rsid w:val="004B3D1F"/>
    <w:rsid w:val="004B5545"/>
    <w:rsid w:val="004B62FA"/>
    <w:rsid w:val="004B7307"/>
    <w:rsid w:val="004C0699"/>
    <w:rsid w:val="004C1ADE"/>
    <w:rsid w:val="004C313B"/>
    <w:rsid w:val="004C33A9"/>
    <w:rsid w:val="004C33E3"/>
    <w:rsid w:val="004C69D8"/>
    <w:rsid w:val="004C7598"/>
    <w:rsid w:val="004C7E4A"/>
    <w:rsid w:val="004C7FD0"/>
    <w:rsid w:val="004D05DD"/>
    <w:rsid w:val="004D0B6E"/>
    <w:rsid w:val="004D1C9E"/>
    <w:rsid w:val="004D2020"/>
    <w:rsid w:val="004D325D"/>
    <w:rsid w:val="004D32F0"/>
    <w:rsid w:val="004D34CA"/>
    <w:rsid w:val="004D3B91"/>
    <w:rsid w:val="004D5AA9"/>
    <w:rsid w:val="004D6147"/>
    <w:rsid w:val="004D7A3B"/>
    <w:rsid w:val="004E0691"/>
    <w:rsid w:val="004E1594"/>
    <w:rsid w:val="004E2296"/>
    <w:rsid w:val="004E327F"/>
    <w:rsid w:val="004E46DA"/>
    <w:rsid w:val="004E606E"/>
    <w:rsid w:val="004E6850"/>
    <w:rsid w:val="004E7651"/>
    <w:rsid w:val="004E79B4"/>
    <w:rsid w:val="004F0CF3"/>
    <w:rsid w:val="004F1576"/>
    <w:rsid w:val="004F16A6"/>
    <w:rsid w:val="004F220C"/>
    <w:rsid w:val="004F25C8"/>
    <w:rsid w:val="004F2AEA"/>
    <w:rsid w:val="004F3107"/>
    <w:rsid w:val="004F58F5"/>
    <w:rsid w:val="004F5DDB"/>
    <w:rsid w:val="004F5F36"/>
    <w:rsid w:val="004F603B"/>
    <w:rsid w:val="004F7258"/>
    <w:rsid w:val="004F731B"/>
    <w:rsid w:val="005008A4"/>
    <w:rsid w:val="00500FED"/>
    <w:rsid w:val="00501BDC"/>
    <w:rsid w:val="0050291C"/>
    <w:rsid w:val="00511D15"/>
    <w:rsid w:val="00511F36"/>
    <w:rsid w:val="0051279F"/>
    <w:rsid w:val="00513DCD"/>
    <w:rsid w:val="00513F3F"/>
    <w:rsid w:val="005146EA"/>
    <w:rsid w:val="0051472C"/>
    <w:rsid w:val="0051480A"/>
    <w:rsid w:val="00516656"/>
    <w:rsid w:val="00517003"/>
    <w:rsid w:val="0051750A"/>
    <w:rsid w:val="00520627"/>
    <w:rsid w:val="00521ACC"/>
    <w:rsid w:val="00521C6B"/>
    <w:rsid w:val="00522E3A"/>
    <w:rsid w:val="005231EA"/>
    <w:rsid w:val="005232D2"/>
    <w:rsid w:val="00523635"/>
    <w:rsid w:val="00523A9D"/>
    <w:rsid w:val="00524CE2"/>
    <w:rsid w:val="00525F41"/>
    <w:rsid w:val="0052692F"/>
    <w:rsid w:val="00526EB3"/>
    <w:rsid w:val="005270C4"/>
    <w:rsid w:val="00527409"/>
    <w:rsid w:val="00530847"/>
    <w:rsid w:val="00530CBB"/>
    <w:rsid w:val="0053308A"/>
    <w:rsid w:val="005330EF"/>
    <w:rsid w:val="00533DA4"/>
    <w:rsid w:val="005340DC"/>
    <w:rsid w:val="00536131"/>
    <w:rsid w:val="00536BB2"/>
    <w:rsid w:val="00536CD4"/>
    <w:rsid w:val="00537C9A"/>
    <w:rsid w:val="00540EF3"/>
    <w:rsid w:val="005411F1"/>
    <w:rsid w:val="005421C2"/>
    <w:rsid w:val="00544524"/>
    <w:rsid w:val="005445C9"/>
    <w:rsid w:val="005456B0"/>
    <w:rsid w:val="0054608F"/>
    <w:rsid w:val="00547615"/>
    <w:rsid w:val="00547CE9"/>
    <w:rsid w:val="0055059B"/>
    <w:rsid w:val="00550EA7"/>
    <w:rsid w:val="00551082"/>
    <w:rsid w:val="005514D1"/>
    <w:rsid w:val="00551B60"/>
    <w:rsid w:val="00553CF6"/>
    <w:rsid w:val="0055483A"/>
    <w:rsid w:val="00555ABE"/>
    <w:rsid w:val="00561655"/>
    <w:rsid w:val="00561F0E"/>
    <w:rsid w:val="00561F26"/>
    <w:rsid w:val="00561F71"/>
    <w:rsid w:val="00562E6B"/>
    <w:rsid w:val="005644D2"/>
    <w:rsid w:val="005667F5"/>
    <w:rsid w:val="00566DC6"/>
    <w:rsid w:val="00567E38"/>
    <w:rsid w:val="00570484"/>
    <w:rsid w:val="0057109B"/>
    <w:rsid w:val="00571119"/>
    <w:rsid w:val="005736EE"/>
    <w:rsid w:val="005742E0"/>
    <w:rsid w:val="0057590A"/>
    <w:rsid w:val="00577234"/>
    <w:rsid w:val="0057755A"/>
    <w:rsid w:val="00577941"/>
    <w:rsid w:val="005808B6"/>
    <w:rsid w:val="00580F11"/>
    <w:rsid w:val="00581400"/>
    <w:rsid w:val="0058145F"/>
    <w:rsid w:val="00581B52"/>
    <w:rsid w:val="00582044"/>
    <w:rsid w:val="00582DCF"/>
    <w:rsid w:val="0058316B"/>
    <w:rsid w:val="00583577"/>
    <w:rsid w:val="00586051"/>
    <w:rsid w:val="00586A29"/>
    <w:rsid w:val="0058790F"/>
    <w:rsid w:val="00591955"/>
    <w:rsid w:val="00591ADD"/>
    <w:rsid w:val="005923DC"/>
    <w:rsid w:val="00592960"/>
    <w:rsid w:val="005934AA"/>
    <w:rsid w:val="005939B2"/>
    <w:rsid w:val="00593F34"/>
    <w:rsid w:val="00594B14"/>
    <w:rsid w:val="00595BEA"/>
    <w:rsid w:val="00596A4C"/>
    <w:rsid w:val="00597156"/>
    <w:rsid w:val="00597AA5"/>
    <w:rsid w:val="005A0114"/>
    <w:rsid w:val="005A0D6D"/>
    <w:rsid w:val="005A0E92"/>
    <w:rsid w:val="005A0EE6"/>
    <w:rsid w:val="005A106D"/>
    <w:rsid w:val="005A113D"/>
    <w:rsid w:val="005A251C"/>
    <w:rsid w:val="005A2A02"/>
    <w:rsid w:val="005A2B7C"/>
    <w:rsid w:val="005A2DF5"/>
    <w:rsid w:val="005A35A6"/>
    <w:rsid w:val="005A5069"/>
    <w:rsid w:val="005A62C6"/>
    <w:rsid w:val="005A70A8"/>
    <w:rsid w:val="005B0F31"/>
    <w:rsid w:val="005B193E"/>
    <w:rsid w:val="005B1AC9"/>
    <w:rsid w:val="005B34CB"/>
    <w:rsid w:val="005B5234"/>
    <w:rsid w:val="005B5467"/>
    <w:rsid w:val="005B6903"/>
    <w:rsid w:val="005C087E"/>
    <w:rsid w:val="005C107D"/>
    <w:rsid w:val="005C1559"/>
    <w:rsid w:val="005C3EA1"/>
    <w:rsid w:val="005C3EF0"/>
    <w:rsid w:val="005C447C"/>
    <w:rsid w:val="005C46B1"/>
    <w:rsid w:val="005C4772"/>
    <w:rsid w:val="005C4CE8"/>
    <w:rsid w:val="005C573F"/>
    <w:rsid w:val="005C6E02"/>
    <w:rsid w:val="005C6E56"/>
    <w:rsid w:val="005C7492"/>
    <w:rsid w:val="005D12B5"/>
    <w:rsid w:val="005D1FA8"/>
    <w:rsid w:val="005D3444"/>
    <w:rsid w:val="005D36CD"/>
    <w:rsid w:val="005D40B2"/>
    <w:rsid w:val="005D4ABF"/>
    <w:rsid w:val="005D5E76"/>
    <w:rsid w:val="005D64B9"/>
    <w:rsid w:val="005D74C3"/>
    <w:rsid w:val="005D7BC7"/>
    <w:rsid w:val="005E0C07"/>
    <w:rsid w:val="005E14F8"/>
    <w:rsid w:val="005E176A"/>
    <w:rsid w:val="005E1A24"/>
    <w:rsid w:val="005E345B"/>
    <w:rsid w:val="005E4A55"/>
    <w:rsid w:val="005E5456"/>
    <w:rsid w:val="005E6B4D"/>
    <w:rsid w:val="005E6F33"/>
    <w:rsid w:val="005F061A"/>
    <w:rsid w:val="005F0AE5"/>
    <w:rsid w:val="005F20A4"/>
    <w:rsid w:val="005F3EDF"/>
    <w:rsid w:val="005F4826"/>
    <w:rsid w:val="005F494E"/>
    <w:rsid w:val="005F596D"/>
    <w:rsid w:val="005F789A"/>
    <w:rsid w:val="006006AD"/>
    <w:rsid w:val="006009E3"/>
    <w:rsid w:val="006014BC"/>
    <w:rsid w:val="006019DD"/>
    <w:rsid w:val="00601C0F"/>
    <w:rsid w:val="0060285E"/>
    <w:rsid w:val="00603F43"/>
    <w:rsid w:val="006044CF"/>
    <w:rsid w:val="00604692"/>
    <w:rsid w:val="00605CB9"/>
    <w:rsid w:val="00605EDF"/>
    <w:rsid w:val="00606527"/>
    <w:rsid w:val="006102FA"/>
    <w:rsid w:val="0061069C"/>
    <w:rsid w:val="006107D3"/>
    <w:rsid w:val="00610DB7"/>
    <w:rsid w:val="00611884"/>
    <w:rsid w:val="00614230"/>
    <w:rsid w:val="00614C82"/>
    <w:rsid w:val="006150B1"/>
    <w:rsid w:val="006156E4"/>
    <w:rsid w:val="00616DB0"/>
    <w:rsid w:val="00617EAE"/>
    <w:rsid w:val="0062123A"/>
    <w:rsid w:val="00621361"/>
    <w:rsid w:val="00621FF0"/>
    <w:rsid w:val="00622EFA"/>
    <w:rsid w:val="00623A4B"/>
    <w:rsid w:val="0062463E"/>
    <w:rsid w:val="00624FB8"/>
    <w:rsid w:val="006271C2"/>
    <w:rsid w:val="006279E7"/>
    <w:rsid w:val="00631949"/>
    <w:rsid w:val="00631A62"/>
    <w:rsid w:val="00632ACA"/>
    <w:rsid w:val="00633CD1"/>
    <w:rsid w:val="00633EEA"/>
    <w:rsid w:val="00634D4A"/>
    <w:rsid w:val="00634EA4"/>
    <w:rsid w:val="00635325"/>
    <w:rsid w:val="00635FF1"/>
    <w:rsid w:val="006367A3"/>
    <w:rsid w:val="00636C3B"/>
    <w:rsid w:val="006379B3"/>
    <w:rsid w:val="00640331"/>
    <w:rsid w:val="00642511"/>
    <w:rsid w:val="00642D35"/>
    <w:rsid w:val="00646073"/>
    <w:rsid w:val="00646096"/>
    <w:rsid w:val="00646504"/>
    <w:rsid w:val="006465E5"/>
    <w:rsid w:val="00646CEA"/>
    <w:rsid w:val="00647622"/>
    <w:rsid w:val="00650782"/>
    <w:rsid w:val="00650A53"/>
    <w:rsid w:val="00651840"/>
    <w:rsid w:val="0065277A"/>
    <w:rsid w:val="00652920"/>
    <w:rsid w:val="00652AD0"/>
    <w:rsid w:val="00652AD1"/>
    <w:rsid w:val="00656C78"/>
    <w:rsid w:val="006571C5"/>
    <w:rsid w:val="0066013F"/>
    <w:rsid w:val="00660B69"/>
    <w:rsid w:val="006615EB"/>
    <w:rsid w:val="00662DDB"/>
    <w:rsid w:val="00663651"/>
    <w:rsid w:val="00663EC3"/>
    <w:rsid w:val="00665897"/>
    <w:rsid w:val="00665BA3"/>
    <w:rsid w:val="0066688E"/>
    <w:rsid w:val="00667620"/>
    <w:rsid w:val="00670C60"/>
    <w:rsid w:val="00671CCC"/>
    <w:rsid w:val="00671FB7"/>
    <w:rsid w:val="00671FEB"/>
    <w:rsid w:val="006739D7"/>
    <w:rsid w:val="00673BE6"/>
    <w:rsid w:val="0067611B"/>
    <w:rsid w:val="0067629E"/>
    <w:rsid w:val="006777CD"/>
    <w:rsid w:val="00680043"/>
    <w:rsid w:val="00680B51"/>
    <w:rsid w:val="00681045"/>
    <w:rsid w:val="00681642"/>
    <w:rsid w:val="00681F81"/>
    <w:rsid w:val="006821E9"/>
    <w:rsid w:val="00682270"/>
    <w:rsid w:val="006829C8"/>
    <w:rsid w:val="00683AD6"/>
    <w:rsid w:val="00684ABB"/>
    <w:rsid w:val="00685524"/>
    <w:rsid w:val="00686549"/>
    <w:rsid w:val="00686985"/>
    <w:rsid w:val="00686B6E"/>
    <w:rsid w:val="00686BD7"/>
    <w:rsid w:val="00686F8E"/>
    <w:rsid w:val="00687A0B"/>
    <w:rsid w:val="00687F99"/>
    <w:rsid w:val="006906B6"/>
    <w:rsid w:val="006906F0"/>
    <w:rsid w:val="00691C89"/>
    <w:rsid w:val="00691CCC"/>
    <w:rsid w:val="0069224C"/>
    <w:rsid w:val="0069251E"/>
    <w:rsid w:val="00693C89"/>
    <w:rsid w:val="0069444C"/>
    <w:rsid w:val="00694A9F"/>
    <w:rsid w:val="00695927"/>
    <w:rsid w:val="00696124"/>
    <w:rsid w:val="00696600"/>
    <w:rsid w:val="00696D18"/>
    <w:rsid w:val="00697B55"/>
    <w:rsid w:val="006A0550"/>
    <w:rsid w:val="006A1C3D"/>
    <w:rsid w:val="006A1D2C"/>
    <w:rsid w:val="006A20D1"/>
    <w:rsid w:val="006A40D5"/>
    <w:rsid w:val="006A5DDA"/>
    <w:rsid w:val="006A625F"/>
    <w:rsid w:val="006A7138"/>
    <w:rsid w:val="006A7170"/>
    <w:rsid w:val="006A7668"/>
    <w:rsid w:val="006A7A07"/>
    <w:rsid w:val="006A7F8A"/>
    <w:rsid w:val="006B09C0"/>
    <w:rsid w:val="006B0ADB"/>
    <w:rsid w:val="006B1176"/>
    <w:rsid w:val="006B1221"/>
    <w:rsid w:val="006B14C9"/>
    <w:rsid w:val="006B1B1A"/>
    <w:rsid w:val="006B2042"/>
    <w:rsid w:val="006B3190"/>
    <w:rsid w:val="006B45F5"/>
    <w:rsid w:val="006B4726"/>
    <w:rsid w:val="006B47F8"/>
    <w:rsid w:val="006B74EB"/>
    <w:rsid w:val="006B7A43"/>
    <w:rsid w:val="006C00CC"/>
    <w:rsid w:val="006C0FC8"/>
    <w:rsid w:val="006C2119"/>
    <w:rsid w:val="006C26BB"/>
    <w:rsid w:val="006C2780"/>
    <w:rsid w:val="006C34F9"/>
    <w:rsid w:val="006C7586"/>
    <w:rsid w:val="006C7FB8"/>
    <w:rsid w:val="006D0E8D"/>
    <w:rsid w:val="006D10B2"/>
    <w:rsid w:val="006D11AC"/>
    <w:rsid w:val="006D18E5"/>
    <w:rsid w:val="006D2CEF"/>
    <w:rsid w:val="006D33AE"/>
    <w:rsid w:val="006D465B"/>
    <w:rsid w:val="006D4B5E"/>
    <w:rsid w:val="006D5082"/>
    <w:rsid w:val="006D53AB"/>
    <w:rsid w:val="006D6F25"/>
    <w:rsid w:val="006D6FA4"/>
    <w:rsid w:val="006D7D92"/>
    <w:rsid w:val="006E0591"/>
    <w:rsid w:val="006E0E6A"/>
    <w:rsid w:val="006E1896"/>
    <w:rsid w:val="006E1F41"/>
    <w:rsid w:val="006E1FA4"/>
    <w:rsid w:val="006E259C"/>
    <w:rsid w:val="006E4119"/>
    <w:rsid w:val="006E51ED"/>
    <w:rsid w:val="006E5279"/>
    <w:rsid w:val="006E61D8"/>
    <w:rsid w:val="006E637B"/>
    <w:rsid w:val="006E71D3"/>
    <w:rsid w:val="006E7C93"/>
    <w:rsid w:val="006E7F67"/>
    <w:rsid w:val="006F00BE"/>
    <w:rsid w:val="006F0F95"/>
    <w:rsid w:val="006F2837"/>
    <w:rsid w:val="006F2B49"/>
    <w:rsid w:val="006F3332"/>
    <w:rsid w:val="006F7432"/>
    <w:rsid w:val="006F746F"/>
    <w:rsid w:val="006F7A0E"/>
    <w:rsid w:val="00700939"/>
    <w:rsid w:val="007032C5"/>
    <w:rsid w:val="0070414D"/>
    <w:rsid w:val="007042B8"/>
    <w:rsid w:val="007042EC"/>
    <w:rsid w:val="00707774"/>
    <w:rsid w:val="007104F4"/>
    <w:rsid w:val="007113D6"/>
    <w:rsid w:val="00711F20"/>
    <w:rsid w:val="00712A84"/>
    <w:rsid w:val="00713C98"/>
    <w:rsid w:val="0071572F"/>
    <w:rsid w:val="00715ABA"/>
    <w:rsid w:val="00716164"/>
    <w:rsid w:val="007164D1"/>
    <w:rsid w:val="0071698B"/>
    <w:rsid w:val="00722C9D"/>
    <w:rsid w:val="007233DF"/>
    <w:rsid w:val="007240F6"/>
    <w:rsid w:val="00724C44"/>
    <w:rsid w:val="007265E9"/>
    <w:rsid w:val="00726C20"/>
    <w:rsid w:val="00726DF1"/>
    <w:rsid w:val="00726E3A"/>
    <w:rsid w:val="007273A8"/>
    <w:rsid w:val="007278CF"/>
    <w:rsid w:val="00727B5C"/>
    <w:rsid w:val="00730BC4"/>
    <w:rsid w:val="00730FF7"/>
    <w:rsid w:val="00731107"/>
    <w:rsid w:val="007314D4"/>
    <w:rsid w:val="00731770"/>
    <w:rsid w:val="007329B6"/>
    <w:rsid w:val="00732E08"/>
    <w:rsid w:val="00733403"/>
    <w:rsid w:val="00733B7E"/>
    <w:rsid w:val="00733CF4"/>
    <w:rsid w:val="00734584"/>
    <w:rsid w:val="0073522B"/>
    <w:rsid w:val="007356E4"/>
    <w:rsid w:val="007358C3"/>
    <w:rsid w:val="00735E3C"/>
    <w:rsid w:val="0073647D"/>
    <w:rsid w:val="00736922"/>
    <w:rsid w:val="007400E3"/>
    <w:rsid w:val="00740DE5"/>
    <w:rsid w:val="00741B90"/>
    <w:rsid w:val="00742E6E"/>
    <w:rsid w:val="00745E9F"/>
    <w:rsid w:val="00747254"/>
    <w:rsid w:val="00747392"/>
    <w:rsid w:val="007477BF"/>
    <w:rsid w:val="00747EFA"/>
    <w:rsid w:val="00750940"/>
    <w:rsid w:val="00751F92"/>
    <w:rsid w:val="00752B6D"/>
    <w:rsid w:val="0075354F"/>
    <w:rsid w:val="0075370D"/>
    <w:rsid w:val="00753F02"/>
    <w:rsid w:val="007545CD"/>
    <w:rsid w:val="00756193"/>
    <w:rsid w:val="007561A2"/>
    <w:rsid w:val="00757E2A"/>
    <w:rsid w:val="007601FB"/>
    <w:rsid w:val="00761732"/>
    <w:rsid w:val="00761DE5"/>
    <w:rsid w:val="00763559"/>
    <w:rsid w:val="00763F03"/>
    <w:rsid w:val="0076437C"/>
    <w:rsid w:val="0076497F"/>
    <w:rsid w:val="00766171"/>
    <w:rsid w:val="00766B23"/>
    <w:rsid w:val="00766CC8"/>
    <w:rsid w:val="00766DD7"/>
    <w:rsid w:val="0076788E"/>
    <w:rsid w:val="00767C4D"/>
    <w:rsid w:val="007705D2"/>
    <w:rsid w:val="00771E11"/>
    <w:rsid w:val="0077236B"/>
    <w:rsid w:val="00772EDE"/>
    <w:rsid w:val="00773F3A"/>
    <w:rsid w:val="00775CCC"/>
    <w:rsid w:val="007776BC"/>
    <w:rsid w:val="0077796E"/>
    <w:rsid w:val="00777DCB"/>
    <w:rsid w:val="007806D2"/>
    <w:rsid w:val="00780E8C"/>
    <w:rsid w:val="0078103F"/>
    <w:rsid w:val="007821BC"/>
    <w:rsid w:val="007827BB"/>
    <w:rsid w:val="00782DB6"/>
    <w:rsid w:val="00782F7C"/>
    <w:rsid w:val="00784274"/>
    <w:rsid w:val="0078489D"/>
    <w:rsid w:val="00785FC2"/>
    <w:rsid w:val="00786172"/>
    <w:rsid w:val="00786D2F"/>
    <w:rsid w:val="007917EB"/>
    <w:rsid w:val="0079195A"/>
    <w:rsid w:val="00791A77"/>
    <w:rsid w:val="00791AF5"/>
    <w:rsid w:val="00791DCF"/>
    <w:rsid w:val="0079255E"/>
    <w:rsid w:val="00792C01"/>
    <w:rsid w:val="00793CA8"/>
    <w:rsid w:val="00794B05"/>
    <w:rsid w:val="007954C6"/>
    <w:rsid w:val="00795E3D"/>
    <w:rsid w:val="00796207"/>
    <w:rsid w:val="00797A8B"/>
    <w:rsid w:val="007A0377"/>
    <w:rsid w:val="007A050E"/>
    <w:rsid w:val="007A0EBA"/>
    <w:rsid w:val="007A209B"/>
    <w:rsid w:val="007A3B72"/>
    <w:rsid w:val="007A4B73"/>
    <w:rsid w:val="007A5420"/>
    <w:rsid w:val="007A5ADC"/>
    <w:rsid w:val="007A619B"/>
    <w:rsid w:val="007A6E3F"/>
    <w:rsid w:val="007A75F8"/>
    <w:rsid w:val="007B04D9"/>
    <w:rsid w:val="007B0FB7"/>
    <w:rsid w:val="007B1A24"/>
    <w:rsid w:val="007B1FDF"/>
    <w:rsid w:val="007B5749"/>
    <w:rsid w:val="007B5A8D"/>
    <w:rsid w:val="007B6788"/>
    <w:rsid w:val="007B7B1F"/>
    <w:rsid w:val="007C111F"/>
    <w:rsid w:val="007C11A3"/>
    <w:rsid w:val="007C3F9E"/>
    <w:rsid w:val="007C3FDE"/>
    <w:rsid w:val="007C4019"/>
    <w:rsid w:val="007C4957"/>
    <w:rsid w:val="007C4DCC"/>
    <w:rsid w:val="007C5F65"/>
    <w:rsid w:val="007C60B5"/>
    <w:rsid w:val="007C7521"/>
    <w:rsid w:val="007D0FD0"/>
    <w:rsid w:val="007D2023"/>
    <w:rsid w:val="007D21E1"/>
    <w:rsid w:val="007D3785"/>
    <w:rsid w:val="007D6457"/>
    <w:rsid w:val="007D6F9F"/>
    <w:rsid w:val="007D74E1"/>
    <w:rsid w:val="007D7B9D"/>
    <w:rsid w:val="007E0CD9"/>
    <w:rsid w:val="007E0E14"/>
    <w:rsid w:val="007E19EA"/>
    <w:rsid w:val="007E232F"/>
    <w:rsid w:val="007E5107"/>
    <w:rsid w:val="007E5397"/>
    <w:rsid w:val="007E5C88"/>
    <w:rsid w:val="007E73B5"/>
    <w:rsid w:val="007E7EAE"/>
    <w:rsid w:val="007F052E"/>
    <w:rsid w:val="007F12FE"/>
    <w:rsid w:val="007F1475"/>
    <w:rsid w:val="007F2698"/>
    <w:rsid w:val="007F2DD5"/>
    <w:rsid w:val="007F5978"/>
    <w:rsid w:val="007F6A82"/>
    <w:rsid w:val="007F70C5"/>
    <w:rsid w:val="007F73F2"/>
    <w:rsid w:val="00802636"/>
    <w:rsid w:val="00802A48"/>
    <w:rsid w:val="00803B91"/>
    <w:rsid w:val="00806FD2"/>
    <w:rsid w:val="0080732A"/>
    <w:rsid w:val="008078F4"/>
    <w:rsid w:val="008115C9"/>
    <w:rsid w:val="00811D2E"/>
    <w:rsid w:val="00811D5C"/>
    <w:rsid w:val="00813EC6"/>
    <w:rsid w:val="008140D7"/>
    <w:rsid w:val="0081563E"/>
    <w:rsid w:val="008163B1"/>
    <w:rsid w:val="008169A0"/>
    <w:rsid w:val="00817E5D"/>
    <w:rsid w:val="00817F76"/>
    <w:rsid w:val="00820D94"/>
    <w:rsid w:val="0082154A"/>
    <w:rsid w:val="008221F8"/>
    <w:rsid w:val="008234F6"/>
    <w:rsid w:val="00823752"/>
    <w:rsid w:val="00823CB7"/>
    <w:rsid w:val="00824332"/>
    <w:rsid w:val="0082489E"/>
    <w:rsid w:val="00824FC6"/>
    <w:rsid w:val="00826FD6"/>
    <w:rsid w:val="0082742A"/>
    <w:rsid w:val="00827CC6"/>
    <w:rsid w:val="00831BB2"/>
    <w:rsid w:val="00831C61"/>
    <w:rsid w:val="00832817"/>
    <w:rsid w:val="008328D3"/>
    <w:rsid w:val="00832B4A"/>
    <w:rsid w:val="008332A6"/>
    <w:rsid w:val="00833DC3"/>
    <w:rsid w:val="00834127"/>
    <w:rsid w:val="0083589F"/>
    <w:rsid w:val="008365ED"/>
    <w:rsid w:val="00837C5A"/>
    <w:rsid w:val="008400BE"/>
    <w:rsid w:val="00840CD0"/>
    <w:rsid w:val="00841A97"/>
    <w:rsid w:val="00842759"/>
    <w:rsid w:val="008437E3"/>
    <w:rsid w:val="00843AFF"/>
    <w:rsid w:val="00843D30"/>
    <w:rsid w:val="0084452E"/>
    <w:rsid w:val="00844D48"/>
    <w:rsid w:val="00845662"/>
    <w:rsid w:val="00845751"/>
    <w:rsid w:val="008459B5"/>
    <w:rsid w:val="008470CC"/>
    <w:rsid w:val="00847F46"/>
    <w:rsid w:val="008503E7"/>
    <w:rsid w:val="00852174"/>
    <w:rsid w:val="00852CCB"/>
    <w:rsid w:val="00854348"/>
    <w:rsid w:val="00854530"/>
    <w:rsid w:val="0085717A"/>
    <w:rsid w:val="008574F9"/>
    <w:rsid w:val="00860694"/>
    <w:rsid w:val="00860BE8"/>
    <w:rsid w:val="00860ED8"/>
    <w:rsid w:val="008618F5"/>
    <w:rsid w:val="00861C20"/>
    <w:rsid w:val="00861D4F"/>
    <w:rsid w:val="00864B1B"/>
    <w:rsid w:val="0086761C"/>
    <w:rsid w:val="00867F88"/>
    <w:rsid w:val="00870351"/>
    <w:rsid w:val="00870844"/>
    <w:rsid w:val="0087257A"/>
    <w:rsid w:val="00874747"/>
    <w:rsid w:val="00874D6F"/>
    <w:rsid w:val="00875A2F"/>
    <w:rsid w:val="00875E1B"/>
    <w:rsid w:val="00876C1A"/>
    <w:rsid w:val="00876C70"/>
    <w:rsid w:val="008770C0"/>
    <w:rsid w:val="0088054C"/>
    <w:rsid w:val="00880705"/>
    <w:rsid w:val="00880F8A"/>
    <w:rsid w:val="0088113E"/>
    <w:rsid w:val="00881439"/>
    <w:rsid w:val="00882761"/>
    <w:rsid w:val="00883AA7"/>
    <w:rsid w:val="00883F84"/>
    <w:rsid w:val="008843CB"/>
    <w:rsid w:val="008851D5"/>
    <w:rsid w:val="008867FA"/>
    <w:rsid w:val="00887626"/>
    <w:rsid w:val="00891D85"/>
    <w:rsid w:val="00893638"/>
    <w:rsid w:val="008940CF"/>
    <w:rsid w:val="0089434F"/>
    <w:rsid w:val="00894491"/>
    <w:rsid w:val="0089488B"/>
    <w:rsid w:val="00896845"/>
    <w:rsid w:val="008978E2"/>
    <w:rsid w:val="00897B38"/>
    <w:rsid w:val="00897D2C"/>
    <w:rsid w:val="008A050C"/>
    <w:rsid w:val="008A0E05"/>
    <w:rsid w:val="008A0F0C"/>
    <w:rsid w:val="008A15B5"/>
    <w:rsid w:val="008A24D4"/>
    <w:rsid w:val="008A2A66"/>
    <w:rsid w:val="008A3905"/>
    <w:rsid w:val="008A3F1E"/>
    <w:rsid w:val="008A4CA3"/>
    <w:rsid w:val="008A4FDD"/>
    <w:rsid w:val="008A5A7A"/>
    <w:rsid w:val="008A5EC1"/>
    <w:rsid w:val="008A6830"/>
    <w:rsid w:val="008A6BF0"/>
    <w:rsid w:val="008A70D9"/>
    <w:rsid w:val="008B0A00"/>
    <w:rsid w:val="008B21EC"/>
    <w:rsid w:val="008B2D3B"/>
    <w:rsid w:val="008B3448"/>
    <w:rsid w:val="008B3D20"/>
    <w:rsid w:val="008B3E6A"/>
    <w:rsid w:val="008B47AB"/>
    <w:rsid w:val="008B6956"/>
    <w:rsid w:val="008B6F34"/>
    <w:rsid w:val="008B7057"/>
    <w:rsid w:val="008B70C1"/>
    <w:rsid w:val="008B76D8"/>
    <w:rsid w:val="008C436D"/>
    <w:rsid w:val="008C5D2F"/>
    <w:rsid w:val="008C5F66"/>
    <w:rsid w:val="008C601D"/>
    <w:rsid w:val="008C6C8E"/>
    <w:rsid w:val="008C6F9F"/>
    <w:rsid w:val="008C74CB"/>
    <w:rsid w:val="008C7C78"/>
    <w:rsid w:val="008D0642"/>
    <w:rsid w:val="008D0E0C"/>
    <w:rsid w:val="008D13C0"/>
    <w:rsid w:val="008D14C5"/>
    <w:rsid w:val="008D2A3E"/>
    <w:rsid w:val="008D2D78"/>
    <w:rsid w:val="008D3CD7"/>
    <w:rsid w:val="008D6001"/>
    <w:rsid w:val="008D69D1"/>
    <w:rsid w:val="008E1198"/>
    <w:rsid w:val="008E20CE"/>
    <w:rsid w:val="008E2335"/>
    <w:rsid w:val="008E2AC4"/>
    <w:rsid w:val="008E2C05"/>
    <w:rsid w:val="008E3448"/>
    <w:rsid w:val="008E6171"/>
    <w:rsid w:val="008E635B"/>
    <w:rsid w:val="008E6DE3"/>
    <w:rsid w:val="008E6FDC"/>
    <w:rsid w:val="008F0AF4"/>
    <w:rsid w:val="008F15A9"/>
    <w:rsid w:val="008F23BA"/>
    <w:rsid w:val="008F28D5"/>
    <w:rsid w:val="008F416C"/>
    <w:rsid w:val="008F4587"/>
    <w:rsid w:val="008F4B62"/>
    <w:rsid w:val="008F6000"/>
    <w:rsid w:val="008F6853"/>
    <w:rsid w:val="008F6CD5"/>
    <w:rsid w:val="008F6FF4"/>
    <w:rsid w:val="008F7BBD"/>
    <w:rsid w:val="008F7EA1"/>
    <w:rsid w:val="009003B7"/>
    <w:rsid w:val="009003C7"/>
    <w:rsid w:val="0090045F"/>
    <w:rsid w:val="00900CF3"/>
    <w:rsid w:val="00901944"/>
    <w:rsid w:val="00901C6F"/>
    <w:rsid w:val="00902012"/>
    <w:rsid w:val="0090394B"/>
    <w:rsid w:val="00904AA5"/>
    <w:rsid w:val="00905222"/>
    <w:rsid w:val="00905269"/>
    <w:rsid w:val="009052D5"/>
    <w:rsid w:val="0090663B"/>
    <w:rsid w:val="00907802"/>
    <w:rsid w:val="0091119F"/>
    <w:rsid w:val="00912B60"/>
    <w:rsid w:val="00913577"/>
    <w:rsid w:val="0091636F"/>
    <w:rsid w:val="009168FB"/>
    <w:rsid w:val="009173E0"/>
    <w:rsid w:val="00920BAF"/>
    <w:rsid w:val="00922960"/>
    <w:rsid w:val="009237CB"/>
    <w:rsid w:val="00924998"/>
    <w:rsid w:val="009249B8"/>
    <w:rsid w:val="00926C2B"/>
    <w:rsid w:val="0092701F"/>
    <w:rsid w:val="00927307"/>
    <w:rsid w:val="009278B0"/>
    <w:rsid w:val="00927F11"/>
    <w:rsid w:val="00931AA8"/>
    <w:rsid w:val="0093264A"/>
    <w:rsid w:val="009334EF"/>
    <w:rsid w:val="00933568"/>
    <w:rsid w:val="009342E4"/>
    <w:rsid w:val="009360B3"/>
    <w:rsid w:val="0093700C"/>
    <w:rsid w:val="00937419"/>
    <w:rsid w:val="0093777F"/>
    <w:rsid w:val="009442F3"/>
    <w:rsid w:val="009455F8"/>
    <w:rsid w:val="00945B5A"/>
    <w:rsid w:val="009467CF"/>
    <w:rsid w:val="00946CE1"/>
    <w:rsid w:val="00946E6C"/>
    <w:rsid w:val="00950116"/>
    <w:rsid w:val="00951C9C"/>
    <w:rsid w:val="0095334F"/>
    <w:rsid w:val="00954165"/>
    <w:rsid w:val="00955064"/>
    <w:rsid w:val="00955B44"/>
    <w:rsid w:val="00956209"/>
    <w:rsid w:val="0095643B"/>
    <w:rsid w:val="00960E5B"/>
    <w:rsid w:val="0096133D"/>
    <w:rsid w:val="009616E0"/>
    <w:rsid w:val="009629AF"/>
    <w:rsid w:val="00963204"/>
    <w:rsid w:val="009640D5"/>
    <w:rsid w:val="00966D4B"/>
    <w:rsid w:val="00967156"/>
    <w:rsid w:val="009674C7"/>
    <w:rsid w:val="00967FD5"/>
    <w:rsid w:val="00970E5D"/>
    <w:rsid w:val="00970F3B"/>
    <w:rsid w:val="00973077"/>
    <w:rsid w:val="009736ED"/>
    <w:rsid w:val="00973C04"/>
    <w:rsid w:val="00975490"/>
    <w:rsid w:val="00975539"/>
    <w:rsid w:val="009763E2"/>
    <w:rsid w:val="00976E6C"/>
    <w:rsid w:val="00977018"/>
    <w:rsid w:val="00977523"/>
    <w:rsid w:val="00977812"/>
    <w:rsid w:val="00980585"/>
    <w:rsid w:val="00980E07"/>
    <w:rsid w:val="00980E5D"/>
    <w:rsid w:val="0098109D"/>
    <w:rsid w:val="00981110"/>
    <w:rsid w:val="0098160A"/>
    <w:rsid w:val="00984065"/>
    <w:rsid w:val="00984555"/>
    <w:rsid w:val="00985328"/>
    <w:rsid w:val="00985DD4"/>
    <w:rsid w:val="00986DF5"/>
    <w:rsid w:val="00986EF3"/>
    <w:rsid w:val="00987A25"/>
    <w:rsid w:val="00987ABC"/>
    <w:rsid w:val="00990A26"/>
    <w:rsid w:val="00990B79"/>
    <w:rsid w:val="00990B83"/>
    <w:rsid w:val="0099110B"/>
    <w:rsid w:val="00992868"/>
    <w:rsid w:val="00992E5F"/>
    <w:rsid w:val="009931CA"/>
    <w:rsid w:val="00993FE6"/>
    <w:rsid w:val="00994107"/>
    <w:rsid w:val="009957DE"/>
    <w:rsid w:val="009A001B"/>
    <w:rsid w:val="009A09CC"/>
    <w:rsid w:val="009A0AB6"/>
    <w:rsid w:val="009A1957"/>
    <w:rsid w:val="009A1975"/>
    <w:rsid w:val="009A220B"/>
    <w:rsid w:val="009A2C6D"/>
    <w:rsid w:val="009A3C82"/>
    <w:rsid w:val="009A3C8D"/>
    <w:rsid w:val="009A4D64"/>
    <w:rsid w:val="009A5256"/>
    <w:rsid w:val="009A5451"/>
    <w:rsid w:val="009A638C"/>
    <w:rsid w:val="009A758E"/>
    <w:rsid w:val="009A7B34"/>
    <w:rsid w:val="009B03DF"/>
    <w:rsid w:val="009B1BD0"/>
    <w:rsid w:val="009B26AA"/>
    <w:rsid w:val="009B2CD4"/>
    <w:rsid w:val="009B3110"/>
    <w:rsid w:val="009B3414"/>
    <w:rsid w:val="009B4057"/>
    <w:rsid w:val="009B4450"/>
    <w:rsid w:val="009B5EC6"/>
    <w:rsid w:val="009C01B1"/>
    <w:rsid w:val="009C1EDE"/>
    <w:rsid w:val="009C1F22"/>
    <w:rsid w:val="009C211D"/>
    <w:rsid w:val="009C22EE"/>
    <w:rsid w:val="009C26A2"/>
    <w:rsid w:val="009C2DF8"/>
    <w:rsid w:val="009C3D48"/>
    <w:rsid w:val="009C551C"/>
    <w:rsid w:val="009C5A2B"/>
    <w:rsid w:val="009C5E93"/>
    <w:rsid w:val="009C6D53"/>
    <w:rsid w:val="009C7C41"/>
    <w:rsid w:val="009C7E01"/>
    <w:rsid w:val="009D15E7"/>
    <w:rsid w:val="009D1771"/>
    <w:rsid w:val="009D1AA9"/>
    <w:rsid w:val="009D2965"/>
    <w:rsid w:val="009D3CCC"/>
    <w:rsid w:val="009D4B61"/>
    <w:rsid w:val="009D5146"/>
    <w:rsid w:val="009D5562"/>
    <w:rsid w:val="009D5CA0"/>
    <w:rsid w:val="009D6340"/>
    <w:rsid w:val="009D77B5"/>
    <w:rsid w:val="009E0965"/>
    <w:rsid w:val="009E0BFB"/>
    <w:rsid w:val="009E1079"/>
    <w:rsid w:val="009E2AE1"/>
    <w:rsid w:val="009E2E35"/>
    <w:rsid w:val="009E3C48"/>
    <w:rsid w:val="009E4E01"/>
    <w:rsid w:val="009E5249"/>
    <w:rsid w:val="009E5D4F"/>
    <w:rsid w:val="009E5ED9"/>
    <w:rsid w:val="009E5FA0"/>
    <w:rsid w:val="009E75A0"/>
    <w:rsid w:val="009E7750"/>
    <w:rsid w:val="009F0060"/>
    <w:rsid w:val="009F1581"/>
    <w:rsid w:val="009F1A7B"/>
    <w:rsid w:val="009F1D37"/>
    <w:rsid w:val="009F1D75"/>
    <w:rsid w:val="009F231E"/>
    <w:rsid w:val="009F252E"/>
    <w:rsid w:val="009F2E54"/>
    <w:rsid w:val="009F318E"/>
    <w:rsid w:val="009F32FF"/>
    <w:rsid w:val="009F39DC"/>
    <w:rsid w:val="009F4CE4"/>
    <w:rsid w:val="009F7308"/>
    <w:rsid w:val="009F744A"/>
    <w:rsid w:val="00A01167"/>
    <w:rsid w:val="00A012F7"/>
    <w:rsid w:val="00A021C3"/>
    <w:rsid w:val="00A02D3B"/>
    <w:rsid w:val="00A02DFD"/>
    <w:rsid w:val="00A03100"/>
    <w:rsid w:val="00A036AD"/>
    <w:rsid w:val="00A062AD"/>
    <w:rsid w:val="00A074E4"/>
    <w:rsid w:val="00A1006E"/>
    <w:rsid w:val="00A10085"/>
    <w:rsid w:val="00A1008F"/>
    <w:rsid w:val="00A1058C"/>
    <w:rsid w:val="00A12C81"/>
    <w:rsid w:val="00A131F0"/>
    <w:rsid w:val="00A13F4C"/>
    <w:rsid w:val="00A14721"/>
    <w:rsid w:val="00A16903"/>
    <w:rsid w:val="00A16B77"/>
    <w:rsid w:val="00A16E86"/>
    <w:rsid w:val="00A175C8"/>
    <w:rsid w:val="00A17FF3"/>
    <w:rsid w:val="00A202B1"/>
    <w:rsid w:val="00A21AD9"/>
    <w:rsid w:val="00A22BF8"/>
    <w:rsid w:val="00A23787"/>
    <w:rsid w:val="00A2385D"/>
    <w:rsid w:val="00A23EFE"/>
    <w:rsid w:val="00A25524"/>
    <w:rsid w:val="00A269D1"/>
    <w:rsid w:val="00A26CC8"/>
    <w:rsid w:val="00A27CEB"/>
    <w:rsid w:val="00A27E25"/>
    <w:rsid w:val="00A27F6F"/>
    <w:rsid w:val="00A30083"/>
    <w:rsid w:val="00A31168"/>
    <w:rsid w:val="00A31487"/>
    <w:rsid w:val="00A319EA"/>
    <w:rsid w:val="00A32FD4"/>
    <w:rsid w:val="00A3437D"/>
    <w:rsid w:val="00A344A1"/>
    <w:rsid w:val="00A34FB2"/>
    <w:rsid w:val="00A351CC"/>
    <w:rsid w:val="00A3534F"/>
    <w:rsid w:val="00A35CDB"/>
    <w:rsid w:val="00A3643B"/>
    <w:rsid w:val="00A36704"/>
    <w:rsid w:val="00A36F28"/>
    <w:rsid w:val="00A37158"/>
    <w:rsid w:val="00A405D7"/>
    <w:rsid w:val="00A41148"/>
    <w:rsid w:val="00A412D0"/>
    <w:rsid w:val="00A41C51"/>
    <w:rsid w:val="00A422DE"/>
    <w:rsid w:val="00A432AA"/>
    <w:rsid w:val="00A43E32"/>
    <w:rsid w:val="00A446E4"/>
    <w:rsid w:val="00A44923"/>
    <w:rsid w:val="00A454CA"/>
    <w:rsid w:val="00A46B3A"/>
    <w:rsid w:val="00A4740C"/>
    <w:rsid w:val="00A47599"/>
    <w:rsid w:val="00A47692"/>
    <w:rsid w:val="00A47881"/>
    <w:rsid w:val="00A50203"/>
    <w:rsid w:val="00A50603"/>
    <w:rsid w:val="00A51598"/>
    <w:rsid w:val="00A51C7B"/>
    <w:rsid w:val="00A53036"/>
    <w:rsid w:val="00A53674"/>
    <w:rsid w:val="00A53BEE"/>
    <w:rsid w:val="00A54954"/>
    <w:rsid w:val="00A56157"/>
    <w:rsid w:val="00A56240"/>
    <w:rsid w:val="00A5639F"/>
    <w:rsid w:val="00A57435"/>
    <w:rsid w:val="00A63041"/>
    <w:rsid w:val="00A64EE9"/>
    <w:rsid w:val="00A65BFA"/>
    <w:rsid w:val="00A66400"/>
    <w:rsid w:val="00A66880"/>
    <w:rsid w:val="00A66C43"/>
    <w:rsid w:val="00A66E3A"/>
    <w:rsid w:val="00A67A13"/>
    <w:rsid w:val="00A67AB0"/>
    <w:rsid w:val="00A67D0B"/>
    <w:rsid w:val="00A72F76"/>
    <w:rsid w:val="00A806CB"/>
    <w:rsid w:val="00A81150"/>
    <w:rsid w:val="00A81BB8"/>
    <w:rsid w:val="00A8461F"/>
    <w:rsid w:val="00A8482A"/>
    <w:rsid w:val="00A84E5C"/>
    <w:rsid w:val="00A86073"/>
    <w:rsid w:val="00A87359"/>
    <w:rsid w:val="00A87554"/>
    <w:rsid w:val="00A87A0E"/>
    <w:rsid w:val="00A9005F"/>
    <w:rsid w:val="00A905C3"/>
    <w:rsid w:val="00A907F3"/>
    <w:rsid w:val="00A908EB"/>
    <w:rsid w:val="00A91288"/>
    <w:rsid w:val="00A916DA"/>
    <w:rsid w:val="00A91E49"/>
    <w:rsid w:val="00A9375D"/>
    <w:rsid w:val="00A93E6D"/>
    <w:rsid w:val="00A941D6"/>
    <w:rsid w:val="00A94B4A"/>
    <w:rsid w:val="00A96250"/>
    <w:rsid w:val="00A96393"/>
    <w:rsid w:val="00A96847"/>
    <w:rsid w:val="00A9698E"/>
    <w:rsid w:val="00A974BE"/>
    <w:rsid w:val="00AA023E"/>
    <w:rsid w:val="00AA03C3"/>
    <w:rsid w:val="00AA07CB"/>
    <w:rsid w:val="00AA08C0"/>
    <w:rsid w:val="00AA0928"/>
    <w:rsid w:val="00AA2AE8"/>
    <w:rsid w:val="00AA2FFB"/>
    <w:rsid w:val="00AA3EB0"/>
    <w:rsid w:val="00AA422B"/>
    <w:rsid w:val="00AA4482"/>
    <w:rsid w:val="00AA47DD"/>
    <w:rsid w:val="00AA4D58"/>
    <w:rsid w:val="00AA56AA"/>
    <w:rsid w:val="00AA6DD6"/>
    <w:rsid w:val="00AA7DF3"/>
    <w:rsid w:val="00AB00E2"/>
    <w:rsid w:val="00AB0278"/>
    <w:rsid w:val="00AB1980"/>
    <w:rsid w:val="00AB4071"/>
    <w:rsid w:val="00AB5405"/>
    <w:rsid w:val="00AB5DE9"/>
    <w:rsid w:val="00AB5E64"/>
    <w:rsid w:val="00AB6CAD"/>
    <w:rsid w:val="00AB6CDC"/>
    <w:rsid w:val="00AB79FC"/>
    <w:rsid w:val="00AC12F8"/>
    <w:rsid w:val="00AC1686"/>
    <w:rsid w:val="00AC28F1"/>
    <w:rsid w:val="00AC3562"/>
    <w:rsid w:val="00AC379C"/>
    <w:rsid w:val="00AC3A2A"/>
    <w:rsid w:val="00AC4556"/>
    <w:rsid w:val="00AC59DE"/>
    <w:rsid w:val="00AC6401"/>
    <w:rsid w:val="00AD0AAC"/>
    <w:rsid w:val="00AD0FF8"/>
    <w:rsid w:val="00AD110F"/>
    <w:rsid w:val="00AD1E9D"/>
    <w:rsid w:val="00AD2E1E"/>
    <w:rsid w:val="00AD3A4C"/>
    <w:rsid w:val="00AD4213"/>
    <w:rsid w:val="00AD620F"/>
    <w:rsid w:val="00AD659B"/>
    <w:rsid w:val="00AD7048"/>
    <w:rsid w:val="00AD7405"/>
    <w:rsid w:val="00AD7F4D"/>
    <w:rsid w:val="00AE125C"/>
    <w:rsid w:val="00AE148A"/>
    <w:rsid w:val="00AE1BE9"/>
    <w:rsid w:val="00AE1DEB"/>
    <w:rsid w:val="00AE238F"/>
    <w:rsid w:val="00AE24FF"/>
    <w:rsid w:val="00AE3E66"/>
    <w:rsid w:val="00AE5667"/>
    <w:rsid w:val="00AE575D"/>
    <w:rsid w:val="00AE67F9"/>
    <w:rsid w:val="00AE6C77"/>
    <w:rsid w:val="00AE765E"/>
    <w:rsid w:val="00AF032B"/>
    <w:rsid w:val="00AF0FF2"/>
    <w:rsid w:val="00AF14AD"/>
    <w:rsid w:val="00AF18BF"/>
    <w:rsid w:val="00AF1EF4"/>
    <w:rsid w:val="00AF336C"/>
    <w:rsid w:val="00AF55E7"/>
    <w:rsid w:val="00AF61FD"/>
    <w:rsid w:val="00AF62FB"/>
    <w:rsid w:val="00AF6C4F"/>
    <w:rsid w:val="00AF6DBA"/>
    <w:rsid w:val="00AF7877"/>
    <w:rsid w:val="00AF7E03"/>
    <w:rsid w:val="00B015D5"/>
    <w:rsid w:val="00B02218"/>
    <w:rsid w:val="00B02E62"/>
    <w:rsid w:val="00B03C48"/>
    <w:rsid w:val="00B04B8B"/>
    <w:rsid w:val="00B04DD6"/>
    <w:rsid w:val="00B051DF"/>
    <w:rsid w:val="00B05800"/>
    <w:rsid w:val="00B06A73"/>
    <w:rsid w:val="00B07291"/>
    <w:rsid w:val="00B072A8"/>
    <w:rsid w:val="00B07F1B"/>
    <w:rsid w:val="00B104CC"/>
    <w:rsid w:val="00B11C1F"/>
    <w:rsid w:val="00B11EF0"/>
    <w:rsid w:val="00B139F1"/>
    <w:rsid w:val="00B14EB2"/>
    <w:rsid w:val="00B151F1"/>
    <w:rsid w:val="00B1534C"/>
    <w:rsid w:val="00B179A2"/>
    <w:rsid w:val="00B17B50"/>
    <w:rsid w:val="00B204AC"/>
    <w:rsid w:val="00B210B7"/>
    <w:rsid w:val="00B227DC"/>
    <w:rsid w:val="00B24927"/>
    <w:rsid w:val="00B27CDD"/>
    <w:rsid w:val="00B3122A"/>
    <w:rsid w:val="00B31CE3"/>
    <w:rsid w:val="00B323C2"/>
    <w:rsid w:val="00B324A3"/>
    <w:rsid w:val="00B334FA"/>
    <w:rsid w:val="00B33BBB"/>
    <w:rsid w:val="00B340A9"/>
    <w:rsid w:val="00B34302"/>
    <w:rsid w:val="00B34C4E"/>
    <w:rsid w:val="00B360EC"/>
    <w:rsid w:val="00B36428"/>
    <w:rsid w:val="00B3663E"/>
    <w:rsid w:val="00B36A12"/>
    <w:rsid w:val="00B36C9C"/>
    <w:rsid w:val="00B36FD2"/>
    <w:rsid w:val="00B3706C"/>
    <w:rsid w:val="00B37E44"/>
    <w:rsid w:val="00B40A78"/>
    <w:rsid w:val="00B40B9B"/>
    <w:rsid w:val="00B411FF"/>
    <w:rsid w:val="00B41B30"/>
    <w:rsid w:val="00B430E2"/>
    <w:rsid w:val="00B43EDA"/>
    <w:rsid w:val="00B4435F"/>
    <w:rsid w:val="00B44A03"/>
    <w:rsid w:val="00B44E02"/>
    <w:rsid w:val="00B4506D"/>
    <w:rsid w:val="00B45A10"/>
    <w:rsid w:val="00B45D52"/>
    <w:rsid w:val="00B46A32"/>
    <w:rsid w:val="00B46B89"/>
    <w:rsid w:val="00B4727B"/>
    <w:rsid w:val="00B473EB"/>
    <w:rsid w:val="00B51500"/>
    <w:rsid w:val="00B518D9"/>
    <w:rsid w:val="00B519A1"/>
    <w:rsid w:val="00B520CD"/>
    <w:rsid w:val="00B52F92"/>
    <w:rsid w:val="00B530DB"/>
    <w:rsid w:val="00B53537"/>
    <w:rsid w:val="00B53D48"/>
    <w:rsid w:val="00B54057"/>
    <w:rsid w:val="00B54086"/>
    <w:rsid w:val="00B5494A"/>
    <w:rsid w:val="00B556D5"/>
    <w:rsid w:val="00B55FE4"/>
    <w:rsid w:val="00B569C8"/>
    <w:rsid w:val="00B57674"/>
    <w:rsid w:val="00B57B83"/>
    <w:rsid w:val="00B6480B"/>
    <w:rsid w:val="00B65B69"/>
    <w:rsid w:val="00B6631E"/>
    <w:rsid w:val="00B66470"/>
    <w:rsid w:val="00B66472"/>
    <w:rsid w:val="00B71BE1"/>
    <w:rsid w:val="00B738CA"/>
    <w:rsid w:val="00B74140"/>
    <w:rsid w:val="00B741D8"/>
    <w:rsid w:val="00B75115"/>
    <w:rsid w:val="00B752D1"/>
    <w:rsid w:val="00B75522"/>
    <w:rsid w:val="00B7590D"/>
    <w:rsid w:val="00B7615A"/>
    <w:rsid w:val="00B762BB"/>
    <w:rsid w:val="00B80681"/>
    <w:rsid w:val="00B8120A"/>
    <w:rsid w:val="00B81395"/>
    <w:rsid w:val="00B81464"/>
    <w:rsid w:val="00B82189"/>
    <w:rsid w:val="00B82A25"/>
    <w:rsid w:val="00B82C64"/>
    <w:rsid w:val="00B82F33"/>
    <w:rsid w:val="00B8304C"/>
    <w:rsid w:val="00B83FC9"/>
    <w:rsid w:val="00B84D27"/>
    <w:rsid w:val="00B85954"/>
    <w:rsid w:val="00B86119"/>
    <w:rsid w:val="00B86296"/>
    <w:rsid w:val="00B869C4"/>
    <w:rsid w:val="00B86BD8"/>
    <w:rsid w:val="00B877B6"/>
    <w:rsid w:val="00B9124C"/>
    <w:rsid w:val="00B92251"/>
    <w:rsid w:val="00B92468"/>
    <w:rsid w:val="00B93278"/>
    <w:rsid w:val="00B93B12"/>
    <w:rsid w:val="00B93E44"/>
    <w:rsid w:val="00B94685"/>
    <w:rsid w:val="00B961D8"/>
    <w:rsid w:val="00B97459"/>
    <w:rsid w:val="00B97CCA"/>
    <w:rsid w:val="00B97CD4"/>
    <w:rsid w:val="00BA04FD"/>
    <w:rsid w:val="00BA05E2"/>
    <w:rsid w:val="00BA137A"/>
    <w:rsid w:val="00BA14CA"/>
    <w:rsid w:val="00BA326D"/>
    <w:rsid w:val="00BA4A71"/>
    <w:rsid w:val="00BA4E2E"/>
    <w:rsid w:val="00BA5825"/>
    <w:rsid w:val="00BA6BB1"/>
    <w:rsid w:val="00BA7032"/>
    <w:rsid w:val="00BA7BED"/>
    <w:rsid w:val="00BB1281"/>
    <w:rsid w:val="00BB1668"/>
    <w:rsid w:val="00BB2934"/>
    <w:rsid w:val="00BB2C4B"/>
    <w:rsid w:val="00BB3280"/>
    <w:rsid w:val="00BB5314"/>
    <w:rsid w:val="00BB58A2"/>
    <w:rsid w:val="00BB596B"/>
    <w:rsid w:val="00BB5C76"/>
    <w:rsid w:val="00BB64DA"/>
    <w:rsid w:val="00BB6884"/>
    <w:rsid w:val="00BB7506"/>
    <w:rsid w:val="00BC094D"/>
    <w:rsid w:val="00BC11CD"/>
    <w:rsid w:val="00BC34EC"/>
    <w:rsid w:val="00BC3C2D"/>
    <w:rsid w:val="00BC44DF"/>
    <w:rsid w:val="00BC457D"/>
    <w:rsid w:val="00BC45F7"/>
    <w:rsid w:val="00BC51E1"/>
    <w:rsid w:val="00BC5C92"/>
    <w:rsid w:val="00BC6492"/>
    <w:rsid w:val="00BC772A"/>
    <w:rsid w:val="00BD029F"/>
    <w:rsid w:val="00BD03DE"/>
    <w:rsid w:val="00BD11E8"/>
    <w:rsid w:val="00BD2654"/>
    <w:rsid w:val="00BD3C84"/>
    <w:rsid w:val="00BD43DC"/>
    <w:rsid w:val="00BD4460"/>
    <w:rsid w:val="00BD5850"/>
    <w:rsid w:val="00BD60E5"/>
    <w:rsid w:val="00BD654E"/>
    <w:rsid w:val="00BD6CEE"/>
    <w:rsid w:val="00BD7177"/>
    <w:rsid w:val="00BD7468"/>
    <w:rsid w:val="00BE0225"/>
    <w:rsid w:val="00BE046B"/>
    <w:rsid w:val="00BE11DF"/>
    <w:rsid w:val="00BE1BB2"/>
    <w:rsid w:val="00BE1C6F"/>
    <w:rsid w:val="00BE2002"/>
    <w:rsid w:val="00BE2326"/>
    <w:rsid w:val="00BE43BE"/>
    <w:rsid w:val="00BE4634"/>
    <w:rsid w:val="00BE5254"/>
    <w:rsid w:val="00BE66F9"/>
    <w:rsid w:val="00BE6B60"/>
    <w:rsid w:val="00BE7284"/>
    <w:rsid w:val="00BE7999"/>
    <w:rsid w:val="00BF117D"/>
    <w:rsid w:val="00BF15CE"/>
    <w:rsid w:val="00BF1939"/>
    <w:rsid w:val="00BF2356"/>
    <w:rsid w:val="00BF2A27"/>
    <w:rsid w:val="00BF2F54"/>
    <w:rsid w:val="00BF390B"/>
    <w:rsid w:val="00BF454B"/>
    <w:rsid w:val="00BF587F"/>
    <w:rsid w:val="00BF5AFE"/>
    <w:rsid w:val="00BF65B9"/>
    <w:rsid w:val="00BF6641"/>
    <w:rsid w:val="00BF6905"/>
    <w:rsid w:val="00BF7116"/>
    <w:rsid w:val="00C000F7"/>
    <w:rsid w:val="00C011EC"/>
    <w:rsid w:val="00C02781"/>
    <w:rsid w:val="00C03142"/>
    <w:rsid w:val="00C03DF2"/>
    <w:rsid w:val="00C04BA3"/>
    <w:rsid w:val="00C04BCD"/>
    <w:rsid w:val="00C052F0"/>
    <w:rsid w:val="00C0796D"/>
    <w:rsid w:val="00C10A56"/>
    <w:rsid w:val="00C11418"/>
    <w:rsid w:val="00C118AE"/>
    <w:rsid w:val="00C12829"/>
    <w:rsid w:val="00C131E8"/>
    <w:rsid w:val="00C13985"/>
    <w:rsid w:val="00C13AC2"/>
    <w:rsid w:val="00C14810"/>
    <w:rsid w:val="00C14847"/>
    <w:rsid w:val="00C14E40"/>
    <w:rsid w:val="00C15137"/>
    <w:rsid w:val="00C16584"/>
    <w:rsid w:val="00C166CA"/>
    <w:rsid w:val="00C1680D"/>
    <w:rsid w:val="00C17699"/>
    <w:rsid w:val="00C203B2"/>
    <w:rsid w:val="00C2043D"/>
    <w:rsid w:val="00C208AA"/>
    <w:rsid w:val="00C2104F"/>
    <w:rsid w:val="00C214B2"/>
    <w:rsid w:val="00C21C0F"/>
    <w:rsid w:val="00C21CFE"/>
    <w:rsid w:val="00C22F86"/>
    <w:rsid w:val="00C240D7"/>
    <w:rsid w:val="00C246AD"/>
    <w:rsid w:val="00C2499F"/>
    <w:rsid w:val="00C24E05"/>
    <w:rsid w:val="00C2502C"/>
    <w:rsid w:val="00C25149"/>
    <w:rsid w:val="00C255E8"/>
    <w:rsid w:val="00C25864"/>
    <w:rsid w:val="00C25883"/>
    <w:rsid w:val="00C25C17"/>
    <w:rsid w:val="00C266C7"/>
    <w:rsid w:val="00C26C2D"/>
    <w:rsid w:val="00C26D85"/>
    <w:rsid w:val="00C271EF"/>
    <w:rsid w:val="00C27B4C"/>
    <w:rsid w:val="00C30261"/>
    <w:rsid w:val="00C303D8"/>
    <w:rsid w:val="00C30BEA"/>
    <w:rsid w:val="00C30D6E"/>
    <w:rsid w:val="00C311C1"/>
    <w:rsid w:val="00C314D5"/>
    <w:rsid w:val="00C318B0"/>
    <w:rsid w:val="00C31962"/>
    <w:rsid w:val="00C31B73"/>
    <w:rsid w:val="00C31E24"/>
    <w:rsid w:val="00C32D51"/>
    <w:rsid w:val="00C330FC"/>
    <w:rsid w:val="00C333FC"/>
    <w:rsid w:val="00C33FF2"/>
    <w:rsid w:val="00C34014"/>
    <w:rsid w:val="00C34207"/>
    <w:rsid w:val="00C349D5"/>
    <w:rsid w:val="00C34A36"/>
    <w:rsid w:val="00C34D8E"/>
    <w:rsid w:val="00C34E0D"/>
    <w:rsid w:val="00C34E13"/>
    <w:rsid w:val="00C35436"/>
    <w:rsid w:val="00C358F7"/>
    <w:rsid w:val="00C3616B"/>
    <w:rsid w:val="00C3634F"/>
    <w:rsid w:val="00C36F57"/>
    <w:rsid w:val="00C40549"/>
    <w:rsid w:val="00C417AA"/>
    <w:rsid w:val="00C41C02"/>
    <w:rsid w:val="00C41CFB"/>
    <w:rsid w:val="00C41F5F"/>
    <w:rsid w:val="00C42482"/>
    <w:rsid w:val="00C42E85"/>
    <w:rsid w:val="00C43654"/>
    <w:rsid w:val="00C43EBF"/>
    <w:rsid w:val="00C44BEE"/>
    <w:rsid w:val="00C4557D"/>
    <w:rsid w:val="00C45948"/>
    <w:rsid w:val="00C45DAE"/>
    <w:rsid w:val="00C475CF"/>
    <w:rsid w:val="00C477EE"/>
    <w:rsid w:val="00C47FB4"/>
    <w:rsid w:val="00C50464"/>
    <w:rsid w:val="00C51703"/>
    <w:rsid w:val="00C51B72"/>
    <w:rsid w:val="00C54933"/>
    <w:rsid w:val="00C5768E"/>
    <w:rsid w:val="00C57BDE"/>
    <w:rsid w:val="00C602D9"/>
    <w:rsid w:val="00C64C11"/>
    <w:rsid w:val="00C64E9E"/>
    <w:rsid w:val="00C65F86"/>
    <w:rsid w:val="00C70718"/>
    <w:rsid w:val="00C71298"/>
    <w:rsid w:val="00C71C52"/>
    <w:rsid w:val="00C73903"/>
    <w:rsid w:val="00C768CA"/>
    <w:rsid w:val="00C77668"/>
    <w:rsid w:val="00C800A3"/>
    <w:rsid w:val="00C802F9"/>
    <w:rsid w:val="00C8126E"/>
    <w:rsid w:val="00C82915"/>
    <w:rsid w:val="00C829AE"/>
    <w:rsid w:val="00C8332B"/>
    <w:rsid w:val="00C83B7E"/>
    <w:rsid w:val="00C83E0D"/>
    <w:rsid w:val="00C84607"/>
    <w:rsid w:val="00C846A7"/>
    <w:rsid w:val="00C85434"/>
    <w:rsid w:val="00C86A8A"/>
    <w:rsid w:val="00C918BA"/>
    <w:rsid w:val="00C91CDE"/>
    <w:rsid w:val="00C9287B"/>
    <w:rsid w:val="00C9398C"/>
    <w:rsid w:val="00C93A09"/>
    <w:rsid w:val="00C9513A"/>
    <w:rsid w:val="00C95749"/>
    <w:rsid w:val="00C9689A"/>
    <w:rsid w:val="00C96C81"/>
    <w:rsid w:val="00C97090"/>
    <w:rsid w:val="00CA0DBF"/>
    <w:rsid w:val="00CA1C68"/>
    <w:rsid w:val="00CA1F49"/>
    <w:rsid w:val="00CA236C"/>
    <w:rsid w:val="00CA34A2"/>
    <w:rsid w:val="00CA3DBC"/>
    <w:rsid w:val="00CA61EE"/>
    <w:rsid w:val="00CA740C"/>
    <w:rsid w:val="00CA754D"/>
    <w:rsid w:val="00CA7C1C"/>
    <w:rsid w:val="00CA7F90"/>
    <w:rsid w:val="00CB17EB"/>
    <w:rsid w:val="00CB223D"/>
    <w:rsid w:val="00CB228E"/>
    <w:rsid w:val="00CB26BC"/>
    <w:rsid w:val="00CB2984"/>
    <w:rsid w:val="00CB2E34"/>
    <w:rsid w:val="00CB3126"/>
    <w:rsid w:val="00CB4F38"/>
    <w:rsid w:val="00CB4FBE"/>
    <w:rsid w:val="00CB53CF"/>
    <w:rsid w:val="00CB6AA5"/>
    <w:rsid w:val="00CB7D00"/>
    <w:rsid w:val="00CC0355"/>
    <w:rsid w:val="00CC15AD"/>
    <w:rsid w:val="00CC2FB8"/>
    <w:rsid w:val="00CC345B"/>
    <w:rsid w:val="00CC37E9"/>
    <w:rsid w:val="00CC3EFF"/>
    <w:rsid w:val="00CC4FF2"/>
    <w:rsid w:val="00CC57CF"/>
    <w:rsid w:val="00CC5D85"/>
    <w:rsid w:val="00CC71B0"/>
    <w:rsid w:val="00CC79A1"/>
    <w:rsid w:val="00CC7DD6"/>
    <w:rsid w:val="00CD1061"/>
    <w:rsid w:val="00CD149C"/>
    <w:rsid w:val="00CD25C7"/>
    <w:rsid w:val="00CD3675"/>
    <w:rsid w:val="00CD3C11"/>
    <w:rsid w:val="00CD5160"/>
    <w:rsid w:val="00CD541A"/>
    <w:rsid w:val="00CD56F6"/>
    <w:rsid w:val="00CD5F0B"/>
    <w:rsid w:val="00CD68D0"/>
    <w:rsid w:val="00CD7086"/>
    <w:rsid w:val="00CD7EC2"/>
    <w:rsid w:val="00CE0753"/>
    <w:rsid w:val="00CE194E"/>
    <w:rsid w:val="00CE252A"/>
    <w:rsid w:val="00CE3451"/>
    <w:rsid w:val="00CE45A3"/>
    <w:rsid w:val="00CE51EC"/>
    <w:rsid w:val="00CE529C"/>
    <w:rsid w:val="00CE661A"/>
    <w:rsid w:val="00CE67D6"/>
    <w:rsid w:val="00CE79AD"/>
    <w:rsid w:val="00CE7DE9"/>
    <w:rsid w:val="00CF0E57"/>
    <w:rsid w:val="00CF1751"/>
    <w:rsid w:val="00CF1B8A"/>
    <w:rsid w:val="00CF555A"/>
    <w:rsid w:val="00CF5800"/>
    <w:rsid w:val="00CF5F5F"/>
    <w:rsid w:val="00CF63BE"/>
    <w:rsid w:val="00D00C9A"/>
    <w:rsid w:val="00D00FB6"/>
    <w:rsid w:val="00D01750"/>
    <w:rsid w:val="00D0333A"/>
    <w:rsid w:val="00D036C3"/>
    <w:rsid w:val="00D03AA2"/>
    <w:rsid w:val="00D04E93"/>
    <w:rsid w:val="00D050F8"/>
    <w:rsid w:val="00D06615"/>
    <w:rsid w:val="00D06928"/>
    <w:rsid w:val="00D06C47"/>
    <w:rsid w:val="00D10434"/>
    <w:rsid w:val="00D12845"/>
    <w:rsid w:val="00D12E27"/>
    <w:rsid w:val="00D1493D"/>
    <w:rsid w:val="00D16828"/>
    <w:rsid w:val="00D1727B"/>
    <w:rsid w:val="00D200D8"/>
    <w:rsid w:val="00D20627"/>
    <w:rsid w:val="00D21009"/>
    <w:rsid w:val="00D21211"/>
    <w:rsid w:val="00D21941"/>
    <w:rsid w:val="00D21992"/>
    <w:rsid w:val="00D21F10"/>
    <w:rsid w:val="00D22A02"/>
    <w:rsid w:val="00D246F4"/>
    <w:rsid w:val="00D263F3"/>
    <w:rsid w:val="00D26696"/>
    <w:rsid w:val="00D268B0"/>
    <w:rsid w:val="00D306A3"/>
    <w:rsid w:val="00D30C76"/>
    <w:rsid w:val="00D319B0"/>
    <w:rsid w:val="00D31B7B"/>
    <w:rsid w:val="00D33298"/>
    <w:rsid w:val="00D332F8"/>
    <w:rsid w:val="00D341AC"/>
    <w:rsid w:val="00D346A3"/>
    <w:rsid w:val="00D34F88"/>
    <w:rsid w:val="00D35275"/>
    <w:rsid w:val="00D3535A"/>
    <w:rsid w:val="00D353FD"/>
    <w:rsid w:val="00D3578F"/>
    <w:rsid w:val="00D36DA2"/>
    <w:rsid w:val="00D406EF"/>
    <w:rsid w:val="00D41A57"/>
    <w:rsid w:val="00D428B3"/>
    <w:rsid w:val="00D428EA"/>
    <w:rsid w:val="00D42E06"/>
    <w:rsid w:val="00D443ED"/>
    <w:rsid w:val="00D44459"/>
    <w:rsid w:val="00D45652"/>
    <w:rsid w:val="00D4593A"/>
    <w:rsid w:val="00D45B7B"/>
    <w:rsid w:val="00D47B00"/>
    <w:rsid w:val="00D50AAB"/>
    <w:rsid w:val="00D50F74"/>
    <w:rsid w:val="00D51CFC"/>
    <w:rsid w:val="00D52949"/>
    <w:rsid w:val="00D52AF7"/>
    <w:rsid w:val="00D53639"/>
    <w:rsid w:val="00D54507"/>
    <w:rsid w:val="00D549E9"/>
    <w:rsid w:val="00D54C37"/>
    <w:rsid w:val="00D559D2"/>
    <w:rsid w:val="00D561D0"/>
    <w:rsid w:val="00D6011D"/>
    <w:rsid w:val="00D6093A"/>
    <w:rsid w:val="00D62149"/>
    <w:rsid w:val="00D64EB4"/>
    <w:rsid w:val="00D667AF"/>
    <w:rsid w:val="00D667BC"/>
    <w:rsid w:val="00D66F9C"/>
    <w:rsid w:val="00D67926"/>
    <w:rsid w:val="00D70A96"/>
    <w:rsid w:val="00D70BE9"/>
    <w:rsid w:val="00D7202A"/>
    <w:rsid w:val="00D741EC"/>
    <w:rsid w:val="00D75DCF"/>
    <w:rsid w:val="00D76C52"/>
    <w:rsid w:val="00D77AF4"/>
    <w:rsid w:val="00D8203D"/>
    <w:rsid w:val="00D82178"/>
    <w:rsid w:val="00D853EC"/>
    <w:rsid w:val="00D86433"/>
    <w:rsid w:val="00D874F1"/>
    <w:rsid w:val="00D90017"/>
    <w:rsid w:val="00D908BA"/>
    <w:rsid w:val="00D914E1"/>
    <w:rsid w:val="00D9254A"/>
    <w:rsid w:val="00D92C69"/>
    <w:rsid w:val="00D92F7B"/>
    <w:rsid w:val="00D93E78"/>
    <w:rsid w:val="00D95870"/>
    <w:rsid w:val="00D95E7C"/>
    <w:rsid w:val="00D96502"/>
    <w:rsid w:val="00D96B23"/>
    <w:rsid w:val="00D96CC5"/>
    <w:rsid w:val="00D96FB9"/>
    <w:rsid w:val="00D973D0"/>
    <w:rsid w:val="00D97A74"/>
    <w:rsid w:val="00D97C64"/>
    <w:rsid w:val="00DA0946"/>
    <w:rsid w:val="00DA1C4D"/>
    <w:rsid w:val="00DA2FEC"/>
    <w:rsid w:val="00DA5197"/>
    <w:rsid w:val="00DA54D7"/>
    <w:rsid w:val="00DA6F75"/>
    <w:rsid w:val="00DA732D"/>
    <w:rsid w:val="00DA7A84"/>
    <w:rsid w:val="00DA7D40"/>
    <w:rsid w:val="00DA7DBB"/>
    <w:rsid w:val="00DA7F0E"/>
    <w:rsid w:val="00DB029B"/>
    <w:rsid w:val="00DB0F23"/>
    <w:rsid w:val="00DB18F4"/>
    <w:rsid w:val="00DB1BBA"/>
    <w:rsid w:val="00DB1D52"/>
    <w:rsid w:val="00DB250A"/>
    <w:rsid w:val="00DB2E3D"/>
    <w:rsid w:val="00DB3DE7"/>
    <w:rsid w:val="00DB42F2"/>
    <w:rsid w:val="00DB4ACD"/>
    <w:rsid w:val="00DB4F5B"/>
    <w:rsid w:val="00DB5106"/>
    <w:rsid w:val="00DB5CDD"/>
    <w:rsid w:val="00DB7025"/>
    <w:rsid w:val="00DB7230"/>
    <w:rsid w:val="00DB7745"/>
    <w:rsid w:val="00DB793C"/>
    <w:rsid w:val="00DC0401"/>
    <w:rsid w:val="00DC0E8B"/>
    <w:rsid w:val="00DC195C"/>
    <w:rsid w:val="00DC2660"/>
    <w:rsid w:val="00DC2A56"/>
    <w:rsid w:val="00DC2C3F"/>
    <w:rsid w:val="00DC2D60"/>
    <w:rsid w:val="00DC2D8C"/>
    <w:rsid w:val="00DC3028"/>
    <w:rsid w:val="00DC363D"/>
    <w:rsid w:val="00DC3ACF"/>
    <w:rsid w:val="00DC3CEE"/>
    <w:rsid w:val="00DC4702"/>
    <w:rsid w:val="00DC5256"/>
    <w:rsid w:val="00DC569D"/>
    <w:rsid w:val="00DC7638"/>
    <w:rsid w:val="00DD115D"/>
    <w:rsid w:val="00DD13BE"/>
    <w:rsid w:val="00DD153F"/>
    <w:rsid w:val="00DD1780"/>
    <w:rsid w:val="00DD1E0F"/>
    <w:rsid w:val="00DD2259"/>
    <w:rsid w:val="00DD45EE"/>
    <w:rsid w:val="00DD54BF"/>
    <w:rsid w:val="00DD5E18"/>
    <w:rsid w:val="00DD6C78"/>
    <w:rsid w:val="00DD78E3"/>
    <w:rsid w:val="00DE031A"/>
    <w:rsid w:val="00DE118E"/>
    <w:rsid w:val="00DE1439"/>
    <w:rsid w:val="00DE15A5"/>
    <w:rsid w:val="00DE175D"/>
    <w:rsid w:val="00DE3349"/>
    <w:rsid w:val="00DE5C7D"/>
    <w:rsid w:val="00DF0484"/>
    <w:rsid w:val="00DF110B"/>
    <w:rsid w:val="00DF137C"/>
    <w:rsid w:val="00DF19E3"/>
    <w:rsid w:val="00DF3281"/>
    <w:rsid w:val="00DF3A53"/>
    <w:rsid w:val="00DF55BD"/>
    <w:rsid w:val="00DF5E26"/>
    <w:rsid w:val="00DF6EE7"/>
    <w:rsid w:val="00E01288"/>
    <w:rsid w:val="00E015A9"/>
    <w:rsid w:val="00E01925"/>
    <w:rsid w:val="00E02806"/>
    <w:rsid w:val="00E02B92"/>
    <w:rsid w:val="00E037EB"/>
    <w:rsid w:val="00E039F6"/>
    <w:rsid w:val="00E0447C"/>
    <w:rsid w:val="00E04924"/>
    <w:rsid w:val="00E05C2D"/>
    <w:rsid w:val="00E060E6"/>
    <w:rsid w:val="00E068DB"/>
    <w:rsid w:val="00E074C0"/>
    <w:rsid w:val="00E0770B"/>
    <w:rsid w:val="00E07CC0"/>
    <w:rsid w:val="00E1002F"/>
    <w:rsid w:val="00E102EB"/>
    <w:rsid w:val="00E12A71"/>
    <w:rsid w:val="00E12BCB"/>
    <w:rsid w:val="00E12DE2"/>
    <w:rsid w:val="00E16734"/>
    <w:rsid w:val="00E167B6"/>
    <w:rsid w:val="00E16816"/>
    <w:rsid w:val="00E17310"/>
    <w:rsid w:val="00E215D8"/>
    <w:rsid w:val="00E21767"/>
    <w:rsid w:val="00E22904"/>
    <w:rsid w:val="00E22947"/>
    <w:rsid w:val="00E22E0D"/>
    <w:rsid w:val="00E22EFE"/>
    <w:rsid w:val="00E23889"/>
    <w:rsid w:val="00E23F93"/>
    <w:rsid w:val="00E240D0"/>
    <w:rsid w:val="00E2451D"/>
    <w:rsid w:val="00E25004"/>
    <w:rsid w:val="00E25A31"/>
    <w:rsid w:val="00E25F79"/>
    <w:rsid w:val="00E27158"/>
    <w:rsid w:val="00E27B7D"/>
    <w:rsid w:val="00E27D3C"/>
    <w:rsid w:val="00E300AC"/>
    <w:rsid w:val="00E308E5"/>
    <w:rsid w:val="00E30A7B"/>
    <w:rsid w:val="00E31B2B"/>
    <w:rsid w:val="00E3285D"/>
    <w:rsid w:val="00E33250"/>
    <w:rsid w:val="00E33739"/>
    <w:rsid w:val="00E340C7"/>
    <w:rsid w:val="00E34758"/>
    <w:rsid w:val="00E35A1A"/>
    <w:rsid w:val="00E36496"/>
    <w:rsid w:val="00E36556"/>
    <w:rsid w:val="00E36809"/>
    <w:rsid w:val="00E402D3"/>
    <w:rsid w:val="00E40F00"/>
    <w:rsid w:val="00E416F3"/>
    <w:rsid w:val="00E427BC"/>
    <w:rsid w:val="00E44724"/>
    <w:rsid w:val="00E44DFE"/>
    <w:rsid w:val="00E451B0"/>
    <w:rsid w:val="00E46217"/>
    <w:rsid w:val="00E4641B"/>
    <w:rsid w:val="00E46463"/>
    <w:rsid w:val="00E46EA7"/>
    <w:rsid w:val="00E47A65"/>
    <w:rsid w:val="00E5023C"/>
    <w:rsid w:val="00E52E8A"/>
    <w:rsid w:val="00E53046"/>
    <w:rsid w:val="00E56429"/>
    <w:rsid w:val="00E605AA"/>
    <w:rsid w:val="00E620FE"/>
    <w:rsid w:val="00E62205"/>
    <w:rsid w:val="00E62B53"/>
    <w:rsid w:val="00E63520"/>
    <w:rsid w:val="00E65089"/>
    <w:rsid w:val="00E67DD1"/>
    <w:rsid w:val="00E70195"/>
    <w:rsid w:val="00E71B30"/>
    <w:rsid w:val="00E71C97"/>
    <w:rsid w:val="00E72059"/>
    <w:rsid w:val="00E728CC"/>
    <w:rsid w:val="00E72B88"/>
    <w:rsid w:val="00E72FBC"/>
    <w:rsid w:val="00E738E2"/>
    <w:rsid w:val="00E74876"/>
    <w:rsid w:val="00E75522"/>
    <w:rsid w:val="00E76B7C"/>
    <w:rsid w:val="00E7739E"/>
    <w:rsid w:val="00E808B3"/>
    <w:rsid w:val="00E82E6B"/>
    <w:rsid w:val="00E82E84"/>
    <w:rsid w:val="00E83CAF"/>
    <w:rsid w:val="00E83D13"/>
    <w:rsid w:val="00E84B51"/>
    <w:rsid w:val="00E84E5C"/>
    <w:rsid w:val="00E8582A"/>
    <w:rsid w:val="00E8595B"/>
    <w:rsid w:val="00E85B6B"/>
    <w:rsid w:val="00E86913"/>
    <w:rsid w:val="00E87CBA"/>
    <w:rsid w:val="00E905D5"/>
    <w:rsid w:val="00E9074E"/>
    <w:rsid w:val="00E912E3"/>
    <w:rsid w:val="00E9148E"/>
    <w:rsid w:val="00E914F7"/>
    <w:rsid w:val="00E91ECC"/>
    <w:rsid w:val="00E92216"/>
    <w:rsid w:val="00E92965"/>
    <w:rsid w:val="00E94114"/>
    <w:rsid w:val="00E97254"/>
    <w:rsid w:val="00E97A7B"/>
    <w:rsid w:val="00E97CB1"/>
    <w:rsid w:val="00EA0D13"/>
    <w:rsid w:val="00EA105E"/>
    <w:rsid w:val="00EA1C08"/>
    <w:rsid w:val="00EA4379"/>
    <w:rsid w:val="00EA4C82"/>
    <w:rsid w:val="00EA4FB3"/>
    <w:rsid w:val="00EA6E5C"/>
    <w:rsid w:val="00EB004F"/>
    <w:rsid w:val="00EB09A7"/>
    <w:rsid w:val="00EB0D7E"/>
    <w:rsid w:val="00EB130A"/>
    <w:rsid w:val="00EB16EF"/>
    <w:rsid w:val="00EB1CDA"/>
    <w:rsid w:val="00EB1E49"/>
    <w:rsid w:val="00EB1E60"/>
    <w:rsid w:val="00EB25F5"/>
    <w:rsid w:val="00EB2814"/>
    <w:rsid w:val="00EB2BFA"/>
    <w:rsid w:val="00EB2EA7"/>
    <w:rsid w:val="00EB3720"/>
    <w:rsid w:val="00EB3871"/>
    <w:rsid w:val="00EB3C2E"/>
    <w:rsid w:val="00EB5235"/>
    <w:rsid w:val="00EB5CCF"/>
    <w:rsid w:val="00EB5ED2"/>
    <w:rsid w:val="00EB603E"/>
    <w:rsid w:val="00EB6AB8"/>
    <w:rsid w:val="00EB716E"/>
    <w:rsid w:val="00EB7710"/>
    <w:rsid w:val="00EC091A"/>
    <w:rsid w:val="00EC1163"/>
    <w:rsid w:val="00EC16D8"/>
    <w:rsid w:val="00EC1EB5"/>
    <w:rsid w:val="00EC2483"/>
    <w:rsid w:val="00EC35FA"/>
    <w:rsid w:val="00EC36DA"/>
    <w:rsid w:val="00EC36F3"/>
    <w:rsid w:val="00EC50ED"/>
    <w:rsid w:val="00EC5520"/>
    <w:rsid w:val="00EC70A0"/>
    <w:rsid w:val="00EC71D2"/>
    <w:rsid w:val="00EC7D41"/>
    <w:rsid w:val="00EC7E3E"/>
    <w:rsid w:val="00ED05D0"/>
    <w:rsid w:val="00ED1131"/>
    <w:rsid w:val="00ED1379"/>
    <w:rsid w:val="00ED16A5"/>
    <w:rsid w:val="00ED1A60"/>
    <w:rsid w:val="00ED49B4"/>
    <w:rsid w:val="00ED4D51"/>
    <w:rsid w:val="00ED566D"/>
    <w:rsid w:val="00ED609B"/>
    <w:rsid w:val="00ED6126"/>
    <w:rsid w:val="00ED7333"/>
    <w:rsid w:val="00EE0075"/>
    <w:rsid w:val="00EE09DE"/>
    <w:rsid w:val="00EE14A9"/>
    <w:rsid w:val="00EE1843"/>
    <w:rsid w:val="00EE1A78"/>
    <w:rsid w:val="00EE3272"/>
    <w:rsid w:val="00EE38E5"/>
    <w:rsid w:val="00EE3DF1"/>
    <w:rsid w:val="00EE4C23"/>
    <w:rsid w:val="00EE52ED"/>
    <w:rsid w:val="00EE7CF4"/>
    <w:rsid w:val="00EE7F89"/>
    <w:rsid w:val="00EF147D"/>
    <w:rsid w:val="00EF1738"/>
    <w:rsid w:val="00EF23BE"/>
    <w:rsid w:val="00EF27A0"/>
    <w:rsid w:val="00EF290D"/>
    <w:rsid w:val="00EF2FCF"/>
    <w:rsid w:val="00EF441E"/>
    <w:rsid w:val="00F0118C"/>
    <w:rsid w:val="00F01272"/>
    <w:rsid w:val="00F01AA7"/>
    <w:rsid w:val="00F02252"/>
    <w:rsid w:val="00F02B80"/>
    <w:rsid w:val="00F03BA1"/>
    <w:rsid w:val="00F04566"/>
    <w:rsid w:val="00F054A8"/>
    <w:rsid w:val="00F10B56"/>
    <w:rsid w:val="00F112C3"/>
    <w:rsid w:val="00F125E5"/>
    <w:rsid w:val="00F13424"/>
    <w:rsid w:val="00F147F7"/>
    <w:rsid w:val="00F14938"/>
    <w:rsid w:val="00F16713"/>
    <w:rsid w:val="00F177EA"/>
    <w:rsid w:val="00F17CC9"/>
    <w:rsid w:val="00F200D3"/>
    <w:rsid w:val="00F20127"/>
    <w:rsid w:val="00F2091B"/>
    <w:rsid w:val="00F21140"/>
    <w:rsid w:val="00F21471"/>
    <w:rsid w:val="00F21516"/>
    <w:rsid w:val="00F21923"/>
    <w:rsid w:val="00F21F5C"/>
    <w:rsid w:val="00F239BE"/>
    <w:rsid w:val="00F23FD2"/>
    <w:rsid w:val="00F245AF"/>
    <w:rsid w:val="00F24D68"/>
    <w:rsid w:val="00F25BBC"/>
    <w:rsid w:val="00F25D90"/>
    <w:rsid w:val="00F263DB"/>
    <w:rsid w:val="00F265CB"/>
    <w:rsid w:val="00F2686C"/>
    <w:rsid w:val="00F27684"/>
    <w:rsid w:val="00F27698"/>
    <w:rsid w:val="00F3144C"/>
    <w:rsid w:val="00F31CAE"/>
    <w:rsid w:val="00F32D9C"/>
    <w:rsid w:val="00F33E23"/>
    <w:rsid w:val="00F34A23"/>
    <w:rsid w:val="00F34D34"/>
    <w:rsid w:val="00F3547B"/>
    <w:rsid w:val="00F35FAA"/>
    <w:rsid w:val="00F360C0"/>
    <w:rsid w:val="00F364B2"/>
    <w:rsid w:val="00F36685"/>
    <w:rsid w:val="00F3673E"/>
    <w:rsid w:val="00F374B8"/>
    <w:rsid w:val="00F40557"/>
    <w:rsid w:val="00F4126D"/>
    <w:rsid w:val="00F41E3D"/>
    <w:rsid w:val="00F42455"/>
    <w:rsid w:val="00F43BC3"/>
    <w:rsid w:val="00F440B3"/>
    <w:rsid w:val="00F44122"/>
    <w:rsid w:val="00F449DB"/>
    <w:rsid w:val="00F44D6E"/>
    <w:rsid w:val="00F452B1"/>
    <w:rsid w:val="00F4608E"/>
    <w:rsid w:val="00F47888"/>
    <w:rsid w:val="00F47CD8"/>
    <w:rsid w:val="00F50C06"/>
    <w:rsid w:val="00F513BC"/>
    <w:rsid w:val="00F532B0"/>
    <w:rsid w:val="00F533BE"/>
    <w:rsid w:val="00F54628"/>
    <w:rsid w:val="00F54ECB"/>
    <w:rsid w:val="00F5520D"/>
    <w:rsid w:val="00F5628F"/>
    <w:rsid w:val="00F565F3"/>
    <w:rsid w:val="00F5714B"/>
    <w:rsid w:val="00F60959"/>
    <w:rsid w:val="00F617D8"/>
    <w:rsid w:val="00F61B94"/>
    <w:rsid w:val="00F6247C"/>
    <w:rsid w:val="00F62692"/>
    <w:rsid w:val="00F64631"/>
    <w:rsid w:val="00F65375"/>
    <w:rsid w:val="00F65CAF"/>
    <w:rsid w:val="00F65F5C"/>
    <w:rsid w:val="00F66513"/>
    <w:rsid w:val="00F66C0A"/>
    <w:rsid w:val="00F70036"/>
    <w:rsid w:val="00F70123"/>
    <w:rsid w:val="00F704D5"/>
    <w:rsid w:val="00F712CF"/>
    <w:rsid w:val="00F71BA2"/>
    <w:rsid w:val="00F73A8C"/>
    <w:rsid w:val="00F73B43"/>
    <w:rsid w:val="00F73C62"/>
    <w:rsid w:val="00F75405"/>
    <w:rsid w:val="00F7584B"/>
    <w:rsid w:val="00F7687F"/>
    <w:rsid w:val="00F76AC4"/>
    <w:rsid w:val="00F773BD"/>
    <w:rsid w:val="00F775AE"/>
    <w:rsid w:val="00F77657"/>
    <w:rsid w:val="00F82F20"/>
    <w:rsid w:val="00F83022"/>
    <w:rsid w:val="00F834DE"/>
    <w:rsid w:val="00F84B72"/>
    <w:rsid w:val="00F85CF4"/>
    <w:rsid w:val="00F874D6"/>
    <w:rsid w:val="00F876A6"/>
    <w:rsid w:val="00F9001D"/>
    <w:rsid w:val="00F9110C"/>
    <w:rsid w:val="00F928A6"/>
    <w:rsid w:val="00F95540"/>
    <w:rsid w:val="00F96A1C"/>
    <w:rsid w:val="00F97CC4"/>
    <w:rsid w:val="00FA0E2F"/>
    <w:rsid w:val="00FA200B"/>
    <w:rsid w:val="00FA28A5"/>
    <w:rsid w:val="00FA3F46"/>
    <w:rsid w:val="00FA473F"/>
    <w:rsid w:val="00FA500C"/>
    <w:rsid w:val="00FA517A"/>
    <w:rsid w:val="00FA5347"/>
    <w:rsid w:val="00FA5C23"/>
    <w:rsid w:val="00FA5D33"/>
    <w:rsid w:val="00FA6A33"/>
    <w:rsid w:val="00FA6E09"/>
    <w:rsid w:val="00FA75B4"/>
    <w:rsid w:val="00FB0963"/>
    <w:rsid w:val="00FB12AA"/>
    <w:rsid w:val="00FB1837"/>
    <w:rsid w:val="00FB3278"/>
    <w:rsid w:val="00FB3B62"/>
    <w:rsid w:val="00FB6E86"/>
    <w:rsid w:val="00FB75B6"/>
    <w:rsid w:val="00FB7F64"/>
    <w:rsid w:val="00FC003C"/>
    <w:rsid w:val="00FC3737"/>
    <w:rsid w:val="00FC3BBC"/>
    <w:rsid w:val="00FC4FBD"/>
    <w:rsid w:val="00FC5A45"/>
    <w:rsid w:val="00FC6F21"/>
    <w:rsid w:val="00FC7A74"/>
    <w:rsid w:val="00FC7D88"/>
    <w:rsid w:val="00FD019B"/>
    <w:rsid w:val="00FD223D"/>
    <w:rsid w:val="00FD3CBC"/>
    <w:rsid w:val="00FD52ED"/>
    <w:rsid w:val="00FD5B9D"/>
    <w:rsid w:val="00FD5D0A"/>
    <w:rsid w:val="00FD629D"/>
    <w:rsid w:val="00FD7011"/>
    <w:rsid w:val="00FD7E9F"/>
    <w:rsid w:val="00FE1ACA"/>
    <w:rsid w:val="00FE1DF1"/>
    <w:rsid w:val="00FE27FB"/>
    <w:rsid w:val="00FE4A30"/>
    <w:rsid w:val="00FE57A6"/>
    <w:rsid w:val="00FE64E5"/>
    <w:rsid w:val="00FE73BF"/>
    <w:rsid w:val="00FF0AAC"/>
    <w:rsid w:val="00FF2936"/>
    <w:rsid w:val="00FF2A0B"/>
    <w:rsid w:val="00FF2E45"/>
    <w:rsid w:val="00FF301D"/>
    <w:rsid w:val="00FF4FEF"/>
    <w:rsid w:val="00FF6176"/>
    <w:rsid w:val="00FF6515"/>
    <w:rsid w:val="00FF6B04"/>
    <w:rsid w:val="00FF745B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A4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2F4C87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F4C87"/>
    <w:rPr>
      <w:rFonts w:ascii="Arial" w:eastAsia="Times New Roman" w:hAnsi="Arial"/>
      <w:b/>
      <w:bCs/>
      <w:sz w:val="24"/>
      <w:szCs w:val="24"/>
      <w:lang w:val="x-none" w:eastAsia="x-none"/>
    </w:rPr>
  </w:style>
  <w:style w:type="paragraph" w:customStyle="1" w:styleId="ConsPlusNonformat">
    <w:name w:val="ConsPlusNonformat"/>
    <w:rsid w:val="008237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2375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2375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header"/>
    <w:basedOn w:val="a"/>
    <w:link w:val="a4"/>
    <w:uiPriority w:val="99"/>
    <w:rsid w:val="00332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32434"/>
  </w:style>
  <w:style w:type="paragraph" w:styleId="a5">
    <w:name w:val="footer"/>
    <w:basedOn w:val="a"/>
    <w:link w:val="a6"/>
    <w:uiPriority w:val="99"/>
    <w:semiHidden/>
    <w:rsid w:val="00332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32434"/>
  </w:style>
  <w:style w:type="paragraph" w:styleId="a7">
    <w:name w:val="footnote text"/>
    <w:basedOn w:val="a"/>
    <w:link w:val="a8"/>
    <w:uiPriority w:val="99"/>
    <w:rsid w:val="00C41C02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8">
    <w:name w:val="Текст сноски Знак"/>
    <w:link w:val="a7"/>
    <w:uiPriority w:val="99"/>
    <w:locked/>
    <w:rsid w:val="00C41C02"/>
    <w:rPr>
      <w:rFonts w:ascii="Calibri" w:hAnsi="Calibri" w:cs="Calibri"/>
      <w:sz w:val="20"/>
      <w:szCs w:val="20"/>
    </w:rPr>
  </w:style>
  <w:style w:type="paragraph" w:styleId="a9">
    <w:name w:val="List Paragraph"/>
    <w:basedOn w:val="a"/>
    <w:uiPriority w:val="34"/>
    <w:qFormat/>
    <w:rsid w:val="009F744A"/>
    <w:pPr>
      <w:ind w:left="720"/>
    </w:pPr>
  </w:style>
  <w:style w:type="character" w:styleId="aa">
    <w:name w:val="footnote reference"/>
    <w:uiPriority w:val="99"/>
    <w:unhideWhenUsed/>
    <w:rsid w:val="003D360B"/>
    <w:rPr>
      <w:vertAlign w:val="superscript"/>
    </w:rPr>
  </w:style>
  <w:style w:type="table" w:styleId="ab">
    <w:name w:val="Table Grid"/>
    <w:basedOn w:val="a1"/>
    <w:uiPriority w:val="59"/>
    <w:locked/>
    <w:rsid w:val="00265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72FB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72FBC"/>
    <w:rPr>
      <w:rFonts w:ascii="Tahoma" w:hAnsi="Tahoma" w:cs="Calibri"/>
      <w:sz w:val="16"/>
      <w:szCs w:val="16"/>
      <w:lang w:eastAsia="en-US"/>
    </w:rPr>
  </w:style>
  <w:style w:type="character" w:styleId="ae">
    <w:name w:val="annotation reference"/>
    <w:uiPriority w:val="99"/>
    <w:semiHidden/>
    <w:unhideWhenUsed/>
    <w:rsid w:val="00990B7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90B79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990B79"/>
    <w:rPr>
      <w:rFonts w:cs="Calibri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90B79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990B79"/>
    <w:rPr>
      <w:rFonts w:cs="Calibri"/>
      <w:b/>
      <w:bCs/>
      <w:lang w:eastAsia="en-US"/>
    </w:rPr>
  </w:style>
  <w:style w:type="paragraph" w:styleId="af3">
    <w:name w:val="Revision"/>
    <w:hidden/>
    <w:uiPriority w:val="99"/>
    <w:semiHidden/>
    <w:rsid w:val="00FA6E09"/>
    <w:rPr>
      <w:rFonts w:cs="Calibri"/>
      <w:sz w:val="22"/>
      <w:szCs w:val="22"/>
      <w:lang w:eastAsia="en-US"/>
    </w:rPr>
  </w:style>
  <w:style w:type="character" w:styleId="af4">
    <w:name w:val="Hyperlink"/>
    <w:rsid w:val="004C69D8"/>
    <w:rPr>
      <w:color w:val="0000FF"/>
      <w:u w:val="single"/>
    </w:rPr>
  </w:style>
  <w:style w:type="paragraph" w:styleId="2">
    <w:name w:val="Body Text 2"/>
    <w:basedOn w:val="a"/>
    <w:link w:val="20"/>
    <w:rsid w:val="00B9327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link w:val="2"/>
    <w:rsid w:val="00B93278"/>
    <w:rPr>
      <w:rFonts w:ascii="Times New Roman" w:eastAsia="Times New Roman" w:hAnsi="Times New Roman"/>
    </w:rPr>
  </w:style>
  <w:style w:type="character" w:styleId="af5">
    <w:name w:val="page number"/>
    <w:basedOn w:val="a0"/>
    <w:rsid w:val="002F4C87"/>
  </w:style>
  <w:style w:type="character" w:customStyle="1" w:styleId="af6">
    <w:name w:val="Текст концевой сноски Знак"/>
    <w:link w:val="af7"/>
    <w:semiHidden/>
    <w:rsid w:val="00A22BF8"/>
    <w:rPr>
      <w:rFonts w:cs="Calibri"/>
      <w:lang w:eastAsia="en-US"/>
    </w:rPr>
  </w:style>
  <w:style w:type="paragraph" w:styleId="af7">
    <w:name w:val="endnote text"/>
    <w:basedOn w:val="a"/>
    <w:link w:val="af6"/>
    <w:semiHidden/>
    <w:rsid w:val="00A22BF8"/>
    <w:rPr>
      <w:sz w:val="20"/>
      <w:szCs w:val="20"/>
    </w:rPr>
  </w:style>
  <w:style w:type="paragraph" w:styleId="af8">
    <w:name w:val="No Spacing"/>
    <w:uiPriority w:val="1"/>
    <w:qFormat/>
    <w:rsid w:val="00A22BF8"/>
    <w:rPr>
      <w:rFonts w:ascii="Times New Roman" w:eastAsia="Times New Roman" w:hAnsi="Times New Roman"/>
      <w:sz w:val="24"/>
      <w:szCs w:val="24"/>
    </w:rPr>
  </w:style>
  <w:style w:type="paragraph" w:customStyle="1" w:styleId="af9">
    <w:name w:val=" Знак Знак Знак"/>
    <w:basedOn w:val="a"/>
    <w:autoRedefine/>
    <w:rsid w:val="00A22BF8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onsPlusNormal">
    <w:name w:val="ConsPlusNormal"/>
    <w:rsid w:val="00A22BF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A22BF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a">
    <w:name w:val="Таблицы (моноширинный)"/>
    <w:basedOn w:val="a"/>
    <w:next w:val="a"/>
    <w:uiPriority w:val="99"/>
    <w:rsid w:val="00A22B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b">
    <w:name w:val="Body Text Indent"/>
    <w:basedOn w:val="a"/>
    <w:link w:val="afc"/>
    <w:rsid w:val="0017608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link w:val="afb"/>
    <w:rsid w:val="0017608A"/>
    <w:rPr>
      <w:rFonts w:ascii="Times New Roman" w:eastAsia="Times New Roman" w:hAnsi="Times New Roman"/>
      <w:sz w:val="24"/>
      <w:szCs w:val="24"/>
    </w:rPr>
  </w:style>
  <w:style w:type="paragraph" w:styleId="afd">
    <w:name w:val="Plain Text"/>
    <w:basedOn w:val="a"/>
    <w:link w:val="afe"/>
    <w:rsid w:val="0017608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e">
    <w:name w:val="Текст Знак"/>
    <w:link w:val="afd"/>
    <w:rsid w:val="0017608A"/>
    <w:rPr>
      <w:rFonts w:ascii="Courier New" w:eastAsia="Times New Roman" w:hAnsi="Courier New"/>
    </w:rPr>
  </w:style>
  <w:style w:type="character" w:styleId="aff">
    <w:name w:val="FollowedHyperlink"/>
    <w:uiPriority w:val="99"/>
    <w:semiHidden/>
    <w:unhideWhenUsed/>
    <w:rsid w:val="00B324A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5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5FF80CD7416FADE935AB4B7995AC5ED5C4B54AB1A90B43ACB5E9FE8F2BE34D7FA5EE34CD56596EjCb4L" TargetMode="External"/><Relationship Id="rId13" Type="http://schemas.openxmlformats.org/officeDocument/2006/relationships/hyperlink" Target="consultantplus://offline/ref=8077A2BF2A6CAA9AB418E3CBA0602F5896BD4D59EDE079A6F270BEBB799BBAF6BFAE154BhFd1E" TargetMode="External"/><Relationship Id="rId18" Type="http://schemas.openxmlformats.org/officeDocument/2006/relationships/hyperlink" Target="consultantplus://offline/ref=78A96348B0370852778ABA2F618A2E7D5AA7E9BA1F85EE9D6DB2F83CF5B4711F867BF1E3DEAA2BE7p9H3J" TargetMode="External"/><Relationship Id="rId26" Type="http://schemas.openxmlformats.org/officeDocument/2006/relationships/hyperlink" Target="consultantplus://offline/ref=0CA4E807414E5557EF2DBAB92104BC62612E41CD3402BBE165F57E1C4D6E713F31AC3CB089C9CB72067D55340AD845A2987407FC88C12606bBv2I" TargetMode="External"/><Relationship Id="rId39" Type="http://schemas.openxmlformats.org/officeDocument/2006/relationships/hyperlink" Target="consultantplus://offline/ref=89E146646EAA99AE50EBC55E907B5CE9C5BBCFE26BE48194437B6AF949766143E3C782DF2A349EBD3640FDBCF9F6FF639EB01A260DEC3499k963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8A96348B0370852778ABA2F618A2E7D5AA7E9BA1F85EE9D6DB2F83CF5B4711F867BF1E3DEAA2BE7p9H3J" TargetMode="External"/><Relationship Id="rId34" Type="http://schemas.openxmlformats.org/officeDocument/2006/relationships/hyperlink" Target="consultantplus://offline/ref=89E146646EAA99AE50EBC55E907B5CE9C5BBCFE26BE48194437B6AF949766143E3C782DF2A349EBD3640FDBCF9F6FF639EB01A260DEC3499k963O" TargetMode="External"/><Relationship Id="rId42" Type="http://schemas.openxmlformats.org/officeDocument/2006/relationships/hyperlink" Target="consultantplus://offline/ref=90A67ABD54576945F5F15F18DB904CEC7B5EA25080A026A54107354BBB682362C814250095C0C8DF9EF886AC4EA37FB4EA4061FF5D4A4423zDoE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0ACBA686AE43C3A06DEFF10C6461B76EF5A475474A0A5A511660EB401C957C79893E1EC55527B684871FC11009EB39DE9B44EA997DBE390KA57O" TargetMode="External"/><Relationship Id="rId17" Type="http://schemas.openxmlformats.org/officeDocument/2006/relationships/hyperlink" Target="consultantplus://offline/ref=B38C9DEEE085DF4479FC743384F7467B23746AD57C923A9F51324EB8AFFD6D98F58A21AFF72666B3XAjAE" TargetMode="External"/><Relationship Id="rId25" Type="http://schemas.openxmlformats.org/officeDocument/2006/relationships/hyperlink" Target="consultantplus://offline/ref=0CA4E807414E5557EF2DBAB92104BC62612E41CD3402BBE165F57E1C4D6E713F31AC3CB089C9CB72007D55340AD845A2987407FC88C12606bBv2I" TargetMode="External"/><Relationship Id="rId33" Type="http://schemas.openxmlformats.org/officeDocument/2006/relationships/hyperlink" Target="consultantplus://offline/ref=F0ACBA686AE43C3A06DEFF10C6461B76EF5A475474A0A5A511660EB401C957C79893E1EC55527B684871FC11009EB39DE9B44EA997DBE390KA57O" TargetMode="External"/><Relationship Id="rId38" Type="http://schemas.openxmlformats.org/officeDocument/2006/relationships/hyperlink" Target="consultantplus://offline/ref=89E146646EAA99AE50EBC55E907B5CE9C5BBCFE26BE48194437B6AF949766143E3C782DF2A349EBD3640FDBCF9F6FF639EB01A260DEC3499k963O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A96348B0370852778ABA2F618A2E7D5AA7E9BA1F85EE9D6DB2F83CF5B4711F867BF1E3DEAA2BE7p9H3J" TargetMode="External"/><Relationship Id="rId20" Type="http://schemas.openxmlformats.org/officeDocument/2006/relationships/hyperlink" Target="consultantplus://offline/ref=483A1CA9E50356C1DA8F673BDDFABBD1E0E8AC178605787764397F69ABC59D1D3474586C6A43D723N6SDK" TargetMode="External"/><Relationship Id="rId29" Type="http://schemas.openxmlformats.org/officeDocument/2006/relationships/footer" Target="footer1.xml"/><Relationship Id="rId41" Type="http://schemas.openxmlformats.org/officeDocument/2006/relationships/hyperlink" Target="consultantplus://offline/ref=89E146646EAA99AE50EBC55E907B5CE9C4BACFE266E38194437B6AF949766143F1C7DAD32B3381BB3555ABEDBCkA6A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C562F9A4C3AB6C4DC4F91E407416AB61A8C15948A474319383D5F3D1897E74CA1D23854C38CF2B74B9DEA6A71816247620E00C064E9755B1k5r1I" TargetMode="External"/><Relationship Id="rId32" Type="http://schemas.openxmlformats.org/officeDocument/2006/relationships/hyperlink" Target="consultantplus://offline/ref=F0ACBA686AE43C3A06DEFF10C6461B76EF5A475474A0A5A511660EB401C957C79893E1EC55527B684871FC11009EB39DE9B44EA997DBE390KA57O" TargetMode="External"/><Relationship Id="rId37" Type="http://schemas.openxmlformats.org/officeDocument/2006/relationships/hyperlink" Target="consultantplus://offline/ref=89E146646EAA99AE50EBC55E907B5CE9C5B3CCE064E08194437B6AF949766143E3C782DF2A359FBB3240FDBCF9F6FF639EB01A260DEC3499k963O" TargetMode="External"/><Relationship Id="rId40" Type="http://schemas.openxmlformats.org/officeDocument/2006/relationships/hyperlink" Target="consultantplus://offline/ref=89E146646EAA99AE50EBC55E907B5CE9C4BACFE266E38194437B6AF949766143F1C7DAD32B3381BB3555ABEDBCkA6AO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91763CF386067CD1F486B5D8AC434863DFC4DF806AF3CFC4A5E0BE512B204E981C113F571526757pC6BM" TargetMode="External"/><Relationship Id="rId23" Type="http://schemas.openxmlformats.org/officeDocument/2006/relationships/hyperlink" Target="consultantplus://offline/ref=C562F9A4C3AB6C4DC4F91E407416AB61A8C15948A474319383D5F3D1897E74CA1D23854C38CF2B74B8DEA6A71816247620E00C064E9755B1k5r1I" TargetMode="External"/><Relationship Id="rId28" Type="http://schemas.openxmlformats.org/officeDocument/2006/relationships/hyperlink" Target="consultantplus://offline/ref=72E87F291BBD4A6CC3A2519BDB53A108D61CB7D1FD2355A450F3A8776DD8E90277F9FFD22C59E95CD0607D02FF8B6B0DDB31C5A5DF368EB2yCv8I" TargetMode="External"/><Relationship Id="rId36" Type="http://schemas.openxmlformats.org/officeDocument/2006/relationships/hyperlink" Target="consultantplus://offline/ref=89E146646EAA99AE50EBC55E907B5CE9C5BBCFE26BE48194437B6AF949766143E3C782DF2A349EBD3640FDBCF9F6FF639EB01A260DEC3499k963O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483A1CA9E50356C1DA8F673BDDFABBD1E0E8AC178605787764397F69ABC59D1D3474586C6A43D723N6SCK" TargetMode="External"/><Relationship Id="rId31" Type="http://schemas.openxmlformats.org/officeDocument/2006/relationships/hyperlink" Target="consultantplus://offline/ref=40C80FF5340DF218DF3F79AE493656A51C278CE7B23A9AB5DEF3F151158B956D0FB329E3C869CCE8F1FDEB3B21429E926E8A86D984A48FY0QAP" TargetMode="External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5FF80CD7416FADE935AB4B7995AC5ED5C4B54AB1A90B43ACB5E9FE8F2BE34D7FA5EE34CD565B6AjCb6L" TargetMode="External"/><Relationship Id="rId14" Type="http://schemas.openxmlformats.org/officeDocument/2006/relationships/hyperlink" Target="consultantplus://offline/ref=423ACF6441EA81297B9C81DE640824F089C0B6CBFF1C5E189A8E8E418C9B38433CEA62B03A84EB9CI26DM" TargetMode="External"/><Relationship Id="rId22" Type="http://schemas.openxmlformats.org/officeDocument/2006/relationships/hyperlink" Target="consultantplus://offline/ref=2B4E4303321F616B533ABFC4246CD2AB380ADA95A8E8ED3005A0998AAD4C084C2A737B9C4A7D2CA0720123F52361F8D607CDB31B81F2r5I" TargetMode="External"/><Relationship Id="rId27" Type="http://schemas.openxmlformats.org/officeDocument/2006/relationships/hyperlink" Target="consultantplus://offline/ref=72E87F291BBD4A6CC3A2519BDB53A108D61CB7D1FD2355A450F3A8776DD8E90277F9FFD22C59E95CDE607D02FF8B6B0DDB31C5A5DF368EB2yCv8I" TargetMode="External"/><Relationship Id="rId30" Type="http://schemas.openxmlformats.org/officeDocument/2006/relationships/hyperlink" Target="consultantplus://offline/ref=AE6C7458EED04401A13BA7CC6020928C26DE4591E0F868A088BDBE245E67MBM" TargetMode="External"/><Relationship Id="rId35" Type="http://schemas.openxmlformats.org/officeDocument/2006/relationships/hyperlink" Target="consultantplus://offline/ref=89E146646EAA99AE50EBC55E907B5CE9C5BBCFE26BE48194437B6AF949766143E3C782DF2A349EBD3640FDBCF9F6FF639EB01A260DEC3499k963O" TargetMode="External"/><Relationship Id="rId43" Type="http://schemas.openxmlformats.org/officeDocument/2006/relationships/hyperlink" Target="consultantplus://offline/ref=05523883020C09F1B1AB72C66B6DCC23B84DE18BED099C312D4B3EF5F1551795ABAB558C3D9C45A7A5B88AE73862E053BE877BC86DD2A244JCD5P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505FF80CD7416FADE935AB4B7995AC5ED5C6BF47BBA90B43ACB5E9FE8F2BE34D7FA5EE34CD56586DjCb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CA849-19B6-4637-85C6-D8E622C9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114</Pages>
  <Words>36083</Words>
  <Characters>205674</Characters>
  <Application>Microsoft Office Word</Application>
  <DocSecurity>0</DocSecurity>
  <Lines>1713</Lines>
  <Paragraphs>482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241275</CharactersWithSpaces>
  <SharedDoc>false</SharedDoc>
  <HLinks>
    <vt:vector size="486" baseType="variant">
      <vt:variant>
        <vt:i4>6815850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consultantplus://offline/ref=05523883020C09F1B1AB72C66B6DCC23B84DE18BED099C312D4B3EF5F1551795ABAB558C3D9C45A7A5B88AE73862E053BE877BC86DD2A244JCD5P</vt:lpwstr>
      </vt:variant>
      <vt:variant>
        <vt:lpwstr/>
      </vt:variant>
      <vt:variant>
        <vt:i4>5505026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5701634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5505026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5505026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  <vt:variant>
        <vt:i4>3866674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consultantplus://offline/ref=90A67ABD54576945F5F15F18DB904CEC7B5EA25080A026A54107354BBB682362C814250095C0C8DF9EF886AC4EA37FB4EA4061FF5D4A4423zDoEO</vt:lpwstr>
      </vt:variant>
      <vt:variant>
        <vt:lpwstr/>
      </vt:variant>
      <vt:variant>
        <vt:i4>4653071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consultantplus://offline/ref=89E146646EAA99AE50EBC55E907B5CE9C4BACFE266E38194437B6AF949766143F1C7DAD32B3381BB3555ABEDBCkA6AO</vt:lpwstr>
      </vt:variant>
      <vt:variant>
        <vt:lpwstr/>
      </vt:variant>
      <vt:variant>
        <vt:i4>4653071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consultantplus://offline/ref=89E146646EAA99AE50EBC55E907B5CE9C4BACFE266E38194437B6AF949766143F1C7DAD32B3381BB3555ABEDBCkA6AO</vt:lpwstr>
      </vt:variant>
      <vt:variant>
        <vt:lpwstr/>
      </vt:variant>
      <vt:variant>
        <vt:i4>2949168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consultantplus://offline/ref=89E146646EAA99AE50EBC55E907B5CE9C5BBCFE26BE48194437B6AF949766143E3C782DF2A349EBD3640FDBCF9F6FF639EB01A260DEC3499k963O</vt:lpwstr>
      </vt:variant>
      <vt:variant>
        <vt:lpwstr/>
      </vt:variant>
      <vt:variant>
        <vt:i4>2949168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consultantplus://offline/ref=89E146646EAA99AE50EBC55E907B5CE9C5BBCFE26BE48194437B6AF949766143E3C782DF2A349EBD3640FDBCF9F6FF639EB01A260DEC3499k963O</vt:lpwstr>
      </vt:variant>
      <vt:variant>
        <vt:lpwstr/>
      </vt:variant>
      <vt:variant>
        <vt:i4>2949172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consultantplus://offline/ref=89E146646EAA99AE50EBC55E907B5CE9C5B3CCE064E08194437B6AF949766143E3C782DF2A359FBB3240FDBCF9F6FF639EB01A260DEC3499k963O</vt:lpwstr>
      </vt:variant>
      <vt:variant>
        <vt:lpwstr/>
      </vt:variant>
      <vt:variant>
        <vt:i4>2949168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consultantplus://offline/ref=89E146646EAA99AE50EBC55E907B5CE9C5BBCFE26BE48194437B6AF949766143E3C782DF2A349EBD3640FDBCF9F6FF639EB01A260DEC3499k963O</vt:lpwstr>
      </vt:variant>
      <vt:variant>
        <vt:lpwstr/>
      </vt:variant>
      <vt:variant>
        <vt:i4>2949168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consultantplus://offline/ref=89E146646EAA99AE50EBC55E907B5CE9C5BBCFE26BE48194437B6AF949766143E3C782DF2A349EBD3640FDBCF9F6FF639EB01A260DEC3499k963O</vt:lpwstr>
      </vt:variant>
      <vt:variant>
        <vt:lpwstr/>
      </vt:variant>
      <vt:variant>
        <vt:i4>2949168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consultantplus://offline/ref=89E146646EAA99AE50EBC55E907B5CE9C5BBCFE26BE48194437B6AF949766143E3C782DF2A349EBD3640FDBCF9F6FF639EB01A260DEC3499k963O</vt:lpwstr>
      </vt:variant>
      <vt:variant>
        <vt:lpwstr/>
      </vt:variant>
      <vt:variant>
        <vt:i4>2359359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consultantplus://offline/ref=F0ACBA686AE43C3A06DEFF10C6461B76EF5A475474A0A5A511660EB401C957C79893E1EC55527B684871FC11009EB39DE9B44EA997DBE390KA57O</vt:lpwstr>
      </vt:variant>
      <vt:variant>
        <vt:lpwstr/>
      </vt:variant>
      <vt:variant>
        <vt:i4>2359359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consultantplus://offline/ref=F0ACBA686AE43C3A06DEFF10C6461B76EF5A475474A0A5A511660EB401C957C79893E1EC55527B684871FC11009EB39DE9B44EA997DBE390KA57O</vt:lpwstr>
      </vt:variant>
      <vt:variant>
        <vt:lpwstr/>
      </vt:variant>
      <vt:variant>
        <vt:i4>852063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consultantplus://offline/ref=40C80FF5340DF218DF3F79AE493656A51C278CE7B23A9AB5DEF3F151158B956D0FB329E3C869CCE8F1FDEB3B21429E926E8A86D984A48FY0QAP</vt:lpwstr>
      </vt:variant>
      <vt:variant>
        <vt:lpwstr/>
      </vt:variant>
      <vt:variant>
        <vt:i4>4653063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consultantplus://offline/ref=AE6C7458EED04401A13BA7CC6020928C26DE4591E0F868A088BDBE245E67MBM</vt:lpwstr>
      </vt:variant>
      <vt:variant>
        <vt:lpwstr/>
      </vt:variant>
      <vt:variant>
        <vt:i4>65603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P435</vt:lpwstr>
      </vt:variant>
      <vt:variant>
        <vt:i4>393280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P402</vt:lpwstr>
      </vt:variant>
      <vt:variant>
        <vt:i4>2752613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consultantplus://offline/ref=72E87F291BBD4A6CC3A2519BDB53A108D61CB7D1FD2355A450F3A8776DD8E90277F9FFD22C59E95CD0607D02FF8B6B0DDB31C5A5DF368EB2yCv8I</vt:lpwstr>
      </vt:variant>
      <vt:variant>
        <vt:lpwstr/>
      </vt:variant>
      <vt:variant>
        <vt:i4>2752560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consultantplus://offline/ref=72E87F291BBD4A6CC3A2519BDB53A108D61CB7D1FD2355A450F3A8776DD8E90277F9FFD22C59E95CDE607D02FF8B6B0DDB31C5A5DF368EB2yCv8I</vt:lpwstr>
      </vt:variant>
      <vt:variant>
        <vt:lpwstr/>
      </vt:variant>
      <vt:variant>
        <vt:i4>3539000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consultantplus://offline/ref=0CA4E807414E5557EF2DBAB92104BC62612E41CD3402BBE165F57E1C4D6E713F31AC3CB089C9CB72067D55340AD845A2987407FC88C12606bBv2I</vt:lpwstr>
      </vt:variant>
      <vt:variant>
        <vt:lpwstr/>
      </vt:variant>
      <vt:variant>
        <vt:i4>3539006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consultantplus://offline/ref=0CA4E807414E5557EF2DBAB92104BC62612E41CD3402BBE165F57E1C4D6E713F31AC3CB089C9CB72007D55340AD845A2987407FC88C12606bBv2I</vt:lpwstr>
      </vt:variant>
      <vt:variant>
        <vt:lpwstr/>
      </vt:variant>
      <vt:variant>
        <vt:i4>3735660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consultantplus://offline/ref=C562F9A4C3AB6C4DC4F91E407416AB61A8C15948A474319383D5F3D1897E74CA1D23854C38CF2B74B9DEA6A71816247620E00C064E9755B1k5r1I</vt:lpwstr>
      </vt:variant>
      <vt:variant>
        <vt:lpwstr/>
      </vt:variant>
      <vt:variant>
        <vt:i4>3735661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consultantplus://offline/ref=C562F9A4C3AB6C4DC4F91E407416AB61A8C15948A474319383D5F3D1897E74CA1D23854C38CF2B74B8DEA6A71816247620E00C064E9755B1k5r1I</vt:lpwstr>
      </vt:variant>
      <vt:variant>
        <vt:lpwstr/>
      </vt:variant>
      <vt:variant>
        <vt:i4>262150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consultantplus://offline/ref=2B4E4303321F616B533ABFC4246CD2AB380ADA95A8E8ED3005A0998AAD4C084C2A737B9C4A7D2CA0720123F52361F8D607CDB31B81F2r5I</vt:lpwstr>
      </vt:variant>
      <vt:variant>
        <vt:lpwstr/>
      </vt:variant>
      <vt:variant>
        <vt:i4>3735660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consultantplus://offline/ref=78A96348B0370852778ABA2F618A2E7D5AA7E9BA1F85EE9D6DB2F83CF5B4711F867BF1E3DEAA2BE7p9H3J</vt:lpwstr>
      </vt:variant>
      <vt:variant>
        <vt:lpwstr/>
      </vt:variant>
      <vt:variant>
        <vt:i4>4063341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consultantplus://offline/ref=483A1CA9E50356C1DA8F673BDDFABBD1E0E8AC178605787764397F69ABC59D1D3474586C6A43D723N6SDK</vt:lpwstr>
      </vt:variant>
      <vt:variant>
        <vt:lpwstr/>
      </vt:variant>
      <vt:variant>
        <vt:i4>4063338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consultantplus://offline/ref=483A1CA9E50356C1DA8F673BDDFABBD1E0E8AC178605787764397F69ABC59D1D3474586C6A43D723N6SCK</vt:lpwstr>
      </vt:variant>
      <vt:variant>
        <vt:lpwstr/>
      </vt:variant>
      <vt:variant>
        <vt:i4>3735660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consultantplus://offline/ref=78A96348B0370852778ABA2F618A2E7D5AA7E9BA1F85EE9D6DB2F83CF5B4711F867BF1E3DEAA2BE7p9H3J</vt:lpwstr>
      </vt:variant>
      <vt:variant>
        <vt:lpwstr/>
      </vt:variant>
      <vt:variant>
        <vt:i4>3539055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consultantplus://offline/ref=B38C9DEEE085DF4479FC743384F7467B23746AD57C923A9F51324EB8AFFD6D98F58A21AFF72666B3XAjAE</vt:lpwstr>
      </vt:variant>
      <vt:variant>
        <vt:lpwstr/>
      </vt:variant>
      <vt:variant>
        <vt:i4>3735660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consultantplus://offline/ref=78A96348B0370852778ABA2F618A2E7D5AA7E9BA1F85EE9D6DB2F83CF5B4711F867BF1E3DEAA2BE7p9H3J</vt:lpwstr>
      </vt:variant>
      <vt:variant>
        <vt:lpwstr/>
      </vt:variant>
      <vt:variant>
        <vt:i4>3276863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consultantplus://offline/ref=C91763CF386067CD1F486B5D8AC434863DFC4DF806AF3CFC4A5E0BE512B204E981C113F571526757pC6BM</vt:lpwstr>
      </vt:variant>
      <vt:variant>
        <vt:lpwstr/>
      </vt:variant>
      <vt:variant>
        <vt:i4>2621496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consultantplus://offline/ref=423ACF6441EA81297B9C81DE640824F089C0B6CBFF1C5E189A8E8E418C9B38433CEA62B03A84EB9CI26DM</vt:lpwstr>
      </vt:variant>
      <vt:variant>
        <vt:lpwstr/>
      </vt:variant>
      <vt:variant>
        <vt:i4>2687085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consultantplus://offline/ref=8077A2BF2A6CAA9AB418E3CBA0602F5896BD4D59EDE079A6F270BEBB799BBAF6BFAE154BhFd1E</vt:lpwstr>
      </vt:variant>
      <vt:variant>
        <vt:lpwstr/>
      </vt:variant>
      <vt:variant>
        <vt:i4>70526220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_Приложение_№_3</vt:lpwstr>
      </vt:variant>
      <vt:variant>
        <vt:i4>70526220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_Приложение_№_3</vt:lpwstr>
      </vt:variant>
      <vt:variant>
        <vt:i4>74130751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_Приложение_№_3_1</vt:lpwstr>
      </vt:variant>
      <vt:variant>
        <vt:i4>70526220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_Приложение_№_3</vt:lpwstr>
      </vt:variant>
      <vt:variant>
        <vt:i4>74130751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_Приложение_№_3_1</vt:lpwstr>
      </vt:variant>
      <vt:variant>
        <vt:i4>74130751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_Приложение_№_3_1</vt:lpwstr>
      </vt:variant>
      <vt:variant>
        <vt:i4>2359359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consultantplus://offline/ref=F0ACBA686AE43C3A06DEFF10C6461B76EF5A475474A0A5A511660EB401C957C79893E1EC55527B684871FC11009EB39DE9B44EA997DBE390KA57O</vt:lpwstr>
      </vt:variant>
      <vt:variant>
        <vt:lpwstr/>
      </vt:variant>
      <vt:variant>
        <vt:i4>70526220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_Приложение_№_7</vt:lpwstr>
      </vt:variant>
      <vt:variant>
        <vt:i4>73213196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_Приложение_№6</vt:lpwstr>
      </vt:variant>
      <vt:variant>
        <vt:i4>74130751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_Приложение_№_3_1</vt:lpwstr>
      </vt:variant>
      <vt:variant>
        <vt:i4>70526220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_Приложение_№_2</vt:lpwstr>
      </vt:variant>
      <vt:variant>
        <vt:i4>70526220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_Приложение_№_2</vt:lpwstr>
      </vt:variant>
      <vt:variant>
        <vt:i4>70526220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_Приложение_№_2</vt:lpwstr>
      </vt:variant>
      <vt:variant>
        <vt:i4>70526220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_Приложение_№_4</vt:lpwstr>
      </vt:variant>
      <vt:variant>
        <vt:i4>70526220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_Приложение_№_4</vt:lpwstr>
      </vt:variant>
      <vt:variant>
        <vt:i4>74130751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_Приложение_№_3_1</vt:lpwstr>
      </vt:variant>
      <vt:variant>
        <vt:i4>74130745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_Приложение_№_5_1</vt:lpwstr>
      </vt:variant>
      <vt:variant>
        <vt:i4>74130751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_Приложение_№_3_1</vt:lpwstr>
      </vt:variant>
      <vt:variant>
        <vt:i4>70526220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_Приложение_№_4</vt:lpwstr>
      </vt:variant>
      <vt:variant>
        <vt:i4>74130751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_Приложение_№_3_1</vt:lpwstr>
      </vt:variant>
      <vt:variant>
        <vt:i4>70526220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</vt:lpwstr>
      </vt:variant>
      <vt:variant>
        <vt:i4>70526220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</vt:lpwstr>
      </vt:variant>
      <vt:variant>
        <vt:i4>74130751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_Приложение_№_3_1</vt:lpwstr>
      </vt:variant>
      <vt:variant>
        <vt:i4>70526220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_Приложение_№_2</vt:lpwstr>
      </vt:variant>
      <vt:variant>
        <vt:i4>74130751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_Приложение_№_3_1</vt:lpwstr>
      </vt:variant>
      <vt:variant>
        <vt:i4>70526220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_Приложение_№_2</vt:lpwstr>
      </vt:variant>
      <vt:variant>
        <vt:i4>70526220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</vt:lpwstr>
      </vt:variant>
      <vt:variant>
        <vt:i4>70526220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_Приложение_№_2</vt:lpwstr>
      </vt:variant>
      <vt:variant>
        <vt:i4>70526220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_Приложение_№_2</vt:lpwstr>
      </vt:variant>
      <vt:variant>
        <vt:i4>70526220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</vt:lpwstr>
      </vt:variant>
      <vt:variant>
        <vt:i4>74130751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_Приложение_№_3_1</vt:lpwstr>
      </vt:variant>
      <vt:variant>
        <vt:i4>70526220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</vt:lpwstr>
      </vt:variant>
      <vt:variant>
        <vt:i4>70526220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_Приложение_№_2</vt:lpwstr>
      </vt:variant>
      <vt:variant>
        <vt:i4>74130751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_Приложение_№_3_1</vt:lpwstr>
      </vt:variant>
      <vt:variant>
        <vt:i4>7340093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consultantplus://offline/ref=505FF80CD7416FADE935AB4B7995AC5ED5C4B54AB1A90B43ACB5E9FE8F2BE34D7FA5EE34CD565B6AjCb6L</vt:lpwstr>
      </vt:variant>
      <vt:variant>
        <vt:lpwstr/>
      </vt:variant>
      <vt:variant>
        <vt:i4>70526220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</vt:lpwstr>
      </vt:variant>
      <vt:variant>
        <vt:i4>70526220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_Приложение_№_2</vt:lpwstr>
      </vt:variant>
      <vt:variant>
        <vt:i4>74130751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_Приложение_№_3_1</vt:lpwstr>
      </vt:variant>
      <vt:variant>
        <vt:i4>70526220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_Приложение_№_2</vt:lpwstr>
      </vt:variant>
      <vt:variant>
        <vt:i4>70526220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_Приложение_№_2</vt:lpwstr>
      </vt:variant>
      <vt:variant>
        <vt:i4>70526220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</vt:lpwstr>
      </vt:variant>
      <vt:variant>
        <vt:i4>7340128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consultantplus://offline/ref=505FF80CD7416FADE935AB4B7995AC5ED5C4B54AB1A90B43ACB5E9FE8F2BE34D7FA5EE34CD56596EjCb4L</vt:lpwstr>
      </vt:variant>
      <vt:variant>
        <vt:lpwstr/>
      </vt:variant>
      <vt:variant>
        <vt:i4>7340084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consultantplus://offline/ref=505FF80CD7416FADE935AB4B7995AC5ED5C6BF47BBA90B43ACB5E9FE8F2BE34D7FA5EE34CD56586DjCb4L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GEG</dc:creator>
  <cp:lastModifiedBy>Светлана Александровна ГОГОВА</cp:lastModifiedBy>
  <cp:revision>2</cp:revision>
  <cp:lastPrinted>2020-12-29T08:28:00Z</cp:lastPrinted>
  <dcterms:created xsi:type="dcterms:W3CDTF">2021-04-22T09:06:00Z</dcterms:created>
  <dcterms:modified xsi:type="dcterms:W3CDTF">2021-04-22T09:06:00Z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-1487186932</vt:i4>
  </property>
  <property fmtid="{D5CDD505-2E9C-101B-9397-08002B2CF9AE}" pid="3" name="_NewReviewCycle">
    <vt:lpwstr/>
  </property>
  <property fmtid="{D5CDD505-2E9C-101B-9397-08002B2CF9AE}" pid="4" name="_EmailSubject">
    <vt:lpwstr>письмо уфнс россии по то </vt:lpwstr>
  </property>
  <property fmtid="{D5CDD505-2E9C-101B-9397-08002B2CF9AE}" pid="5" name="_AuthorEmail">
    <vt:lpwstr>R7100@nalog.ru</vt:lpwstr>
  </property>
  <property fmtid="{D5CDD505-2E9C-101B-9397-08002B2CF9AE}" pid="6" name="_AuthorEmailDisplayName">
    <vt:lpwstr>R7100</vt:lpwstr>
  </property>
  <property fmtid="{D5CDD505-2E9C-101B-9397-08002B2CF9AE}" pid="7" name="_ReviewingToolsShownOnce">
    <vt:lpwstr/>
  </property>
</Properties>
</file>