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072"/>
        <w:gridCol w:w="2833"/>
      </w:tblGrid>
      <w:tr w:rsidR="00EC44C5" w:rsidRPr="00F41D83" w:rsidTr="00E55246"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Номер (поля) платежного документа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Наименование (поля) реквизита платежного документа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EC44C5" w:rsidRPr="00F41D83" w:rsidTr="00E55246"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Наименование банка получателя средств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ОТДЕЛЕНИЕ ТУЛА БАНКА РОССИИ//УФК по Тульской области г. Тула</w:t>
            </w:r>
          </w:p>
        </w:tc>
      </w:tr>
      <w:tr w:rsidR="00EC44C5" w:rsidRPr="00F41D83" w:rsidTr="00E55246">
        <w:trPr>
          <w:trHeight w:val="884"/>
        </w:trPr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средств (БИК ТОФК)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017003983</w:t>
            </w:r>
          </w:p>
        </w:tc>
      </w:tr>
      <w:tr w:rsidR="00EC44C5" w:rsidRPr="00470601" w:rsidTr="00E55246"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№ счета банка получателя средств (номер банковского счета, входящего в состав единого казначейского счета)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40102810445370000059</w:t>
            </w:r>
          </w:p>
        </w:tc>
      </w:tr>
      <w:tr w:rsidR="00EC44C5" w:rsidRPr="00F41D83" w:rsidTr="00E55246"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b/>
                <w:sz w:val="24"/>
                <w:szCs w:val="24"/>
              </w:rPr>
              <w:t>Казначейство России (ФНС России)</w:t>
            </w:r>
          </w:p>
        </w:tc>
      </w:tr>
      <w:tr w:rsidR="00EC44C5" w:rsidRPr="00F41D83" w:rsidTr="00E55246">
        <w:trPr>
          <w:trHeight w:val="718"/>
        </w:trPr>
        <w:tc>
          <w:tcPr>
            <w:tcW w:w="1666" w:type="dxa"/>
            <w:shd w:val="clear" w:color="auto" w:fill="auto"/>
          </w:tcPr>
          <w:p w:rsidR="00EC44C5" w:rsidRPr="00D345AA" w:rsidRDefault="00EC44C5" w:rsidP="00E5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2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</w:t>
            </w:r>
          </w:p>
        </w:tc>
        <w:tc>
          <w:tcPr>
            <w:tcW w:w="2833" w:type="dxa"/>
            <w:shd w:val="clear" w:color="auto" w:fill="auto"/>
          </w:tcPr>
          <w:p w:rsidR="00EC44C5" w:rsidRPr="00D345AA" w:rsidRDefault="00EC44C5" w:rsidP="00E55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5AA">
              <w:rPr>
                <w:rFonts w:ascii="Times New Roman" w:hAnsi="Times New Roman" w:cs="Times New Roman"/>
                <w:sz w:val="24"/>
                <w:szCs w:val="24"/>
              </w:rPr>
              <w:t xml:space="preserve">03100643000000018500 </w:t>
            </w:r>
          </w:p>
        </w:tc>
      </w:tr>
    </w:tbl>
    <w:p w:rsidR="00533004" w:rsidRDefault="00533004">
      <w:bookmarkStart w:id="0" w:name="_GoBack"/>
      <w:bookmarkEnd w:id="0"/>
    </w:p>
    <w:sectPr w:rsidR="0053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C5"/>
    <w:rsid w:val="00533004"/>
    <w:rsid w:val="006C0B58"/>
    <w:rsid w:val="00E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Гогова Светлана Александровна</dc:creator>
  <cp:lastModifiedBy>Гогова Светлана Александровна</cp:lastModifiedBy>
  <cp:revision>1</cp:revision>
  <dcterms:created xsi:type="dcterms:W3CDTF">2023-05-17T10:45:00Z</dcterms:created>
  <dcterms:modified xsi:type="dcterms:W3CDTF">2023-05-17T14:29:00Z</dcterms:modified>
</cp:coreProperties>
</file>