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73" w:rsidRDefault="00CF5F73" w:rsidP="00063ED0">
      <w:pPr>
        <w:jc w:val="center"/>
        <w:rPr>
          <w:b/>
          <w:lang w:val="en-US"/>
        </w:rPr>
      </w:pPr>
      <w:bookmarkStart w:id="0" w:name="_GoBack"/>
      <w:bookmarkEnd w:id="0"/>
    </w:p>
    <w:p w:rsidR="00063ED0" w:rsidRPr="00D062E5" w:rsidRDefault="00063ED0" w:rsidP="00063ED0">
      <w:pPr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 xml:space="preserve">План работы </w:t>
      </w:r>
    </w:p>
    <w:p w:rsidR="00ED4FCF" w:rsidRPr="00D062E5" w:rsidRDefault="00063ED0" w:rsidP="00ED4FCF">
      <w:pPr>
        <w:pStyle w:val="Default"/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>Общественного совета</w:t>
      </w:r>
      <w:r w:rsidR="0043797C" w:rsidRPr="00D062E5">
        <w:rPr>
          <w:b/>
          <w:sz w:val="26"/>
          <w:szCs w:val="26"/>
        </w:rPr>
        <w:t xml:space="preserve"> при </w:t>
      </w:r>
      <w:r w:rsidR="00ED4FCF" w:rsidRPr="00D062E5">
        <w:rPr>
          <w:b/>
          <w:sz w:val="26"/>
          <w:szCs w:val="26"/>
        </w:rPr>
        <w:t>Управлении Федеральной налоговой службы</w:t>
      </w:r>
    </w:p>
    <w:p w:rsidR="00063ED0" w:rsidRPr="00D062E5" w:rsidRDefault="00ED4FCF" w:rsidP="00ED4FCF">
      <w:pPr>
        <w:pStyle w:val="Default"/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 xml:space="preserve">по Тульской области </w:t>
      </w:r>
      <w:r w:rsidR="00ED16F1" w:rsidRPr="00D062E5">
        <w:rPr>
          <w:b/>
          <w:sz w:val="26"/>
          <w:szCs w:val="26"/>
        </w:rPr>
        <w:t>на 20</w:t>
      </w:r>
      <w:r w:rsidR="00FB04B8">
        <w:rPr>
          <w:b/>
          <w:sz w:val="26"/>
          <w:szCs w:val="26"/>
        </w:rPr>
        <w:t>20</w:t>
      </w:r>
      <w:r w:rsidR="00063ED0" w:rsidRPr="00D062E5">
        <w:rPr>
          <w:b/>
          <w:sz w:val="26"/>
          <w:szCs w:val="26"/>
        </w:rPr>
        <w:t xml:space="preserve"> год</w:t>
      </w:r>
    </w:p>
    <w:p w:rsidR="00063ED0" w:rsidRPr="00D062E5" w:rsidRDefault="00063ED0" w:rsidP="00063ED0">
      <w:pPr>
        <w:jc w:val="center"/>
        <w:rPr>
          <w:b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7007"/>
        <w:gridCol w:w="4054"/>
        <w:gridCol w:w="2127"/>
      </w:tblGrid>
      <w:tr w:rsidR="00A5733A" w:rsidRPr="00FB04B8" w:rsidTr="00407F1E">
        <w:tc>
          <w:tcPr>
            <w:tcW w:w="15276" w:type="dxa"/>
            <w:gridSpan w:val="5"/>
          </w:tcPr>
          <w:p w:rsidR="00A5733A" w:rsidRPr="00FB04B8" w:rsidRDefault="00A5733A" w:rsidP="00A5733A">
            <w:pPr>
              <w:numPr>
                <w:ilvl w:val="0"/>
                <w:numId w:val="4"/>
              </w:numPr>
              <w:rPr>
                <w:b/>
              </w:rPr>
            </w:pPr>
            <w:r w:rsidRPr="00FB04B8">
              <w:rPr>
                <w:b/>
              </w:rPr>
              <w:t>Проведение заседаний Общественного совета</w:t>
            </w:r>
          </w:p>
        </w:tc>
      </w:tr>
      <w:tr w:rsidR="000F2A3C" w:rsidRPr="00FB04B8" w:rsidTr="00407F1E">
        <w:tc>
          <w:tcPr>
            <w:tcW w:w="534" w:type="dxa"/>
          </w:tcPr>
          <w:p w:rsidR="000F2A3C" w:rsidRPr="00FB04B8" w:rsidRDefault="000F2A3C" w:rsidP="00F62109">
            <w:r w:rsidRPr="00FB04B8">
              <w:t>№</w:t>
            </w:r>
          </w:p>
        </w:tc>
        <w:tc>
          <w:tcPr>
            <w:tcW w:w="1554" w:type="dxa"/>
          </w:tcPr>
          <w:p w:rsidR="000F2A3C" w:rsidRPr="00FB04B8" w:rsidRDefault="000F2A3C" w:rsidP="00F62109">
            <w:pPr>
              <w:jc w:val="center"/>
            </w:pPr>
            <w:r w:rsidRPr="00FB04B8">
              <w:rPr>
                <w:b/>
              </w:rPr>
              <w:t>Время</w:t>
            </w:r>
          </w:p>
        </w:tc>
        <w:tc>
          <w:tcPr>
            <w:tcW w:w="7007" w:type="dxa"/>
          </w:tcPr>
          <w:p w:rsidR="000F2A3C" w:rsidRPr="00FB04B8" w:rsidRDefault="000F2A3C" w:rsidP="00F62109">
            <w:pPr>
              <w:jc w:val="center"/>
              <w:rPr>
                <w:b/>
              </w:rPr>
            </w:pPr>
            <w:r w:rsidRPr="00FB04B8">
              <w:rPr>
                <w:b/>
              </w:rPr>
              <w:t>Вопросы для обсуждения</w:t>
            </w:r>
            <w:r w:rsidR="00E33954" w:rsidRPr="00FB04B8">
              <w:rPr>
                <w:b/>
              </w:rPr>
              <w:t>*</w:t>
            </w:r>
          </w:p>
        </w:tc>
        <w:tc>
          <w:tcPr>
            <w:tcW w:w="4054" w:type="dxa"/>
          </w:tcPr>
          <w:p w:rsidR="000F2A3C" w:rsidRPr="00FB04B8" w:rsidRDefault="000F2A3C" w:rsidP="00F62109">
            <w:pPr>
              <w:jc w:val="center"/>
              <w:rPr>
                <w:b/>
              </w:rPr>
            </w:pPr>
            <w:proofErr w:type="gramStart"/>
            <w:r w:rsidRPr="00FB04B8">
              <w:rPr>
                <w:b/>
              </w:rPr>
              <w:t>Ответственный</w:t>
            </w:r>
            <w:proofErr w:type="gramEnd"/>
            <w:r w:rsidRPr="00FB04B8">
              <w:rPr>
                <w:b/>
              </w:rPr>
              <w:t xml:space="preserve"> за подготовку материалов к заседанию</w:t>
            </w:r>
          </w:p>
        </w:tc>
        <w:tc>
          <w:tcPr>
            <w:tcW w:w="2127" w:type="dxa"/>
          </w:tcPr>
          <w:p w:rsidR="000F2A3C" w:rsidRPr="00FB04B8" w:rsidRDefault="000F2A3C" w:rsidP="00F62109">
            <w:pPr>
              <w:jc w:val="center"/>
            </w:pPr>
            <w:r w:rsidRPr="00FB04B8">
              <w:rPr>
                <w:b/>
              </w:rPr>
              <w:t>Место проведения</w:t>
            </w:r>
          </w:p>
        </w:tc>
      </w:tr>
      <w:tr w:rsidR="003132CF" w:rsidRPr="00FB04B8" w:rsidTr="00407F1E">
        <w:trPr>
          <w:trHeight w:val="1029"/>
        </w:trPr>
        <w:tc>
          <w:tcPr>
            <w:tcW w:w="534" w:type="dxa"/>
            <w:vMerge w:val="restart"/>
          </w:tcPr>
          <w:p w:rsidR="003132CF" w:rsidRPr="00FB04B8" w:rsidRDefault="003132CF" w:rsidP="00063ED0">
            <w:r w:rsidRPr="00FB04B8">
              <w:t xml:space="preserve"> 1.</w:t>
            </w:r>
          </w:p>
        </w:tc>
        <w:tc>
          <w:tcPr>
            <w:tcW w:w="1554" w:type="dxa"/>
            <w:vMerge w:val="restart"/>
          </w:tcPr>
          <w:p w:rsidR="003132CF" w:rsidRPr="00FB04B8" w:rsidRDefault="001C7D62" w:rsidP="00063ED0">
            <w:r w:rsidRPr="00FB04B8">
              <w:t>Февраль-март</w:t>
            </w:r>
          </w:p>
          <w:p w:rsidR="000A4D43" w:rsidRPr="00FB04B8" w:rsidRDefault="000A4D43" w:rsidP="00063ED0"/>
          <w:p w:rsidR="003132CF" w:rsidRPr="00FB04B8" w:rsidRDefault="003132CF" w:rsidP="00063ED0"/>
        </w:tc>
        <w:tc>
          <w:tcPr>
            <w:tcW w:w="7007" w:type="dxa"/>
          </w:tcPr>
          <w:p w:rsidR="003132CF" w:rsidRPr="00FB04B8" w:rsidRDefault="003132CF" w:rsidP="00AE57CA">
            <w:pPr>
              <w:pStyle w:val="a3"/>
              <w:jc w:val="both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>1. Информация о результатах деятельности УФНС России по Тульской области (далее Управление) за 201</w:t>
            </w:r>
            <w:r w:rsidR="001C7D62" w:rsidRPr="00FB04B8">
              <w:rPr>
                <w:sz w:val="24"/>
                <w:szCs w:val="24"/>
              </w:rPr>
              <w:t>9</w:t>
            </w:r>
            <w:r w:rsidRPr="00FB04B8">
              <w:rPr>
                <w:sz w:val="24"/>
                <w:szCs w:val="24"/>
              </w:rPr>
              <w:t xml:space="preserve"> года по важнейшим направлениям и об основных задачах на 20</w:t>
            </w:r>
            <w:r w:rsidR="001C7D62" w:rsidRPr="00FB04B8">
              <w:rPr>
                <w:sz w:val="24"/>
                <w:szCs w:val="24"/>
              </w:rPr>
              <w:t>20</w:t>
            </w:r>
            <w:r w:rsidR="00413B76" w:rsidRPr="00FB04B8">
              <w:rPr>
                <w:sz w:val="24"/>
                <w:szCs w:val="24"/>
              </w:rPr>
              <w:t xml:space="preserve"> </w:t>
            </w:r>
            <w:r w:rsidRPr="00FB04B8">
              <w:rPr>
                <w:sz w:val="24"/>
                <w:szCs w:val="24"/>
              </w:rPr>
              <w:t xml:space="preserve">год </w:t>
            </w:r>
          </w:p>
          <w:p w:rsidR="003132CF" w:rsidRPr="00FB04B8" w:rsidRDefault="003132CF" w:rsidP="00AE57C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3132CF" w:rsidRPr="00FB04B8" w:rsidRDefault="003132CF" w:rsidP="00AE57CA">
            <w:r w:rsidRPr="00FB04B8">
              <w:t xml:space="preserve">В части своей компетенции начальники отделов </w:t>
            </w:r>
          </w:p>
          <w:p w:rsidR="003132CF" w:rsidRPr="00FB04B8" w:rsidRDefault="003132CF" w:rsidP="00AE57CA">
            <w:pPr>
              <w:rPr>
                <w:highlight w:val="yellow"/>
              </w:rPr>
            </w:pPr>
          </w:p>
        </w:tc>
        <w:tc>
          <w:tcPr>
            <w:tcW w:w="2127" w:type="dxa"/>
            <w:vMerge w:val="restart"/>
          </w:tcPr>
          <w:p w:rsidR="003132CF" w:rsidRPr="00FB04B8" w:rsidRDefault="003132CF" w:rsidP="0043797C">
            <w:r w:rsidRPr="00FB04B8">
              <w:t xml:space="preserve">УФНС России по  Тульской области, </w:t>
            </w:r>
          </w:p>
          <w:p w:rsidR="003132CF" w:rsidRPr="00FB04B8" w:rsidRDefault="003132CF" w:rsidP="0043797C">
            <w:r w:rsidRPr="00FB04B8">
              <w:t>г. Тула, ул. Тургеневская, д. 66</w:t>
            </w:r>
          </w:p>
        </w:tc>
      </w:tr>
      <w:tr w:rsidR="003132CF" w:rsidRPr="00FB04B8" w:rsidTr="00407F1E">
        <w:trPr>
          <w:trHeight w:val="1335"/>
        </w:trPr>
        <w:tc>
          <w:tcPr>
            <w:tcW w:w="534" w:type="dxa"/>
            <w:vMerge/>
          </w:tcPr>
          <w:p w:rsidR="003132CF" w:rsidRPr="00FB04B8" w:rsidRDefault="003132CF" w:rsidP="00063ED0"/>
        </w:tc>
        <w:tc>
          <w:tcPr>
            <w:tcW w:w="1554" w:type="dxa"/>
            <w:vMerge/>
          </w:tcPr>
          <w:p w:rsidR="003132CF" w:rsidRPr="00FB04B8" w:rsidRDefault="003132CF" w:rsidP="00063ED0"/>
        </w:tc>
        <w:tc>
          <w:tcPr>
            <w:tcW w:w="7007" w:type="dxa"/>
          </w:tcPr>
          <w:p w:rsidR="0099652F" w:rsidRPr="00FB04B8" w:rsidRDefault="0099652F" w:rsidP="0099652F">
            <w:pPr>
              <w:pStyle w:val="a3"/>
              <w:jc w:val="both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 xml:space="preserve">2. Подведение итогов работы Общественного совета за 2017-2019 годы  </w:t>
            </w:r>
          </w:p>
          <w:p w:rsidR="003132CF" w:rsidRPr="00FB04B8" w:rsidRDefault="003132CF" w:rsidP="00AE57C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3132CF" w:rsidRPr="00FB04B8" w:rsidRDefault="0099652F" w:rsidP="00D26D5F">
            <w:r w:rsidRPr="00FB04B8">
              <w:t>Председатель Общественного совета, ответственный секретарь Общественного совета</w:t>
            </w:r>
          </w:p>
        </w:tc>
        <w:tc>
          <w:tcPr>
            <w:tcW w:w="2127" w:type="dxa"/>
            <w:vMerge/>
          </w:tcPr>
          <w:p w:rsidR="003132CF" w:rsidRPr="00FB04B8" w:rsidRDefault="003132CF" w:rsidP="00063ED0"/>
        </w:tc>
      </w:tr>
      <w:tr w:rsidR="0099652F" w:rsidRPr="00FB04B8" w:rsidTr="00407F1E">
        <w:trPr>
          <w:trHeight w:val="650"/>
        </w:trPr>
        <w:tc>
          <w:tcPr>
            <w:tcW w:w="534" w:type="dxa"/>
            <w:vMerge/>
          </w:tcPr>
          <w:p w:rsidR="0099652F" w:rsidRPr="00FB04B8" w:rsidRDefault="0099652F" w:rsidP="00063ED0"/>
        </w:tc>
        <w:tc>
          <w:tcPr>
            <w:tcW w:w="1554" w:type="dxa"/>
            <w:vMerge/>
          </w:tcPr>
          <w:p w:rsidR="0099652F" w:rsidRPr="00FB04B8" w:rsidRDefault="0099652F" w:rsidP="00063ED0"/>
        </w:tc>
        <w:tc>
          <w:tcPr>
            <w:tcW w:w="7007" w:type="dxa"/>
          </w:tcPr>
          <w:p w:rsidR="0099652F" w:rsidRPr="00FB04B8" w:rsidRDefault="0099652F" w:rsidP="00CB67C9">
            <w:pPr>
              <w:pStyle w:val="a3"/>
              <w:jc w:val="both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>3. Особенности профилактики коррупционных проявлений в налоговых органах Тульской области  в рамках выполнения Плана противодействия коррупции в УФНС России по Тульской области 2018-2020 годы</w:t>
            </w:r>
          </w:p>
          <w:p w:rsidR="0099652F" w:rsidRPr="00FB04B8" w:rsidRDefault="0099652F" w:rsidP="00CB67C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9652F" w:rsidRPr="00FB04B8" w:rsidRDefault="0099652F" w:rsidP="00CB67C9">
            <w:r w:rsidRPr="00FB04B8">
              <w:t xml:space="preserve">Начальник отдела безопасности </w:t>
            </w:r>
          </w:p>
          <w:p w:rsidR="0099652F" w:rsidRPr="00FB04B8" w:rsidRDefault="0099652F" w:rsidP="00CB67C9"/>
        </w:tc>
        <w:tc>
          <w:tcPr>
            <w:tcW w:w="2127" w:type="dxa"/>
            <w:vMerge/>
          </w:tcPr>
          <w:p w:rsidR="0099652F" w:rsidRPr="00FB04B8" w:rsidRDefault="0099652F" w:rsidP="00063ED0"/>
        </w:tc>
      </w:tr>
      <w:tr w:rsidR="0099652F" w:rsidRPr="00FB04B8" w:rsidTr="00407F1E">
        <w:trPr>
          <w:trHeight w:val="1335"/>
        </w:trPr>
        <w:tc>
          <w:tcPr>
            <w:tcW w:w="534" w:type="dxa"/>
            <w:vMerge/>
          </w:tcPr>
          <w:p w:rsidR="0099652F" w:rsidRPr="00FB04B8" w:rsidRDefault="0099652F" w:rsidP="00063ED0"/>
        </w:tc>
        <w:tc>
          <w:tcPr>
            <w:tcW w:w="1554" w:type="dxa"/>
            <w:vMerge/>
          </w:tcPr>
          <w:p w:rsidR="0099652F" w:rsidRPr="00FB04B8" w:rsidRDefault="0099652F" w:rsidP="00063ED0"/>
        </w:tc>
        <w:tc>
          <w:tcPr>
            <w:tcW w:w="7007" w:type="dxa"/>
          </w:tcPr>
          <w:p w:rsidR="0099652F" w:rsidRPr="00FB04B8" w:rsidRDefault="0099652F" w:rsidP="0085354D">
            <w:pPr>
              <w:pStyle w:val="a3"/>
              <w:jc w:val="both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>4. Об организации работы налоговых органов Тульской области по урегулированию и взысканию задолженности</w:t>
            </w:r>
          </w:p>
        </w:tc>
        <w:tc>
          <w:tcPr>
            <w:tcW w:w="4054" w:type="dxa"/>
          </w:tcPr>
          <w:p w:rsidR="0099652F" w:rsidRPr="00FB04B8" w:rsidRDefault="0099652F" w:rsidP="0085354D">
            <w:r w:rsidRPr="00FB04B8">
              <w:t>Начальник отдела урегулирования задолженности</w:t>
            </w:r>
          </w:p>
        </w:tc>
        <w:tc>
          <w:tcPr>
            <w:tcW w:w="2127" w:type="dxa"/>
            <w:vMerge/>
          </w:tcPr>
          <w:p w:rsidR="0099652F" w:rsidRPr="00FB04B8" w:rsidRDefault="0099652F" w:rsidP="00063ED0"/>
        </w:tc>
      </w:tr>
      <w:tr w:rsidR="00D02463" w:rsidRPr="00FB04B8" w:rsidTr="00407F1E">
        <w:trPr>
          <w:trHeight w:val="1335"/>
        </w:trPr>
        <w:tc>
          <w:tcPr>
            <w:tcW w:w="534" w:type="dxa"/>
          </w:tcPr>
          <w:p w:rsidR="00D02463" w:rsidRPr="00FB04B8" w:rsidRDefault="00D02463" w:rsidP="00063ED0"/>
        </w:tc>
        <w:tc>
          <w:tcPr>
            <w:tcW w:w="1554" w:type="dxa"/>
          </w:tcPr>
          <w:p w:rsidR="00D02463" w:rsidRPr="00FB04B8" w:rsidRDefault="00D02463" w:rsidP="00063ED0"/>
        </w:tc>
        <w:tc>
          <w:tcPr>
            <w:tcW w:w="7007" w:type="dxa"/>
          </w:tcPr>
          <w:p w:rsidR="00D02463" w:rsidRPr="00FB04B8" w:rsidRDefault="00D02463" w:rsidP="009C3C55">
            <w:pPr>
              <w:pStyle w:val="a3"/>
              <w:jc w:val="both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 xml:space="preserve">5. </w:t>
            </w:r>
            <w:r w:rsidR="009C3C55" w:rsidRPr="00FB04B8">
              <w:rPr>
                <w:sz w:val="24"/>
                <w:szCs w:val="24"/>
              </w:rPr>
              <w:t>Об организации работы по декларированию доходов физических лиц. Реализация налогоплательщиками права на получение налоговых вычетов по налогу на доходы физических лиц</w:t>
            </w:r>
          </w:p>
        </w:tc>
        <w:tc>
          <w:tcPr>
            <w:tcW w:w="4054" w:type="dxa"/>
          </w:tcPr>
          <w:p w:rsidR="00D02463" w:rsidRPr="00FB04B8" w:rsidRDefault="009C3C55" w:rsidP="00D02463">
            <w:r w:rsidRPr="00FB04B8">
              <w:t>Начальник отдела налогообложения имущества и доходов физических лиц и администрирования страховых взносов</w:t>
            </w:r>
          </w:p>
        </w:tc>
        <w:tc>
          <w:tcPr>
            <w:tcW w:w="2127" w:type="dxa"/>
          </w:tcPr>
          <w:p w:rsidR="00D02463" w:rsidRPr="00FB04B8" w:rsidRDefault="00D02463" w:rsidP="00063ED0"/>
        </w:tc>
      </w:tr>
      <w:tr w:rsidR="009C3C55" w:rsidRPr="00FB04B8" w:rsidTr="00407F1E">
        <w:trPr>
          <w:trHeight w:val="1155"/>
        </w:trPr>
        <w:tc>
          <w:tcPr>
            <w:tcW w:w="534" w:type="dxa"/>
            <w:vMerge w:val="restart"/>
          </w:tcPr>
          <w:p w:rsidR="009C3C55" w:rsidRPr="00FB04B8" w:rsidRDefault="009C3C55" w:rsidP="00845929">
            <w:r w:rsidRPr="00FB04B8">
              <w:t>2.</w:t>
            </w:r>
          </w:p>
        </w:tc>
        <w:tc>
          <w:tcPr>
            <w:tcW w:w="1554" w:type="dxa"/>
            <w:vMerge w:val="restart"/>
          </w:tcPr>
          <w:p w:rsidR="009C3C55" w:rsidRPr="00FB04B8" w:rsidRDefault="009C3C55" w:rsidP="00845929"/>
          <w:p w:rsidR="009C3C55" w:rsidRPr="00FB04B8" w:rsidRDefault="009C3C55" w:rsidP="00845929">
            <w:r w:rsidRPr="00FB04B8">
              <w:t xml:space="preserve">Июнь (Организационное </w:t>
            </w:r>
            <w:r w:rsidRPr="00FB04B8">
              <w:lastRenderedPageBreak/>
              <w:t>заседание нового состава Общественного совета)</w:t>
            </w:r>
          </w:p>
        </w:tc>
        <w:tc>
          <w:tcPr>
            <w:tcW w:w="7007" w:type="dxa"/>
          </w:tcPr>
          <w:p w:rsidR="009C3C55" w:rsidRPr="00FB04B8" w:rsidRDefault="009C3C55" w:rsidP="00D02463">
            <w:pPr>
              <w:jc w:val="both"/>
            </w:pPr>
            <w:r w:rsidRPr="00FB04B8">
              <w:lastRenderedPageBreak/>
              <w:t>1. Об избрании рабочих органов Общественного совета (председатель, заместители председателя, формирование рабочих групп, назначение ответственного секретаря)</w:t>
            </w:r>
          </w:p>
        </w:tc>
        <w:tc>
          <w:tcPr>
            <w:tcW w:w="4054" w:type="dxa"/>
          </w:tcPr>
          <w:p w:rsidR="009C3C55" w:rsidRPr="00FB04B8" w:rsidRDefault="009C3C55" w:rsidP="00D26419">
            <w:r w:rsidRPr="00FB04B8">
              <w:t>Руководитель Управления</w:t>
            </w:r>
          </w:p>
        </w:tc>
        <w:tc>
          <w:tcPr>
            <w:tcW w:w="2127" w:type="dxa"/>
            <w:vMerge w:val="restart"/>
          </w:tcPr>
          <w:p w:rsidR="009C3C55" w:rsidRPr="00FB04B8" w:rsidRDefault="009C3C55" w:rsidP="00845929">
            <w:r w:rsidRPr="00FB04B8">
              <w:t xml:space="preserve">УФНС России по  Тульской области, </w:t>
            </w:r>
          </w:p>
          <w:p w:rsidR="009C3C55" w:rsidRPr="00FB04B8" w:rsidRDefault="009C3C55" w:rsidP="00845929">
            <w:r w:rsidRPr="00FB04B8">
              <w:t xml:space="preserve">г. Тула, ул. Тургеневская, д. </w:t>
            </w:r>
            <w:r w:rsidRPr="00FB04B8">
              <w:lastRenderedPageBreak/>
              <w:t>66</w:t>
            </w:r>
          </w:p>
        </w:tc>
      </w:tr>
      <w:tr w:rsidR="009C3C55" w:rsidRPr="00FB04B8" w:rsidTr="00407F1E">
        <w:trPr>
          <w:trHeight w:val="1110"/>
        </w:trPr>
        <w:tc>
          <w:tcPr>
            <w:tcW w:w="534" w:type="dxa"/>
            <w:vMerge/>
          </w:tcPr>
          <w:p w:rsidR="009C3C55" w:rsidRPr="00FB04B8" w:rsidRDefault="009C3C55" w:rsidP="00845929"/>
        </w:tc>
        <w:tc>
          <w:tcPr>
            <w:tcW w:w="1554" w:type="dxa"/>
            <w:vMerge/>
          </w:tcPr>
          <w:p w:rsidR="009C3C55" w:rsidRPr="00FB04B8" w:rsidRDefault="009C3C55" w:rsidP="00845929"/>
        </w:tc>
        <w:tc>
          <w:tcPr>
            <w:tcW w:w="7007" w:type="dxa"/>
          </w:tcPr>
          <w:p w:rsidR="009C3C55" w:rsidRPr="00FB04B8" w:rsidRDefault="009C3C55" w:rsidP="00D02463">
            <w:pPr>
              <w:pStyle w:val="a3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>2. Ознакомление с планом деятельности Общественного совета при УФНС России по Тульской области на 2020 год</w:t>
            </w:r>
          </w:p>
        </w:tc>
        <w:tc>
          <w:tcPr>
            <w:tcW w:w="4054" w:type="dxa"/>
          </w:tcPr>
          <w:p w:rsidR="009C3C55" w:rsidRPr="00FB04B8" w:rsidRDefault="009C3C55" w:rsidP="00572123">
            <w:r w:rsidRPr="00FB04B8">
              <w:t>Председатель Общественного совета</w:t>
            </w:r>
          </w:p>
        </w:tc>
        <w:tc>
          <w:tcPr>
            <w:tcW w:w="2127" w:type="dxa"/>
            <w:vMerge/>
          </w:tcPr>
          <w:p w:rsidR="009C3C55" w:rsidRPr="00FB04B8" w:rsidRDefault="009C3C55" w:rsidP="00845929"/>
        </w:tc>
      </w:tr>
      <w:tr w:rsidR="009C3C55" w:rsidRPr="00FB04B8" w:rsidTr="00407F1E">
        <w:trPr>
          <w:trHeight w:val="1110"/>
        </w:trPr>
        <w:tc>
          <w:tcPr>
            <w:tcW w:w="534" w:type="dxa"/>
            <w:vMerge/>
          </w:tcPr>
          <w:p w:rsidR="009C3C55" w:rsidRPr="00FB04B8" w:rsidRDefault="009C3C55" w:rsidP="00845929"/>
        </w:tc>
        <w:tc>
          <w:tcPr>
            <w:tcW w:w="1554" w:type="dxa"/>
            <w:vMerge/>
          </w:tcPr>
          <w:p w:rsidR="009C3C55" w:rsidRPr="00FB04B8" w:rsidRDefault="009C3C55" w:rsidP="00845929"/>
        </w:tc>
        <w:tc>
          <w:tcPr>
            <w:tcW w:w="7007" w:type="dxa"/>
          </w:tcPr>
          <w:p w:rsidR="009C3C55" w:rsidRPr="00FB04B8" w:rsidRDefault="009C3C55" w:rsidP="00D02463">
            <w:pPr>
              <w:pStyle w:val="a3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 xml:space="preserve">3. </w:t>
            </w:r>
            <w:r w:rsidRPr="00FB04B8">
              <w:rPr>
                <w:rFonts w:eastAsia="Calibri"/>
                <w:color w:val="000000"/>
                <w:sz w:val="24"/>
                <w:szCs w:val="24"/>
              </w:rPr>
              <w:t>Рассмотрение Публичной декларации целей и задач ФНС России на 2020 и порядка ее исполнения на Общественном совете при УФНС России по Тульской области</w:t>
            </w:r>
          </w:p>
        </w:tc>
        <w:tc>
          <w:tcPr>
            <w:tcW w:w="4054" w:type="dxa"/>
          </w:tcPr>
          <w:p w:rsidR="009C3C55" w:rsidRPr="00FB04B8" w:rsidRDefault="009C3C55" w:rsidP="00A31FBD">
            <w:r w:rsidRPr="00FB04B8">
              <w:t xml:space="preserve">Руководитель Управления  </w:t>
            </w:r>
          </w:p>
        </w:tc>
        <w:tc>
          <w:tcPr>
            <w:tcW w:w="2127" w:type="dxa"/>
            <w:vMerge/>
          </w:tcPr>
          <w:p w:rsidR="009C3C55" w:rsidRPr="00FB04B8" w:rsidRDefault="009C3C55" w:rsidP="00845929"/>
        </w:tc>
      </w:tr>
      <w:tr w:rsidR="009C3C55" w:rsidRPr="00FB04B8" w:rsidTr="00407F1E">
        <w:trPr>
          <w:trHeight w:val="1110"/>
        </w:trPr>
        <w:tc>
          <w:tcPr>
            <w:tcW w:w="534" w:type="dxa"/>
            <w:vMerge/>
          </w:tcPr>
          <w:p w:rsidR="009C3C55" w:rsidRPr="00FB04B8" w:rsidRDefault="009C3C55" w:rsidP="00845929"/>
        </w:tc>
        <w:tc>
          <w:tcPr>
            <w:tcW w:w="1554" w:type="dxa"/>
            <w:vMerge/>
          </w:tcPr>
          <w:p w:rsidR="009C3C55" w:rsidRPr="00FB04B8" w:rsidRDefault="009C3C55" w:rsidP="00845929"/>
        </w:tc>
        <w:tc>
          <w:tcPr>
            <w:tcW w:w="7007" w:type="dxa"/>
          </w:tcPr>
          <w:p w:rsidR="009C3C55" w:rsidRPr="00FB04B8" w:rsidRDefault="009C3C55" w:rsidP="00D02463">
            <w:pPr>
              <w:pStyle w:val="a3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>4.Об основных вопросах, связанных с исчислением и уплатой имущественных налогов</w:t>
            </w:r>
          </w:p>
        </w:tc>
        <w:tc>
          <w:tcPr>
            <w:tcW w:w="4054" w:type="dxa"/>
          </w:tcPr>
          <w:p w:rsidR="009C3C55" w:rsidRPr="00FB04B8" w:rsidRDefault="009C3C55" w:rsidP="00B26E7F">
            <w:r w:rsidRPr="00FB04B8">
              <w:t>Начальник отдела налогообложения имущества и доходов физических лиц и администрирования страховых взносов</w:t>
            </w:r>
          </w:p>
        </w:tc>
        <w:tc>
          <w:tcPr>
            <w:tcW w:w="2127" w:type="dxa"/>
            <w:vMerge/>
          </w:tcPr>
          <w:p w:rsidR="009C3C55" w:rsidRPr="00FB04B8" w:rsidRDefault="009C3C55" w:rsidP="00845929"/>
        </w:tc>
      </w:tr>
      <w:tr w:rsidR="009C3C55" w:rsidRPr="00FB04B8" w:rsidTr="00407F1E">
        <w:trPr>
          <w:trHeight w:val="1110"/>
        </w:trPr>
        <w:tc>
          <w:tcPr>
            <w:tcW w:w="534" w:type="dxa"/>
            <w:vMerge/>
          </w:tcPr>
          <w:p w:rsidR="009C3C55" w:rsidRPr="00FB04B8" w:rsidRDefault="009C3C55" w:rsidP="00845929"/>
        </w:tc>
        <w:tc>
          <w:tcPr>
            <w:tcW w:w="1554" w:type="dxa"/>
            <w:vMerge/>
          </w:tcPr>
          <w:p w:rsidR="009C3C55" w:rsidRPr="00FB04B8" w:rsidRDefault="009C3C55" w:rsidP="00845929"/>
        </w:tc>
        <w:tc>
          <w:tcPr>
            <w:tcW w:w="7007" w:type="dxa"/>
          </w:tcPr>
          <w:p w:rsidR="009C3C55" w:rsidRPr="00FB04B8" w:rsidRDefault="009C3C55" w:rsidP="00A31FBD">
            <w:pPr>
              <w:pStyle w:val="a3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>5. Об особенностях организации проведения информационной кампании, направленной на повышение уровня собираемости имущественных налогов с физических лиц. О возможном участии членов Общественного совета в информационной кампании</w:t>
            </w:r>
          </w:p>
        </w:tc>
        <w:tc>
          <w:tcPr>
            <w:tcW w:w="4054" w:type="dxa"/>
          </w:tcPr>
          <w:p w:rsidR="009C3C55" w:rsidRPr="00FB04B8" w:rsidRDefault="009C3C55" w:rsidP="00FC7BDA">
            <w:r w:rsidRPr="00FB04B8">
              <w:t>Начальник отдела работы с налогоплательщиками</w:t>
            </w:r>
          </w:p>
        </w:tc>
        <w:tc>
          <w:tcPr>
            <w:tcW w:w="2127" w:type="dxa"/>
            <w:vMerge/>
          </w:tcPr>
          <w:p w:rsidR="009C3C55" w:rsidRPr="00FB04B8" w:rsidRDefault="009C3C55" w:rsidP="00845929"/>
        </w:tc>
      </w:tr>
      <w:tr w:rsidR="009C3C55" w:rsidRPr="00FB04B8" w:rsidTr="00407F1E">
        <w:trPr>
          <w:trHeight w:val="1110"/>
        </w:trPr>
        <w:tc>
          <w:tcPr>
            <w:tcW w:w="534" w:type="dxa"/>
            <w:vMerge w:val="restart"/>
          </w:tcPr>
          <w:p w:rsidR="009C3C55" w:rsidRPr="00FB04B8" w:rsidRDefault="009C3C55" w:rsidP="00845929">
            <w:r w:rsidRPr="00FB04B8">
              <w:t>3.</w:t>
            </w:r>
          </w:p>
        </w:tc>
        <w:tc>
          <w:tcPr>
            <w:tcW w:w="1554" w:type="dxa"/>
            <w:vMerge w:val="restart"/>
          </w:tcPr>
          <w:p w:rsidR="009C3C55" w:rsidRPr="00FB04B8" w:rsidRDefault="009C3C55" w:rsidP="00845929">
            <w:r w:rsidRPr="00FB04B8">
              <w:t>Октябрь-ноябрь</w:t>
            </w:r>
          </w:p>
        </w:tc>
        <w:tc>
          <w:tcPr>
            <w:tcW w:w="7007" w:type="dxa"/>
          </w:tcPr>
          <w:p w:rsidR="009C3C55" w:rsidRPr="00FB04B8" w:rsidRDefault="009C3C55" w:rsidP="00A31FBD">
            <w:pPr>
              <w:pStyle w:val="a3"/>
              <w:jc w:val="both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>1. Информация о результатах деятельности Управления за 9 месяцев 2020 года по важнейшим направлениям</w:t>
            </w:r>
          </w:p>
        </w:tc>
        <w:tc>
          <w:tcPr>
            <w:tcW w:w="4054" w:type="dxa"/>
          </w:tcPr>
          <w:p w:rsidR="009C3C55" w:rsidRPr="00FB04B8" w:rsidRDefault="009C3C55" w:rsidP="00A31FBD">
            <w:r w:rsidRPr="00FB04B8">
              <w:t xml:space="preserve">Руководитель Управления  </w:t>
            </w:r>
          </w:p>
        </w:tc>
        <w:tc>
          <w:tcPr>
            <w:tcW w:w="2127" w:type="dxa"/>
            <w:vMerge w:val="restart"/>
          </w:tcPr>
          <w:p w:rsidR="009C3C55" w:rsidRPr="00FB04B8" w:rsidRDefault="009C3C55" w:rsidP="009C3C55">
            <w:r w:rsidRPr="00FB04B8">
              <w:t xml:space="preserve">УФНС России по  Тульской области, </w:t>
            </w:r>
          </w:p>
          <w:p w:rsidR="009C3C55" w:rsidRPr="00FB04B8" w:rsidRDefault="009C3C55" w:rsidP="009C3C55">
            <w:r w:rsidRPr="00FB04B8">
              <w:t>г. Тула, ул. Тургеневская, д. 66</w:t>
            </w:r>
          </w:p>
        </w:tc>
      </w:tr>
      <w:tr w:rsidR="009C3C55" w:rsidRPr="00FB04B8" w:rsidTr="00407F1E">
        <w:trPr>
          <w:trHeight w:val="1110"/>
        </w:trPr>
        <w:tc>
          <w:tcPr>
            <w:tcW w:w="534" w:type="dxa"/>
            <w:vMerge/>
          </w:tcPr>
          <w:p w:rsidR="009C3C55" w:rsidRPr="00FB04B8" w:rsidRDefault="009C3C55" w:rsidP="00845929"/>
        </w:tc>
        <w:tc>
          <w:tcPr>
            <w:tcW w:w="1554" w:type="dxa"/>
            <w:vMerge/>
          </w:tcPr>
          <w:p w:rsidR="009C3C55" w:rsidRPr="00FB04B8" w:rsidRDefault="009C3C55" w:rsidP="00845929"/>
        </w:tc>
        <w:tc>
          <w:tcPr>
            <w:tcW w:w="7007" w:type="dxa"/>
          </w:tcPr>
          <w:p w:rsidR="009C3C55" w:rsidRPr="00FB04B8" w:rsidRDefault="009C3C55" w:rsidP="008F2517">
            <w:pPr>
              <w:pStyle w:val="a3"/>
              <w:jc w:val="both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>2. Информация о результатах деятельности Общественного совета за 2020 год</w:t>
            </w:r>
          </w:p>
        </w:tc>
        <w:tc>
          <w:tcPr>
            <w:tcW w:w="4054" w:type="dxa"/>
          </w:tcPr>
          <w:p w:rsidR="009C3C55" w:rsidRPr="00FB04B8" w:rsidRDefault="009C3C55" w:rsidP="00FC7BDA">
            <w:r w:rsidRPr="00FB04B8">
              <w:t>Председатель Общественного совета</w:t>
            </w:r>
          </w:p>
        </w:tc>
        <w:tc>
          <w:tcPr>
            <w:tcW w:w="2127" w:type="dxa"/>
            <w:vMerge/>
          </w:tcPr>
          <w:p w:rsidR="009C3C55" w:rsidRPr="00FB04B8" w:rsidRDefault="009C3C55" w:rsidP="00845929"/>
        </w:tc>
      </w:tr>
      <w:tr w:rsidR="009C3C55" w:rsidRPr="00FB04B8" w:rsidTr="00407F1E">
        <w:trPr>
          <w:trHeight w:val="1110"/>
        </w:trPr>
        <w:tc>
          <w:tcPr>
            <w:tcW w:w="534" w:type="dxa"/>
            <w:vMerge/>
          </w:tcPr>
          <w:p w:rsidR="009C3C55" w:rsidRPr="00FB04B8" w:rsidRDefault="009C3C55" w:rsidP="00845929"/>
        </w:tc>
        <w:tc>
          <w:tcPr>
            <w:tcW w:w="1554" w:type="dxa"/>
            <w:vMerge/>
          </w:tcPr>
          <w:p w:rsidR="009C3C55" w:rsidRPr="00FB04B8" w:rsidRDefault="009C3C55" w:rsidP="00845929"/>
        </w:tc>
        <w:tc>
          <w:tcPr>
            <w:tcW w:w="7007" w:type="dxa"/>
          </w:tcPr>
          <w:p w:rsidR="009C3C55" w:rsidRPr="00FB04B8" w:rsidRDefault="009C3C55" w:rsidP="00A31FBD">
            <w:pPr>
              <w:pStyle w:val="a3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>3. Об утверждении Плана работы Общественного совета на 2021 год</w:t>
            </w:r>
          </w:p>
        </w:tc>
        <w:tc>
          <w:tcPr>
            <w:tcW w:w="4054" w:type="dxa"/>
          </w:tcPr>
          <w:p w:rsidR="009C3C55" w:rsidRPr="00FB04B8" w:rsidRDefault="009C3C55" w:rsidP="007B4948">
            <w:r w:rsidRPr="00FB04B8">
              <w:t xml:space="preserve">Руководитель Управления  </w:t>
            </w:r>
          </w:p>
        </w:tc>
        <w:tc>
          <w:tcPr>
            <w:tcW w:w="2127" w:type="dxa"/>
            <w:vMerge/>
          </w:tcPr>
          <w:p w:rsidR="009C3C55" w:rsidRPr="00FB04B8" w:rsidRDefault="009C3C55" w:rsidP="00845929"/>
        </w:tc>
      </w:tr>
      <w:tr w:rsidR="009C3C55" w:rsidRPr="00FB04B8" w:rsidTr="00407F1E">
        <w:trPr>
          <w:trHeight w:val="1110"/>
        </w:trPr>
        <w:tc>
          <w:tcPr>
            <w:tcW w:w="534" w:type="dxa"/>
          </w:tcPr>
          <w:p w:rsidR="009C3C55" w:rsidRPr="00FB04B8" w:rsidRDefault="009C3C55" w:rsidP="00845929"/>
        </w:tc>
        <w:tc>
          <w:tcPr>
            <w:tcW w:w="1554" w:type="dxa"/>
          </w:tcPr>
          <w:p w:rsidR="009C3C55" w:rsidRPr="00FB04B8" w:rsidRDefault="009C3C55" w:rsidP="00845929"/>
        </w:tc>
        <w:tc>
          <w:tcPr>
            <w:tcW w:w="7007" w:type="dxa"/>
          </w:tcPr>
          <w:p w:rsidR="009C3C55" w:rsidRPr="00FB04B8" w:rsidRDefault="009C3C55" w:rsidP="00A31FBD">
            <w:pPr>
              <w:pStyle w:val="a3"/>
              <w:rPr>
                <w:sz w:val="24"/>
                <w:szCs w:val="24"/>
              </w:rPr>
            </w:pPr>
            <w:r w:rsidRPr="00FB04B8">
              <w:rPr>
                <w:sz w:val="24"/>
                <w:szCs w:val="24"/>
              </w:rPr>
              <w:t>4. О качестве оказания услуг налогоплательщикам</w:t>
            </w:r>
          </w:p>
        </w:tc>
        <w:tc>
          <w:tcPr>
            <w:tcW w:w="4054" w:type="dxa"/>
          </w:tcPr>
          <w:p w:rsidR="009C3C55" w:rsidRPr="00FB04B8" w:rsidRDefault="009C3C55" w:rsidP="007B4948">
            <w:r w:rsidRPr="00FB04B8">
              <w:t>Начальник отдела работы с налогоплательщиками</w:t>
            </w:r>
          </w:p>
        </w:tc>
        <w:tc>
          <w:tcPr>
            <w:tcW w:w="2127" w:type="dxa"/>
            <w:vMerge/>
          </w:tcPr>
          <w:p w:rsidR="009C3C55" w:rsidRPr="00FB04B8" w:rsidRDefault="009C3C55" w:rsidP="00845929"/>
        </w:tc>
      </w:tr>
      <w:tr w:rsidR="00D02463" w:rsidRPr="00FB04B8" w:rsidTr="00407F1E">
        <w:trPr>
          <w:trHeight w:val="583"/>
        </w:trPr>
        <w:tc>
          <w:tcPr>
            <w:tcW w:w="15276" w:type="dxa"/>
            <w:gridSpan w:val="5"/>
          </w:tcPr>
          <w:p w:rsidR="00D02463" w:rsidRPr="00FB04B8" w:rsidRDefault="00D02463" w:rsidP="00A31FB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FB04B8">
              <w:rPr>
                <w:b/>
              </w:rPr>
              <w:t xml:space="preserve">Участие Председателя Общественного совета в заседаниях коллегии Управления  </w:t>
            </w:r>
            <w:r w:rsidRPr="00FB04B8">
              <w:t>(по мере проведения заседаний)</w:t>
            </w:r>
          </w:p>
        </w:tc>
      </w:tr>
      <w:tr w:rsidR="00D02463" w:rsidRPr="00FB04B8" w:rsidTr="00407F1E">
        <w:trPr>
          <w:trHeight w:val="421"/>
        </w:trPr>
        <w:tc>
          <w:tcPr>
            <w:tcW w:w="15276" w:type="dxa"/>
            <w:gridSpan w:val="5"/>
          </w:tcPr>
          <w:p w:rsidR="00D02463" w:rsidRPr="00FB04B8" w:rsidRDefault="00D02463" w:rsidP="00A31FB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FB04B8">
              <w:rPr>
                <w:b/>
              </w:rPr>
              <w:t xml:space="preserve">Участие членов Общественного совета в работе аттестационной комиссии и конкурсной комиссии по замещению должностей </w:t>
            </w:r>
            <w:r w:rsidRPr="00FB04B8">
              <w:t>(по мере проведения заседаний)</w:t>
            </w:r>
          </w:p>
        </w:tc>
      </w:tr>
      <w:tr w:rsidR="00D02463" w:rsidRPr="00FB04B8" w:rsidTr="00407F1E">
        <w:trPr>
          <w:trHeight w:val="421"/>
        </w:trPr>
        <w:tc>
          <w:tcPr>
            <w:tcW w:w="15276" w:type="dxa"/>
            <w:gridSpan w:val="5"/>
          </w:tcPr>
          <w:p w:rsidR="00D02463" w:rsidRPr="00FB04B8" w:rsidRDefault="00D02463" w:rsidP="00A31FB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FB04B8">
              <w:rPr>
                <w:b/>
              </w:rPr>
              <w:t xml:space="preserve">Участие членов Общественного совета в публичных слушаниях, проводимых Управлением  в рамках реализации приоритетной программы Правительства Российской Федерации «Реформа контрольной и надзорной деятельности» </w:t>
            </w:r>
            <w:r w:rsidRPr="00FB04B8">
              <w:t>(ежеквартально)</w:t>
            </w:r>
          </w:p>
        </w:tc>
      </w:tr>
      <w:tr w:rsidR="00D02463" w:rsidRPr="00FB04B8" w:rsidTr="00407F1E">
        <w:trPr>
          <w:trHeight w:val="421"/>
        </w:trPr>
        <w:tc>
          <w:tcPr>
            <w:tcW w:w="15276" w:type="dxa"/>
            <w:gridSpan w:val="5"/>
          </w:tcPr>
          <w:p w:rsidR="00D02463" w:rsidRPr="00FB04B8" w:rsidRDefault="00D02463" w:rsidP="00A31FB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FB04B8">
              <w:rPr>
                <w:b/>
              </w:rPr>
              <w:lastRenderedPageBreak/>
              <w:t xml:space="preserve">Работа с обращениями граждан и организаций, поступивших в адрес Общественного совета </w:t>
            </w:r>
            <w:r w:rsidRPr="00FB04B8">
              <w:t>(по мере поступления обращений)</w:t>
            </w:r>
          </w:p>
        </w:tc>
      </w:tr>
    </w:tbl>
    <w:p w:rsidR="00FC0B9E" w:rsidRDefault="00FC0B9E" w:rsidP="00063ED0">
      <w:pPr>
        <w:rPr>
          <w:sz w:val="28"/>
          <w:szCs w:val="28"/>
        </w:rPr>
      </w:pPr>
    </w:p>
    <w:p w:rsidR="00E33954" w:rsidRDefault="00E33954" w:rsidP="00063ED0">
      <w:pPr>
        <w:rPr>
          <w:sz w:val="28"/>
          <w:szCs w:val="28"/>
        </w:rPr>
      </w:pPr>
    </w:p>
    <w:p w:rsidR="00E33954" w:rsidRPr="003132CF" w:rsidRDefault="00E33954" w:rsidP="00E33954">
      <w:pPr>
        <w:ind w:left="360"/>
        <w:jc w:val="both"/>
        <w:rPr>
          <w:i/>
        </w:rPr>
      </w:pPr>
      <w:r w:rsidRPr="003132CF">
        <w:rPr>
          <w:i/>
        </w:rPr>
        <w:t>* В повестку дня заседания Общественного совета могут быть также включены иные актуальные на момент проведения заседания вопросы.</w:t>
      </w:r>
    </w:p>
    <w:sectPr w:rsidR="00E33954" w:rsidRPr="003132CF" w:rsidSect="00AE2357">
      <w:pgSz w:w="16838" w:h="11906" w:orient="landscape"/>
      <w:pgMar w:top="426" w:right="536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E49"/>
    <w:multiLevelType w:val="hybridMultilevel"/>
    <w:tmpl w:val="1870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6AE6"/>
    <w:multiLevelType w:val="hybridMultilevel"/>
    <w:tmpl w:val="DEEA639E"/>
    <w:lvl w:ilvl="0" w:tplc="ADA2B92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1732197B"/>
    <w:multiLevelType w:val="hybridMultilevel"/>
    <w:tmpl w:val="0CE4EFAE"/>
    <w:lvl w:ilvl="0" w:tplc="849CC46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1DCD093F"/>
    <w:multiLevelType w:val="hybridMultilevel"/>
    <w:tmpl w:val="2C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64270"/>
    <w:multiLevelType w:val="hybridMultilevel"/>
    <w:tmpl w:val="67EA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D7207"/>
    <w:multiLevelType w:val="hybridMultilevel"/>
    <w:tmpl w:val="23F2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854F6"/>
    <w:multiLevelType w:val="hybridMultilevel"/>
    <w:tmpl w:val="E86067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A6010"/>
    <w:multiLevelType w:val="hybridMultilevel"/>
    <w:tmpl w:val="1848EA70"/>
    <w:lvl w:ilvl="0" w:tplc="96E2046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5AEB4006"/>
    <w:multiLevelType w:val="hybridMultilevel"/>
    <w:tmpl w:val="F1222E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6B3B9A"/>
    <w:multiLevelType w:val="hybridMultilevel"/>
    <w:tmpl w:val="9BD4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D0"/>
    <w:rsid w:val="000073F0"/>
    <w:rsid w:val="000141AE"/>
    <w:rsid w:val="00044090"/>
    <w:rsid w:val="00055695"/>
    <w:rsid w:val="00055E43"/>
    <w:rsid w:val="000560D7"/>
    <w:rsid w:val="00063ED0"/>
    <w:rsid w:val="00065BA0"/>
    <w:rsid w:val="00077F40"/>
    <w:rsid w:val="000921CE"/>
    <w:rsid w:val="000A4D43"/>
    <w:rsid w:val="000E452E"/>
    <w:rsid w:val="000F2A3C"/>
    <w:rsid w:val="000F37E0"/>
    <w:rsid w:val="000F7995"/>
    <w:rsid w:val="00141134"/>
    <w:rsid w:val="001478B0"/>
    <w:rsid w:val="0015071E"/>
    <w:rsid w:val="0018153B"/>
    <w:rsid w:val="00181A40"/>
    <w:rsid w:val="00183609"/>
    <w:rsid w:val="00194AE8"/>
    <w:rsid w:val="001A0B6B"/>
    <w:rsid w:val="001A15E1"/>
    <w:rsid w:val="001B0541"/>
    <w:rsid w:val="001C7D62"/>
    <w:rsid w:val="002154DC"/>
    <w:rsid w:val="00224AD4"/>
    <w:rsid w:val="0023113C"/>
    <w:rsid w:val="00246E8C"/>
    <w:rsid w:val="0026719D"/>
    <w:rsid w:val="002B1AD3"/>
    <w:rsid w:val="002C2D47"/>
    <w:rsid w:val="002E6C49"/>
    <w:rsid w:val="00301907"/>
    <w:rsid w:val="003132CF"/>
    <w:rsid w:val="0033299C"/>
    <w:rsid w:val="00363FB3"/>
    <w:rsid w:val="00377745"/>
    <w:rsid w:val="0039321E"/>
    <w:rsid w:val="003A6A2D"/>
    <w:rsid w:val="00407F1E"/>
    <w:rsid w:val="00413B76"/>
    <w:rsid w:val="0043529D"/>
    <w:rsid w:val="004352CB"/>
    <w:rsid w:val="0043797C"/>
    <w:rsid w:val="0045167A"/>
    <w:rsid w:val="004B025D"/>
    <w:rsid w:val="004D0950"/>
    <w:rsid w:val="004E75B7"/>
    <w:rsid w:val="004E78A7"/>
    <w:rsid w:val="004F6712"/>
    <w:rsid w:val="00503564"/>
    <w:rsid w:val="005172C9"/>
    <w:rsid w:val="00553588"/>
    <w:rsid w:val="00566D47"/>
    <w:rsid w:val="00572123"/>
    <w:rsid w:val="005C337F"/>
    <w:rsid w:val="005E1F78"/>
    <w:rsid w:val="00620B1A"/>
    <w:rsid w:val="00654E25"/>
    <w:rsid w:val="00660FC2"/>
    <w:rsid w:val="006958A3"/>
    <w:rsid w:val="006C6190"/>
    <w:rsid w:val="006D4D9D"/>
    <w:rsid w:val="0071679C"/>
    <w:rsid w:val="007516D2"/>
    <w:rsid w:val="00757D38"/>
    <w:rsid w:val="0078379A"/>
    <w:rsid w:val="00795808"/>
    <w:rsid w:val="007D058D"/>
    <w:rsid w:val="00845929"/>
    <w:rsid w:val="00851654"/>
    <w:rsid w:val="00893642"/>
    <w:rsid w:val="008A6AE2"/>
    <w:rsid w:val="008A6CAC"/>
    <w:rsid w:val="008F2517"/>
    <w:rsid w:val="00906E4D"/>
    <w:rsid w:val="0092140D"/>
    <w:rsid w:val="0093729D"/>
    <w:rsid w:val="00946CA7"/>
    <w:rsid w:val="00954CCF"/>
    <w:rsid w:val="00967E16"/>
    <w:rsid w:val="00985911"/>
    <w:rsid w:val="0099652F"/>
    <w:rsid w:val="009B0D23"/>
    <w:rsid w:val="009C3C55"/>
    <w:rsid w:val="009E1E78"/>
    <w:rsid w:val="009F2D4A"/>
    <w:rsid w:val="00A31FBD"/>
    <w:rsid w:val="00A5733A"/>
    <w:rsid w:val="00A67E98"/>
    <w:rsid w:val="00A90DFD"/>
    <w:rsid w:val="00AC3B16"/>
    <w:rsid w:val="00AE2357"/>
    <w:rsid w:val="00AE57CA"/>
    <w:rsid w:val="00AF63C7"/>
    <w:rsid w:val="00B024A6"/>
    <w:rsid w:val="00B10E09"/>
    <w:rsid w:val="00B2485E"/>
    <w:rsid w:val="00B26E7F"/>
    <w:rsid w:val="00B744CF"/>
    <w:rsid w:val="00B91551"/>
    <w:rsid w:val="00BC620A"/>
    <w:rsid w:val="00C108D4"/>
    <w:rsid w:val="00C402E6"/>
    <w:rsid w:val="00C44C74"/>
    <w:rsid w:val="00C654B2"/>
    <w:rsid w:val="00C71837"/>
    <w:rsid w:val="00C80E86"/>
    <w:rsid w:val="00C838C1"/>
    <w:rsid w:val="00C94A02"/>
    <w:rsid w:val="00CA6E15"/>
    <w:rsid w:val="00CF5F73"/>
    <w:rsid w:val="00D02463"/>
    <w:rsid w:val="00D062E5"/>
    <w:rsid w:val="00D26419"/>
    <w:rsid w:val="00D26D5F"/>
    <w:rsid w:val="00D34414"/>
    <w:rsid w:val="00D829EF"/>
    <w:rsid w:val="00D9430D"/>
    <w:rsid w:val="00E02D4B"/>
    <w:rsid w:val="00E03F28"/>
    <w:rsid w:val="00E04938"/>
    <w:rsid w:val="00E33954"/>
    <w:rsid w:val="00E37FFE"/>
    <w:rsid w:val="00E80CE7"/>
    <w:rsid w:val="00EB7E71"/>
    <w:rsid w:val="00ED16F1"/>
    <w:rsid w:val="00ED4FCF"/>
    <w:rsid w:val="00ED60B7"/>
    <w:rsid w:val="00EE1C30"/>
    <w:rsid w:val="00EE4A70"/>
    <w:rsid w:val="00F056A3"/>
    <w:rsid w:val="00F335A4"/>
    <w:rsid w:val="00F4486A"/>
    <w:rsid w:val="00F55CF2"/>
    <w:rsid w:val="00F6627E"/>
    <w:rsid w:val="00F70B53"/>
    <w:rsid w:val="00FB04B8"/>
    <w:rsid w:val="00FC0B9E"/>
    <w:rsid w:val="00FC7BDA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3ED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rsid w:val="00063ED0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044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F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3ED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rsid w:val="00063ED0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044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F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UFNS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bateha</dc:creator>
  <cp:lastModifiedBy>Светлана Александровна ГОГОВА</cp:lastModifiedBy>
  <cp:revision>2</cp:revision>
  <cp:lastPrinted>2019-11-07T11:45:00Z</cp:lastPrinted>
  <dcterms:created xsi:type="dcterms:W3CDTF">2019-11-07T12:20:00Z</dcterms:created>
  <dcterms:modified xsi:type="dcterms:W3CDTF">2019-11-07T12:20:00Z</dcterms:modified>
</cp:coreProperties>
</file>