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23" w:rsidRDefault="00A06D23">
      <w:pPr>
        <w:pStyle w:val="ConsPlusNormal"/>
        <w:jc w:val="right"/>
        <w:outlineLvl w:val="0"/>
      </w:pPr>
      <w:r>
        <w:t>Приложение 1</w:t>
      </w:r>
    </w:p>
    <w:p w:rsidR="00A06D23" w:rsidRDefault="00A06D23">
      <w:pPr>
        <w:pStyle w:val="ConsPlusNormal"/>
        <w:jc w:val="right"/>
      </w:pPr>
      <w:r>
        <w:t>к Закону Тульской области</w:t>
      </w:r>
    </w:p>
    <w:p w:rsidR="00A06D23" w:rsidRDefault="001B15D1">
      <w:pPr>
        <w:pStyle w:val="ConsPlusNormal"/>
        <w:jc w:val="right"/>
      </w:pPr>
      <w:r>
        <w:t>«</w:t>
      </w:r>
      <w:r w:rsidR="00A06D23">
        <w:t>Об установлении налоговых ставок</w:t>
      </w:r>
    </w:p>
    <w:p w:rsidR="00A06D23" w:rsidRDefault="00A06D23">
      <w:pPr>
        <w:pStyle w:val="ConsPlusNormal"/>
        <w:jc w:val="right"/>
      </w:pPr>
      <w:r>
        <w:t>для отдельных категорий налогоплательщиков -</w:t>
      </w:r>
    </w:p>
    <w:p w:rsidR="00A06D23" w:rsidRDefault="00A06D23">
      <w:pPr>
        <w:pStyle w:val="ConsPlusNormal"/>
        <w:jc w:val="right"/>
      </w:pPr>
      <w:r>
        <w:t>индивидуальных предпринимателей</w:t>
      </w:r>
      <w:r w:rsidR="001B15D1">
        <w:t>»</w:t>
      </w:r>
    </w:p>
    <w:p w:rsidR="00A06D23" w:rsidRDefault="00A06D23">
      <w:pPr>
        <w:pStyle w:val="ConsPlusNormal"/>
        <w:jc w:val="both"/>
      </w:pPr>
    </w:p>
    <w:p w:rsidR="00A06D23" w:rsidRDefault="00A06D23">
      <w:pPr>
        <w:pStyle w:val="ConsPlusTitle"/>
        <w:jc w:val="center"/>
      </w:pPr>
      <w:bookmarkStart w:id="0" w:name="P57"/>
      <w:bookmarkEnd w:id="0"/>
      <w:r>
        <w:t>ВИДЫ</w:t>
      </w:r>
    </w:p>
    <w:p w:rsidR="00A06D23" w:rsidRDefault="00A06D23">
      <w:pPr>
        <w:pStyle w:val="ConsPlusTitle"/>
        <w:jc w:val="center"/>
      </w:pPr>
      <w:r>
        <w:t xml:space="preserve">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ПРОИЗВОДСТВЕННОЙ,</w:t>
      </w:r>
    </w:p>
    <w:p w:rsidR="00A06D23" w:rsidRDefault="00A06D23">
      <w:pPr>
        <w:pStyle w:val="ConsPlusTitle"/>
        <w:jc w:val="center"/>
      </w:pPr>
      <w:proofErr w:type="gramStart"/>
      <w:r>
        <w:t>СОЦИАЛЬНОЙ</w:t>
      </w:r>
      <w:proofErr w:type="gramEnd"/>
      <w:r>
        <w:t xml:space="preserve"> И НАУЧНОЙ СФЕРАХ, В ОТНОШЕНИИ КОТОРЫХ</w:t>
      </w:r>
    </w:p>
    <w:p w:rsidR="00A06D23" w:rsidRDefault="00A06D23">
      <w:pPr>
        <w:pStyle w:val="ConsPlusTitle"/>
        <w:jc w:val="center"/>
      </w:pPr>
      <w:r>
        <w:t>УСТАНАВЛИВАЕТСЯ НАЛОГОВАЯ СТАВКА</w:t>
      </w:r>
    </w:p>
    <w:p w:rsidR="00A06D23" w:rsidRDefault="00A06D23">
      <w:pPr>
        <w:pStyle w:val="ConsPlusTitle"/>
        <w:jc w:val="center"/>
      </w:pPr>
      <w:r>
        <w:t>В РАЗМЕРЕ 0 ПРОЦЕНТОВ ПРИ ПРИМЕНЕНИИ</w:t>
      </w:r>
    </w:p>
    <w:p w:rsidR="00A06D23" w:rsidRDefault="00A06D23">
      <w:pPr>
        <w:pStyle w:val="ConsPlusTitle"/>
        <w:jc w:val="center"/>
      </w:pPr>
      <w:r>
        <w:t>УПРОЩЕННОЙ СИСТЕМЫ НАЛОГООБЛОЖЕНИЯ</w:t>
      </w:r>
    </w:p>
    <w:p w:rsidR="00A06D23" w:rsidRDefault="00A06D23">
      <w:pPr>
        <w:spacing w:after="1"/>
      </w:pPr>
    </w:p>
    <w:p w:rsidR="00A06D23" w:rsidRDefault="00A06D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 xml:space="preserve">N </w:t>
            </w:r>
            <w:proofErr w:type="gramStart"/>
            <w:r w:rsidRPr="001B15D1">
              <w:t>п</w:t>
            </w:r>
            <w:proofErr w:type="gramEnd"/>
            <w:r w:rsidRPr="001B15D1">
              <w:t>/п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 xml:space="preserve">Виды предпринимательской деятельности, установленные на основании Общероссийского </w:t>
            </w:r>
            <w:hyperlink r:id="rId5" w:history="1">
              <w:r w:rsidRPr="001B15D1">
                <w:t>классификатора</w:t>
              </w:r>
            </w:hyperlink>
            <w:r w:rsidRPr="001B15D1">
              <w:t xml:space="preserve"> видов экономической деятельности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Лесоводство и лесозаготовки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Рыболовство и рыбоводство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4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пищевых продуктов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5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текстильных изделий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6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одежды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7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кожи и изделий из кожи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8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9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бумаги и бумажных изделий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10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химических веществ и химических продуктов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11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лекарственных средств и материалов, применяемых в медицинских целях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12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компьютеров, электронных и оптических изделий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13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прочей неметаллической минеральной продукции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14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металлургическое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15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готовых металлических изделий, кроме машин и оборудования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16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Ремонт и монтаж машин и оборудования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17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машин и оборудования, не включенных в другие группировки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18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электрического оборудования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19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 xml:space="preserve">Ремонт компьютеров, предметов личного потребления и хозяйственно-бытового </w:t>
            </w:r>
            <w:r w:rsidRPr="001B15D1">
              <w:lastRenderedPageBreak/>
              <w:t>назначения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lastRenderedPageBreak/>
              <w:t>20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прочих готовых изделий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21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мебели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22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Сбор, обработка и утилизация отходов; обработка вторичного сырья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23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Строительство зданий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24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Строительство инженерных сооружений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25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Работы строительные специализированные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26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Научные исследования и разработки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27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Образование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28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Деятельность в области здравоохранения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29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Деятельность по уходу с обеспечением проживания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30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Предоставление социальных услуг без обеспечения проживания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31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Деятельность в области отдыха и развлечений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32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Деятельность физкультурно-оздоровительная</w:t>
            </w:r>
          </w:p>
        </w:tc>
      </w:tr>
    </w:tbl>
    <w:p w:rsidR="00A06D23" w:rsidRDefault="00A06D23">
      <w:pPr>
        <w:pStyle w:val="ConsPlusNormal"/>
        <w:jc w:val="both"/>
      </w:pPr>
    </w:p>
    <w:p w:rsidR="00A06D23" w:rsidRDefault="00A06D23">
      <w:pPr>
        <w:pStyle w:val="ConsPlusNormal"/>
        <w:jc w:val="both"/>
      </w:pPr>
    </w:p>
    <w:p w:rsidR="00A06D23" w:rsidRDefault="00A06D23">
      <w:pPr>
        <w:pStyle w:val="ConsPlusNormal"/>
        <w:jc w:val="both"/>
      </w:pPr>
    </w:p>
    <w:p w:rsidR="00A06D23" w:rsidRDefault="00A06D23">
      <w:pPr>
        <w:pStyle w:val="ConsPlusNormal"/>
        <w:jc w:val="both"/>
      </w:pPr>
    </w:p>
    <w:p w:rsidR="00A06D23" w:rsidRDefault="00A06D23">
      <w:pPr>
        <w:pStyle w:val="ConsPlusNormal"/>
        <w:jc w:val="both"/>
      </w:pPr>
    </w:p>
    <w:p w:rsidR="00A06D23" w:rsidRDefault="00A06D23">
      <w:pPr>
        <w:pStyle w:val="ConsPlusNormal"/>
        <w:jc w:val="right"/>
        <w:outlineLvl w:val="0"/>
      </w:pPr>
      <w:r>
        <w:t>Приложение 1-1</w:t>
      </w:r>
    </w:p>
    <w:p w:rsidR="00A06D23" w:rsidRDefault="00A06D23">
      <w:pPr>
        <w:pStyle w:val="ConsPlusNormal"/>
        <w:jc w:val="right"/>
      </w:pPr>
      <w:r>
        <w:t>к Закону Тульской области</w:t>
      </w:r>
    </w:p>
    <w:p w:rsidR="00A06D23" w:rsidRDefault="00A06D23">
      <w:pPr>
        <w:pStyle w:val="ConsPlusNormal"/>
        <w:jc w:val="right"/>
      </w:pPr>
      <w:r>
        <w:t>"Об установлении налоговых ставок</w:t>
      </w:r>
    </w:p>
    <w:p w:rsidR="00A06D23" w:rsidRDefault="00A06D23">
      <w:pPr>
        <w:pStyle w:val="ConsPlusNormal"/>
        <w:jc w:val="right"/>
      </w:pPr>
      <w:r>
        <w:t>для отдельных категорий налогоплательщиков -</w:t>
      </w:r>
    </w:p>
    <w:p w:rsidR="00A06D23" w:rsidRDefault="00A06D23">
      <w:pPr>
        <w:pStyle w:val="ConsPlusNormal"/>
        <w:jc w:val="right"/>
      </w:pPr>
      <w:r>
        <w:t>индивидуальных предпринимателей"</w:t>
      </w:r>
    </w:p>
    <w:p w:rsidR="00A06D23" w:rsidRDefault="00A06D23">
      <w:pPr>
        <w:pStyle w:val="ConsPlusNormal"/>
        <w:jc w:val="both"/>
      </w:pPr>
    </w:p>
    <w:p w:rsidR="00A06D23" w:rsidRDefault="00A06D23">
      <w:pPr>
        <w:pStyle w:val="ConsPlusTitle"/>
        <w:jc w:val="center"/>
      </w:pPr>
      <w:bookmarkStart w:id="1" w:name="P144"/>
      <w:bookmarkEnd w:id="1"/>
      <w:r>
        <w:t>ВИДЫ</w:t>
      </w:r>
    </w:p>
    <w:p w:rsidR="00A06D23" w:rsidRDefault="00A06D23">
      <w:pPr>
        <w:pStyle w:val="ConsPlusTitle"/>
        <w:jc w:val="center"/>
      </w:pPr>
      <w:r>
        <w:t>ПРЕДПРИНИМАТЕЛЬСКОЙ ДЕЯТЕЛЬНОСТИ В СФЕРЕ БЫТОВЫХ УСЛУГ</w:t>
      </w:r>
    </w:p>
    <w:p w:rsidR="00A06D23" w:rsidRDefault="00A06D23">
      <w:pPr>
        <w:pStyle w:val="ConsPlusTitle"/>
        <w:jc w:val="center"/>
      </w:pPr>
      <w:r>
        <w:t xml:space="preserve">НАСЕЛЕНИЮ, В ОТНОШЕНИИ </w:t>
      </w:r>
      <w:proofErr w:type="gramStart"/>
      <w:r>
        <w:t>КОТОРЫХ</w:t>
      </w:r>
      <w:proofErr w:type="gramEnd"/>
      <w:r>
        <w:t xml:space="preserve"> УСТАНАВЛИВАЕТСЯ НАЛОГОВАЯ</w:t>
      </w:r>
    </w:p>
    <w:p w:rsidR="00A06D23" w:rsidRDefault="00A06D23">
      <w:pPr>
        <w:pStyle w:val="ConsPlusTitle"/>
        <w:jc w:val="center"/>
      </w:pPr>
      <w:r>
        <w:t>СТАВКА В РАЗМЕРЕ 0 ПРОЦЕНТОВ ПРИ ПРИМЕНЕНИИ</w:t>
      </w:r>
    </w:p>
    <w:p w:rsidR="00A06D23" w:rsidRDefault="00A06D23">
      <w:pPr>
        <w:pStyle w:val="ConsPlusTitle"/>
        <w:jc w:val="center"/>
      </w:pPr>
      <w:r>
        <w:t>УПРОЩЕННОЙ СИСТЕМЫ НАЛОГООБЛОЖЕНИЯ</w:t>
      </w:r>
    </w:p>
    <w:p w:rsidR="00A06D23" w:rsidRDefault="00A06D23">
      <w:pPr>
        <w:spacing w:after="1"/>
      </w:pPr>
    </w:p>
    <w:p w:rsidR="00A06D23" w:rsidRDefault="00A06D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 xml:space="preserve">N </w:t>
            </w:r>
            <w:proofErr w:type="gramStart"/>
            <w:r w:rsidRPr="001B15D1">
              <w:t>п</w:t>
            </w:r>
            <w:proofErr w:type="gramEnd"/>
            <w:r w:rsidRPr="001B15D1">
              <w:t>/п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 xml:space="preserve">Виды предпринимательской деятельности, установленные на основании Общероссийского </w:t>
            </w:r>
            <w:hyperlink r:id="rId6" w:history="1">
              <w:r w:rsidRPr="001B15D1">
                <w:t>классификатора</w:t>
              </w:r>
            </w:hyperlink>
            <w:r w:rsidRPr="001B15D1">
              <w:t xml:space="preserve"> видов экономической деятельности и (или) Общероссийского </w:t>
            </w:r>
            <w:hyperlink r:id="rId7" w:history="1">
              <w:r w:rsidRPr="001B15D1">
                <w:t>классификатора</w:t>
              </w:r>
            </w:hyperlink>
            <w:r w:rsidRPr="001B15D1">
              <w:t xml:space="preserve"> продукции по видам экономической деятельности &lt;*&gt;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ремонту обуви и изделий из кожи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производству готовых текстильных изделий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 xml:space="preserve">Услуги по производству прочих текстильных изделий, не включенных в другие </w:t>
            </w:r>
            <w:r w:rsidRPr="001B15D1">
              <w:lastRenderedPageBreak/>
              <w:t>группировки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lastRenderedPageBreak/>
              <w:t>4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производству одежды из кожи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5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производству спецодежды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6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производству верхней одежды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7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производству нательного белья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8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производству прочей одежды и аксессуаров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9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производству меховых изделий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10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производству трикотажных и вязаных чулочно-носочных изделий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11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производству прочих трикотажных и вязаных предметов одежды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12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ремонту и подгонке/перешиву одежды и бытовых текстильных изделий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13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производству прочих металлических изделий, не включенных в другие группировки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14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производству ювелирных и соответствующих изделий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15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производству бижутерии и подобных изделий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16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ремонту и техническому обслуживанию ручных инструментов с механическим приводом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17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ремонту компьютеров и коммуникационного оборудования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18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ремонту приборов бытовой электроники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19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ремонту бытовых приборов, домашнего и садового инвентаря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20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ремонту часов и ювелирных изделий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21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ремонту велосипедов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22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ремонту и обслуживанию музыкальных инструментов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23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ремонту и обслуживанию спортивного инвентаря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24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25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ремонту мебели и предметов домашнего обихода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26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стирке и чистке (в том числе химической) изделий из тканей и меха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27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в области фотографии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28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тепловой обработке и прочим способам переработки картофеля и продуктов из картофеля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29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производству жиров и масел отдельные, выполняемые субподрядчиком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lastRenderedPageBreak/>
              <w:t>30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подготовке к прядению шерсти и волоса животных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31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пошиву обуви по индивидуальному заказу населения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32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переплетные и связанные с переплетом аналогичных изделий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33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сборке и ремонту очков в специализированных магазинах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34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крашению и интенсификации цвета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35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уходу за домашними животными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36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разнообразные прочие, не включенные в другие группировки</w:t>
            </w:r>
          </w:p>
        </w:tc>
      </w:tr>
    </w:tbl>
    <w:p w:rsidR="00A06D23" w:rsidRDefault="00A06D23">
      <w:pPr>
        <w:pStyle w:val="ConsPlusNormal"/>
        <w:jc w:val="both"/>
      </w:pPr>
    </w:p>
    <w:p w:rsidR="00A06D23" w:rsidRDefault="00A06D23">
      <w:pPr>
        <w:pStyle w:val="ConsPlusNormal"/>
        <w:ind w:firstLine="540"/>
        <w:jc w:val="both"/>
      </w:pPr>
      <w:r>
        <w:t>--------------------------------</w:t>
      </w:r>
    </w:p>
    <w:p w:rsidR="00A06D23" w:rsidRDefault="00A06D23">
      <w:pPr>
        <w:pStyle w:val="ConsPlusNormal"/>
        <w:spacing w:before="220"/>
        <w:ind w:firstLine="540"/>
        <w:jc w:val="both"/>
      </w:pPr>
      <w:r>
        <w:t>&lt;*&gt; В части кодов видов экономической деятельности, относящихся к бытовым услугам, и кодов услуг, относящихся к бытовым услугам, определенных Правительством Российской Федерации.</w:t>
      </w:r>
    </w:p>
    <w:p w:rsidR="00A06D23" w:rsidRDefault="00A06D23">
      <w:pPr>
        <w:pStyle w:val="ConsPlusNormal"/>
        <w:jc w:val="both"/>
      </w:pPr>
    </w:p>
    <w:p w:rsidR="00A06D23" w:rsidRDefault="00A06D23">
      <w:pPr>
        <w:pStyle w:val="ConsPlusNormal"/>
        <w:jc w:val="both"/>
      </w:pPr>
    </w:p>
    <w:p w:rsidR="00A06D23" w:rsidRDefault="00A06D23">
      <w:pPr>
        <w:pStyle w:val="ConsPlusNormal"/>
        <w:jc w:val="both"/>
      </w:pPr>
    </w:p>
    <w:p w:rsidR="00A06D23" w:rsidRDefault="00A06D23">
      <w:pPr>
        <w:pStyle w:val="ConsPlusNormal"/>
        <w:jc w:val="both"/>
      </w:pPr>
    </w:p>
    <w:p w:rsidR="00A06D23" w:rsidRDefault="00A06D23">
      <w:pPr>
        <w:pStyle w:val="ConsPlusNormal"/>
        <w:jc w:val="both"/>
      </w:pPr>
    </w:p>
    <w:p w:rsidR="00A06D23" w:rsidRDefault="00A06D23">
      <w:pPr>
        <w:pStyle w:val="ConsPlusNormal"/>
        <w:jc w:val="right"/>
        <w:outlineLvl w:val="0"/>
      </w:pPr>
      <w:r>
        <w:t>Приложение 2</w:t>
      </w:r>
    </w:p>
    <w:p w:rsidR="00A06D23" w:rsidRDefault="00A06D23">
      <w:pPr>
        <w:pStyle w:val="ConsPlusNormal"/>
        <w:jc w:val="right"/>
      </w:pPr>
      <w:r>
        <w:t>к Закону Тульской области</w:t>
      </w:r>
    </w:p>
    <w:p w:rsidR="00A06D23" w:rsidRDefault="00A06D23">
      <w:pPr>
        <w:pStyle w:val="ConsPlusNormal"/>
        <w:jc w:val="right"/>
      </w:pPr>
      <w:r>
        <w:t>"Об установлении налоговых ставок</w:t>
      </w:r>
    </w:p>
    <w:p w:rsidR="00A06D23" w:rsidRDefault="00A06D23">
      <w:pPr>
        <w:pStyle w:val="ConsPlusNormal"/>
        <w:jc w:val="right"/>
      </w:pPr>
      <w:r>
        <w:t>для отдельных категорий налогоплательщиков -</w:t>
      </w:r>
    </w:p>
    <w:p w:rsidR="00A06D23" w:rsidRDefault="00A06D23">
      <w:pPr>
        <w:pStyle w:val="ConsPlusNormal"/>
        <w:jc w:val="right"/>
      </w:pPr>
      <w:r>
        <w:t>индивидуальных предпринимателей"</w:t>
      </w:r>
    </w:p>
    <w:p w:rsidR="00A06D23" w:rsidRDefault="00A06D23">
      <w:pPr>
        <w:pStyle w:val="ConsPlusNormal"/>
        <w:jc w:val="both"/>
      </w:pPr>
    </w:p>
    <w:p w:rsidR="00A06D23" w:rsidRDefault="00A06D23">
      <w:pPr>
        <w:pStyle w:val="ConsPlusTitle"/>
        <w:jc w:val="center"/>
      </w:pPr>
      <w:bookmarkStart w:id="2" w:name="P241"/>
      <w:bookmarkEnd w:id="2"/>
      <w:r>
        <w:t>ВИДЫ</w:t>
      </w:r>
    </w:p>
    <w:p w:rsidR="00A06D23" w:rsidRDefault="00A06D23">
      <w:pPr>
        <w:pStyle w:val="ConsPlusTitle"/>
        <w:jc w:val="center"/>
      </w:pPr>
      <w:r>
        <w:t xml:space="preserve">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ПРОИЗВОДСТВЕННОЙ,</w:t>
      </w:r>
    </w:p>
    <w:p w:rsidR="00A06D23" w:rsidRDefault="00A06D23">
      <w:pPr>
        <w:pStyle w:val="ConsPlusTitle"/>
        <w:jc w:val="center"/>
      </w:pPr>
      <w:r>
        <w:t xml:space="preserve">СОЦИАЛЬНОЙ </w:t>
      </w:r>
      <w:proofErr w:type="gramStart"/>
      <w:r>
        <w:t>СФЕРАХ</w:t>
      </w:r>
      <w:proofErr w:type="gramEnd"/>
      <w:r>
        <w:t>, А ТАКЖЕ В СФЕРЕ БЫТОВЫХ УСЛУГ НАСЕЛЕНИЮ,</w:t>
      </w:r>
    </w:p>
    <w:p w:rsidR="00A06D23" w:rsidRDefault="00A06D23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УСТАНАВЛИВАЕТСЯ</w:t>
      </w:r>
    </w:p>
    <w:p w:rsidR="00A06D23" w:rsidRDefault="00A06D23">
      <w:pPr>
        <w:pStyle w:val="ConsPlusTitle"/>
        <w:jc w:val="center"/>
      </w:pPr>
      <w:r>
        <w:t>НАЛОГОВАЯ СТАВКА В РАЗМЕРЕ 0 ПРОЦЕНТОВ ПРИ ПРИМЕНЕНИИ</w:t>
      </w:r>
    </w:p>
    <w:p w:rsidR="00A06D23" w:rsidRDefault="00A06D23">
      <w:pPr>
        <w:pStyle w:val="ConsPlusTitle"/>
        <w:jc w:val="center"/>
      </w:pPr>
      <w:r>
        <w:t>ПАТЕНТНОЙ СИСТЕМЫ НАЛОГООБЛОЖЕНИЯ</w:t>
      </w:r>
    </w:p>
    <w:p w:rsidR="00A06D23" w:rsidRDefault="00A06D23">
      <w:pPr>
        <w:spacing w:after="1"/>
      </w:pPr>
    </w:p>
    <w:p w:rsidR="00A06D23" w:rsidRDefault="00A06D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 xml:space="preserve">N </w:t>
            </w:r>
            <w:proofErr w:type="gramStart"/>
            <w:r w:rsidRPr="001B15D1">
              <w:t>п</w:t>
            </w:r>
            <w:proofErr w:type="gramEnd"/>
            <w:r w:rsidRPr="001B15D1">
              <w:t>/п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 xml:space="preserve">Виды предпринимательской деятельности </w:t>
            </w:r>
            <w:hyperlink w:anchor="P364" w:history="1">
              <w:r w:rsidRPr="001B15D1">
                <w:t>&lt;*&gt;</w:t>
              </w:r>
            </w:hyperlink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(в ред. </w:t>
            </w:r>
            <w:hyperlink r:id="rId8" w:history="1">
              <w:r w:rsidRPr="001B15D1">
                <w:t>Закона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Ремонт, чистка, окраска и пошив обуви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bookmarkStart w:id="3" w:name="_GoBack"/>
        <w:bookmarkEnd w:id="3"/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lastRenderedPageBreak/>
              <w:t xml:space="preserve">(п. 3 в ред. </w:t>
            </w:r>
            <w:hyperlink r:id="rId9" w:history="1">
              <w:r w:rsidRPr="001B15D1">
                <w:t>Закона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4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Ремонт мебели и предметов домашнего обихода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(в ред. </w:t>
            </w:r>
            <w:hyperlink r:id="rId10" w:history="1">
              <w:r w:rsidRPr="001B15D1">
                <w:t>Закона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5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6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7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Услуги в сфере дошкольного образования и дополнительного образования детей и взрослых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7 в ред. </w:t>
            </w:r>
            <w:hyperlink r:id="rId11" w:history="1">
              <w:r w:rsidRPr="001B15D1">
                <w:t>Закона</w:t>
              </w:r>
            </w:hyperlink>
            <w:r w:rsidRPr="001B15D1">
              <w:t xml:space="preserve"> Тульской области от 29.10.2020 N 84-ЗТО)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8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 по присмотру и уходу за детьми и больными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9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Изготовление изделий народных художественных промыслов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10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10 в ред. </w:t>
            </w:r>
            <w:hyperlink r:id="rId12" w:history="1">
              <w:r w:rsidRPr="001B15D1">
                <w:t>Закона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11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Производство и реставрация ковров и ковровых изделий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12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Проведение занятий по физической культуре и спорту</w:t>
            </w:r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13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proofErr w:type="gramStart"/>
            <w:r w:rsidRPr="001B15D1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</w:tr>
      <w:tr w:rsidR="00A06D23" w:rsidRPr="001B15D1">
        <w:tc>
          <w:tcPr>
            <w:tcW w:w="624" w:type="dxa"/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14</w:t>
            </w:r>
          </w:p>
        </w:tc>
        <w:tc>
          <w:tcPr>
            <w:tcW w:w="8447" w:type="dxa"/>
          </w:tcPr>
          <w:p w:rsidR="00A06D23" w:rsidRPr="001B15D1" w:rsidRDefault="00A06D23">
            <w:pPr>
              <w:pStyle w:val="ConsPlusNormal"/>
            </w:pPr>
            <w:r w:rsidRPr="001B15D1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15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3" w:history="1">
              <w:r w:rsidRPr="001B15D1">
                <w:t>законом</w:t>
              </w:r>
            </w:hyperlink>
            <w:r w:rsidRPr="001B15D1">
              <w:t xml:space="preserve"> от 12 апреля 2010 года N 61-ФЗ "Об обращении лекарственных средств"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15 в ред. </w:t>
            </w:r>
            <w:hyperlink r:id="rId14" w:history="1">
              <w:r w:rsidRPr="001B15D1">
                <w:t>Закона</w:t>
              </w:r>
            </w:hyperlink>
            <w:r w:rsidRPr="001B15D1">
              <w:t xml:space="preserve"> Тульской области от 29.10.2020 N 84-ЗТО)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16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>Услуги экскурсионные туристические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16 в ред. </w:t>
            </w:r>
            <w:hyperlink r:id="rId15" w:history="1">
              <w:r w:rsidRPr="001B15D1">
                <w:t>Закона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17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Производство кожи и изделий из кожи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17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16" w:history="1">
              <w:r w:rsidRPr="001B15D1">
                <w:t>Законом</w:t>
              </w:r>
            </w:hyperlink>
            <w:r w:rsidRPr="001B15D1">
              <w:t xml:space="preserve"> Тульской области от 28.11.2015 N 2377-ЗТО)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18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Производство молочной продукции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18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17" w:history="1">
              <w:r w:rsidRPr="001B15D1">
                <w:t>Законом</w:t>
              </w:r>
            </w:hyperlink>
            <w:r w:rsidRPr="001B15D1">
              <w:t xml:space="preserve"> Тульской области от 28.11.2015 N 2377-ЗТО)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lastRenderedPageBreak/>
              <w:t>19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Растениеводство, услуги в области растениеводства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19 в ред. </w:t>
            </w:r>
            <w:hyperlink r:id="rId18" w:history="1">
              <w:r w:rsidRPr="001B15D1">
                <w:t>Закона</w:t>
              </w:r>
            </w:hyperlink>
            <w:r w:rsidRPr="001B15D1">
              <w:t xml:space="preserve"> Тульской области от 29.10.2020 N 84-ЗТО)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20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Производство хлебобулочных и мучных кондитерских изделий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20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19" w:history="1">
              <w:r w:rsidRPr="001B15D1">
                <w:t>Законом</w:t>
              </w:r>
            </w:hyperlink>
            <w:r w:rsidRPr="001B15D1">
              <w:t xml:space="preserve"> Тульской области от 28.11.2015 N 2377-ЗТО)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21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Деятельность по уходу за престарелыми и инвалидами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21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20" w:history="1">
              <w:r w:rsidRPr="001B15D1">
                <w:t>Законом</w:t>
              </w:r>
            </w:hyperlink>
            <w:r w:rsidRPr="001B15D1">
              <w:t xml:space="preserve"> Тульской области от 28.11.2015 N 2377-ЗТО)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22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Сбор, обработка и утилизация отходов, а также обработка вторичного сырья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22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21" w:history="1">
              <w:r w:rsidRPr="001B15D1">
                <w:t>Законом</w:t>
              </w:r>
            </w:hyperlink>
            <w:r w:rsidRPr="001B15D1">
              <w:t xml:space="preserve"> Тульской области от 28.11.2015 N 2377-ЗТО)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23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Ремонт компьютеров и коммуникационного оборудования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23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22" w:history="1">
              <w:r w:rsidRPr="001B15D1">
                <w:t>Законом</w:t>
              </w:r>
            </w:hyperlink>
            <w:r w:rsidRPr="001B15D1">
              <w:t xml:space="preserve"> Тульской области от 28.11.2015 N 2377-ЗТО)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24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>Животноводство, услуги в области животноводства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24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23" w:history="1">
              <w:r w:rsidRPr="001B15D1">
                <w:t>Законом</w:t>
              </w:r>
            </w:hyperlink>
            <w:r w:rsidRPr="001B15D1">
              <w:t xml:space="preserve"> Тульской области от 29.10.2020 N 84-ЗТО)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25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25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24" w:history="1">
              <w:r w:rsidRPr="001B15D1">
                <w:t>Законом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26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Услуги по уходу за домашними животными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26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25" w:history="1">
              <w:r w:rsidRPr="001B15D1">
                <w:t>Законом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27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27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26" w:history="1">
              <w:r w:rsidRPr="001B15D1">
                <w:t>Законом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28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Услуги по изготовлению валяной обуви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28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27" w:history="1">
              <w:r w:rsidRPr="001B15D1">
                <w:t>Законом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29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29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28" w:history="1">
              <w:r w:rsidRPr="001B15D1">
                <w:t>Законом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30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30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29" w:history="1">
              <w:r w:rsidRPr="001B15D1">
                <w:t>Законом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31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Изготовление и ремонт деревянных лодок по индивидуальному заказу населения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31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30" w:history="1">
              <w:r w:rsidRPr="001B15D1">
                <w:t>Законом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32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Ремонт игрушек и подобных им изделий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32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31" w:history="1">
              <w:r w:rsidRPr="001B15D1">
                <w:t>Законом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lastRenderedPageBreak/>
              <w:t>33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Ремонт спортивного и туристического оборудования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33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32" w:history="1">
              <w:r w:rsidRPr="001B15D1">
                <w:t>Законом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34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Услуги по вспашке огородов по индивидуальному заказу населения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34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33" w:history="1">
              <w:r w:rsidRPr="001B15D1">
                <w:t>Законом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35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Услуги по распиловке дров по индивидуальному заказу населения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35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34" w:history="1">
              <w:r w:rsidRPr="001B15D1">
                <w:t>Законом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36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Сборка и ремонт очков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36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35" w:history="1">
              <w:r w:rsidRPr="001B15D1">
                <w:t>Законом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37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37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36" w:history="1">
              <w:r w:rsidRPr="001B15D1">
                <w:t>Законом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38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>Переплетные, брошюровочные, окантовочные, картонажные работы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38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37" w:history="1">
              <w:r w:rsidRPr="001B15D1">
                <w:t>Законом</w:t>
              </w:r>
            </w:hyperlink>
            <w:r w:rsidRPr="001B15D1">
              <w:t xml:space="preserve"> Тульской области от 25.02.2021 N 11-ЗТО)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  <w:jc w:val="center"/>
            </w:pPr>
            <w:r w:rsidRPr="001B15D1">
              <w:t>39</w:t>
            </w:r>
          </w:p>
        </w:tc>
        <w:tc>
          <w:tcPr>
            <w:tcW w:w="8447" w:type="dxa"/>
            <w:tcBorders>
              <w:bottom w:val="nil"/>
            </w:tcBorders>
          </w:tcPr>
          <w:p w:rsidR="00A06D23" w:rsidRPr="001B15D1" w:rsidRDefault="00A06D23">
            <w:pPr>
              <w:pStyle w:val="ConsPlusNormal"/>
            </w:pPr>
            <w:r w:rsidRPr="001B15D1">
              <w:t xml:space="preserve">Услуги по ремонту сифонов и </w:t>
            </w:r>
            <w:proofErr w:type="spellStart"/>
            <w:r w:rsidRPr="001B15D1">
              <w:t>автосифонов</w:t>
            </w:r>
            <w:proofErr w:type="spellEnd"/>
            <w:r w:rsidRPr="001B15D1">
              <w:t>, в том числе зарядка газовых баллончиков для сифонов</w:t>
            </w:r>
          </w:p>
        </w:tc>
      </w:tr>
      <w:tr w:rsidR="00A06D23" w:rsidRPr="001B15D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06D23" w:rsidRPr="001B15D1" w:rsidRDefault="00A06D23">
            <w:pPr>
              <w:pStyle w:val="ConsPlusNormal"/>
              <w:jc w:val="both"/>
            </w:pPr>
            <w:r w:rsidRPr="001B15D1">
              <w:t xml:space="preserve">(п. 39 </w:t>
            </w:r>
            <w:proofErr w:type="gramStart"/>
            <w:r w:rsidRPr="001B15D1">
              <w:t>введен</w:t>
            </w:r>
            <w:proofErr w:type="gramEnd"/>
            <w:r w:rsidRPr="001B15D1">
              <w:t xml:space="preserve"> </w:t>
            </w:r>
            <w:hyperlink r:id="rId38" w:history="1">
              <w:r w:rsidRPr="001B15D1">
                <w:t>Законом</w:t>
              </w:r>
            </w:hyperlink>
            <w:r w:rsidRPr="001B15D1">
              <w:t xml:space="preserve"> </w:t>
            </w:r>
            <w:r w:rsidR="001B15D1" w:rsidRPr="001B15D1">
              <w:t>Тульской области от 25.02.2021 №</w:t>
            </w:r>
            <w:r w:rsidRPr="001B15D1">
              <w:t xml:space="preserve"> 11-ЗТО)</w:t>
            </w:r>
          </w:p>
        </w:tc>
      </w:tr>
    </w:tbl>
    <w:p w:rsidR="00A06D23" w:rsidRDefault="00A06D23">
      <w:pPr>
        <w:pStyle w:val="ConsPlusNormal"/>
        <w:jc w:val="both"/>
      </w:pPr>
    </w:p>
    <w:p w:rsidR="00A06D23" w:rsidRDefault="00A06D23">
      <w:pPr>
        <w:pStyle w:val="ConsPlusNormal"/>
        <w:ind w:firstLine="540"/>
        <w:jc w:val="both"/>
      </w:pPr>
      <w:r>
        <w:t>--------------------------------</w:t>
      </w:r>
    </w:p>
    <w:p w:rsidR="00A06D23" w:rsidRPr="001B15D1" w:rsidRDefault="00A06D23">
      <w:pPr>
        <w:pStyle w:val="ConsPlusNormal"/>
        <w:spacing w:before="220"/>
        <w:ind w:firstLine="540"/>
        <w:jc w:val="both"/>
      </w:pPr>
      <w:bookmarkStart w:id="4" w:name="P364"/>
      <w:bookmarkEnd w:id="4"/>
      <w:r w:rsidRPr="001B15D1">
        <w:t xml:space="preserve">&lt;*&gt; Виды предпринимательской деятельности в сфере бытовых услуг населению в части кодов видов деятельности в соответствии с Общероссийским </w:t>
      </w:r>
      <w:hyperlink r:id="rId39" w:history="1">
        <w:r w:rsidRPr="001B15D1">
          <w:t>классификатором</w:t>
        </w:r>
      </w:hyperlink>
      <w:r w:rsidRPr="001B15D1">
        <w:t xml:space="preserve"> видов экономической деятельности и (или) кодов услуг в соответствии с Общероссийским </w:t>
      </w:r>
      <w:hyperlink r:id="rId40" w:history="1">
        <w:r w:rsidRPr="001B15D1">
          <w:t>классификатором</w:t>
        </w:r>
      </w:hyperlink>
      <w:r w:rsidRPr="001B15D1">
        <w:t xml:space="preserve"> продукции по видам экономической деятельности, относящихся к бытовым услугам, определенных Правительством Российской Федерации.</w:t>
      </w:r>
    </w:p>
    <w:p w:rsidR="00A06D23" w:rsidRPr="001B15D1" w:rsidRDefault="00A06D23">
      <w:pPr>
        <w:pStyle w:val="ConsPlusNormal"/>
        <w:jc w:val="both"/>
      </w:pPr>
    </w:p>
    <w:p w:rsidR="00A06D23" w:rsidRPr="001B15D1" w:rsidRDefault="00A06D23">
      <w:pPr>
        <w:pStyle w:val="ConsPlusNormal"/>
        <w:jc w:val="both"/>
      </w:pPr>
    </w:p>
    <w:p w:rsidR="00A06D23" w:rsidRDefault="00A06D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0A3C" w:rsidRDefault="006F0A3C"/>
    <w:sectPr w:rsidR="006F0A3C" w:rsidSect="00A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23"/>
    <w:rsid w:val="00141B26"/>
    <w:rsid w:val="001B15D1"/>
    <w:rsid w:val="006F0A3C"/>
    <w:rsid w:val="007748DE"/>
    <w:rsid w:val="00A0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6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6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6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6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8FAB240C1C290D149AE62A7733C349A2450031F2162F8D59A088CD7A23F10A633FF027C8AE3928E28F71138EN9s0L" TargetMode="External"/><Relationship Id="rId18" Type="http://schemas.openxmlformats.org/officeDocument/2006/relationships/hyperlink" Target="consultantplus://offline/ref=198FAB240C1C290D149AF827615F9D42A646593CF31F22D804F08E9A2573F75F317FAE7E89ED2A29E39173128899A694E5E7D01FD54D600B57A8F485NAs8L" TargetMode="External"/><Relationship Id="rId26" Type="http://schemas.openxmlformats.org/officeDocument/2006/relationships/hyperlink" Target="consultantplus://offline/ref=198FAB240C1C290D149AF827615F9D42A646593CF31F2CDF0DFD8E9A2573F75F317FAE7E89ED2A29E39173118C99A694E5E7D01FD54D600B57A8F485NAs8L" TargetMode="External"/><Relationship Id="rId39" Type="http://schemas.openxmlformats.org/officeDocument/2006/relationships/hyperlink" Target="consultantplus://offline/ref=198FAB240C1C290D149AE62A7733C349A0450432FB1E2F8D59A088CD7A23F10A713FA82BCAA92729E09A2742C8C7FFC7A6ACDD1CCC516008N4sBL" TargetMode="External"/><Relationship Id="rId21" Type="http://schemas.openxmlformats.org/officeDocument/2006/relationships/hyperlink" Target="consultantplus://offline/ref=198FAB240C1C290D149AF827615F9D42A646593CF51F21D307FFD3902D2AFB5D3670F1698EA42628E391701587C6A381F4BFDF1ACC5361144BAAF6N8s5L" TargetMode="External"/><Relationship Id="rId34" Type="http://schemas.openxmlformats.org/officeDocument/2006/relationships/hyperlink" Target="consultantplus://offline/ref=198FAB240C1C290D149AF827615F9D42A646593CF31F2CDF0DFD8E9A2573F75F317FAE7E89ED2A29E39173118499A694E5E7D01FD54D600B57A8F485NAs8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98FAB240C1C290D149AE62A7733C349A54D0337F7162F8D59A088CD7A23F10A633FF027C8AE3928E28F71138EN9s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8FAB240C1C290D149AF827615F9D42A646593CF51F21D307FFD3902D2AFB5D3670F1698EA42628E391701387C6A381F4BFDF1ACC5361144BAAF6N8s5L" TargetMode="External"/><Relationship Id="rId20" Type="http://schemas.openxmlformats.org/officeDocument/2006/relationships/hyperlink" Target="consultantplus://offline/ref=198FAB240C1C290D149AF827615F9D42A646593CF51F21D307FFD3902D2AFB5D3670F1698EA42628E391701687C6A381F4BFDF1ACC5361144BAAF6N8s5L" TargetMode="External"/><Relationship Id="rId29" Type="http://schemas.openxmlformats.org/officeDocument/2006/relationships/hyperlink" Target="consultantplus://offline/ref=198FAB240C1C290D149AF827615F9D42A646593CF31F2CDF0DFD8E9A2573F75F317FAE7E89ED2A29E39173118F99A694E5E7D01FD54D600B57A8F485NAs8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FAB240C1C290D149AE62A7733C349A0450432FB1E2F8D59A088CD7A23F10A713FA82BCAA92729E09A2742C8C7FFC7A6ACDD1CCC516008N4sBL" TargetMode="External"/><Relationship Id="rId11" Type="http://schemas.openxmlformats.org/officeDocument/2006/relationships/hyperlink" Target="consultantplus://offline/ref=198FAB240C1C290D149AF827615F9D42A646593CF31F22D804F08E9A2573F75F317FAE7E89ED2A29E39173128C99A694E5E7D01FD54D600B57A8F485NAs8L" TargetMode="External"/><Relationship Id="rId24" Type="http://schemas.openxmlformats.org/officeDocument/2006/relationships/hyperlink" Target="consultantplus://offline/ref=198FAB240C1C290D149AF827615F9D42A646593CF31F2CDF0DFD8E9A2573F75F317FAE7E89ED2A29E39173128B99A694E5E7D01FD54D600B57A8F485NAs8L" TargetMode="External"/><Relationship Id="rId32" Type="http://schemas.openxmlformats.org/officeDocument/2006/relationships/hyperlink" Target="consultantplus://offline/ref=198FAB240C1C290D149AF827615F9D42A646593CF31F2CDF0DFD8E9A2573F75F317FAE7E89ED2A29E39173118A99A694E5E7D01FD54D600B57A8F485NAs8L" TargetMode="External"/><Relationship Id="rId37" Type="http://schemas.openxmlformats.org/officeDocument/2006/relationships/hyperlink" Target="consultantplus://offline/ref=198FAB240C1C290D149AF827615F9D42A646593CF31F2CDF0DFD8E9A2573F75F317FAE7E89ED2A29E39173108D99A694E5E7D01FD54D600B57A8F485NAs8L" TargetMode="External"/><Relationship Id="rId40" Type="http://schemas.openxmlformats.org/officeDocument/2006/relationships/hyperlink" Target="consultantplus://offline/ref=198FAB240C1C290D149AE62A7733C349A54D0337F7162F8D59A088CD7A23F10A633FF027C8AE3928E28F71138EN9s0L" TargetMode="External"/><Relationship Id="rId5" Type="http://schemas.openxmlformats.org/officeDocument/2006/relationships/hyperlink" Target="consultantplus://offline/ref=198FAB240C1C290D149AE62A7733C349A0450432FB1E2F8D59A088CD7A23F10A713FA82BCAA92729E09A2742C8C7FFC7A6ACDD1CCC516008N4sBL" TargetMode="External"/><Relationship Id="rId15" Type="http://schemas.openxmlformats.org/officeDocument/2006/relationships/hyperlink" Target="consultantplus://offline/ref=198FAB240C1C290D149AF827615F9D42A646593CF31F2CDF0DFD8E9A2573F75F317FAE7E89ED2A29E39173128999A694E5E7D01FD54D600B57A8F485NAs8L" TargetMode="External"/><Relationship Id="rId23" Type="http://schemas.openxmlformats.org/officeDocument/2006/relationships/hyperlink" Target="consultantplus://offline/ref=198FAB240C1C290D149AF827615F9D42A646593CF31F22D804F08E9A2573F75F317FAE7E89ED2A29E39173128A99A694E5E7D01FD54D600B57A8F485NAs8L" TargetMode="External"/><Relationship Id="rId28" Type="http://schemas.openxmlformats.org/officeDocument/2006/relationships/hyperlink" Target="consultantplus://offline/ref=198FAB240C1C290D149AF827615F9D42A646593CF31F2CDF0DFD8E9A2573F75F317FAE7E89ED2A29E39173118E99A694E5E7D01FD54D600B57A8F485NAs8L" TargetMode="External"/><Relationship Id="rId36" Type="http://schemas.openxmlformats.org/officeDocument/2006/relationships/hyperlink" Target="consultantplus://offline/ref=198FAB240C1C290D149AF827615F9D42A646593CF31F2CDF0DFD8E9A2573F75F317FAE7E89ED2A29E39173108C99A694E5E7D01FD54D600B57A8F485NAs8L" TargetMode="External"/><Relationship Id="rId10" Type="http://schemas.openxmlformats.org/officeDocument/2006/relationships/hyperlink" Target="consultantplus://offline/ref=198FAB240C1C290D149AF827615F9D42A646593CF31F2CDF0DFD8E9A2573F75F317FAE7E89ED2A29E39173128E99A694E5E7D01FD54D600B57A8F485NAs8L" TargetMode="External"/><Relationship Id="rId19" Type="http://schemas.openxmlformats.org/officeDocument/2006/relationships/hyperlink" Target="consultantplus://offline/ref=198FAB240C1C290D149AF827615F9D42A646593CF51F21D307FFD3902D2AFB5D3670F1698EA42628E391701787C6A381F4BFDF1ACC5361144BAAF6N8s5L" TargetMode="External"/><Relationship Id="rId31" Type="http://schemas.openxmlformats.org/officeDocument/2006/relationships/hyperlink" Target="consultantplus://offline/ref=198FAB240C1C290D149AF827615F9D42A646593CF31F2CDF0DFD8E9A2573F75F317FAE7E89ED2A29E39173118999A694E5E7D01FD54D600B57A8F485NAs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8FAB240C1C290D149AF827615F9D42A646593CF31F2CDF0DFD8E9A2573F75F317FAE7E89ED2A29E39173128C99A694E5E7D01FD54D600B57A8F485NAs8L" TargetMode="External"/><Relationship Id="rId14" Type="http://schemas.openxmlformats.org/officeDocument/2006/relationships/hyperlink" Target="consultantplus://offline/ref=198FAB240C1C290D149AF827615F9D42A646593CF31F22D804F08E9A2573F75F317FAE7E89ED2A29E39173128E99A694E5E7D01FD54D600B57A8F485NAs8L" TargetMode="External"/><Relationship Id="rId22" Type="http://schemas.openxmlformats.org/officeDocument/2006/relationships/hyperlink" Target="consultantplus://offline/ref=198FAB240C1C290D149AF827615F9D42A646593CF51F21D307FFD3902D2AFB5D3670F1698EA42628E391701487C6A381F4BFDF1ACC5361144BAAF6N8s5L" TargetMode="External"/><Relationship Id="rId27" Type="http://schemas.openxmlformats.org/officeDocument/2006/relationships/hyperlink" Target="consultantplus://offline/ref=198FAB240C1C290D149AF827615F9D42A646593CF31F2CDF0DFD8E9A2573F75F317FAE7E89ED2A29E39173118D99A694E5E7D01FD54D600B57A8F485NAs8L" TargetMode="External"/><Relationship Id="rId30" Type="http://schemas.openxmlformats.org/officeDocument/2006/relationships/hyperlink" Target="consultantplus://offline/ref=198FAB240C1C290D149AF827615F9D42A646593CF31F2CDF0DFD8E9A2573F75F317FAE7E89ED2A29E39173118899A694E5E7D01FD54D600B57A8F485NAs8L" TargetMode="External"/><Relationship Id="rId35" Type="http://schemas.openxmlformats.org/officeDocument/2006/relationships/hyperlink" Target="consultantplus://offline/ref=198FAB240C1C290D149AF827615F9D42A646593CF31F2CDF0DFD8E9A2573F75F317FAE7E89ED2A29E39173118599A694E5E7D01FD54D600B57A8F485NAs8L" TargetMode="External"/><Relationship Id="rId8" Type="http://schemas.openxmlformats.org/officeDocument/2006/relationships/hyperlink" Target="consultantplus://offline/ref=198FAB240C1C290D149AF827615F9D42A646593CF31F2CDF0DFD8E9A2573F75F317FAE7E89ED2A29E39173138599A694E5E7D01FD54D600B57A8F485NAs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98FAB240C1C290D149AF827615F9D42A646593CF31F2CDF0DFD8E9A2573F75F317FAE7E89ED2A29E39173128F99A694E5E7D01FD54D600B57A8F485NAs8L" TargetMode="External"/><Relationship Id="rId17" Type="http://schemas.openxmlformats.org/officeDocument/2006/relationships/hyperlink" Target="consultantplus://offline/ref=198FAB240C1C290D149AF827615F9D42A646593CF51F21D307FFD3902D2AFB5D3670F1698EA42628E391701187C6A381F4BFDF1ACC5361144BAAF6N8s5L" TargetMode="External"/><Relationship Id="rId25" Type="http://schemas.openxmlformats.org/officeDocument/2006/relationships/hyperlink" Target="consultantplus://offline/ref=198FAB240C1C290D149AF827615F9D42A646593CF31F2CDF0DFD8E9A2573F75F317FAE7E89ED2A29E39173128599A694E5E7D01FD54D600B57A8F485NAs8L" TargetMode="External"/><Relationship Id="rId33" Type="http://schemas.openxmlformats.org/officeDocument/2006/relationships/hyperlink" Target="consultantplus://offline/ref=198FAB240C1C290D149AF827615F9D42A646593CF31F2CDF0DFD8E9A2573F75F317FAE7E89ED2A29E39173118B99A694E5E7D01FD54D600B57A8F485NAs8L" TargetMode="External"/><Relationship Id="rId38" Type="http://schemas.openxmlformats.org/officeDocument/2006/relationships/hyperlink" Target="consultantplus://offline/ref=198FAB240C1C290D149AF827615F9D42A646593CF31F2CDF0DFD8E9A2573F75F317FAE7E89ED2A29E39173108E99A694E5E7D01FD54D600B57A8F485NA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Гогова Светлана Александровна</dc:creator>
  <cp:lastModifiedBy>Гогова Светлана Александровна</cp:lastModifiedBy>
  <cp:revision>1</cp:revision>
  <dcterms:created xsi:type="dcterms:W3CDTF">2022-01-27T11:44:00Z</dcterms:created>
  <dcterms:modified xsi:type="dcterms:W3CDTF">2022-01-27T13:09:00Z</dcterms:modified>
</cp:coreProperties>
</file>