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698" w:rsidRPr="00705698" w:rsidRDefault="00705698" w:rsidP="00705698">
      <w:pPr>
        <w:jc w:val="center"/>
        <w:rPr>
          <w:rFonts w:ascii="Times New Roman" w:hAnsi="Times New Roman" w:cs="Times New Roman"/>
          <w:b/>
        </w:rPr>
      </w:pPr>
      <w:r w:rsidRPr="00705698">
        <w:rPr>
          <w:rFonts w:ascii="Times New Roman" w:hAnsi="Times New Roman" w:cs="Times New Roman"/>
          <w:b/>
        </w:rPr>
        <w:t>Закон Тульской области «О налоге на имущество организаций»  от 24.11.2003 № 414</w:t>
      </w:r>
    </w:p>
    <w:p w:rsidR="00705698" w:rsidRPr="00705698" w:rsidRDefault="00705698" w:rsidP="00705698">
      <w:pPr>
        <w:spacing w:after="0" w:line="240" w:lineRule="auto"/>
        <w:jc w:val="right"/>
        <w:rPr>
          <w:rFonts w:ascii="Times New Roman" w:hAnsi="Times New Roman" w:cs="Times New Roman"/>
        </w:rPr>
      </w:pPr>
      <w:proofErr w:type="gramStart"/>
      <w:r w:rsidRPr="00705698">
        <w:rPr>
          <w:rFonts w:ascii="Times New Roman" w:hAnsi="Times New Roman" w:cs="Times New Roman"/>
        </w:rPr>
        <w:t>Принят</w:t>
      </w:r>
      <w:proofErr w:type="gramEnd"/>
    </w:p>
    <w:p w:rsidR="00705698" w:rsidRPr="00705698" w:rsidRDefault="00705698" w:rsidP="00705698">
      <w:pPr>
        <w:spacing w:after="0" w:line="240" w:lineRule="auto"/>
        <w:jc w:val="right"/>
        <w:rPr>
          <w:rFonts w:ascii="Times New Roman" w:hAnsi="Times New Roman" w:cs="Times New Roman"/>
        </w:rPr>
      </w:pPr>
      <w:r w:rsidRPr="00705698">
        <w:rPr>
          <w:rFonts w:ascii="Times New Roman" w:hAnsi="Times New Roman" w:cs="Times New Roman"/>
        </w:rPr>
        <w:t>Тульской областной Думой</w:t>
      </w:r>
    </w:p>
    <w:p w:rsidR="00705698" w:rsidRPr="00705698" w:rsidRDefault="00705698" w:rsidP="00705698">
      <w:pPr>
        <w:spacing w:after="0" w:line="240" w:lineRule="auto"/>
        <w:jc w:val="right"/>
        <w:rPr>
          <w:rFonts w:ascii="Times New Roman" w:hAnsi="Times New Roman" w:cs="Times New Roman"/>
        </w:rPr>
      </w:pPr>
      <w:r w:rsidRPr="00705698">
        <w:rPr>
          <w:rFonts w:ascii="Times New Roman" w:hAnsi="Times New Roman" w:cs="Times New Roman"/>
        </w:rPr>
        <w:t>20 ноября 2003 года</w:t>
      </w:r>
    </w:p>
    <w:p w:rsidR="00705698" w:rsidRPr="00705698" w:rsidRDefault="00705698" w:rsidP="00705698">
      <w:pPr>
        <w:spacing w:after="0" w:line="240" w:lineRule="auto"/>
        <w:rPr>
          <w:rFonts w:ascii="Times New Roman" w:hAnsi="Times New Roman" w:cs="Times New Roman"/>
        </w:rPr>
      </w:pPr>
      <w:bookmarkStart w:id="0" w:name="_GoBack"/>
      <w:bookmarkEnd w:id="0"/>
    </w:p>
    <w:p w:rsidR="00705698" w:rsidRPr="00705698" w:rsidRDefault="00705698" w:rsidP="00705698">
      <w:pPr>
        <w:spacing w:after="0" w:line="240" w:lineRule="auto"/>
        <w:jc w:val="center"/>
        <w:rPr>
          <w:rFonts w:ascii="Times New Roman" w:hAnsi="Times New Roman" w:cs="Times New Roman"/>
        </w:rPr>
      </w:pPr>
      <w:r w:rsidRPr="00705698">
        <w:rPr>
          <w:rFonts w:ascii="Times New Roman" w:hAnsi="Times New Roman" w:cs="Times New Roman"/>
        </w:rPr>
        <w:t>Список изменяющих документов</w:t>
      </w:r>
    </w:p>
    <w:p w:rsidR="00705698" w:rsidRPr="00705698" w:rsidRDefault="00705698" w:rsidP="00705698">
      <w:pPr>
        <w:spacing w:after="0" w:line="240" w:lineRule="auto"/>
        <w:jc w:val="center"/>
        <w:rPr>
          <w:rFonts w:ascii="Times New Roman" w:hAnsi="Times New Roman" w:cs="Times New Roman"/>
        </w:rPr>
      </w:pPr>
      <w:proofErr w:type="gramStart"/>
      <w:r w:rsidRPr="00705698">
        <w:rPr>
          <w:rFonts w:ascii="Times New Roman" w:hAnsi="Times New Roman" w:cs="Times New Roman"/>
        </w:rPr>
        <w:t>(в ред. Законов Тульской области</w:t>
      </w:r>
      <w:proofErr w:type="gramEnd"/>
    </w:p>
    <w:p w:rsidR="00705698" w:rsidRPr="00705698" w:rsidRDefault="00705698" w:rsidP="00705698">
      <w:pPr>
        <w:spacing w:after="0" w:line="240" w:lineRule="auto"/>
        <w:jc w:val="center"/>
        <w:rPr>
          <w:rFonts w:ascii="Times New Roman" w:hAnsi="Times New Roman" w:cs="Times New Roman"/>
        </w:rPr>
      </w:pPr>
      <w:r w:rsidRPr="00705698">
        <w:rPr>
          <w:rFonts w:ascii="Times New Roman" w:hAnsi="Times New Roman" w:cs="Times New Roman"/>
        </w:rPr>
        <w:t>от 28.12.2004 № 496-ЗТО, от 05.05.2006 № 694-ЗТО,</w:t>
      </w:r>
    </w:p>
    <w:p w:rsidR="00705698" w:rsidRPr="00705698" w:rsidRDefault="00705698" w:rsidP="00705698">
      <w:pPr>
        <w:spacing w:after="0" w:line="240" w:lineRule="auto"/>
        <w:jc w:val="center"/>
        <w:rPr>
          <w:rFonts w:ascii="Times New Roman" w:hAnsi="Times New Roman" w:cs="Times New Roman"/>
        </w:rPr>
      </w:pPr>
      <w:r w:rsidRPr="00705698">
        <w:rPr>
          <w:rFonts w:ascii="Times New Roman" w:hAnsi="Times New Roman" w:cs="Times New Roman"/>
        </w:rPr>
        <w:t>от 24.11.2006 № 758-ЗТО, от 12.11.2007 № 903-ЗТО,</w:t>
      </w:r>
    </w:p>
    <w:p w:rsidR="00705698" w:rsidRPr="00705698" w:rsidRDefault="00705698" w:rsidP="00705698">
      <w:pPr>
        <w:spacing w:after="0" w:line="240" w:lineRule="auto"/>
        <w:jc w:val="center"/>
        <w:rPr>
          <w:rFonts w:ascii="Times New Roman" w:hAnsi="Times New Roman" w:cs="Times New Roman"/>
        </w:rPr>
      </w:pPr>
      <w:r w:rsidRPr="00705698">
        <w:rPr>
          <w:rFonts w:ascii="Times New Roman" w:hAnsi="Times New Roman" w:cs="Times New Roman"/>
        </w:rPr>
        <w:t>от 18.10.2011 № 1656-ЗТО, от 29.05.2014 № 2121-ЗТО,</w:t>
      </w:r>
    </w:p>
    <w:p w:rsidR="00705698" w:rsidRPr="00705698" w:rsidRDefault="00705698" w:rsidP="00705698">
      <w:pPr>
        <w:spacing w:after="0" w:line="240" w:lineRule="auto"/>
        <w:jc w:val="center"/>
        <w:rPr>
          <w:rFonts w:ascii="Times New Roman" w:hAnsi="Times New Roman" w:cs="Times New Roman"/>
        </w:rPr>
      </w:pPr>
      <w:r w:rsidRPr="00705698">
        <w:rPr>
          <w:rFonts w:ascii="Times New Roman" w:hAnsi="Times New Roman" w:cs="Times New Roman"/>
        </w:rPr>
        <w:t>от 23.04.2015 № 2287-ЗТО (ред. 28.05.2015), от 01.07.2016 № 53-ЗТО,</w:t>
      </w:r>
    </w:p>
    <w:p w:rsidR="00705698" w:rsidRPr="00705698" w:rsidRDefault="00705698" w:rsidP="00705698">
      <w:pPr>
        <w:spacing w:after="0" w:line="240" w:lineRule="auto"/>
        <w:jc w:val="center"/>
        <w:rPr>
          <w:rFonts w:ascii="Times New Roman" w:hAnsi="Times New Roman" w:cs="Times New Roman"/>
        </w:rPr>
      </w:pPr>
      <w:r w:rsidRPr="00705698">
        <w:rPr>
          <w:rFonts w:ascii="Times New Roman" w:hAnsi="Times New Roman" w:cs="Times New Roman"/>
        </w:rPr>
        <w:t>от 23.12.2016 № 107-ЗТО, от 30.11.2017 № 82-ЗТО, от 25.10.2018 № 74-ЗТО,</w:t>
      </w:r>
    </w:p>
    <w:p w:rsidR="00705698" w:rsidRPr="00705698" w:rsidRDefault="00705698" w:rsidP="00705698">
      <w:pPr>
        <w:spacing w:after="0" w:line="240" w:lineRule="auto"/>
        <w:jc w:val="center"/>
        <w:rPr>
          <w:rFonts w:ascii="Times New Roman" w:hAnsi="Times New Roman" w:cs="Times New Roman"/>
        </w:rPr>
      </w:pPr>
      <w:r w:rsidRPr="00705698">
        <w:rPr>
          <w:rFonts w:ascii="Times New Roman" w:hAnsi="Times New Roman" w:cs="Times New Roman"/>
        </w:rPr>
        <w:t>от 07.11.2019 № 95-ЗТО, от 28.11.2019 № 134-ЗТО,</w:t>
      </w:r>
    </w:p>
    <w:p w:rsidR="00705698" w:rsidRPr="00705698" w:rsidRDefault="00705698" w:rsidP="00705698">
      <w:pPr>
        <w:spacing w:after="0" w:line="240" w:lineRule="auto"/>
        <w:jc w:val="center"/>
        <w:rPr>
          <w:rFonts w:ascii="Times New Roman" w:hAnsi="Times New Roman" w:cs="Times New Roman"/>
        </w:rPr>
      </w:pPr>
      <w:r w:rsidRPr="00705698">
        <w:rPr>
          <w:rFonts w:ascii="Times New Roman" w:hAnsi="Times New Roman" w:cs="Times New Roman"/>
        </w:rPr>
        <w:t>от 13.12.2019 № 148-ЗТО, от 23.04.2020 № 26-ЗТО,</w:t>
      </w:r>
    </w:p>
    <w:p w:rsidR="00705698" w:rsidRPr="00705698" w:rsidRDefault="00705698" w:rsidP="00705698">
      <w:pPr>
        <w:spacing w:after="0" w:line="240" w:lineRule="auto"/>
        <w:jc w:val="center"/>
        <w:rPr>
          <w:rFonts w:ascii="Times New Roman" w:hAnsi="Times New Roman" w:cs="Times New Roman"/>
        </w:rPr>
      </w:pPr>
      <w:r w:rsidRPr="00705698">
        <w:rPr>
          <w:rFonts w:ascii="Times New Roman" w:hAnsi="Times New Roman" w:cs="Times New Roman"/>
        </w:rPr>
        <w:t>от 01.06.2020 № 36-ЗТО, от 20.07.2021 № 76-ЗТО,</w:t>
      </w:r>
    </w:p>
    <w:p w:rsidR="00705698" w:rsidRPr="00705698" w:rsidRDefault="00705698" w:rsidP="00705698">
      <w:pPr>
        <w:spacing w:after="0" w:line="240" w:lineRule="auto"/>
        <w:jc w:val="center"/>
        <w:rPr>
          <w:rFonts w:ascii="Times New Roman" w:hAnsi="Times New Roman" w:cs="Times New Roman"/>
        </w:rPr>
      </w:pPr>
      <w:r w:rsidRPr="00705698">
        <w:rPr>
          <w:rFonts w:ascii="Times New Roman" w:hAnsi="Times New Roman" w:cs="Times New Roman"/>
        </w:rPr>
        <w:t>от 29.10.2021 № 109-ЗТО, от 20.12.2021 № 141-ЗТО,</w:t>
      </w:r>
    </w:p>
    <w:p w:rsidR="00705698" w:rsidRPr="00705698" w:rsidRDefault="00705698" w:rsidP="00705698">
      <w:pPr>
        <w:spacing w:after="0" w:line="240" w:lineRule="auto"/>
        <w:jc w:val="center"/>
        <w:rPr>
          <w:rFonts w:ascii="Times New Roman" w:hAnsi="Times New Roman" w:cs="Times New Roman"/>
        </w:rPr>
      </w:pPr>
      <w:r w:rsidRPr="00705698">
        <w:rPr>
          <w:rFonts w:ascii="Times New Roman" w:hAnsi="Times New Roman" w:cs="Times New Roman"/>
        </w:rPr>
        <w:t>от 24.02.2022 № 8-ЗТО, от 04.05.2022 № 34-ЗТО,</w:t>
      </w:r>
    </w:p>
    <w:p w:rsidR="00705698" w:rsidRPr="00705698" w:rsidRDefault="00705698" w:rsidP="00705698">
      <w:pPr>
        <w:spacing w:after="0" w:line="240" w:lineRule="auto"/>
        <w:jc w:val="center"/>
        <w:rPr>
          <w:rFonts w:ascii="Times New Roman" w:hAnsi="Times New Roman" w:cs="Times New Roman"/>
        </w:rPr>
      </w:pPr>
      <w:r w:rsidRPr="00705698">
        <w:rPr>
          <w:rFonts w:ascii="Times New Roman" w:hAnsi="Times New Roman" w:cs="Times New Roman"/>
        </w:rPr>
        <w:t>от 04.07.2022 № 52-ЗТО, от 18.07.2022 № 68-ЗТО,</w:t>
      </w:r>
    </w:p>
    <w:p w:rsidR="00705698" w:rsidRPr="00705698" w:rsidRDefault="00705698" w:rsidP="00705698">
      <w:pPr>
        <w:spacing w:after="0" w:line="240" w:lineRule="auto"/>
        <w:jc w:val="center"/>
        <w:rPr>
          <w:rFonts w:ascii="Times New Roman" w:hAnsi="Times New Roman" w:cs="Times New Roman"/>
        </w:rPr>
      </w:pPr>
      <w:r w:rsidRPr="00705698">
        <w:rPr>
          <w:rFonts w:ascii="Times New Roman" w:hAnsi="Times New Roman" w:cs="Times New Roman"/>
        </w:rPr>
        <w:t>от 29.09.2022 № 82-ЗТО, от 21.12.2022 № 126-ЗТО)</w:t>
      </w:r>
    </w:p>
    <w:p w:rsidR="00705698" w:rsidRPr="00705698" w:rsidRDefault="00705698" w:rsidP="00705698">
      <w:pPr>
        <w:rPr>
          <w:rFonts w:ascii="Times New Roman" w:hAnsi="Times New Roman" w:cs="Times New Roman"/>
        </w:rPr>
      </w:pPr>
    </w:p>
    <w:p w:rsidR="00705698" w:rsidRPr="00705698" w:rsidRDefault="00705698" w:rsidP="00705698">
      <w:pPr>
        <w:rPr>
          <w:rFonts w:ascii="Times New Roman" w:hAnsi="Times New Roman" w:cs="Times New Roman"/>
        </w:rPr>
      </w:pPr>
      <w:r>
        <w:rPr>
          <w:rFonts w:ascii="Times New Roman" w:hAnsi="Times New Roman" w:cs="Times New Roman"/>
        </w:rPr>
        <w:t>Статья 1. Общие положения</w:t>
      </w:r>
    </w:p>
    <w:p w:rsidR="00705698" w:rsidRPr="00705698" w:rsidRDefault="00705698" w:rsidP="00705698">
      <w:pPr>
        <w:rPr>
          <w:rFonts w:ascii="Times New Roman" w:hAnsi="Times New Roman" w:cs="Times New Roman"/>
        </w:rPr>
      </w:pPr>
      <w:r w:rsidRPr="00705698">
        <w:rPr>
          <w:rFonts w:ascii="Times New Roman" w:hAnsi="Times New Roman" w:cs="Times New Roman"/>
        </w:rPr>
        <w:t>Настоящим Законом на территории Тульской области устанавливается и вводится налог на имущество организаций (далее - налог), определяются ставка налога, порядок его уплаты, особенности определения налоговой базы отдельных объектов недвижимого имущества, предусматриваются налоговые льготы в соответствии с законодательством о налогах и сборах.</w:t>
      </w:r>
    </w:p>
    <w:p w:rsidR="00705698" w:rsidRPr="00705698" w:rsidRDefault="00705698" w:rsidP="00705698">
      <w:pPr>
        <w:rPr>
          <w:rFonts w:ascii="Times New Roman" w:hAnsi="Times New Roman" w:cs="Times New Roman"/>
        </w:rPr>
      </w:pPr>
      <w:r w:rsidRPr="00705698">
        <w:rPr>
          <w:rFonts w:ascii="Times New Roman" w:hAnsi="Times New Roman" w:cs="Times New Roman"/>
        </w:rPr>
        <w:t>(в ред. Законов Тульской области от 12.11.2007 № 903-ЗТО, от 29.05.2014 № 212</w:t>
      </w:r>
      <w:r>
        <w:rPr>
          <w:rFonts w:ascii="Times New Roman" w:hAnsi="Times New Roman" w:cs="Times New Roman"/>
        </w:rPr>
        <w:t>1-ЗТО, от 29.10.2021 № 109-ЗТО)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Статья 1-1. Особенности определения налоговой базы в отношении отдельных объектов недвижимого имущества</w:t>
      </w:r>
    </w:p>
    <w:p w:rsidR="00705698" w:rsidRPr="00705698" w:rsidRDefault="00705698" w:rsidP="00705698">
      <w:pPr>
        <w:rPr>
          <w:rFonts w:ascii="Times New Roman" w:hAnsi="Times New Roman" w:cs="Times New Roman"/>
        </w:rPr>
      </w:pPr>
      <w:r w:rsidRPr="00705698">
        <w:rPr>
          <w:rFonts w:ascii="Times New Roman" w:hAnsi="Times New Roman" w:cs="Times New Roman"/>
        </w:rPr>
        <w:t>(</w:t>
      </w:r>
      <w:proofErr w:type="gramStart"/>
      <w:r w:rsidRPr="00705698">
        <w:rPr>
          <w:rFonts w:ascii="Times New Roman" w:hAnsi="Times New Roman" w:cs="Times New Roman"/>
        </w:rPr>
        <w:t>введена</w:t>
      </w:r>
      <w:proofErr w:type="gramEnd"/>
      <w:r w:rsidRPr="00705698">
        <w:rPr>
          <w:rFonts w:ascii="Times New Roman" w:hAnsi="Times New Roman" w:cs="Times New Roman"/>
        </w:rPr>
        <w:t xml:space="preserve"> Законом Тульской области от 29.05</w:t>
      </w:r>
      <w:r>
        <w:rPr>
          <w:rFonts w:ascii="Times New Roman" w:hAnsi="Times New Roman" w:cs="Times New Roman"/>
        </w:rPr>
        <w:t>.2014 № 2121-ЗТО)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p w:rsidR="00705698" w:rsidRPr="00705698" w:rsidRDefault="00705698" w:rsidP="00705698">
      <w:pPr>
        <w:rPr>
          <w:rFonts w:ascii="Times New Roman" w:hAnsi="Times New Roman" w:cs="Times New Roman"/>
        </w:rPr>
      </w:pPr>
      <w:r w:rsidRPr="00705698">
        <w:rPr>
          <w:rFonts w:ascii="Times New Roman" w:hAnsi="Times New Roman" w:cs="Times New Roman"/>
        </w:rPr>
        <w:t>(в ред. Закона Тульской области от 23.12.2016 № 107-ЗТО)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1) административно-деловые центры и торговые центры (комплексы) и помещения в них;</w:t>
      </w:r>
    </w:p>
    <w:p w:rsidR="00705698" w:rsidRPr="00705698" w:rsidRDefault="00705698" w:rsidP="00705698">
      <w:pPr>
        <w:rPr>
          <w:rFonts w:ascii="Times New Roman" w:hAnsi="Times New Roman" w:cs="Times New Roman"/>
        </w:rPr>
      </w:pPr>
      <w:proofErr w:type="gramStart"/>
      <w:r w:rsidRPr="00705698">
        <w:rPr>
          <w:rFonts w:ascii="Times New Roman" w:hAnsi="Times New Roman" w:cs="Times New Roman"/>
        </w:rPr>
        <w:t>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roofErr w:type="gramEnd"/>
    </w:p>
    <w:p w:rsidR="00705698" w:rsidRPr="00705698" w:rsidRDefault="00705698" w:rsidP="00705698">
      <w:pPr>
        <w:rPr>
          <w:rFonts w:ascii="Times New Roman" w:hAnsi="Times New Roman" w:cs="Times New Roman"/>
        </w:rPr>
      </w:pPr>
      <w:r w:rsidRPr="00705698">
        <w:rPr>
          <w:rFonts w:ascii="Times New Roman" w:hAnsi="Times New Roman" w:cs="Times New Roman"/>
        </w:rPr>
        <w:t>(в ред. Закона Тульской области от 23.12.2016 N 107-ЗТО)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3) жилые помещения, не учитываемые на балансе в качестве объектов основных сре</w:t>
      </w:r>
      <w:proofErr w:type="gramStart"/>
      <w:r w:rsidRPr="00705698">
        <w:rPr>
          <w:rFonts w:ascii="Times New Roman" w:hAnsi="Times New Roman" w:cs="Times New Roman"/>
        </w:rPr>
        <w:t>дств в п</w:t>
      </w:r>
      <w:proofErr w:type="gramEnd"/>
      <w:r w:rsidRPr="00705698">
        <w:rPr>
          <w:rFonts w:ascii="Times New Roman" w:hAnsi="Times New Roman" w:cs="Times New Roman"/>
        </w:rPr>
        <w:t>орядке, установленном для ведения бухгалтерского учета.</w:t>
      </w:r>
    </w:p>
    <w:p w:rsidR="00705698" w:rsidRPr="00705698" w:rsidRDefault="00705698" w:rsidP="00705698">
      <w:pPr>
        <w:rPr>
          <w:rFonts w:ascii="Times New Roman" w:hAnsi="Times New Roman" w:cs="Times New Roman"/>
        </w:rPr>
      </w:pPr>
      <w:r w:rsidRPr="00705698">
        <w:rPr>
          <w:rFonts w:ascii="Times New Roman" w:hAnsi="Times New Roman" w:cs="Times New Roman"/>
        </w:rPr>
        <w:lastRenderedPageBreak/>
        <w:t xml:space="preserve">(п. 3 </w:t>
      </w:r>
      <w:proofErr w:type="gramStart"/>
      <w:r w:rsidRPr="00705698">
        <w:rPr>
          <w:rFonts w:ascii="Times New Roman" w:hAnsi="Times New Roman" w:cs="Times New Roman"/>
        </w:rPr>
        <w:t>введен</w:t>
      </w:r>
      <w:proofErr w:type="gramEnd"/>
      <w:r w:rsidRPr="00705698">
        <w:rPr>
          <w:rFonts w:ascii="Times New Roman" w:hAnsi="Times New Roman" w:cs="Times New Roman"/>
        </w:rPr>
        <w:t xml:space="preserve"> Законом Тульской области от 23.04.2015 № 2287-ЗТО; в ред. Закона Тульской о</w:t>
      </w:r>
      <w:r>
        <w:rPr>
          <w:rFonts w:ascii="Times New Roman" w:hAnsi="Times New Roman" w:cs="Times New Roman"/>
        </w:rPr>
        <w:t>бласти от 28.11.2019 № 134-ЗТО)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Статья 2. Налоговая ставка</w:t>
      </w:r>
    </w:p>
    <w:p w:rsidR="00705698" w:rsidRPr="00705698" w:rsidRDefault="00705698" w:rsidP="00705698">
      <w:pPr>
        <w:rPr>
          <w:rFonts w:ascii="Times New Roman" w:hAnsi="Times New Roman" w:cs="Times New Roman"/>
        </w:rPr>
      </w:pPr>
      <w:r w:rsidRPr="00705698">
        <w:rPr>
          <w:rFonts w:ascii="Times New Roman" w:hAnsi="Times New Roman" w:cs="Times New Roman"/>
        </w:rPr>
        <w:t>(в ред. Закона Тульской об</w:t>
      </w:r>
      <w:r>
        <w:rPr>
          <w:rFonts w:ascii="Times New Roman" w:hAnsi="Times New Roman" w:cs="Times New Roman"/>
        </w:rPr>
        <w:t>ласти от 29.05.2014 № 2121-ЗТО)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1. Налоговая ставка устанавливается в размере 2,2 процента, если иное не предусмотрено настоящей статьей.</w:t>
      </w:r>
    </w:p>
    <w:p w:rsidR="00705698" w:rsidRPr="00705698" w:rsidRDefault="00705698" w:rsidP="00705698">
      <w:pPr>
        <w:rPr>
          <w:rFonts w:ascii="Times New Roman" w:hAnsi="Times New Roman" w:cs="Times New Roman"/>
        </w:rPr>
      </w:pPr>
      <w:r w:rsidRPr="00705698">
        <w:rPr>
          <w:rFonts w:ascii="Times New Roman" w:hAnsi="Times New Roman" w:cs="Times New Roman"/>
        </w:rPr>
        <w:t>(в ред. Законов Тульской области от 20.07.2021 № 76-ЗТО, от 29.09.2022 № 82-ЗТО)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2. Для объектов недвижимого имущества, налоговая база в отношении которых определяется как кадастровая стоимость, налоговая ставка, если иное не установлено частями 2-1 и 3 настоящей статьи, устанавливается в следующих размерах:</w:t>
      </w:r>
    </w:p>
    <w:p w:rsidR="00705698" w:rsidRPr="00705698" w:rsidRDefault="00705698" w:rsidP="00705698">
      <w:pPr>
        <w:rPr>
          <w:rFonts w:ascii="Times New Roman" w:hAnsi="Times New Roman" w:cs="Times New Roman"/>
        </w:rPr>
      </w:pPr>
      <w:r w:rsidRPr="00705698">
        <w:rPr>
          <w:rFonts w:ascii="Times New Roman" w:hAnsi="Times New Roman" w:cs="Times New Roman"/>
        </w:rPr>
        <w:t>(в ред. Законов Тульской области от 23.04.2015 № 2287-ЗТО, от 23.04.2020 № 26-ЗТО)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в 2015 году - 1,5 процента;</w:t>
      </w:r>
    </w:p>
    <w:p w:rsidR="00705698" w:rsidRPr="00705698" w:rsidRDefault="00705698" w:rsidP="00705698">
      <w:pPr>
        <w:rPr>
          <w:rFonts w:ascii="Times New Roman" w:hAnsi="Times New Roman" w:cs="Times New Roman"/>
        </w:rPr>
      </w:pPr>
      <w:r w:rsidRPr="00705698">
        <w:rPr>
          <w:rFonts w:ascii="Times New Roman" w:hAnsi="Times New Roman" w:cs="Times New Roman"/>
        </w:rPr>
        <w:t>в 2016 году и в последующие годы - 2,0 процента.</w:t>
      </w:r>
    </w:p>
    <w:p w:rsidR="00705698" w:rsidRPr="00705698" w:rsidRDefault="00705698" w:rsidP="00705698">
      <w:pPr>
        <w:rPr>
          <w:rFonts w:ascii="Times New Roman" w:hAnsi="Times New Roman" w:cs="Times New Roman"/>
        </w:rPr>
      </w:pPr>
      <w:r w:rsidRPr="00705698">
        <w:rPr>
          <w:rFonts w:ascii="Times New Roman" w:hAnsi="Times New Roman" w:cs="Times New Roman"/>
        </w:rPr>
        <w:t>Налогоплательщики, имеющие право применения пониженной налоговой ставки, установленной ч. 2-1 ст. 2, и налоговой льготы, установленной ст. 5-1, в редакции Закона Тульской области от 01.06.2020 N 36-ЗТО, применяют по своему выбору либо пониженную налоговую ставку, либо налоговую льготу.</w:t>
      </w:r>
    </w:p>
    <w:p w:rsidR="00705698" w:rsidRPr="00705698" w:rsidRDefault="00705698" w:rsidP="00705698">
      <w:pPr>
        <w:rPr>
          <w:rFonts w:ascii="Times New Roman" w:hAnsi="Times New Roman" w:cs="Times New Roman"/>
        </w:rPr>
      </w:pPr>
      <w:r w:rsidRPr="00705698">
        <w:rPr>
          <w:rFonts w:ascii="Times New Roman" w:hAnsi="Times New Roman" w:cs="Times New Roman"/>
        </w:rPr>
        <w:t>2-1. Для объектов недвижимого имущества, налоговая база в отношении которых определяется как кадастровая стоимость, налоговая ставка в 2020 году устанавливается в размере 1,0 процента.</w:t>
      </w:r>
    </w:p>
    <w:p w:rsidR="00705698" w:rsidRPr="00705698" w:rsidRDefault="00705698" w:rsidP="00705698">
      <w:pPr>
        <w:rPr>
          <w:rFonts w:ascii="Times New Roman" w:hAnsi="Times New Roman" w:cs="Times New Roman"/>
        </w:rPr>
      </w:pPr>
      <w:r w:rsidRPr="00705698">
        <w:rPr>
          <w:rFonts w:ascii="Times New Roman" w:hAnsi="Times New Roman" w:cs="Times New Roman"/>
        </w:rPr>
        <w:t>(</w:t>
      </w:r>
      <w:proofErr w:type="gramStart"/>
      <w:r w:rsidRPr="00705698">
        <w:rPr>
          <w:rFonts w:ascii="Times New Roman" w:hAnsi="Times New Roman" w:cs="Times New Roman"/>
        </w:rPr>
        <w:t>ч</w:t>
      </w:r>
      <w:proofErr w:type="gramEnd"/>
      <w:r w:rsidRPr="00705698">
        <w:rPr>
          <w:rFonts w:ascii="Times New Roman" w:hAnsi="Times New Roman" w:cs="Times New Roman"/>
        </w:rPr>
        <w:t>асть 2.1 введена Законом Тульской области от 23.04.2020 № 26-ЗТО)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3. Для объектов недвижимого имущества организаций потребительской кооперации, налоговая база в отношении которых определяется как кадастровая стоимость, за исключением имущества, сданного в аренду, налоговая ставка устанавливается в следующих размерах:</w:t>
      </w:r>
    </w:p>
    <w:p w:rsidR="00705698" w:rsidRPr="00705698" w:rsidRDefault="00705698" w:rsidP="00705698">
      <w:pPr>
        <w:rPr>
          <w:rFonts w:ascii="Times New Roman" w:hAnsi="Times New Roman" w:cs="Times New Roman"/>
        </w:rPr>
      </w:pPr>
      <w:r w:rsidRPr="00705698">
        <w:rPr>
          <w:rFonts w:ascii="Times New Roman" w:hAnsi="Times New Roman" w:cs="Times New Roman"/>
        </w:rPr>
        <w:t>в 2020 году - 0,4 процента;</w:t>
      </w:r>
    </w:p>
    <w:p w:rsidR="00705698" w:rsidRPr="00705698" w:rsidRDefault="00705698" w:rsidP="00705698">
      <w:pPr>
        <w:rPr>
          <w:rFonts w:ascii="Times New Roman" w:hAnsi="Times New Roman" w:cs="Times New Roman"/>
        </w:rPr>
      </w:pPr>
      <w:r w:rsidRPr="00705698">
        <w:rPr>
          <w:rFonts w:ascii="Times New Roman" w:hAnsi="Times New Roman" w:cs="Times New Roman"/>
        </w:rPr>
        <w:t>в 2021 году - 0,45 процента;</w:t>
      </w:r>
    </w:p>
    <w:p w:rsidR="00705698" w:rsidRPr="00705698" w:rsidRDefault="00705698" w:rsidP="00705698">
      <w:pPr>
        <w:rPr>
          <w:rFonts w:ascii="Times New Roman" w:hAnsi="Times New Roman" w:cs="Times New Roman"/>
        </w:rPr>
      </w:pPr>
      <w:r w:rsidRPr="00705698">
        <w:rPr>
          <w:rFonts w:ascii="Times New Roman" w:hAnsi="Times New Roman" w:cs="Times New Roman"/>
        </w:rPr>
        <w:t>в 2022 году - 0,5 процента.</w:t>
      </w:r>
    </w:p>
    <w:p w:rsidR="00705698" w:rsidRPr="00705698" w:rsidRDefault="00705698" w:rsidP="00705698">
      <w:pPr>
        <w:rPr>
          <w:rFonts w:ascii="Times New Roman" w:hAnsi="Times New Roman" w:cs="Times New Roman"/>
        </w:rPr>
      </w:pPr>
      <w:r w:rsidRPr="00705698">
        <w:rPr>
          <w:rFonts w:ascii="Times New Roman" w:hAnsi="Times New Roman" w:cs="Times New Roman"/>
        </w:rPr>
        <w:t>(часть 3 в ред. Закона Тульской области от 07.11.2019 № 95-ЗТО)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4. В отношении имущества, указанного в пункте 25 статьи 381 Налогового кодекса Российской Федерации, налоговая ставка в 2018 году устанавливается в размере 0,55 процента.</w:t>
      </w:r>
    </w:p>
    <w:p w:rsidR="00705698" w:rsidRPr="00705698" w:rsidRDefault="00705698" w:rsidP="00705698">
      <w:pPr>
        <w:rPr>
          <w:rFonts w:ascii="Times New Roman" w:hAnsi="Times New Roman" w:cs="Times New Roman"/>
        </w:rPr>
      </w:pPr>
      <w:r w:rsidRPr="00705698">
        <w:rPr>
          <w:rFonts w:ascii="Times New Roman" w:hAnsi="Times New Roman" w:cs="Times New Roman"/>
        </w:rPr>
        <w:t>(</w:t>
      </w:r>
      <w:proofErr w:type="gramStart"/>
      <w:r w:rsidRPr="00705698">
        <w:rPr>
          <w:rFonts w:ascii="Times New Roman" w:hAnsi="Times New Roman" w:cs="Times New Roman"/>
        </w:rPr>
        <w:t>ч</w:t>
      </w:r>
      <w:proofErr w:type="gramEnd"/>
      <w:r w:rsidRPr="00705698">
        <w:rPr>
          <w:rFonts w:ascii="Times New Roman" w:hAnsi="Times New Roman" w:cs="Times New Roman"/>
        </w:rPr>
        <w:t>асть 4 введена Законом Тульской области от 30.11.2017 № 82-ЗТО)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5. В отношении имущества, используемого организациями для осуществления деятельности гостиниц и прочих мест для временного проживания, при налич</w:t>
      </w:r>
      <w:proofErr w:type="gramStart"/>
      <w:r w:rsidRPr="00705698">
        <w:rPr>
          <w:rFonts w:ascii="Times New Roman" w:hAnsi="Times New Roman" w:cs="Times New Roman"/>
        </w:rPr>
        <w:t>ии у э</w:t>
      </w:r>
      <w:proofErr w:type="gramEnd"/>
      <w:r w:rsidRPr="00705698">
        <w:rPr>
          <w:rFonts w:ascii="Times New Roman" w:hAnsi="Times New Roman" w:cs="Times New Roman"/>
        </w:rPr>
        <w:t>тих организаций свидетельства о присвоении гостинице определенной категории налоговая ставка в 2020 году устанавливается в размере 1,1 процента.</w:t>
      </w:r>
    </w:p>
    <w:p w:rsidR="00705698" w:rsidRPr="00705698" w:rsidRDefault="00705698" w:rsidP="00705698">
      <w:pPr>
        <w:rPr>
          <w:rFonts w:ascii="Times New Roman" w:hAnsi="Times New Roman" w:cs="Times New Roman"/>
        </w:rPr>
      </w:pPr>
      <w:r w:rsidRPr="00705698">
        <w:rPr>
          <w:rFonts w:ascii="Times New Roman" w:hAnsi="Times New Roman" w:cs="Times New Roman"/>
        </w:rPr>
        <w:t>(</w:t>
      </w:r>
      <w:proofErr w:type="gramStart"/>
      <w:r w:rsidRPr="00705698">
        <w:rPr>
          <w:rFonts w:ascii="Times New Roman" w:hAnsi="Times New Roman" w:cs="Times New Roman"/>
        </w:rPr>
        <w:t>ч</w:t>
      </w:r>
      <w:proofErr w:type="gramEnd"/>
      <w:r w:rsidRPr="00705698">
        <w:rPr>
          <w:rFonts w:ascii="Times New Roman" w:hAnsi="Times New Roman" w:cs="Times New Roman"/>
        </w:rPr>
        <w:t>асть 5 введена Законом Тульской области от 23.04.2020 № 26-ЗТО)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lastRenderedPageBreak/>
        <w:t>6. В отношении имущества, используемого организациями для осуществления торговли автотранспортными средствами, налоговая ставка в 2022 году устанавливается в размере 1 процента.</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(часть 6 введена Законом Тульской </w:t>
      </w:r>
      <w:r>
        <w:rPr>
          <w:rFonts w:ascii="Times New Roman" w:hAnsi="Times New Roman" w:cs="Times New Roman"/>
        </w:rPr>
        <w:t>области от 18.07.2022 № 68-ЗТО)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Статья 2-1. Утратила силу с 1 января 2023 года. - Закон Тульской </w:t>
      </w:r>
      <w:r>
        <w:rPr>
          <w:rFonts w:ascii="Times New Roman" w:hAnsi="Times New Roman" w:cs="Times New Roman"/>
        </w:rPr>
        <w:t>области от 29.09.2022 № 82-ЗТО.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Статья 3. Порядок уплаты налога</w:t>
      </w:r>
    </w:p>
    <w:p w:rsidR="00705698" w:rsidRPr="00705698" w:rsidRDefault="00705698" w:rsidP="00705698">
      <w:pPr>
        <w:rPr>
          <w:rFonts w:ascii="Times New Roman" w:hAnsi="Times New Roman" w:cs="Times New Roman"/>
        </w:rPr>
      </w:pPr>
      <w:r w:rsidRPr="00705698">
        <w:rPr>
          <w:rFonts w:ascii="Times New Roman" w:hAnsi="Times New Roman" w:cs="Times New Roman"/>
        </w:rPr>
        <w:t>(в ред. Закона Тульской области от 29.10.2021 № 109</w:t>
      </w:r>
      <w:r>
        <w:rPr>
          <w:rFonts w:ascii="Times New Roman" w:hAnsi="Times New Roman" w:cs="Times New Roman"/>
        </w:rPr>
        <w:t>-ЗТО)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Налог уплачивается в порядке, определенном статьей 383 Налоговог</w:t>
      </w:r>
      <w:r>
        <w:rPr>
          <w:rFonts w:ascii="Times New Roman" w:hAnsi="Times New Roman" w:cs="Times New Roman"/>
        </w:rPr>
        <w:t>о кодекса Российской Федерации.</w:t>
      </w:r>
    </w:p>
    <w:p w:rsidR="00705698" w:rsidRPr="00705698" w:rsidRDefault="00705698" w:rsidP="00705698">
      <w:pPr>
        <w:rPr>
          <w:rFonts w:ascii="Times New Roman" w:hAnsi="Times New Roman" w:cs="Times New Roman"/>
        </w:rPr>
      </w:pPr>
      <w:r w:rsidRPr="00705698">
        <w:rPr>
          <w:rFonts w:ascii="Times New Roman" w:hAnsi="Times New Roman" w:cs="Times New Roman"/>
        </w:rPr>
        <w:t>Статья 4. Утратила силу с 1 января 2008 года. - Закон Тульской о</w:t>
      </w:r>
      <w:r>
        <w:rPr>
          <w:rFonts w:ascii="Times New Roman" w:hAnsi="Times New Roman" w:cs="Times New Roman"/>
        </w:rPr>
        <w:t>бласти от 12.11.2007 № 903-ЗТО.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Статья 5. Налоговые льготы</w:t>
      </w:r>
    </w:p>
    <w:p w:rsidR="00705698" w:rsidRPr="00705698" w:rsidRDefault="00705698" w:rsidP="00705698">
      <w:pPr>
        <w:rPr>
          <w:rFonts w:ascii="Times New Roman" w:hAnsi="Times New Roman" w:cs="Times New Roman"/>
        </w:rPr>
      </w:pPr>
      <w:r w:rsidRPr="00705698">
        <w:rPr>
          <w:rFonts w:ascii="Times New Roman" w:hAnsi="Times New Roman" w:cs="Times New Roman"/>
        </w:rPr>
        <w:t>(в ред. Закона Тульской области от 23.04.201</w:t>
      </w:r>
      <w:r>
        <w:rPr>
          <w:rFonts w:ascii="Times New Roman" w:hAnsi="Times New Roman" w:cs="Times New Roman"/>
        </w:rPr>
        <w:t>5 № 2287-ЗТО (ред. 28.05.2015))</w:t>
      </w:r>
    </w:p>
    <w:p w:rsidR="00705698" w:rsidRPr="00705698" w:rsidRDefault="00705698" w:rsidP="00705698">
      <w:pPr>
        <w:rPr>
          <w:rFonts w:ascii="Times New Roman" w:hAnsi="Times New Roman" w:cs="Times New Roman"/>
        </w:rPr>
      </w:pPr>
      <w:r w:rsidRPr="00705698">
        <w:rPr>
          <w:rFonts w:ascii="Times New Roman" w:hAnsi="Times New Roman" w:cs="Times New Roman"/>
        </w:rPr>
        <w:t>1. Освобождаются от уплаты налога:</w:t>
      </w:r>
    </w:p>
    <w:p w:rsidR="00705698" w:rsidRPr="00705698" w:rsidRDefault="00705698" w:rsidP="00705698">
      <w:pPr>
        <w:rPr>
          <w:rFonts w:ascii="Times New Roman" w:hAnsi="Times New Roman" w:cs="Times New Roman"/>
        </w:rPr>
      </w:pPr>
      <w:r w:rsidRPr="00705698">
        <w:rPr>
          <w:rFonts w:ascii="Times New Roman" w:hAnsi="Times New Roman" w:cs="Times New Roman"/>
        </w:rPr>
        <w:t>1) религиозные организации;</w:t>
      </w:r>
    </w:p>
    <w:p w:rsidR="00705698" w:rsidRPr="00705698" w:rsidRDefault="00705698" w:rsidP="00705698">
      <w:pPr>
        <w:rPr>
          <w:rFonts w:ascii="Times New Roman" w:hAnsi="Times New Roman" w:cs="Times New Roman"/>
        </w:rPr>
      </w:pPr>
      <w:r w:rsidRPr="00705698">
        <w:rPr>
          <w:rFonts w:ascii="Times New Roman" w:hAnsi="Times New Roman" w:cs="Times New Roman"/>
        </w:rPr>
        <w:t>2) организации, имеющие в своем составе профессиональные аварийно-спасательные службы и профессиональные аварийно-спасательные формирования, - в отношении имущества, используемого профессиональными аварийно-спасательными службами и профессиональными аварийно-спасательными формированиями для осуществления возложенных на них функций;</w:t>
      </w:r>
    </w:p>
    <w:p w:rsidR="00705698" w:rsidRPr="00705698" w:rsidRDefault="00705698" w:rsidP="00705698">
      <w:pPr>
        <w:rPr>
          <w:rFonts w:ascii="Times New Roman" w:hAnsi="Times New Roman" w:cs="Times New Roman"/>
        </w:rPr>
      </w:pPr>
      <w:proofErr w:type="gramStart"/>
      <w:r w:rsidRPr="00705698">
        <w:rPr>
          <w:rFonts w:ascii="Times New Roman" w:hAnsi="Times New Roman" w:cs="Times New Roman"/>
        </w:rPr>
        <w:t>3) организации, в том числе их обособленные подразделения, занимающиеся мясным скотоводством, и (или) производством молока, и (или) овощеводством, включая создание овощехранилищ, на территории Тульской области, - в отношении имущества, расположенного на территории Тульской области, учитываемого на балансе в качестве объектов основных средств в порядке, установленном для ведения бухгалтерского учета, в период с 1 января 2018 года по 31 декабря 2022 года</w:t>
      </w:r>
      <w:proofErr w:type="gramEnd"/>
      <w:r w:rsidRPr="00705698">
        <w:rPr>
          <w:rFonts w:ascii="Times New Roman" w:hAnsi="Times New Roman" w:cs="Times New Roman"/>
        </w:rPr>
        <w:t xml:space="preserve"> (далее - имущество, учитываемое на балансе) и используемого ими непосредственно в процессе производства сельскохозяйственной продукции на территории Тульской области.</w:t>
      </w:r>
    </w:p>
    <w:p w:rsidR="00705698" w:rsidRPr="00705698" w:rsidRDefault="00705698" w:rsidP="00705698">
      <w:pPr>
        <w:rPr>
          <w:rFonts w:ascii="Times New Roman" w:hAnsi="Times New Roman" w:cs="Times New Roman"/>
        </w:rPr>
      </w:pPr>
      <w:r w:rsidRPr="00705698">
        <w:rPr>
          <w:rFonts w:ascii="Times New Roman" w:hAnsi="Times New Roman" w:cs="Times New Roman"/>
        </w:rPr>
        <w:t>(в ред. Закона Тульской области от 04.05.2022 № 34-ЗТО)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Налогоплательщики вправе использовать налоговые льготы в течение семи налоговых периодов, следующих непрерывно, при подаче ими до 31 декабря 2021 года включительно заявления о применении налоговой льготы.</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Налоговая льгота </w:t>
      </w:r>
      <w:proofErr w:type="gramStart"/>
      <w:r w:rsidRPr="00705698">
        <w:rPr>
          <w:rFonts w:ascii="Times New Roman" w:hAnsi="Times New Roman" w:cs="Times New Roman"/>
        </w:rPr>
        <w:t>используется</w:t>
      </w:r>
      <w:proofErr w:type="gramEnd"/>
      <w:r w:rsidRPr="00705698">
        <w:rPr>
          <w:rFonts w:ascii="Times New Roman" w:hAnsi="Times New Roman" w:cs="Times New Roman"/>
        </w:rPr>
        <w:t xml:space="preserve"> начиная с налогового периода, следующего за налоговым периодом подачи заявления, но не ранее налогового периода, следующего за налоговым периодом, в котором остаточная стоимость объектов имущества, учитываемого на балансе и используемого непосредственно в процессе производства сельскохозяйственной продукции на территории Тульской области, составит свыше двух миллиардов пятисот миллионов рублей;</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(п. 3 </w:t>
      </w:r>
      <w:proofErr w:type="gramStart"/>
      <w:r w:rsidRPr="00705698">
        <w:rPr>
          <w:rFonts w:ascii="Times New Roman" w:hAnsi="Times New Roman" w:cs="Times New Roman"/>
        </w:rPr>
        <w:t>введен</w:t>
      </w:r>
      <w:proofErr w:type="gramEnd"/>
      <w:r w:rsidRPr="00705698">
        <w:rPr>
          <w:rFonts w:ascii="Times New Roman" w:hAnsi="Times New Roman" w:cs="Times New Roman"/>
        </w:rPr>
        <w:t xml:space="preserve"> Законом Тульской области от 25.10.2018 № 74-ЗТО)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4) организации, в том числе их обособленные подразделения, занимающиеся овцеводством мясного направления на территории Тульской области, - в отношении имущества, учитываемого </w:t>
      </w:r>
      <w:r w:rsidRPr="00705698">
        <w:rPr>
          <w:rFonts w:ascii="Times New Roman" w:hAnsi="Times New Roman" w:cs="Times New Roman"/>
        </w:rPr>
        <w:lastRenderedPageBreak/>
        <w:t>на балансе и используемого ими непосредственно в процессе производства сельскохозяйственной продукции на территории Тульской области.</w:t>
      </w:r>
    </w:p>
    <w:p w:rsidR="00705698" w:rsidRPr="00705698" w:rsidRDefault="00705698" w:rsidP="00705698">
      <w:pPr>
        <w:rPr>
          <w:rFonts w:ascii="Times New Roman" w:hAnsi="Times New Roman" w:cs="Times New Roman"/>
        </w:rPr>
      </w:pPr>
      <w:r w:rsidRPr="00705698">
        <w:rPr>
          <w:rFonts w:ascii="Times New Roman" w:hAnsi="Times New Roman" w:cs="Times New Roman"/>
        </w:rPr>
        <w:t>Налогоплательщики вправе использовать налоговые льготы в течение семи налоговых периодов, следующих непрерывно, при подаче ими до 31 декабря 2021 года включительно заявления о применении налоговой льготы.</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Налоговая льгота </w:t>
      </w:r>
      <w:proofErr w:type="gramStart"/>
      <w:r w:rsidRPr="00705698">
        <w:rPr>
          <w:rFonts w:ascii="Times New Roman" w:hAnsi="Times New Roman" w:cs="Times New Roman"/>
        </w:rPr>
        <w:t>используется</w:t>
      </w:r>
      <w:proofErr w:type="gramEnd"/>
      <w:r w:rsidRPr="00705698">
        <w:rPr>
          <w:rFonts w:ascii="Times New Roman" w:hAnsi="Times New Roman" w:cs="Times New Roman"/>
        </w:rPr>
        <w:t xml:space="preserve"> начиная с налогового периода, следующего за налоговым периодом подачи заявления, но не ранее налогового периода, следующего за налоговым периодом, в котором остаточная стоимость объектов имущества, учитываемого на балансе и используемого непосредственно в процессе производства сельскохозяйственной продукции на территории Тульской области, составит свыше одного миллиарда рублей;</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(п. 4 </w:t>
      </w:r>
      <w:proofErr w:type="gramStart"/>
      <w:r w:rsidRPr="00705698">
        <w:rPr>
          <w:rFonts w:ascii="Times New Roman" w:hAnsi="Times New Roman" w:cs="Times New Roman"/>
        </w:rPr>
        <w:t>введен</w:t>
      </w:r>
      <w:proofErr w:type="gramEnd"/>
      <w:r w:rsidRPr="00705698">
        <w:rPr>
          <w:rFonts w:ascii="Times New Roman" w:hAnsi="Times New Roman" w:cs="Times New Roman"/>
        </w:rPr>
        <w:t xml:space="preserve"> Законом Тульской области от 25.10.2018 № 74-ЗТО)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5) организации, в том числе их обособленные подразделения, занимающиеся свиноводством и производством кормов для животных на территории Тульской области, - в отношении имущества, учитываемого на балансе и используемого ими непосредственно в процессе производства продукции свиноводства и кормов для животных на территории Тульской области.</w:t>
      </w:r>
    </w:p>
    <w:p w:rsidR="00705698" w:rsidRPr="00705698" w:rsidRDefault="00705698" w:rsidP="00705698">
      <w:pPr>
        <w:rPr>
          <w:rFonts w:ascii="Times New Roman" w:hAnsi="Times New Roman" w:cs="Times New Roman"/>
        </w:rPr>
      </w:pPr>
      <w:r w:rsidRPr="00705698">
        <w:rPr>
          <w:rFonts w:ascii="Times New Roman" w:hAnsi="Times New Roman" w:cs="Times New Roman"/>
        </w:rPr>
        <w:t>Налогоплательщики вправе использовать налоговые льготы в течение семи налоговых периодов, следующих непрерывно, при подаче ими до 31 декабря 2021 года включительно заявления о применении налоговой льготы.</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Налоговая льгота </w:t>
      </w:r>
      <w:proofErr w:type="gramStart"/>
      <w:r w:rsidRPr="00705698">
        <w:rPr>
          <w:rFonts w:ascii="Times New Roman" w:hAnsi="Times New Roman" w:cs="Times New Roman"/>
        </w:rPr>
        <w:t>используется</w:t>
      </w:r>
      <w:proofErr w:type="gramEnd"/>
      <w:r w:rsidRPr="00705698">
        <w:rPr>
          <w:rFonts w:ascii="Times New Roman" w:hAnsi="Times New Roman" w:cs="Times New Roman"/>
        </w:rPr>
        <w:t xml:space="preserve"> начиная с налогового периода, следующего за налоговым периодом подачи заявления, но не ранее налогового периода, следующего за налоговым периодом, в котором остаточная стоимость объектов имущества, учитываемого на балансе и используемого непосредственно в процессе производства продукции свиноводства и кормов для животных на территории Тульской области, составит свыше десяти миллиардов рублей;</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(п. 5 </w:t>
      </w:r>
      <w:proofErr w:type="gramStart"/>
      <w:r w:rsidRPr="00705698">
        <w:rPr>
          <w:rFonts w:ascii="Times New Roman" w:hAnsi="Times New Roman" w:cs="Times New Roman"/>
        </w:rPr>
        <w:t>введен</w:t>
      </w:r>
      <w:proofErr w:type="gramEnd"/>
      <w:r w:rsidRPr="00705698">
        <w:rPr>
          <w:rFonts w:ascii="Times New Roman" w:hAnsi="Times New Roman" w:cs="Times New Roman"/>
        </w:rPr>
        <w:t xml:space="preserve"> Законом Тульской области от 13.12.2019 № 148-ЗТО)</w:t>
      </w:r>
    </w:p>
    <w:p w:rsidR="00705698" w:rsidRPr="00705698" w:rsidRDefault="00705698" w:rsidP="00705698">
      <w:pPr>
        <w:rPr>
          <w:rFonts w:ascii="Times New Roman" w:hAnsi="Times New Roman" w:cs="Times New Roman"/>
        </w:rPr>
      </w:pPr>
      <w:proofErr w:type="gramStart"/>
      <w:r w:rsidRPr="00705698">
        <w:rPr>
          <w:rFonts w:ascii="Times New Roman" w:hAnsi="Times New Roman" w:cs="Times New Roman"/>
        </w:rPr>
        <w:t>5-1) организации, в том числе их обособленные подразделения, занимающиеся свиноводством и производством кормов для животных на территории Тульской области и осуществившие за период с 1 января 2023 года до 31 декабря 2028 года включительно капитальные вложения в объеме более четырех миллиардов рублей, - в отношении вновь созданного, приобретенного, модернизированного и реконструируемого после 1 января 2023 года имущества, учитываемого на балансе в</w:t>
      </w:r>
      <w:proofErr w:type="gramEnd"/>
      <w:r w:rsidRPr="00705698">
        <w:rPr>
          <w:rFonts w:ascii="Times New Roman" w:hAnsi="Times New Roman" w:cs="Times New Roman"/>
        </w:rPr>
        <w:t xml:space="preserve"> </w:t>
      </w:r>
      <w:proofErr w:type="gramStart"/>
      <w:r w:rsidRPr="00705698">
        <w:rPr>
          <w:rFonts w:ascii="Times New Roman" w:hAnsi="Times New Roman" w:cs="Times New Roman"/>
        </w:rPr>
        <w:t>качестве</w:t>
      </w:r>
      <w:proofErr w:type="gramEnd"/>
      <w:r w:rsidRPr="00705698">
        <w:rPr>
          <w:rFonts w:ascii="Times New Roman" w:hAnsi="Times New Roman" w:cs="Times New Roman"/>
        </w:rPr>
        <w:t xml:space="preserve"> объектов основных средств в порядке, установленном для ведения бухгалтерского учета, и используемого ими непосредственно в процессе производства продукции свиноводства и кормов для животных на территории Тульской области.</w:t>
      </w:r>
    </w:p>
    <w:p w:rsidR="00705698" w:rsidRPr="00705698" w:rsidRDefault="00705698" w:rsidP="00705698">
      <w:pPr>
        <w:rPr>
          <w:rFonts w:ascii="Times New Roman" w:hAnsi="Times New Roman" w:cs="Times New Roman"/>
        </w:rPr>
      </w:pPr>
      <w:r w:rsidRPr="00705698">
        <w:rPr>
          <w:rFonts w:ascii="Times New Roman" w:hAnsi="Times New Roman" w:cs="Times New Roman"/>
        </w:rPr>
        <w:t>Налогоплательщики вправе использовать налоговые льготы в течение семи налоговых периодов, следующих непрерывно.</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Налоговая льгота </w:t>
      </w:r>
      <w:proofErr w:type="gramStart"/>
      <w:r w:rsidRPr="00705698">
        <w:rPr>
          <w:rFonts w:ascii="Times New Roman" w:hAnsi="Times New Roman" w:cs="Times New Roman"/>
        </w:rPr>
        <w:t>используется</w:t>
      </w:r>
      <w:proofErr w:type="gramEnd"/>
      <w:r w:rsidRPr="00705698">
        <w:rPr>
          <w:rFonts w:ascii="Times New Roman" w:hAnsi="Times New Roman" w:cs="Times New Roman"/>
        </w:rPr>
        <w:t xml:space="preserve"> начиная с налогового периода, в котором имущество, указанное в абзаце первом настоящего пункта, принято на учет в качестве основных средств;</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(п. 5-1 </w:t>
      </w:r>
      <w:proofErr w:type="gramStart"/>
      <w:r w:rsidRPr="00705698">
        <w:rPr>
          <w:rFonts w:ascii="Times New Roman" w:hAnsi="Times New Roman" w:cs="Times New Roman"/>
        </w:rPr>
        <w:t>введен</w:t>
      </w:r>
      <w:proofErr w:type="gramEnd"/>
      <w:r w:rsidRPr="00705698">
        <w:rPr>
          <w:rFonts w:ascii="Times New Roman" w:hAnsi="Times New Roman" w:cs="Times New Roman"/>
        </w:rPr>
        <w:t xml:space="preserve"> Законом Тульской области от 21.12.2022 № 126-ЗТО)</w:t>
      </w:r>
    </w:p>
    <w:p w:rsidR="00705698" w:rsidRPr="00705698" w:rsidRDefault="00705698" w:rsidP="00705698">
      <w:pPr>
        <w:rPr>
          <w:rFonts w:ascii="Times New Roman" w:hAnsi="Times New Roman" w:cs="Times New Roman"/>
        </w:rPr>
      </w:pPr>
      <w:proofErr w:type="gramStart"/>
      <w:r w:rsidRPr="00705698">
        <w:rPr>
          <w:rFonts w:ascii="Times New Roman" w:hAnsi="Times New Roman" w:cs="Times New Roman"/>
        </w:rPr>
        <w:t xml:space="preserve">6) организации, являющиеся управляющими компаниями индустриальных (промышленных) парков, промышленных технопарков, расположенных на территории Тульской области, - в отношении создаваемого для осуществления деятельности по управлению созданием, развитием и эксплуатацией индустриальных (промышленных) парков, промышленных технопарков </w:t>
      </w:r>
      <w:r w:rsidRPr="00705698">
        <w:rPr>
          <w:rFonts w:ascii="Times New Roman" w:hAnsi="Times New Roman" w:cs="Times New Roman"/>
        </w:rPr>
        <w:lastRenderedPageBreak/>
        <w:t>недвижимого имущества, вводимого в эксплуатацию после 1 января 2022 года, учитываемого на балансе и расположенного на территории индустриального (промышленного) парка, промышленного технопарка.</w:t>
      </w:r>
      <w:proofErr w:type="gramEnd"/>
    </w:p>
    <w:p w:rsidR="00705698" w:rsidRPr="00705698" w:rsidRDefault="00705698" w:rsidP="00705698">
      <w:pPr>
        <w:rPr>
          <w:rFonts w:ascii="Times New Roman" w:hAnsi="Times New Roman" w:cs="Times New Roman"/>
        </w:rPr>
      </w:pPr>
      <w:r w:rsidRPr="00705698">
        <w:rPr>
          <w:rFonts w:ascii="Times New Roman" w:hAnsi="Times New Roman" w:cs="Times New Roman"/>
        </w:rPr>
        <w:t>(в ред. Закона Тульской области от 04.05.2022 № 34-ЗТО)</w:t>
      </w:r>
    </w:p>
    <w:p w:rsidR="00705698" w:rsidRPr="00705698" w:rsidRDefault="00705698" w:rsidP="00705698">
      <w:pPr>
        <w:rPr>
          <w:rFonts w:ascii="Times New Roman" w:hAnsi="Times New Roman" w:cs="Times New Roman"/>
        </w:rPr>
      </w:pPr>
      <w:proofErr w:type="gramStart"/>
      <w:r w:rsidRPr="00705698">
        <w:rPr>
          <w:rFonts w:ascii="Times New Roman" w:hAnsi="Times New Roman" w:cs="Times New Roman"/>
        </w:rPr>
        <w:t>Налоговая льгота применяется управляющими компаниями индустриальных (промышленных) парков, внесенными в реестр индустриальных (промышленных) парков и управляющих компаний индустриальных (промышленных) парков, соответствующих требованиям Постановления Правительства Российской Федерации от 04.08.2015 N 794 "Об индустриальных (промышленных) парках и управляющих компаниях индустриальных (промышленных) парков" (далее - реестр индустриальных (промышленных) парков и управляющих компаний индустриальных (промышленных) парков), управляющими компаниями промышленных технопарков, внесенными в реестр промышленных технопарков</w:t>
      </w:r>
      <w:proofErr w:type="gramEnd"/>
      <w:r w:rsidRPr="00705698">
        <w:rPr>
          <w:rFonts w:ascii="Times New Roman" w:hAnsi="Times New Roman" w:cs="Times New Roman"/>
        </w:rPr>
        <w:t xml:space="preserve"> и управляющих компаний промышленных технопарков, соответствующих требованиям Постановления Правительства Российской Федерации от 27.12.2019 № 1863 "О промышленных технопарках и управляющих компаниях промышленных технопарков" (далее - реестр промышленных технопарков и управляющих компаний промышленных технопарков).</w:t>
      </w:r>
    </w:p>
    <w:p w:rsidR="00705698" w:rsidRPr="00705698" w:rsidRDefault="00705698" w:rsidP="00705698">
      <w:pPr>
        <w:rPr>
          <w:rFonts w:ascii="Times New Roman" w:hAnsi="Times New Roman" w:cs="Times New Roman"/>
        </w:rPr>
      </w:pPr>
      <w:r w:rsidRPr="00705698">
        <w:rPr>
          <w:rFonts w:ascii="Times New Roman" w:hAnsi="Times New Roman" w:cs="Times New Roman"/>
        </w:rPr>
        <w:t>(в ред. Закона Тульской области от 04.05.2022 № 34-ЗТО)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Налогоплательщики вправе использовать налоговые льготы в течение пяти налоговых периодов, следующих непрерывно.</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Налоговая льгота </w:t>
      </w:r>
      <w:proofErr w:type="gramStart"/>
      <w:r w:rsidRPr="00705698">
        <w:rPr>
          <w:rFonts w:ascii="Times New Roman" w:hAnsi="Times New Roman" w:cs="Times New Roman"/>
        </w:rPr>
        <w:t>используется</w:t>
      </w:r>
      <w:proofErr w:type="gramEnd"/>
      <w:r w:rsidRPr="00705698">
        <w:rPr>
          <w:rFonts w:ascii="Times New Roman" w:hAnsi="Times New Roman" w:cs="Times New Roman"/>
        </w:rPr>
        <w:t xml:space="preserve"> начиная с налогового периода, в котором имущество, указанное в абзаце первом настоящего пункта, принято на учет в качестве основных средств. Применение налоговой льготы прекращается с начала налогового периода, в котором организации, указанные в абзаце первом настоящего пункта, исключены из реестра индустриальных (промышленных) парков и управляющих компаний индустриальных (промышленных) парков, реестра промышленных технопарков и управляющих компаний промышленных технопарков.</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(п. 6 </w:t>
      </w:r>
      <w:proofErr w:type="gramStart"/>
      <w:r w:rsidRPr="00705698">
        <w:rPr>
          <w:rFonts w:ascii="Times New Roman" w:hAnsi="Times New Roman" w:cs="Times New Roman"/>
        </w:rPr>
        <w:t>введен</w:t>
      </w:r>
      <w:proofErr w:type="gramEnd"/>
      <w:r w:rsidRPr="00705698">
        <w:rPr>
          <w:rFonts w:ascii="Times New Roman" w:hAnsi="Times New Roman" w:cs="Times New Roman"/>
        </w:rPr>
        <w:t xml:space="preserve"> Законом Тульской области от 20.12.2021 № 141-ЗТО)</w:t>
      </w:r>
    </w:p>
    <w:p w:rsidR="00705698" w:rsidRPr="00705698" w:rsidRDefault="00705698" w:rsidP="00705698">
      <w:pPr>
        <w:rPr>
          <w:rFonts w:ascii="Times New Roman" w:hAnsi="Times New Roman" w:cs="Times New Roman"/>
        </w:rPr>
      </w:pPr>
      <w:proofErr w:type="gramStart"/>
      <w:r w:rsidRPr="00705698">
        <w:rPr>
          <w:rFonts w:ascii="Times New Roman" w:hAnsi="Times New Roman" w:cs="Times New Roman"/>
        </w:rPr>
        <w:t>7) организации, осуществляющие капитальные вложения в объекты газораспределительной сети, - в отношении имущества, являющегося объектом газораспределительных сетей, вновь создаваемого, модернизируемого, реконструируемого и вводимого в эксплуатацию в результате реализации региональной программы газификации жилищно-коммунального хозяйства, промышленных и иных организаций Тульской области, утвержденной Постановлением правительства Тульской области от 23.12.2021 N 852 "Об утверждении региональной программы газификации жилищно-коммунального хозяйства, промышленных и иных организаций Тульской области</w:t>
      </w:r>
      <w:proofErr w:type="gramEnd"/>
      <w:r w:rsidRPr="00705698">
        <w:rPr>
          <w:rFonts w:ascii="Times New Roman" w:hAnsi="Times New Roman" w:cs="Times New Roman"/>
        </w:rPr>
        <w:t>", учитываемого на балансе начиная с 1 января 2022 года и используемого газораспределительными организациями для транспортировки природного газа.</w:t>
      </w:r>
    </w:p>
    <w:p w:rsidR="00705698" w:rsidRPr="00705698" w:rsidRDefault="00705698" w:rsidP="00705698">
      <w:pPr>
        <w:rPr>
          <w:rFonts w:ascii="Times New Roman" w:hAnsi="Times New Roman" w:cs="Times New Roman"/>
        </w:rPr>
      </w:pPr>
      <w:r w:rsidRPr="00705698">
        <w:rPr>
          <w:rFonts w:ascii="Times New Roman" w:hAnsi="Times New Roman" w:cs="Times New Roman"/>
        </w:rPr>
        <w:t>Налогоплательщики вправе использовать налоговые льготы в течение трех налоговых периодов, следующих непрерывно, по 2024 год включительно.</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Налоговая льгота </w:t>
      </w:r>
      <w:proofErr w:type="gramStart"/>
      <w:r w:rsidRPr="00705698">
        <w:rPr>
          <w:rFonts w:ascii="Times New Roman" w:hAnsi="Times New Roman" w:cs="Times New Roman"/>
        </w:rPr>
        <w:t>используется</w:t>
      </w:r>
      <w:proofErr w:type="gramEnd"/>
      <w:r w:rsidRPr="00705698">
        <w:rPr>
          <w:rFonts w:ascii="Times New Roman" w:hAnsi="Times New Roman" w:cs="Times New Roman"/>
        </w:rPr>
        <w:t xml:space="preserve"> начиная с налогового периода, в котором имущество, указанное в абзаце первом настоящего пункта, принято на учет в качестве основных средств.</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(п. 7 </w:t>
      </w:r>
      <w:proofErr w:type="gramStart"/>
      <w:r w:rsidRPr="00705698">
        <w:rPr>
          <w:rFonts w:ascii="Times New Roman" w:hAnsi="Times New Roman" w:cs="Times New Roman"/>
        </w:rPr>
        <w:t>введен</w:t>
      </w:r>
      <w:proofErr w:type="gramEnd"/>
      <w:r w:rsidRPr="00705698">
        <w:rPr>
          <w:rFonts w:ascii="Times New Roman" w:hAnsi="Times New Roman" w:cs="Times New Roman"/>
        </w:rPr>
        <w:t xml:space="preserve"> Законом Тульской области от 24.02.2022 № 8-ЗТО)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8) организации, осуществляющие капитальные вложения в объеме не менее 100 млн. рублей в объекты, входящие в состав центра обработки данных, - в отношении имущества, являющегося </w:t>
      </w:r>
      <w:r w:rsidRPr="00705698">
        <w:rPr>
          <w:rFonts w:ascii="Times New Roman" w:hAnsi="Times New Roman" w:cs="Times New Roman"/>
        </w:rPr>
        <w:lastRenderedPageBreak/>
        <w:t>объектом, входящим в состав центра обработки данных, вновь создаваемого и вводимого в эксплуатацию в период с 1 января 2022 года по 31 декабря 2023 года включительно.</w:t>
      </w:r>
    </w:p>
    <w:p w:rsidR="00705698" w:rsidRPr="00705698" w:rsidRDefault="00705698" w:rsidP="00705698">
      <w:pPr>
        <w:rPr>
          <w:rFonts w:ascii="Times New Roman" w:hAnsi="Times New Roman" w:cs="Times New Roman"/>
        </w:rPr>
      </w:pPr>
      <w:r w:rsidRPr="00705698">
        <w:rPr>
          <w:rFonts w:ascii="Times New Roman" w:hAnsi="Times New Roman" w:cs="Times New Roman"/>
        </w:rPr>
        <w:t>Налогоплательщики вправе использовать налоговые льготы в течение пяти налоговых периодов, следующих непрерывно.</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Налоговая льгота </w:t>
      </w:r>
      <w:proofErr w:type="gramStart"/>
      <w:r w:rsidRPr="00705698">
        <w:rPr>
          <w:rFonts w:ascii="Times New Roman" w:hAnsi="Times New Roman" w:cs="Times New Roman"/>
        </w:rPr>
        <w:t>используется</w:t>
      </w:r>
      <w:proofErr w:type="gramEnd"/>
      <w:r w:rsidRPr="00705698">
        <w:rPr>
          <w:rFonts w:ascii="Times New Roman" w:hAnsi="Times New Roman" w:cs="Times New Roman"/>
        </w:rPr>
        <w:t xml:space="preserve"> начиная с налогового периода, в котором имущество, указанное в абзаце первом настоящего пункта, принято на учет в качестве основных средств.</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(п. 8 </w:t>
      </w:r>
      <w:proofErr w:type="gramStart"/>
      <w:r w:rsidRPr="00705698">
        <w:rPr>
          <w:rFonts w:ascii="Times New Roman" w:hAnsi="Times New Roman" w:cs="Times New Roman"/>
        </w:rPr>
        <w:t>введен</w:t>
      </w:r>
      <w:proofErr w:type="gramEnd"/>
      <w:r w:rsidRPr="00705698">
        <w:rPr>
          <w:rFonts w:ascii="Times New Roman" w:hAnsi="Times New Roman" w:cs="Times New Roman"/>
        </w:rPr>
        <w:t xml:space="preserve"> Законом Тульской области от 04.07.2022 № 52-ЗТО)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9) организации, осуществляющие капитальные вложения в объекты связи, - в отношении имущества, являющегося объектом связи, вновь создаваемого и вводимого в эксплуатацию в период с 1 января 2022 года по 31 декабря 2023 года включительно.</w:t>
      </w:r>
    </w:p>
    <w:p w:rsidR="00705698" w:rsidRPr="00705698" w:rsidRDefault="00705698" w:rsidP="00705698">
      <w:pPr>
        <w:rPr>
          <w:rFonts w:ascii="Times New Roman" w:hAnsi="Times New Roman" w:cs="Times New Roman"/>
        </w:rPr>
      </w:pPr>
      <w:r w:rsidRPr="00705698">
        <w:rPr>
          <w:rFonts w:ascii="Times New Roman" w:hAnsi="Times New Roman" w:cs="Times New Roman"/>
        </w:rPr>
        <w:t>Налогоплательщики вправе использовать налоговые льготы в течение пяти налоговых периодов, следующих непрерывно.</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Налоговая льгота </w:t>
      </w:r>
      <w:proofErr w:type="gramStart"/>
      <w:r w:rsidRPr="00705698">
        <w:rPr>
          <w:rFonts w:ascii="Times New Roman" w:hAnsi="Times New Roman" w:cs="Times New Roman"/>
        </w:rPr>
        <w:t>используется</w:t>
      </w:r>
      <w:proofErr w:type="gramEnd"/>
      <w:r w:rsidRPr="00705698">
        <w:rPr>
          <w:rFonts w:ascii="Times New Roman" w:hAnsi="Times New Roman" w:cs="Times New Roman"/>
        </w:rPr>
        <w:t xml:space="preserve"> начиная с налогового периода, в котором имущество, указанное в абзаце первом настоящего пункта, принято на учет в качестве основных средств.</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(п. 9 </w:t>
      </w:r>
      <w:proofErr w:type="gramStart"/>
      <w:r w:rsidRPr="00705698">
        <w:rPr>
          <w:rFonts w:ascii="Times New Roman" w:hAnsi="Times New Roman" w:cs="Times New Roman"/>
        </w:rPr>
        <w:t>введен</w:t>
      </w:r>
      <w:proofErr w:type="gramEnd"/>
      <w:r w:rsidRPr="00705698">
        <w:rPr>
          <w:rFonts w:ascii="Times New Roman" w:hAnsi="Times New Roman" w:cs="Times New Roman"/>
        </w:rPr>
        <w:t xml:space="preserve"> Законом Тульской области от 04.07.2022 № 52-ЗТО)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2. Организации, осуществляющие инвестиции в форме капитальных вложений на территории Тульской области, применяют пониженные налоговые ставки в соответствии с Законом Тульской области от 6 февраля 2010 года N 1390-ЗТО "О льготном налогообложении при осуществлении инвестиционной деятельности в форме капитальных вложений на территории Тульской области".</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3. При определении налоговой базы </w:t>
      </w:r>
      <w:proofErr w:type="gramStart"/>
      <w:r w:rsidRPr="00705698">
        <w:rPr>
          <w:rFonts w:ascii="Times New Roman" w:hAnsi="Times New Roman" w:cs="Times New Roman"/>
        </w:rPr>
        <w:t>исходя из кадастровой стоимости объектов недвижимого имущества налоговая база уменьшается</w:t>
      </w:r>
      <w:proofErr w:type="gramEnd"/>
      <w:r w:rsidRPr="00705698">
        <w:rPr>
          <w:rFonts w:ascii="Times New Roman" w:hAnsi="Times New Roman" w:cs="Times New Roman"/>
        </w:rPr>
        <w:t xml:space="preserve"> на величину:</w:t>
      </w:r>
    </w:p>
    <w:p w:rsidR="00705698" w:rsidRPr="00705698" w:rsidRDefault="00705698" w:rsidP="00705698">
      <w:pPr>
        <w:rPr>
          <w:rFonts w:ascii="Times New Roman" w:hAnsi="Times New Roman" w:cs="Times New Roman"/>
        </w:rPr>
      </w:pPr>
      <w:r w:rsidRPr="00705698">
        <w:rPr>
          <w:rFonts w:ascii="Times New Roman" w:hAnsi="Times New Roman" w:cs="Times New Roman"/>
        </w:rPr>
        <w:t>1) кадастровой стоимости 100 квадратных метров площади объекта недвижимого имущества на одного налогоплательщика в отношении одного объекта по его выбору в случае, если за предшествующий налоговый период среднесписочная численность работников налогоплательщика составила не менее пяти человек;</w:t>
      </w:r>
    </w:p>
    <w:p w:rsidR="00705698" w:rsidRPr="00705698" w:rsidRDefault="00705698" w:rsidP="00705698">
      <w:pPr>
        <w:rPr>
          <w:rFonts w:ascii="Times New Roman" w:hAnsi="Times New Roman" w:cs="Times New Roman"/>
        </w:rPr>
      </w:pPr>
      <w:r w:rsidRPr="00705698">
        <w:rPr>
          <w:rFonts w:ascii="Times New Roman" w:hAnsi="Times New Roman" w:cs="Times New Roman"/>
        </w:rPr>
        <w:t>2) кадастровой стоимости 200 квадратных метров площади объекта недвижимого имущества на одного налогоплательщика в отношении одного объекта по его выбору в случае, если за предшествующий налоговый период среднесписочная численность работников налогоплательщика составила не менее десяти человек;</w:t>
      </w:r>
    </w:p>
    <w:p w:rsidR="00705698" w:rsidRPr="00705698" w:rsidRDefault="00705698" w:rsidP="00705698">
      <w:pPr>
        <w:rPr>
          <w:rFonts w:ascii="Times New Roman" w:hAnsi="Times New Roman" w:cs="Times New Roman"/>
        </w:rPr>
      </w:pPr>
      <w:r w:rsidRPr="00705698">
        <w:rPr>
          <w:rFonts w:ascii="Times New Roman" w:hAnsi="Times New Roman" w:cs="Times New Roman"/>
        </w:rPr>
        <w:t>3) кадастровой стоимости 300 квадратных метров площади объекта недвижимого имущества на одного налогоплательщика в отношении одного объекта по его выбору в случае, если за предшествующий налоговый период среднесписочная численность работников налогоплательщика составила не менее пятнадцати человек;</w:t>
      </w:r>
    </w:p>
    <w:p w:rsidR="00705698" w:rsidRPr="00705698" w:rsidRDefault="00705698" w:rsidP="00705698">
      <w:pPr>
        <w:rPr>
          <w:rFonts w:ascii="Times New Roman" w:hAnsi="Times New Roman" w:cs="Times New Roman"/>
        </w:rPr>
      </w:pPr>
      <w:r w:rsidRPr="00705698">
        <w:rPr>
          <w:rFonts w:ascii="Times New Roman" w:hAnsi="Times New Roman" w:cs="Times New Roman"/>
        </w:rPr>
        <w:t>4) кадастровой стоимости 400 квадратных метров площади объекта недвижимого имущества на одного налогоплательщика в отношении одного объекта по его выбору в случае, если за предшествующий налоговый период среднесписочная численность работников налогоплательщика составила не менее двадцати человек;</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5) кадастровой стоимости 500 квадратных метров площади объекта недвижимого имущества на одного налогоплательщика в отношении одного объекта по его выбору в случае, если за </w:t>
      </w:r>
      <w:r w:rsidRPr="00705698">
        <w:rPr>
          <w:rFonts w:ascii="Times New Roman" w:hAnsi="Times New Roman" w:cs="Times New Roman"/>
        </w:rPr>
        <w:lastRenderedPageBreak/>
        <w:t>предшествующий налоговый период среднесписочная численность работников налогоплательщика составила не менее двадцати пяти человек.</w:t>
      </w:r>
    </w:p>
    <w:p w:rsidR="00705698" w:rsidRPr="00705698" w:rsidRDefault="00705698" w:rsidP="00705698">
      <w:pPr>
        <w:rPr>
          <w:rFonts w:ascii="Times New Roman" w:hAnsi="Times New Roman" w:cs="Times New Roman"/>
        </w:rPr>
      </w:pPr>
      <w:r w:rsidRPr="00705698">
        <w:rPr>
          <w:rFonts w:ascii="Times New Roman" w:hAnsi="Times New Roman" w:cs="Times New Roman"/>
        </w:rPr>
        <w:t>При этом одновременно налогоплательщиком должны быть соблюдены следующие условия:</w:t>
      </w:r>
    </w:p>
    <w:p w:rsidR="00705698" w:rsidRPr="00705698" w:rsidRDefault="00705698" w:rsidP="00705698">
      <w:pPr>
        <w:rPr>
          <w:rFonts w:ascii="Times New Roman" w:hAnsi="Times New Roman" w:cs="Times New Roman"/>
        </w:rPr>
      </w:pPr>
      <w:r w:rsidRPr="00705698">
        <w:rPr>
          <w:rFonts w:ascii="Times New Roman" w:hAnsi="Times New Roman" w:cs="Times New Roman"/>
        </w:rPr>
        <w:t>1) налогоплательщик применяет упрощенную систему налогообложения;</w:t>
      </w:r>
    </w:p>
    <w:p w:rsidR="00705698" w:rsidRPr="00705698" w:rsidRDefault="00705698" w:rsidP="00705698">
      <w:pPr>
        <w:rPr>
          <w:rFonts w:ascii="Times New Roman" w:hAnsi="Times New Roman" w:cs="Times New Roman"/>
        </w:rPr>
      </w:pPr>
      <w:r w:rsidRPr="00705698">
        <w:rPr>
          <w:rFonts w:ascii="Times New Roman" w:hAnsi="Times New Roman" w:cs="Times New Roman"/>
        </w:rPr>
        <w:t>(в ред. Закона Тульской области от 29.10.2021 № 109-ЗТО)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2) налогоплательщик состоит на учете в налоговых органах не менее чем три календарных года, предшествующих налоговому периоду, в котором налоговая база подлежит уменьшению;</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3) за предшествующий налоговый период среднемесячная номинальная начисленная заработная плата работников налогоплательщика должна быть не </w:t>
      </w:r>
      <w:proofErr w:type="gramStart"/>
      <w:r w:rsidRPr="00705698">
        <w:rPr>
          <w:rFonts w:ascii="Times New Roman" w:hAnsi="Times New Roman" w:cs="Times New Roman"/>
        </w:rPr>
        <w:t>менее среднемесячной</w:t>
      </w:r>
      <w:proofErr w:type="gramEnd"/>
      <w:r w:rsidRPr="00705698">
        <w:rPr>
          <w:rFonts w:ascii="Times New Roman" w:hAnsi="Times New Roman" w:cs="Times New Roman"/>
        </w:rPr>
        <w:t xml:space="preserve"> номинальной начисленной заработной платы работников организаций в Тульской области по виду экономической деятельности, являющемуся основным для налогоплательщика;</w:t>
      </w:r>
    </w:p>
    <w:p w:rsidR="00705698" w:rsidRPr="00705698" w:rsidRDefault="00705698" w:rsidP="00705698">
      <w:pPr>
        <w:rPr>
          <w:rFonts w:ascii="Times New Roman" w:hAnsi="Times New Roman" w:cs="Times New Roman"/>
        </w:rPr>
      </w:pPr>
      <w:r w:rsidRPr="00705698">
        <w:rPr>
          <w:rFonts w:ascii="Times New Roman" w:hAnsi="Times New Roman" w:cs="Times New Roman"/>
        </w:rPr>
        <w:t>4) размер среднемесячной заработной платы на одного работника не ниже размера минимальной заработной платы, установленного региональным соглашением о минимальной заработной плате в Тульской области.</w:t>
      </w:r>
    </w:p>
    <w:p w:rsidR="00705698" w:rsidRPr="00705698" w:rsidRDefault="00705698" w:rsidP="00705698">
      <w:pPr>
        <w:rPr>
          <w:rFonts w:ascii="Times New Roman" w:hAnsi="Times New Roman" w:cs="Times New Roman"/>
        </w:rPr>
      </w:pPr>
      <w:r w:rsidRPr="00705698">
        <w:rPr>
          <w:rFonts w:ascii="Times New Roman" w:hAnsi="Times New Roman" w:cs="Times New Roman"/>
        </w:rPr>
        <w:t>(часть 3 в ред. Закона Тульской области от 01.07.2016 № 53-ЗТО)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4. Утратила силу с 1 января 2017 года. - Закон Тульской области от 01.07.2016 № 53-ЗТО.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5. Организациям потребительской кооперации в отношении объектов недвижимого имущества, налоговая база в отношении которых определяется как кадастровая стоимость, за исключением имущества, сданного в аренду, предоставляется налоговая льгота в виде пониженной налоговой ставки на 2023 - 2026 годы в размере 0,5 процента.</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(часть 5 введена Законом Тульской </w:t>
      </w:r>
      <w:r>
        <w:rPr>
          <w:rFonts w:ascii="Times New Roman" w:hAnsi="Times New Roman" w:cs="Times New Roman"/>
        </w:rPr>
        <w:t>области от 29.09.2022 № 82-ЗТО)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Налогоплательщики, имеющие право применения пониженной налоговой ставки, установленной ч. 2-1 ст. 2, и налоговой льготы, установленной ст. 5-1, в редакции Закона Тульской области от 01.06.2020 № 36-ЗТО, применяют по своему выбору либо пониженную налоговую</w:t>
      </w:r>
      <w:r>
        <w:rPr>
          <w:rFonts w:ascii="Times New Roman" w:hAnsi="Times New Roman" w:cs="Times New Roman"/>
        </w:rPr>
        <w:t xml:space="preserve"> ставку, либо налоговую льготу.</w:t>
      </w:r>
    </w:p>
    <w:p w:rsidR="00705698" w:rsidRPr="00705698" w:rsidRDefault="00705698" w:rsidP="00705698">
      <w:pPr>
        <w:rPr>
          <w:rFonts w:ascii="Times New Roman" w:hAnsi="Times New Roman" w:cs="Times New Roman"/>
        </w:rPr>
      </w:pPr>
      <w:r w:rsidRPr="00705698">
        <w:rPr>
          <w:rFonts w:ascii="Times New Roman" w:hAnsi="Times New Roman" w:cs="Times New Roman"/>
        </w:rPr>
        <w:t>Статья 5-1. Налоговые льготы для налогоплательщиков, являющихся арендодателями, освободившими (снизившими) от арендной платы арендаторов в 2020 году</w:t>
      </w:r>
    </w:p>
    <w:p w:rsidR="00705698" w:rsidRPr="00705698" w:rsidRDefault="00705698" w:rsidP="00705698">
      <w:pPr>
        <w:rPr>
          <w:rFonts w:ascii="Times New Roman" w:hAnsi="Times New Roman" w:cs="Times New Roman"/>
        </w:rPr>
      </w:pPr>
      <w:r w:rsidRPr="00705698">
        <w:rPr>
          <w:rFonts w:ascii="Times New Roman" w:hAnsi="Times New Roman" w:cs="Times New Roman"/>
        </w:rPr>
        <w:t>(</w:t>
      </w:r>
      <w:proofErr w:type="gramStart"/>
      <w:r w:rsidRPr="00705698">
        <w:rPr>
          <w:rFonts w:ascii="Times New Roman" w:hAnsi="Times New Roman" w:cs="Times New Roman"/>
        </w:rPr>
        <w:t>введена</w:t>
      </w:r>
      <w:proofErr w:type="gramEnd"/>
      <w:r w:rsidRPr="00705698">
        <w:rPr>
          <w:rFonts w:ascii="Times New Roman" w:hAnsi="Times New Roman" w:cs="Times New Roman"/>
        </w:rPr>
        <w:t xml:space="preserve"> Законом Тульской </w:t>
      </w:r>
      <w:r>
        <w:rPr>
          <w:rFonts w:ascii="Times New Roman" w:hAnsi="Times New Roman" w:cs="Times New Roman"/>
        </w:rPr>
        <w:t>области от 01.06.2020 № 36-ЗТО)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1. </w:t>
      </w:r>
      <w:proofErr w:type="gramStart"/>
      <w:r w:rsidRPr="00705698">
        <w:rPr>
          <w:rFonts w:ascii="Times New Roman" w:hAnsi="Times New Roman" w:cs="Times New Roman"/>
        </w:rPr>
        <w:t>Налогоплательщикам, соответствующим условиям, предусмотренным частью 2 настоящей статьи, предоставляется налоговая льгота в виде уменьшения суммы налога, исчисленной исходя из налоговой ставки в размере 2 процентов за налоговый период 2020 года, на сумму снижения (освобождения от уплаты) арендной платы с учетом положений части 4 настоящей статьи арендаторам, соответствующим критериям, установленным частью 3 настоящей статьи.</w:t>
      </w:r>
      <w:proofErr w:type="gramEnd"/>
    </w:p>
    <w:p w:rsidR="00705698" w:rsidRPr="00705698" w:rsidRDefault="00705698" w:rsidP="00705698">
      <w:pPr>
        <w:rPr>
          <w:rFonts w:ascii="Times New Roman" w:hAnsi="Times New Roman" w:cs="Times New Roman"/>
        </w:rPr>
      </w:pPr>
      <w:r w:rsidRPr="00705698">
        <w:rPr>
          <w:rFonts w:ascii="Times New Roman" w:hAnsi="Times New Roman" w:cs="Times New Roman"/>
        </w:rPr>
        <w:t>2. Условия, при одновременном выполнении которых налогоплательщики могут воспользоваться налоговой льготой, предусмотренной частью 1 настоящей статьи:</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1) налогоплательщиком является арендодатель нежилых зданий (строений, сооружений), являющихся торговыми центрами, и (или) помещений в них, принадлежащих ему на праве собственности, включенных органом исполнительной власти Тульской области по управлению </w:t>
      </w:r>
      <w:r w:rsidRPr="00705698">
        <w:rPr>
          <w:rFonts w:ascii="Times New Roman" w:hAnsi="Times New Roman" w:cs="Times New Roman"/>
        </w:rPr>
        <w:lastRenderedPageBreak/>
        <w:t>государственным имуществом Тульской области в перечень объектов недвижимого имущества, в отношении которых налоговая база определяется как кадастровая стоимость.</w:t>
      </w:r>
    </w:p>
    <w:p w:rsidR="00705698" w:rsidRPr="00705698" w:rsidRDefault="00705698" w:rsidP="00705698">
      <w:pPr>
        <w:rPr>
          <w:rFonts w:ascii="Times New Roman" w:hAnsi="Times New Roman" w:cs="Times New Roman"/>
        </w:rPr>
      </w:pPr>
      <w:proofErr w:type="gramStart"/>
      <w:r w:rsidRPr="00705698">
        <w:rPr>
          <w:rFonts w:ascii="Times New Roman" w:hAnsi="Times New Roman" w:cs="Times New Roman"/>
        </w:rPr>
        <w:t>В целях настоящей статьи применяется определение торгового центра в соответствии с пунктом 4 статьи 378.2 Налогового кодекса Российской Федерации;</w:t>
      </w:r>
      <w:proofErr w:type="gramEnd"/>
    </w:p>
    <w:p w:rsidR="00705698" w:rsidRPr="00705698" w:rsidRDefault="00705698" w:rsidP="00705698">
      <w:pPr>
        <w:rPr>
          <w:rFonts w:ascii="Times New Roman" w:hAnsi="Times New Roman" w:cs="Times New Roman"/>
        </w:rPr>
      </w:pPr>
      <w:r w:rsidRPr="00705698">
        <w:rPr>
          <w:rFonts w:ascii="Times New Roman" w:hAnsi="Times New Roman" w:cs="Times New Roman"/>
        </w:rPr>
        <w:t>2) на дату подачи декларации по налогу налогоплательщик имеет действующий договор (действующие договоры) аренды объекта недвижимости или его части с арендатором (арендаторами), деятельность которого (которых) приостановлена (запрещена), заключенный (заключенные) не позднее 1 марта 2020 года;</w:t>
      </w:r>
    </w:p>
    <w:p w:rsidR="00705698" w:rsidRPr="00705698" w:rsidRDefault="00705698" w:rsidP="00705698">
      <w:pPr>
        <w:rPr>
          <w:rFonts w:ascii="Times New Roman" w:hAnsi="Times New Roman" w:cs="Times New Roman"/>
        </w:rPr>
      </w:pPr>
      <w:proofErr w:type="gramStart"/>
      <w:r w:rsidRPr="00705698">
        <w:rPr>
          <w:rFonts w:ascii="Times New Roman" w:hAnsi="Times New Roman" w:cs="Times New Roman"/>
        </w:rPr>
        <w:t>3) налогоплательщик освободил арендатора (арендаторов) от уплаты арендной платы или понизил ежемесячную арендную плату в размере не менее чем на 50 процентов платы, предусмотренной договором (договорами) аренды, на срок приостановления (запрета) деятельности арендатора (арендаторов) в период действия режима повышенной готовности на территории Тульской области в соответствии с нормативными правовыми актами Тульской области;</w:t>
      </w:r>
      <w:proofErr w:type="gramEnd"/>
    </w:p>
    <w:p w:rsidR="00705698" w:rsidRPr="00705698" w:rsidRDefault="00705698" w:rsidP="00705698">
      <w:pPr>
        <w:rPr>
          <w:rFonts w:ascii="Times New Roman" w:hAnsi="Times New Roman" w:cs="Times New Roman"/>
        </w:rPr>
      </w:pPr>
      <w:r w:rsidRPr="00705698">
        <w:rPr>
          <w:rFonts w:ascii="Times New Roman" w:hAnsi="Times New Roman" w:cs="Times New Roman"/>
        </w:rPr>
        <w:t>4) налогоплательщик с 1 марта 2020 года по 31 декабря 2020 года не устанавливал арендатору дополнительные платежи и не повышал платежи за иные услуги, оказываемые арендатору.</w:t>
      </w:r>
    </w:p>
    <w:p w:rsidR="00705698" w:rsidRPr="00705698" w:rsidRDefault="00705698" w:rsidP="00705698">
      <w:pPr>
        <w:rPr>
          <w:rFonts w:ascii="Times New Roman" w:hAnsi="Times New Roman" w:cs="Times New Roman"/>
        </w:rPr>
      </w:pPr>
      <w:r w:rsidRPr="00705698">
        <w:rPr>
          <w:rFonts w:ascii="Times New Roman" w:hAnsi="Times New Roman" w:cs="Times New Roman"/>
        </w:rPr>
        <w:t>3. Арендаторами, деятельность которых приостановлена (запрещена), признаются арендаторы нежилых зданий (строений, сооружений), являющихся торговыми центрами, и (или) помещений в них, являющиеся организациями или индивидуальными предпринимателями, на деятельность которых распространяются ограничения в период действия режима повышенной готовности на территории Тульской области в соответствии с нормативными правовыми актами Тульской области.</w:t>
      </w:r>
    </w:p>
    <w:p w:rsidR="00705698" w:rsidRPr="00705698" w:rsidRDefault="00705698" w:rsidP="00705698">
      <w:pPr>
        <w:rPr>
          <w:rFonts w:ascii="Times New Roman" w:hAnsi="Times New Roman" w:cs="Times New Roman"/>
        </w:rPr>
      </w:pPr>
      <w:r w:rsidRPr="00705698">
        <w:rPr>
          <w:rFonts w:ascii="Times New Roman" w:hAnsi="Times New Roman" w:cs="Times New Roman"/>
        </w:rPr>
        <w:t>4. Общая сумма уменьшения налога ограничивается суммой снижения (освобождения от уплаты) арендной платы арендаторам, но не более чем за три последовательных месяца.</w:t>
      </w:r>
    </w:p>
    <w:p w:rsidR="00705698" w:rsidRPr="00705698" w:rsidRDefault="00705698" w:rsidP="00705698">
      <w:pPr>
        <w:rPr>
          <w:rFonts w:ascii="Times New Roman" w:hAnsi="Times New Roman" w:cs="Times New Roman"/>
        </w:rPr>
      </w:pPr>
      <w:r w:rsidRPr="00705698">
        <w:rPr>
          <w:rFonts w:ascii="Times New Roman" w:hAnsi="Times New Roman" w:cs="Times New Roman"/>
        </w:rPr>
        <w:t>5. В случае</w:t>
      </w:r>
      <w:proofErr w:type="gramStart"/>
      <w:r w:rsidRPr="00705698">
        <w:rPr>
          <w:rFonts w:ascii="Times New Roman" w:hAnsi="Times New Roman" w:cs="Times New Roman"/>
        </w:rPr>
        <w:t>,</w:t>
      </w:r>
      <w:proofErr w:type="gramEnd"/>
      <w:r w:rsidRPr="00705698">
        <w:rPr>
          <w:rFonts w:ascii="Times New Roman" w:hAnsi="Times New Roman" w:cs="Times New Roman"/>
        </w:rPr>
        <w:t xml:space="preserve"> если сумма снижения (освобождения от уплаты) арендной платы, предусмотренная частью 1 настоящей статьи, превысит сумму налога по итогам налогового периода 2020 года, налогоплательщик вправе уменьшить сумму налога в последующих четырех налоговых </w:t>
      </w:r>
      <w:r>
        <w:rPr>
          <w:rFonts w:ascii="Times New Roman" w:hAnsi="Times New Roman" w:cs="Times New Roman"/>
        </w:rPr>
        <w:t>периодах, следующих непрерывно.</w:t>
      </w:r>
    </w:p>
    <w:p w:rsidR="00705698" w:rsidRPr="00705698" w:rsidRDefault="00705698" w:rsidP="00705698">
      <w:pPr>
        <w:rPr>
          <w:rFonts w:ascii="Times New Roman" w:hAnsi="Times New Roman" w:cs="Times New Roman"/>
        </w:rPr>
      </w:pPr>
      <w:r w:rsidRPr="00705698">
        <w:rPr>
          <w:rFonts w:ascii="Times New Roman" w:hAnsi="Times New Roman" w:cs="Times New Roman"/>
        </w:rPr>
        <w:t>Статья 5-2. Налоговые льготы для налогоплательщиков, являющихся арендодателями, освободившими (снизившими) от арендной платы арендаторов в 2022 году</w:t>
      </w:r>
    </w:p>
    <w:p w:rsidR="00705698" w:rsidRPr="00705698" w:rsidRDefault="00705698" w:rsidP="00705698">
      <w:pPr>
        <w:rPr>
          <w:rFonts w:ascii="Times New Roman" w:hAnsi="Times New Roman" w:cs="Times New Roman"/>
        </w:rPr>
      </w:pPr>
      <w:r w:rsidRPr="00705698">
        <w:rPr>
          <w:rFonts w:ascii="Times New Roman" w:hAnsi="Times New Roman" w:cs="Times New Roman"/>
        </w:rPr>
        <w:t>(</w:t>
      </w:r>
      <w:proofErr w:type="gramStart"/>
      <w:r w:rsidRPr="00705698">
        <w:rPr>
          <w:rFonts w:ascii="Times New Roman" w:hAnsi="Times New Roman" w:cs="Times New Roman"/>
        </w:rPr>
        <w:t>введена</w:t>
      </w:r>
      <w:proofErr w:type="gramEnd"/>
      <w:r w:rsidRPr="00705698">
        <w:rPr>
          <w:rFonts w:ascii="Times New Roman" w:hAnsi="Times New Roman" w:cs="Times New Roman"/>
        </w:rPr>
        <w:t xml:space="preserve"> Законом Тульской </w:t>
      </w:r>
      <w:r>
        <w:rPr>
          <w:rFonts w:ascii="Times New Roman" w:hAnsi="Times New Roman" w:cs="Times New Roman"/>
        </w:rPr>
        <w:t>области от 18.07.2022 № 68-ЗТО)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1. </w:t>
      </w:r>
      <w:proofErr w:type="gramStart"/>
      <w:r w:rsidRPr="00705698">
        <w:rPr>
          <w:rFonts w:ascii="Times New Roman" w:hAnsi="Times New Roman" w:cs="Times New Roman"/>
        </w:rPr>
        <w:t>Налогоплательщикам, соответствующим условиям, предусмотренным частью 2 настоящей статьи, предоставляется налоговая льгота в виде уменьшения суммы налога, исчисленной исходя из налоговой ставки в размере 2 процентов за налоговый период 2022 года, на сумму снижения (освобождения от уплаты) арендной платы с учетом положений части 4 настоящей статьи арендаторам, соответствующим критериям, установленным частью 3 настоящей статьи.</w:t>
      </w:r>
      <w:proofErr w:type="gramEnd"/>
    </w:p>
    <w:p w:rsidR="00705698" w:rsidRPr="00705698" w:rsidRDefault="00705698" w:rsidP="00705698">
      <w:pPr>
        <w:rPr>
          <w:rFonts w:ascii="Times New Roman" w:hAnsi="Times New Roman" w:cs="Times New Roman"/>
        </w:rPr>
      </w:pPr>
      <w:r w:rsidRPr="00705698">
        <w:rPr>
          <w:rFonts w:ascii="Times New Roman" w:hAnsi="Times New Roman" w:cs="Times New Roman"/>
        </w:rPr>
        <w:t>2. Условия, при одновременном выполнении которых налогоплательщики могут воспользоваться налоговой льготой, предусмотренной частью 1 настоящей статьи:</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1) налогоплательщиком является арендодатель нежилых зданий (строений, сооружений), являющихся торговыми центрами, и (или) помещений в них, принадлежащих ему на праве собственности, включенных органом исполнительной власти Тульской области по управлению </w:t>
      </w:r>
      <w:r w:rsidRPr="00705698">
        <w:rPr>
          <w:rFonts w:ascii="Times New Roman" w:hAnsi="Times New Roman" w:cs="Times New Roman"/>
        </w:rPr>
        <w:lastRenderedPageBreak/>
        <w:t>государственным имуществом Тульской области в перечень объектов недвижимого имущества, в отношении которых налоговая база определяется как кадастровая стоимость.</w:t>
      </w:r>
    </w:p>
    <w:p w:rsidR="00705698" w:rsidRPr="00705698" w:rsidRDefault="00705698" w:rsidP="00705698">
      <w:pPr>
        <w:rPr>
          <w:rFonts w:ascii="Times New Roman" w:hAnsi="Times New Roman" w:cs="Times New Roman"/>
        </w:rPr>
      </w:pPr>
      <w:r w:rsidRPr="00705698">
        <w:rPr>
          <w:rFonts w:ascii="Times New Roman" w:hAnsi="Times New Roman" w:cs="Times New Roman"/>
        </w:rPr>
        <w:t>В целях настоящей статьи применяется определение торгового центра в соответствии с пунктом 4 статьи 378.2 Налогового кодекса Российской Федерации;</w:t>
      </w:r>
    </w:p>
    <w:p w:rsidR="00705698" w:rsidRPr="00705698" w:rsidRDefault="00705698" w:rsidP="00705698">
      <w:pPr>
        <w:rPr>
          <w:rFonts w:ascii="Times New Roman" w:hAnsi="Times New Roman" w:cs="Times New Roman"/>
        </w:rPr>
      </w:pPr>
      <w:r w:rsidRPr="00705698">
        <w:rPr>
          <w:rFonts w:ascii="Times New Roman" w:hAnsi="Times New Roman" w:cs="Times New Roman"/>
        </w:rPr>
        <w:t>2) на дату предоставления налоговой льготы налогоплательщик имеет:</w:t>
      </w:r>
    </w:p>
    <w:p w:rsidR="00705698" w:rsidRPr="00705698" w:rsidRDefault="00705698" w:rsidP="00705698">
      <w:pPr>
        <w:rPr>
          <w:rFonts w:ascii="Times New Roman" w:hAnsi="Times New Roman" w:cs="Times New Roman"/>
        </w:rPr>
      </w:pPr>
      <w:r w:rsidRPr="00705698">
        <w:rPr>
          <w:rFonts w:ascii="Times New Roman" w:hAnsi="Times New Roman" w:cs="Times New Roman"/>
        </w:rPr>
        <w:t>а) заключенный до 28 февраля 2022 года включительно и действующий по состоянию на 31 декабря 2022 года договор (договоры) аренды нежилых зданий (строений, сооружений), являющихся торговыми центрами, и (или) помещений в них (далее - договор (договоры) аренды объекта недвижимости или его части);</w:t>
      </w:r>
    </w:p>
    <w:p w:rsidR="00705698" w:rsidRPr="00705698" w:rsidRDefault="00705698" w:rsidP="00705698">
      <w:pPr>
        <w:rPr>
          <w:rFonts w:ascii="Times New Roman" w:hAnsi="Times New Roman" w:cs="Times New Roman"/>
        </w:rPr>
      </w:pPr>
      <w:r w:rsidRPr="00705698">
        <w:rPr>
          <w:rFonts w:ascii="Times New Roman" w:hAnsi="Times New Roman" w:cs="Times New Roman"/>
        </w:rPr>
        <w:t>б) дополнительное соглашение (дополнительные соглашения) к договору (договорам) аренды объекта недвижимости или его части, заключенное в период с 1 марта 2022 года и не позднее 30 октября 2022 года включительно, предусматривающее освобождение от уплаты арендной платы или снижение размера арендной платы;</w:t>
      </w:r>
    </w:p>
    <w:p w:rsidR="00705698" w:rsidRPr="00705698" w:rsidRDefault="00705698" w:rsidP="00705698">
      <w:pPr>
        <w:rPr>
          <w:rFonts w:ascii="Times New Roman" w:hAnsi="Times New Roman" w:cs="Times New Roman"/>
        </w:rPr>
      </w:pPr>
      <w:r w:rsidRPr="00705698">
        <w:rPr>
          <w:rFonts w:ascii="Times New Roman" w:hAnsi="Times New Roman" w:cs="Times New Roman"/>
        </w:rPr>
        <w:t>в) документы, подтверждающие взаимные расчеты в период с 1 марта 2022 года по 31 декабря 2022 года включительно арендатора и арендодателя по договору (договорам) аренды объекта недвижимости или его части и (или) дополнительному соглашению (дополнительным соглашениям) к указанному договору аренды;</w:t>
      </w:r>
    </w:p>
    <w:p w:rsidR="00705698" w:rsidRPr="00705698" w:rsidRDefault="00705698" w:rsidP="00705698">
      <w:pPr>
        <w:rPr>
          <w:rFonts w:ascii="Times New Roman" w:hAnsi="Times New Roman" w:cs="Times New Roman"/>
        </w:rPr>
      </w:pPr>
      <w:proofErr w:type="gramStart"/>
      <w:r w:rsidRPr="00705698">
        <w:rPr>
          <w:rFonts w:ascii="Times New Roman" w:hAnsi="Times New Roman" w:cs="Times New Roman"/>
        </w:rPr>
        <w:t>3) налогоплательщик в период с 1 марта 2022 года по 31 декабря 2022 года включительно освободил арендатора (арендаторов) от уплаты арендной платы или понизил размер арендной платы, предусмотренной договором (договорами) аренды объекта недвижимости или его части, на срок не менее двух, но не более шести календарных месяцев, следующих непрерывно в течение указанного периода;</w:t>
      </w:r>
      <w:proofErr w:type="gramEnd"/>
    </w:p>
    <w:p w:rsidR="00705698" w:rsidRPr="00705698" w:rsidRDefault="00705698" w:rsidP="00705698">
      <w:pPr>
        <w:rPr>
          <w:rFonts w:ascii="Times New Roman" w:hAnsi="Times New Roman" w:cs="Times New Roman"/>
        </w:rPr>
      </w:pPr>
      <w:r w:rsidRPr="00705698">
        <w:rPr>
          <w:rFonts w:ascii="Times New Roman" w:hAnsi="Times New Roman" w:cs="Times New Roman"/>
        </w:rPr>
        <w:t>4) налогоплательщик с 1 марта 2022 года по 31 декабря 2022 года включительно не устанавливал арендатору дополнительные платежи и не повышал платежи за иные услуги, оказываемые арендатору.</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3. </w:t>
      </w:r>
      <w:proofErr w:type="gramStart"/>
      <w:r w:rsidRPr="00705698">
        <w:rPr>
          <w:rFonts w:ascii="Times New Roman" w:hAnsi="Times New Roman" w:cs="Times New Roman"/>
        </w:rPr>
        <w:t>Арендаторами признаются арендаторы нежилых зданий (строений, сооружений), являющихся торговыми центрами, и (или) помещений в них, являющиеся организациями или индивидуальными предпринимателями, не приостановившими и не прекратившими предпринимательскую деятельность по розничной торговле в период с 1 марта 2022 года по 31 декабря 2022 года включительно, и имеющие по состоянию на 31 декабря 2022 года включительно действующий договор (договоры) аренды объекта недвижимости или</w:t>
      </w:r>
      <w:proofErr w:type="gramEnd"/>
      <w:r w:rsidRPr="00705698">
        <w:rPr>
          <w:rFonts w:ascii="Times New Roman" w:hAnsi="Times New Roman" w:cs="Times New Roman"/>
        </w:rPr>
        <w:t xml:space="preserve"> его части.</w:t>
      </w:r>
    </w:p>
    <w:p w:rsidR="00705698" w:rsidRPr="00705698" w:rsidRDefault="00705698" w:rsidP="00705698">
      <w:pPr>
        <w:rPr>
          <w:rFonts w:ascii="Times New Roman" w:hAnsi="Times New Roman" w:cs="Times New Roman"/>
        </w:rPr>
      </w:pPr>
      <w:r w:rsidRPr="00705698">
        <w:rPr>
          <w:rFonts w:ascii="Times New Roman" w:hAnsi="Times New Roman" w:cs="Times New Roman"/>
        </w:rPr>
        <w:t>4. Общая сумма уменьшения налога ограничивается суммой снижения (освобождения от уплаты) арендной платы арендаторам, но не более чем за шесть последовательных месяцев в 2022 году.</w:t>
      </w:r>
    </w:p>
    <w:p w:rsidR="00705698" w:rsidRPr="00705698" w:rsidRDefault="00705698" w:rsidP="00705698">
      <w:pPr>
        <w:rPr>
          <w:rFonts w:ascii="Times New Roman" w:hAnsi="Times New Roman" w:cs="Times New Roman"/>
        </w:rPr>
      </w:pPr>
      <w:r w:rsidRPr="00705698">
        <w:rPr>
          <w:rFonts w:ascii="Times New Roman" w:hAnsi="Times New Roman" w:cs="Times New Roman"/>
        </w:rPr>
        <w:t>5. В случае</w:t>
      </w:r>
      <w:proofErr w:type="gramStart"/>
      <w:r w:rsidRPr="00705698">
        <w:rPr>
          <w:rFonts w:ascii="Times New Roman" w:hAnsi="Times New Roman" w:cs="Times New Roman"/>
        </w:rPr>
        <w:t>,</w:t>
      </w:r>
      <w:proofErr w:type="gramEnd"/>
      <w:r w:rsidRPr="00705698">
        <w:rPr>
          <w:rFonts w:ascii="Times New Roman" w:hAnsi="Times New Roman" w:cs="Times New Roman"/>
        </w:rPr>
        <w:t xml:space="preserve"> если сумма снижения (освобождения от уплаты) арендной платы, предусмотренная частью 1 настоящей статьи, превысит сумму налога по итогам налогового периода 2022 года, налогоплательщик вправе уменьшить сумму налога в последующих четырех налоговых </w:t>
      </w:r>
      <w:r>
        <w:rPr>
          <w:rFonts w:ascii="Times New Roman" w:hAnsi="Times New Roman" w:cs="Times New Roman"/>
        </w:rPr>
        <w:t>периодах, следующих непрерывно.</w:t>
      </w:r>
    </w:p>
    <w:p w:rsidR="00705698" w:rsidRPr="00705698" w:rsidRDefault="00705698" w:rsidP="00705698">
      <w:pPr>
        <w:rPr>
          <w:rFonts w:ascii="Times New Roman" w:hAnsi="Times New Roman" w:cs="Times New Roman"/>
        </w:rPr>
      </w:pPr>
      <w:r w:rsidRPr="00705698">
        <w:rPr>
          <w:rFonts w:ascii="Times New Roman" w:hAnsi="Times New Roman" w:cs="Times New Roman"/>
        </w:rPr>
        <w:t>Статья 5-3. Налоговые льготы для налогоплательщиков, осуществивших на территории Тульской области строительство объектов социальной инфраструктуры и объектов инженерно-технической инфраструктуры</w:t>
      </w:r>
    </w:p>
    <w:p w:rsidR="00705698" w:rsidRPr="00705698" w:rsidRDefault="00705698" w:rsidP="00705698">
      <w:pPr>
        <w:rPr>
          <w:rFonts w:ascii="Times New Roman" w:hAnsi="Times New Roman" w:cs="Times New Roman"/>
        </w:rPr>
      </w:pPr>
      <w:r w:rsidRPr="00705698">
        <w:rPr>
          <w:rFonts w:ascii="Times New Roman" w:hAnsi="Times New Roman" w:cs="Times New Roman"/>
        </w:rPr>
        <w:t>(</w:t>
      </w:r>
      <w:proofErr w:type="gramStart"/>
      <w:r w:rsidRPr="00705698">
        <w:rPr>
          <w:rFonts w:ascii="Times New Roman" w:hAnsi="Times New Roman" w:cs="Times New Roman"/>
        </w:rPr>
        <w:t>введена</w:t>
      </w:r>
      <w:proofErr w:type="gramEnd"/>
      <w:r w:rsidRPr="00705698">
        <w:rPr>
          <w:rFonts w:ascii="Times New Roman" w:hAnsi="Times New Roman" w:cs="Times New Roman"/>
        </w:rPr>
        <w:t xml:space="preserve"> Законом Тульской </w:t>
      </w:r>
      <w:r>
        <w:rPr>
          <w:rFonts w:ascii="Times New Roman" w:hAnsi="Times New Roman" w:cs="Times New Roman"/>
        </w:rPr>
        <w:t>области от 29.09.2022 № 82-ЗТО)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lastRenderedPageBreak/>
        <w:t>1. Налогоплательщикам, соответствующим условиям, предусмотренным частью 2 настоящей статьи, предоставляется налоговая льгота в виде пониженной налоговой ставки в размере 0,3 процента.</w:t>
      </w:r>
    </w:p>
    <w:p w:rsidR="00705698" w:rsidRPr="00705698" w:rsidRDefault="00705698" w:rsidP="00705698">
      <w:pPr>
        <w:rPr>
          <w:rFonts w:ascii="Times New Roman" w:hAnsi="Times New Roman" w:cs="Times New Roman"/>
        </w:rPr>
      </w:pPr>
      <w:r w:rsidRPr="00705698">
        <w:rPr>
          <w:rFonts w:ascii="Times New Roman" w:hAnsi="Times New Roman" w:cs="Times New Roman"/>
        </w:rPr>
        <w:t>2. Условия, при одновременном выполнении которых налогоплательщики могут воспользоваться налоговой льготой, предусмотренной частью 1 настоящей статьи:</w:t>
      </w:r>
    </w:p>
    <w:p w:rsidR="00705698" w:rsidRPr="00705698" w:rsidRDefault="00705698" w:rsidP="00705698">
      <w:pPr>
        <w:rPr>
          <w:rFonts w:ascii="Times New Roman" w:hAnsi="Times New Roman" w:cs="Times New Roman"/>
        </w:rPr>
      </w:pPr>
      <w:r w:rsidRPr="00705698">
        <w:rPr>
          <w:rFonts w:ascii="Times New Roman" w:hAnsi="Times New Roman" w:cs="Times New Roman"/>
        </w:rPr>
        <w:t>1) налогоплательщик осуществил на территории Тульской области строительство объектов социальной инфраструктуры, предназначенных для размещения образовательных организаций, объектов социальной инфраструктуры, входящих в структуру образовательных организаций, и объектов инженерно-технической инфраструктуры, предназначенных для эксплуатации образовательными организациями (далее - объекты), и безвозмездно передал объекты в государственную или муниципальную собственность;</w:t>
      </w:r>
    </w:p>
    <w:p w:rsidR="00705698" w:rsidRPr="00705698" w:rsidRDefault="00705698" w:rsidP="00705698">
      <w:pPr>
        <w:rPr>
          <w:rFonts w:ascii="Times New Roman" w:hAnsi="Times New Roman" w:cs="Times New Roman"/>
        </w:rPr>
      </w:pPr>
      <w:r w:rsidRPr="00705698">
        <w:rPr>
          <w:rFonts w:ascii="Times New Roman" w:hAnsi="Times New Roman" w:cs="Times New Roman"/>
        </w:rPr>
        <w:t>2) стоимость строительства объектов превышает 800 миллионов рублей;</w:t>
      </w:r>
    </w:p>
    <w:p w:rsidR="00705698" w:rsidRPr="00705698" w:rsidRDefault="00705698" w:rsidP="00705698">
      <w:pPr>
        <w:rPr>
          <w:rFonts w:ascii="Times New Roman" w:hAnsi="Times New Roman" w:cs="Times New Roman"/>
        </w:rPr>
      </w:pPr>
      <w:r w:rsidRPr="00705698">
        <w:rPr>
          <w:rFonts w:ascii="Times New Roman" w:hAnsi="Times New Roman" w:cs="Times New Roman"/>
        </w:rPr>
        <w:t>3) налогоплательщик ранее не применял в соответствии с Законом Тульской области от 6 февраля 2010 года № 1390-ЗТО "О льготном налогообложении при осуществлении инвестиционной деятельности в форме капитальных вложений на территории Тульской области" пониженные налоговые ставки по налогу на имущество организаций в отношении объектов;</w:t>
      </w:r>
    </w:p>
    <w:p w:rsidR="00705698" w:rsidRPr="00705698" w:rsidRDefault="00705698" w:rsidP="00705698">
      <w:pPr>
        <w:rPr>
          <w:rFonts w:ascii="Times New Roman" w:hAnsi="Times New Roman" w:cs="Times New Roman"/>
        </w:rPr>
      </w:pPr>
      <w:r w:rsidRPr="00705698">
        <w:rPr>
          <w:rFonts w:ascii="Times New Roman" w:hAnsi="Times New Roman" w:cs="Times New Roman"/>
        </w:rPr>
        <w:t>4) налогоплательщик ранее не применял в соответствии с Законом Тульской области от 1 июля 2019 года № 51-ЗТО "Об инвестиционном налоговом вычете" инвестиционный налоговый вычет в отношении объектов.</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3. Налоговая льгота, предусмотренная частью 1 настоящей статьи, </w:t>
      </w:r>
      <w:proofErr w:type="gramStart"/>
      <w:r w:rsidRPr="00705698">
        <w:rPr>
          <w:rFonts w:ascii="Times New Roman" w:hAnsi="Times New Roman" w:cs="Times New Roman"/>
        </w:rPr>
        <w:t>применяется</w:t>
      </w:r>
      <w:proofErr w:type="gramEnd"/>
      <w:r w:rsidRPr="00705698">
        <w:rPr>
          <w:rFonts w:ascii="Times New Roman" w:hAnsi="Times New Roman" w:cs="Times New Roman"/>
        </w:rPr>
        <w:t xml:space="preserve"> начиная с налогового периода, в котором объекты безвозмездно переданы в государственную или муниципальную собственность.</w:t>
      </w:r>
    </w:p>
    <w:p w:rsidR="00705698" w:rsidRPr="00705698" w:rsidRDefault="00705698" w:rsidP="00705698">
      <w:pPr>
        <w:rPr>
          <w:rFonts w:ascii="Times New Roman" w:hAnsi="Times New Roman" w:cs="Times New Roman"/>
        </w:rPr>
      </w:pPr>
      <w:r w:rsidRPr="00705698">
        <w:rPr>
          <w:rFonts w:ascii="Times New Roman" w:hAnsi="Times New Roman" w:cs="Times New Roman"/>
        </w:rPr>
        <w:t xml:space="preserve">4. </w:t>
      </w:r>
      <w:proofErr w:type="gramStart"/>
      <w:r w:rsidRPr="00705698">
        <w:rPr>
          <w:rFonts w:ascii="Times New Roman" w:hAnsi="Times New Roman" w:cs="Times New Roman"/>
        </w:rPr>
        <w:t>Налоговая льгота, предусмотренная частью 1 настоящей статьи, применяется непрерывно, но не более четырех налоговых периодов до наступления налогового периода, в котором разница между суммой налога, исчисленной исходя из налоговой ставки, применяемой налогоплательщиком до предоставления ему налоговой льготы в виде пониженной налоговой ставки до 0,3 процента, и суммой налога, исчисленной исходя из пониженной налоговой ставки в размере 0,3 процента, определенная нарастающим</w:t>
      </w:r>
      <w:proofErr w:type="gramEnd"/>
      <w:r w:rsidRPr="00705698">
        <w:rPr>
          <w:rFonts w:ascii="Times New Roman" w:hAnsi="Times New Roman" w:cs="Times New Roman"/>
        </w:rPr>
        <w:t xml:space="preserve"> итогом, составит 70 процентов от стоимости строительства объектов, указанной в пун</w:t>
      </w:r>
      <w:r>
        <w:rPr>
          <w:rFonts w:ascii="Times New Roman" w:hAnsi="Times New Roman" w:cs="Times New Roman"/>
        </w:rPr>
        <w:t>кте 2 части 2 настоящей статьи.</w:t>
      </w:r>
    </w:p>
    <w:p w:rsidR="00705698" w:rsidRPr="00705698" w:rsidRDefault="00705698" w:rsidP="00705698">
      <w:pPr>
        <w:rPr>
          <w:rFonts w:ascii="Times New Roman" w:hAnsi="Times New Roman" w:cs="Times New Roman"/>
        </w:rPr>
      </w:pPr>
      <w:r w:rsidRPr="00705698">
        <w:rPr>
          <w:rFonts w:ascii="Times New Roman" w:hAnsi="Times New Roman" w:cs="Times New Roman"/>
        </w:rPr>
        <w:t>Статья 6. Утратила силу с 1 января 2015 года. - Закон Тульской об</w:t>
      </w:r>
      <w:r>
        <w:rPr>
          <w:rFonts w:ascii="Times New Roman" w:hAnsi="Times New Roman" w:cs="Times New Roman"/>
        </w:rPr>
        <w:t>ласти от 29.05.2014 № 2121-ЗТО.</w:t>
      </w:r>
    </w:p>
    <w:p w:rsidR="00705698" w:rsidRPr="00705698" w:rsidRDefault="00705698" w:rsidP="00705698">
      <w:pPr>
        <w:rPr>
          <w:rFonts w:ascii="Times New Roman" w:hAnsi="Times New Roman" w:cs="Times New Roman"/>
        </w:rPr>
      </w:pPr>
      <w:r w:rsidRPr="00705698">
        <w:rPr>
          <w:rFonts w:ascii="Times New Roman" w:hAnsi="Times New Roman" w:cs="Times New Roman"/>
        </w:rPr>
        <w:t>Статья 7. Всту</w:t>
      </w:r>
      <w:r>
        <w:rPr>
          <w:rFonts w:ascii="Times New Roman" w:hAnsi="Times New Roman" w:cs="Times New Roman"/>
        </w:rPr>
        <w:t>пление в силу настоящего Закона</w:t>
      </w:r>
    </w:p>
    <w:p w:rsidR="00705698" w:rsidRPr="00705698" w:rsidRDefault="00705698" w:rsidP="00705698">
      <w:pPr>
        <w:rPr>
          <w:rFonts w:ascii="Times New Roman" w:hAnsi="Times New Roman" w:cs="Times New Roman"/>
        </w:rPr>
      </w:pPr>
      <w:r w:rsidRPr="00705698">
        <w:rPr>
          <w:rFonts w:ascii="Times New Roman" w:hAnsi="Times New Roman" w:cs="Times New Roman"/>
        </w:rPr>
        <w:t>Настоящий Закон вступает в силу с 1 января 2004 года, но не ранее чем по истечении одного месяца со дня его официального опубликования.</w:t>
      </w:r>
    </w:p>
    <w:p w:rsidR="00705698" w:rsidRPr="00705698" w:rsidRDefault="00705698" w:rsidP="00705698">
      <w:pPr>
        <w:rPr>
          <w:rFonts w:ascii="Times New Roman" w:hAnsi="Times New Roman" w:cs="Times New Roman"/>
        </w:rPr>
      </w:pPr>
    </w:p>
    <w:p w:rsidR="00705698" w:rsidRPr="00705698" w:rsidRDefault="00705698" w:rsidP="00705698">
      <w:pPr>
        <w:spacing w:after="0" w:line="240" w:lineRule="auto"/>
        <w:jc w:val="right"/>
        <w:rPr>
          <w:rFonts w:ascii="Times New Roman" w:hAnsi="Times New Roman" w:cs="Times New Roman"/>
          <w:i/>
        </w:rPr>
      </w:pPr>
      <w:r w:rsidRPr="00705698">
        <w:rPr>
          <w:rFonts w:ascii="Times New Roman" w:hAnsi="Times New Roman" w:cs="Times New Roman"/>
          <w:i/>
        </w:rPr>
        <w:t>Губернатор</w:t>
      </w:r>
    </w:p>
    <w:p w:rsidR="00705698" w:rsidRPr="00705698" w:rsidRDefault="00705698" w:rsidP="00705698">
      <w:pPr>
        <w:spacing w:after="0" w:line="240" w:lineRule="auto"/>
        <w:jc w:val="right"/>
        <w:rPr>
          <w:rFonts w:ascii="Times New Roman" w:hAnsi="Times New Roman" w:cs="Times New Roman"/>
          <w:i/>
        </w:rPr>
      </w:pPr>
      <w:r w:rsidRPr="00705698">
        <w:rPr>
          <w:rFonts w:ascii="Times New Roman" w:hAnsi="Times New Roman" w:cs="Times New Roman"/>
          <w:i/>
        </w:rPr>
        <w:t>Тульской области</w:t>
      </w:r>
    </w:p>
    <w:p w:rsidR="00705698" w:rsidRPr="00705698" w:rsidRDefault="00705698" w:rsidP="00705698">
      <w:pPr>
        <w:spacing w:after="0" w:line="240" w:lineRule="auto"/>
        <w:jc w:val="right"/>
        <w:rPr>
          <w:rFonts w:ascii="Times New Roman" w:hAnsi="Times New Roman" w:cs="Times New Roman"/>
          <w:i/>
        </w:rPr>
      </w:pPr>
      <w:proofErr w:type="spellStart"/>
      <w:r w:rsidRPr="00705698">
        <w:rPr>
          <w:rFonts w:ascii="Times New Roman" w:hAnsi="Times New Roman" w:cs="Times New Roman"/>
          <w:i/>
        </w:rPr>
        <w:t>В.А.Стародубцев</w:t>
      </w:r>
      <w:proofErr w:type="spellEnd"/>
    </w:p>
    <w:p w:rsidR="00705698" w:rsidRPr="00705698" w:rsidRDefault="00705698" w:rsidP="00705698">
      <w:pPr>
        <w:spacing w:after="0" w:line="240" w:lineRule="auto"/>
        <w:jc w:val="right"/>
        <w:rPr>
          <w:rFonts w:ascii="Times New Roman" w:hAnsi="Times New Roman" w:cs="Times New Roman"/>
          <w:i/>
        </w:rPr>
      </w:pPr>
    </w:p>
    <w:p w:rsidR="00705698" w:rsidRPr="00705698" w:rsidRDefault="00705698" w:rsidP="00705698">
      <w:pPr>
        <w:spacing w:after="0" w:line="240" w:lineRule="auto"/>
        <w:jc w:val="right"/>
        <w:rPr>
          <w:rFonts w:ascii="Times New Roman" w:hAnsi="Times New Roman" w:cs="Times New Roman"/>
          <w:i/>
        </w:rPr>
      </w:pPr>
      <w:r w:rsidRPr="00705698">
        <w:rPr>
          <w:rFonts w:ascii="Times New Roman" w:hAnsi="Times New Roman" w:cs="Times New Roman"/>
          <w:i/>
        </w:rPr>
        <w:t xml:space="preserve">Председатель </w:t>
      </w:r>
      <w:proofErr w:type="gramStart"/>
      <w:r w:rsidRPr="00705698">
        <w:rPr>
          <w:rFonts w:ascii="Times New Roman" w:hAnsi="Times New Roman" w:cs="Times New Roman"/>
          <w:i/>
        </w:rPr>
        <w:t>Тульской</w:t>
      </w:r>
      <w:proofErr w:type="gramEnd"/>
    </w:p>
    <w:p w:rsidR="00705698" w:rsidRPr="00705698" w:rsidRDefault="00705698" w:rsidP="00705698">
      <w:pPr>
        <w:spacing w:after="0" w:line="240" w:lineRule="auto"/>
        <w:jc w:val="right"/>
        <w:rPr>
          <w:rFonts w:ascii="Times New Roman" w:hAnsi="Times New Roman" w:cs="Times New Roman"/>
          <w:i/>
        </w:rPr>
      </w:pPr>
      <w:r w:rsidRPr="00705698">
        <w:rPr>
          <w:rFonts w:ascii="Times New Roman" w:hAnsi="Times New Roman" w:cs="Times New Roman"/>
          <w:i/>
        </w:rPr>
        <w:t>областной Думы</w:t>
      </w:r>
    </w:p>
    <w:p w:rsidR="00FE055A" w:rsidRPr="00705698" w:rsidRDefault="00705698" w:rsidP="00705698">
      <w:pPr>
        <w:spacing w:after="0" w:line="240" w:lineRule="auto"/>
        <w:jc w:val="right"/>
        <w:rPr>
          <w:rFonts w:ascii="Times New Roman" w:hAnsi="Times New Roman" w:cs="Times New Roman"/>
          <w:i/>
        </w:rPr>
      </w:pPr>
      <w:proofErr w:type="spellStart"/>
      <w:r w:rsidRPr="00705698">
        <w:rPr>
          <w:rFonts w:ascii="Times New Roman" w:hAnsi="Times New Roman" w:cs="Times New Roman"/>
          <w:i/>
        </w:rPr>
        <w:t>О.Л</w:t>
      </w:r>
      <w:r w:rsidRPr="00705698">
        <w:rPr>
          <w:rFonts w:ascii="Times New Roman" w:hAnsi="Times New Roman" w:cs="Times New Roman"/>
          <w:i/>
        </w:rPr>
        <w:t>укичев</w:t>
      </w:r>
      <w:proofErr w:type="spellEnd"/>
    </w:p>
    <w:sectPr w:rsidR="00FE055A" w:rsidRPr="00705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698"/>
    <w:rsid w:val="00705698"/>
    <w:rsid w:val="00FE0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4252</Words>
  <Characters>24237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Гогова Светлана Александровна</dc:creator>
  <cp:lastModifiedBy>Гогова Светлана Александровна</cp:lastModifiedBy>
  <cp:revision>1</cp:revision>
  <dcterms:created xsi:type="dcterms:W3CDTF">2023-01-11T13:27:00Z</dcterms:created>
  <dcterms:modified xsi:type="dcterms:W3CDTF">2023-01-11T13:31:00Z</dcterms:modified>
</cp:coreProperties>
</file>