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7D" w:rsidRPr="0064177D" w:rsidRDefault="0064177D" w:rsidP="006417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77D">
        <w:rPr>
          <w:rFonts w:ascii="Times New Roman" w:hAnsi="Times New Roman" w:cs="Times New Roman"/>
          <w:b/>
          <w:sz w:val="24"/>
          <w:szCs w:val="24"/>
        </w:rPr>
        <w:t>Решение Тульской городской Думы от 28.11.2014 № 4/75 «Об установлении и введении в действие на территории муниципального образования город Тула налога на имущество физических лиц»</w:t>
      </w:r>
    </w:p>
    <w:p w:rsidR="0064177D" w:rsidRPr="0064177D" w:rsidRDefault="0064177D" w:rsidP="00641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>(в редакции решения Тульской городской Думы от 28.10.2015 № 17/441)</w:t>
      </w:r>
    </w:p>
    <w:p w:rsidR="0064177D" w:rsidRPr="0064177D" w:rsidRDefault="0064177D" w:rsidP="00641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177D" w:rsidRPr="0064177D" w:rsidRDefault="00641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7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6417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от 04.10.2014 №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Федеральным </w:t>
      </w:r>
      <w:hyperlink r:id="rId6" w:history="1">
        <w:r w:rsidRPr="006417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6417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Тульской области от 20.11.2014 №</w:t>
      </w:r>
      <w:bookmarkStart w:id="0" w:name="_GoBack"/>
      <w:bookmarkEnd w:id="0"/>
      <w:r w:rsidRPr="0064177D">
        <w:rPr>
          <w:rFonts w:ascii="Times New Roman" w:hAnsi="Times New Roman" w:cs="Times New Roman"/>
          <w:sz w:val="24"/>
          <w:szCs w:val="24"/>
        </w:rPr>
        <w:t xml:space="preserve"> 2219-ЗТО "Об</w:t>
      </w:r>
      <w:proofErr w:type="gramEnd"/>
      <w:r w:rsidRPr="006417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177D">
        <w:rPr>
          <w:rFonts w:ascii="Times New Roman" w:hAnsi="Times New Roman" w:cs="Times New Roman"/>
          <w:sz w:val="24"/>
          <w:szCs w:val="24"/>
        </w:rPr>
        <w:t xml:space="preserve">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налогообложения" и </w:t>
      </w:r>
      <w:hyperlink r:id="rId8" w:history="1">
        <w:r w:rsidRPr="0064177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 Тульская городская Дума решила:</w:t>
      </w:r>
      <w:proofErr w:type="gramEnd"/>
    </w:p>
    <w:p w:rsidR="0064177D" w:rsidRPr="0064177D" w:rsidRDefault="006417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9" w:history="1">
        <w:r w:rsidRPr="0064177D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Тульской городской Думы от 28.10.2015 № 17/441)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 xml:space="preserve">1. </w:t>
      </w:r>
      <w:hyperlink r:id="rId10" w:history="1">
        <w:r w:rsidRPr="0064177D">
          <w:rPr>
            <w:rFonts w:ascii="Times New Roman" w:hAnsi="Times New Roman" w:cs="Times New Roman"/>
            <w:sz w:val="24"/>
            <w:szCs w:val="24"/>
          </w:rPr>
          <w:t>Установить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и ввести в действие с 1 января 2015 года на территории муниципального образования город Тула налог на имущество физических лиц.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>2. Установить, что налоговая база по налогу в отношении объектов налогообложения определяется исходя из кадастровой стоимости.</w:t>
      </w:r>
    </w:p>
    <w:p w:rsidR="0064177D" w:rsidRPr="0064177D" w:rsidRDefault="006417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11" w:history="1">
        <w:r w:rsidRPr="0064177D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Тульской городской Думы от 28.10.2015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177D">
        <w:rPr>
          <w:rFonts w:ascii="Times New Roman" w:hAnsi="Times New Roman" w:cs="Times New Roman"/>
          <w:sz w:val="24"/>
          <w:szCs w:val="24"/>
        </w:rPr>
        <w:t xml:space="preserve"> 17/441)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>3. Установить следующие налоговые ставки в отношении: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 xml:space="preserve">1) жилых домов, жилых помещений;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одно жилое помещение (жилой дом); гаражей и </w:t>
      </w:r>
      <w:proofErr w:type="spellStart"/>
      <w:r w:rsidRPr="0064177D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64177D">
        <w:rPr>
          <w:rFonts w:ascii="Times New Roman" w:hAnsi="Times New Roman" w:cs="Times New Roman"/>
          <w:sz w:val="24"/>
          <w:szCs w:val="24"/>
        </w:rPr>
        <w:t>-мест;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строительства, - 0,1 процента;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 xml:space="preserve">2) объектов налогообложения, включенных в перечень, определяемый в соответствии с </w:t>
      </w:r>
      <w:hyperlink r:id="rId12" w:history="1">
        <w:r w:rsidRPr="0064177D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3" w:history="1">
        <w:r w:rsidRPr="0064177D">
          <w:rPr>
            <w:rFonts w:ascii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млн. рублей, - 2,0 процента;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>3) прочих объектов налогообложения - 0,5 процента.</w:t>
      </w:r>
    </w:p>
    <w:p w:rsidR="0064177D" w:rsidRPr="0064177D" w:rsidRDefault="006417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14" w:history="1">
        <w:r w:rsidRPr="0064177D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Тульско</w:t>
      </w:r>
      <w:r>
        <w:rPr>
          <w:rFonts w:ascii="Times New Roman" w:hAnsi="Times New Roman" w:cs="Times New Roman"/>
          <w:sz w:val="24"/>
          <w:szCs w:val="24"/>
        </w:rPr>
        <w:t>й городской Думы от 28.10.2015 №</w:t>
      </w:r>
      <w:r w:rsidRPr="0064177D">
        <w:rPr>
          <w:rFonts w:ascii="Times New Roman" w:hAnsi="Times New Roman" w:cs="Times New Roman"/>
          <w:sz w:val="24"/>
          <w:szCs w:val="24"/>
        </w:rPr>
        <w:t xml:space="preserve"> 17/441)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>4. От уплаты налога на имущество физических лиц освобождаются следующие категории граждан: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4177D">
        <w:rPr>
          <w:rFonts w:ascii="Times New Roman" w:hAnsi="Times New Roman" w:cs="Times New Roman"/>
          <w:sz w:val="24"/>
          <w:szCs w:val="24"/>
        </w:rPr>
        <w:t xml:space="preserve">Физические лица, являющиеся членами многодетной семьи, признанной таковой в соответствии с </w:t>
      </w:r>
      <w:hyperlink r:id="rId15" w:history="1">
        <w:r w:rsidRPr="006417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Тульской об</w:t>
      </w:r>
      <w:r>
        <w:rPr>
          <w:rFonts w:ascii="Times New Roman" w:hAnsi="Times New Roman" w:cs="Times New Roman"/>
          <w:sz w:val="24"/>
          <w:szCs w:val="24"/>
        </w:rPr>
        <w:t>ласти от 04.12.2008 №</w:t>
      </w:r>
      <w:r w:rsidRPr="0064177D">
        <w:rPr>
          <w:rFonts w:ascii="Times New Roman" w:hAnsi="Times New Roman" w:cs="Times New Roman"/>
          <w:sz w:val="24"/>
          <w:szCs w:val="24"/>
        </w:rPr>
        <w:t xml:space="preserve"> 1154-ЗТО "О мерах социальной поддержки многодетных семей в Тульской области", зарегистрированные на территории сельских округов.</w:t>
      </w:r>
      <w:proofErr w:type="gramEnd"/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 xml:space="preserve">4.2. Физические лица, являющиеся одинокими родителями, имеющими </w:t>
      </w:r>
      <w:r w:rsidRPr="0064177D">
        <w:rPr>
          <w:rFonts w:ascii="Times New Roman" w:hAnsi="Times New Roman" w:cs="Times New Roman"/>
          <w:sz w:val="24"/>
          <w:szCs w:val="24"/>
        </w:rPr>
        <w:lastRenderedPageBreak/>
        <w:t>несовершеннолетних детей, зарегистрированные на территории сельских округов.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>4.3. Физические лица, являющиеся опекунами (попечителями) несовершеннолетних детей, зарегистрированные на территории сельских округов.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>4.4. Категории налогоплательщиков, перечень которых установлен нормами налогового законодательства.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 xml:space="preserve">5. Налоговая льгота предоставляется </w:t>
      </w:r>
      <w:proofErr w:type="gramStart"/>
      <w:r w:rsidRPr="0064177D">
        <w:rPr>
          <w:rFonts w:ascii="Times New Roman" w:hAnsi="Times New Roman" w:cs="Times New Roman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64177D">
        <w:rPr>
          <w:rFonts w:ascii="Times New Roman" w:hAnsi="Times New Roman" w:cs="Times New Roman"/>
          <w:sz w:val="24"/>
          <w:szCs w:val="24"/>
        </w:rPr>
        <w:t xml:space="preserve"> налоговых льгот.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>6.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 xml:space="preserve">7. Налоговая льгота предоставляется в отношении видов объектов налогообложения, указанных в </w:t>
      </w:r>
      <w:hyperlink r:id="rId16" w:history="1">
        <w:r w:rsidRPr="0064177D">
          <w:rPr>
            <w:rFonts w:ascii="Times New Roman" w:hAnsi="Times New Roman" w:cs="Times New Roman"/>
            <w:sz w:val="24"/>
            <w:szCs w:val="24"/>
          </w:rPr>
          <w:t>пункте 4 статьи 407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 xml:space="preserve">8. Налоговая льгота не предоставляется в отношении объектов налогообложения, указанных в </w:t>
      </w:r>
      <w:hyperlink r:id="rId17" w:history="1">
        <w:r w:rsidRPr="0064177D">
          <w:rPr>
            <w:rFonts w:ascii="Times New Roman" w:hAnsi="Times New Roman" w:cs="Times New Roman"/>
            <w:sz w:val="24"/>
            <w:szCs w:val="24"/>
          </w:rPr>
          <w:t>подпункте 2 пункта 2 статьи 406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 xml:space="preserve">9. Основания и порядок предоставления налоговых льгот определены в </w:t>
      </w:r>
      <w:hyperlink r:id="rId18" w:history="1">
        <w:r w:rsidRPr="0064177D">
          <w:rPr>
            <w:rFonts w:ascii="Times New Roman" w:hAnsi="Times New Roman" w:cs="Times New Roman"/>
            <w:sz w:val="24"/>
            <w:szCs w:val="24"/>
          </w:rPr>
          <w:t>пунктах 6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64177D">
          <w:rPr>
            <w:rFonts w:ascii="Times New Roman" w:hAnsi="Times New Roman" w:cs="Times New Roman"/>
            <w:sz w:val="24"/>
            <w:szCs w:val="24"/>
          </w:rPr>
          <w:t>7 статьи 407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>10. Признать утратившими силу: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64177D">
          <w:rPr>
            <w:rFonts w:ascii="Times New Roman" w:hAnsi="Times New Roman" w:cs="Times New Roman"/>
            <w:sz w:val="24"/>
            <w:szCs w:val="24"/>
          </w:rPr>
          <w:t>пункт 2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решения Тульско</w:t>
      </w:r>
      <w:r>
        <w:rPr>
          <w:rFonts w:ascii="Times New Roman" w:hAnsi="Times New Roman" w:cs="Times New Roman"/>
          <w:sz w:val="24"/>
          <w:szCs w:val="24"/>
        </w:rPr>
        <w:t>й городской Думы от 27.10.2010 №</w:t>
      </w:r>
      <w:r w:rsidRPr="0064177D">
        <w:rPr>
          <w:rFonts w:ascii="Times New Roman" w:hAnsi="Times New Roman" w:cs="Times New Roman"/>
          <w:sz w:val="24"/>
          <w:szCs w:val="24"/>
        </w:rPr>
        <w:t xml:space="preserve"> 8/184 "Об установлении ставок налога на имущество физических лиц";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64177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Тульско</w:t>
      </w:r>
      <w:r>
        <w:rPr>
          <w:rFonts w:ascii="Times New Roman" w:hAnsi="Times New Roman" w:cs="Times New Roman"/>
          <w:sz w:val="24"/>
          <w:szCs w:val="24"/>
        </w:rPr>
        <w:t>й городской Думы от 27.11.2013 №</w:t>
      </w:r>
      <w:r w:rsidRPr="0064177D">
        <w:rPr>
          <w:rFonts w:ascii="Times New Roman" w:hAnsi="Times New Roman" w:cs="Times New Roman"/>
          <w:sz w:val="24"/>
          <w:szCs w:val="24"/>
        </w:rPr>
        <w:t xml:space="preserve"> 67/1535 "О приведении в соответствие с Федеральным законом от 02.11.2013 N 306-ФЗ "О внесении изменений в части первую и вторую Налогового кодекса Российской Федерации и отдельные законодательные акты Российской Федерации" нормативного правового акта Тульской городской Думы".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6417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177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первого заместителя главы администрации города Тулы и постоянную комиссию Тульской городской Думы по бюджету, налогам и собственности.</w:t>
      </w:r>
    </w:p>
    <w:p w:rsidR="0064177D" w:rsidRPr="0064177D" w:rsidRDefault="006417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417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4177D">
        <w:rPr>
          <w:rFonts w:ascii="Times New Roman" w:hAnsi="Times New Roman" w:cs="Times New Roman"/>
          <w:sz w:val="24"/>
          <w:szCs w:val="24"/>
        </w:rPr>
        <w:t xml:space="preserve">. 11 в ред. </w:t>
      </w:r>
      <w:hyperlink r:id="rId22" w:history="1">
        <w:r w:rsidRPr="0064177D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64177D">
        <w:rPr>
          <w:rFonts w:ascii="Times New Roman" w:hAnsi="Times New Roman" w:cs="Times New Roman"/>
          <w:sz w:val="24"/>
          <w:szCs w:val="24"/>
        </w:rPr>
        <w:t xml:space="preserve"> Тульской городской Думы от 28.10.2015 № 17/441)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>12. Опубликовать настоящее решение в общественно-политической региональной газете "Тула" и разместить на официальных сайтах Тульской городской Думы и администрации муниципального образования город Тула в сети "Интернет".</w:t>
      </w:r>
    </w:p>
    <w:p w:rsidR="0064177D" w:rsidRPr="0064177D" w:rsidRDefault="006417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77D">
        <w:rPr>
          <w:rFonts w:ascii="Times New Roman" w:hAnsi="Times New Roman" w:cs="Times New Roman"/>
          <w:sz w:val="24"/>
          <w:szCs w:val="24"/>
        </w:rPr>
        <w:t>13. Решение вступает в силу с 1 января 2015 года.</w:t>
      </w:r>
    </w:p>
    <w:p w:rsidR="0064177D" w:rsidRPr="0064177D" w:rsidRDefault="0064177D">
      <w:pPr>
        <w:pStyle w:val="ConsPlusNormal"/>
        <w:spacing w:before="220"/>
        <w:ind w:firstLine="540"/>
        <w:jc w:val="both"/>
      </w:pPr>
    </w:p>
    <w:p w:rsidR="0064177D" w:rsidRPr="0064177D" w:rsidRDefault="0064177D">
      <w:pPr>
        <w:pStyle w:val="ConsPlusNormal"/>
        <w:spacing w:before="220"/>
        <w:ind w:firstLine="540"/>
        <w:jc w:val="both"/>
      </w:pPr>
    </w:p>
    <w:p w:rsidR="0064177D" w:rsidRPr="0064177D" w:rsidRDefault="0064177D">
      <w:pPr>
        <w:pStyle w:val="ConsPlusNormal"/>
      </w:pPr>
    </w:p>
    <w:p w:rsidR="0064177D" w:rsidRPr="0064177D" w:rsidRDefault="0064177D">
      <w:pPr>
        <w:pStyle w:val="ConsPlusNormal"/>
        <w:jc w:val="right"/>
        <w:rPr>
          <w:i/>
        </w:rPr>
      </w:pPr>
      <w:r w:rsidRPr="0064177D">
        <w:rPr>
          <w:i/>
        </w:rPr>
        <w:t xml:space="preserve">Глава </w:t>
      </w:r>
      <w:proofErr w:type="gramStart"/>
      <w:r w:rsidRPr="0064177D">
        <w:rPr>
          <w:i/>
        </w:rPr>
        <w:t>муниципального</w:t>
      </w:r>
      <w:proofErr w:type="gramEnd"/>
    </w:p>
    <w:p w:rsidR="0064177D" w:rsidRPr="0064177D" w:rsidRDefault="0064177D">
      <w:pPr>
        <w:pStyle w:val="ConsPlusNormal"/>
        <w:jc w:val="right"/>
        <w:rPr>
          <w:i/>
        </w:rPr>
      </w:pPr>
      <w:r w:rsidRPr="0064177D">
        <w:rPr>
          <w:i/>
        </w:rPr>
        <w:t>образования город Тула</w:t>
      </w:r>
    </w:p>
    <w:p w:rsidR="0064177D" w:rsidRPr="0064177D" w:rsidRDefault="0064177D">
      <w:pPr>
        <w:pStyle w:val="ConsPlusNormal"/>
        <w:jc w:val="right"/>
        <w:rPr>
          <w:i/>
        </w:rPr>
      </w:pPr>
      <w:r w:rsidRPr="0064177D">
        <w:rPr>
          <w:i/>
        </w:rPr>
        <w:t xml:space="preserve">Ю.И. </w:t>
      </w:r>
      <w:proofErr w:type="spellStart"/>
      <w:r w:rsidRPr="0064177D">
        <w:rPr>
          <w:i/>
        </w:rPr>
        <w:t>Цкипури</w:t>
      </w:r>
      <w:proofErr w:type="spellEnd"/>
    </w:p>
    <w:p w:rsidR="0064177D" w:rsidRPr="0064177D" w:rsidRDefault="0064177D">
      <w:pPr>
        <w:pStyle w:val="ConsPlusNormal"/>
        <w:jc w:val="right"/>
      </w:pPr>
    </w:p>
    <w:sectPr w:rsidR="0064177D" w:rsidRPr="0064177D" w:rsidSect="0011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7D"/>
    <w:rsid w:val="0064177D"/>
    <w:rsid w:val="00DA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3B4A357E268D4F14EDD6716A8F815E81CFBF947FAF7DB422596C0B6FD4145BECEE6AAD9CE5F47009155A7h6H" TargetMode="External"/><Relationship Id="rId13" Type="http://schemas.openxmlformats.org/officeDocument/2006/relationships/hyperlink" Target="consultantplus://offline/ref=94E3B4A357E268D4F14EC36A00C4A61EED1FA6F24FF1F58D1C7ACD9DE1F44B12F981BFE89CC758A4hFH" TargetMode="External"/><Relationship Id="rId18" Type="http://schemas.openxmlformats.org/officeDocument/2006/relationships/hyperlink" Target="consultantplus://offline/ref=94E3B4A357E268D4F14EC36A00C4A61EED1FA6F24FF1F58D1C7ACD9DE1F44B12F981BFE89DC75FA4h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E3B4A357E268D4F14EDD6716A8F815E81CFBF94AFCFED9442596C0B6FD4145ABhEH" TargetMode="External"/><Relationship Id="rId7" Type="http://schemas.openxmlformats.org/officeDocument/2006/relationships/hyperlink" Target="consultantplus://offline/ref=94E3B4A357E268D4F14EDD6716A8F815E81CFBF949FBFDDC492596C0B6FD4145BECEE6AAD9CE5F47049357A7h1H" TargetMode="External"/><Relationship Id="rId12" Type="http://schemas.openxmlformats.org/officeDocument/2006/relationships/hyperlink" Target="consultantplus://offline/ref=94E3B4A357E268D4F14EC36A00C4A61EED1FA6F24FF1F58D1C7ACD9DE1F44B12F981BFE09FC2A5h7H" TargetMode="External"/><Relationship Id="rId17" Type="http://schemas.openxmlformats.org/officeDocument/2006/relationships/hyperlink" Target="consultantplus://offline/ref=94E3B4A357E268D4F14EC36A00C4A61EED1FA6F24FF1F58D1C7ACD9DE1F44B12F981BFE89DC058A4h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E3B4A357E268D4F14EC36A00C4A61EED1FA6F24FF1F58D1C7ACD9DE1F44B12F981BFE89DC75EA4h3H" TargetMode="External"/><Relationship Id="rId20" Type="http://schemas.openxmlformats.org/officeDocument/2006/relationships/hyperlink" Target="consultantplus://offline/ref=94E3B4A357E268D4F14EDD6716A8F815E81CFBF94AFCFED9452596C0B6FD4145BECEE6AAD9CE5F47049357A7h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3B4A357E268D4F14EC36A00C4A61EED1FA4FC4FFDF58D1C7ACD9DE1F44B12F981BFE89DC35F41A0hDH" TargetMode="External"/><Relationship Id="rId11" Type="http://schemas.openxmlformats.org/officeDocument/2006/relationships/hyperlink" Target="consultantplus://offline/ref=94E3B4A357E268D4F14EDD6716A8F815E81CFBF948F9FEDC402596C0B6FD4145BECEE6AAD9CE5F47049357A7hF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4E3B4A357E268D4F14EC36A00C4A61EEE11ACF04DF1F58D1C7ACD9DE1AFh4H" TargetMode="External"/><Relationship Id="rId15" Type="http://schemas.openxmlformats.org/officeDocument/2006/relationships/hyperlink" Target="consultantplus://offline/ref=94E3B4A357E268D4F14EDD6716A8F815E81CFBF949F8FDDD452596C0B6FD4145ABhE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4E3B4A357E268D4F14EC36A00C4A61EED1FA6F24FF1F58D1C7ACD9DE1F44B12F981BFE89DC05FA4h0H" TargetMode="External"/><Relationship Id="rId19" Type="http://schemas.openxmlformats.org/officeDocument/2006/relationships/hyperlink" Target="consultantplus://offline/ref=94E3B4A357E268D4F14EC36A00C4A61EED1FA6F24FF1F58D1C7ACD9DE1F44B12F981BFE89DC75FA4h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3B4A357E268D4F14EDD6716A8F815E81CFBF948F9FEDC402596C0B6FD4145BECEE6AAD9CE5F47049357A7h1H" TargetMode="External"/><Relationship Id="rId14" Type="http://schemas.openxmlformats.org/officeDocument/2006/relationships/hyperlink" Target="consultantplus://offline/ref=94E3B4A357E268D4F14EDD6716A8F815E81CFBF948F9FEDC402596C0B6FD4145BECEE6AAD9CE5F47049356A7h7H" TargetMode="External"/><Relationship Id="rId22" Type="http://schemas.openxmlformats.org/officeDocument/2006/relationships/hyperlink" Target="consultantplus://offline/ref=94E3B4A357E268D4F14EDD6716A8F815E81CFBF948F9FEDC402596C0B6FD4145BECEE6AAD9CE5F47049356A7h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ГОГОВА</dc:creator>
  <cp:lastModifiedBy>Светлана Александровна ГОГОВА</cp:lastModifiedBy>
  <cp:revision>1</cp:revision>
  <dcterms:created xsi:type="dcterms:W3CDTF">2017-12-07T07:33:00Z</dcterms:created>
  <dcterms:modified xsi:type="dcterms:W3CDTF">2017-12-07T07:41:00Z</dcterms:modified>
</cp:coreProperties>
</file>