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C15" w:rsidRDefault="00024C15" w:rsidP="00024C15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УТВЕРЖДЕНА</w:t>
      </w:r>
    </w:p>
    <w:p w:rsidR="00024C15" w:rsidRDefault="00024C15" w:rsidP="00024C15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УФНС России</w:t>
      </w:r>
    </w:p>
    <w:p w:rsidR="00024C15" w:rsidRDefault="00024C15" w:rsidP="00024C15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Тульской области</w:t>
      </w:r>
    </w:p>
    <w:p w:rsidR="00024C15" w:rsidRPr="008F4F70" w:rsidRDefault="00024C15" w:rsidP="00024C15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t>от «</w:t>
      </w:r>
      <w:r w:rsidR="009943EF" w:rsidRPr="008F4F70">
        <w:rPr>
          <w:rFonts w:ascii="Times New Roman" w:hAnsi="Times New Roman" w:cs="Times New Roman"/>
          <w:sz w:val="28"/>
          <w:szCs w:val="28"/>
        </w:rPr>
        <w:t xml:space="preserve"> </w:t>
      </w:r>
      <w:r w:rsidR="00AE7C83">
        <w:rPr>
          <w:rFonts w:ascii="Times New Roman" w:hAnsi="Times New Roman" w:cs="Times New Roman"/>
          <w:sz w:val="28"/>
          <w:szCs w:val="28"/>
        </w:rPr>
        <w:t>25</w:t>
      </w:r>
      <w:r w:rsidRPr="008F4F70">
        <w:rPr>
          <w:rFonts w:ascii="Times New Roman" w:hAnsi="Times New Roman" w:cs="Times New Roman"/>
          <w:sz w:val="28"/>
          <w:szCs w:val="28"/>
        </w:rPr>
        <w:t>»</w:t>
      </w:r>
      <w:r w:rsidR="009943EF" w:rsidRPr="008F4F70">
        <w:rPr>
          <w:rFonts w:ascii="Times New Roman" w:hAnsi="Times New Roman" w:cs="Times New Roman"/>
          <w:sz w:val="28"/>
          <w:szCs w:val="28"/>
        </w:rPr>
        <w:t xml:space="preserve"> </w:t>
      </w:r>
      <w:r w:rsidR="008F4F70">
        <w:rPr>
          <w:rFonts w:ascii="Times New Roman" w:hAnsi="Times New Roman" w:cs="Times New Roman"/>
          <w:sz w:val="28"/>
          <w:szCs w:val="28"/>
        </w:rPr>
        <w:t>июня</w:t>
      </w:r>
      <w:r w:rsidRPr="008F4F70">
        <w:rPr>
          <w:rFonts w:ascii="Times New Roman" w:hAnsi="Times New Roman" w:cs="Times New Roman"/>
          <w:sz w:val="28"/>
          <w:szCs w:val="28"/>
        </w:rPr>
        <w:t xml:space="preserve"> 201</w:t>
      </w:r>
      <w:r w:rsidR="008F4F70">
        <w:rPr>
          <w:rFonts w:ascii="Times New Roman" w:hAnsi="Times New Roman" w:cs="Times New Roman"/>
          <w:sz w:val="28"/>
          <w:szCs w:val="28"/>
        </w:rPr>
        <w:t>9</w:t>
      </w:r>
      <w:r w:rsidRPr="008F4F7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B43D4" w:rsidRPr="00990822" w:rsidRDefault="00024C15" w:rsidP="00024C15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637F5" w:rsidRPr="008F4F7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8F4F70">
        <w:rPr>
          <w:rFonts w:ascii="Times New Roman" w:hAnsi="Times New Roman" w:cs="Times New Roman"/>
          <w:sz w:val="28"/>
          <w:szCs w:val="28"/>
        </w:rPr>
        <w:t>№ 01-09/</w:t>
      </w:r>
      <w:r w:rsidR="00AE7C83">
        <w:rPr>
          <w:rFonts w:ascii="Times New Roman" w:hAnsi="Times New Roman" w:cs="Times New Roman"/>
          <w:sz w:val="28"/>
          <w:szCs w:val="28"/>
        </w:rPr>
        <w:t>100</w:t>
      </w:r>
      <w:r w:rsidRPr="008F4F70">
        <w:rPr>
          <w:rFonts w:ascii="Times New Roman" w:hAnsi="Times New Roman" w:cs="Times New Roman"/>
          <w:sz w:val="28"/>
          <w:szCs w:val="28"/>
        </w:rPr>
        <w:t>@</w:t>
      </w:r>
    </w:p>
    <w:p w:rsidR="00CB43D4" w:rsidRPr="00990822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990822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990822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990822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990822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990822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990822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990822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990822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990822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990822" w:rsidRDefault="00A06E03" w:rsidP="004A1B3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90822">
        <w:rPr>
          <w:rFonts w:ascii="Times New Roman" w:hAnsi="Times New Roman" w:cs="Times New Roman"/>
          <w:b/>
          <w:sz w:val="32"/>
          <w:szCs w:val="32"/>
        </w:rPr>
        <w:t>МЕТОДИКА</w:t>
      </w:r>
    </w:p>
    <w:p w:rsidR="00B021F3" w:rsidRPr="00990822" w:rsidRDefault="007059AD" w:rsidP="004A1B3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822">
        <w:rPr>
          <w:rFonts w:ascii="Times New Roman" w:hAnsi="Times New Roman" w:cs="Times New Roman"/>
          <w:b/>
          <w:sz w:val="28"/>
          <w:szCs w:val="28"/>
        </w:rPr>
        <w:t>прогнозирования поступлений</w:t>
      </w:r>
      <w:r w:rsidR="00B021F3" w:rsidRPr="00990822">
        <w:rPr>
          <w:rFonts w:ascii="Times New Roman" w:hAnsi="Times New Roman" w:cs="Times New Roman"/>
          <w:b/>
          <w:sz w:val="28"/>
          <w:szCs w:val="28"/>
        </w:rPr>
        <w:t xml:space="preserve"> доходов в консолидированный бюджет Тульской области на очередной финансовый год</w:t>
      </w:r>
      <w:r w:rsidR="00C26F9B" w:rsidRPr="00990822">
        <w:rPr>
          <w:rFonts w:ascii="Times New Roman" w:hAnsi="Times New Roman" w:cs="Times New Roman"/>
          <w:b/>
          <w:sz w:val="28"/>
          <w:szCs w:val="28"/>
        </w:rPr>
        <w:t xml:space="preserve"> и плановый период</w:t>
      </w:r>
    </w:p>
    <w:p w:rsidR="00CB43D4" w:rsidRPr="00990822" w:rsidRDefault="00CB43D4" w:rsidP="004A1B3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990822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990822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990822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990822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990822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990822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990822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990822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990822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990822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990822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990822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990822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990822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990822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990822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990822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990822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990822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990822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0745" w:rsidRPr="00990822" w:rsidRDefault="00350745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0745" w:rsidRPr="00990822" w:rsidRDefault="00350745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0745" w:rsidRPr="00990822" w:rsidRDefault="00350745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990822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5C7" w:rsidRPr="00990822" w:rsidRDefault="00A925C7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5C7" w:rsidRPr="00990822" w:rsidRDefault="00A925C7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990822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6988248"/>
        <w:docPartObj>
          <w:docPartGallery w:val="Table of Contents"/>
          <w:docPartUnique/>
        </w:docPartObj>
      </w:sdtPr>
      <w:sdtEndPr/>
      <w:sdtContent>
        <w:p w:rsidR="005E47D2" w:rsidRDefault="005E47D2">
          <w:pPr>
            <w:pStyle w:val="ac"/>
          </w:pPr>
          <w:r>
            <w:t>Оглавление</w:t>
          </w:r>
        </w:p>
        <w:p w:rsidR="00651E37" w:rsidRDefault="005E47D2">
          <w:pPr>
            <w:pStyle w:val="11"/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290116" w:history="1"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1.</w:t>
            </w:r>
            <w:r w:rsidR="00651E37">
              <w:rPr>
                <w:rFonts w:eastAsiaTheme="minorEastAsia"/>
                <w:noProof/>
                <w:lang w:eastAsia="ru-RU"/>
              </w:rPr>
              <w:tab/>
            </w:r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Общие положения</w:t>
            </w:r>
            <w:r w:rsidR="00651E37">
              <w:rPr>
                <w:noProof/>
                <w:webHidden/>
              </w:rPr>
              <w:tab/>
            </w:r>
            <w:r w:rsidR="00651E37">
              <w:rPr>
                <w:noProof/>
                <w:webHidden/>
              </w:rPr>
              <w:fldChar w:fldCharType="begin"/>
            </w:r>
            <w:r w:rsidR="00651E37">
              <w:rPr>
                <w:noProof/>
                <w:webHidden/>
              </w:rPr>
              <w:instrText xml:space="preserve"> PAGEREF _Toc12290116 \h </w:instrText>
            </w:r>
            <w:r w:rsidR="00651E37">
              <w:rPr>
                <w:noProof/>
                <w:webHidden/>
              </w:rPr>
            </w:r>
            <w:r w:rsidR="00651E37">
              <w:rPr>
                <w:noProof/>
                <w:webHidden/>
              </w:rPr>
              <w:fldChar w:fldCharType="separate"/>
            </w:r>
            <w:r w:rsidR="00651E37">
              <w:rPr>
                <w:noProof/>
                <w:webHidden/>
              </w:rPr>
              <w:t>4</w:t>
            </w:r>
            <w:r w:rsidR="00651E37">
              <w:rPr>
                <w:noProof/>
                <w:webHidden/>
              </w:rPr>
              <w:fldChar w:fldCharType="end"/>
            </w:r>
          </w:hyperlink>
        </w:p>
        <w:p w:rsidR="00651E37" w:rsidRDefault="00064B4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2290117" w:history="1"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2.</w:t>
            </w:r>
            <w:r w:rsidR="00651E37">
              <w:rPr>
                <w:rFonts w:eastAsiaTheme="minorEastAsia"/>
                <w:noProof/>
                <w:lang w:eastAsia="ru-RU"/>
              </w:rPr>
              <w:tab/>
            </w:r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Алгоритмы расчета прогнозов поступлений по видам налоговых и неналоговых доходов</w:t>
            </w:r>
            <w:r w:rsidR="00651E37">
              <w:rPr>
                <w:noProof/>
                <w:webHidden/>
              </w:rPr>
              <w:tab/>
            </w:r>
            <w:r w:rsidR="00651E37">
              <w:rPr>
                <w:noProof/>
                <w:webHidden/>
              </w:rPr>
              <w:fldChar w:fldCharType="begin"/>
            </w:r>
            <w:r w:rsidR="00651E37">
              <w:rPr>
                <w:noProof/>
                <w:webHidden/>
              </w:rPr>
              <w:instrText xml:space="preserve"> PAGEREF _Toc12290117 \h </w:instrText>
            </w:r>
            <w:r w:rsidR="00651E37">
              <w:rPr>
                <w:noProof/>
                <w:webHidden/>
              </w:rPr>
            </w:r>
            <w:r w:rsidR="00651E37">
              <w:rPr>
                <w:noProof/>
                <w:webHidden/>
              </w:rPr>
              <w:fldChar w:fldCharType="separate"/>
            </w:r>
            <w:r w:rsidR="00651E37">
              <w:rPr>
                <w:noProof/>
                <w:webHidden/>
              </w:rPr>
              <w:t>5</w:t>
            </w:r>
            <w:r w:rsidR="00651E37">
              <w:rPr>
                <w:noProof/>
                <w:webHidden/>
              </w:rPr>
              <w:fldChar w:fldCharType="end"/>
            </w:r>
          </w:hyperlink>
        </w:p>
        <w:p w:rsidR="00651E37" w:rsidRDefault="00064B4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2290118" w:history="1"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2.1.</w:t>
            </w:r>
            <w:r w:rsidR="00651E37">
              <w:rPr>
                <w:rFonts w:eastAsiaTheme="minorEastAsia"/>
                <w:noProof/>
                <w:lang w:eastAsia="ru-RU"/>
              </w:rPr>
              <w:tab/>
            </w:r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Налог на прибыль организаций, зачисляемый в бюджет субъекта Российской Федерации</w:t>
            </w:r>
            <w:r w:rsidR="00651E37">
              <w:rPr>
                <w:noProof/>
                <w:webHidden/>
              </w:rPr>
              <w:tab/>
            </w:r>
            <w:r w:rsidR="00651E37">
              <w:rPr>
                <w:noProof/>
                <w:webHidden/>
              </w:rPr>
              <w:fldChar w:fldCharType="begin"/>
            </w:r>
            <w:r w:rsidR="00651E37">
              <w:rPr>
                <w:noProof/>
                <w:webHidden/>
              </w:rPr>
              <w:instrText xml:space="preserve"> PAGEREF _Toc12290118 \h </w:instrText>
            </w:r>
            <w:r w:rsidR="00651E37">
              <w:rPr>
                <w:noProof/>
                <w:webHidden/>
              </w:rPr>
            </w:r>
            <w:r w:rsidR="00651E37">
              <w:rPr>
                <w:noProof/>
                <w:webHidden/>
              </w:rPr>
              <w:fldChar w:fldCharType="separate"/>
            </w:r>
            <w:r w:rsidR="00651E37">
              <w:rPr>
                <w:noProof/>
                <w:webHidden/>
              </w:rPr>
              <w:t>6</w:t>
            </w:r>
            <w:r w:rsidR="00651E37">
              <w:rPr>
                <w:noProof/>
                <w:webHidden/>
              </w:rPr>
              <w:fldChar w:fldCharType="end"/>
            </w:r>
          </w:hyperlink>
        </w:p>
        <w:p w:rsidR="00651E37" w:rsidRDefault="00064B4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2290119" w:history="1"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2.2.</w:t>
            </w:r>
            <w:r w:rsidR="00651E37">
              <w:rPr>
                <w:rFonts w:eastAsiaTheme="minorEastAsia"/>
                <w:noProof/>
                <w:lang w:eastAsia="ru-RU"/>
              </w:rPr>
              <w:tab/>
            </w:r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Налог на прибыль организаций при выполнении Соглашений о разработке месторождений нефти и газа</w:t>
            </w:r>
            <w:r w:rsidR="00651E37">
              <w:rPr>
                <w:noProof/>
                <w:webHidden/>
              </w:rPr>
              <w:tab/>
            </w:r>
            <w:r w:rsidR="00651E37">
              <w:rPr>
                <w:noProof/>
                <w:webHidden/>
              </w:rPr>
              <w:fldChar w:fldCharType="begin"/>
            </w:r>
            <w:r w:rsidR="00651E37">
              <w:rPr>
                <w:noProof/>
                <w:webHidden/>
              </w:rPr>
              <w:instrText xml:space="preserve"> PAGEREF _Toc12290119 \h </w:instrText>
            </w:r>
            <w:r w:rsidR="00651E37">
              <w:rPr>
                <w:noProof/>
                <w:webHidden/>
              </w:rPr>
            </w:r>
            <w:r w:rsidR="00651E37">
              <w:rPr>
                <w:noProof/>
                <w:webHidden/>
              </w:rPr>
              <w:fldChar w:fldCharType="separate"/>
            </w:r>
            <w:r w:rsidR="00651E37">
              <w:rPr>
                <w:noProof/>
                <w:webHidden/>
              </w:rPr>
              <w:t>8</w:t>
            </w:r>
            <w:r w:rsidR="00651E37">
              <w:rPr>
                <w:noProof/>
                <w:webHidden/>
              </w:rPr>
              <w:fldChar w:fldCharType="end"/>
            </w:r>
          </w:hyperlink>
        </w:p>
        <w:p w:rsidR="00651E37" w:rsidRDefault="00064B4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2290120" w:history="1"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2.3.</w:t>
            </w:r>
            <w:r w:rsidR="00651E37">
              <w:rPr>
                <w:rFonts w:eastAsiaTheme="minorEastAsia"/>
                <w:noProof/>
                <w:lang w:eastAsia="ru-RU"/>
              </w:rPr>
              <w:tab/>
            </w:r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Налог на доходы с физических лиц</w:t>
            </w:r>
            <w:r w:rsidR="00651E37">
              <w:rPr>
                <w:noProof/>
                <w:webHidden/>
              </w:rPr>
              <w:tab/>
            </w:r>
            <w:r w:rsidR="00651E37">
              <w:rPr>
                <w:noProof/>
                <w:webHidden/>
              </w:rPr>
              <w:fldChar w:fldCharType="begin"/>
            </w:r>
            <w:r w:rsidR="00651E37">
              <w:rPr>
                <w:noProof/>
                <w:webHidden/>
              </w:rPr>
              <w:instrText xml:space="preserve"> PAGEREF _Toc12290120 \h </w:instrText>
            </w:r>
            <w:r w:rsidR="00651E37">
              <w:rPr>
                <w:noProof/>
                <w:webHidden/>
              </w:rPr>
            </w:r>
            <w:r w:rsidR="00651E37">
              <w:rPr>
                <w:noProof/>
                <w:webHidden/>
              </w:rPr>
              <w:fldChar w:fldCharType="separate"/>
            </w:r>
            <w:r w:rsidR="00651E37">
              <w:rPr>
                <w:noProof/>
                <w:webHidden/>
              </w:rPr>
              <w:t>8</w:t>
            </w:r>
            <w:r w:rsidR="00651E37">
              <w:rPr>
                <w:noProof/>
                <w:webHidden/>
              </w:rPr>
              <w:fldChar w:fldCharType="end"/>
            </w:r>
          </w:hyperlink>
        </w:p>
        <w:p w:rsidR="00651E37" w:rsidRDefault="00064B4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2290121" w:history="1"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2.4.</w:t>
            </w:r>
            <w:r w:rsidR="00651E37">
              <w:rPr>
                <w:rFonts w:eastAsiaTheme="minorEastAsia"/>
                <w:noProof/>
                <w:lang w:eastAsia="ru-RU"/>
              </w:rPr>
              <w:tab/>
            </w:r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Акцизы по подакцизным товарам (продукции), производимым на территории Российской Федерации</w:t>
            </w:r>
            <w:r w:rsidR="00651E37">
              <w:rPr>
                <w:noProof/>
                <w:webHidden/>
              </w:rPr>
              <w:tab/>
            </w:r>
            <w:r w:rsidR="00651E37">
              <w:rPr>
                <w:noProof/>
                <w:webHidden/>
              </w:rPr>
              <w:fldChar w:fldCharType="begin"/>
            </w:r>
            <w:r w:rsidR="00651E37">
              <w:rPr>
                <w:noProof/>
                <w:webHidden/>
              </w:rPr>
              <w:instrText xml:space="preserve"> PAGEREF _Toc12290121 \h </w:instrText>
            </w:r>
            <w:r w:rsidR="00651E37">
              <w:rPr>
                <w:noProof/>
                <w:webHidden/>
              </w:rPr>
            </w:r>
            <w:r w:rsidR="00651E37">
              <w:rPr>
                <w:noProof/>
                <w:webHidden/>
              </w:rPr>
              <w:fldChar w:fldCharType="separate"/>
            </w:r>
            <w:r w:rsidR="00651E37">
              <w:rPr>
                <w:noProof/>
                <w:webHidden/>
              </w:rPr>
              <w:t>12</w:t>
            </w:r>
            <w:r w:rsidR="00651E37">
              <w:rPr>
                <w:noProof/>
                <w:webHidden/>
              </w:rPr>
              <w:fldChar w:fldCharType="end"/>
            </w:r>
          </w:hyperlink>
        </w:p>
        <w:p w:rsidR="00651E37" w:rsidRDefault="00064B4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2290122" w:history="1"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2.4.1.</w:t>
            </w:r>
            <w:r w:rsidR="00651E37">
              <w:rPr>
                <w:rFonts w:eastAsiaTheme="minorEastAsia"/>
                <w:noProof/>
                <w:lang w:eastAsia="ru-RU"/>
              </w:rPr>
              <w:tab/>
            </w:r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Акцизы на этиловый спирт из пищевого сырья (за исключением дистиллятов винного, виноградного, плодового, коньячного, кальвадосного, вискового)</w:t>
            </w:r>
            <w:r w:rsidR="00651E37">
              <w:rPr>
                <w:noProof/>
                <w:webHidden/>
              </w:rPr>
              <w:tab/>
            </w:r>
            <w:r w:rsidR="00651E37">
              <w:rPr>
                <w:noProof/>
                <w:webHidden/>
              </w:rPr>
              <w:fldChar w:fldCharType="begin"/>
            </w:r>
            <w:r w:rsidR="00651E37">
              <w:rPr>
                <w:noProof/>
                <w:webHidden/>
              </w:rPr>
              <w:instrText xml:space="preserve"> PAGEREF _Toc12290122 \h </w:instrText>
            </w:r>
            <w:r w:rsidR="00651E37">
              <w:rPr>
                <w:noProof/>
                <w:webHidden/>
              </w:rPr>
            </w:r>
            <w:r w:rsidR="00651E37">
              <w:rPr>
                <w:noProof/>
                <w:webHidden/>
              </w:rPr>
              <w:fldChar w:fldCharType="separate"/>
            </w:r>
            <w:r w:rsidR="00651E37">
              <w:rPr>
                <w:noProof/>
                <w:webHidden/>
              </w:rPr>
              <w:t>13</w:t>
            </w:r>
            <w:r w:rsidR="00651E37">
              <w:rPr>
                <w:noProof/>
                <w:webHidden/>
              </w:rPr>
              <w:fldChar w:fldCharType="end"/>
            </w:r>
          </w:hyperlink>
        </w:p>
        <w:p w:rsidR="00651E37" w:rsidRDefault="00064B4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2290123" w:history="1"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2.4.2.</w:t>
            </w:r>
            <w:r w:rsidR="00651E37">
              <w:rPr>
                <w:rFonts w:eastAsiaTheme="minorEastAsia"/>
                <w:noProof/>
                <w:lang w:eastAsia="ru-RU"/>
              </w:rPr>
              <w:tab/>
            </w:r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Акцизы на этиловый спирт из пищевого сырья (дистилляты винный, виноградный, плодовый, коньячный, кальвадосный, висковый), производимый на территории Российской Федерации</w:t>
            </w:r>
            <w:r w:rsidR="00651E37">
              <w:rPr>
                <w:noProof/>
                <w:webHidden/>
              </w:rPr>
              <w:tab/>
            </w:r>
            <w:r w:rsidR="00651E37">
              <w:rPr>
                <w:noProof/>
                <w:webHidden/>
              </w:rPr>
              <w:fldChar w:fldCharType="begin"/>
            </w:r>
            <w:r w:rsidR="00651E37">
              <w:rPr>
                <w:noProof/>
                <w:webHidden/>
              </w:rPr>
              <w:instrText xml:space="preserve"> PAGEREF _Toc12290123 \h </w:instrText>
            </w:r>
            <w:r w:rsidR="00651E37">
              <w:rPr>
                <w:noProof/>
                <w:webHidden/>
              </w:rPr>
            </w:r>
            <w:r w:rsidR="00651E37">
              <w:rPr>
                <w:noProof/>
                <w:webHidden/>
              </w:rPr>
              <w:fldChar w:fldCharType="separate"/>
            </w:r>
            <w:r w:rsidR="00651E37">
              <w:rPr>
                <w:noProof/>
                <w:webHidden/>
              </w:rPr>
              <w:t>14</w:t>
            </w:r>
            <w:r w:rsidR="00651E37">
              <w:rPr>
                <w:noProof/>
                <w:webHidden/>
              </w:rPr>
              <w:fldChar w:fldCharType="end"/>
            </w:r>
          </w:hyperlink>
        </w:p>
        <w:p w:rsidR="00651E37" w:rsidRDefault="00064B4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2290124" w:history="1"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2.4.3.</w:t>
            </w:r>
            <w:r w:rsidR="00651E37">
              <w:rPr>
                <w:rFonts w:eastAsiaTheme="minorEastAsia"/>
                <w:noProof/>
                <w:lang w:eastAsia="ru-RU"/>
              </w:rPr>
              <w:tab/>
            </w:r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Акцизы на спиртосодержащую продукцию, производимую на территории Российской Федерации</w:t>
            </w:r>
            <w:r w:rsidR="00651E37">
              <w:rPr>
                <w:noProof/>
                <w:webHidden/>
              </w:rPr>
              <w:tab/>
            </w:r>
            <w:r w:rsidR="00651E37">
              <w:rPr>
                <w:noProof/>
                <w:webHidden/>
              </w:rPr>
              <w:fldChar w:fldCharType="begin"/>
            </w:r>
            <w:r w:rsidR="00651E37">
              <w:rPr>
                <w:noProof/>
                <w:webHidden/>
              </w:rPr>
              <w:instrText xml:space="preserve"> PAGEREF _Toc12290124 \h </w:instrText>
            </w:r>
            <w:r w:rsidR="00651E37">
              <w:rPr>
                <w:noProof/>
                <w:webHidden/>
              </w:rPr>
            </w:r>
            <w:r w:rsidR="00651E37">
              <w:rPr>
                <w:noProof/>
                <w:webHidden/>
              </w:rPr>
              <w:fldChar w:fldCharType="separate"/>
            </w:r>
            <w:r w:rsidR="00651E37">
              <w:rPr>
                <w:noProof/>
                <w:webHidden/>
              </w:rPr>
              <w:t>15</w:t>
            </w:r>
            <w:r w:rsidR="00651E37">
              <w:rPr>
                <w:noProof/>
                <w:webHidden/>
              </w:rPr>
              <w:fldChar w:fldCharType="end"/>
            </w:r>
          </w:hyperlink>
        </w:p>
        <w:p w:rsidR="00651E37" w:rsidRDefault="00064B4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2290125" w:history="1"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2.4.4.</w:t>
            </w:r>
            <w:r w:rsidR="00651E37">
              <w:rPr>
                <w:rFonts w:eastAsiaTheme="minorEastAsia"/>
                <w:noProof/>
                <w:lang w:eastAsia="ru-RU"/>
              </w:rPr>
              <w:tab/>
            </w:r>
            <w:r w:rsidR="00651E37" w:rsidRPr="006F2677">
              <w:rPr>
                <w:rStyle w:val="ad"/>
                <w:rFonts w:ascii="Times New Roman" w:hAnsi="Times New Roman"/>
                <w:noProof/>
              </w:rPr>
              <w:t>Акцизы на автомобильный бензин, производимый на территории Российской Федерации</w:t>
            </w:r>
            <w:r w:rsidR="00651E37">
              <w:rPr>
                <w:noProof/>
                <w:webHidden/>
              </w:rPr>
              <w:tab/>
            </w:r>
            <w:r w:rsidR="00651E37">
              <w:rPr>
                <w:noProof/>
                <w:webHidden/>
              </w:rPr>
              <w:fldChar w:fldCharType="begin"/>
            </w:r>
            <w:r w:rsidR="00651E37">
              <w:rPr>
                <w:noProof/>
                <w:webHidden/>
              </w:rPr>
              <w:instrText xml:space="preserve"> PAGEREF _Toc12290125 \h </w:instrText>
            </w:r>
            <w:r w:rsidR="00651E37">
              <w:rPr>
                <w:noProof/>
                <w:webHidden/>
              </w:rPr>
            </w:r>
            <w:r w:rsidR="00651E37">
              <w:rPr>
                <w:noProof/>
                <w:webHidden/>
              </w:rPr>
              <w:fldChar w:fldCharType="separate"/>
            </w:r>
            <w:r w:rsidR="00651E37">
              <w:rPr>
                <w:noProof/>
                <w:webHidden/>
              </w:rPr>
              <w:t>16</w:t>
            </w:r>
            <w:r w:rsidR="00651E37">
              <w:rPr>
                <w:noProof/>
                <w:webHidden/>
              </w:rPr>
              <w:fldChar w:fldCharType="end"/>
            </w:r>
          </w:hyperlink>
        </w:p>
        <w:p w:rsidR="00651E37" w:rsidRDefault="00064B4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2290126" w:history="1"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2.4.5.</w:t>
            </w:r>
            <w:r w:rsidR="00651E37">
              <w:rPr>
                <w:rFonts w:eastAsiaTheme="minorEastAsia"/>
                <w:noProof/>
                <w:lang w:eastAsia="ru-RU"/>
              </w:rPr>
              <w:tab/>
            </w:r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Акцизы на прямогонный бензин, производимый</w:t>
            </w:r>
            <w:r w:rsidR="00651E37" w:rsidRPr="006F2677">
              <w:rPr>
                <w:rStyle w:val="ad"/>
                <w:i/>
                <w:noProof/>
              </w:rPr>
              <w:t xml:space="preserve"> </w:t>
            </w:r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на территории Российской Федерации</w:t>
            </w:r>
            <w:r w:rsidR="00651E37">
              <w:rPr>
                <w:noProof/>
                <w:webHidden/>
              </w:rPr>
              <w:tab/>
            </w:r>
            <w:r w:rsidR="00651E37">
              <w:rPr>
                <w:noProof/>
                <w:webHidden/>
              </w:rPr>
              <w:fldChar w:fldCharType="begin"/>
            </w:r>
            <w:r w:rsidR="00651E37">
              <w:rPr>
                <w:noProof/>
                <w:webHidden/>
              </w:rPr>
              <w:instrText xml:space="preserve"> PAGEREF _Toc12290126 \h </w:instrText>
            </w:r>
            <w:r w:rsidR="00651E37">
              <w:rPr>
                <w:noProof/>
                <w:webHidden/>
              </w:rPr>
            </w:r>
            <w:r w:rsidR="00651E37">
              <w:rPr>
                <w:noProof/>
                <w:webHidden/>
              </w:rPr>
              <w:fldChar w:fldCharType="separate"/>
            </w:r>
            <w:r w:rsidR="00651E37">
              <w:rPr>
                <w:noProof/>
                <w:webHidden/>
              </w:rPr>
              <w:t>17</w:t>
            </w:r>
            <w:r w:rsidR="00651E37">
              <w:rPr>
                <w:noProof/>
                <w:webHidden/>
              </w:rPr>
              <w:fldChar w:fldCharType="end"/>
            </w:r>
          </w:hyperlink>
        </w:p>
        <w:p w:rsidR="00651E37" w:rsidRDefault="00064B4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2290127" w:history="1"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2.4.6.</w:t>
            </w:r>
            <w:r w:rsidR="00651E37">
              <w:rPr>
                <w:rFonts w:eastAsiaTheme="minorEastAsia"/>
                <w:noProof/>
                <w:lang w:eastAsia="ru-RU"/>
              </w:rPr>
              <w:tab/>
            </w:r>
            <w:r w:rsidR="00651E37" w:rsidRPr="006F2677">
              <w:rPr>
                <w:rStyle w:val="ad"/>
                <w:rFonts w:ascii="Times New Roman" w:hAnsi="Times New Roman"/>
                <w:noProof/>
              </w:rPr>
              <w:t>Акцизы на дизельное топливо, производимое на территории Российской Федерации</w:t>
            </w:r>
            <w:r w:rsidR="00651E37">
              <w:rPr>
                <w:noProof/>
                <w:webHidden/>
              </w:rPr>
              <w:tab/>
            </w:r>
            <w:r w:rsidR="00651E37">
              <w:rPr>
                <w:noProof/>
                <w:webHidden/>
              </w:rPr>
              <w:fldChar w:fldCharType="begin"/>
            </w:r>
            <w:r w:rsidR="00651E37">
              <w:rPr>
                <w:noProof/>
                <w:webHidden/>
              </w:rPr>
              <w:instrText xml:space="preserve"> PAGEREF _Toc12290127 \h </w:instrText>
            </w:r>
            <w:r w:rsidR="00651E37">
              <w:rPr>
                <w:noProof/>
                <w:webHidden/>
              </w:rPr>
            </w:r>
            <w:r w:rsidR="00651E37">
              <w:rPr>
                <w:noProof/>
                <w:webHidden/>
              </w:rPr>
              <w:fldChar w:fldCharType="separate"/>
            </w:r>
            <w:r w:rsidR="00651E37">
              <w:rPr>
                <w:noProof/>
                <w:webHidden/>
              </w:rPr>
              <w:t>19</w:t>
            </w:r>
            <w:r w:rsidR="00651E37">
              <w:rPr>
                <w:noProof/>
                <w:webHidden/>
              </w:rPr>
              <w:fldChar w:fldCharType="end"/>
            </w:r>
          </w:hyperlink>
        </w:p>
        <w:p w:rsidR="00651E37" w:rsidRDefault="00064B4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2290128" w:history="1"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2.4.7.</w:t>
            </w:r>
            <w:r w:rsidR="00651E37">
              <w:rPr>
                <w:rFonts w:eastAsiaTheme="minorEastAsia"/>
                <w:noProof/>
                <w:lang w:eastAsia="ru-RU"/>
              </w:rPr>
              <w:tab/>
            </w:r>
            <w:r w:rsidR="00651E37" w:rsidRPr="006F2677">
              <w:rPr>
                <w:rStyle w:val="ad"/>
                <w:rFonts w:ascii="Times New Roman" w:hAnsi="Times New Roman"/>
                <w:noProof/>
              </w:rPr>
              <w:t>Акцизы на моторные масла для дизельных и (или) карбюраторных (инжекторных) двигателей, производимые на территории Российской Федерации</w:t>
            </w:r>
            <w:r w:rsidR="00651E37">
              <w:rPr>
                <w:noProof/>
                <w:webHidden/>
              </w:rPr>
              <w:tab/>
            </w:r>
            <w:r w:rsidR="00651E37">
              <w:rPr>
                <w:noProof/>
                <w:webHidden/>
              </w:rPr>
              <w:fldChar w:fldCharType="begin"/>
            </w:r>
            <w:r w:rsidR="00651E37">
              <w:rPr>
                <w:noProof/>
                <w:webHidden/>
              </w:rPr>
              <w:instrText xml:space="preserve"> PAGEREF _Toc12290128 \h </w:instrText>
            </w:r>
            <w:r w:rsidR="00651E37">
              <w:rPr>
                <w:noProof/>
                <w:webHidden/>
              </w:rPr>
            </w:r>
            <w:r w:rsidR="00651E37">
              <w:rPr>
                <w:noProof/>
                <w:webHidden/>
              </w:rPr>
              <w:fldChar w:fldCharType="separate"/>
            </w:r>
            <w:r w:rsidR="00651E37">
              <w:rPr>
                <w:noProof/>
                <w:webHidden/>
              </w:rPr>
              <w:t>20</w:t>
            </w:r>
            <w:r w:rsidR="00651E37">
              <w:rPr>
                <w:noProof/>
                <w:webHidden/>
              </w:rPr>
              <w:fldChar w:fldCharType="end"/>
            </w:r>
          </w:hyperlink>
        </w:p>
        <w:p w:rsidR="00651E37" w:rsidRDefault="00064B4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2290129" w:history="1"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2.4.8.</w:t>
            </w:r>
            <w:r w:rsidR="00651E37">
              <w:rPr>
                <w:rFonts w:eastAsiaTheme="minorEastAsia"/>
                <w:noProof/>
                <w:lang w:eastAsia="ru-RU"/>
              </w:rPr>
              <w:tab/>
            </w:r>
            <w:r w:rsidR="00651E37" w:rsidRPr="006F2677">
              <w:rPr>
                <w:rStyle w:val="ad"/>
                <w:rFonts w:ascii="Times New Roman" w:hAnsi="Times New Roman"/>
                <w:noProof/>
              </w:rPr>
              <w:t>Акцизы на вина, 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производимые на территории Российской Федерации</w:t>
            </w:r>
            <w:r w:rsidR="00651E37">
              <w:rPr>
                <w:noProof/>
                <w:webHidden/>
              </w:rPr>
              <w:tab/>
            </w:r>
            <w:r w:rsidR="00651E37">
              <w:rPr>
                <w:noProof/>
                <w:webHidden/>
              </w:rPr>
              <w:fldChar w:fldCharType="begin"/>
            </w:r>
            <w:r w:rsidR="00651E37">
              <w:rPr>
                <w:noProof/>
                <w:webHidden/>
              </w:rPr>
              <w:instrText xml:space="preserve"> PAGEREF _Toc12290129 \h </w:instrText>
            </w:r>
            <w:r w:rsidR="00651E37">
              <w:rPr>
                <w:noProof/>
                <w:webHidden/>
              </w:rPr>
            </w:r>
            <w:r w:rsidR="00651E37">
              <w:rPr>
                <w:noProof/>
                <w:webHidden/>
              </w:rPr>
              <w:fldChar w:fldCharType="separate"/>
            </w:r>
            <w:r w:rsidR="00651E37">
              <w:rPr>
                <w:noProof/>
                <w:webHidden/>
              </w:rPr>
              <w:t>21</w:t>
            </w:r>
            <w:r w:rsidR="00651E37">
              <w:rPr>
                <w:noProof/>
                <w:webHidden/>
              </w:rPr>
              <w:fldChar w:fldCharType="end"/>
            </w:r>
          </w:hyperlink>
        </w:p>
        <w:p w:rsidR="00651E37" w:rsidRDefault="00064B4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2290130" w:history="1"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2.4.9.</w:t>
            </w:r>
            <w:r w:rsidR="00651E37">
              <w:rPr>
                <w:rFonts w:eastAsiaTheme="minorEastAsia"/>
                <w:noProof/>
                <w:lang w:eastAsia="ru-RU"/>
              </w:rPr>
              <w:tab/>
            </w:r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Акцизы на пиво</w:t>
            </w:r>
            <w:r w:rsidR="00651E37">
              <w:rPr>
                <w:noProof/>
                <w:webHidden/>
              </w:rPr>
              <w:tab/>
            </w:r>
            <w:r w:rsidR="00651E37">
              <w:rPr>
                <w:noProof/>
                <w:webHidden/>
              </w:rPr>
              <w:fldChar w:fldCharType="begin"/>
            </w:r>
            <w:r w:rsidR="00651E37">
              <w:rPr>
                <w:noProof/>
                <w:webHidden/>
              </w:rPr>
              <w:instrText xml:space="preserve"> PAGEREF _Toc12290130 \h </w:instrText>
            </w:r>
            <w:r w:rsidR="00651E37">
              <w:rPr>
                <w:noProof/>
                <w:webHidden/>
              </w:rPr>
            </w:r>
            <w:r w:rsidR="00651E37">
              <w:rPr>
                <w:noProof/>
                <w:webHidden/>
              </w:rPr>
              <w:fldChar w:fldCharType="separate"/>
            </w:r>
            <w:r w:rsidR="00651E37">
              <w:rPr>
                <w:noProof/>
                <w:webHidden/>
              </w:rPr>
              <w:t>23</w:t>
            </w:r>
            <w:r w:rsidR="00651E37">
              <w:rPr>
                <w:noProof/>
                <w:webHidden/>
              </w:rPr>
              <w:fldChar w:fldCharType="end"/>
            </w:r>
          </w:hyperlink>
        </w:p>
        <w:p w:rsidR="00651E37" w:rsidRDefault="00064B4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2290131" w:history="1"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Акцизы на пиво зачисляются в консолидированный бюджет Тульской области по нормативам, установленным в соответствии со статьями БК РФ.</w:t>
            </w:r>
            <w:r w:rsidR="00651E37">
              <w:rPr>
                <w:noProof/>
                <w:webHidden/>
              </w:rPr>
              <w:tab/>
            </w:r>
            <w:r w:rsidR="00651E37">
              <w:rPr>
                <w:noProof/>
                <w:webHidden/>
              </w:rPr>
              <w:fldChar w:fldCharType="begin"/>
            </w:r>
            <w:r w:rsidR="00651E37">
              <w:rPr>
                <w:noProof/>
                <w:webHidden/>
              </w:rPr>
              <w:instrText xml:space="preserve"> PAGEREF _Toc12290131 \h </w:instrText>
            </w:r>
            <w:r w:rsidR="00651E37">
              <w:rPr>
                <w:noProof/>
                <w:webHidden/>
              </w:rPr>
            </w:r>
            <w:r w:rsidR="00651E37">
              <w:rPr>
                <w:noProof/>
                <w:webHidden/>
              </w:rPr>
              <w:fldChar w:fldCharType="separate"/>
            </w:r>
            <w:r w:rsidR="00651E37">
              <w:rPr>
                <w:noProof/>
                <w:webHidden/>
              </w:rPr>
              <w:t>24</w:t>
            </w:r>
            <w:r w:rsidR="00651E37">
              <w:rPr>
                <w:noProof/>
                <w:webHidden/>
              </w:rPr>
              <w:fldChar w:fldCharType="end"/>
            </w:r>
          </w:hyperlink>
        </w:p>
        <w:p w:rsidR="00651E37" w:rsidRDefault="00064B4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2290132" w:history="1"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2.4.10.</w:t>
            </w:r>
            <w:r w:rsidR="00651E37">
              <w:rPr>
                <w:rFonts w:eastAsiaTheme="minorEastAsia"/>
                <w:noProof/>
                <w:lang w:eastAsia="ru-RU"/>
              </w:rPr>
              <w:tab/>
            </w:r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Акцизы на алкогольную продукцию с объемной долей этилового спирта свыше 9 процентов</w:t>
            </w:r>
            <w:r w:rsidR="00651E37">
              <w:rPr>
                <w:noProof/>
                <w:webHidden/>
              </w:rPr>
              <w:tab/>
            </w:r>
            <w:r w:rsidR="00651E37">
              <w:rPr>
                <w:noProof/>
                <w:webHidden/>
              </w:rPr>
              <w:fldChar w:fldCharType="begin"/>
            </w:r>
            <w:r w:rsidR="00651E37">
              <w:rPr>
                <w:noProof/>
                <w:webHidden/>
              </w:rPr>
              <w:instrText xml:space="preserve"> PAGEREF _Toc12290132 \h </w:instrText>
            </w:r>
            <w:r w:rsidR="00651E37">
              <w:rPr>
                <w:noProof/>
                <w:webHidden/>
              </w:rPr>
            </w:r>
            <w:r w:rsidR="00651E37">
              <w:rPr>
                <w:noProof/>
                <w:webHidden/>
              </w:rPr>
              <w:fldChar w:fldCharType="separate"/>
            </w:r>
            <w:r w:rsidR="00651E37">
              <w:rPr>
                <w:noProof/>
                <w:webHidden/>
              </w:rPr>
              <w:t>24</w:t>
            </w:r>
            <w:r w:rsidR="00651E37">
              <w:rPr>
                <w:noProof/>
                <w:webHidden/>
              </w:rPr>
              <w:fldChar w:fldCharType="end"/>
            </w:r>
          </w:hyperlink>
        </w:p>
        <w:p w:rsidR="00651E37" w:rsidRDefault="00064B4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2290133" w:history="1"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2.4.11.</w:t>
            </w:r>
            <w:r w:rsidR="00651E37">
              <w:rPr>
                <w:rFonts w:eastAsiaTheme="minorEastAsia"/>
                <w:noProof/>
                <w:lang w:eastAsia="ru-RU"/>
              </w:rPr>
              <w:tab/>
            </w:r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Акцизы на сидр, пуаре, медовуху, производимые на территории Российской Федерации</w:t>
            </w:r>
            <w:r w:rsidR="00651E37">
              <w:rPr>
                <w:noProof/>
                <w:webHidden/>
              </w:rPr>
              <w:tab/>
            </w:r>
            <w:r w:rsidR="00651E37">
              <w:rPr>
                <w:noProof/>
                <w:webHidden/>
              </w:rPr>
              <w:fldChar w:fldCharType="begin"/>
            </w:r>
            <w:r w:rsidR="00651E37">
              <w:rPr>
                <w:noProof/>
                <w:webHidden/>
              </w:rPr>
              <w:instrText xml:space="preserve"> PAGEREF _Toc12290133 \h </w:instrText>
            </w:r>
            <w:r w:rsidR="00651E37">
              <w:rPr>
                <w:noProof/>
                <w:webHidden/>
              </w:rPr>
            </w:r>
            <w:r w:rsidR="00651E37">
              <w:rPr>
                <w:noProof/>
                <w:webHidden/>
              </w:rPr>
              <w:fldChar w:fldCharType="separate"/>
            </w:r>
            <w:r w:rsidR="00651E37">
              <w:rPr>
                <w:noProof/>
                <w:webHidden/>
              </w:rPr>
              <w:t>25</w:t>
            </w:r>
            <w:r w:rsidR="00651E37">
              <w:rPr>
                <w:noProof/>
                <w:webHidden/>
              </w:rPr>
              <w:fldChar w:fldCharType="end"/>
            </w:r>
          </w:hyperlink>
        </w:p>
        <w:p w:rsidR="00651E37" w:rsidRDefault="00064B4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2290134" w:history="1"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2.4.12.</w:t>
            </w:r>
            <w:r w:rsidR="00651E37">
              <w:rPr>
                <w:rFonts w:eastAsiaTheme="minorEastAsia"/>
                <w:noProof/>
                <w:lang w:eastAsia="ru-RU"/>
              </w:rPr>
              <w:tab/>
            </w:r>
            <w:r w:rsidR="00651E37" w:rsidRPr="006F2677">
              <w:rPr>
                <w:rStyle w:val="ad"/>
                <w:rFonts w:ascii="Times New Roman" w:hAnsi="Times New Roman"/>
                <w:noProof/>
              </w:rPr>
              <w:t>Акцизы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 Российской Федерации</w:t>
            </w:r>
            <w:r w:rsidR="00651E37">
              <w:rPr>
                <w:noProof/>
                <w:webHidden/>
              </w:rPr>
              <w:tab/>
            </w:r>
            <w:r w:rsidR="00651E37">
              <w:rPr>
                <w:noProof/>
                <w:webHidden/>
              </w:rPr>
              <w:fldChar w:fldCharType="begin"/>
            </w:r>
            <w:r w:rsidR="00651E37">
              <w:rPr>
                <w:noProof/>
                <w:webHidden/>
              </w:rPr>
              <w:instrText xml:space="preserve"> PAGEREF _Toc12290134 \h </w:instrText>
            </w:r>
            <w:r w:rsidR="00651E37">
              <w:rPr>
                <w:noProof/>
                <w:webHidden/>
              </w:rPr>
            </w:r>
            <w:r w:rsidR="00651E37">
              <w:rPr>
                <w:noProof/>
                <w:webHidden/>
              </w:rPr>
              <w:fldChar w:fldCharType="separate"/>
            </w:r>
            <w:r w:rsidR="00651E37">
              <w:rPr>
                <w:noProof/>
                <w:webHidden/>
              </w:rPr>
              <w:t>27</w:t>
            </w:r>
            <w:r w:rsidR="00651E37">
              <w:rPr>
                <w:noProof/>
                <w:webHidden/>
              </w:rPr>
              <w:fldChar w:fldCharType="end"/>
            </w:r>
          </w:hyperlink>
        </w:p>
        <w:p w:rsidR="00651E37" w:rsidRDefault="00064B4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2290135" w:history="1"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2.4.13.</w:t>
            </w:r>
            <w:r w:rsidR="00651E37">
              <w:rPr>
                <w:rFonts w:eastAsiaTheme="minorEastAsia"/>
                <w:noProof/>
                <w:lang w:eastAsia="ru-RU"/>
              </w:rPr>
              <w:tab/>
            </w:r>
            <w:r w:rsidR="00651E37" w:rsidRPr="006F2677">
              <w:rPr>
                <w:rStyle w:val="ad"/>
                <w:rFonts w:ascii="Times New Roman" w:hAnsi="Times New Roman"/>
                <w:noProof/>
              </w:rPr>
              <w:t>Возврат сумм акцизов на топливо печное бытовое, вырабатываемое из дизельных фракций прямой перегонки и (или) вторичного происхождения, кипящих в интервале температур от 280 до 360 градусов Цельсия, производимое на территории Российской Федерации</w:t>
            </w:r>
            <w:r w:rsidR="00651E37">
              <w:rPr>
                <w:noProof/>
                <w:webHidden/>
              </w:rPr>
              <w:tab/>
            </w:r>
            <w:r w:rsidR="00651E37">
              <w:rPr>
                <w:noProof/>
                <w:webHidden/>
              </w:rPr>
              <w:fldChar w:fldCharType="begin"/>
            </w:r>
            <w:r w:rsidR="00651E37">
              <w:rPr>
                <w:noProof/>
                <w:webHidden/>
              </w:rPr>
              <w:instrText xml:space="preserve"> PAGEREF _Toc12290135 \h </w:instrText>
            </w:r>
            <w:r w:rsidR="00651E37">
              <w:rPr>
                <w:noProof/>
                <w:webHidden/>
              </w:rPr>
            </w:r>
            <w:r w:rsidR="00651E37">
              <w:rPr>
                <w:noProof/>
                <w:webHidden/>
              </w:rPr>
              <w:fldChar w:fldCharType="separate"/>
            </w:r>
            <w:r w:rsidR="00651E37">
              <w:rPr>
                <w:noProof/>
                <w:webHidden/>
              </w:rPr>
              <w:t>29</w:t>
            </w:r>
            <w:r w:rsidR="00651E37">
              <w:rPr>
                <w:noProof/>
                <w:webHidden/>
              </w:rPr>
              <w:fldChar w:fldCharType="end"/>
            </w:r>
          </w:hyperlink>
        </w:p>
        <w:p w:rsidR="00651E37" w:rsidRDefault="00064B4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2290136" w:history="1"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2.4.14.</w:t>
            </w:r>
            <w:r w:rsidR="00651E37">
              <w:rPr>
                <w:rFonts w:eastAsiaTheme="minorEastAsia"/>
                <w:noProof/>
                <w:lang w:eastAsia="ru-RU"/>
              </w:rPr>
              <w:tab/>
            </w:r>
            <w:r w:rsidR="00651E37" w:rsidRPr="006F2677">
              <w:rPr>
                <w:rStyle w:val="ad"/>
                <w:rFonts w:ascii="Times New Roman" w:hAnsi="Times New Roman"/>
                <w:noProof/>
              </w:rPr>
              <w:t>Акцизы на средние дистилляты, производимые на территории Российской Федерации</w:t>
            </w:r>
            <w:r w:rsidR="00651E37">
              <w:rPr>
                <w:noProof/>
                <w:webHidden/>
              </w:rPr>
              <w:tab/>
            </w:r>
            <w:r w:rsidR="00651E37">
              <w:rPr>
                <w:noProof/>
                <w:webHidden/>
              </w:rPr>
              <w:fldChar w:fldCharType="begin"/>
            </w:r>
            <w:r w:rsidR="00651E37">
              <w:rPr>
                <w:noProof/>
                <w:webHidden/>
              </w:rPr>
              <w:instrText xml:space="preserve"> PAGEREF _Toc12290136 \h </w:instrText>
            </w:r>
            <w:r w:rsidR="00651E37">
              <w:rPr>
                <w:noProof/>
                <w:webHidden/>
              </w:rPr>
            </w:r>
            <w:r w:rsidR="00651E37">
              <w:rPr>
                <w:noProof/>
                <w:webHidden/>
              </w:rPr>
              <w:fldChar w:fldCharType="separate"/>
            </w:r>
            <w:r w:rsidR="00651E37">
              <w:rPr>
                <w:noProof/>
                <w:webHidden/>
              </w:rPr>
              <w:t>29</w:t>
            </w:r>
            <w:r w:rsidR="00651E37">
              <w:rPr>
                <w:noProof/>
                <w:webHidden/>
              </w:rPr>
              <w:fldChar w:fldCharType="end"/>
            </w:r>
          </w:hyperlink>
        </w:p>
        <w:p w:rsidR="00651E37" w:rsidRDefault="00064B4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2290137" w:history="1"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2.4.15.</w:t>
            </w:r>
            <w:r w:rsidR="00651E37">
              <w:rPr>
                <w:rFonts w:eastAsiaTheme="minorEastAsia"/>
                <w:noProof/>
                <w:lang w:eastAsia="ru-RU"/>
              </w:rPr>
              <w:tab/>
            </w:r>
            <w:r w:rsidR="00651E37" w:rsidRPr="006F2677">
              <w:rPr>
                <w:rStyle w:val="ad"/>
                <w:rFonts w:ascii="Times New Roman" w:hAnsi="Times New Roman"/>
                <w:noProof/>
              </w:rPr>
              <w:t>Акцизы на вина с защищенным географическим указанием, с защищенным наименованием места происхождения, за исключением игристых вин (шампанских), производимые на территории Российской Федерации</w:t>
            </w:r>
            <w:r w:rsidR="00651E37">
              <w:rPr>
                <w:noProof/>
                <w:webHidden/>
              </w:rPr>
              <w:tab/>
            </w:r>
            <w:r w:rsidR="00651E37">
              <w:rPr>
                <w:noProof/>
                <w:webHidden/>
              </w:rPr>
              <w:fldChar w:fldCharType="begin"/>
            </w:r>
            <w:r w:rsidR="00651E37">
              <w:rPr>
                <w:noProof/>
                <w:webHidden/>
              </w:rPr>
              <w:instrText xml:space="preserve"> PAGEREF _Toc12290137 \h </w:instrText>
            </w:r>
            <w:r w:rsidR="00651E37">
              <w:rPr>
                <w:noProof/>
                <w:webHidden/>
              </w:rPr>
            </w:r>
            <w:r w:rsidR="00651E37">
              <w:rPr>
                <w:noProof/>
                <w:webHidden/>
              </w:rPr>
              <w:fldChar w:fldCharType="separate"/>
            </w:r>
            <w:r w:rsidR="00651E37">
              <w:rPr>
                <w:noProof/>
                <w:webHidden/>
              </w:rPr>
              <w:t>30</w:t>
            </w:r>
            <w:r w:rsidR="00651E37">
              <w:rPr>
                <w:noProof/>
                <w:webHidden/>
              </w:rPr>
              <w:fldChar w:fldCharType="end"/>
            </w:r>
          </w:hyperlink>
        </w:p>
        <w:p w:rsidR="00651E37" w:rsidRDefault="00064B4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2290138" w:history="1"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2.4.16.</w:t>
            </w:r>
            <w:r w:rsidR="00651E37">
              <w:rPr>
                <w:rFonts w:eastAsiaTheme="minorEastAsia"/>
                <w:noProof/>
                <w:lang w:eastAsia="ru-RU"/>
              </w:rPr>
              <w:tab/>
            </w:r>
            <w:r w:rsidR="00651E37" w:rsidRPr="006F2677">
              <w:rPr>
                <w:rStyle w:val="ad"/>
                <w:rFonts w:ascii="Times New Roman" w:hAnsi="Times New Roman"/>
                <w:noProof/>
              </w:rPr>
              <w:t>Акцизы на игристые вина (шампанские) с защищенным географическим указанием, с защищенным наименованием места происхождения, производимые на территории Российской Федерации</w:t>
            </w:r>
            <w:r w:rsidR="00651E37">
              <w:rPr>
                <w:noProof/>
                <w:webHidden/>
              </w:rPr>
              <w:tab/>
            </w:r>
            <w:r w:rsidR="00651E37">
              <w:rPr>
                <w:noProof/>
                <w:webHidden/>
              </w:rPr>
              <w:fldChar w:fldCharType="begin"/>
            </w:r>
            <w:r w:rsidR="00651E37">
              <w:rPr>
                <w:noProof/>
                <w:webHidden/>
              </w:rPr>
              <w:instrText xml:space="preserve"> PAGEREF _Toc12290138 \h </w:instrText>
            </w:r>
            <w:r w:rsidR="00651E37">
              <w:rPr>
                <w:noProof/>
                <w:webHidden/>
              </w:rPr>
            </w:r>
            <w:r w:rsidR="00651E37">
              <w:rPr>
                <w:noProof/>
                <w:webHidden/>
              </w:rPr>
              <w:fldChar w:fldCharType="separate"/>
            </w:r>
            <w:r w:rsidR="00651E37">
              <w:rPr>
                <w:noProof/>
                <w:webHidden/>
              </w:rPr>
              <w:t>32</w:t>
            </w:r>
            <w:r w:rsidR="00651E37">
              <w:rPr>
                <w:noProof/>
                <w:webHidden/>
              </w:rPr>
              <w:fldChar w:fldCharType="end"/>
            </w:r>
          </w:hyperlink>
        </w:p>
        <w:p w:rsidR="00651E37" w:rsidRDefault="00064B4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2290139" w:history="1"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2.5.</w:t>
            </w:r>
            <w:r w:rsidR="00651E37">
              <w:rPr>
                <w:rFonts w:eastAsiaTheme="minorEastAsia"/>
                <w:noProof/>
                <w:lang w:eastAsia="ru-RU"/>
              </w:rPr>
              <w:tab/>
            </w:r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Налоги на совокупный доход</w:t>
            </w:r>
            <w:r w:rsidR="00651E37">
              <w:rPr>
                <w:noProof/>
                <w:webHidden/>
              </w:rPr>
              <w:tab/>
            </w:r>
            <w:r w:rsidR="00651E37">
              <w:rPr>
                <w:noProof/>
                <w:webHidden/>
              </w:rPr>
              <w:fldChar w:fldCharType="begin"/>
            </w:r>
            <w:r w:rsidR="00651E37">
              <w:rPr>
                <w:noProof/>
                <w:webHidden/>
              </w:rPr>
              <w:instrText xml:space="preserve"> PAGEREF _Toc12290139 \h </w:instrText>
            </w:r>
            <w:r w:rsidR="00651E37">
              <w:rPr>
                <w:noProof/>
                <w:webHidden/>
              </w:rPr>
            </w:r>
            <w:r w:rsidR="00651E37">
              <w:rPr>
                <w:noProof/>
                <w:webHidden/>
              </w:rPr>
              <w:fldChar w:fldCharType="separate"/>
            </w:r>
            <w:r w:rsidR="00651E37">
              <w:rPr>
                <w:noProof/>
                <w:webHidden/>
              </w:rPr>
              <w:t>33</w:t>
            </w:r>
            <w:r w:rsidR="00651E37">
              <w:rPr>
                <w:noProof/>
                <w:webHidden/>
              </w:rPr>
              <w:fldChar w:fldCharType="end"/>
            </w:r>
          </w:hyperlink>
        </w:p>
        <w:p w:rsidR="00651E37" w:rsidRDefault="00064B4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2290140" w:history="1"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2.5.1.</w:t>
            </w:r>
            <w:r w:rsidR="00651E37">
              <w:rPr>
                <w:rFonts w:eastAsiaTheme="minorEastAsia"/>
                <w:noProof/>
                <w:lang w:eastAsia="ru-RU"/>
              </w:rPr>
              <w:tab/>
            </w:r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Налог, взимаемый в связи с применением упрощенной системы налогообложения</w:t>
            </w:r>
            <w:r w:rsidR="00651E37">
              <w:rPr>
                <w:noProof/>
                <w:webHidden/>
              </w:rPr>
              <w:tab/>
            </w:r>
            <w:r w:rsidR="00651E37">
              <w:rPr>
                <w:noProof/>
                <w:webHidden/>
              </w:rPr>
              <w:fldChar w:fldCharType="begin"/>
            </w:r>
            <w:r w:rsidR="00651E37">
              <w:rPr>
                <w:noProof/>
                <w:webHidden/>
              </w:rPr>
              <w:instrText xml:space="preserve"> PAGEREF _Toc12290140 \h </w:instrText>
            </w:r>
            <w:r w:rsidR="00651E37">
              <w:rPr>
                <w:noProof/>
                <w:webHidden/>
              </w:rPr>
            </w:r>
            <w:r w:rsidR="00651E37">
              <w:rPr>
                <w:noProof/>
                <w:webHidden/>
              </w:rPr>
              <w:fldChar w:fldCharType="separate"/>
            </w:r>
            <w:r w:rsidR="00651E37">
              <w:rPr>
                <w:noProof/>
                <w:webHidden/>
              </w:rPr>
              <w:t>33</w:t>
            </w:r>
            <w:r w:rsidR="00651E37">
              <w:rPr>
                <w:noProof/>
                <w:webHidden/>
              </w:rPr>
              <w:fldChar w:fldCharType="end"/>
            </w:r>
          </w:hyperlink>
        </w:p>
        <w:p w:rsidR="00651E37" w:rsidRDefault="00064B4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2290141" w:history="1"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2.5.2.</w:t>
            </w:r>
            <w:r w:rsidR="00651E37">
              <w:rPr>
                <w:rFonts w:eastAsiaTheme="minorEastAsia"/>
                <w:noProof/>
                <w:lang w:eastAsia="ru-RU"/>
              </w:rPr>
              <w:tab/>
            </w:r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Единый налог на вмененный доход для отдельных видов деятельности</w:t>
            </w:r>
            <w:r w:rsidR="00651E37">
              <w:rPr>
                <w:noProof/>
                <w:webHidden/>
              </w:rPr>
              <w:tab/>
            </w:r>
            <w:r w:rsidR="00651E37">
              <w:rPr>
                <w:noProof/>
                <w:webHidden/>
              </w:rPr>
              <w:fldChar w:fldCharType="begin"/>
            </w:r>
            <w:r w:rsidR="00651E37">
              <w:rPr>
                <w:noProof/>
                <w:webHidden/>
              </w:rPr>
              <w:instrText xml:space="preserve"> PAGEREF _Toc12290141 \h </w:instrText>
            </w:r>
            <w:r w:rsidR="00651E37">
              <w:rPr>
                <w:noProof/>
                <w:webHidden/>
              </w:rPr>
            </w:r>
            <w:r w:rsidR="00651E37">
              <w:rPr>
                <w:noProof/>
                <w:webHidden/>
              </w:rPr>
              <w:fldChar w:fldCharType="separate"/>
            </w:r>
            <w:r w:rsidR="00651E37">
              <w:rPr>
                <w:noProof/>
                <w:webHidden/>
              </w:rPr>
              <w:t>35</w:t>
            </w:r>
            <w:r w:rsidR="00651E37">
              <w:rPr>
                <w:noProof/>
                <w:webHidden/>
              </w:rPr>
              <w:fldChar w:fldCharType="end"/>
            </w:r>
          </w:hyperlink>
        </w:p>
        <w:p w:rsidR="00651E37" w:rsidRDefault="00064B4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2290142" w:history="1"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2.5.3.</w:t>
            </w:r>
            <w:r w:rsidR="00651E37">
              <w:rPr>
                <w:rFonts w:eastAsiaTheme="minorEastAsia"/>
                <w:noProof/>
                <w:lang w:eastAsia="ru-RU"/>
              </w:rPr>
              <w:tab/>
            </w:r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Единый сельскохозяйственный налог</w:t>
            </w:r>
            <w:r w:rsidR="00651E37">
              <w:rPr>
                <w:noProof/>
                <w:webHidden/>
              </w:rPr>
              <w:tab/>
            </w:r>
            <w:r w:rsidR="00651E37">
              <w:rPr>
                <w:noProof/>
                <w:webHidden/>
              </w:rPr>
              <w:fldChar w:fldCharType="begin"/>
            </w:r>
            <w:r w:rsidR="00651E37">
              <w:rPr>
                <w:noProof/>
                <w:webHidden/>
              </w:rPr>
              <w:instrText xml:space="preserve"> PAGEREF _Toc12290142 \h </w:instrText>
            </w:r>
            <w:r w:rsidR="00651E37">
              <w:rPr>
                <w:noProof/>
                <w:webHidden/>
              </w:rPr>
            </w:r>
            <w:r w:rsidR="00651E37">
              <w:rPr>
                <w:noProof/>
                <w:webHidden/>
              </w:rPr>
              <w:fldChar w:fldCharType="separate"/>
            </w:r>
            <w:r w:rsidR="00651E37">
              <w:rPr>
                <w:noProof/>
                <w:webHidden/>
              </w:rPr>
              <w:t>36</w:t>
            </w:r>
            <w:r w:rsidR="00651E37">
              <w:rPr>
                <w:noProof/>
                <w:webHidden/>
              </w:rPr>
              <w:fldChar w:fldCharType="end"/>
            </w:r>
          </w:hyperlink>
        </w:p>
        <w:p w:rsidR="00651E37" w:rsidRDefault="00064B4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2290143" w:history="1"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2.5.4.</w:t>
            </w:r>
            <w:r w:rsidR="00651E37">
              <w:rPr>
                <w:rFonts w:eastAsiaTheme="minorEastAsia"/>
                <w:noProof/>
                <w:lang w:eastAsia="ru-RU"/>
              </w:rPr>
              <w:tab/>
            </w:r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Налог, взимаемый в связи с применением патентной системы налогообложения</w:t>
            </w:r>
            <w:r w:rsidR="00651E37">
              <w:rPr>
                <w:noProof/>
                <w:webHidden/>
              </w:rPr>
              <w:tab/>
            </w:r>
            <w:r w:rsidR="00651E37">
              <w:rPr>
                <w:noProof/>
                <w:webHidden/>
              </w:rPr>
              <w:fldChar w:fldCharType="begin"/>
            </w:r>
            <w:r w:rsidR="00651E37">
              <w:rPr>
                <w:noProof/>
                <w:webHidden/>
              </w:rPr>
              <w:instrText xml:space="preserve"> PAGEREF _Toc12290143 \h </w:instrText>
            </w:r>
            <w:r w:rsidR="00651E37">
              <w:rPr>
                <w:noProof/>
                <w:webHidden/>
              </w:rPr>
            </w:r>
            <w:r w:rsidR="00651E37">
              <w:rPr>
                <w:noProof/>
                <w:webHidden/>
              </w:rPr>
              <w:fldChar w:fldCharType="separate"/>
            </w:r>
            <w:r w:rsidR="00651E37">
              <w:rPr>
                <w:noProof/>
                <w:webHidden/>
              </w:rPr>
              <w:t>38</w:t>
            </w:r>
            <w:r w:rsidR="00651E37">
              <w:rPr>
                <w:noProof/>
                <w:webHidden/>
              </w:rPr>
              <w:fldChar w:fldCharType="end"/>
            </w:r>
          </w:hyperlink>
        </w:p>
        <w:p w:rsidR="00651E37" w:rsidRDefault="00064B4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2290144" w:history="1"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2.6.</w:t>
            </w:r>
            <w:r w:rsidR="00651E37">
              <w:rPr>
                <w:rFonts w:eastAsiaTheme="minorEastAsia"/>
                <w:noProof/>
                <w:lang w:eastAsia="ru-RU"/>
              </w:rPr>
              <w:tab/>
            </w:r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Торговый сбор, уплачиваемый на территориях городов федерального значения</w:t>
            </w:r>
            <w:r w:rsidR="00651E37">
              <w:rPr>
                <w:noProof/>
                <w:webHidden/>
              </w:rPr>
              <w:tab/>
            </w:r>
            <w:r w:rsidR="00651E37">
              <w:rPr>
                <w:noProof/>
                <w:webHidden/>
              </w:rPr>
              <w:fldChar w:fldCharType="begin"/>
            </w:r>
            <w:r w:rsidR="00651E37">
              <w:rPr>
                <w:noProof/>
                <w:webHidden/>
              </w:rPr>
              <w:instrText xml:space="preserve"> PAGEREF _Toc12290144 \h </w:instrText>
            </w:r>
            <w:r w:rsidR="00651E37">
              <w:rPr>
                <w:noProof/>
                <w:webHidden/>
              </w:rPr>
            </w:r>
            <w:r w:rsidR="00651E37">
              <w:rPr>
                <w:noProof/>
                <w:webHidden/>
              </w:rPr>
              <w:fldChar w:fldCharType="separate"/>
            </w:r>
            <w:r w:rsidR="00651E37">
              <w:rPr>
                <w:noProof/>
                <w:webHidden/>
              </w:rPr>
              <w:t>39</w:t>
            </w:r>
            <w:r w:rsidR="00651E37">
              <w:rPr>
                <w:noProof/>
                <w:webHidden/>
              </w:rPr>
              <w:fldChar w:fldCharType="end"/>
            </w:r>
          </w:hyperlink>
        </w:p>
        <w:p w:rsidR="00651E37" w:rsidRDefault="00064B4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2290145" w:history="1">
            <w:r w:rsidR="00651E37" w:rsidRPr="006F2677">
              <w:rPr>
                <w:rStyle w:val="ad"/>
                <w:rFonts w:ascii="Times New Roman" w:hAnsi="Times New Roman" w:cs="Times New Roman"/>
                <w:noProof/>
                <w:lang w:val="en-US"/>
              </w:rPr>
              <w:t>2.7.</w:t>
            </w:r>
            <w:r w:rsidR="00651E37">
              <w:rPr>
                <w:rFonts w:eastAsiaTheme="minorEastAsia"/>
                <w:noProof/>
                <w:lang w:eastAsia="ru-RU"/>
              </w:rPr>
              <w:tab/>
            </w:r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Налоги на имущество</w:t>
            </w:r>
            <w:r w:rsidR="00651E37">
              <w:rPr>
                <w:noProof/>
                <w:webHidden/>
              </w:rPr>
              <w:tab/>
            </w:r>
            <w:r w:rsidR="00651E37">
              <w:rPr>
                <w:noProof/>
                <w:webHidden/>
              </w:rPr>
              <w:fldChar w:fldCharType="begin"/>
            </w:r>
            <w:r w:rsidR="00651E37">
              <w:rPr>
                <w:noProof/>
                <w:webHidden/>
              </w:rPr>
              <w:instrText xml:space="preserve"> PAGEREF _Toc12290145 \h </w:instrText>
            </w:r>
            <w:r w:rsidR="00651E37">
              <w:rPr>
                <w:noProof/>
                <w:webHidden/>
              </w:rPr>
            </w:r>
            <w:r w:rsidR="00651E37">
              <w:rPr>
                <w:noProof/>
                <w:webHidden/>
              </w:rPr>
              <w:fldChar w:fldCharType="separate"/>
            </w:r>
            <w:r w:rsidR="00651E37">
              <w:rPr>
                <w:noProof/>
                <w:webHidden/>
              </w:rPr>
              <w:t>39</w:t>
            </w:r>
            <w:r w:rsidR="00651E37">
              <w:rPr>
                <w:noProof/>
                <w:webHidden/>
              </w:rPr>
              <w:fldChar w:fldCharType="end"/>
            </w:r>
          </w:hyperlink>
        </w:p>
        <w:p w:rsidR="00651E37" w:rsidRDefault="00064B4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2290146" w:history="1"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2.7.1.</w:t>
            </w:r>
            <w:r w:rsidR="00651E37">
              <w:rPr>
                <w:rFonts w:eastAsiaTheme="minorEastAsia"/>
                <w:noProof/>
                <w:lang w:eastAsia="ru-RU"/>
              </w:rPr>
              <w:tab/>
            </w:r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Налог на имущество физических лиц</w:t>
            </w:r>
            <w:r w:rsidR="00651E37">
              <w:rPr>
                <w:noProof/>
                <w:webHidden/>
              </w:rPr>
              <w:tab/>
            </w:r>
            <w:r w:rsidR="00651E37">
              <w:rPr>
                <w:noProof/>
                <w:webHidden/>
              </w:rPr>
              <w:fldChar w:fldCharType="begin"/>
            </w:r>
            <w:r w:rsidR="00651E37">
              <w:rPr>
                <w:noProof/>
                <w:webHidden/>
              </w:rPr>
              <w:instrText xml:space="preserve"> PAGEREF _Toc12290146 \h </w:instrText>
            </w:r>
            <w:r w:rsidR="00651E37">
              <w:rPr>
                <w:noProof/>
                <w:webHidden/>
              </w:rPr>
            </w:r>
            <w:r w:rsidR="00651E37">
              <w:rPr>
                <w:noProof/>
                <w:webHidden/>
              </w:rPr>
              <w:fldChar w:fldCharType="separate"/>
            </w:r>
            <w:r w:rsidR="00651E37">
              <w:rPr>
                <w:noProof/>
                <w:webHidden/>
              </w:rPr>
              <w:t>40</w:t>
            </w:r>
            <w:r w:rsidR="00651E37">
              <w:rPr>
                <w:noProof/>
                <w:webHidden/>
              </w:rPr>
              <w:fldChar w:fldCharType="end"/>
            </w:r>
          </w:hyperlink>
        </w:p>
        <w:p w:rsidR="00651E37" w:rsidRDefault="00064B4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2290147" w:history="1"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Налог на имущество физических лиц зачисляется в консолидированный бюджет Тульской области по нормативам, установленным в соответствии со статьями БК РФ.</w:t>
            </w:r>
            <w:r w:rsidR="00651E37">
              <w:rPr>
                <w:noProof/>
                <w:webHidden/>
              </w:rPr>
              <w:tab/>
            </w:r>
            <w:r w:rsidR="00651E37">
              <w:rPr>
                <w:noProof/>
                <w:webHidden/>
              </w:rPr>
              <w:fldChar w:fldCharType="begin"/>
            </w:r>
            <w:r w:rsidR="00651E37">
              <w:rPr>
                <w:noProof/>
                <w:webHidden/>
              </w:rPr>
              <w:instrText xml:space="preserve"> PAGEREF _Toc12290147 \h </w:instrText>
            </w:r>
            <w:r w:rsidR="00651E37">
              <w:rPr>
                <w:noProof/>
                <w:webHidden/>
              </w:rPr>
            </w:r>
            <w:r w:rsidR="00651E37">
              <w:rPr>
                <w:noProof/>
                <w:webHidden/>
              </w:rPr>
              <w:fldChar w:fldCharType="separate"/>
            </w:r>
            <w:r w:rsidR="00651E37">
              <w:rPr>
                <w:noProof/>
                <w:webHidden/>
              </w:rPr>
              <w:t>41</w:t>
            </w:r>
            <w:r w:rsidR="00651E37">
              <w:rPr>
                <w:noProof/>
                <w:webHidden/>
              </w:rPr>
              <w:fldChar w:fldCharType="end"/>
            </w:r>
          </w:hyperlink>
        </w:p>
        <w:p w:rsidR="00651E37" w:rsidRDefault="00064B4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2290148" w:history="1">
            <w:r w:rsidR="00651E37" w:rsidRPr="006F2677">
              <w:rPr>
                <w:rStyle w:val="ad"/>
                <w:rFonts w:ascii="Times New Roman" w:hAnsi="Times New Roman" w:cs="Times New Roman"/>
                <w:noProof/>
                <w:lang w:val="en-US"/>
              </w:rPr>
              <w:t>2.7.2.</w:t>
            </w:r>
            <w:r w:rsidR="00651E37">
              <w:rPr>
                <w:rFonts w:eastAsiaTheme="minorEastAsia"/>
                <w:noProof/>
                <w:lang w:eastAsia="ru-RU"/>
              </w:rPr>
              <w:tab/>
            </w:r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Налог на имущество организаций</w:t>
            </w:r>
            <w:r w:rsidR="00651E37">
              <w:rPr>
                <w:noProof/>
                <w:webHidden/>
              </w:rPr>
              <w:tab/>
            </w:r>
            <w:r w:rsidR="00651E37">
              <w:rPr>
                <w:noProof/>
                <w:webHidden/>
              </w:rPr>
              <w:fldChar w:fldCharType="begin"/>
            </w:r>
            <w:r w:rsidR="00651E37">
              <w:rPr>
                <w:noProof/>
                <w:webHidden/>
              </w:rPr>
              <w:instrText xml:space="preserve"> PAGEREF _Toc12290148 \h </w:instrText>
            </w:r>
            <w:r w:rsidR="00651E37">
              <w:rPr>
                <w:noProof/>
                <w:webHidden/>
              </w:rPr>
            </w:r>
            <w:r w:rsidR="00651E37">
              <w:rPr>
                <w:noProof/>
                <w:webHidden/>
              </w:rPr>
              <w:fldChar w:fldCharType="separate"/>
            </w:r>
            <w:r w:rsidR="00651E37">
              <w:rPr>
                <w:noProof/>
                <w:webHidden/>
              </w:rPr>
              <w:t>41</w:t>
            </w:r>
            <w:r w:rsidR="00651E37">
              <w:rPr>
                <w:noProof/>
                <w:webHidden/>
              </w:rPr>
              <w:fldChar w:fldCharType="end"/>
            </w:r>
          </w:hyperlink>
        </w:p>
        <w:p w:rsidR="00651E37" w:rsidRDefault="00064B4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2290149" w:history="1"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2.7.3.</w:t>
            </w:r>
            <w:r w:rsidR="00651E37">
              <w:rPr>
                <w:rFonts w:eastAsiaTheme="minorEastAsia"/>
                <w:noProof/>
                <w:lang w:eastAsia="ru-RU"/>
              </w:rPr>
              <w:tab/>
            </w:r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Транспортный налог</w:t>
            </w:r>
            <w:r w:rsidR="00651E37">
              <w:rPr>
                <w:noProof/>
                <w:webHidden/>
              </w:rPr>
              <w:tab/>
            </w:r>
            <w:r w:rsidR="00651E37">
              <w:rPr>
                <w:noProof/>
                <w:webHidden/>
              </w:rPr>
              <w:fldChar w:fldCharType="begin"/>
            </w:r>
            <w:r w:rsidR="00651E37">
              <w:rPr>
                <w:noProof/>
                <w:webHidden/>
              </w:rPr>
              <w:instrText xml:space="preserve"> PAGEREF _Toc12290149 \h </w:instrText>
            </w:r>
            <w:r w:rsidR="00651E37">
              <w:rPr>
                <w:noProof/>
                <w:webHidden/>
              </w:rPr>
            </w:r>
            <w:r w:rsidR="00651E37">
              <w:rPr>
                <w:noProof/>
                <w:webHidden/>
              </w:rPr>
              <w:fldChar w:fldCharType="separate"/>
            </w:r>
            <w:r w:rsidR="00651E37">
              <w:rPr>
                <w:noProof/>
                <w:webHidden/>
              </w:rPr>
              <w:t>43</w:t>
            </w:r>
            <w:r w:rsidR="00651E37">
              <w:rPr>
                <w:noProof/>
                <w:webHidden/>
              </w:rPr>
              <w:fldChar w:fldCharType="end"/>
            </w:r>
          </w:hyperlink>
        </w:p>
        <w:p w:rsidR="00651E37" w:rsidRDefault="00064B4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2290150" w:history="1"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2.7.3.1.</w:t>
            </w:r>
            <w:r w:rsidR="00651E37">
              <w:rPr>
                <w:rFonts w:eastAsiaTheme="minorEastAsia"/>
                <w:noProof/>
                <w:lang w:eastAsia="ru-RU"/>
              </w:rPr>
              <w:tab/>
            </w:r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Транспортный налог с организаций</w:t>
            </w:r>
            <w:r w:rsidR="00651E37">
              <w:rPr>
                <w:noProof/>
                <w:webHidden/>
              </w:rPr>
              <w:tab/>
            </w:r>
            <w:r w:rsidR="00651E37">
              <w:rPr>
                <w:noProof/>
                <w:webHidden/>
              </w:rPr>
              <w:fldChar w:fldCharType="begin"/>
            </w:r>
            <w:r w:rsidR="00651E37">
              <w:rPr>
                <w:noProof/>
                <w:webHidden/>
              </w:rPr>
              <w:instrText xml:space="preserve"> PAGEREF _Toc12290150 \h </w:instrText>
            </w:r>
            <w:r w:rsidR="00651E37">
              <w:rPr>
                <w:noProof/>
                <w:webHidden/>
              </w:rPr>
            </w:r>
            <w:r w:rsidR="00651E37">
              <w:rPr>
                <w:noProof/>
                <w:webHidden/>
              </w:rPr>
              <w:fldChar w:fldCharType="separate"/>
            </w:r>
            <w:r w:rsidR="00651E37">
              <w:rPr>
                <w:noProof/>
                <w:webHidden/>
              </w:rPr>
              <w:t>43</w:t>
            </w:r>
            <w:r w:rsidR="00651E37">
              <w:rPr>
                <w:noProof/>
                <w:webHidden/>
              </w:rPr>
              <w:fldChar w:fldCharType="end"/>
            </w:r>
          </w:hyperlink>
        </w:p>
        <w:p w:rsidR="00651E37" w:rsidRDefault="00064B4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2290151" w:history="1"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2.7.3.2.</w:t>
            </w:r>
            <w:r w:rsidR="00651E37">
              <w:rPr>
                <w:rFonts w:eastAsiaTheme="minorEastAsia"/>
                <w:noProof/>
                <w:lang w:eastAsia="ru-RU"/>
              </w:rPr>
              <w:tab/>
            </w:r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Транспортный налог с физических лиц</w:t>
            </w:r>
            <w:r w:rsidR="00651E37">
              <w:rPr>
                <w:noProof/>
                <w:webHidden/>
              </w:rPr>
              <w:tab/>
            </w:r>
            <w:r w:rsidR="00651E37">
              <w:rPr>
                <w:noProof/>
                <w:webHidden/>
              </w:rPr>
              <w:fldChar w:fldCharType="begin"/>
            </w:r>
            <w:r w:rsidR="00651E37">
              <w:rPr>
                <w:noProof/>
                <w:webHidden/>
              </w:rPr>
              <w:instrText xml:space="preserve"> PAGEREF _Toc12290151 \h </w:instrText>
            </w:r>
            <w:r w:rsidR="00651E37">
              <w:rPr>
                <w:noProof/>
                <w:webHidden/>
              </w:rPr>
            </w:r>
            <w:r w:rsidR="00651E37">
              <w:rPr>
                <w:noProof/>
                <w:webHidden/>
              </w:rPr>
              <w:fldChar w:fldCharType="separate"/>
            </w:r>
            <w:r w:rsidR="00651E37">
              <w:rPr>
                <w:noProof/>
                <w:webHidden/>
              </w:rPr>
              <w:t>44</w:t>
            </w:r>
            <w:r w:rsidR="00651E37">
              <w:rPr>
                <w:noProof/>
                <w:webHidden/>
              </w:rPr>
              <w:fldChar w:fldCharType="end"/>
            </w:r>
          </w:hyperlink>
        </w:p>
        <w:p w:rsidR="00651E37" w:rsidRDefault="00064B4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2290152" w:history="1"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2.7.4.</w:t>
            </w:r>
            <w:r w:rsidR="00651E37">
              <w:rPr>
                <w:rFonts w:eastAsiaTheme="minorEastAsia"/>
                <w:noProof/>
                <w:lang w:eastAsia="ru-RU"/>
              </w:rPr>
              <w:tab/>
            </w:r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Земельный налог</w:t>
            </w:r>
            <w:r w:rsidR="00651E37">
              <w:rPr>
                <w:noProof/>
                <w:webHidden/>
              </w:rPr>
              <w:tab/>
            </w:r>
            <w:r w:rsidR="00651E37">
              <w:rPr>
                <w:noProof/>
                <w:webHidden/>
              </w:rPr>
              <w:fldChar w:fldCharType="begin"/>
            </w:r>
            <w:r w:rsidR="00651E37">
              <w:rPr>
                <w:noProof/>
                <w:webHidden/>
              </w:rPr>
              <w:instrText xml:space="preserve"> PAGEREF _Toc12290152 \h </w:instrText>
            </w:r>
            <w:r w:rsidR="00651E37">
              <w:rPr>
                <w:noProof/>
                <w:webHidden/>
              </w:rPr>
            </w:r>
            <w:r w:rsidR="00651E37">
              <w:rPr>
                <w:noProof/>
                <w:webHidden/>
              </w:rPr>
              <w:fldChar w:fldCharType="separate"/>
            </w:r>
            <w:r w:rsidR="00651E37">
              <w:rPr>
                <w:noProof/>
                <w:webHidden/>
              </w:rPr>
              <w:t>46</w:t>
            </w:r>
            <w:r w:rsidR="00651E37">
              <w:rPr>
                <w:noProof/>
                <w:webHidden/>
              </w:rPr>
              <w:fldChar w:fldCharType="end"/>
            </w:r>
          </w:hyperlink>
        </w:p>
        <w:p w:rsidR="00651E37" w:rsidRDefault="00064B4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2290153" w:history="1"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2.7.4.1.</w:t>
            </w:r>
            <w:r w:rsidR="00651E37">
              <w:rPr>
                <w:rFonts w:eastAsiaTheme="minorEastAsia"/>
                <w:noProof/>
                <w:lang w:eastAsia="ru-RU"/>
              </w:rPr>
              <w:tab/>
            </w:r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Земельный налог с организаций</w:t>
            </w:r>
            <w:r w:rsidR="00651E37">
              <w:rPr>
                <w:noProof/>
                <w:webHidden/>
              </w:rPr>
              <w:tab/>
            </w:r>
            <w:r w:rsidR="00651E37">
              <w:rPr>
                <w:noProof/>
                <w:webHidden/>
              </w:rPr>
              <w:fldChar w:fldCharType="begin"/>
            </w:r>
            <w:r w:rsidR="00651E37">
              <w:rPr>
                <w:noProof/>
                <w:webHidden/>
              </w:rPr>
              <w:instrText xml:space="preserve"> PAGEREF _Toc12290153 \h </w:instrText>
            </w:r>
            <w:r w:rsidR="00651E37">
              <w:rPr>
                <w:noProof/>
                <w:webHidden/>
              </w:rPr>
            </w:r>
            <w:r w:rsidR="00651E37">
              <w:rPr>
                <w:noProof/>
                <w:webHidden/>
              </w:rPr>
              <w:fldChar w:fldCharType="separate"/>
            </w:r>
            <w:r w:rsidR="00651E37">
              <w:rPr>
                <w:noProof/>
                <w:webHidden/>
              </w:rPr>
              <w:t>46</w:t>
            </w:r>
            <w:r w:rsidR="00651E37">
              <w:rPr>
                <w:noProof/>
                <w:webHidden/>
              </w:rPr>
              <w:fldChar w:fldCharType="end"/>
            </w:r>
          </w:hyperlink>
        </w:p>
        <w:p w:rsidR="00651E37" w:rsidRDefault="00064B4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2290154" w:history="1"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2.7.4.2.</w:t>
            </w:r>
            <w:r w:rsidR="00651E37">
              <w:rPr>
                <w:rFonts w:eastAsiaTheme="minorEastAsia"/>
                <w:noProof/>
                <w:lang w:eastAsia="ru-RU"/>
              </w:rPr>
              <w:tab/>
            </w:r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Земельный налог с физических лиц</w:t>
            </w:r>
            <w:r w:rsidR="00651E37">
              <w:rPr>
                <w:noProof/>
                <w:webHidden/>
              </w:rPr>
              <w:tab/>
            </w:r>
            <w:r w:rsidR="00651E37">
              <w:rPr>
                <w:noProof/>
                <w:webHidden/>
              </w:rPr>
              <w:fldChar w:fldCharType="begin"/>
            </w:r>
            <w:r w:rsidR="00651E37">
              <w:rPr>
                <w:noProof/>
                <w:webHidden/>
              </w:rPr>
              <w:instrText xml:space="preserve"> PAGEREF _Toc12290154 \h </w:instrText>
            </w:r>
            <w:r w:rsidR="00651E37">
              <w:rPr>
                <w:noProof/>
                <w:webHidden/>
              </w:rPr>
            </w:r>
            <w:r w:rsidR="00651E37">
              <w:rPr>
                <w:noProof/>
                <w:webHidden/>
              </w:rPr>
              <w:fldChar w:fldCharType="separate"/>
            </w:r>
            <w:r w:rsidR="00651E37">
              <w:rPr>
                <w:noProof/>
                <w:webHidden/>
              </w:rPr>
              <w:t>47</w:t>
            </w:r>
            <w:r w:rsidR="00651E37">
              <w:rPr>
                <w:noProof/>
                <w:webHidden/>
              </w:rPr>
              <w:fldChar w:fldCharType="end"/>
            </w:r>
          </w:hyperlink>
        </w:p>
        <w:p w:rsidR="00651E37" w:rsidRDefault="00064B4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2290155" w:history="1"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2.7.5.</w:t>
            </w:r>
            <w:r w:rsidR="00651E37">
              <w:rPr>
                <w:rFonts w:eastAsiaTheme="minorEastAsia"/>
                <w:noProof/>
                <w:lang w:eastAsia="ru-RU"/>
              </w:rPr>
              <w:tab/>
            </w:r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Налог на игорный бизнес</w:t>
            </w:r>
            <w:r w:rsidR="00651E37">
              <w:rPr>
                <w:noProof/>
                <w:webHidden/>
              </w:rPr>
              <w:tab/>
            </w:r>
            <w:r w:rsidR="00651E37">
              <w:rPr>
                <w:noProof/>
                <w:webHidden/>
              </w:rPr>
              <w:fldChar w:fldCharType="begin"/>
            </w:r>
            <w:r w:rsidR="00651E37">
              <w:rPr>
                <w:noProof/>
                <w:webHidden/>
              </w:rPr>
              <w:instrText xml:space="preserve"> PAGEREF _Toc12290155 \h </w:instrText>
            </w:r>
            <w:r w:rsidR="00651E37">
              <w:rPr>
                <w:noProof/>
                <w:webHidden/>
              </w:rPr>
            </w:r>
            <w:r w:rsidR="00651E37">
              <w:rPr>
                <w:noProof/>
                <w:webHidden/>
              </w:rPr>
              <w:fldChar w:fldCharType="separate"/>
            </w:r>
            <w:r w:rsidR="00651E37">
              <w:rPr>
                <w:noProof/>
                <w:webHidden/>
              </w:rPr>
              <w:t>48</w:t>
            </w:r>
            <w:r w:rsidR="00651E37">
              <w:rPr>
                <w:noProof/>
                <w:webHidden/>
              </w:rPr>
              <w:fldChar w:fldCharType="end"/>
            </w:r>
          </w:hyperlink>
        </w:p>
        <w:p w:rsidR="00651E37" w:rsidRDefault="00064B4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2290156" w:history="1"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2.8.</w:t>
            </w:r>
            <w:r w:rsidR="00651E37">
              <w:rPr>
                <w:rFonts w:eastAsiaTheme="minorEastAsia"/>
                <w:noProof/>
                <w:lang w:eastAsia="ru-RU"/>
              </w:rPr>
              <w:tab/>
            </w:r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Налоги, сборы и регулярные платежи за пользование природными ресурсами</w:t>
            </w:r>
            <w:r w:rsidR="00651E37">
              <w:rPr>
                <w:noProof/>
                <w:webHidden/>
              </w:rPr>
              <w:tab/>
            </w:r>
            <w:r w:rsidR="00651E37">
              <w:rPr>
                <w:noProof/>
                <w:webHidden/>
              </w:rPr>
              <w:fldChar w:fldCharType="begin"/>
            </w:r>
            <w:r w:rsidR="00651E37">
              <w:rPr>
                <w:noProof/>
                <w:webHidden/>
              </w:rPr>
              <w:instrText xml:space="preserve"> PAGEREF _Toc12290156 \h </w:instrText>
            </w:r>
            <w:r w:rsidR="00651E37">
              <w:rPr>
                <w:noProof/>
                <w:webHidden/>
              </w:rPr>
            </w:r>
            <w:r w:rsidR="00651E37">
              <w:rPr>
                <w:noProof/>
                <w:webHidden/>
              </w:rPr>
              <w:fldChar w:fldCharType="separate"/>
            </w:r>
            <w:r w:rsidR="00651E37">
              <w:rPr>
                <w:noProof/>
                <w:webHidden/>
              </w:rPr>
              <w:t>49</w:t>
            </w:r>
            <w:r w:rsidR="00651E37">
              <w:rPr>
                <w:noProof/>
                <w:webHidden/>
              </w:rPr>
              <w:fldChar w:fldCharType="end"/>
            </w:r>
          </w:hyperlink>
        </w:p>
        <w:p w:rsidR="00651E37" w:rsidRDefault="00064B4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2290157" w:history="1"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2.8.1.</w:t>
            </w:r>
            <w:r w:rsidR="00651E37">
              <w:rPr>
                <w:rFonts w:eastAsiaTheme="minorEastAsia"/>
                <w:noProof/>
                <w:lang w:eastAsia="ru-RU"/>
              </w:rPr>
              <w:tab/>
            </w:r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Налог на добычу общераспространенных полезных ископаемых</w:t>
            </w:r>
            <w:r w:rsidR="00651E37">
              <w:rPr>
                <w:noProof/>
                <w:webHidden/>
              </w:rPr>
              <w:tab/>
            </w:r>
            <w:r w:rsidR="00651E37">
              <w:rPr>
                <w:noProof/>
                <w:webHidden/>
              </w:rPr>
              <w:fldChar w:fldCharType="begin"/>
            </w:r>
            <w:r w:rsidR="00651E37">
              <w:rPr>
                <w:noProof/>
                <w:webHidden/>
              </w:rPr>
              <w:instrText xml:space="preserve"> PAGEREF _Toc12290157 \h </w:instrText>
            </w:r>
            <w:r w:rsidR="00651E37">
              <w:rPr>
                <w:noProof/>
                <w:webHidden/>
              </w:rPr>
            </w:r>
            <w:r w:rsidR="00651E37">
              <w:rPr>
                <w:noProof/>
                <w:webHidden/>
              </w:rPr>
              <w:fldChar w:fldCharType="separate"/>
            </w:r>
            <w:r w:rsidR="00651E37">
              <w:rPr>
                <w:noProof/>
                <w:webHidden/>
              </w:rPr>
              <w:t>49</w:t>
            </w:r>
            <w:r w:rsidR="00651E37">
              <w:rPr>
                <w:noProof/>
                <w:webHidden/>
              </w:rPr>
              <w:fldChar w:fldCharType="end"/>
            </w:r>
          </w:hyperlink>
        </w:p>
        <w:p w:rsidR="00651E37" w:rsidRDefault="00064B4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2290158" w:history="1"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2.8.2.</w:t>
            </w:r>
            <w:r w:rsidR="00651E37">
              <w:rPr>
                <w:rFonts w:eastAsiaTheme="minorEastAsia"/>
                <w:noProof/>
                <w:lang w:eastAsia="ru-RU"/>
              </w:rPr>
              <w:tab/>
            </w:r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Налог на добычу прочих полезных ископаемых (за исключением полезных ископаемых в виде природных алмазов)</w:t>
            </w:r>
            <w:r w:rsidR="00651E37">
              <w:rPr>
                <w:noProof/>
                <w:webHidden/>
              </w:rPr>
              <w:tab/>
            </w:r>
            <w:r w:rsidR="00651E37">
              <w:rPr>
                <w:noProof/>
                <w:webHidden/>
              </w:rPr>
              <w:fldChar w:fldCharType="begin"/>
            </w:r>
            <w:r w:rsidR="00651E37">
              <w:rPr>
                <w:noProof/>
                <w:webHidden/>
              </w:rPr>
              <w:instrText xml:space="preserve"> PAGEREF _Toc12290158 \h </w:instrText>
            </w:r>
            <w:r w:rsidR="00651E37">
              <w:rPr>
                <w:noProof/>
                <w:webHidden/>
              </w:rPr>
            </w:r>
            <w:r w:rsidR="00651E37">
              <w:rPr>
                <w:noProof/>
                <w:webHidden/>
              </w:rPr>
              <w:fldChar w:fldCharType="separate"/>
            </w:r>
            <w:r w:rsidR="00651E37">
              <w:rPr>
                <w:noProof/>
                <w:webHidden/>
              </w:rPr>
              <w:t>51</w:t>
            </w:r>
            <w:r w:rsidR="00651E37">
              <w:rPr>
                <w:noProof/>
                <w:webHidden/>
              </w:rPr>
              <w:fldChar w:fldCharType="end"/>
            </w:r>
          </w:hyperlink>
        </w:p>
        <w:p w:rsidR="00651E37" w:rsidRDefault="00064B4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2290159" w:history="1"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2.8.3.</w:t>
            </w:r>
            <w:r w:rsidR="00651E37">
              <w:rPr>
                <w:rFonts w:eastAsiaTheme="minorEastAsia"/>
                <w:noProof/>
                <w:lang w:eastAsia="ru-RU"/>
              </w:rPr>
              <w:tab/>
            </w:r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Налог на добычу полезных ископаемых в виде</w:t>
            </w:r>
            <w:r w:rsidR="00651E37" w:rsidRPr="006F2677">
              <w:rPr>
                <w:rStyle w:val="ad"/>
                <w:rFonts w:ascii="Times New Roman" w:hAnsi="Times New Roman"/>
                <w:noProof/>
              </w:rPr>
              <w:t xml:space="preserve"> природных алмазов</w:t>
            </w:r>
            <w:r w:rsidR="00651E37">
              <w:rPr>
                <w:noProof/>
                <w:webHidden/>
              </w:rPr>
              <w:tab/>
            </w:r>
            <w:r w:rsidR="00651E37">
              <w:rPr>
                <w:noProof/>
                <w:webHidden/>
              </w:rPr>
              <w:fldChar w:fldCharType="begin"/>
            </w:r>
            <w:r w:rsidR="00651E37">
              <w:rPr>
                <w:noProof/>
                <w:webHidden/>
              </w:rPr>
              <w:instrText xml:space="preserve"> PAGEREF _Toc12290159 \h </w:instrText>
            </w:r>
            <w:r w:rsidR="00651E37">
              <w:rPr>
                <w:noProof/>
                <w:webHidden/>
              </w:rPr>
            </w:r>
            <w:r w:rsidR="00651E37">
              <w:rPr>
                <w:noProof/>
                <w:webHidden/>
              </w:rPr>
              <w:fldChar w:fldCharType="separate"/>
            </w:r>
            <w:r w:rsidR="00651E37">
              <w:rPr>
                <w:noProof/>
                <w:webHidden/>
              </w:rPr>
              <w:t>53</w:t>
            </w:r>
            <w:r w:rsidR="00651E37">
              <w:rPr>
                <w:noProof/>
                <w:webHidden/>
              </w:rPr>
              <w:fldChar w:fldCharType="end"/>
            </w:r>
          </w:hyperlink>
        </w:p>
        <w:p w:rsidR="00651E37" w:rsidRDefault="00064B4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2290160" w:history="1"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2.8.4.</w:t>
            </w:r>
            <w:r w:rsidR="00651E37">
              <w:rPr>
                <w:rFonts w:eastAsiaTheme="minorEastAsia"/>
                <w:noProof/>
                <w:lang w:eastAsia="ru-RU"/>
              </w:rPr>
              <w:tab/>
            </w:r>
            <w:r w:rsidR="00651E37" w:rsidRPr="006F2677">
              <w:rPr>
                <w:rStyle w:val="ad"/>
                <w:rFonts w:ascii="Times New Roman" w:hAnsi="Times New Roman"/>
                <w:noProof/>
              </w:rPr>
              <w:t>Налог на добычу полезных ископаемых в виде угля</w:t>
            </w:r>
            <w:r w:rsidR="00651E37">
              <w:rPr>
                <w:noProof/>
                <w:webHidden/>
              </w:rPr>
              <w:tab/>
            </w:r>
            <w:r w:rsidR="00651E37">
              <w:rPr>
                <w:noProof/>
                <w:webHidden/>
              </w:rPr>
              <w:fldChar w:fldCharType="begin"/>
            </w:r>
            <w:r w:rsidR="00651E37">
              <w:rPr>
                <w:noProof/>
                <w:webHidden/>
              </w:rPr>
              <w:instrText xml:space="preserve"> PAGEREF _Toc12290160 \h </w:instrText>
            </w:r>
            <w:r w:rsidR="00651E37">
              <w:rPr>
                <w:noProof/>
                <w:webHidden/>
              </w:rPr>
            </w:r>
            <w:r w:rsidR="00651E37">
              <w:rPr>
                <w:noProof/>
                <w:webHidden/>
              </w:rPr>
              <w:fldChar w:fldCharType="separate"/>
            </w:r>
            <w:r w:rsidR="00651E37">
              <w:rPr>
                <w:noProof/>
                <w:webHidden/>
              </w:rPr>
              <w:t>55</w:t>
            </w:r>
            <w:r w:rsidR="00651E37">
              <w:rPr>
                <w:noProof/>
                <w:webHidden/>
              </w:rPr>
              <w:fldChar w:fldCharType="end"/>
            </w:r>
          </w:hyperlink>
        </w:p>
        <w:p w:rsidR="00651E37" w:rsidRDefault="00064B4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2290161" w:history="1"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2.8.5.</w:t>
            </w:r>
            <w:r w:rsidR="00651E37">
              <w:rPr>
                <w:rFonts w:eastAsiaTheme="minorEastAsia"/>
                <w:noProof/>
                <w:lang w:eastAsia="ru-RU"/>
              </w:rPr>
              <w:tab/>
            </w:r>
            <w:r w:rsidR="00651E37" w:rsidRPr="006F2677">
              <w:rPr>
                <w:rStyle w:val="ad"/>
                <w:rFonts w:ascii="Times New Roman" w:hAnsi="Times New Roman"/>
                <w:noProof/>
              </w:rPr>
              <w:t>Налог на добычу полезных ископаемых, уплаченный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</w:t>
            </w:r>
            <w:r w:rsidR="00651E37">
              <w:rPr>
                <w:noProof/>
                <w:webHidden/>
              </w:rPr>
              <w:tab/>
            </w:r>
            <w:r w:rsidR="00651E37">
              <w:rPr>
                <w:noProof/>
                <w:webHidden/>
              </w:rPr>
              <w:fldChar w:fldCharType="begin"/>
            </w:r>
            <w:r w:rsidR="00651E37">
              <w:rPr>
                <w:noProof/>
                <w:webHidden/>
              </w:rPr>
              <w:instrText xml:space="preserve"> PAGEREF _Toc12290161 \h </w:instrText>
            </w:r>
            <w:r w:rsidR="00651E37">
              <w:rPr>
                <w:noProof/>
                <w:webHidden/>
              </w:rPr>
            </w:r>
            <w:r w:rsidR="00651E37">
              <w:rPr>
                <w:noProof/>
                <w:webHidden/>
              </w:rPr>
              <w:fldChar w:fldCharType="separate"/>
            </w:r>
            <w:r w:rsidR="00651E37">
              <w:rPr>
                <w:noProof/>
                <w:webHidden/>
              </w:rPr>
              <w:t>58</w:t>
            </w:r>
            <w:r w:rsidR="00651E37">
              <w:rPr>
                <w:noProof/>
                <w:webHidden/>
              </w:rPr>
              <w:fldChar w:fldCharType="end"/>
            </w:r>
          </w:hyperlink>
        </w:p>
        <w:p w:rsidR="00651E37" w:rsidRDefault="00064B4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2290162" w:history="1"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2.8.6.</w:t>
            </w:r>
            <w:r w:rsidR="00651E37">
              <w:rPr>
                <w:rFonts w:eastAsiaTheme="minorEastAsia"/>
                <w:noProof/>
                <w:lang w:eastAsia="ru-RU"/>
              </w:rPr>
              <w:tab/>
            </w:r>
            <w:r w:rsidR="00651E37" w:rsidRPr="006F2677">
              <w:rPr>
                <w:rStyle w:val="ad"/>
                <w:rFonts w:ascii="Times New Roman" w:hAnsi="Times New Roman"/>
                <w:noProof/>
              </w:rPr>
              <w:t>Регулярные платежи за добычу полезных ископаемых (роялти) при выполнении соглашений о разделе продукции в виде углеводородного сырья, за исключением газа горючего природного</w:t>
            </w:r>
            <w:r w:rsidR="00651E37">
              <w:rPr>
                <w:noProof/>
                <w:webHidden/>
              </w:rPr>
              <w:tab/>
            </w:r>
            <w:r w:rsidR="00651E37">
              <w:rPr>
                <w:noProof/>
                <w:webHidden/>
              </w:rPr>
              <w:fldChar w:fldCharType="begin"/>
            </w:r>
            <w:r w:rsidR="00651E37">
              <w:rPr>
                <w:noProof/>
                <w:webHidden/>
              </w:rPr>
              <w:instrText xml:space="preserve"> PAGEREF _Toc12290162 \h </w:instrText>
            </w:r>
            <w:r w:rsidR="00651E37">
              <w:rPr>
                <w:noProof/>
                <w:webHidden/>
              </w:rPr>
            </w:r>
            <w:r w:rsidR="00651E37">
              <w:rPr>
                <w:noProof/>
                <w:webHidden/>
              </w:rPr>
              <w:fldChar w:fldCharType="separate"/>
            </w:r>
            <w:r w:rsidR="00651E37">
              <w:rPr>
                <w:noProof/>
                <w:webHidden/>
              </w:rPr>
              <w:t>58</w:t>
            </w:r>
            <w:r w:rsidR="00651E37">
              <w:rPr>
                <w:noProof/>
                <w:webHidden/>
              </w:rPr>
              <w:fldChar w:fldCharType="end"/>
            </w:r>
          </w:hyperlink>
        </w:p>
        <w:p w:rsidR="00651E37" w:rsidRDefault="00064B4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2290163" w:history="1"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2.8.7.</w:t>
            </w:r>
            <w:r w:rsidR="00651E37">
              <w:rPr>
                <w:rFonts w:eastAsiaTheme="minorEastAsia"/>
                <w:noProof/>
                <w:lang w:eastAsia="ru-RU"/>
              </w:rPr>
              <w:tab/>
            </w:r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Сбор за пользование объектами животного мира</w:t>
            </w:r>
            <w:r w:rsidR="00651E37">
              <w:rPr>
                <w:noProof/>
                <w:webHidden/>
              </w:rPr>
              <w:tab/>
            </w:r>
            <w:r w:rsidR="00651E37">
              <w:rPr>
                <w:noProof/>
                <w:webHidden/>
              </w:rPr>
              <w:fldChar w:fldCharType="begin"/>
            </w:r>
            <w:r w:rsidR="00651E37">
              <w:rPr>
                <w:noProof/>
                <w:webHidden/>
              </w:rPr>
              <w:instrText xml:space="preserve"> PAGEREF _Toc12290163 \h </w:instrText>
            </w:r>
            <w:r w:rsidR="00651E37">
              <w:rPr>
                <w:noProof/>
                <w:webHidden/>
              </w:rPr>
            </w:r>
            <w:r w:rsidR="00651E37">
              <w:rPr>
                <w:noProof/>
                <w:webHidden/>
              </w:rPr>
              <w:fldChar w:fldCharType="separate"/>
            </w:r>
            <w:r w:rsidR="00651E37">
              <w:rPr>
                <w:noProof/>
                <w:webHidden/>
              </w:rPr>
              <w:t>58</w:t>
            </w:r>
            <w:r w:rsidR="00651E37">
              <w:rPr>
                <w:noProof/>
                <w:webHidden/>
              </w:rPr>
              <w:fldChar w:fldCharType="end"/>
            </w:r>
          </w:hyperlink>
        </w:p>
        <w:p w:rsidR="00651E37" w:rsidRDefault="00064B4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2290164" w:history="1"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2.8.8.</w:t>
            </w:r>
            <w:r w:rsidR="00651E37">
              <w:rPr>
                <w:rFonts w:eastAsiaTheme="minorEastAsia"/>
                <w:noProof/>
                <w:lang w:eastAsia="ru-RU"/>
              </w:rPr>
              <w:tab/>
            </w:r>
            <w:r w:rsidR="00651E37" w:rsidRPr="006F2677">
              <w:rPr>
                <w:rStyle w:val="ad"/>
                <w:rFonts w:ascii="Times New Roman" w:hAnsi="Times New Roman"/>
                <w:noProof/>
              </w:rPr>
              <w:t>Сбор за пользование объектами водных биологических ресурсов (исключая внутренние водные объекты)</w:t>
            </w:r>
            <w:r w:rsidR="00651E37">
              <w:rPr>
                <w:noProof/>
                <w:webHidden/>
              </w:rPr>
              <w:tab/>
            </w:r>
            <w:r w:rsidR="00651E37">
              <w:rPr>
                <w:noProof/>
                <w:webHidden/>
              </w:rPr>
              <w:fldChar w:fldCharType="begin"/>
            </w:r>
            <w:r w:rsidR="00651E37">
              <w:rPr>
                <w:noProof/>
                <w:webHidden/>
              </w:rPr>
              <w:instrText xml:space="preserve"> PAGEREF _Toc12290164 \h </w:instrText>
            </w:r>
            <w:r w:rsidR="00651E37">
              <w:rPr>
                <w:noProof/>
                <w:webHidden/>
              </w:rPr>
            </w:r>
            <w:r w:rsidR="00651E37">
              <w:rPr>
                <w:noProof/>
                <w:webHidden/>
              </w:rPr>
              <w:fldChar w:fldCharType="separate"/>
            </w:r>
            <w:r w:rsidR="00651E37">
              <w:rPr>
                <w:noProof/>
                <w:webHidden/>
              </w:rPr>
              <w:t>59</w:t>
            </w:r>
            <w:r w:rsidR="00651E37">
              <w:rPr>
                <w:noProof/>
                <w:webHidden/>
              </w:rPr>
              <w:fldChar w:fldCharType="end"/>
            </w:r>
          </w:hyperlink>
        </w:p>
        <w:p w:rsidR="00651E37" w:rsidRDefault="00064B4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2290165" w:history="1"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2.8.9.</w:t>
            </w:r>
            <w:r w:rsidR="00651E37">
              <w:rPr>
                <w:rFonts w:eastAsiaTheme="minorEastAsia"/>
                <w:noProof/>
                <w:lang w:eastAsia="ru-RU"/>
              </w:rPr>
              <w:tab/>
            </w:r>
            <w:r w:rsidR="00651E37" w:rsidRPr="006F2677">
              <w:rPr>
                <w:rStyle w:val="ad"/>
                <w:rFonts w:ascii="Times New Roman" w:hAnsi="Times New Roman"/>
                <w:noProof/>
              </w:rPr>
              <w:t>Сбор за пользование объектами водных биологических ресурсов (по внутренним водным объектам)</w:t>
            </w:r>
            <w:r w:rsidR="00651E37">
              <w:rPr>
                <w:noProof/>
                <w:webHidden/>
              </w:rPr>
              <w:tab/>
            </w:r>
            <w:r w:rsidR="00651E37">
              <w:rPr>
                <w:noProof/>
                <w:webHidden/>
              </w:rPr>
              <w:fldChar w:fldCharType="begin"/>
            </w:r>
            <w:r w:rsidR="00651E37">
              <w:rPr>
                <w:noProof/>
                <w:webHidden/>
              </w:rPr>
              <w:instrText xml:space="preserve"> PAGEREF _Toc12290165 \h </w:instrText>
            </w:r>
            <w:r w:rsidR="00651E37">
              <w:rPr>
                <w:noProof/>
                <w:webHidden/>
              </w:rPr>
            </w:r>
            <w:r w:rsidR="00651E37">
              <w:rPr>
                <w:noProof/>
                <w:webHidden/>
              </w:rPr>
              <w:fldChar w:fldCharType="separate"/>
            </w:r>
            <w:r w:rsidR="00651E37">
              <w:rPr>
                <w:noProof/>
                <w:webHidden/>
              </w:rPr>
              <w:t>60</w:t>
            </w:r>
            <w:r w:rsidR="00651E37">
              <w:rPr>
                <w:noProof/>
                <w:webHidden/>
              </w:rPr>
              <w:fldChar w:fldCharType="end"/>
            </w:r>
          </w:hyperlink>
        </w:p>
        <w:p w:rsidR="00651E37" w:rsidRDefault="00064B4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2290166" w:history="1"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2.9.</w:t>
            </w:r>
            <w:r w:rsidR="00651E37">
              <w:rPr>
                <w:rFonts w:eastAsiaTheme="minorEastAsia"/>
                <w:noProof/>
                <w:lang w:eastAsia="ru-RU"/>
              </w:rPr>
              <w:tab/>
            </w:r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Государственная пошлина</w:t>
            </w:r>
            <w:r w:rsidR="00651E37">
              <w:rPr>
                <w:noProof/>
                <w:webHidden/>
              </w:rPr>
              <w:tab/>
            </w:r>
            <w:r w:rsidR="00651E37">
              <w:rPr>
                <w:noProof/>
                <w:webHidden/>
              </w:rPr>
              <w:fldChar w:fldCharType="begin"/>
            </w:r>
            <w:r w:rsidR="00651E37">
              <w:rPr>
                <w:noProof/>
                <w:webHidden/>
              </w:rPr>
              <w:instrText xml:space="preserve"> PAGEREF _Toc12290166 \h </w:instrText>
            </w:r>
            <w:r w:rsidR="00651E37">
              <w:rPr>
                <w:noProof/>
                <w:webHidden/>
              </w:rPr>
            </w:r>
            <w:r w:rsidR="00651E37">
              <w:rPr>
                <w:noProof/>
                <w:webHidden/>
              </w:rPr>
              <w:fldChar w:fldCharType="separate"/>
            </w:r>
            <w:r w:rsidR="00651E37">
              <w:rPr>
                <w:noProof/>
                <w:webHidden/>
              </w:rPr>
              <w:t>61</w:t>
            </w:r>
            <w:r w:rsidR="00651E37">
              <w:rPr>
                <w:noProof/>
                <w:webHidden/>
              </w:rPr>
              <w:fldChar w:fldCharType="end"/>
            </w:r>
          </w:hyperlink>
        </w:p>
        <w:p w:rsidR="00651E37" w:rsidRDefault="00064B4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2290167" w:history="1"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2.9.1.</w:t>
            </w:r>
            <w:r w:rsidR="00651E37">
              <w:rPr>
                <w:rFonts w:eastAsiaTheme="minorEastAsia"/>
                <w:noProof/>
                <w:lang w:eastAsia="ru-RU"/>
              </w:rPr>
              <w:tab/>
            </w:r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Государственная пошлина по делам, рассматриваемым конституционными (уставными) судами субъектов  Российской Федерации</w:t>
            </w:r>
            <w:r w:rsidR="00651E37">
              <w:rPr>
                <w:noProof/>
                <w:webHidden/>
              </w:rPr>
              <w:tab/>
            </w:r>
            <w:r w:rsidR="00651E37">
              <w:rPr>
                <w:noProof/>
                <w:webHidden/>
              </w:rPr>
              <w:fldChar w:fldCharType="begin"/>
            </w:r>
            <w:r w:rsidR="00651E37">
              <w:rPr>
                <w:noProof/>
                <w:webHidden/>
              </w:rPr>
              <w:instrText xml:space="preserve"> PAGEREF _Toc12290167 \h </w:instrText>
            </w:r>
            <w:r w:rsidR="00651E37">
              <w:rPr>
                <w:noProof/>
                <w:webHidden/>
              </w:rPr>
            </w:r>
            <w:r w:rsidR="00651E37">
              <w:rPr>
                <w:noProof/>
                <w:webHidden/>
              </w:rPr>
              <w:fldChar w:fldCharType="separate"/>
            </w:r>
            <w:r w:rsidR="00651E37">
              <w:rPr>
                <w:noProof/>
                <w:webHidden/>
              </w:rPr>
              <w:t>61</w:t>
            </w:r>
            <w:r w:rsidR="00651E37">
              <w:rPr>
                <w:noProof/>
                <w:webHidden/>
              </w:rPr>
              <w:fldChar w:fldCharType="end"/>
            </w:r>
          </w:hyperlink>
        </w:p>
        <w:p w:rsidR="00651E37" w:rsidRDefault="00064B4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2290168" w:history="1"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2.9.2.</w:t>
            </w:r>
            <w:r w:rsidR="00651E37">
              <w:rPr>
                <w:rFonts w:eastAsiaTheme="minorEastAsia"/>
                <w:noProof/>
                <w:lang w:eastAsia="ru-RU"/>
              </w:rPr>
              <w:tab/>
            </w:r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  <w:r w:rsidR="00651E37">
              <w:rPr>
                <w:noProof/>
                <w:webHidden/>
              </w:rPr>
              <w:tab/>
            </w:r>
            <w:r w:rsidR="00651E37">
              <w:rPr>
                <w:noProof/>
                <w:webHidden/>
              </w:rPr>
              <w:fldChar w:fldCharType="begin"/>
            </w:r>
            <w:r w:rsidR="00651E37">
              <w:rPr>
                <w:noProof/>
                <w:webHidden/>
              </w:rPr>
              <w:instrText xml:space="preserve"> PAGEREF _Toc12290168 \h </w:instrText>
            </w:r>
            <w:r w:rsidR="00651E37">
              <w:rPr>
                <w:noProof/>
                <w:webHidden/>
              </w:rPr>
            </w:r>
            <w:r w:rsidR="00651E37">
              <w:rPr>
                <w:noProof/>
                <w:webHidden/>
              </w:rPr>
              <w:fldChar w:fldCharType="separate"/>
            </w:r>
            <w:r w:rsidR="00651E37">
              <w:rPr>
                <w:noProof/>
                <w:webHidden/>
              </w:rPr>
              <w:t>62</w:t>
            </w:r>
            <w:r w:rsidR="00651E37">
              <w:rPr>
                <w:noProof/>
                <w:webHidden/>
              </w:rPr>
              <w:fldChar w:fldCharType="end"/>
            </w:r>
          </w:hyperlink>
        </w:p>
        <w:p w:rsidR="00651E37" w:rsidRDefault="00064B4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2290169" w:history="1"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2.9.3.</w:t>
            </w:r>
            <w:r w:rsidR="00651E37">
              <w:rPr>
                <w:rFonts w:eastAsiaTheme="minorEastAsia"/>
                <w:noProof/>
                <w:lang w:eastAsia="ru-RU"/>
              </w:rPr>
              <w:tab/>
            </w:r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      </w:r>
            <w:r w:rsidR="00651E37">
              <w:rPr>
                <w:noProof/>
                <w:webHidden/>
              </w:rPr>
              <w:tab/>
            </w:r>
            <w:r w:rsidR="00651E37">
              <w:rPr>
                <w:noProof/>
                <w:webHidden/>
              </w:rPr>
              <w:fldChar w:fldCharType="begin"/>
            </w:r>
            <w:r w:rsidR="00651E37">
              <w:rPr>
                <w:noProof/>
                <w:webHidden/>
              </w:rPr>
              <w:instrText xml:space="preserve"> PAGEREF _Toc12290169 \h </w:instrText>
            </w:r>
            <w:r w:rsidR="00651E37">
              <w:rPr>
                <w:noProof/>
                <w:webHidden/>
              </w:rPr>
            </w:r>
            <w:r w:rsidR="00651E37">
              <w:rPr>
                <w:noProof/>
                <w:webHidden/>
              </w:rPr>
              <w:fldChar w:fldCharType="separate"/>
            </w:r>
            <w:r w:rsidR="00651E37">
              <w:rPr>
                <w:noProof/>
                <w:webHidden/>
              </w:rPr>
              <w:t>62</w:t>
            </w:r>
            <w:r w:rsidR="00651E37">
              <w:rPr>
                <w:noProof/>
                <w:webHidden/>
              </w:rPr>
              <w:fldChar w:fldCharType="end"/>
            </w:r>
          </w:hyperlink>
        </w:p>
        <w:p w:rsidR="00651E37" w:rsidRDefault="00064B4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2290170" w:history="1"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2.9.4.</w:t>
            </w:r>
            <w:r w:rsidR="00651E37">
              <w:rPr>
                <w:rFonts w:eastAsiaTheme="minorEastAsia"/>
                <w:noProof/>
                <w:lang w:eastAsia="ru-RU"/>
              </w:rPr>
              <w:tab/>
            </w:r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Задолженность и перерасчеты по отмененным налогам, сборам и иным обязательным платежам</w:t>
            </w:r>
            <w:r w:rsidR="00651E37">
              <w:rPr>
                <w:noProof/>
                <w:webHidden/>
              </w:rPr>
              <w:tab/>
            </w:r>
            <w:r w:rsidR="00651E37">
              <w:rPr>
                <w:noProof/>
                <w:webHidden/>
              </w:rPr>
              <w:fldChar w:fldCharType="begin"/>
            </w:r>
            <w:r w:rsidR="00651E37">
              <w:rPr>
                <w:noProof/>
                <w:webHidden/>
              </w:rPr>
              <w:instrText xml:space="preserve"> PAGEREF _Toc12290170 \h </w:instrText>
            </w:r>
            <w:r w:rsidR="00651E37">
              <w:rPr>
                <w:noProof/>
                <w:webHidden/>
              </w:rPr>
            </w:r>
            <w:r w:rsidR="00651E37">
              <w:rPr>
                <w:noProof/>
                <w:webHidden/>
              </w:rPr>
              <w:fldChar w:fldCharType="separate"/>
            </w:r>
            <w:r w:rsidR="00651E37">
              <w:rPr>
                <w:noProof/>
                <w:webHidden/>
              </w:rPr>
              <w:t>63</w:t>
            </w:r>
            <w:r w:rsidR="00651E37">
              <w:rPr>
                <w:noProof/>
                <w:webHidden/>
              </w:rPr>
              <w:fldChar w:fldCharType="end"/>
            </w:r>
          </w:hyperlink>
        </w:p>
        <w:p w:rsidR="00651E37" w:rsidRDefault="00064B4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2290171" w:history="1"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2.10.</w:t>
            </w:r>
            <w:r w:rsidR="00651E37">
              <w:rPr>
                <w:rFonts w:eastAsiaTheme="minorEastAsia"/>
                <w:noProof/>
                <w:lang w:eastAsia="ru-RU"/>
              </w:rPr>
              <w:tab/>
            </w:r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Регулярные платежи за пользование недрами при пользовании недрами на территории Российской Федерации</w:t>
            </w:r>
            <w:r w:rsidR="00651E37">
              <w:rPr>
                <w:noProof/>
                <w:webHidden/>
              </w:rPr>
              <w:tab/>
            </w:r>
            <w:r w:rsidR="00651E37">
              <w:rPr>
                <w:noProof/>
                <w:webHidden/>
              </w:rPr>
              <w:fldChar w:fldCharType="begin"/>
            </w:r>
            <w:r w:rsidR="00651E37">
              <w:rPr>
                <w:noProof/>
                <w:webHidden/>
              </w:rPr>
              <w:instrText xml:space="preserve"> PAGEREF _Toc12290171 \h </w:instrText>
            </w:r>
            <w:r w:rsidR="00651E37">
              <w:rPr>
                <w:noProof/>
                <w:webHidden/>
              </w:rPr>
            </w:r>
            <w:r w:rsidR="00651E37">
              <w:rPr>
                <w:noProof/>
                <w:webHidden/>
              </w:rPr>
              <w:fldChar w:fldCharType="separate"/>
            </w:r>
            <w:r w:rsidR="00651E37">
              <w:rPr>
                <w:noProof/>
                <w:webHidden/>
              </w:rPr>
              <w:t>64</w:t>
            </w:r>
            <w:r w:rsidR="00651E37">
              <w:rPr>
                <w:noProof/>
                <w:webHidden/>
              </w:rPr>
              <w:fldChar w:fldCharType="end"/>
            </w:r>
          </w:hyperlink>
        </w:p>
        <w:p w:rsidR="00651E37" w:rsidRDefault="00064B4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2290172" w:history="1"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Для расчёта прогноза поступлений доходов от уплаты регулярных платежей за пользование недрами используются:</w:t>
            </w:r>
            <w:r w:rsidR="00651E37">
              <w:rPr>
                <w:noProof/>
                <w:webHidden/>
              </w:rPr>
              <w:tab/>
            </w:r>
            <w:r w:rsidR="00651E37">
              <w:rPr>
                <w:noProof/>
                <w:webHidden/>
              </w:rPr>
              <w:fldChar w:fldCharType="begin"/>
            </w:r>
            <w:r w:rsidR="00651E37">
              <w:rPr>
                <w:noProof/>
                <w:webHidden/>
              </w:rPr>
              <w:instrText xml:space="preserve"> PAGEREF _Toc12290172 \h </w:instrText>
            </w:r>
            <w:r w:rsidR="00651E37">
              <w:rPr>
                <w:noProof/>
                <w:webHidden/>
              </w:rPr>
            </w:r>
            <w:r w:rsidR="00651E37">
              <w:rPr>
                <w:noProof/>
                <w:webHidden/>
              </w:rPr>
              <w:fldChar w:fldCharType="separate"/>
            </w:r>
            <w:r w:rsidR="00651E37">
              <w:rPr>
                <w:noProof/>
                <w:webHidden/>
              </w:rPr>
              <w:t>64</w:t>
            </w:r>
            <w:r w:rsidR="00651E37">
              <w:rPr>
                <w:noProof/>
                <w:webHidden/>
              </w:rPr>
              <w:fldChar w:fldCharType="end"/>
            </w:r>
          </w:hyperlink>
        </w:p>
        <w:p w:rsidR="00651E37" w:rsidRDefault="00064B4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2290173" w:history="1"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2.11.</w:t>
            </w:r>
            <w:r w:rsidR="00651E37">
              <w:rPr>
                <w:rFonts w:eastAsiaTheme="minorEastAsia"/>
                <w:noProof/>
                <w:lang w:eastAsia="ru-RU"/>
              </w:rPr>
              <w:tab/>
            </w:r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Доходы от оказания платных услуг</w:t>
            </w:r>
            <w:r w:rsidR="00651E37">
              <w:rPr>
                <w:noProof/>
                <w:webHidden/>
              </w:rPr>
              <w:tab/>
            </w:r>
            <w:r w:rsidR="00651E37">
              <w:rPr>
                <w:noProof/>
                <w:webHidden/>
              </w:rPr>
              <w:fldChar w:fldCharType="begin"/>
            </w:r>
            <w:r w:rsidR="00651E37">
              <w:rPr>
                <w:noProof/>
                <w:webHidden/>
              </w:rPr>
              <w:instrText xml:space="preserve"> PAGEREF _Toc12290173 \h </w:instrText>
            </w:r>
            <w:r w:rsidR="00651E37">
              <w:rPr>
                <w:noProof/>
                <w:webHidden/>
              </w:rPr>
            </w:r>
            <w:r w:rsidR="00651E37">
              <w:rPr>
                <w:noProof/>
                <w:webHidden/>
              </w:rPr>
              <w:fldChar w:fldCharType="separate"/>
            </w:r>
            <w:r w:rsidR="00651E37">
              <w:rPr>
                <w:noProof/>
                <w:webHidden/>
              </w:rPr>
              <w:t>64</w:t>
            </w:r>
            <w:r w:rsidR="00651E37">
              <w:rPr>
                <w:noProof/>
                <w:webHidden/>
              </w:rPr>
              <w:fldChar w:fldCharType="end"/>
            </w:r>
          </w:hyperlink>
        </w:p>
        <w:p w:rsidR="00651E37" w:rsidRDefault="00064B4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2290174" w:history="1"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2.11.1.</w:t>
            </w:r>
            <w:r w:rsidR="00651E37">
              <w:rPr>
                <w:rFonts w:eastAsiaTheme="minorEastAsia"/>
                <w:noProof/>
                <w:lang w:eastAsia="ru-RU"/>
              </w:rPr>
              <w:tab/>
            </w:r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</w:t>
            </w:r>
            <w:r w:rsidR="00651E37">
              <w:rPr>
                <w:noProof/>
                <w:webHidden/>
              </w:rPr>
              <w:tab/>
            </w:r>
            <w:r w:rsidR="00651E37">
              <w:rPr>
                <w:noProof/>
                <w:webHidden/>
              </w:rPr>
              <w:fldChar w:fldCharType="begin"/>
            </w:r>
            <w:r w:rsidR="00651E37">
              <w:rPr>
                <w:noProof/>
                <w:webHidden/>
              </w:rPr>
              <w:instrText xml:space="preserve"> PAGEREF _Toc12290174 \h </w:instrText>
            </w:r>
            <w:r w:rsidR="00651E37">
              <w:rPr>
                <w:noProof/>
                <w:webHidden/>
              </w:rPr>
            </w:r>
            <w:r w:rsidR="00651E37">
              <w:rPr>
                <w:noProof/>
                <w:webHidden/>
              </w:rPr>
              <w:fldChar w:fldCharType="separate"/>
            </w:r>
            <w:r w:rsidR="00651E37">
              <w:rPr>
                <w:noProof/>
                <w:webHidden/>
              </w:rPr>
              <w:t>65</w:t>
            </w:r>
            <w:r w:rsidR="00651E37">
              <w:rPr>
                <w:noProof/>
                <w:webHidden/>
              </w:rPr>
              <w:fldChar w:fldCharType="end"/>
            </w:r>
          </w:hyperlink>
        </w:p>
        <w:p w:rsidR="00651E37" w:rsidRDefault="00064B4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2290175" w:history="1"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2.11.2.</w:t>
            </w:r>
            <w:r w:rsidR="00651E37">
              <w:rPr>
                <w:rFonts w:eastAsiaTheme="minorEastAsia"/>
                <w:noProof/>
                <w:lang w:eastAsia="ru-RU"/>
              </w:rPr>
              <w:tab/>
            </w:r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Плата за предоставление сведений,</w:t>
            </w:r>
            <w:r w:rsidR="00651E37" w:rsidRPr="006F2677">
              <w:rPr>
                <w:rStyle w:val="ad"/>
                <w:i/>
                <w:noProof/>
              </w:rPr>
              <w:t xml:space="preserve"> </w:t>
            </w:r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содержащихся в государственном адресном реестре (при обращении через многофункциональные центры)</w:t>
            </w:r>
            <w:r w:rsidR="00651E37">
              <w:rPr>
                <w:noProof/>
                <w:webHidden/>
              </w:rPr>
              <w:tab/>
            </w:r>
            <w:r w:rsidR="00651E37">
              <w:rPr>
                <w:noProof/>
                <w:webHidden/>
              </w:rPr>
              <w:fldChar w:fldCharType="begin"/>
            </w:r>
            <w:r w:rsidR="00651E37">
              <w:rPr>
                <w:noProof/>
                <w:webHidden/>
              </w:rPr>
              <w:instrText xml:space="preserve"> PAGEREF _Toc12290175 \h </w:instrText>
            </w:r>
            <w:r w:rsidR="00651E37">
              <w:rPr>
                <w:noProof/>
                <w:webHidden/>
              </w:rPr>
            </w:r>
            <w:r w:rsidR="00651E37">
              <w:rPr>
                <w:noProof/>
                <w:webHidden/>
              </w:rPr>
              <w:fldChar w:fldCharType="separate"/>
            </w:r>
            <w:r w:rsidR="00651E37">
              <w:rPr>
                <w:noProof/>
                <w:webHidden/>
              </w:rPr>
              <w:t>65</w:t>
            </w:r>
            <w:r w:rsidR="00651E37">
              <w:rPr>
                <w:noProof/>
                <w:webHidden/>
              </w:rPr>
              <w:fldChar w:fldCharType="end"/>
            </w:r>
          </w:hyperlink>
        </w:p>
        <w:p w:rsidR="00651E37" w:rsidRDefault="00064B4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2290176" w:history="1"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2.11.3.</w:t>
            </w:r>
            <w:r w:rsidR="00651E37">
              <w:rPr>
                <w:rFonts w:eastAsiaTheme="minorEastAsia"/>
                <w:noProof/>
                <w:lang w:eastAsia="ru-RU"/>
              </w:rPr>
              <w:tab/>
            </w:r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Плата за предоставление информации из реестра дисквалифицированных лиц</w:t>
            </w:r>
            <w:r w:rsidR="00651E37">
              <w:rPr>
                <w:noProof/>
                <w:webHidden/>
              </w:rPr>
              <w:tab/>
            </w:r>
            <w:r w:rsidR="00651E37">
              <w:rPr>
                <w:noProof/>
                <w:webHidden/>
              </w:rPr>
              <w:fldChar w:fldCharType="begin"/>
            </w:r>
            <w:r w:rsidR="00651E37">
              <w:rPr>
                <w:noProof/>
                <w:webHidden/>
              </w:rPr>
              <w:instrText xml:space="preserve"> PAGEREF _Toc12290176 \h </w:instrText>
            </w:r>
            <w:r w:rsidR="00651E37">
              <w:rPr>
                <w:noProof/>
                <w:webHidden/>
              </w:rPr>
            </w:r>
            <w:r w:rsidR="00651E37">
              <w:rPr>
                <w:noProof/>
                <w:webHidden/>
              </w:rPr>
              <w:fldChar w:fldCharType="separate"/>
            </w:r>
            <w:r w:rsidR="00651E37">
              <w:rPr>
                <w:noProof/>
                <w:webHidden/>
              </w:rPr>
              <w:t>66</w:t>
            </w:r>
            <w:r w:rsidR="00651E37">
              <w:rPr>
                <w:noProof/>
                <w:webHidden/>
              </w:rPr>
              <w:fldChar w:fldCharType="end"/>
            </w:r>
          </w:hyperlink>
        </w:p>
        <w:p w:rsidR="00651E37" w:rsidRDefault="00064B4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2290177" w:history="1"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2.12.</w:t>
            </w:r>
            <w:r w:rsidR="00651E37">
              <w:rPr>
                <w:rFonts w:eastAsiaTheme="minorEastAsia"/>
                <w:noProof/>
                <w:lang w:eastAsia="ru-RU"/>
              </w:rPr>
              <w:tab/>
            </w:r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Штрафы, санкции, возмещение ущерба</w:t>
            </w:r>
            <w:r w:rsidR="00651E37">
              <w:rPr>
                <w:noProof/>
                <w:webHidden/>
              </w:rPr>
              <w:tab/>
            </w:r>
            <w:r w:rsidR="00651E37">
              <w:rPr>
                <w:noProof/>
                <w:webHidden/>
              </w:rPr>
              <w:fldChar w:fldCharType="begin"/>
            </w:r>
            <w:r w:rsidR="00651E37">
              <w:rPr>
                <w:noProof/>
                <w:webHidden/>
              </w:rPr>
              <w:instrText xml:space="preserve"> PAGEREF _Toc12290177 \h </w:instrText>
            </w:r>
            <w:r w:rsidR="00651E37">
              <w:rPr>
                <w:noProof/>
                <w:webHidden/>
              </w:rPr>
            </w:r>
            <w:r w:rsidR="00651E37">
              <w:rPr>
                <w:noProof/>
                <w:webHidden/>
              </w:rPr>
              <w:fldChar w:fldCharType="separate"/>
            </w:r>
            <w:r w:rsidR="00651E37">
              <w:rPr>
                <w:noProof/>
                <w:webHidden/>
              </w:rPr>
              <w:t>67</w:t>
            </w:r>
            <w:r w:rsidR="00651E37">
              <w:rPr>
                <w:noProof/>
                <w:webHidden/>
              </w:rPr>
              <w:fldChar w:fldCharType="end"/>
            </w:r>
          </w:hyperlink>
        </w:p>
        <w:p w:rsidR="00651E37" w:rsidRDefault="00064B4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2290178" w:history="1"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2.12.1.</w:t>
            </w:r>
            <w:r w:rsidR="00651E37">
              <w:rPr>
                <w:rFonts w:eastAsiaTheme="minorEastAsia"/>
                <w:noProof/>
                <w:lang w:eastAsia="ru-RU"/>
              </w:rPr>
              <w:tab/>
            </w:r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Денежные взыскания (штрафы) за нарушение законодательства о налогах и сборах, предусмотренные статьями 116, 119.1, 119.2, пунктами 1 и 2 статьи 120, статьями 125, 126, 126.1, 128, 129, 129.1, 129.4, 132, 133, 134, 135, 135.1, 135.2 Налогового кодекса Российской Федерации</w:t>
            </w:r>
            <w:r w:rsidR="00651E37">
              <w:rPr>
                <w:noProof/>
                <w:webHidden/>
              </w:rPr>
              <w:tab/>
            </w:r>
            <w:r w:rsidR="00651E37">
              <w:rPr>
                <w:noProof/>
                <w:webHidden/>
              </w:rPr>
              <w:fldChar w:fldCharType="begin"/>
            </w:r>
            <w:r w:rsidR="00651E37">
              <w:rPr>
                <w:noProof/>
                <w:webHidden/>
              </w:rPr>
              <w:instrText xml:space="preserve"> PAGEREF _Toc12290178 \h </w:instrText>
            </w:r>
            <w:r w:rsidR="00651E37">
              <w:rPr>
                <w:noProof/>
                <w:webHidden/>
              </w:rPr>
            </w:r>
            <w:r w:rsidR="00651E37">
              <w:rPr>
                <w:noProof/>
                <w:webHidden/>
              </w:rPr>
              <w:fldChar w:fldCharType="separate"/>
            </w:r>
            <w:r w:rsidR="00651E37">
              <w:rPr>
                <w:noProof/>
                <w:webHidden/>
              </w:rPr>
              <w:t>67</w:t>
            </w:r>
            <w:r w:rsidR="00651E37">
              <w:rPr>
                <w:noProof/>
                <w:webHidden/>
              </w:rPr>
              <w:fldChar w:fldCharType="end"/>
            </w:r>
          </w:hyperlink>
        </w:p>
        <w:p w:rsidR="00651E37" w:rsidRDefault="00064B4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2290179" w:history="1"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2.12.2.</w:t>
            </w:r>
            <w:r w:rsidR="00651E37">
              <w:rPr>
                <w:rFonts w:eastAsiaTheme="minorEastAsia"/>
                <w:noProof/>
                <w:lang w:eastAsia="ru-RU"/>
              </w:rPr>
              <w:tab/>
            </w:r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Денежные взыскания (штрафы) за нарушение законодательства о налогах и сборах, предусмотренные статьей 129.2 Налогового кодекса Российской Федерации</w:t>
            </w:r>
            <w:r w:rsidR="00651E37">
              <w:rPr>
                <w:noProof/>
                <w:webHidden/>
              </w:rPr>
              <w:tab/>
            </w:r>
            <w:r w:rsidR="00651E37">
              <w:rPr>
                <w:noProof/>
                <w:webHidden/>
              </w:rPr>
              <w:fldChar w:fldCharType="begin"/>
            </w:r>
            <w:r w:rsidR="00651E37">
              <w:rPr>
                <w:noProof/>
                <w:webHidden/>
              </w:rPr>
              <w:instrText xml:space="preserve"> PAGEREF _Toc12290179 \h </w:instrText>
            </w:r>
            <w:r w:rsidR="00651E37">
              <w:rPr>
                <w:noProof/>
                <w:webHidden/>
              </w:rPr>
            </w:r>
            <w:r w:rsidR="00651E37">
              <w:rPr>
                <w:noProof/>
                <w:webHidden/>
              </w:rPr>
              <w:fldChar w:fldCharType="separate"/>
            </w:r>
            <w:r w:rsidR="00651E37">
              <w:rPr>
                <w:noProof/>
                <w:webHidden/>
              </w:rPr>
              <w:t>68</w:t>
            </w:r>
            <w:r w:rsidR="00651E37">
              <w:rPr>
                <w:noProof/>
                <w:webHidden/>
              </w:rPr>
              <w:fldChar w:fldCharType="end"/>
            </w:r>
          </w:hyperlink>
        </w:p>
        <w:p w:rsidR="00651E37" w:rsidRDefault="00064B4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2290180" w:history="1"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2.12.3.</w:t>
            </w:r>
            <w:r w:rsidR="00651E37">
              <w:rPr>
                <w:rFonts w:eastAsiaTheme="minorEastAsia"/>
                <w:noProof/>
                <w:lang w:eastAsia="ru-RU"/>
              </w:rPr>
              <w:tab/>
            </w:r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  <w:r w:rsidR="00651E37">
              <w:rPr>
                <w:noProof/>
                <w:webHidden/>
              </w:rPr>
              <w:tab/>
            </w:r>
            <w:r w:rsidR="00651E37">
              <w:rPr>
                <w:noProof/>
                <w:webHidden/>
              </w:rPr>
              <w:fldChar w:fldCharType="begin"/>
            </w:r>
            <w:r w:rsidR="00651E37">
              <w:rPr>
                <w:noProof/>
                <w:webHidden/>
              </w:rPr>
              <w:instrText xml:space="preserve"> PAGEREF _Toc12290180 \h </w:instrText>
            </w:r>
            <w:r w:rsidR="00651E37">
              <w:rPr>
                <w:noProof/>
                <w:webHidden/>
              </w:rPr>
            </w:r>
            <w:r w:rsidR="00651E37">
              <w:rPr>
                <w:noProof/>
                <w:webHidden/>
              </w:rPr>
              <w:fldChar w:fldCharType="separate"/>
            </w:r>
            <w:r w:rsidR="00651E37">
              <w:rPr>
                <w:noProof/>
                <w:webHidden/>
              </w:rPr>
              <w:t>68</w:t>
            </w:r>
            <w:r w:rsidR="00651E37">
              <w:rPr>
                <w:noProof/>
                <w:webHidden/>
              </w:rPr>
              <w:fldChar w:fldCharType="end"/>
            </w:r>
          </w:hyperlink>
        </w:p>
        <w:p w:rsidR="00651E37" w:rsidRDefault="00064B4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2290181" w:history="1"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2.12.4.</w:t>
            </w:r>
            <w:r w:rsidR="00651E37">
              <w:rPr>
                <w:rFonts w:eastAsiaTheme="minorEastAsia"/>
                <w:noProof/>
                <w:lang w:eastAsia="ru-RU"/>
              </w:rPr>
              <w:tab/>
            </w:r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Денежные взыскания (штрафы) за нарушение законодательства о налогах и сборах, предусмотренные статьей 129.6 Налогового кодекса Российской Федерации</w:t>
            </w:r>
            <w:r w:rsidR="00651E37">
              <w:rPr>
                <w:noProof/>
                <w:webHidden/>
              </w:rPr>
              <w:tab/>
            </w:r>
            <w:r w:rsidR="00651E37">
              <w:rPr>
                <w:noProof/>
                <w:webHidden/>
              </w:rPr>
              <w:fldChar w:fldCharType="begin"/>
            </w:r>
            <w:r w:rsidR="00651E37">
              <w:rPr>
                <w:noProof/>
                <w:webHidden/>
              </w:rPr>
              <w:instrText xml:space="preserve"> PAGEREF _Toc12290181 \h </w:instrText>
            </w:r>
            <w:r w:rsidR="00651E37">
              <w:rPr>
                <w:noProof/>
                <w:webHidden/>
              </w:rPr>
            </w:r>
            <w:r w:rsidR="00651E37">
              <w:rPr>
                <w:noProof/>
                <w:webHidden/>
              </w:rPr>
              <w:fldChar w:fldCharType="separate"/>
            </w:r>
            <w:r w:rsidR="00651E37">
              <w:rPr>
                <w:noProof/>
                <w:webHidden/>
              </w:rPr>
              <w:t>69</w:t>
            </w:r>
            <w:r w:rsidR="00651E37">
              <w:rPr>
                <w:noProof/>
                <w:webHidden/>
              </w:rPr>
              <w:fldChar w:fldCharType="end"/>
            </w:r>
          </w:hyperlink>
        </w:p>
        <w:p w:rsidR="00651E37" w:rsidRDefault="00064B4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2290182" w:history="1"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</w:t>
            </w:r>
            <w:r w:rsidR="00651E37">
              <w:rPr>
                <w:noProof/>
                <w:webHidden/>
              </w:rPr>
              <w:tab/>
            </w:r>
            <w:r w:rsidR="00651E37">
              <w:rPr>
                <w:noProof/>
                <w:webHidden/>
              </w:rPr>
              <w:fldChar w:fldCharType="begin"/>
            </w:r>
            <w:r w:rsidR="00651E37">
              <w:rPr>
                <w:noProof/>
                <w:webHidden/>
              </w:rPr>
              <w:instrText xml:space="preserve"> PAGEREF _Toc12290182 \h </w:instrText>
            </w:r>
            <w:r w:rsidR="00651E37">
              <w:rPr>
                <w:noProof/>
                <w:webHidden/>
              </w:rPr>
            </w:r>
            <w:r w:rsidR="00651E37">
              <w:rPr>
                <w:noProof/>
                <w:webHidden/>
              </w:rPr>
              <w:fldChar w:fldCharType="separate"/>
            </w:r>
            <w:r w:rsidR="00651E37">
              <w:rPr>
                <w:noProof/>
                <w:webHidden/>
              </w:rPr>
              <w:t>70</w:t>
            </w:r>
            <w:r w:rsidR="00651E37">
              <w:rPr>
                <w:noProof/>
                <w:webHidden/>
              </w:rPr>
              <w:fldChar w:fldCharType="end"/>
            </w:r>
          </w:hyperlink>
        </w:p>
        <w:p w:rsidR="00651E37" w:rsidRDefault="00064B4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2290183" w:history="1"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2.12.5.</w:t>
            </w:r>
            <w:r w:rsidR="00651E37">
              <w:rPr>
                <w:rFonts w:eastAsiaTheme="minorEastAsia"/>
                <w:noProof/>
                <w:lang w:eastAsia="ru-RU"/>
              </w:rPr>
              <w:tab/>
            </w:r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  <w:r w:rsidR="00651E37">
              <w:rPr>
                <w:noProof/>
                <w:webHidden/>
              </w:rPr>
              <w:tab/>
            </w:r>
            <w:r w:rsidR="00651E37">
              <w:rPr>
                <w:noProof/>
                <w:webHidden/>
              </w:rPr>
              <w:fldChar w:fldCharType="begin"/>
            </w:r>
            <w:r w:rsidR="00651E37">
              <w:rPr>
                <w:noProof/>
                <w:webHidden/>
              </w:rPr>
              <w:instrText xml:space="preserve"> PAGEREF _Toc12290183 \h </w:instrText>
            </w:r>
            <w:r w:rsidR="00651E37">
              <w:rPr>
                <w:noProof/>
                <w:webHidden/>
              </w:rPr>
            </w:r>
            <w:r w:rsidR="00651E37">
              <w:rPr>
                <w:noProof/>
                <w:webHidden/>
              </w:rPr>
              <w:fldChar w:fldCharType="separate"/>
            </w:r>
            <w:r w:rsidR="00651E37">
              <w:rPr>
                <w:noProof/>
                <w:webHidden/>
              </w:rPr>
              <w:t>70</w:t>
            </w:r>
            <w:r w:rsidR="00651E37">
              <w:rPr>
                <w:noProof/>
                <w:webHidden/>
              </w:rPr>
              <w:fldChar w:fldCharType="end"/>
            </w:r>
          </w:hyperlink>
        </w:p>
        <w:p w:rsidR="00651E37" w:rsidRDefault="00064B4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2290184" w:history="1"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2.12.6.</w:t>
            </w:r>
            <w:r w:rsidR="00651E37">
              <w:rPr>
                <w:rFonts w:eastAsiaTheme="minorEastAsia"/>
                <w:noProof/>
                <w:lang w:eastAsia="ru-RU"/>
              </w:rPr>
              <w:tab/>
            </w:r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 с внутригородским делением округов</w:t>
            </w:r>
            <w:r w:rsidR="00651E37">
              <w:rPr>
                <w:noProof/>
                <w:webHidden/>
              </w:rPr>
              <w:tab/>
            </w:r>
            <w:r w:rsidR="00651E37">
              <w:rPr>
                <w:noProof/>
                <w:webHidden/>
              </w:rPr>
              <w:fldChar w:fldCharType="begin"/>
            </w:r>
            <w:r w:rsidR="00651E37">
              <w:rPr>
                <w:noProof/>
                <w:webHidden/>
              </w:rPr>
              <w:instrText xml:space="preserve"> PAGEREF _Toc12290184 \h </w:instrText>
            </w:r>
            <w:r w:rsidR="00651E37">
              <w:rPr>
                <w:noProof/>
                <w:webHidden/>
              </w:rPr>
            </w:r>
            <w:r w:rsidR="00651E37">
              <w:rPr>
                <w:noProof/>
                <w:webHidden/>
              </w:rPr>
              <w:fldChar w:fldCharType="separate"/>
            </w:r>
            <w:r w:rsidR="00651E37">
              <w:rPr>
                <w:noProof/>
                <w:webHidden/>
              </w:rPr>
              <w:t>71</w:t>
            </w:r>
            <w:r w:rsidR="00651E37">
              <w:rPr>
                <w:noProof/>
                <w:webHidden/>
              </w:rPr>
              <w:fldChar w:fldCharType="end"/>
            </w:r>
          </w:hyperlink>
        </w:p>
        <w:p w:rsidR="00651E37" w:rsidRDefault="00064B4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2290185" w:history="1"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2.12.7.</w:t>
            </w:r>
            <w:r w:rsidR="00651E37">
              <w:rPr>
                <w:rFonts w:eastAsiaTheme="minorEastAsia"/>
                <w:noProof/>
                <w:lang w:eastAsia="ru-RU"/>
              </w:rPr>
              <w:tab/>
            </w:r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внутригородских районов</w:t>
            </w:r>
            <w:r w:rsidR="00651E37">
              <w:rPr>
                <w:noProof/>
                <w:webHidden/>
              </w:rPr>
              <w:tab/>
            </w:r>
            <w:r w:rsidR="00651E37">
              <w:rPr>
                <w:noProof/>
                <w:webHidden/>
              </w:rPr>
              <w:fldChar w:fldCharType="begin"/>
            </w:r>
            <w:r w:rsidR="00651E37">
              <w:rPr>
                <w:noProof/>
                <w:webHidden/>
              </w:rPr>
              <w:instrText xml:space="preserve"> PAGEREF _Toc12290185 \h </w:instrText>
            </w:r>
            <w:r w:rsidR="00651E37">
              <w:rPr>
                <w:noProof/>
                <w:webHidden/>
              </w:rPr>
            </w:r>
            <w:r w:rsidR="00651E37">
              <w:rPr>
                <w:noProof/>
                <w:webHidden/>
              </w:rPr>
              <w:fldChar w:fldCharType="separate"/>
            </w:r>
            <w:r w:rsidR="00651E37">
              <w:rPr>
                <w:noProof/>
                <w:webHidden/>
              </w:rPr>
              <w:t>72</w:t>
            </w:r>
            <w:r w:rsidR="00651E37">
              <w:rPr>
                <w:noProof/>
                <w:webHidden/>
              </w:rPr>
              <w:fldChar w:fldCharType="end"/>
            </w:r>
          </w:hyperlink>
        </w:p>
        <w:p w:rsidR="00651E37" w:rsidRDefault="00064B4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2290186" w:history="1"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2.12.8.</w:t>
            </w:r>
            <w:r w:rsidR="00651E37">
              <w:rPr>
                <w:rFonts w:eastAsiaTheme="minorEastAsia"/>
                <w:noProof/>
                <w:lang w:eastAsia="ru-RU"/>
              </w:rPr>
              <w:tab/>
            </w:r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  <w:r w:rsidR="00651E37">
              <w:rPr>
                <w:noProof/>
                <w:webHidden/>
              </w:rPr>
              <w:tab/>
            </w:r>
            <w:r w:rsidR="00651E37">
              <w:rPr>
                <w:noProof/>
                <w:webHidden/>
              </w:rPr>
              <w:fldChar w:fldCharType="begin"/>
            </w:r>
            <w:r w:rsidR="00651E37">
              <w:rPr>
                <w:noProof/>
                <w:webHidden/>
              </w:rPr>
              <w:instrText xml:space="preserve"> PAGEREF _Toc12290186 \h </w:instrText>
            </w:r>
            <w:r w:rsidR="00651E37">
              <w:rPr>
                <w:noProof/>
                <w:webHidden/>
              </w:rPr>
            </w:r>
            <w:r w:rsidR="00651E37">
              <w:rPr>
                <w:noProof/>
                <w:webHidden/>
              </w:rPr>
              <w:fldChar w:fldCharType="separate"/>
            </w:r>
            <w:r w:rsidR="00651E37">
              <w:rPr>
                <w:noProof/>
                <w:webHidden/>
              </w:rPr>
              <w:t>72</w:t>
            </w:r>
            <w:r w:rsidR="00651E37">
              <w:rPr>
                <w:noProof/>
                <w:webHidden/>
              </w:rPr>
              <w:fldChar w:fldCharType="end"/>
            </w:r>
          </w:hyperlink>
        </w:p>
        <w:p w:rsidR="00651E37" w:rsidRDefault="00064B47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12290187" w:history="1"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2.12.9.</w:t>
            </w:r>
            <w:r w:rsidR="00651E37">
              <w:rPr>
                <w:rFonts w:eastAsiaTheme="minorEastAsia"/>
                <w:noProof/>
                <w:lang w:eastAsia="ru-RU"/>
              </w:rPr>
              <w:tab/>
            </w:r>
            <w:r w:rsidR="00651E37" w:rsidRPr="006F2677">
              <w:rPr>
                <w:rStyle w:val="ad"/>
                <w:rFonts w:ascii="Times New Roman" w:hAnsi="Times New Roman" w:cs="Times New Roman"/>
                <w:noProof/>
              </w:rPr>
              <w:t>Прочие поступления от денежных взысканий (штрафов) и иных сумм в возмещение ущерба</w:t>
            </w:r>
            <w:r w:rsidR="00E503CC">
              <w:rPr>
                <w:rStyle w:val="ad"/>
                <w:rFonts w:ascii="Times New Roman" w:hAnsi="Times New Roman" w:cs="Times New Roman"/>
                <w:noProof/>
                <w:lang w:val="en-US"/>
              </w:rPr>
              <w:t>……………………………………………………………………………………………………...</w:t>
            </w:r>
            <w:r w:rsidR="00651E37">
              <w:rPr>
                <w:noProof/>
                <w:webHidden/>
              </w:rPr>
              <w:fldChar w:fldCharType="begin"/>
            </w:r>
            <w:r w:rsidR="00651E37">
              <w:rPr>
                <w:noProof/>
                <w:webHidden/>
              </w:rPr>
              <w:instrText xml:space="preserve"> PAGEREF _Toc12290187 \h </w:instrText>
            </w:r>
            <w:r w:rsidR="00651E37">
              <w:rPr>
                <w:noProof/>
                <w:webHidden/>
              </w:rPr>
            </w:r>
            <w:r w:rsidR="00651E37">
              <w:rPr>
                <w:noProof/>
                <w:webHidden/>
              </w:rPr>
              <w:fldChar w:fldCharType="separate"/>
            </w:r>
            <w:r w:rsidR="00651E37">
              <w:rPr>
                <w:noProof/>
                <w:webHidden/>
              </w:rPr>
              <w:t>73</w:t>
            </w:r>
            <w:r w:rsidR="00651E37">
              <w:rPr>
                <w:noProof/>
                <w:webHidden/>
              </w:rPr>
              <w:fldChar w:fldCharType="end"/>
            </w:r>
          </w:hyperlink>
        </w:p>
        <w:p w:rsidR="005E47D2" w:rsidRDefault="005E47D2">
          <w:r>
            <w:rPr>
              <w:b/>
              <w:bCs/>
            </w:rPr>
            <w:fldChar w:fldCharType="end"/>
          </w:r>
        </w:p>
      </w:sdtContent>
    </w:sdt>
    <w:p w:rsidR="00CB43D4" w:rsidRPr="00990822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990822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990822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369C" w:rsidRPr="00990822" w:rsidRDefault="001A369C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369C" w:rsidRPr="00990822" w:rsidRDefault="001A369C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369C" w:rsidRPr="00990822" w:rsidRDefault="001A369C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369C" w:rsidRPr="00990822" w:rsidRDefault="001A369C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A1B30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F70" w:rsidRDefault="008F4F7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F70" w:rsidRDefault="008F4F7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F70" w:rsidRDefault="008F4F7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F70" w:rsidRDefault="008F4F7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F70" w:rsidRDefault="008F4F7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F70" w:rsidRPr="008F4F70" w:rsidRDefault="008F4F7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990822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A1B30" w:rsidRPr="00990822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C5B6E" w:rsidRPr="00990822" w:rsidRDefault="002E03C5" w:rsidP="004A1B30">
      <w:pPr>
        <w:pStyle w:val="1"/>
        <w:numPr>
          <w:ilvl w:val="0"/>
          <w:numId w:val="3"/>
        </w:numPr>
        <w:tabs>
          <w:tab w:val="left" w:pos="0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</w:rPr>
      </w:pPr>
      <w:bookmarkStart w:id="1" w:name="_Toc12290116"/>
      <w:r w:rsidRPr="00990822">
        <w:rPr>
          <w:rFonts w:ascii="Times New Roman" w:hAnsi="Times New Roman" w:cs="Times New Roman"/>
          <w:color w:val="000000" w:themeColor="text1"/>
        </w:rPr>
        <w:lastRenderedPageBreak/>
        <w:t>О</w:t>
      </w:r>
      <w:r w:rsidR="002C5B6E" w:rsidRPr="00990822">
        <w:rPr>
          <w:rFonts w:ascii="Times New Roman" w:hAnsi="Times New Roman" w:cs="Times New Roman"/>
          <w:color w:val="000000" w:themeColor="text1"/>
        </w:rPr>
        <w:t>бщие положения</w:t>
      </w:r>
      <w:bookmarkEnd w:id="1"/>
    </w:p>
    <w:p w:rsidR="002E03C5" w:rsidRPr="00990822" w:rsidRDefault="002E03C5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Методика прогнозирования поступлений доходов в бюджет Тульской области на очередной финансовый год и плановый период разработана в целях реализации</w:t>
      </w:r>
      <w:r w:rsidR="00A8179B" w:rsidRPr="00990822">
        <w:rPr>
          <w:rFonts w:ascii="Times New Roman" w:hAnsi="Times New Roman" w:cs="Times New Roman"/>
          <w:sz w:val="28"/>
          <w:szCs w:val="28"/>
        </w:rPr>
        <w:t xml:space="preserve"> УФНС России по Тульской области полномочий главн</w:t>
      </w:r>
      <w:r w:rsidR="0008357A" w:rsidRPr="00990822">
        <w:rPr>
          <w:rFonts w:ascii="Times New Roman" w:hAnsi="Times New Roman" w:cs="Times New Roman"/>
          <w:sz w:val="28"/>
          <w:szCs w:val="28"/>
        </w:rPr>
        <w:t>ого</w:t>
      </w:r>
      <w:r w:rsidR="00A8179B" w:rsidRPr="00990822">
        <w:rPr>
          <w:rFonts w:ascii="Times New Roman" w:hAnsi="Times New Roman" w:cs="Times New Roman"/>
          <w:sz w:val="28"/>
          <w:szCs w:val="28"/>
        </w:rPr>
        <w:t xml:space="preserve"> администратор</w:t>
      </w:r>
      <w:r w:rsidR="0008357A" w:rsidRPr="00990822">
        <w:rPr>
          <w:rFonts w:ascii="Times New Roman" w:hAnsi="Times New Roman" w:cs="Times New Roman"/>
          <w:sz w:val="28"/>
          <w:szCs w:val="28"/>
        </w:rPr>
        <w:t>а</w:t>
      </w:r>
      <w:r w:rsidR="00A8179B" w:rsidRPr="00990822">
        <w:rPr>
          <w:rFonts w:ascii="Times New Roman" w:hAnsi="Times New Roman" w:cs="Times New Roman"/>
          <w:sz w:val="28"/>
          <w:szCs w:val="28"/>
        </w:rPr>
        <w:t xml:space="preserve"> доходов бюджетов бюджетной системы консолидированного бюджета Тульской области в части прогнозирования поступлений доходов, администрируемых ФНС России, а также направлена на обеспечение полноты поступлений доходов в консолидированный бюджет Тульской области с учетом основных направлений бюджетной и налоговой политики на очередной финансовый год и плановый период.</w:t>
      </w:r>
    </w:p>
    <w:p w:rsidR="00A8179B" w:rsidRPr="00990822" w:rsidRDefault="002C28E4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</w:t>
      </w:r>
      <w:r w:rsidR="00446572" w:rsidRPr="00990822">
        <w:rPr>
          <w:rFonts w:ascii="Times New Roman" w:hAnsi="Times New Roman" w:cs="Times New Roman"/>
          <w:sz w:val="28"/>
          <w:szCs w:val="28"/>
        </w:rPr>
        <w:t>, утвержденными постановлением Правительства Российской Федерации от 23 июня 2016 г. №574 «Об общих требованиях</w:t>
      </w:r>
      <w:r w:rsidR="00BE16AA" w:rsidRPr="00990822">
        <w:rPr>
          <w:rFonts w:ascii="Times New Roman" w:hAnsi="Times New Roman" w:cs="Times New Roman"/>
          <w:sz w:val="28"/>
          <w:szCs w:val="28"/>
        </w:rPr>
        <w:t xml:space="preserve"> к методике прогнозирования поступлений доходов в бюджеты бюджетной системы Российской Федерации (далее – Общие требования)».</w:t>
      </w:r>
    </w:p>
    <w:p w:rsidR="00BE16AA" w:rsidRPr="00990822" w:rsidRDefault="00BE16A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При расчете параметров доходов бюджета применяются следующие методы прогнозирования:</w:t>
      </w:r>
    </w:p>
    <w:p w:rsidR="00BE16AA" w:rsidRPr="00990822" w:rsidRDefault="00BE16A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прямой расчет,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 прогнозируемого вида доходов;</w:t>
      </w:r>
    </w:p>
    <w:p w:rsidR="00BE16AA" w:rsidRPr="00990822" w:rsidRDefault="00BE16A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усреднение – расчет, осуществляемый на основании</w:t>
      </w:r>
      <w:r w:rsidR="005E33C0" w:rsidRPr="00990822">
        <w:rPr>
          <w:rFonts w:ascii="Times New Roman" w:hAnsi="Times New Roman" w:cs="Times New Roman"/>
          <w:sz w:val="28"/>
          <w:szCs w:val="28"/>
        </w:rPr>
        <w:t xml:space="preserve"> усреднения годовых объемов доходов не менее чем за 3 года или за весь период поступления соответствующего вида доходов</w:t>
      </w:r>
      <w:r w:rsidR="00901812" w:rsidRPr="00990822">
        <w:rPr>
          <w:rFonts w:ascii="Times New Roman" w:hAnsi="Times New Roman" w:cs="Times New Roman"/>
          <w:sz w:val="28"/>
          <w:szCs w:val="28"/>
        </w:rPr>
        <w:t xml:space="preserve"> в случае, если он не превышает 3 года;</w:t>
      </w:r>
    </w:p>
    <w:p w:rsidR="00901812" w:rsidRPr="00990822" w:rsidRDefault="00901812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индексация – расчет с применением индекса потребительских </w:t>
      </w:r>
      <w:r w:rsidR="00AD0FBF" w:rsidRPr="00990822">
        <w:rPr>
          <w:rFonts w:ascii="Times New Roman" w:hAnsi="Times New Roman" w:cs="Times New Roman"/>
          <w:sz w:val="28"/>
          <w:szCs w:val="28"/>
        </w:rPr>
        <w:t>цен или другого коэффициента, характеризующего динамику прогнозируемого вида доходов;</w:t>
      </w:r>
    </w:p>
    <w:p w:rsidR="00AD0FBF" w:rsidRPr="00990822" w:rsidRDefault="00AD0FB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экстраполяция – расчет, осуществляемый на основании имеющихся данных о тенденциях изменений поступлений в прошлых периодах;</w:t>
      </w:r>
    </w:p>
    <w:p w:rsidR="00AD0FBF" w:rsidRPr="00990822" w:rsidRDefault="00AD0FB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иной способ, который описывается в Методике.</w:t>
      </w:r>
    </w:p>
    <w:p w:rsidR="00AD0FBF" w:rsidRPr="00990822" w:rsidRDefault="00AD0FB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При прогнозировании доходов в </w:t>
      </w:r>
      <w:r w:rsidR="007B1CDD" w:rsidRPr="00990822">
        <w:rPr>
          <w:rFonts w:ascii="Times New Roman" w:hAnsi="Times New Roman" w:cs="Times New Roman"/>
          <w:sz w:val="28"/>
          <w:szCs w:val="28"/>
        </w:rPr>
        <w:t>консолидированный бюджет Тульской области</w:t>
      </w:r>
      <w:r w:rsidRPr="00990822">
        <w:rPr>
          <w:rFonts w:ascii="Times New Roman" w:hAnsi="Times New Roman" w:cs="Times New Roman"/>
          <w:sz w:val="28"/>
          <w:szCs w:val="28"/>
        </w:rPr>
        <w:t xml:space="preserve"> используются макроэкономические показатели прогноза социально-экономического развития Тульской области, </w:t>
      </w:r>
      <w:r w:rsidR="00FB2DCC" w:rsidRPr="00990822">
        <w:rPr>
          <w:rFonts w:ascii="Times New Roman" w:hAnsi="Times New Roman" w:cs="Times New Roman"/>
          <w:sz w:val="28"/>
          <w:szCs w:val="28"/>
        </w:rPr>
        <w:t xml:space="preserve">разрабатываемые </w:t>
      </w:r>
      <w:r w:rsidR="002930B1" w:rsidRPr="00990822">
        <w:rPr>
          <w:rFonts w:ascii="Times New Roman" w:hAnsi="Times New Roman" w:cs="Times New Roman"/>
          <w:sz w:val="28"/>
          <w:szCs w:val="28"/>
        </w:rPr>
        <w:t>Министерством экономического развития Тульской области.</w:t>
      </w:r>
    </w:p>
    <w:p w:rsidR="002930B1" w:rsidRDefault="002930B1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Для расчета прогнозируемых поступлений доходов в консолидированный бюджет Тульской области используются показатели форм статистической налоговой отчетности (о начислении, поступлении налогов, о задолженности по налогам и сборам, о налоговой базе и структуре начислений по видам налогов), а также материалы органов государственной статистики, аналитическая информация о финансово-хозяйственной деятельности налогоплательщиков и т.д.). </w:t>
      </w:r>
    </w:p>
    <w:p w:rsidR="00A63B46" w:rsidRDefault="0087488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lastRenderedPageBreak/>
        <w:t>Прогноз поступлений по видам налоговых и неналоговых доходов определяется с учетом данных, представленных территориальными налоговыми органами Тульской области.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7488F" w:rsidRPr="00990822" w:rsidRDefault="0087488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F6D9F" w:rsidRPr="00990822" w:rsidRDefault="00EF6D9F" w:rsidP="00495FC9">
      <w:pPr>
        <w:pStyle w:val="1"/>
        <w:numPr>
          <w:ilvl w:val="0"/>
          <w:numId w:val="3"/>
        </w:numPr>
        <w:tabs>
          <w:tab w:val="left" w:pos="0"/>
        </w:tabs>
        <w:spacing w:before="0" w:line="240" w:lineRule="auto"/>
        <w:ind w:left="0" w:firstLine="851"/>
        <w:jc w:val="center"/>
        <w:rPr>
          <w:rFonts w:ascii="Times New Roman" w:hAnsi="Times New Roman" w:cs="Times New Roman"/>
          <w:color w:val="000000" w:themeColor="text1"/>
        </w:rPr>
      </w:pPr>
      <w:bookmarkStart w:id="2" w:name="_Toc12290117"/>
      <w:r w:rsidRPr="00990822">
        <w:rPr>
          <w:rFonts w:ascii="Times New Roman" w:hAnsi="Times New Roman" w:cs="Times New Roman"/>
          <w:color w:val="000000" w:themeColor="text1"/>
        </w:rPr>
        <w:t>Алгоритмы расчета прогнозов поступлений по видам налоговых и неналоговых доходов</w:t>
      </w:r>
      <w:bookmarkEnd w:id="2"/>
    </w:p>
    <w:p w:rsidR="00AE6884" w:rsidRPr="00990822" w:rsidRDefault="00AE6884" w:rsidP="00AE6884"/>
    <w:p w:rsidR="00F72855" w:rsidRPr="00990822" w:rsidRDefault="00383025" w:rsidP="00495FC9">
      <w:pPr>
        <w:pStyle w:val="1"/>
        <w:numPr>
          <w:ilvl w:val="1"/>
          <w:numId w:val="3"/>
        </w:numPr>
        <w:tabs>
          <w:tab w:val="left" w:pos="0"/>
        </w:tabs>
        <w:spacing w:before="0" w:line="240" w:lineRule="auto"/>
        <w:ind w:left="0" w:firstLine="851"/>
        <w:jc w:val="center"/>
        <w:rPr>
          <w:rFonts w:ascii="Times New Roman" w:hAnsi="Times New Roman" w:cs="Times New Roman"/>
          <w:color w:val="000000" w:themeColor="text1"/>
        </w:rPr>
      </w:pPr>
      <w:bookmarkStart w:id="3" w:name="_Toc12290118"/>
      <w:r w:rsidRPr="00990822">
        <w:rPr>
          <w:rFonts w:ascii="Times New Roman" w:hAnsi="Times New Roman" w:cs="Times New Roman"/>
          <w:color w:val="000000" w:themeColor="text1"/>
        </w:rPr>
        <w:t>Налог на прибыль организаций, зачисляемый в бюджет субъекта Российской Федерации</w:t>
      </w:r>
      <w:bookmarkEnd w:id="3"/>
    </w:p>
    <w:p w:rsidR="00B021F3" w:rsidRPr="00990822" w:rsidRDefault="001B275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908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182 1 01 010</w:t>
      </w:r>
      <w:r w:rsidR="0037078D" w:rsidRPr="009908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00</w:t>
      </w:r>
      <w:r w:rsidRPr="009908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</w:t>
      </w:r>
      <w:r w:rsidR="0037078D" w:rsidRPr="009908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Pr="009908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0000 110</w:t>
      </w:r>
    </w:p>
    <w:p w:rsidR="007F6D51" w:rsidRPr="00990822" w:rsidRDefault="007F6D51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Расчет доходов в </w:t>
      </w:r>
      <w:r w:rsidR="00F56E61" w:rsidRPr="00990822">
        <w:rPr>
          <w:rFonts w:ascii="Times New Roman" w:hAnsi="Times New Roman" w:cs="Times New Roman"/>
          <w:sz w:val="28"/>
          <w:szCs w:val="28"/>
        </w:rPr>
        <w:t>консолидированный бюджет Тульской области от уплаты налога на прибыль организаций осуществляется в соответствии с действующим законодательством Российской Федерации о налогах и сборах.</w:t>
      </w:r>
    </w:p>
    <w:p w:rsidR="007F6D51" w:rsidRPr="00990822" w:rsidRDefault="00F56E61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В прогнозе поступлений</w:t>
      </w:r>
      <w:r w:rsidR="007F6D51" w:rsidRPr="00990822">
        <w:rPr>
          <w:rFonts w:ascii="Times New Roman" w:hAnsi="Times New Roman" w:cs="Times New Roman"/>
          <w:sz w:val="28"/>
          <w:szCs w:val="28"/>
        </w:rPr>
        <w:t xml:space="preserve"> налога на прибыль организаций </w:t>
      </w:r>
      <w:r w:rsidRPr="00990822">
        <w:rPr>
          <w:rFonts w:ascii="Times New Roman" w:hAnsi="Times New Roman" w:cs="Times New Roman"/>
          <w:sz w:val="28"/>
          <w:szCs w:val="28"/>
        </w:rPr>
        <w:t>учитываются</w:t>
      </w:r>
      <w:r w:rsidR="007F6D51" w:rsidRPr="00990822">
        <w:rPr>
          <w:rFonts w:ascii="Times New Roman" w:hAnsi="Times New Roman" w:cs="Times New Roman"/>
          <w:sz w:val="28"/>
          <w:szCs w:val="28"/>
        </w:rPr>
        <w:t>:</w:t>
      </w:r>
    </w:p>
    <w:p w:rsidR="0037078D" w:rsidRPr="00990822" w:rsidRDefault="00F56E61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-</w:t>
      </w:r>
      <w:r w:rsidR="0037078D" w:rsidRPr="00990822">
        <w:rPr>
          <w:rFonts w:ascii="Times New Roman" w:hAnsi="Times New Roman" w:cs="Times New Roman"/>
          <w:sz w:val="28"/>
          <w:szCs w:val="28"/>
        </w:rPr>
        <w:t xml:space="preserve"> показатели прогноза социально-экономического развития Российской Федерации на очередной финансовый год и плановый период (прибыль прибыльных организаций для целей бухгалтерского учета), разрабатываемые Минэкономразвития Российской Федерации;</w:t>
      </w:r>
    </w:p>
    <w:p w:rsidR="00F56E61" w:rsidRPr="00990822" w:rsidRDefault="0037078D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- </w:t>
      </w:r>
      <w:r w:rsidR="00F56E61" w:rsidRPr="00990822">
        <w:rPr>
          <w:rFonts w:ascii="Times New Roman" w:hAnsi="Times New Roman" w:cs="Times New Roman"/>
          <w:sz w:val="28"/>
          <w:szCs w:val="28"/>
        </w:rPr>
        <w:t>показатели прогноза социально-экономического развития Тульской области на очередной финансовый год и плановый период (</w:t>
      </w:r>
      <w:r w:rsidRPr="00990822">
        <w:rPr>
          <w:rFonts w:ascii="Times New Roman" w:hAnsi="Times New Roman" w:cs="Times New Roman"/>
          <w:sz w:val="28"/>
          <w:szCs w:val="28"/>
        </w:rPr>
        <w:t>прибыль прибыльных организаций для целей бухгалтерского учета), разрабатываемые Минэкономразвития Тульской области</w:t>
      </w:r>
      <w:r w:rsidR="00F56E61" w:rsidRPr="00990822">
        <w:rPr>
          <w:rFonts w:ascii="Times New Roman" w:hAnsi="Times New Roman" w:cs="Times New Roman"/>
          <w:sz w:val="28"/>
          <w:szCs w:val="28"/>
        </w:rPr>
        <w:t>;</w:t>
      </w:r>
    </w:p>
    <w:p w:rsidR="00F56E61" w:rsidRPr="00990822" w:rsidRDefault="00F56E61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- динамика налоговой </w:t>
      </w:r>
      <w:r w:rsidR="009211D8" w:rsidRPr="00990822">
        <w:rPr>
          <w:rFonts w:ascii="Times New Roman" w:hAnsi="Times New Roman" w:cs="Times New Roman"/>
          <w:sz w:val="28"/>
          <w:szCs w:val="28"/>
        </w:rPr>
        <w:t>базы по налогу согласно данным отчета по форме №5-П</w:t>
      </w:r>
      <w:r w:rsidR="00A83D52" w:rsidRPr="00990822">
        <w:rPr>
          <w:rFonts w:ascii="Times New Roman" w:hAnsi="Times New Roman" w:cs="Times New Roman"/>
          <w:sz w:val="28"/>
          <w:szCs w:val="28"/>
        </w:rPr>
        <w:t>М</w:t>
      </w:r>
      <w:r w:rsidR="009211D8" w:rsidRPr="00990822">
        <w:rPr>
          <w:rFonts w:ascii="Times New Roman" w:hAnsi="Times New Roman" w:cs="Times New Roman"/>
          <w:sz w:val="28"/>
          <w:szCs w:val="28"/>
        </w:rPr>
        <w:t xml:space="preserve"> «Отчет о налоговой базе и структуре начислений по налогу на прибыль организаций</w:t>
      </w:r>
      <w:r w:rsidR="00A83D52" w:rsidRPr="00990822">
        <w:rPr>
          <w:rFonts w:ascii="Times New Roman" w:hAnsi="Times New Roman" w:cs="Times New Roman"/>
          <w:sz w:val="28"/>
          <w:szCs w:val="28"/>
        </w:rPr>
        <w:t>, зачисляемому в бюджет субъекта Российской Федерации</w:t>
      </w:r>
      <w:r w:rsidR="009211D8" w:rsidRPr="00990822">
        <w:rPr>
          <w:rFonts w:ascii="Times New Roman" w:hAnsi="Times New Roman" w:cs="Times New Roman"/>
          <w:sz w:val="28"/>
          <w:szCs w:val="28"/>
        </w:rPr>
        <w:t>»</w:t>
      </w:r>
      <w:r w:rsidR="006A29BA" w:rsidRPr="00990822">
        <w:rPr>
          <w:rFonts w:ascii="Times New Roman" w:hAnsi="Times New Roman" w:cs="Times New Roman"/>
          <w:sz w:val="28"/>
          <w:szCs w:val="28"/>
        </w:rPr>
        <w:t xml:space="preserve"> (далее – отчет №5-ПМ)</w:t>
      </w:r>
      <w:r w:rsidR="009211D8" w:rsidRPr="00990822">
        <w:rPr>
          <w:rFonts w:ascii="Times New Roman" w:hAnsi="Times New Roman" w:cs="Times New Roman"/>
          <w:sz w:val="28"/>
          <w:szCs w:val="28"/>
        </w:rPr>
        <w:t>, сложившаяся за предыдущие периоды;</w:t>
      </w:r>
    </w:p>
    <w:p w:rsidR="009211D8" w:rsidRPr="00990822" w:rsidRDefault="009211D8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FC22B8" w:rsidRPr="00990822" w:rsidRDefault="009211D8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- налоговые ставки, льготы и преференции, </w:t>
      </w:r>
      <w:r w:rsidR="007C7FB7" w:rsidRPr="00990822">
        <w:rPr>
          <w:rFonts w:ascii="Times New Roman" w:hAnsi="Times New Roman" w:cs="Times New Roman"/>
          <w:sz w:val="28"/>
          <w:szCs w:val="28"/>
        </w:rPr>
        <w:t>предусмотренные</w:t>
      </w:r>
      <w:r w:rsidR="00537E77" w:rsidRPr="00990822">
        <w:rPr>
          <w:rFonts w:ascii="Times New Roman" w:hAnsi="Times New Roman" w:cs="Times New Roman"/>
          <w:sz w:val="28"/>
          <w:szCs w:val="28"/>
        </w:rPr>
        <w:t xml:space="preserve"> главой 25 Налогового кодекса Российской Федерации (далее – НК РФ)</w:t>
      </w:r>
      <w:r w:rsidR="007C7FB7" w:rsidRPr="00990822">
        <w:rPr>
          <w:rFonts w:ascii="Times New Roman" w:hAnsi="Times New Roman" w:cs="Times New Roman"/>
          <w:sz w:val="28"/>
          <w:szCs w:val="28"/>
        </w:rPr>
        <w:t xml:space="preserve"> «Налог на прибыль организаций»</w:t>
      </w:r>
      <w:r w:rsidR="00537E77" w:rsidRPr="00990822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48584B" w:rsidRPr="00990822" w:rsidRDefault="0048584B" w:rsidP="00485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В связи с тем, что прибыль прибыльных организаций для целей бухгалтерского учета, представляемая Министерством экономического развития </w:t>
      </w:r>
      <w:r w:rsidR="00CA500F" w:rsidRPr="00990822">
        <w:rPr>
          <w:rFonts w:ascii="Times New Roman" w:hAnsi="Times New Roman" w:cs="Times New Roman"/>
          <w:sz w:val="28"/>
          <w:szCs w:val="28"/>
        </w:rPr>
        <w:t xml:space="preserve">Российской Федерации и Министерством экономического развития </w:t>
      </w:r>
      <w:r w:rsidRPr="00990822">
        <w:rPr>
          <w:rFonts w:ascii="Times New Roman" w:hAnsi="Times New Roman" w:cs="Times New Roman"/>
          <w:sz w:val="28"/>
          <w:szCs w:val="28"/>
        </w:rPr>
        <w:t>Тульской области в параметрах прогноз</w:t>
      </w:r>
      <w:r w:rsidR="00CA500F" w:rsidRPr="00990822">
        <w:rPr>
          <w:rFonts w:ascii="Times New Roman" w:hAnsi="Times New Roman" w:cs="Times New Roman"/>
          <w:sz w:val="28"/>
          <w:szCs w:val="28"/>
        </w:rPr>
        <w:t>ов</w:t>
      </w:r>
      <w:r w:rsidRPr="00990822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развития, рассчитывается в целом по </w:t>
      </w:r>
      <w:r w:rsidR="00CA500F" w:rsidRPr="00990822">
        <w:rPr>
          <w:rFonts w:ascii="Times New Roman" w:hAnsi="Times New Roman" w:cs="Times New Roman"/>
          <w:sz w:val="28"/>
          <w:szCs w:val="28"/>
        </w:rPr>
        <w:t xml:space="preserve">Российской Федерации  и </w:t>
      </w:r>
      <w:r w:rsidRPr="00990822">
        <w:rPr>
          <w:rFonts w:ascii="Times New Roman" w:hAnsi="Times New Roman" w:cs="Times New Roman"/>
          <w:sz w:val="28"/>
          <w:szCs w:val="28"/>
        </w:rPr>
        <w:t>региону</w:t>
      </w:r>
      <w:r w:rsidR="00CA500F" w:rsidRPr="00990822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Pr="00990822">
        <w:rPr>
          <w:rFonts w:ascii="Times New Roman" w:hAnsi="Times New Roman" w:cs="Times New Roman"/>
          <w:sz w:val="28"/>
          <w:szCs w:val="28"/>
        </w:rPr>
        <w:t>, расчет поступлений налога на прибыль организаций, зачисляемого в бюджет субъекта Российской Федерации  по соответствующим ставкам, осуществляется по агрегированному КБК 182 1 01 01010 00 0000 110 и включает в себя следующие КБК:</w:t>
      </w:r>
    </w:p>
    <w:p w:rsidR="0048584B" w:rsidRPr="00990822" w:rsidRDefault="0048584B" w:rsidP="00485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lastRenderedPageBreak/>
        <w:t>- 182 1 01 01012 02 0000 110 налог на прибыль организаций (за исключением консолидированных групп налогоплательщиков), зачисляемый в бюджеты субъектов Российской Федерации;</w:t>
      </w:r>
    </w:p>
    <w:p w:rsidR="0048584B" w:rsidRPr="00990822" w:rsidRDefault="0048584B" w:rsidP="00485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/>
          <w:sz w:val="27"/>
          <w:szCs w:val="27"/>
        </w:rPr>
        <w:t xml:space="preserve">- </w:t>
      </w:r>
      <w:r w:rsidRPr="00990822">
        <w:rPr>
          <w:rFonts w:ascii="Times New Roman" w:hAnsi="Times New Roman" w:cs="Times New Roman"/>
          <w:sz w:val="28"/>
          <w:szCs w:val="28"/>
        </w:rPr>
        <w:t>182 1 01 01014 02 0000 110 налог на прибыль организаций  консолидированных групп налогоплательщиков, зачисляемый в бюджеты субъектов Российской Федерации.</w:t>
      </w:r>
    </w:p>
    <w:p w:rsidR="00636695" w:rsidRPr="00990822" w:rsidRDefault="007C7FB7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Расчет прогнозного объема поступлений налога на прибыль организаций осуществляется по методу прямого расчета,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др.)</w:t>
      </w:r>
      <w:r w:rsidR="001F35CA" w:rsidRPr="00990822">
        <w:rPr>
          <w:rFonts w:ascii="Times New Roman" w:hAnsi="Times New Roman" w:cs="Times New Roman"/>
          <w:sz w:val="28"/>
          <w:szCs w:val="28"/>
        </w:rPr>
        <w:t>.</w:t>
      </w:r>
    </w:p>
    <w:p w:rsidR="001F35CA" w:rsidRPr="00990822" w:rsidRDefault="001F35C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Прогнозный объем поступлений налога на прибыль организаций рассчитывается по формуле:</w:t>
      </w:r>
    </w:p>
    <w:p w:rsidR="001F35CA" w:rsidRPr="00990822" w:rsidRDefault="001F35C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F3021" w:rsidRPr="006472AD" w:rsidRDefault="005E6627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990822">
        <w:rPr>
          <w:rFonts w:ascii="Times New Roman" w:hAnsi="Times New Roman" w:cs="Times New Roman"/>
          <w:b/>
          <w:i/>
          <w:sz w:val="28"/>
          <w:szCs w:val="28"/>
        </w:rPr>
        <w:t>НП</w:t>
      </w:r>
      <w:r w:rsidR="004E286A" w:rsidRPr="006472AD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(</w:t>
      </w:r>
      <w:r w:rsidR="004E286A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4E286A" w:rsidRPr="006472AD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+1)</w:t>
      </w:r>
      <w:r w:rsidR="00066AE8" w:rsidRPr="006472AD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=</w:t>
      </w:r>
      <w:r w:rsidR="001C455A" w:rsidRPr="006472AD">
        <w:rPr>
          <w:rFonts w:ascii="Times New Roman" w:hAnsi="Times New Roman" w:cs="Times New Roman"/>
          <w:b/>
          <w:i/>
          <w:sz w:val="28"/>
          <w:szCs w:val="28"/>
          <w:lang w:val="en-US"/>
        </w:rPr>
        <w:t>(</w:t>
      </w:r>
      <w:proofErr w:type="spellStart"/>
      <w:r w:rsidR="002028D9" w:rsidRPr="00990822">
        <w:rPr>
          <w:rFonts w:ascii="Times New Roman" w:hAnsi="Times New Roman" w:cs="Times New Roman"/>
          <w:b/>
          <w:i/>
          <w:sz w:val="28"/>
          <w:szCs w:val="28"/>
        </w:rPr>
        <w:t>НП</w:t>
      </w:r>
      <w:r w:rsidR="002028D9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исч</w:t>
      </w:r>
      <w:proofErr w:type="spellEnd"/>
      <w:r w:rsidR="002028D9" w:rsidRPr="006472AD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(</w:t>
      </w:r>
      <w:r w:rsidR="002028D9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2028D9" w:rsidRPr="006472AD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+1)</w:t>
      </w:r>
      <w:r w:rsidR="001C455A" w:rsidRPr="006472AD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– </w:t>
      </w:r>
      <w:r w:rsidR="001C455A" w:rsidRPr="00990822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r w:rsidR="001C455A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ВД</w:t>
      </w:r>
      <w:r w:rsidR="001C455A" w:rsidRPr="006472AD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) * </w:t>
      </w:r>
      <w:r w:rsidR="001C455A" w:rsidRPr="00990822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="001F2D3B" w:rsidRPr="006472AD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1C455A" w:rsidRPr="006472AD">
        <w:rPr>
          <w:rFonts w:ascii="Times New Roman" w:hAnsi="Times New Roman" w:cs="Times New Roman"/>
          <w:b/>
          <w:i/>
          <w:sz w:val="28"/>
          <w:szCs w:val="28"/>
          <w:lang w:val="en-US"/>
        </w:rPr>
        <w:t>(</w:t>
      </w:r>
      <w:r w:rsidR="0008087A" w:rsidRPr="006472AD">
        <w:rPr>
          <w:rFonts w:ascii="Times New Roman" w:hAnsi="Times New Roman" w:cs="Times New Roman"/>
          <w:b/>
          <w:i/>
          <w:sz w:val="28"/>
          <w:szCs w:val="28"/>
          <w:lang w:val="en-US"/>
        </w:rPr>
        <w:t>+/-</w:t>
      </w:r>
      <w:r w:rsidR="001C455A" w:rsidRPr="006472AD">
        <w:rPr>
          <w:rFonts w:ascii="Times New Roman" w:hAnsi="Times New Roman" w:cs="Times New Roman"/>
          <w:b/>
          <w:i/>
          <w:sz w:val="28"/>
          <w:szCs w:val="28"/>
          <w:lang w:val="en-US"/>
        </w:rPr>
        <w:t>)</w:t>
      </w:r>
      <w:r w:rsidR="0008087A" w:rsidRPr="006472AD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0A041E" w:rsidRPr="00990822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="00777359" w:rsidRPr="006472AD">
        <w:rPr>
          <w:rFonts w:ascii="Times New Roman" w:hAnsi="Times New Roman" w:cs="Times New Roman"/>
          <w:b/>
          <w:i/>
          <w:sz w:val="28"/>
          <w:szCs w:val="28"/>
          <w:lang w:val="en-US"/>
        </w:rPr>
        <w:t>,</w:t>
      </w:r>
    </w:p>
    <w:p w:rsidR="00461193" w:rsidRPr="006472AD" w:rsidRDefault="00461193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83025" w:rsidRPr="00990822" w:rsidRDefault="001F3021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где:</w:t>
      </w:r>
      <w:r w:rsidR="00066AE8" w:rsidRPr="0099082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C455A" w:rsidRPr="00990822" w:rsidRDefault="001C455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индекс текущего финансового года;</w:t>
      </w:r>
    </w:p>
    <w:p w:rsidR="00066AE8" w:rsidRPr="00990822" w:rsidRDefault="000318B9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0822">
        <w:rPr>
          <w:rFonts w:ascii="Times New Roman" w:hAnsi="Times New Roman" w:cs="Times New Roman"/>
          <w:sz w:val="28"/>
          <w:szCs w:val="28"/>
        </w:rPr>
        <w:t>НП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исч</w:t>
      </w:r>
      <w:proofErr w:type="spellEnd"/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C455A" w:rsidRPr="00990822">
        <w:rPr>
          <w:rFonts w:ascii="Times New Roman" w:hAnsi="Times New Roman" w:cs="Times New Roman"/>
          <w:sz w:val="28"/>
          <w:szCs w:val="28"/>
        </w:rPr>
        <w:t xml:space="preserve"> – прогнозируемая сумма налога на прибыль, исчисленного к уплате в бюджет субъекта, тыс. руб</w:t>
      </w:r>
      <w:r w:rsidR="004E45CB" w:rsidRPr="00990822">
        <w:rPr>
          <w:rFonts w:ascii="Times New Roman" w:hAnsi="Times New Roman" w:cs="Times New Roman"/>
          <w:sz w:val="28"/>
          <w:szCs w:val="28"/>
        </w:rPr>
        <w:t>лей</w:t>
      </w:r>
      <w:r w:rsidR="001C455A" w:rsidRPr="00990822">
        <w:rPr>
          <w:rFonts w:ascii="Times New Roman" w:hAnsi="Times New Roman" w:cs="Times New Roman"/>
          <w:sz w:val="28"/>
          <w:szCs w:val="28"/>
        </w:rPr>
        <w:t>;</w:t>
      </w:r>
    </w:p>
    <w:p w:rsidR="000A041E" w:rsidRPr="00990822" w:rsidRDefault="000A041E" w:rsidP="00495FC9">
      <w:pPr>
        <w:tabs>
          <w:tab w:val="left" w:pos="0"/>
          <w:tab w:val="left" w:pos="708"/>
          <w:tab w:val="left" w:pos="193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Start"/>
      <w:r w:rsidR="001C455A" w:rsidRPr="00990822">
        <w:rPr>
          <w:rFonts w:ascii="Times New Roman" w:hAnsi="Times New Roman" w:cs="Times New Roman"/>
          <w:sz w:val="28"/>
          <w:szCs w:val="28"/>
          <w:vertAlign w:val="subscript"/>
        </w:rPr>
        <w:t>вд</w:t>
      </w:r>
      <w:proofErr w:type="spellEnd"/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</w:rPr>
        <w:t xml:space="preserve">– </w:t>
      </w:r>
      <w:r w:rsidR="001C455A" w:rsidRPr="00990822">
        <w:rPr>
          <w:rFonts w:ascii="Times New Roman" w:hAnsi="Times New Roman" w:cs="Times New Roman"/>
          <w:sz w:val="28"/>
          <w:szCs w:val="28"/>
        </w:rPr>
        <w:t xml:space="preserve">прогнозируемая сумма </w:t>
      </w:r>
      <w:proofErr w:type="spellStart"/>
      <w:r w:rsidR="001C455A" w:rsidRPr="00990822">
        <w:rPr>
          <w:rFonts w:ascii="Times New Roman" w:hAnsi="Times New Roman" w:cs="Times New Roman"/>
          <w:sz w:val="28"/>
          <w:szCs w:val="28"/>
        </w:rPr>
        <w:t>недопоступления</w:t>
      </w:r>
      <w:proofErr w:type="spellEnd"/>
      <w:r w:rsidR="001C455A" w:rsidRPr="00990822">
        <w:rPr>
          <w:rFonts w:ascii="Times New Roman" w:hAnsi="Times New Roman" w:cs="Times New Roman"/>
          <w:sz w:val="28"/>
          <w:szCs w:val="28"/>
        </w:rPr>
        <w:t xml:space="preserve"> налога на прибыль в связи с применением льгот по уплате налога</w:t>
      </w:r>
      <w:r w:rsidR="008F6A13" w:rsidRPr="00990822">
        <w:rPr>
          <w:rFonts w:ascii="Times New Roman" w:hAnsi="Times New Roman" w:cs="Times New Roman"/>
          <w:sz w:val="28"/>
          <w:szCs w:val="28"/>
        </w:rPr>
        <w:t>, тыс.</w:t>
      </w:r>
      <w:r w:rsidR="00584A81">
        <w:rPr>
          <w:rFonts w:ascii="Times New Roman" w:hAnsi="Times New Roman" w:cs="Times New Roman"/>
          <w:sz w:val="28"/>
          <w:szCs w:val="28"/>
        </w:rPr>
        <w:t> </w:t>
      </w:r>
      <w:r w:rsidR="008F6A13" w:rsidRPr="00990822">
        <w:rPr>
          <w:rFonts w:ascii="Times New Roman" w:hAnsi="Times New Roman" w:cs="Times New Roman"/>
          <w:sz w:val="28"/>
          <w:szCs w:val="28"/>
        </w:rPr>
        <w:t>руб</w:t>
      </w:r>
      <w:r w:rsidR="00E77C58" w:rsidRPr="00990822">
        <w:rPr>
          <w:rFonts w:ascii="Times New Roman" w:hAnsi="Times New Roman" w:cs="Times New Roman"/>
          <w:sz w:val="28"/>
          <w:szCs w:val="28"/>
        </w:rPr>
        <w:t>лей</w:t>
      </w:r>
      <w:r w:rsidRPr="00990822">
        <w:rPr>
          <w:rFonts w:ascii="Times New Roman" w:hAnsi="Times New Roman" w:cs="Times New Roman"/>
          <w:sz w:val="28"/>
          <w:szCs w:val="28"/>
        </w:rPr>
        <w:t>;</w:t>
      </w:r>
    </w:p>
    <w:p w:rsidR="001C455A" w:rsidRPr="008F4F70" w:rsidRDefault="001C455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90822">
        <w:rPr>
          <w:rFonts w:ascii="Times New Roman" w:hAnsi="Times New Roman" w:cs="Times New Roman"/>
          <w:sz w:val="28"/>
          <w:szCs w:val="28"/>
        </w:rPr>
        <w:t xml:space="preserve"> </w:t>
      </w:r>
      <w:r w:rsidRPr="008F4F70">
        <w:rPr>
          <w:rFonts w:ascii="Times New Roman" w:hAnsi="Times New Roman" w:cs="Times New Roman"/>
          <w:sz w:val="28"/>
          <w:szCs w:val="28"/>
        </w:rPr>
        <w:t xml:space="preserve">– </w:t>
      </w:r>
      <w:r w:rsidR="003847F5" w:rsidRPr="008F4F70">
        <w:rPr>
          <w:rFonts w:ascii="Times New Roman" w:hAnsi="Times New Roman" w:cs="Times New Roman"/>
          <w:sz w:val="28"/>
          <w:szCs w:val="28"/>
        </w:rPr>
        <w:t>расчетный уровень собираемости</w:t>
      </w:r>
      <w:r w:rsidR="003847F5" w:rsidRPr="008F4F7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847F5" w:rsidRPr="008F4F70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</w:t>
      </w:r>
      <w:r w:rsidRPr="008F4F70">
        <w:rPr>
          <w:rFonts w:ascii="Times New Roman" w:hAnsi="Times New Roman" w:cs="Times New Roman"/>
          <w:sz w:val="28"/>
          <w:szCs w:val="28"/>
        </w:rPr>
        <w:t>, %;</w:t>
      </w:r>
    </w:p>
    <w:p w:rsidR="000612E9" w:rsidRPr="00990822" w:rsidRDefault="000A041E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08087A" w:rsidRPr="008F4F70">
        <w:rPr>
          <w:rFonts w:ascii="Times New Roman" w:hAnsi="Times New Roman" w:cs="Times New Roman"/>
          <w:sz w:val="28"/>
          <w:szCs w:val="28"/>
        </w:rPr>
        <w:t xml:space="preserve"> – </w:t>
      </w:r>
      <w:r w:rsidR="008F6A13" w:rsidRPr="008F4F70">
        <w:rPr>
          <w:rFonts w:ascii="Times New Roman" w:hAnsi="Times New Roman" w:cs="Times New Roman"/>
          <w:sz w:val="28"/>
          <w:szCs w:val="28"/>
        </w:rPr>
        <w:t xml:space="preserve">корректирующая </w:t>
      </w:r>
      <w:r w:rsidR="0008087A" w:rsidRPr="008F4F70">
        <w:rPr>
          <w:rFonts w:ascii="Times New Roman" w:hAnsi="Times New Roman" w:cs="Times New Roman"/>
          <w:sz w:val="28"/>
          <w:szCs w:val="28"/>
        </w:rPr>
        <w:t>сумма</w:t>
      </w:r>
      <w:r w:rsidR="008F6A13" w:rsidRPr="008F4F70">
        <w:rPr>
          <w:rFonts w:ascii="Times New Roman" w:hAnsi="Times New Roman" w:cs="Times New Roman"/>
          <w:sz w:val="28"/>
          <w:szCs w:val="28"/>
        </w:rPr>
        <w:t xml:space="preserve"> поступлений</w:t>
      </w:r>
      <w:r w:rsidR="0008087A" w:rsidRPr="008F4F70">
        <w:rPr>
          <w:rFonts w:ascii="Times New Roman" w:hAnsi="Times New Roman" w:cs="Times New Roman"/>
          <w:sz w:val="28"/>
          <w:szCs w:val="28"/>
        </w:rPr>
        <w:t>,</w:t>
      </w:r>
      <w:r w:rsidR="008F6A13" w:rsidRPr="008F4F70">
        <w:rPr>
          <w:rFonts w:ascii="Times New Roman" w:hAnsi="Times New Roman" w:cs="Times New Roman"/>
          <w:sz w:val="28"/>
          <w:szCs w:val="28"/>
        </w:rPr>
        <w:t xml:space="preserve"> учитывающая другие факторы,</w:t>
      </w:r>
      <w:r w:rsidR="0008087A" w:rsidRPr="008F4F70">
        <w:rPr>
          <w:rFonts w:ascii="Times New Roman" w:hAnsi="Times New Roman" w:cs="Times New Roman"/>
          <w:sz w:val="28"/>
          <w:szCs w:val="28"/>
        </w:rPr>
        <w:t xml:space="preserve"> тыс.</w:t>
      </w:r>
      <w:r w:rsidR="00584A81" w:rsidRPr="008F4F70">
        <w:rPr>
          <w:rFonts w:ascii="Times New Roman" w:hAnsi="Times New Roman" w:cs="Times New Roman"/>
          <w:sz w:val="28"/>
          <w:szCs w:val="28"/>
        </w:rPr>
        <w:t> </w:t>
      </w:r>
      <w:r w:rsidR="0008087A" w:rsidRPr="008F4F70">
        <w:rPr>
          <w:rFonts w:ascii="Times New Roman" w:hAnsi="Times New Roman" w:cs="Times New Roman"/>
          <w:sz w:val="28"/>
          <w:szCs w:val="28"/>
        </w:rPr>
        <w:t>руб</w:t>
      </w:r>
      <w:r w:rsidR="00E77C58" w:rsidRPr="008F4F70">
        <w:rPr>
          <w:rFonts w:ascii="Times New Roman" w:hAnsi="Times New Roman" w:cs="Times New Roman"/>
          <w:sz w:val="28"/>
          <w:szCs w:val="28"/>
        </w:rPr>
        <w:t>лей</w:t>
      </w:r>
      <w:r w:rsidR="0008087A" w:rsidRPr="008F4F70">
        <w:rPr>
          <w:rFonts w:ascii="Times New Roman" w:hAnsi="Times New Roman" w:cs="Times New Roman"/>
          <w:sz w:val="28"/>
          <w:szCs w:val="28"/>
        </w:rPr>
        <w:t>.</w:t>
      </w:r>
    </w:p>
    <w:p w:rsidR="003A2371" w:rsidRPr="00990822" w:rsidRDefault="003A2371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Прогнозируемая сумма налога на прибыль, исчисленного к уплате в бюджет субъекта (НП) рассчитывается по формуле:</w:t>
      </w:r>
    </w:p>
    <w:p w:rsidR="003B1C5E" w:rsidRPr="00990822" w:rsidRDefault="003B1C5E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A2371" w:rsidRPr="00990822" w:rsidRDefault="00646F7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990822">
        <w:rPr>
          <w:rFonts w:ascii="Times New Roman" w:hAnsi="Times New Roman" w:cs="Times New Roman"/>
          <w:b/>
          <w:i/>
          <w:sz w:val="28"/>
          <w:szCs w:val="28"/>
        </w:rPr>
        <w:t>НП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исч</w:t>
      </w:r>
      <w:proofErr w:type="spellEnd"/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+1) </w:t>
      </w:r>
      <w:r w:rsidR="003B1C5E" w:rsidRPr="00990822">
        <w:rPr>
          <w:rFonts w:ascii="Times New Roman" w:hAnsi="Times New Roman" w:cs="Times New Roman"/>
          <w:b/>
          <w:i/>
          <w:sz w:val="28"/>
          <w:szCs w:val="28"/>
        </w:rPr>
        <w:t>= НП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исч</w:t>
      </w:r>
      <w:r w:rsidR="003B1C5E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1.1</w:t>
      </w:r>
      <w:r w:rsidR="005E6627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5E6627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5E6627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="005E6627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B1C5E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="003B1C5E" w:rsidRPr="00990822">
        <w:rPr>
          <w:rFonts w:ascii="Times New Roman" w:hAnsi="Times New Roman" w:cs="Times New Roman"/>
          <w:b/>
          <w:i/>
          <w:sz w:val="28"/>
          <w:szCs w:val="28"/>
        </w:rPr>
        <w:t>+ НП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исч</w:t>
      </w:r>
      <w:r w:rsidR="003B1C5E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1.2</w:t>
      </w:r>
      <w:r w:rsidR="005E6627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5E6627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5E6627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="005E6627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34C1D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="00934C1D" w:rsidRPr="00990822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3B1C5E" w:rsidRPr="00990822" w:rsidRDefault="003B1C5E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где:</w:t>
      </w:r>
      <w:r w:rsidRPr="0099082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B1C5E" w:rsidRPr="00990822" w:rsidRDefault="003B1C5E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990822">
        <w:rPr>
          <w:rFonts w:ascii="Times New Roman" w:hAnsi="Times New Roman" w:cs="Times New Roman"/>
          <w:sz w:val="28"/>
          <w:szCs w:val="28"/>
        </w:rPr>
        <w:t>НП</w:t>
      </w:r>
      <w:r w:rsidR="00646F70" w:rsidRPr="00990822">
        <w:rPr>
          <w:rFonts w:ascii="Times New Roman" w:hAnsi="Times New Roman" w:cs="Times New Roman"/>
          <w:sz w:val="28"/>
          <w:szCs w:val="28"/>
          <w:vertAlign w:val="subscript"/>
        </w:rPr>
        <w:t>исч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1.1</w:t>
      </w:r>
      <w:r w:rsidR="005E6627" w:rsidRPr="00990822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="005E6627"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5E6627" w:rsidRPr="00990822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="005E6627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</w:rPr>
        <w:t>– прогнозируемая сумма налога на прибыль, исчисленного к уплате в бюджет субъекта, по организациям, не имеющим обособленных подразделений и по организациям, без входящих в них обособленных подразделений, тыс.</w:t>
      </w:r>
      <w:r w:rsidR="00584A81">
        <w:rPr>
          <w:rFonts w:ascii="Times New Roman" w:hAnsi="Times New Roman" w:cs="Times New Roman"/>
          <w:sz w:val="28"/>
          <w:szCs w:val="28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</w:rPr>
        <w:t>руб</w:t>
      </w:r>
      <w:r w:rsidR="004E45CB" w:rsidRPr="00990822">
        <w:rPr>
          <w:rFonts w:ascii="Times New Roman" w:hAnsi="Times New Roman" w:cs="Times New Roman"/>
          <w:sz w:val="28"/>
          <w:szCs w:val="28"/>
        </w:rPr>
        <w:t>лей</w:t>
      </w:r>
      <w:r w:rsidRPr="00990822">
        <w:rPr>
          <w:rFonts w:ascii="Times New Roman" w:hAnsi="Times New Roman" w:cs="Times New Roman"/>
          <w:sz w:val="28"/>
          <w:szCs w:val="28"/>
        </w:rPr>
        <w:t>;</w:t>
      </w:r>
    </w:p>
    <w:p w:rsidR="003B1C5E" w:rsidRPr="00990822" w:rsidRDefault="003B1C5E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НП</w:t>
      </w:r>
      <w:r w:rsidR="00646F70" w:rsidRPr="00990822">
        <w:rPr>
          <w:rFonts w:ascii="Times New Roman" w:hAnsi="Times New Roman" w:cs="Times New Roman"/>
          <w:sz w:val="28"/>
          <w:szCs w:val="28"/>
          <w:vertAlign w:val="subscript"/>
        </w:rPr>
        <w:t>исч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1.2</w:t>
      </w:r>
      <w:r w:rsidR="005E6627" w:rsidRPr="00990822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="005E6627"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5E6627" w:rsidRPr="00990822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="005E6627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</w:rPr>
        <w:t>– прогнозируемая сумма налога на прибыль, исчисленного к уплате в бюджет субъекта, по обособленным подразделениям организаций и по группе обособленных подразделений, находящихся на территории одного субъекта Российской Федерации, тыс.</w:t>
      </w:r>
      <w:r w:rsidR="00584A81">
        <w:rPr>
          <w:rFonts w:ascii="Times New Roman" w:hAnsi="Times New Roman" w:cs="Times New Roman"/>
          <w:sz w:val="28"/>
          <w:szCs w:val="28"/>
        </w:rPr>
        <w:t> </w:t>
      </w:r>
      <w:r w:rsidRPr="00990822">
        <w:rPr>
          <w:rFonts w:ascii="Times New Roman" w:hAnsi="Times New Roman" w:cs="Times New Roman"/>
          <w:sz w:val="28"/>
          <w:szCs w:val="28"/>
        </w:rPr>
        <w:t>руб</w:t>
      </w:r>
      <w:r w:rsidR="004E45CB" w:rsidRPr="00990822">
        <w:rPr>
          <w:rFonts w:ascii="Times New Roman" w:hAnsi="Times New Roman" w:cs="Times New Roman"/>
          <w:sz w:val="28"/>
          <w:szCs w:val="28"/>
        </w:rPr>
        <w:t>лей</w:t>
      </w:r>
      <w:r w:rsidRPr="00990822">
        <w:rPr>
          <w:rFonts w:ascii="Times New Roman" w:hAnsi="Times New Roman" w:cs="Times New Roman"/>
          <w:sz w:val="28"/>
          <w:szCs w:val="28"/>
        </w:rPr>
        <w:t>.</w:t>
      </w:r>
    </w:p>
    <w:p w:rsidR="00934C1D" w:rsidRPr="00990822" w:rsidRDefault="00934C1D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A2371" w:rsidRPr="00990822" w:rsidRDefault="00934C1D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90822">
        <w:rPr>
          <w:rFonts w:ascii="Times New Roman" w:hAnsi="Times New Roman" w:cs="Times New Roman"/>
          <w:b/>
          <w:i/>
          <w:sz w:val="28"/>
          <w:szCs w:val="28"/>
        </w:rPr>
        <w:t>НП</w:t>
      </w:r>
      <w:r w:rsidR="003025AD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исч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1.1</w:t>
      </w:r>
      <w:r w:rsidR="00DF16C5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DF16C5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DF16C5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>= ПП</w:t>
      </w:r>
      <w:r w:rsidR="0089253A" w:rsidRPr="00990822">
        <w:rPr>
          <w:rFonts w:ascii="Times New Roman" w:hAnsi="Times New Roman" w:cs="Times New Roman"/>
          <w:b/>
          <w:i/>
          <w:sz w:val="28"/>
          <w:szCs w:val="28"/>
        </w:rPr>
        <w:t>_ТО</w:t>
      </w:r>
      <w:r w:rsidR="00495FC9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</w:t>
      </w:r>
      <w:r w:rsidR="00495FC9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* К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НБ</w:t>
      </w:r>
      <w:r w:rsidR="005E45B7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1.1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* С</w:t>
      </w:r>
      <w:r w:rsidR="008664C6" w:rsidRPr="00990822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934C1D" w:rsidRPr="00990822" w:rsidRDefault="00934C1D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90822">
        <w:rPr>
          <w:rFonts w:ascii="Times New Roman" w:hAnsi="Times New Roman" w:cs="Times New Roman"/>
          <w:b/>
          <w:i/>
          <w:sz w:val="28"/>
          <w:szCs w:val="28"/>
        </w:rPr>
        <w:t>НП</w:t>
      </w:r>
      <w:r w:rsidR="003025AD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исч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1.2</w:t>
      </w:r>
      <w:r w:rsidR="00DF16C5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DF16C5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DF16C5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>= ПП</w:t>
      </w:r>
      <w:r w:rsidR="0089253A" w:rsidRPr="00990822">
        <w:rPr>
          <w:rFonts w:ascii="Times New Roman" w:hAnsi="Times New Roman" w:cs="Times New Roman"/>
          <w:b/>
          <w:i/>
          <w:sz w:val="28"/>
          <w:szCs w:val="28"/>
        </w:rPr>
        <w:t>_РФ</w:t>
      </w:r>
      <w:r w:rsidR="00495FC9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</w:t>
      </w:r>
      <w:r w:rsidR="00495FC9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* К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НБ</w:t>
      </w:r>
      <w:r w:rsidR="005E45B7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1.2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* С,</w:t>
      </w:r>
    </w:p>
    <w:p w:rsidR="00934C1D" w:rsidRPr="00990822" w:rsidRDefault="00934C1D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934C1D" w:rsidRPr="00990822" w:rsidRDefault="00934C1D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lastRenderedPageBreak/>
        <w:t>где:</w:t>
      </w:r>
      <w:r w:rsidRPr="0099082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A2371" w:rsidRPr="00990822" w:rsidRDefault="0089253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ПП_ТО</w:t>
      </w:r>
      <w:r w:rsidR="00495FC9" w:rsidRPr="00990822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+1</w:t>
      </w:r>
      <w:r w:rsidR="00495FC9" w:rsidRPr="00990822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990822">
        <w:rPr>
          <w:rFonts w:ascii="Times New Roman" w:hAnsi="Times New Roman" w:cs="Times New Roman"/>
          <w:sz w:val="28"/>
          <w:szCs w:val="28"/>
        </w:rPr>
        <w:t>,</w:t>
      </w:r>
      <w:r w:rsidR="005E45B7" w:rsidRPr="00990822">
        <w:rPr>
          <w:rFonts w:ascii="Times New Roman" w:hAnsi="Times New Roman" w:cs="Times New Roman"/>
          <w:sz w:val="28"/>
          <w:szCs w:val="28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</w:rPr>
        <w:t>ПП_РФ</w:t>
      </w:r>
      <w:r w:rsidR="00495FC9" w:rsidRPr="00990822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+1</w:t>
      </w:r>
      <w:r w:rsidR="00495FC9" w:rsidRPr="00990822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="005E45B7"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934C1D" w:rsidRPr="00990822">
        <w:rPr>
          <w:rFonts w:ascii="Times New Roman" w:hAnsi="Times New Roman" w:cs="Times New Roman"/>
          <w:sz w:val="28"/>
          <w:szCs w:val="28"/>
        </w:rPr>
        <w:t>– прогноз</w:t>
      </w:r>
      <w:r w:rsidRPr="00990822">
        <w:rPr>
          <w:rFonts w:ascii="Times New Roman" w:hAnsi="Times New Roman" w:cs="Times New Roman"/>
          <w:sz w:val="28"/>
          <w:szCs w:val="28"/>
        </w:rPr>
        <w:t xml:space="preserve"> показателя</w:t>
      </w:r>
      <w:r w:rsidR="00934C1D" w:rsidRPr="00990822">
        <w:rPr>
          <w:rFonts w:ascii="Times New Roman" w:hAnsi="Times New Roman" w:cs="Times New Roman"/>
          <w:sz w:val="28"/>
          <w:szCs w:val="28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</w:rPr>
        <w:t>«Прибыль прибыльных организаций</w:t>
      </w:r>
      <w:r w:rsidR="005E45B7" w:rsidRPr="00990822">
        <w:rPr>
          <w:rFonts w:ascii="Times New Roman" w:hAnsi="Times New Roman" w:cs="Times New Roman"/>
          <w:sz w:val="28"/>
          <w:szCs w:val="28"/>
        </w:rPr>
        <w:t xml:space="preserve"> для целей бухгалтерского учета» по данным прогноза социально-экономического развития Тульской области и Российской Федерации на соответствующий прогнозируемый период, тыс.</w:t>
      </w:r>
      <w:r w:rsidR="00584A81">
        <w:rPr>
          <w:rFonts w:ascii="Times New Roman" w:hAnsi="Times New Roman" w:cs="Times New Roman"/>
          <w:sz w:val="28"/>
          <w:szCs w:val="28"/>
        </w:rPr>
        <w:t> </w:t>
      </w:r>
      <w:r w:rsidR="005E45B7" w:rsidRPr="00990822">
        <w:rPr>
          <w:rFonts w:ascii="Times New Roman" w:hAnsi="Times New Roman" w:cs="Times New Roman"/>
          <w:sz w:val="28"/>
          <w:szCs w:val="28"/>
        </w:rPr>
        <w:t>руб</w:t>
      </w:r>
      <w:r w:rsidR="004E45CB" w:rsidRPr="00990822">
        <w:rPr>
          <w:rFonts w:ascii="Times New Roman" w:hAnsi="Times New Roman" w:cs="Times New Roman"/>
          <w:sz w:val="28"/>
          <w:szCs w:val="28"/>
        </w:rPr>
        <w:t>лей</w:t>
      </w:r>
      <w:r w:rsidR="005E45B7" w:rsidRPr="00990822">
        <w:rPr>
          <w:rFonts w:ascii="Times New Roman" w:hAnsi="Times New Roman" w:cs="Times New Roman"/>
          <w:sz w:val="28"/>
          <w:szCs w:val="28"/>
        </w:rPr>
        <w:t>;</w:t>
      </w:r>
    </w:p>
    <w:p w:rsidR="005E45B7" w:rsidRPr="00990822" w:rsidRDefault="005E45B7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С – ставка налога на прибыль организаций, зачисляемого в бюджет субъекта РФ, установленная на прогнозируемый период, %;</w:t>
      </w:r>
    </w:p>
    <w:p w:rsidR="005E45B7" w:rsidRPr="00990822" w:rsidRDefault="005E45B7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К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НБ1.1,  </w:t>
      </w:r>
      <w:r w:rsidRPr="00990822">
        <w:rPr>
          <w:rFonts w:ascii="Times New Roman" w:hAnsi="Times New Roman" w:cs="Times New Roman"/>
          <w:sz w:val="28"/>
          <w:szCs w:val="28"/>
        </w:rPr>
        <w:t>К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НБ1.2  </w:t>
      </w:r>
      <w:r w:rsidRPr="00990822">
        <w:rPr>
          <w:rFonts w:ascii="Times New Roman" w:hAnsi="Times New Roman" w:cs="Times New Roman"/>
          <w:sz w:val="28"/>
          <w:szCs w:val="28"/>
        </w:rPr>
        <w:t>– коэффициент, характеризующий долю налогооблагаемой базы по налогу на прибыль организаций в макроэкономическом показателе  «Прибыль прибыльных организаций для целей бухгалтерского учета» по Тульской области и по Российской Федерации.</w:t>
      </w:r>
    </w:p>
    <w:p w:rsidR="006A29BA" w:rsidRPr="00990822" w:rsidRDefault="006A29B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E45B7" w:rsidRPr="00990822" w:rsidRDefault="00934C1D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90822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НБ</w:t>
      </w:r>
      <w:r w:rsidR="006A29BA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1.1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= ((НБ</w:t>
      </w:r>
      <w:r w:rsidR="006A29BA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1.1(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-2</w:t>
      </w:r>
      <w:r w:rsidR="006A29BA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>/ ПП</w:t>
      </w:r>
      <w:r w:rsidR="005E45B7" w:rsidRPr="00990822">
        <w:rPr>
          <w:rFonts w:ascii="Times New Roman" w:hAnsi="Times New Roman" w:cs="Times New Roman"/>
          <w:b/>
          <w:i/>
          <w:sz w:val="28"/>
          <w:szCs w:val="28"/>
        </w:rPr>
        <w:t>_ТО</w:t>
      </w:r>
      <w:r w:rsidR="00495FC9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-2</w:t>
      </w:r>
      <w:r w:rsidR="00495FC9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>) + (</w:t>
      </w:r>
      <w:r w:rsidR="006A29BA" w:rsidRPr="00990822">
        <w:rPr>
          <w:rFonts w:ascii="Times New Roman" w:hAnsi="Times New Roman" w:cs="Times New Roman"/>
          <w:b/>
          <w:i/>
          <w:sz w:val="28"/>
          <w:szCs w:val="28"/>
        </w:rPr>
        <w:t>НБ</w:t>
      </w:r>
      <w:r w:rsidR="006A29BA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1.1(</w:t>
      </w:r>
      <w:r w:rsidR="006A29BA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6A29BA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-1) 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>/ ПП</w:t>
      </w:r>
      <w:r w:rsidR="005E45B7" w:rsidRPr="00990822">
        <w:rPr>
          <w:rFonts w:ascii="Times New Roman" w:hAnsi="Times New Roman" w:cs="Times New Roman"/>
          <w:b/>
          <w:i/>
          <w:sz w:val="28"/>
          <w:szCs w:val="28"/>
        </w:rPr>
        <w:t>_ТО</w:t>
      </w:r>
      <w:r w:rsidR="00495FC9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-1</w:t>
      </w:r>
      <w:r w:rsidR="00495FC9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>)) / 2</w:t>
      </w:r>
      <w:r w:rsidR="008664C6" w:rsidRPr="00990822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5E45B7" w:rsidRPr="00990822" w:rsidRDefault="005E45B7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К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НБ</w:t>
      </w:r>
      <w:r w:rsidR="006A29BA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1.2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= ((</w:t>
      </w:r>
      <w:r w:rsidR="006A29BA" w:rsidRPr="00990822">
        <w:rPr>
          <w:rFonts w:ascii="Times New Roman" w:hAnsi="Times New Roman" w:cs="Times New Roman"/>
          <w:b/>
          <w:i/>
          <w:sz w:val="28"/>
          <w:szCs w:val="28"/>
        </w:rPr>
        <w:t>НБ</w:t>
      </w:r>
      <w:r w:rsidR="006A29BA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1.2(</w:t>
      </w:r>
      <w:r w:rsidR="006A29BA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6A29BA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-2) 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>/ ПП_</w:t>
      </w:r>
      <w:r w:rsidR="006A29BA" w:rsidRPr="00990822">
        <w:rPr>
          <w:rFonts w:ascii="Times New Roman" w:hAnsi="Times New Roman" w:cs="Times New Roman"/>
          <w:b/>
          <w:i/>
          <w:sz w:val="28"/>
          <w:szCs w:val="28"/>
        </w:rPr>
        <w:t>РФ</w:t>
      </w:r>
      <w:r w:rsidR="00495FC9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-2</w:t>
      </w:r>
      <w:r w:rsidR="00495FC9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>) + (</w:t>
      </w:r>
      <w:r w:rsidR="006A29BA" w:rsidRPr="00990822">
        <w:rPr>
          <w:rFonts w:ascii="Times New Roman" w:hAnsi="Times New Roman" w:cs="Times New Roman"/>
          <w:b/>
          <w:i/>
          <w:sz w:val="28"/>
          <w:szCs w:val="28"/>
        </w:rPr>
        <w:t>НБ</w:t>
      </w:r>
      <w:r w:rsidR="006A29BA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1.</w:t>
      </w:r>
      <w:r w:rsidR="00495FC9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2</w:t>
      </w:r>
      <w:r w:rsidR="006A29BA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6A29BA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6A29BA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-1) 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>/ ПП_</w:t>
      </w:r>
      <w:r w:rsidR="006A29BA" w:rsidRPr="00990822">
        <w:rPr>
          <w:rFonts w:ascii="Times New Roman" w:hAnsi="Times New Roman" w:cs="Times New Roman"/>
          <w:b/>
          <w:i/>
          <w:sz w:val="28"/>
          <w:szCs w:val="28"/>
        </w:rPr>
        <w:t>РФ</w:t>
      </w:r>
      <w:r w:rsidR="00495FC9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-1</w:t>
      </w:r>
      <w:r w:rsidR="00495FC9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>)) / 2,</w:t>
      </w:r>
    </w:p>
    <w:p w:rsidR="003A2371" w:rsidRPr="00990822" w:rsidRDefault="003A2371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5E45B7" w:rsidRPr="00990822" w:rsidRDefault="005E45B7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где:</w:t>
      </w:r>
      <w:r w:rsidRPr="0099082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34C1D" w:rsidRPr="00990822" w:rsidRDefault="006A29B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НБ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1.1(</w:t>
      </w:r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-2)</w:t>
      </w:r>
      <w:r w:rsidR="005E45B7" w:rsidRPr="00990822">
        <w:rPr>
          <w:rFonts w:ascii="Times New Roman" w:hAnsi="Times New Roman" w:cs="Times New Roman"/>
          <w:sz w:val="28"/>
          <w:szCs w:val="28"/>
        </w:rPr>
        <w:t>,</w:t>
      </w:r>
      <w:r w:rsidRPr="00990822">
        <w:rPr>
          <w:rFonts w:ascii="Times New Roman" w:hAnsi="Times New Roman" w:cs="Times New Roman"/>
          <w:sz w:val="28"/>
          <w:szCs w:val="28"/>
        </w:rPr>
        <w:t xml:space="preserve"> НБ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1.1(</w:t>
      </w:r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-1) </w:t>
      </w:r>
      <w:r w:rsidR="005E45B7" w:rsidRPr="00990822">
        <w:rPr>
          <w:rFonts w:ascii="Times New Roman" w:hAnsi="Times New Roman" w:cs="Times New Roman"/>
          <w:sz w:val="28"/>
          <w:szCs w:val="28"/>
        </w:rPr>
        <w:t xml:space="preserve">– </w:t>
      </w:r>
      <w:r w:rsidRPr="00990822">
        <w:rPr>
          <w:rFonts w:ascii="Times New Roman" w:hAnsi="Times New Roman" w:cs="Times New Roman"/>
          <w:sz w:val="28"/>
          <w:szCs w:val="28"/>
        </w:rPr>
        <w:t>налогооблагаемая база для исчисления налога на прибыль</w:t>
      </w:r>
      <w:r w:rsidR="005E45B7" w:rsidRPr="00990822">
        <w:rPr>
          <w:rFonts w:ascii="Times New Roman" w:hAnsi="Times New Roman" w:cs="Times New Roman"/>
          <w:sz w:val="28"/>
          <w:szCs w:val="28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</w:rPr>
        <w:t>по данным отчета по форме №5-ПМ (стр.1010) за соответствующие периоды, тыс. руб</w:t>
      </w:r>
      <w:r w:rsidR="004E45CB" w:rsidRPr="00990822">
        <w:rPr>
          <w:rFonts w:ascii="Times New Roman" w:hAnsi="Times New Roman" w:cs="Times New Roman"/>
          <w:sz w:val="28"/>
          <w:szCs w:val="28"/>
        </w:rPr>
        <w:t>лей</w:t>
      </w:r>
      <w:r w:rsidRPr="0099082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A29BA" w:rsidRPr="00990822" w:rsidRDefault="006A29B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НБ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1.</w:t>
      </w:r>
      <w:r w:rsidR="00F92AC7" w:rsidRPr="0099082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-2)</w:t>
      </w:r>
      <w:r w:rsidRPr="00990822">
        <w:rPr>
          <w:rFonts w:ascii="Times New Roman" w:hAnsi="Times New Roman" w:cs="Times New Roman"/>
          <w:sz w:val="28"/>
          <w:szCs w:val="28"/>
        </w:rPr>
        <w:t>, НБ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1.</w:t>
      </w:r>
      <w:r w:rsidR="00F92AC7" w:rsidRPr="0099082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-1)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налогооблагаемая база для исчисления налога на прибыль по данным отчета по форме №5-ПМ (</w:t>
      </w:r>
      <w:r w:rsidR="00F92AC7" w:rsidRPr="00990822">
        <w:rPr>
          <w:rFonts w:ascii="Times New Roman" w:hAnsi="Times New Roman" w:cs="Times New Roman"/>
          <w:sz w:val="28"/>
          <w:szCs w:val="28"/>
        </w:rPr>
        <w:t>стр.11</w:t>
      </w:r>
      <w:r w:rsidRPr="00990822">
        <w:rPr>
          <w:rFonts w:ascii="Times New Roman" w:hAnsi="Times New Roman" w:cs="Times New Roman"/>
          <w:sz w:val="28"/>
          <w:szCs w:val="28"/>
        </w:rPr>
        <w:t>10</w:t>
      </w:r>
      <w:r w:rsidR="00F92AC7" w:rsidRPr="00990822">
        <w:rPr>
          <w:rFonts w:ascii="Times New Roman" w:hAnsi="Times New Roman" w:cs="Times New Roman"/>
          <w:sz w:val="28"/>
          <w:szCs w:val="28"/>
        </w:rPr>
        <w:t xml:space="preserve"> + стр.1310</w:t>
      </w:r>
      <w:r w:rsidRPr="00990822">
        <w:rPr>
          <w:rFonts w:ascii="Times New Roman" w:hAnsi="Times New Roman" w:cs="Times New Roman"/>
          <w:sz w:val="28"/>
          <w:szCs w:val="28"/>
        </w:rPr>
        <w:t>) за соответствующие периоды, тыс. руб</w:t>
      </w:r>
      <w:r w:rsidR="004E45CB" w:rsidRPr="00990822">
        <w:rPr>
          <w:rFonts w:ascii="Times New Roman" w:hAnsi="Times New Roman" w:cs="Times New Roman"/>
          <w:sz w:val="28"/>
          <w:szCs w:val="28"/>
        </w:rPr>
        <w:t>лей</w:t>
      </w:r>
      <w:r w:rsidRPr="0099082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C0792" w:rsidRPr="00990822" w:rsidRDefault="008A79F5" w:rsidP="009106B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Прогнозируемая сумма </w:t>
      </w:r>
      <w:proofErr w:type="spellStart"/>
      <w:r w:rsidRPr="00990822">
        <w:rPr>
          <w:rFonts w:ascii="Times New Roman" w:hAnsi="Times New Roman" w:cs="Times New Roman"/>
          <w:sz w:val="28"/>
          <w:szCs w:val="28"/>
        </w:rPr>
        <w:t>недопоступления</w:t>
      </w:r>
      <w:proofErr w:type="spellEnd"/>
      <w:r w:rsidRPr="00990822">
        <w:rPr>
          <w:rFonts w:ascii="Times New Roman" w:hAnsi="Times New Roman" w:cs="Times New Roman"/>
          <w:sz w:val="28"/>
          <w:szCs w:val="28"/>
        </w:rPr>
        <w:t xml:space="preserve"> налога на прибыль в связи с применением льгот, освобождений и преференций</w:t>
      </w:r>
      <w:r w:rsidR="009106B1" w:rsidRPr="00990822">
        <w:rPr>
          <w:rFonts w:ascii="Times New Roman" w:hAnsi="Times New Roman" w:cs="Times New Roman"/>
          <w:sz w:val="28"/>
          <w:szCs w:val="28"/>
        </w:rPr>
        <w:t>, предоставляемых в рамках действующего законодательства Российской Федерации о налогах и сборах</w:t>
      </w:r>
      <w:r w:rsidRPr="00990822">
        <w:rPr>
          <w:rFonts w:ascii="Times New Roman" w:hAnsi="Times New Roman" w:cs="Times New Roman"/>
          <w:sz w:val="28"/>
          <w:szCs w:val="28"/>
        </w:rPr>
        <w:t xml:space="preserve"> </w:t>
      </w:r>
      <w:r w:rsidR="009106B1" w:rsidRPr="00990822">
        <w:rPr>
          <w:rFonts w:ascii="Times New Roman" w:hAnsi="Times New Roman" w:cs="Times New Roman"/>
          <w:sz w:val="28"/>
          <w:szCs w:val="28"/>
        </w:rPr>
        <w:t>и (или) иных нормативных правовых актов Российской</w:t>
      </w:r>
      <w:r w:rsidR="009106B1" w:rsidRPr="00990822">
        <w:rPr>
          <w:rFonts w:ascii="Times New Roman" w:hAnsi="Times New Roman" w:cs="Times New Roman"/>
          <w:sz w:val="28"/>
          <w:szCs w:val="28"/>
        </w:rPr>
        <w:tab/>
        <w:t>Федерации, при формировании прогнозного объема поступлений ра</w:t>
      </w:r>
      <w:r w:rsidRPr="00990822">
        <w:rPr>
          <w:rFonts w:ascii="Times New Roman" w:hAnsi="Times New Roman" w:cs="Times New Roman"/>
          <w:sz w:val="28"/>
          <w:szCs w:val="28"/>
        </w:rPr>
        <w:t>ссчитывается на основании усреднения годовых объемов выпадающих доходов не менее чем за 3 года.</w:t>
      </w:r>
    </w:p>
    <w:p w:rsidR="00265822" w:rsidRPr="00990822" w:rsidRDefault="00265822" w:rsidP="009106B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Налог на прибыль организаций зачисляется в консолидированный бюджет Тульской области</w:t>
      </w:r>
      <w:r w:rsidR="00FB5703" w:rsidRPr="00990822">
        <w:rPr>
          <w:rFonts w:ascii="Times New Roman" w:hAnsi="Times New Roman" w:cs="Times New Roman"/>
          <w:sz w:val="28"/>
          <w:szCs w:val="28"/>
        </w:rPr>
        <w:t xml:space="preserve"> по нормативам, установленным в соответствии со статьями Бюджетного кодекса Российской Федерации (далее БК РФ).</w:t>
      </w:r>
    </w:p>
    <w:p w:rsidR="006A29BA" w:rsidRPr="00990822" w:rsidRDefault="006A29B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E45A3" w:rsidRPr="008F4F70" w:rsidRDefault="00BE45A3" w:rsidP="00FB5703">
      <w:pPr>
        <w:pStyle w:val="1"/>
        <w:numPr>
          <w:ilvl w:val="1"/>
          <w:numId w:val="3"/>
        </w:numPr>
        <w:tabs>
          <w:tab w:val="left" w:pos="0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</w:rPr>
      </w:pPr>
      <w:bookmarkStart w:id="4" w:name="_Toc12290119"/>
      <w:r w:rsidRPr="008F4F70">
        <w:rPr>
          <w:rFonts w:ascii="Times New Roman" w:hAnsi="Times New Roman" w:cs="Times New Roman"/>
          <w:color w:val="000000" w:themeColor="text1"/>
        </w:rPr>
        <w:t>Налог на прибыль организаций при выполнении Соглашений о разработке месторождений нефти и газа</w:t>
      </w:r>
      <w:bookmarkEnd w:id="4"/>
    </w:p>
    <w:p w:rsidR="00BE45A3" w:rsidRPr="008F4F70" w:rsidRDefault="00BE45A3" w:rsidP="00BE45A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F4F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182 1 01 0102</w:t>
      </w:r>
      <w:r w:rsidR="00B2305F" w:rsidRPr="008F4F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Pr="008F4F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</w:t>
      </w:r>
      <w:r w:rsidR="00B2305F" w:rsidRPr="008F4F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Pr="008F4F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0000 110</w:t>
      </w:r>
    </w:p>
    <w:p w:rsidR="008B0FF5" w:rsidRPr="002F48FE" w:rsidRDefault="008B0FF5" w:rsidP="008B0FF5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 xml:space="preserve">В связи </w:t>
      </w:r>
      <w:r w:rsidR="00676774" w:rsidRPr="008F4F70">
        <w:rPr>
          <w:rFonts w:ascii="Times New Roman" w:hAnsi="Times New Roman"/>
          <w:sz w:val="28"/>
          <w:szCs w:val="28"/>
        </w:rPr>
        <w:t xml:space="preserve">с </w:t>
      </w:r>
      <w:r w:rsidRPr="008F4F70">
        <w:rPr>
          <w:rFonts w:ascii="Times New Roman" w:hAnsi="Times New Roman"/>
          <w:sz w:val="28"/>
          <w:szCs w:val="28"/>
        </w:rPr>
        <w:t xml:space="preserve">отсутствием поступлений в бюджет Тульской области  налога на прибыль </w:t>
      </w:r>
      <w:r w:rsidR="002F48FE" w:rsidRPr="008F4F70">
        <w:rPr>
          <w:rFonts w:ascii="Times New Roman" w:hAnsi="Times New Roman"/>
          <w:sz w:val="28"/>
          <w:szCs w:val="28"/>
        </w:rPr>
        <w:t>при выполнении Соглашений о разработке месторождений нефти и газа на условиях соглашений о разделе продукции</w:t>
      </w:r>
      <w:r w:rsidRPr="008F4F70">
        <w:rPr>
          <w:rFonts w:ascii="Times New Roman" w:hAnsi="Times New Roman"/>
          <w:sz w:val="28"/>
          <w:szCs w:val="28"/>
        </w:rPr>
        <w:t xml:space="preserve"> на протяжении 2015-2017 годов и </w:t>
      </w:r>
      <w:r w:rsidR="00D0182A" w:rsidRPr="008F4F70">
        <w:rPr>
          <w:rFonts w:ascii="Times New Roman" w:hAnsi="Times New Roman"/>
          <w:sz w:val="28"/>
          <w:szCs w:val="28"/>
        </w:rPr>
        <w:t>10</w:t>
      </w:r>
      <w:r w:rsidRPr="008F4F70">
        <w:rPr>
          <w:rFonts w:ascii="Times New Roman" w:hAnsi="Times New Roman"/>
          <w:sz w:val="28"/>
          <w:szCs w:val="28"/>
        </w:rPr>
        <w:t xml:space="preserve"> месяцев 2018 года, расчет доходов в консолидированный бюджет Тульской области не производится.</w:t>
      </w:r>
    </w:p>
    <w:p w:rsidR="000A0CD5" w:rsidRPr="002F48FE" w:rsidRDefault="000A0CD5" w:rsidP="008B0FF5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A0CD5" w:rsidRPr="002F48FE" w:rsidRDefault="000A0CD5" w:rsidP="008B0FF5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25D14" w:rsidRPr="00990822" w:rsidRDefault="00A30536" w:rsidP="00FB5703">
      <w:pPr>
        <w:pStyle w:val="1"/>
        <w:numPr>
          <w:ilvl w:val="1"/>
          <w:numId w:val="3"/>
        </w:numPr>
        <w:tabs>
          <w:tab w:val="left" w:pos="0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</w:rPr>
      </w:pPr>
      <w:bookmarkStart w:id="5" w:name="_Toc12290120"/>
      <w:r w:rsidRPr="00990822">
        <w:rPr>
          <w:rFonts w:ascii="Times New Roman" w:hAnsi="Times New Roman" w:cs="Times New Roman"/>
          <w:color w:val="000000" w:themeColor="text1"/>
        </w:rPr>
        <w:lastRenderedPageBreak/>
        <w:t>Налог на доходы с физических лиц</w:t>
      </w:r>
      <w:bookmarkEnd w:id="5"/>
    </w:p>
    <w:p w:rsidR="00245888" w:rsidRPr="00990822" w:rsidRDefault="00625D14" w:rsidP="00FB570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908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182 1 01 02000 01 0000 110</w:t>
      </w:r>
    </w:p>
    <w:p w:rsidR="00EB11F0" w:rsidRPr="00990822" w:rsidRDefault="00EB11F0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Расчет доходов в консолидированный бюджет Тульской области от уплаты налога на </w:t>
      </w:r>
      <w:r w:rsidR="00625D14" w:rsidRPr="00990822">
        <w:rPr>
          <w:rFonts w:ascii="Times New Roman" w:hAnsi="Times New Roman" w:cs="Times New Roman"/>
          <w:sz w:val="28"/>
          <w:szCs w:val="28"/>
        </w:rPr>
        <w:t>доходы физических лиц</w:t>
      </w:r>
      <w:r w:rsidRPr="00990822">
        <w:rPr>
          <w:rFonts w:ascii="Times New Roman" w:hAnsi="Times New Roman" w:cs="Times New Roman"/>
          <w:sz w:val="28"/>
          <w:szCs w:val="28"/>
        </w:rPr>
        <w:t xml:space="preserve"> </w:t>
      </w:r>
      <w:r w:rsidR="004E45CB" w:rsidRPr="00990822">
        <w:rPr>
          <w:rFonts w:ascii="Times New Roman" w:hAnsi="Times New Roman" w:cs="Times New Roman"/>
          <w:sz w:val="28"/>
          <w:szCs w:val="28"/>
        </w:rPr>
        <w:t xml:space="preserve">(далее НДФЛ) </w:t>
      </w:r>
      <w:r w:rsidRPr="00990822">
        <w:rPr>
          <w:rFonts w:ascii="Times New Roman" w:hAnsi="Times New Roman" w:cs="Times New Roman"/>
          <w:sz w:val="28"/>
          <w:szCs w:val="28"/>
        </w:rPr>
        <w:t>осуществляется в соответствии с действующим законодательством Российской Федерации о налогах и сборах.</w:t>
      </w:r>
    </w:p>
    <w:p w:rsidR="00EB11F0" w:rsidRPr="00990822" w:rsidRDefault="00625D14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Для расчета налога на доходы физических лиц используются:</w:t>
      </w:r>
    </w:p>
    <w:p w:rsidR="00625D14" w:rsidRPr="00990822" w:rsidRDefault="00625D14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- показатели прогноза социально-экономического развития Тульской области на очередной финансовый год и плановый период (фонд заработной платы);</w:t>
      </w:r>
    </w:p>
    <w:p w:rsidR="00902EC8" w:rsidRPr="00990822" w:rsidRDefault="00625D14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- </w:t>
      </w:r>
      <w:r w:rsidR="00902EC8" w:rsidRPr="00990822">
        <w:rPr>
          <w:rFonts w:ascii="Times New Roman" w:hAnsi="Times New Roman" w:cs="Times New Roman"/>
          <w:sz w:val="28"/>
          <w:szCs w:val="28"/>
        </w:rPr>
        <w:t>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9A4052" w:rsidRDefault="009A4052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- динамика налоговой базы по налогу согласно данным отчета по форме №5-НДФЛ «Отчет о налоговой базе и структуре начислений по налогу на доходы физических лиц, удерживаемому налоговыми агентами»</w:t>
      </w:r>
      <w:r w:rsidR="00B05D6D" w:rsidRPr="00990822">
        <w:rPr>
          <w:rFonts w:ascii="Times New Roman" w:hAnsi="Times New Roman" w:cs="Times New Roman"/>
          <w:sz w:val="28"/>
          <w:szCs w:val="28"/>
        </w:rPr>
        <w:t xml:space="preserve"> (далее – отчет №5-НДФЛ)</w:t>
      </w:r>
      <w:r w:rsidRPr="00990822">
        <w:rPr>
          <w:rFonts w:ascii="Times New Roman" w:hAnsi="Times New Roman" w:cs="Times New Roman"/>
          <w:sz w:val="28"/>
          <w:szCs w:val="28"/>
        </w:rPr>
        <w:t>, сложившаяся за предыдущие периоды;</w:t>
      </w:r>
    </w:p>
    <w:p w:rsidR="00D01D3E" w:rsidRPr="00990822" w:rsidRDefault="00D01D3E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90822">
        <w:rPr>
          <w:rFonts w:ascii="Times New Roman" w:hAnsi="Times New Roman" w:cs="Times New Roman"/>
          <w:sz w:val="28"/>
          <w:szCs w:val="28"/>
        </w:rPr>
        <w:t>динамика налоговой базы по налогу согласно данным отчета по форме №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90822">
        <w:rPr>
          <w:rFonts w:ascii="Times New Roman" w:hAnsi="Times New Roman" w:cs="Times New Roman"/>
          <w:sz w:val="28"/>
          <w:szCs w:val="28"/>
        </w:rPr>
        <w:t>-Д</w:t>
      </w:r>
      <w:r>
        <w:rPr>
          <w:rFonts w:ascii="Times New Roman" w:hAnsi="Times New Roman" w:cs="Times New Roman"/>
          <w:sz w:val="28"/>
          <w:szCs w:val="28"/>
        </w:rPr>
        <w:t>ДК</w:t>
      </w:r>
      <w:r w:rsidRPr="00990822">
        <w:rPr>
          <w:rFonts w:ascii="Times New Roman" w:hAnsi="Times New Roman" w:cs="Times New Roman"/>
          <w:sz w:val="28"/>
          <w:szCs w:val="28"/>
        </w:rPr>
        <w:t xml:space="preserve"> «Отчет о </w:t>
      </w:r>
      <w:r>
        <w:rPr>
          <w:rFonts w:ascii="Times New Roman" w:hAnsi="Times New Roman" w:cs="Times New Roman"/>
          <w:sz w:val="28"/>
          <w:szCs w:val="28"/>
        </w:rPr>
        <w:t>декларировании доходов физическими лицами</w:t>
      </w:r>
      <w:r w:rsidRPr="00990822">
        <w:rPr>
          <w:rFonts w:ascii="Times New Roman" w:hAnsi="Times New Roman" w:cs="Times New Roman"/>
          <w:sz w:val="28"/>
          <w:szCs w:val="28"/>
        </w:rPr>
        <w:t>» (далее – отчет №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9082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ДДК</w:t>
      </w:r>
      <w:r w:rsidRPr="00990822">
        <w:rPr>
          <w:rFonts w:ascii="Times New Roman" w:hAnsi="Times New Roman" w:cs="Times New Roman"/>
          <w:sz w:val="28"/>
          <w:szCs w:val="28"/>
        </w:rPr>
        <w:t>), сложившаяся за предыдущие периоды;</w:t>
      </w:r>
    </w:p>
    <w:p w:rsidR="00902EC8" w:rsidRPr="00990822" w:rsidRDefault="00902EC8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- налоговые ставки, льготы и преференции, предусмотренные главой </w:t>
      </w:r>
    </w:p>
    <w:p w:rsidR="00FC22B8" w:rsidRPr="00990822" w:rsidRDefault="00BD6053" w:rsidP="00B2200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23 «Налог на доходы физических лиц» НК РФ</w:t>
      </w:r>
      <w:r w:rsidR="00902EC8" w:rsidRPr="00990822">
        <w:rPr>
          <w:rFonts w:ascii="Times New Roman" w:hAnsi="Times New Roman" w:cs="Times New Roman"/>
          <w:sz w:val="28"/>
          <w:szCs w:val="28"/>
        </w:rPr>
        <w:t xml:space="preserve"> и другие источники</w:t>
      </w:r>
      <w:r w:rsidRPr="00990822">
        <w:rPr>
          <w:rFonts w:ascii="Times New Roman" w:hAnsi="Times New Roman" w:cs="Times New Roman"/>
          <w:sz w:val="28"/>
          <w:szCs w:val="28"/>
        </w:rPr>
        <w:t>.</w:t>
      </w:r>
    </w:p>
    <w:p w:rsidR="00902EC8" w:rsidRPr="00990822" w:rsidRDefault="00902EC8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Расчет прогнозного объема поступлений налога на доходы физических лиц осуществляется по методу прямого расчета,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др.).</w:t>
      </w:r>
    </w:p>
    <w:p w:rsidR="00AC7CF0" w:rsidRPr="00990822" w:rsidRDefault="00902EC8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Прогнозный объем поступлений налога </w:t>
      </w:r>
      <w:r w:rsidR="005518DF" w:rsidRPr="00990822">
        <w:rPr>
          <w:rFonts w:ascii="Times New Roman" w:hAnsi="Times New Roman" w:cs="Times New Roman"/>
          <w:sz w:val="28"/>
          <w:szCs w:val="28"/>
        </w:rPr>
        <w:t xml:space="preserve">на доходы физических лиц </w:t>
      </w:r>
      <w:r w:rsidRPr="00990822">
        <w:rPr>
          <w:rFonts w:ascii="Times New Roman" w:hAnsi="Times New Roman" w:cs="Times New Roman"/>
          <w:sz w:val="28"/>
          <w:szCs w:val="28"/>
        </w:rPr>
        <w:t>рассчитывается по формуле</w:t>
      </w:r>
      <w:r w:rsidR="005518DF" w:rsidRPr="00990822">
        <w:rPr>
          <w:rFonts w:ascii="Times New Roman" w:hAnsi="Times New Roman" w:cs="Times New Roman"/>
          <w:sz w:val="28"/>
          <w:szCs w:val="28"/>
        </w:rPr>
        <w:t>:</w:t>
      </w:r>
    </w:p>
    <w:p w:rsidR="00784BBC" w:rsidRPr="00990822" w:rsidRDefault="00784BBC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84BBC" w:rsidRPr="00990822" w:rsidRDefault="00784BBC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90822">
        <w:rPr>
          <w:rFonts w:ascii="Times New Roman" w:hAnsi="Times New Roman" w:cs="Times New Roman"/>
          <w:b/>
          <w:i/>
          <w:sz w:val="28"/>
          <w:szCs w:val="28"/>
        </w:rPr>
        <w:t>НДФЛ</w:t>
      </w:r>
      <w:r w:rsidR="00DF16C5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DF16C5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DF16C5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= НДФЛ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</w:t>
      </w:r>
      <w:r w:rsidR="00DF16C5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DF16C5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DF16C5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+ НДФЛ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2</w:t>
      </w:r>
      <w:r w:rsidR="00DF16C5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DF16C5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DF16C5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>+ НДФЛ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3</w:t>
      </w:r>
      <w:r w:rsidR="00DF16C5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DF16C5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DF16C5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+ НДФЛ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4</w:t>
      </w:r>
      <w:r w:rsidR="00DF16C5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DF16C5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DF16C5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="00D9273C" w:rsidRPr="00D9273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9273C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+ </w:t>
      </w:r>
      <w:r w:rsidR="00D9273C" w:rsidRPr="008F4F70">
        <w:rPr>
          <w:rFonts w:ascii="Times New Roman" w:hAnsi="Times New Roman" w:cs="Times New Roman"/>
          <w:b/>
          <w:i/>
          <w:sz w:val="28"/>
          <w:szCs w:val="28"/>
        </w:rPr>
        <w:t>НДФЛ</w:t>
      </w:r>
      <w:r w:rsidR="00D9273C" w:rsidRPr="008F4F70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5(</w:t>
      </w:r>
      <w:r w:rsidR="00D9273C" w:rsidRPr="008F4F70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D9273C" w:rsidRPr="008F4F70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8F4F70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784BBC" w:rsidRPr="00990822" w:rsidRDefault="00784BBC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где:</w:t>
      </w:r>
    </w:p>
    <w:p w:rsidR="00784BBC" w:rsidRPr="00990822" w:rsidRDefault="00784BBC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НДФЛ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DF16C5" w:rsidRPr="00990822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="00DF16C5"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DF16C5" w:rsidRPr="00990822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объем поступлений по налогу на доходы физических лиц с доходов, источником которых является налоговый агент, тыс.</w:t>
      </w:r>
      <w:r w:rsidR="005510BE">
        <w:rPr>
          <w:rFonts w:ascii="Times New Roman" w:hAnsi="Times New Roman" w:cs="Times New Roman"/>
          <w:sz w:val="28"/>
          <w:szCs w:val="28"/>
        </w:rPr>
        <w:t> </w:t>
      </w:r>
      <w:r w:rsidRPr="00990822">
        <w:rPr>
          <w:rFonts w:ascii="Times New Roman" w:hAnsi="Times New Roman" w:cs="Times New Roman"/>
          <w:sz w:val="28"/>
          <w:szCs w:val="28"/>
        </w:rPr>
        <w:t>рублей;</w:t>
      </w:r>
    </w:p>
    <w:p w:rsidR="00784BBC" w:rsidRPr="00990822" w:rsidRDefault="00784BBC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НДФЛ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DF16C5" w:rsidRPr="00990822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="00DF16C5"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DF16C5" w:rsidRPr="00990822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объем поступлений по налогу на доходы физических лиц с доходов, полученных физическими лицами, зарегистрированными в качестве индивидуальных предпринимателей, нотариусов адвокатов и других лиц, занимающихся частной практикой в соответствии со статьей 227 НК РФ, тыс.</w:t>
      </w:r>
      <w:r w:rsidR="005510BE">
        <w:rPr>
          <w:rFonts w:ascii="Times New Roman" w:hAnsi="Times New Roman" w:cs="Times New Roman"/>
          <w:sz w:val="28"/>
          <w:szCs w:val="28"/>
        </w:rPr>
        <w:t> </w:t>
      </w:r>
      <w:r w:rsidRPr="00990822">
        <w:rPr>
          <w:rFonts w:ascii="Times New Roman" w:hAnsi="Times New Roman" w:cs="Times New Roman"/>
          <w:sz w:val="28"/>
          <w:szCs w:val="28"/>
        </w:rPr>
        <w:t>рублей;</w:t>
      </w:r>
    </w:p>
    <w:p w:rsidR="00784BBC" w:rsidRPr="00990822" w:rsidRDefault="00784BBC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НДФЛ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DF16C5" w:rsidRPr="00990822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="00DF16C5"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DF16C5" w:rsidRPr="00990822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объем поступлений по налогу на доходы физических лиц с доходов, полученных физическими лицами в соответствии со статьей 228 НК РФ, тыс. рублей;</w:t>
      </w:r>
    </w:p>
    <w:p w:rsidR="00D9273C" w:rsidRDefault="00784BBC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lastRenderedPageBreak/>
        <w:t>НДФЛ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DF16C5" w:rsidRPr="00990822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="00DF16C5"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DF16C5" w:rsidRPr="00990822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объем поступлений по налогу на доходы физических лиц с иностранных граждан, осуществляющих трудовую деятельность по найму на основании патента, тыс. рублей;</w:t>
      </w:r>
    </w:p>
    <w:p w:rsidR="00D9273C" w:rsidRPr="00D9273C" w:rsidRDefault="00D9273C" w:rsidP="00D9273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t>НДФЛ</w:t>
      </w:r>
      <w:r w:rsidRPr="008F4F70">
        <w:rPr>
          <w:rFonts w:ascii="Times New Roman" w:hAnsi="Times New Roman" w:cs="Times New Roman"/>
          <w:sz w:val="28"/>
          <w:szCs w:val="28"/>
          <w:vertAlign w:val="subscript"/>
        </w:rPr>
        <w:t>5(</w:t>
      </w:r>
      <w:r w:rsidRPr="008F4F7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8F4F70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8F4F70">
        <w:rPr>
          <w:rFonts w:ascii="Times New Roman" w:hAnsi="Times New Roman" w:cs="Times New Roman"/>
          <w:sz w:val="28"/>
          <w:szCs w:val="28"/>
        </w:rPr>
        <w:t xml:space="preserve"> – объем поступлений по налогу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тыс. рублей.</w:t>
      </w:r>
    </w:p>
    <w:p w:rsidR="00784BBC" w:rsidRPr="00D9273C" w:rsidRDefault="00784BBC" w:rsidP="00D9273C">
      <w:pPr>
        <w:tabs>
          <w:tab w:val="left" w:pos="1155"/>
        </w:tabs>
        <w:rPr>
          <w:rFonts w:ascii="Times New Roman" w:hAnsi="Times New Roman" w:cs="Times New Roman"/>
          <w:sz w:val="28"/>
          <w:szCs w:val="28"/>
        </w:rPr>
      </w:pPr>
    </w:p>
    <w:p w:rsidR="00784BBC" w:rsidRPr="00990822" w:rsidRDefault="007B535D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Объем поступлений по налогу на доходы физических лиц с доходов, источником которых является налоговый агент</w:t>
      </w:r>
      <w:r w:rsidR="00E41133" w:rsidRPr="00990822">
        <w:rPr>
          <w:rFonts w:ascii="Times New Roman" w:hAnsi="Times New Roman" w:cs="Times New Roman"/>
          <w:sz w:val="28"/>
          <w:szCs w:val="28"/>
        </w:rPr>
        <w:t xml:space="preserve"> (НДФЛ</w:t>
      </w:r>
      <w:r w:rsidR="00E41133" w:rsidRPr="0099082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E41133" w:rsidRPr="00990822">
        <w:rPr>
          <w:rFonts w:ascii="Times New Roman" w:hAnsi="Times New Roman" w:cs="Times New Roman"/>
          <w:sz w:val="28"/>
          <w:szCs w:val="28"/>
        </w:rPr>
        <w:t>)</w:t>
      </w:r>
      <w:r w:rsidR="00026D67" w:rsidRPr="00990822">
        <w:rPr>
          <w:rFonts w:ascii="Times New Roman" w:hAnsi="Times New Roman" w:cs="Times New Roman"/>
          <w:sz w:val="28"/>
          <w:szCs w:val="28"/>
        </w:rPr>
        <w:t>, рассчитывается по формуле:</w:t>
      </w:r>
    </w:p>
    <w:p w:rsidR="004352B4" w:rsidRPr="00990822" w:rsidRDefault="004352B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822">
        <w:rPr>
          <w:rFonts w:ascii="Times New Roman" w:hAnsi="Times New Roman" w:cs="Times New Roman"/>
          <w:b/>
          <w:i/>
          <w:sz w:val="28"/>
          <w:szCs w:val="28"/>
        </w:rPr>
        <w:t>НДФЛ</w:t>
      </w:r>
      <w:r w:rsidR="00E41133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</w:t>
      </w:r>
      <w:r w:rsidR="00DF16C5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DF16C5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DF16C5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="00E41133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>=</w:t>
      </w:r>
      <w:r w:rsidR="004E45CB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A4052" w:rsidRPr="00990822">
        <w:rPr>
          <w:rFonts w:ascii="Times New Roman" w:hAnsi="Times New Roman" w:cs="Times New Roman"/>
          <w:b/>
          <w:i/>
          <w:sz w:val="28"/>
          <w:szCs w:val="28"/>
        </w:rPr>
        <w:t>ФОТ</w:t>
      </w:r>
      <w:r w:rsidR="00495FC9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9A4052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9A4052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</w:t>
      </w:r>
      <w:r w:rsidR="00495FC9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="007559BE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* </w:t>
      </w:r>
      <w:r w:rsidR="004E45CB" w:rsidRPr="00990822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4E45CB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НБ</w:t>
      </w:r>
      <w:r w:rsidR="007559BE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E45CB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* </w:t>
      </w:r>
      <w:proofErr w:type="spellStart"/>
      <w:r w:rsidR="004E45CB" w:rsidRPr="00990822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4E45CB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эф</w:t>
      </w:r>
      <w:proofErr w:type="spellEnd"/>
      <w:r w:rsidR="004E45CB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 </w:t>
      </w:r>
      <w:r w:rsidR="004E45CB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* </w:t>
      </w:r>
      <w:r w:rsidR="004E45CB" w:rsidRPr="00990822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="004E45CB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41133" w:rsidRPr="00990822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461193" w:rsidRPr="00990822">
        <w:rPr>
          <w:rFonts w:ascii="Times New Roman" w:hAnsi="Times New Roman" w:cs="Times New Roman"/>
          <w:b/>
          <w:i/>
          <w:sz w:val="28"/>
          <w:szCs w:val="28"/>
        </w:rPr>
        <w:t>+/-</w:t>
      </w:r>
      <w:r w:rsidR="00E41133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E41133" w:rsidRPr="00990822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="007559BE" w:rsidRPr="00990822">
        <w:rPr>
          <w:rFonts w:ascii="Times New Roman" w:hAnsi="Times New Roman" w:cs="Times New Roman"/>
          <w:b/>
          <w:sz w:val="28"/>
          <w:szCs w:val="28"/>
        </w:rPr>
        <w:t>,</w:t>
      </w:r>
    </w:p>
    <w:p w:rsidR="007559BE" w:rsidRPr="00990822" w:rsidRDefault="007559BE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где:</w:t>
      </w:r>
    </w:p>
    <w:p w:rsidR="004E45CB" w:rsidRPr="00990822" w:rsidRDefault="004E45C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индекс текущего финансового года;</w:t>
      </w:r>
    </w:p>
    <w:p w:rsidR="004E45CB" w:rsidRPr="00990822" w:rsidRDefault="004E45C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ФОТ</w:t>
      </w:r>
      <w:r w:rsidR="00C0563F" w:rsidRPr="00990822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+1</w:t>
      </w:r>
      <w:r w:rsidR="00C0563F" w:rsidRPr="00990822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значение показателя «Фонд начисленной заработной платы всех работников» по данным прогноза социально-экономического развития Тульской области на прогнозируемый год, тыс.</w:t>
      </w:r>
      <w:r w:rsidR="005510BE">
        <w:rPr>
          <w:rFonts w:ascii="Times New Roman" w:hAnsi="Times New Roman" w:cs="Times New Roman"/>
          <w:sz w:val="28"/>
          <w:szCs w:val="28"/>
        </w:rPr>
        <w:t> </w:t>
      </w:r>
      <w:r w:rsidRPr="00990822">
        <w:rPr>
          <w:rFonts w:ascii="Times New Roman" w:hAnsi="Times New Roman" w:cs="Times New Roman"/>
          <w:sz w:val="28"/>
          <w:szCs w:val="28"/>
        </w:rPr>
        <w:t xml:space="preserve">рублей; </w:t>
      </w:r>
    </w:p>
    <w:p w:rsidR="004E45CB" w:rsidRPr="00990822" w:rsidRDefault="004E45C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К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НБ  </w:t>
      </w:r>
      <w:r w:rsidRPr="00990822">
        <w:rPr>
          <w:rFonts w:ascii="Times New Roman" w:hAnsi="Times New Roman" w:cs="Times New Roman"/>
          <w:sz w:val="28"/>
          <w:szCs w:val="28"/>
        </w:rPr>
        <w:t xml:space="preserve">– коэффициент, характеризующий долю налогооблагаемой базы по НДФЛ в макроэкономическом показателе «Фонд начисленной заработной платы всех работников» по Тульской области; </w:t>
      </w:r>
    </w:p>
    <w:p w:rsidR="004E45CB" w:rsidRPr="00990822" w:rsidRDefault="004E45C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0822">
        <w:rPr>
          <w:rFonts w:ascii="Times New Roman" w:hAnsi="Times New Roman" w:cs="Times New Roman"/>
          <w:sz w:val="28"/>
          <w:szCs w:val="28"/>
        </w:rPr>
        <w:t>С</w:t>
      </w:r>
      <w:r w:rsidR="001661D3" w:rsidRPr="00990822">
        <w:rPr>
          <w:rFonts w:ascii="Times New Roman" w:hAnsi="Times New Roman" w:cs="Times New Roman"/>
          <w:sz w:val="28"/>
          <w:szCs w:val="28"/>
          <w:vertAlign w:val="subscript"/>
        </w:rPr>
        <w:t>эф</w:t>
      </w:r>
      <w:proofErr w:type="spellEnd"/>
      <w:r w:rsidRPr="00990822">
        <w:rPr>
          <w:rFonts w:ascii="Times New Roman" w:hAnsi="Times New Roman" w:cs="Times New Roman"/>
          <w:sz w:val="28"/>
          <w:szCs w:val="28"/>
        </w:rPr>
        <w:t xml:space="preserve"> – </w:t>
      </w:r>
      <w:r w:rsidR="001661D3" w:rsidRPr="00990822">
        <w:rPr>
          <w:rFonts w:ascii="Times New Roman" w:hAnsi="Times New Roman" w:cs="Times New Roman"/>
          <w:sz w:val="28"/>
          <w:szCs w:val="28"/>
        </w:rPr>
        <w:t xml:space="preserve">прогнозируемая </w:t>
      </w:r>
      <w:proofErr w:type="spellStart"/>
      <w:r w:rsidR="001661D3" w:rsidRPr="00990822">
        <w:rPr>
          <w:rFonts w:ascii="Times New Roman" w:hAnsi="Times New Roman" w:cs="Times New Roman"/>
          <w:sz w:val="28"/>
          <w:szCs w:val="28"/>
        </w:rPr>
        <w:t>среднеэффективная</w:t>
      </w:r>
      <w:proofErr w:type="spellEnd"/>
      <w:r w:rsidR="001661D3" w:rsidRPr="00990822">
        <w:rPr>
          <w:rFonts w:ascii="Times New Roman" w:hAnsi="Times New Roman" w:cs="Times New Roman"/>
          <w:sz w:val="28"/>
          <w:szCs w:val="28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</w:rPr>
        <w:t xml:space="preserve">ставка </w:t>
      </w:r>
      <w:r w:rsidR="001661D3" w:rsidRPr="00990822">
        <w:rPr>
          <w:rFonts w:ascii="Times New Roman" w:hAnsi="Times New Roman" w:cs="Times New Roman"/>
          <w:sz w:val="28"/>
          <w:szCs w:val="28"/>
        </w:rPr>
        <w:t xml:space="preserve">по НДФЛ, </w:t>
      </w:r>
      <w:r w:rsidRPr="00990822">
        <w:rPr>
          <w:rFonts w:ascii="Times New Roman" w:hAnsi="Times New Roman" w:cs="Times New Roman"/>
          <w:sz w:val="28"/>
          <w:szCs w:val="28"/>
        </w:rPr>
        <w:t xml:space="preserve">на </w:t>
      </w:r>
      <w:r w:rsidR="001661D3" w:rsidRPr="00990822">
        <w:rPr>
          <w:rFonts w:ascii="Times New Roman" w:hAnsi="Times New Roman" w:cs="Times New Roman"/>
          <w:sz w:val="28"/>
          <w:szCs w:val="28"/>
        </w:rPr>
        <w:t>соответствующий</w:t>
      </w:r>
      <w:r w:rsidRPr="00990822">
        <w:rPr>
          <w:rFonts w:ascii="Times New Roman" w:hAnsi="Times New Roman" w:cs="Times New Roman"/>
          <w:sz w:val="28"/>
          <w:szCs w:val="28"/>
        </w:rPr>
        <w:t xml:space="preserve"> период, %;</w:t>
      </w:r>
    </w:p>
    <w:p w:rsidR="004E45CB" w:rsidRPr="008F4F70" w:rsidRDefault="004E45C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8F4F70">
        <w:rPr>
          <w:rFonts w:ascii="Times New Roman" w:hAnsi="Times New Roman" w:cs="Times New Roman"/>
          <w:sz w:val="28"/>
          <w:szCs w:val="28"/>
        </w:rPr>
        <w:t xml:space="preserve"> – </w:t>
      </w:r>
      <w:r w:rsidR="000E1D73" w:rsidRPr="008F4F70">
        <w:rPr>
          <w:rFonts w:ascii="Times New Roman" w:hAnsi="Times New Roman" w:cs="Times New Roman"/>
          <w:sz w:val="28"/>
          <w:szCs w:val="28"/>
        </w:rPr>
        <w:t>расчетный уровень собираемости</w:t>
      </w:r>
      <w:r w:rsidR="000E1D73" w:rsidRPr="008F4F7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1D73" w:rsidRPr="008F4F70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E41133" w:rsidRPr="00990822" w:rsidRDefault="00E41133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8F4F70">
        <w:rPr>
          <w:rFonts w:ascii="Times New Roman" w:hAnsi="Times New Roman" w:cs="Times New Roman"/>
          <w:sz w:val="28"/>
          <w:szCs w:val="28"/>
        </w:rPr>
        <w:t xml:space="preserve"> – корректирующая сумма поступлений, учитывающая другие факторы, тыс. рублей.</w:t>
      </w:r>
    </w:p>
    <w:p w:rsidR="00026D67" w:rsidRPr="00990822" w:rsidRDefault="00495FC9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Коэффициент К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НБ</w:t>
      </w:r>
      <w:r w:rsidRPr="00990822"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p w:rsidR="00495FC9" w:rsidRPr="00990822" w:rsidRDefault="00495FC9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95FC9" w:rsidRPr="00990822" w:rsidRDefault="00495FC9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90822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НБ 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= ((НБ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-2) 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>/ФОТ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-2</w:t>
      </w:r>
      <w:r w:rsidR="00C0563F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>) + (НБ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-1)  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/ </w:t>
      </w:r>
      <w:r w:rsidR="00C0563F" w:rsidRPr="00990822">
        <w:rPr>
          <w:rFonts w:ascii="Times New Roman" w:hAnsi="Times New Roman" w:cs="Times New Roman"/>
          <w:b/>
          <w:i/>
          <w:sz w:val="28"/>
          <w:szCs w:val="28"/>
        </w:rPr>
        <w:t>ФОТ</w:t>
      </w:r>
      <w:r w:rsidR="00C0563F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-1</w:t>
      </w:r>
      <w:r w:rsidR="00C0563F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>)) / 2</w:t>
      </w:r>
      <w:r w:rsidR="008664C6" w:rsidRPr="00990822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C0563F" w:rsidRPr="00990822" w:rsidRDefault="00C0563F" w:rsidP="00C0563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где:</w:t>
      </w:r>
      <w:r w:rsidRPr="0099082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0563F" w:rsidRPr="00990822" w:rsidRDefault="00C0563F" w:rsidP="00C0563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НБ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-2)</w:t>
      </w:r>
      <w:r w:rsidRPr="00990822">
        <w:rPr>
          <w:rFonts w:ascii="Times New Roman" w:hAnsi="Times New Roman" w:cs="Times New Roman"/>
          <w:sz w:val="28"/>
          <w:szCs w:val="28"/>
        </w:rPr>
        <w:t>, НБ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-1) </w:t>
      </w:r>
      <w:r w:rsidRPr="00990822">
        <w:rPr>
          <w:rFonts w:ascii="Times New Roman" w:hAnsi="Times New Roman" w:cs="Times New Roman"/>
          <w:sz w:val="28"/>
          <w:szCs w:val="28"/>
        </w:rPr>
        <w:t>– налогооблагаемая база для исчисления НДФЛ по данным отчета №5-НДФЛ (стр.2030+ стр.3030+стр.4030+стр.5030+стр.6030+</w:t>
      </w:r>
      <w:r w:rsidR="00B05D6D" w:rsidRPr="00990822">
        <w:rPr>
          <w:rFonts w:ascii="Times New Roman" w:hAnsi="Times New Roman" w:cs="Times New Roman"/>
          <w:sz w:val="28"/>
          <w:szCs w:val="28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</w:rPr>
        <w:t xml:space="preserve">стр.7030) за соответствующие периоды, тыс. рублей; </w:t>
      </w:r>
    </w:p>
    <w:p w:rsidR="00C0563F" w:rsidRPr="00990822" w:rsidRDefault="00C0563F" w:rsidP="00C0563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ФОТ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-2), </w:t>
      </w:r>
      <w:r w:rsidRPr="00990822">
        <w:rPr>
          <w:rFonts w:ascii="Times New Roman" w:hAnsi="Times New Roman" w:cs="Times New Roman"/>
          <w:sz w:val="28"/>
          <w:szCs w:val="28"/>
        </w:rPr>
        <w:t>ФОТ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-1)</w:t>
      </w:r>
      <w:r w:rsidRPr="00990822">
        <w:rPr>
          <w:rFonts w:ascii="Times New Roman" w:hAnsi="Times New Roman" w:cs="Times New Roman"/>
          <w:sz w:val="28"/>
          <w:szCs w:val="28"/>
        </w:rPr>
        <w:t xml:space="preserve">  – значение показателя «Фонд начисленной заработной платы всех работников» по данным прогноза социально-экономического развития Тульской области на соответствующий год, тыс.</w:t>
      </w:r>
      <w:r w:rsidR="0031690F">
        <w:rPr>
          <w:rFonts w:ascii="Times New Roman" w:hAnsi="Times New Roman" w:cs="Times New Roman"/>
          <w:sz w:val="28"/>
          <w:szCs w:val="28"/>
        </w:rPr>
        <w:t> </w:t>
      </w:r>
      <w:r w:rsidRPr="00990822">
        <w:rPr>
          <w:rFonts w:ascii="Times New Roman" w:hAnsi="Times New Roman" w:cs="Times New Roman"/>
          <w:sz w:val="28"/>
          <w:szCs w:val="28"/>
        </w:rPr>
        <w:t>рублей.</w:t>
      </w:r>
    </w:p>
    <w:p w:rsidR="00495FC9" w:rsidRPr="00990822" w:rsidRDefault="00920B1D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Прогнозируемая </w:t>
      </w:r>
      <w:proofErr w:type="spellStart"/>
      <w:r w:rsidRPr="00990822">
        <w:rPr>
          <w:rFonts w:ascii="Times New Roman" w:hAnsi="Times New Roman" w:cs="Times New Roman"/>
          <w:sz w:val="28"/>
          <w:szCs w:val="28"/>
        </w:rPr>
        <w:t>среднеэффективная</w:t>
      </w:r>
      <w:proofErr w:type="spellEnd"/>
      <w:r w:rsidRPr="00990822">
        <w:rPr>
          <w:rFonts w:ascii="Times New Roman" w:hAnsi="Times New Roman" w:cs="Times New Roman"/>
          <w:sz w:val="28"/>
          <w:szCs w:val="28"/>
        </w:rPr>
        <w:t xml:space="preserve"> ставка по НДФЛ </w:t>
      </w:r>
      <w:proofErr w:type="spellStart"/>
      <w:r w:rsidRPr="00990822">
        <w:rPr>
          <w:rFonts w:ascii="Times New Roman" w:hAnsi="Times New Roman" w:cs="Times New Roman"/>
          <w:sz w:val="28"/>
          <w:szCs w:val="28"/>
        </w:rPr>
        <w:t>С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эф</w:t>
      </w:r>
      <w:proofErr w:type="spellEnd"/>
      <w:r w:rsidRPr="00990822"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p w:rsidR="005E4EED" w:rsidRDefault="005E4EED" w:rsidP="00920B1D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20B1D" w:rsidRPr="00990822" w:rsidRDefault="00920B1D" w:rsidP="00920B1D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990822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эф</w:t>
      </w:r>
      <w:proofErr w:type="spellEnd"/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=</w:t>
      </w:r>
      <w:r w:rsidR="003169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05D6D" w:rsidRPr="00990822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="00B05D6D" w:rsidRPr="00990822">
        <w:rPr>
          <w:rFonts w:ascii="Times New Roman" w:hAnsi="Times New Roman" w:cs="Times New Roman"/>
          <w:b/>
          <w:i/>
          <w:sz w:val="28"/>
          <w:szCs w:val="28"/>
        </w:rPr>
        <w:t>Н</w:t>
      </w:r>
      <w:r w:rsidR="00B05D6D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исч</w:t>
      </w:r>
      <w:proofErr w:type="spellEnd"/>
      <w:r w:rsidR="00B05D6D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/ НБ) * 100%,</w:t>
      </w:r>
    </w:p>
    <w:p w:rsidR="00B05D6D" w:rsidRPr="00990822" w:rsidRDefault="00B05D6D" w:rsidP="00B05D6D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где:</w:t>
      </w:r>
      <w:r w:rsidRPr="0099082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05D6D" w:rsidRPr="00990822" w:rsidRDefault="00B05D6D" w:rsidP="00B05D6D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0822"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исч</w:t>
      </w:r>
      <w:proofErr w:type="spellEnd"/>
      <w:r w:rsidR="0042015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</w:rPr>
        <w:t>–</w:t>
      </w:r>
      <w:r w:rsidR="00420153">
        <w:rPr>
          <w:rFonts w:ascii="Times New Roman" w:hAnsi="Times New Roman" w:cs="Times New Roman"/>
          <w:sz w:val="28"/>
          <w:szCs w:val="28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</w:rPr>
        <w:t>сумма налога исчисленная по данны</w:t>
      </w:r>
      <w:r w:rsidR="00420153">
        <w:rPr>
          <w:rFonts w:ascii="Times New Roman" w:hAnsi="Times New Roman" w:cs="Times New Roman"/>
          <w:sz w:val="28"/>
          <w:szCs w:val="28"/>
        </w:rPr>
        <w:t>м отчета по форме                №5-НДФЛ (стр.</w:t>
      </w:r>
      <w:r w:rsidRPr="00990822">
        <w:rPr>
          <w:rFonts w:ascii="Times New Roman" w:hAnsi="Times New Roman" w:cs="Times New Roman"/>
          <w:sz w:val="28"/>
          <w:szCs w:val="28"/>
        </w:rPr>
        <w:t>2040</w:t>
      </w:r>
      <w:r w:rsidR="00420153">
        <w:rPr>
          <w:rFonts w:ascii="Times New Roman" w:hAnsi="Times New Roman" w:cs="Times New Roman"/>
          <w:sz w:val="28"/>
          <w:szCs w:val="28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</w:rPr>
        <w:t>+</w:t>
      </w:r>
      <w:r w:rsidR="00420153">
        <w:rPr>
          <w:rFonts w:ascii="Times New Roman" w:hAnsi="Times New Roman" w:cs="Times New Roman"/>
          <w:sz w:val="28"/>
          <w:szCs w:val="28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</w:rPr>
        <w:t>стр.3040</w:t>
      </w:r>
      <w:r w:rsidR="00420153">
        <w:rPr>
          <w:rFonts w:ascii="Times New Roman" w:hAnsi="Times New Roman" w:cs="Times New Roman"/>
          <w:sz w:val="28"/>
          <w:szCs w:val="28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</w:rPr>
        <w:t>+</w:t>
      </w:r>
      <w:r w:rsidR="00420153">
        <w:rPr>
          <w:rFonts w:ascii="Times New Roman" w:hAnsi="Times New Roman" w:cs="Times New Roman"/>
          <w:sz w:val="28"/>
          <w:szCs w:val="28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</w:rPr>
        <w:t>стр.4040</w:t>
      </w:r>
      <w:r w:rsidR="00420153">
        <w:rPr>
          <w:rFonts w:ascii="Times New Roman" w:hAnsi="Times New Roman" w:cs="Times New Roman"/>
          <w:sz w:val="28"/>
          <w:szCs w:val="28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</w:rPr>
        <w:t>+</w:t>
      </w:r>
      <w:r w:rsidR="00420153">
        <w:rPr>
          <w:rFonts w:ascii="Times New Roman" w:hAnsi="Times New Roman" w:cs="Times New Roman"/>
          <w:sz w:val="28"/>
          <w:szCs w:val="28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</w:rPr>
        <w:t>стр.5040</w:t>
      </w:r>
      <w:r w:rsidR="00420153">
        <w:rPr>
          <w:rFonts w:ascii="Times New Roman" w:hAnsi="Times New Roman" w:cs="Times New Roman"/>
          <w:sz w:val="28"/>
          <w:szCs w:val="28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</w:rPr>
        <w:t>+</w:t>
      </w:r>
      <w:r w:rsidR="00420153">
        <w:rPr>
          <w:rFonts w:ascii="Times New Roman" w:hAnsi="Times New Roman" w:cs="Times New Roman"/>
          <w:sz w:val="28"/>
          <w:szCs w:val="28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</w:rPr>
        <w:t>стр.6040</w:t>
      </w:r>
      <w:r w:rsidR="00420153">
        <w:rPr>
          <w:rFonts w:ascii="Times New Roman" w:hAnsi="Times New Roman" w:cs="Times New Roman"/>
          <w:sz w:val="28"/>
          <w:szCs w:val="28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</w:rPr>
        <w:t>+</w:t>
      </w:r>
      <w:r w:rsidR="00420153">
        <w:rPr>
          <w:rFonts w:ascii="Times New Roman" w:hAnsi="Times New Roman" w:cs="Times New Roman"/>
          <w:sz w:val="28"/>
          <w:szCs w:val="28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</w:rPr>
        <w:t>стр.7040) тыс.</w:t>
      </w:r>
      <w:r w:rsidR="0031690F">
        <w:rPr>
          <w:rFonts w:ascii="Times New Roman" w:hAnsi="Times New Roman" w:cs="Times New Roman"/>
          <w:sz w:val="28"/>
          <w:szCs w:val="28"/>
        </w:rPr>
        <w:t> </w:t>
      </w:r>
      <w:r w:rsidRPr="00990822">
        <w:rPr>
          <w:rFonts w:ascii="Times New Roman" w:hAnsi="Times New Roman" w:cs="Times New Roman"/>
          <w:sz w:val="28"/>
          <w:szCs w:val="28"/>
        </w:rPr>
        <w:t xml:space="preserve">рублей; </w:t>
      </w:r>
    </w:p>
    <w:p w:rsidR="00B05D6D" w:rsidRPr="00990822" w:rsidRDefault="00B05D6D" w:rsidP="00B05D6D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НБ 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</w:rPr>
        <w:t>– налогооблагаемая база для исчисления НДФЛ по данным отчета №5-НДФЛ (стр.2030</w:t>
      </w:r>
      <w:r w:rsidR="00420153">
        <w:rPr>
          <w:rFonts w:ascii="Times New Roman" w:hAnsi="Times New Roman" w:cs="Times New Roman"/>
          <w:sz w:val="28"/>
          <w:szCs w:val="28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</w:rPr>
        <w:t>+</w:t>
      </w:r>
      <w:r w:rsidR="00420153">
        <w:rPr>
          <w:rFonts w:ascii="Times New Roman" w:hAnsi="Times New Roman" w:cs="Times New Roman"/>
          <w:sz w:val="28"/>
          <w:szCs w:val="28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</w:rPr>
        <w:t>стр.3030</w:t>
      </w:r>
      <w:r w:rsidR="00420153">
        <w:rPr>
          <w:rFonts w:ascii="Times New Roman" w:hAnsi="Times New Roman" w:cs="Times New Roman"/>
          <w:sz w:val="28"/>
          <w:szCs w:val="28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</w:rPr>
        <w:t>+</w:t>
      </w:r>
      <w:r w:rsidR="00420153">
        <w:rPr>
          <w:rFonts w:ascii="Times New Roman" w:hAnsi="Times New Roman" w:cs="Times New Roman"/>
          <w:sz w:val="28"/>
          <w:szCs w:val="28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</w:rPr>
        <w:t>стр.4030</w:t>
      </w:r>
      <w:r w:rsidR="00420153">
        <w:rPr>
          <w:rFonts w:ascii="Times New Roman" w:hAnsi="Times New Roman" w:cs="Times New Roman"/>
          <w:sz w:val="28"/>
          <w:szCs w:val="28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</w:rPr>
        <w:t>+</w:t>
      </w:r>
      <w:r w:rsidR="00420153">
        <w:rPr>
          <w:rFonts w:ascii="Times New Roman" w:hAnsi="Times New Roman" w:cs="Times New Roman"/>
          <w:sz w:val="28"/>
          <w:szCs w:val="28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</w:rPr>
        <w:t>стр.5030</w:t>
      </w:r>
      <w:r w:rsidR="00420153">
        <w:rPr>
          <w:rFonts w:ascii="Times New Roman" w:hAnsi="Times New Roman" w:cs="Times New Roman"/>
          <w:sz w:val="28"/>
          <w:szCs w:val="28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</w:rPr>
        <w:t>+</w:t>
      </w:r>
      <w:r w:rsidR="00420153">
        <w:rPr>
          <w:rFonts w:ascii="Times New Roman" w:hAnsi="Times New Roman" w:cs="Times New Roman"/>
          <w:sz w:val="28"/>
          <w:szCs w:val="28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</w:rPr>
        <w:t>стр.6030</w:t>
      </w:r>
      <w:r w:rsidR="00420153">
        <w:rPr>
          <w:rFonts w:ascii="Times New Roman" w:hAnsi="Times New Roman" w:cs="Times New Roman"/>
          <w:sz w:val="28"/>
          <w:szCs w:val="28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</w:rPr>
        <w:t>+ стр.7030), тыс.</w:t>
      </w:r>
      <w:r w:rsidR="0031690F">
        <w:rPr>
          <w:rFonts w:ascii="Times New Roman" w:hAnsi="Times New Roman" w:cs="Times New Roman"/>
          <w:sz w:val="28"/>
          <w:szCs w:val="28"/>
        </w:rPr>
        <w:t> </w:t>
      </w:r>
      <w:r w:rsidRPr="00990822">
        <w:rPr>
          <w:rFonts w:ascii="Times New Roman" w:hAnsi="Times New Roman" w:cs="Times New Roman"/>
          <w:sz w:val="28"/>
          <w:szCs w:val="28"/>
        </w:rPr>
        <w:t>рублей.</w:t>
      </w:r>
    </w:p>
    <w:p w:rsidR="00917F95" w:rsidRDefault="00917F95" w:rsidP="00CE258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05D6D" w:rsidRPr="00990822" w:rsidRDefault="00CE2581" w:rsidP="00CE258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Прогнозируемая сумма </w:t>
      </w:r>
      <w:proofErr w:type="spellStart"/>
      <w:r w:rsidRPr="00990822">
        <w:rPr>
          <w:rFonts w:ascii="Times New Roman" w:hAnsi="Times New Roman" w:cs="Times New Roman"/>
          <w:sz w:val="28"/>
          <w:szCs w:val="28"/>
        </w:rPr>
        <w:t>недопоступле</w:t>
      </w:r>
      <w:r>
        <w:rPr>
          <w:rFonts w:ascii="Times New Roman" w:hAnsi="Times New Roman" w:cs="Times New Roman"/>
          <w:sz w:val="28"/>
          <w:szCs w:val="28"/>
        </w:rPr>
        <w:t>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налога на доходы физических </w:t>
      </w:r>
      <w:r w:rsidRPr="00990822">
        <w:rPr>
          <w:rFonts w:ascii="Times New Roman" w:hAnsi="Times New Roman" w:cs="Times New Roman"/>
          <w:sz w:val="28"/>
          <w:szCs w:val="28"/>
        </w:rPr>
        <w:t xml:space="preserve">лиц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сборах, в виде налоговых вычетов и не подлежащих налогообложению доходов, учитываемых в налогооблагаемой базе, учтена в алгоритме расчета в виде использования </w:t>
      </w:r>
      <w:proofErr w:type="spellStart"/>
      <w:r w:rsidRPr="00990822">
        <w:rPr>
          <w:rFonts w:ascii="Times New Roman" w:hAnsi="Times New Roman" w:cs="Times New Roman"/>
          <w:sz w:val="28"/>
          <w:szCs w:val="28"/>
        </w:rPr>
        <w:t>среднеэффективной</w:t>
      </w:r>
      <w:proofErr w:type="spellEnd"/>
      <w:r w:rsidRPr="00990822">
        <w:rPr>
          <w:rFonts w:ascii="Times New Roman" w:hAnsi="Times New Roman" w:cs="Times New Roman"/>
          <w:sz w:val="28"/>
          <w:szCs w:val="28"/>
        </w:rPr>
        <w:t xml:space="preserve"> ставки налога.</w:t>
      </w:r>
    </w:p>
    <w:p w:rsidR="00917F95" w:rsidRDefault="00917F95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26D67" w:rsidRPr="00990822" w:rsidRDefault="00E41133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Объем поступлений по налогу на доходы физических лиц с доходов, полученных физическими лицами, зарегистрированными в качестве индивидуальных предпринимателей, нотариусов адвокатов и других лиц, занимающихся частной практикой в соответствии со статьей 227 НК РФ</w:t>
      </w:r>
      <w:r w:rsidR="00026D67" w:rsidRPr="00990822">
        <w:rPr>
          <w:rFonts w:ascii="Times New Roman" w:hAnsi="Times New Roman" w:cs="Times New Roman"/>
          <w:sz w:val="28"/>
          <w:szCs w:val="28"/>
        </w:rPr>
        <w:t>, рассчитывается по формуле:</w:t>
      </w:r>
    </w:p>
    <w:p w:rsidR="00026D67" w:rsidRPr="00990822" w:rsidRDefault="00026D67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D565C" w:rsidRPr="008F4F70" w:rsidRDefault="00026D67" w:rsidP="009D565C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822">
        <w:rPr>
          <w:rFonts w:ascii="Times New Roman" w:hAnsi="Times New Roman" w:cs="Times New Roman"/>
          <w:b/>
          <w:i/>
          <w:sz w:val="28"/>
          <w:szCs w:val="28"/>
        </w:rPr>
        <w:t>НДФЛ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2</w:t>
      </w:r>
      <w:r w:rsidR="00DF16C5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DF16C5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DF16C5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F4F70">
        <w:rPr>
          <w:rFonts w:ascii="Times New Roman" w:hAnsi="Times New Roman" w:cs="Times New Roman"/>
          <w:b/>
          <w:i/>
          <w:sz w:val="28"/>
          <w:szCs w:val="28"/>
        </w:rPr>
        <w:t>=</w:t>
      </w:r>
      <w:r w:rsidR="009D565C" w:rsidRPr="008F4F7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7040B" w:rsidRPr="008F4F70">
        <w:rPr>
          <w:rFonts w:ascii="Times New Roman" w:hAnsi="Times New Roman" w:cs="Times New Roman"/>
          <w:b/>
          <w:i/>
          <w:sz w:val="28"/>
          <w:szCs w:val="28"/>
        </w:rPr>
        <w:t>ФЗП</w:t>
      </w:r>
      <w:r w:rsidR="009D565C" w:rsidRPr="008F4F70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9D565C" w:rsidRPr="008F4F70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9D565C" w:rsidRPr="008F4F70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="009D565C" w:rsidRPr="008F4F70">
        <w:rPr>
          <w:rFonts w:ascii="Times New Roman" w:hAnsi="Times New Roman" w:cs="Times New Roman"/>
          <w:b/>
          <w:i/>
          <w:sz w:val="28"/>
          <w:szCs w:val="28"/>
        </w:rPr>
        <w:t xml:space="preserve"> * К</w:t>
      </w:r>
      <w:r w:rsidR="0037040B" w:rsidRPr="008F4F70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r w:rsidR="009D565C" w:rsidRPr="008F4F70">
        <w:rPr>
          <w:rFonts w:ascii="Times New Roman" w:hAnsi="Times New Roman" w:cs="Times New Roman"/>
          <w:b/>
          <w:i/>
          <w:sz w:val="28"/>
          <w:szCs w:val="28"/>
        </w:rPr>
        <w:t xml:space="preserve"> (+/-) </w:t>
      </w:r>
      <w:r w:rsidR="009D565C" w:rsidRPr="008F4F70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="009D565C" w:rsidRPr="008F4F70">
        <w:rPr>
          <w:rFonts w:ascii="Times New Roman" w:hAnsi="Times New Roman" w:cs="Times New Roman"/>
          <w:b/>
          <w:sz w:val="28"/>
          <w:szCs w:val="28"/>
        </w:rPr>
        <w:t>,</w:t>
      </w:r>
    </w:p>
    <w:p w:rsidR="009D565C" w:rsidRPr="008F4F70" w:rsidRDefault="009D565C" w:rsidP="009D565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t>где:</w:t>
      </w:r>
    </w:p>
    <w:p w:rsidR="009D565C" w:rsidRPr="008F4F70" w:rsidRDefault="009D565C" w:rsidP="009D565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8F4F70">
        <w:rPr>
          <w:rFonts w:ascii="Times New Roman" w:hAnsi="Times New Roman" w:cs="Times New Roman"/>
          <w:sz w:val="28"/>
          <w:szCs w:val="28"/>
        </w:rPr>
        <w:t xml:space="preserve"> – индекс текущего финансового года;</w:t>
      </w:r>
    </w:p>
    <w:p w:rsidR="009D565C" w:rsidRPr="008F4F70" w:rsidRDefault="00A87817" w:rsidP="009D565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t>ФЗП</w:t>
      </w:r>
      <w:r w:rsidR="009D565C" w:rsidRPr="008F4F70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="009D565C" w:rsidRPr="008F4F7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9D565C" w:rsidRPr="008F4F70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="009D565C" w:rsidRPr="008F4F70">
        <w:rPr>
          <w:rFonts w:ascii="Times New Roman" w:hAnsi="Times New Roman" w:cs="Times New Roman"/>
          <w:sz w:val="28"/>
          <w:szCs w:val="28"/>
        </w:rPr>
        <w:t xml:space="preserve"> –</w:t>
      </w:r>
      <w:r w:rsidRPr="008F4F70">
        <w:rPr>
          <w:rFonts w:ascii="Times New Roman" w:hAnsi="Times New Roman" w:cs="Times New Roman"/>
          <w:sz w:val="28"/>
          <w:szCs w:val="28"/>
        </w:rPr>
        <w:t xml:space="preserve"> значение показателя «Фонд начисленной заработной платы всех работников» по данным прогноза социально-экономического развития Тульской области на прогнозируемый год, тыс. рублей</w:t>
      </w:r>
      <w:r w:rsidR="009D565C" w:rsidRPr="008F4F7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D565C" w:rsidRPr="008F4F70" w:rsidRDefault="009D565C" w:rsidP="009D565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t>К</w:t>
      </w:r>
      <w:r w:rsidR="00A87817" w:rsidRPr="008F4F7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F4F7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8F4F70">
        <w:rPr>
          <w:rFonts w:ascii="Times New Roman" w:hAnsi="Times New Roman" w:cs="Times New Roman"/>
          <w:sz w:val="28"/>
          <w:szCs w:val="28"/>
        </w:rPr>
        <w:t xml:space="preserve">– </w:t>
      </w:r>
      <w:r w:rsidR="00A87817" w:rsidRPr="008F4F70">
        <w:rPr>
          <w:rFonts w:ascii="Times New Roman" w:hAnsi="Times New Roman" w:cs="Times New Roman"/>
          <w:sz w:val="28"/>
          <w:szCs w:val="28"/>
        </w:rPr>
        <w:t>доля налога в фонде начисленной заработной платы за предыдущий период (показатели отчета №1-НМ)</w:t>
      </w:r>
      <w:r w:rsidRPr="008F4F70">
        <w:rPr>
          <w:rFonts w:ascii="Times New Roman" w:hAnsi="Times New Roman" w:cs="Times New Roman"/>
          <w:sz w:val="28"/>
          <w:szCs w:val="28"/>
        </w:rPr>
        <w:t>,</w:t>
      </w:r>
      <w:r w:rsidR="00A87817" w:rsidRPr="008F4F70">
        <w:rPr>
          <w:rFonts w:ascii="Times New Roman" w:hAnsi="Times New Roman" w:cs="Times New Roman"/>
          <w:sz w:val="28"/>
          <w:szCs w:val="28"/>
        </w:rPr>
        <w:t xml:space="preserve"> %</w:t>
      </w:r>
      <w:r w:rsidRPr="008F4F7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D565C" w:rsidRPr="008F4F70" w:rsidRDefault="009D565C" w:rsidP="009D565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8F4F70">
        <w:rPr>
          <w:rFonts w:ascii="Times New Roman" w:hAnsi="Times New Roman" w:cs="Times New Roman"/>
          <w:sz w:val="28"/>
          <w:szCs w:val="28"/>
        </w:rPr>
        <w:t xml:space="preserve"> – корректирующая сумма поступлений, учитывающая аномальные, (разовые) поступления (возвраты), а также другие факторы, тыс. рублей.</w:t>
      </w:r>
    </w:p>
    <w:p w:rsidR="009D565C" w:rsidRPr="008F4F70" w:rsidRDefault="009D565C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26D67" w:rsidRPr="008F4F70" w:rsidRDefault="006D5E6C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t>Объем поступлений по налогу на доходы физических лиц с доходов, полученных физическими лицами в соответствии со статьей 228 НК РФ, рассчитывается по формуле:</w:t>
      </w:r>
    </w:p>
    <w:p w:rsidR="00026D67" w:rsidRPr="008F4F70" w:rsidRDefault="00026D67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E600C" w:rsidRPr="008F4F70" w:rsidRDefault="00CE600C" w:rsidP="00CE600C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F70">
        <w:rPr>
          <w:rFonts w:ascii="Times New Roman" w:hAnsi="Times New Roman" w:cs="Times New Roman"/>
          <w:b/>
          <w:i/>
          <w:sz w:val="28"/>
          <w:szCs w:val="28"/>
        </w:rPr>
        <w:t>НДФЛ</w:t>
      </w:r>
      <w:r w:rsidRPr="008F4F70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3</w:t>
      </w:r>
      <w:r w:rsidR="00DF16C5" w:rsidRPr="008F4F70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DF16C5" w:rsidRPr="008F4F70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DF16C5" w:rsidRPr="008F4F70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8F4F70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="008471CF" w:rsidRPr="008F4F70">
        <w:rPr>
          <w:rFonts w:ascii="Times New Roman" w:hAnsi="Times New Roman" w:cs="Times New Roman"/>
          <w:b/>
          <w:i/>
          <w:sz w:val="28"/>
          <w:szCs w:val="28"/>
        </w:rPr>
        <w:t>ФЗП</w:t>
      </w:r>
      <w:r w:rsidR="008471CF" w:rsidRPr="008F4F70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8471CF" w:rsidRPr="008F4F70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8471CF" w:rsidRPr="008F4F70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="008471CF" w:rsidRPr="008F4F70">
        <w:rPr>
          <w:rFonts w:ascii="Times New Roman" w:hAnsi="Times New Roman" w:cs="Times New Roman"/>
          <w:b/>
          <w:i/>
          <w:sz w:val="28"/>
          <w:szCs w:val="28"/>
        </w:rPr>
        <w:t xml:space="preserve"> * К</w:t>
      </w:r>
      <w:r w:rsidR="008471CF" w:rsidRPr="008F4F70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r w:rsidR="008471CF" w:rsidRPr="008F4F70">
        <w:rPr>
          <w:rFonts w:ascii="Times New Roman" w:hAnsi="Times New Roman" w:cs="Times New Roman"/>
          <w:b/>
          <w:i/>
          <w:sz w:val="28"/>
          <w:szCs w:val="28"/>
        </w:rPr>
        <w:t xml:space="preserve"> (+/-) </w:t>
      </w:r>
      <w:r w:rsidR="008471CF" w:rsidRPr="008F4F70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8F4F70">
        <w:rPr>
          <w:rFonts w:ascii="Times New Roman" w:hAnsi="Times New Roman" w:cs="Times New Roman"/>
          <w:b/>
          <w:sz w:val="28"/>
          <w:szCs w:val="28"/>
        </w:rPr>
        <w:t>,</w:t>
      </w:r>
    </w:p>
    <w:p w:rsidR="00CE600C" w:rsidRPr="00990822" w:rsidRDefault="00CE600C" w:rsidP="00CE600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t>где:</w:t>
      </w:r>
    </w:p>
    <w:p w:rsidR="00CE600C" w:rsidRPr="00990822" w:rsidRDefault="00CE600C" w:rsidP="00CE600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индекс текущего финансового года;</w:t>
      </w:r>
    </w:p>
    <w:p w:rsidR="00155765" w:rsidRPr="008F4F70" w:rsidRDefault="00155765" w:rsidP="00155765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t>ФЗП</w:t>
      </w:r>
      <w:r w:rsidRPr="008F4F70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8F4F7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8F4F70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8F4F70">
        <w:rPr>
          <w:rFonts w:ascii="Times New Roman" w:hAnsi="Times New Roman" w:cs="Times New Roman"/>
          <w:sz w:val="28"/>
          <w:szCs w:val="28"/>
        </w:rPr>
        <w:t xml:space="preserve"> – значение показателя «Фонд начисленной заработной платы всех работников» по данным прогноза социально-экономического развития Тульской области на прогнозируемый год, тыс. рублей; </w:t>
      </w:r>
    </w:p>
    <w:p w:rsidR="00155765" w:rsidRPr="00990822" w:rsidRDefault="00155765" w:rsidP="00155765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t>К</w:t>
      </w:r>
      <w:r w:rsidRPr="008F4F7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F4F7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8F4F70">
        <w:rPr>
          <w:rFonts w:ascii="Times New Roman" w:hAnsi="Times New Roman" w:cs="Times New Roman"/>
          <w:sz w:val="28"/>
          <w:szCs w:val="28"/>
        </w:rPr>
        <w:t>– доля налога в фонде начисленной заработной платы за предыдущий период (показатели отчета №1-НМ), %;</w:t>
      </w:r>
      <w:r w:rsidRPr="009908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600C" w:rsidRPr="00990822" w:rsidRDefault="00CE600C" w:rsidP="00CE600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  <w:lang w:val="en-US"/>
        </w:rPr>
        <w:lastRenderedPageBreak/>
        <w:t>F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корректирующая сумма поступлений, учитывающая другие факторы, тыс. рублей.</w:t>
      </w:r>
    </w:p>
    <w:p w:rsidR="005A68A7" w:rsidRPr="00990822" w:rsidRDefault="005A68A7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26D67" w:rsidRPr="00990822" w:rsidRDefault="00183BF0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Объем поступлений по налогу на доходы физических лиц с иностранных граждан, осуществляющих трудовую деятельность по найму на основании патента, рассчитывается по формуле:</w:t>
      </w:r>
    </w:p>
    <w:p w:rsidR="00981A87" w:rsidRDefault="00981A87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83BF0" w:rsidRPr="00990822" w:rsidRDefault="00183BF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90822">
        <w:rPr>
          <w:rFonts w:ascii="Times New Roman" w:hAnsi="Times New Roman" w:cs="Times New Roman"/>
          <w:b/>
          <w:i/>
          <w:sz w:val="28"/>
          <w:szCs w:val="28"/>
        </w:rPr>
        <w:t>НДФЛ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4</w:t>
      </w:r>
      <w:r w:rsidR="00DF16C5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DF16C5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DF16C5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= НДФЛ</w:t>
      </w:r>
      <w:r w:rsidR="00DF16C5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871FF4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DF16C5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* </w:t>
      </w:r>
      <w:r w:rsidR="006B11FE" w:rsidRPr="00990822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871FF4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Ф(</w:t>
      </w:r>
      <w:r w:rsidR="00871FF4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871FF4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="006B11FE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* </w:t>
      </w:r>
      <w:r w:rsidR="002B1A52" w:rsidRPr="00990822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871FF4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1(</w:t>
      </w:r>
      <w:r w:rsidR="00871FF4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871FF4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="002B1A52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* </w:t>
      </w:r>
      <w:proofErr w:type="spellStart"/>
      <w:r w:rsidR="002B1A52" w:rsidRPr="00990822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2B1A52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р</w:t>
      </w:r>
      <w:proofErr w:type="spellEnd"/>
      <w:r w:rsidR="00871FF4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871FF4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871FF4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="002B1A52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2B1A52" w:rsidRPr="00990822" w:rsidRDefault="002B1A52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где:</w:t>
      </w:r>
    </w:p>
    <w:p w:rsidR="00871FF4" w:rsidRPr="00990822" w:rsidRDefault="00871FF4" w:rsidP="00871FF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индекс текущего финансового года;</w:t>
      </w:r>
    </w:p>
    <w:p w:rsidR="002B1A52" w:rsidRPr="00990822" w:rsidRDefault="002B1A52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НДФЛ</w:t>
      </w:r>
      <w:r w:rsidR="00DF16C5" w:rsidRPr="00990822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="00871FF4"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DF16C5" w:rsidRPr="00990822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="00871FF4"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</w:rPr>
        <w:t>– ожидаемая сумма поступления по налогу в текущем году, тыс. рублей;</w:t>
      </w:r>
    </w:p>
    <w:p w:rsidR="00183BF0" w:rsidRPr="00990822" w:rsidRDefault="00576D51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К</w:t>
      </w:r>
      <w:r w:rsidR="00871FF4" w:rsidRPr="00990822">
        <w:rPr>
          <w:rFonts w:ascii="Times New Roman" w:hAnsi="Times New Roman" w:cs="Times New Roman"/>
          <w:sz w:val="28"/>
          <w:szCs w:val="28"/>
          <w:vertAlign w:val="subscript"/>
        </w:rPr>
        <w:t>Ф(</w:t>
      </w:r>
      <w:r w:rsidR="00871FF4"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871FF4" w:rsidRPr="00990822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ожидаемый темп роста размера фиксированного авансового платежа, %;</w:t>
      </w:r>
    </w:p>
    <w:p w:rsidR="00CC7AEE" w:rsidRPr="00990822" w:rsidRDefault="00576D51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К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871FF4" w:rsidRPr="00990822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="00871FF4"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871FF4" w:rsidRPr="00990822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</w:rPr>
        <w:t>– темп роста коэффициента – дефлятора К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990822">
        <w:rPr>
          <w:rFonts w:ascii="Times New Roman" w:hAnsi="Times New Roman" w:cs="Times New Roman"/>
          <w:sz w:val="28"/>
          <w:szCs w:val="28"/>
        </w:rPr>
        <w:t>, определяем</w:t>
      </w:r>
      <w:r w:rsidR="00597F48" w:rsidRPr="00990822">
        <w:rPr>
          <w:rFonts w:ascii="Times New Roman" w:hAnsi="Times New Roman" w:cs="Times New Roman"/>
          <w:sz w:val="28"/>
          <w:szCs w:val="28"/>
        </w:rPr>
        <w:t>ый</w:t>
      </w:r>
      <w:r w:rsidRPr="00990822">
        <w:rPr>
          <w:rFonts w:ascii="Times New Roman" w:hAnsi="Times New Roman" w:cs="Times New Roman"/>
          <w:sz w:val="28"/>
          <w:szCs w:val="28"/>
        </w:rPr>
        <w:t xml:space="preserve"> как частное от деления К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871FF4" w:rsidRPr="00990822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="00871FF4"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871FF4" w:rsidRPr="00990822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597F48" w:rsidRPr="00990822">
        <w:rPr>
          <w:rFonts w:ascii="Times New Roman" w:hAnsi="Times New Roman" w:cs="Times New Roman"/>
          <w:sz w:val="28"/>
          <w:szCs w:val="28"/>
        </w:rPr>
        <w:t>прогнозируемого</w:t>
      </w:r>
      <w:r w:rsidRPr="00990822">
        <w:rPr>
          <w:rFonts w:ascii="Times New Roman" w:hAnsi="Times New Roman" w:cs="Times New Roman"/>
          <w:sz w:val="28"/>
          <w:szCs w:val="28"/>
        </w:rPr>
        <w:t xml:space="preserve"> года к К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871FF4" w:rsidRPr="00990822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="00871FF4"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871FF4" w:rsidRPr="00990822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597F48" w:rsidRPr="00990822">
        <w:rPr>
          <w:rFonts w:ascii="Times New Roman" w:hAnsi="Times New Roman" w:cs="Times New Roman"/>
          <w:sz w:val="28"/>
          <w:szCs w:val="28"/>
        </w:rPr>
        <w:t>текущего</w:t>
      </w:r>
      <w:r w:rsidR="00CC7AEE" w:rsidRPr="00990822">
        <w:rPr>
          <w:rFonts w:ascii="Times New Roman" w:hAnsi="Times New Roman" w:cs="Times New Roman"/>
          <w:sz w:val="28"/>
          <w:szCs w:val="28"/>
        </w:rPr>
        <w:t xml:space="preserve"> года</w:t>
      </w:r>
      <w:r w:rsidR="008220E0" w:rsidRPr="00990822">
        <w:rPr>
          <w:rFonts w:ascii="Times New Roman" w:hAnsi="Times New Roman" w:cs="Times New Roman"/>
          <w:sz w:val="28"/>
          <w:szCs w:val="28"/>
        </w:rPr>
        <w:t xml:space="preserve"> (устанавливается Министерством экономического развития РФ)</w:t>
      </w:r>
      <w:r w:rsidR="00CC7AEE" w:rsidRPr="00990822">
        <w:rPr>
          <w:rFonts w:ascii="Times New Roman" w:hAnsi="Times New Roman" w:cs="Times New Roman"/>
          <w:sz w:val="28"/>
          <w:szCs w:val="28"/>
        </w:rPr>
        <w:t>, %;</w:t>
      </w:r>
    </w:p>
    <w:p w:rsidR="00183BF0" w:rsidRPr="00990822" w:rsidRDefault="00183BF0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0822">
        <w:rPr>
          <w:rFonts w:ascii="Times New Roman" w:hAnsi="Times New Roman" w:cs="Times New Roman"/>
          <w:sz w:val="28"/>
          <w:szCs w:val="28"/>
        </w:rPr>
        <w:t>К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proofErr w:type="spellEnd"/>
      <w:r w:rsidR="00871FF4" w:rsidRPr="00990822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="00871FF4"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871FF4" w:rsidRPr="00990822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990822">
        <w:rPr>
          <w:rFonts w:ascii="Times New Roman" w:hAnsi="Times New Roman" w:cs="Times New Roman"/>
          <w:sz w:val="28"/>
          <w:szCs w:val="28"/>
        </w:rPr>
        <w:t xml:space="preserve"> </w:t>
      </w:r>
      <w:r w:rsidR="00576D51" w:rsidRPr="00990822">
        <w:rPr>
          <w:rFonts w:ascii="Times New Roman" w:hAnsi="Times New Roman" w:cs="Times New Roman"/>
          <w:sz w:val="28"/>
          <w:szCs w:val="28"/>
        </w:rPr>
        <w:t>–</w:t>
      </w:r>
      <w:r w:rsidR="00597F48" w:rsidRPr="00990822">
        <w:rPr>
          <w:rFonts w:ascii="Times New Roman" w:hAnsi="Times New Roman" w:cs="Times New Roman"/>
          <w:sz w:val="28"/>
          <w:szCs w:val="28"/>
        </w:rPr>
        <w:t xml:space="preserve"> </w:t>
      </w:r>
      <w:r w:rsidR="00576D51" w:rsidRPr="00990822">
        <w:rPr>
          <w:rFonts w:ascii="Times New Roman" w:hAnsi="Times New Roman" w:cs="Times New Roman"/>
          <w:sz w:val="28"/>
          <w:szCs w:val="28"/>
        </w:rPr>
        <w:t>темп роста коэффициент</w:t>
      </w:r>
      <w:r w:rsidR="00597F48" w:rsidRPr="00990822">
        <w:rPr>
          <w:rFonts w:ascii="Times New Roman" w:hAnsi="Times New Roman" w:cs="Times New Roman"/>
          <w:sz w:val="28"/>
          <w:szCs w:val="28"/>
        </w:rPr>
        <w:t>а, отражающего региональные особенности рынка труда на территории Тульской области (устанавливается законом Тульской области)</w:t>
      </w:r>
      <w:r w:rsidR="00576D51" w:rsidRPr="00990822">
        <w:rPr>
          <w:rFonts w:ascii="Times New Roman" w:hAnsi="Times New Roman" w:cs="Times New Roman"/>
          <w:sz w:val="28"/>
          <w:szCs w:val="28"/>
        </w:rPr>
        <w:t>, определяем</w:t>
      </w:r>
      <w:r w:rsidR="00597F48" w:rsidRPr="00990822">
        <w:rPr>
          <w:rFonts w:ascii="Times New Roman" w:hAnsi="Times New Roman" w:cs="Times New Roman"/>
          <w:sz w:val="28"/>
          <w:szCs w:val="28"/>
        </w:rPr>
        <w:t>ый</w:t>
      </w:r>
      <w:r w:rsidR="00576D51" w:rsidRPr="00990822">
        <w:rPr>
          <w:rFonts w:ascii="Times New Roman" w:hAnsi="Times New Roman" w:cs="Times New Roman"/>
          <w:sz w:val="28"/>
          <w:szCs w:val="28"/>
        </w:rPr>
        <w:t xml:space="preserve"> как частное от деления </w:t>
      </w:r>
      <w:proofErr w:type="spellStart"/>
      <w:r w:rsidR="00576D51" w:rsidRPr="00990822">
        <w:rPr>
          <w:rFonts w:ascii="Times New Roman" w:hAnsi="Times New Roman" w:cs="Times New Roman"/>
          <w:sz w:val="28"/>
          <w:szCs w:val="28"/>
        </w:rPr>
        <w:t>К</w:t>
      </w:r>
      <w:r w:rsidR="00597F48" w:rsidRPr="00990822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proofErr w:type="spellEnd"/>
      <w:r w:rsidR="00871FF4" w:rsidRPr="00990822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="00871FF4"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871FF4" w:rsidRPr="00990822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="00576D51"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576D51" w:rsidRPr="00990822">
        <w:rPr>
          <w:rFonts w:ascii="Times New Roman" w:hAnsi="Times New Roman" w:cs="Times New Roman"/>
          <w:sz w:val="28"/>
          <w:szCs w:val="28"/>
        </w:rPr>
        <w:t xml:space="preserve"> </w:t>
      </w:r>
      <w:r w:rsidR="00597F48" w:rsidRPr="00990822">
        <w:rPr>
          <w:rFonts w:ascii="Times New Roman" w:hAnsi="Times New Roman" w:cs="Times New Roman"/>
          <w:sz w:val="28"/>
          <w:szCs w:val="28"/>
        </w:rPr>
        <w:t>прогнозируемого</w:t>
      </w:r>
      <w:r w:rsidR="00576D51" w:rsidRPr="00990822">
        <w:rPr>
          <w:rFonts w:ascii="Times New Roman" w:hAnsi="Times New Roman" w:cs="Times New Roman"/>
          <w:sz w:val="28"/>
          <w:szCs w:val="28"/>
        </w:rPr>
        <w:t xml:space="preserve"> года к </w:t>
      </w:r>
      <w:proofErr w:type="spellStart"/>
      <w:r w:rsidR="00576D51" w:rsidRPr="00990822">
        <w:rPr>
          <w:rFonts w:ascii="Times New Roman" w:hAnsi="Times New Roman" w:cs="Times New Roman"/>
          <w:sz w:val="28"/>
          <w:szCs w:val="28"/>
        </w:rPr>
        <w:t>К</w:t>
      </w:r>
      <w:r w:rsidR="00597F48" w:rsidRPr="00990822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proofErr w:type="spellEnd"/>
      <w:r w:rsidR="00871FF4" w:rsidRPr="00990822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="00871FF4"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871FF4" w:rsidRPr="00990822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="00576D51"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597F48" w:rsidRPr="00990822">
        <w:rPr>
          <w:rFonts w:ascii="Times New Roman" w:hAnsi="Times New Roman" w:cs="Times New Roman"/>
          <w:sz w:val="28"/>
          <w:szCs w:val="28"/>
        </w:rPr>
        <w:t>текущего</w:t>
      </w:r>
      <w:r w:rsidR="00576D51" w:rsidRPr="00990822">
        <w:rPr>
          <w:rFonts w:ascii="Times New Roman" w:hAnsi="Times New Roman" w:cs="Times New Roman"/>
          <w:sz w:val="28"/>
          <w:szCs w:val="28"/>
        </w:rPr>
        <w:t xml:space="preserve"> года, %.</w:t>
      </w:r>
    </w:p>
    <w:p w:rsidR="000B09F6" w:rsidRDefault="000B09F6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B4F43" w:rsidRPr="008F4F70" w:rsidRDefault="002B4F43" w:rsidP="002B4F4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t>Объем поступлений по налогу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рассчитывается по формуле:</w:t>
      </w:r>
    </w:p>
    <w:p w:rsidR="002B4F43" w:rsidRPr="008F4F70" w:rsidRDefault="002B4F43" w:rsidP="002B4F43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B4F43" w:rsidRPr="008F4F70" w:rsidRDefault="002B4F43" w:rsidP="002B4F43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F70">
        <w:rPr>
          <w:rFonts w:ascii="Times New Roman" w:hAnsi="Times New Roman" w:cs="Times New Roman"/>
          <w:b/>
          <w:i/>
          <w:sz w:val="28"/>
          <w:szCs w:val="28"/>
        </w:rPr>
        <w:t>НДФЛ</w:t>
      </w:r>
      <w:r w:rsidRPr="008F4F70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5(</w:t>
      </w:r>
      <w:r w:rsidRPr="008F4F70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8F4F70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8F4F70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proofErr w:type="spellStart"/>
      <w:r w:rsidRPr="008F4F70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A57A36" w:rsidRPr="008F4F70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кик</w:t>
      </w:r>
      <w:proofErr w:type="spellEnd"/>
      <w:r w:rsidRPr="008F4F70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8F4F70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8F4F70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8F4F70">
        <w:rPr>
          <w:rFonts w:ascii="Times New Roman" w:hAnsi="Times New Roman" w:cs="Times New Roman"/>
          <w:b/>
          <w:i/>
          <w:sz w:val="28"/>
          <w:szCs w:val="28"/>
        </w:rPr>
        <w:t xml:space="preserve"> * </w:t>
      </w:r>
      <w:r w:rsidR="00A57A36" w:rsidRPr="008F4F70">
        <w:rPr>
          <w:rFonts w:ascii="Times New Roman" w:hAnsi="Times New Roman" w:cs="Times New Roman"/>
          <w:b/>
          <w:i/>
          <w:sz w:val="28"/>
          <w:szCs w:val="28"/>
        </w:rPr>
        <w:t xml:space="preserve">К * С </w:t>
      </w:r>
      <w:r w:rsidR="000C3B30" w:rsidRPr="008F4F70">
        <w:rPr>
          <w:rFonts w:ascii="Times New Roman" w:hAnsi="Times New Roman" w:cs="Times New Roman"/>
          <w:b/>
          <w:i/>
          <w:sz w:val="28"/>
          <w:szCs w:val="28"/>
        </w:rPr>
        <w:t xml:space="preserve">* </w:t>
      </w:r>
      <w:r w:rsidR="000C3B30" w:rsidRPr="008F4F70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="000C3B30" w:rsidRPr="008F4F7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F4F70">
        <w:rPr>
          <w:rFonts w:ascii="Times New Roman" w:hAnsi="Times New Roman" w:cs="Times New Roman"/>
          <w:b/>
          <w:i/>
          <w:sz w:val="28"/>
          <w:szCs w:val="28"/>
        </w:rPr>
        <w:t xml:space="preserve">(+/-) </w:t>
      </w:r>
      <w:r w:rsidRPr="008F4F70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8F4F70">
        <w:rPr>
          <w:rFonts w:ascii="Times New Roman" w:hAnsi="Times New Roman" w:cs="Times New Roman"/>
          <w:b/>
          <w:sz w:val="28"/>
          <w:szCs w:val="28"/>
        </w:rPr>
        <w:t>,</w:t>
      </w:r>
    </w:p>
    <w:p w:rsidR="002B4F43" w:rsidRPr="008F4F70" w:rsidRDefault="002B4F43" w:rsidP="002B4F4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t>где:</w:t>
      </w:r>
    </w:p>
    <w:p w:rsidR="002B4F43" w:rsidRPr="008F4F70" w:rsidRDefault="002B4F43" w:rsidP="002B4F4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8F4F70">
        <w:rPr>
          <w:rFonts w:ascii="Times New Roman" w:hAnsi="Times New Roman" w:cs="Times New Roman"/>
          <w:sz w:val="28"/>
          <w:szCs w:val="28"/>
        </w:rPr>
        <w:t xml:space="preserve"> – индекс текущего финансового года;</w:t>
      </w:r>
    </w:p>
    <w:p w:rsidR="002B4F43" w:rsidRPr="008F4F70" w:rsidRDefault="00A57A36" w:rsidP="002B4F4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4F70">
        <w:rPr>
          <w:rFonts w:ascii="Times New Roman" w:hAnsi="Times New Roman" w:cs="Times New Roman"/>
          <w:sz w:val="28"/>
          <w:szCs w:val="28"/>
        </w:rPr>
        <w:t>П</w:t>
      </w:r>
      <w:r w:rsidRPr="008F4F70">
        <w:rPr>
          <w:rFonts w:ascii="Times New Roman" w:hAnsi="Times New Roman" w:cs="Times New Roman"/>
          <w:sz w:val="28"/>
          <w:szCs w:val="28"/>
          <w:vertAlign w:val="subscript"/>
        </w:rPr>
        <w:t>кик</w:t>
      </w:r>
      <w:proofErr w:type="spellEnd"/>
      <w:r w:rsidRPr="008F4F70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8F4F7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8F4F70">
        <w:rPr>
          <w:rFonts w:ascii="Times New Roman" w:hAnsi="Times New Roman" w:cs="Times New Roman"/>
          <w:sz w:val="28"/>
          <w:szCs w:val="28"/>
          <w:vertAlign w:val="subscript"/>
        </w:rPr>
        <w:t xml:space="preserve">) </w:t>
      </w:r>
      <w:r w:rsidR="002B4F43" w:rsidRPr="008F4F70">
        <w:rPr>
          <w:rFonts w:ascii="Times New Roman" w:hAnsi="Times New Roman" w:cs="Times New Roman"/>
          <w:sz w:val="28"/>
          <w:szCs w:val="28"/>
        </w:rPr>
        <w:t xml:space="preserve">– </w:t>
      </w:r>
      <w:r w:rsidR="00AC7999" w:rsidRPr="008F4F70">
        <w:rPr>
          <w:rFonts w:ascii="Times New Roman" w:hAnsi="Times New Roman" w:cs="Times New Roman"/>
          <w:sz w:val="28"/>
          <w:szCs w:val="28"/>
        </w:rPr>
        <w:t>о</w:t>
      </w:r>
      <w:r w:rsidRPr="008F4F70">
        <w:rPr>
          <w:rFonts w:ascii="Times New Roman" w:hAnsi="Times New Roman" w:cs="Times New Roman"/>
          <w:sz w:val="28"/>
          <w:szCs w:val="28"/>
        </w:rPr>
        <w:t xml:space="preserve">бщая сумма доходов, подлежащая налогообложению в виде суммы прибыли контролируемых иностранных компаний </w:t>
      </w:r>
      <w:r w:rsidR="002B4F43" w:rsidRPr="008F4F70">
        <w:rPr>
          <w:rFonts w:ascii="Times New Roman" w:hAnsi="Times New Roman" w:cs="Times New Roman"/>
          <w:sz w:val="28"/>
          <w:szCs w:val="28"/>
        </w:rPr>
        <w:t xml:space="preserve">значение показателя «Фонд начисленной заработной платы всех работников» по данным </w:t>
      </w:r>
      <w:r w:rsidR="00AC7999" w:rsidRPr="008F4F70">
        <w:rPr>
          <w:rFonts w:ascii="Times New Roman" w:hAnsi="Times New Roman" w:cs="Times New Roman"/>
          <w:sz w:val="28"/>
          <w:szCs w:val="28"/>
        </w:rPr>
        <w:t>отчета №1-ДДК</w:t>
      </w:r>
      <w:r w:rsidR="002B4F43" w:rsidRPr="008F4F70">
        <w:rPr>
          <w:rFonts w:ascii="Times New Roman" w:hAnsi="Times New Roman" w:cs="Times New Roman"/>
          <w:sz w:val="28"/>
          <w:szCs w:val="28"/>
        </w:rPr>
        <w:t xml:space="preserve">, тыс. рублей; </w:t>
      </w:r>
    </w:p>
    <w:p w:rsidR="00AC7999" w:rsidRPr="008F4F70" w:rsidRDefault="002B4F43" w:rsidP="002B4F4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t>К</w:t>
      </w:r>
      <w:r w:rsidRPr="008F4F7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8F4F70">
        <w:rPr>
          <w:rFonts w:ascii="Times New Roman" w:hAnsi="Times New Roman" w:cs="Times New Roman"/>
          <w:sz w:val="28"/>
          <w:szCs w:val="28"/>
        </w:rPr>
        <w:t xml:space="preserve">– </w:t>
      </w:r>
      <w:r w:rsidR="00AC7999" w:rsidRPr="008F4F70">
        <w:rPr>
          <w:rFonts w:ascii="Times New Roman" w:hAnsi="Times New Roman" w:cs="Times New Roman"/>
          <w:sz w:val="28"/>
          <w:szCs w:val="28"/>
        </w:rPr>
        <w:t>ожидаемый темп роста доходов, подлежащих налогообложению в виде суммы прибыли контролируемых иностранных компаний на прогнозируемый период, адекватный темпу роста среднегодового курса доллара США по отношению к рублю</w:t>
      </w:r>
      <w:r w:rsidRPr="008F4F70">
        <w:rPr>
          <w:rFonts w:ascii="Times New Roman" w:hAnsi="Times New Roman" w:cs="Times New Roman"/>
          <w:sz w:val="28"/>
          <w:szCs w:val="28"/>
        </w:rPr>
        <w:t>, %;</w:t>
      </w:r>
    </w:p>
    <w:p w:rsidR="002B4F43" w:rsidRPr="008F4F70" w:rsidRDefault="00AC7999" w:rsidP="002B4F4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t>С – ставка по налогу, %;</w:t>
      </w:r>
      <w:r w:rsidR="002B4F43" w:rsidRPr="008F4F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3B30" w:rsidRPr="008F4F70" w:rsidRDefault="000C3B30" w:rsidP="000C3B3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8F4F70">
        <w:rPr>
          <w:rFonts w:ascii="Times New Roman" w:hAnsi="Times New Roman" w:cs="Times New Roman"/>
          <w:sz w:val="28"/>
          <w:szCs w:val="28"/>
        </w:rPr>
        <w:t xml:space="preserve"> – расчетный уровень собираемости</w:t>
      </w:r>
      <w:r w:rsidRPr="008F4F7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F4F70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2B4F43" w:rsidRPr="00990822" w:rsidRDefault="000C3B30" w:rsidP="000C3B3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8F4F70">
        <w:rPr>
          <w:rFonts w:ascii="Times New Roman" w:hAnsi="Times New Roman" w:cs="Times New Roman"/>
          <w:sz w:val="28"/>
          <w:szCs w:val="28"/>
        </w:rPr>
        <w:t xml:space="preserve"> – корректирующая сумма поступлений, учитывающая другие факторы, тыс. рублей.</w:t>
      </w:r>
    </w:p>
    <w:p w:rsidR="00FB5703" w:rsidRPr="00990822" w:rsidRDefault="00FB5703" w:rsidP="00FB570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lastRenderedPageBreak/>
        <w:t>Налог на доходы физических лиц зачисляется в консолидированный бюджет Тульской области по нормативам, установленным в соответствии со статьями БК РФ и законами Тульской области.</w:t>
      </w:r>
    </w:p>
    <w:p w:rsidR="009B0522" w:rsidRPr="00990822" w:rsidRDefault="00455EFF" w:rsidP="00495FC9">
      <w:pPr>
        <w:pStyle w:val="1"/>
        <w:numPr>
          <w:ilvl w:val="1"/>
          <w:numId w:val="3"/>
        </w:numPr>
        <w:tabs>
          <w:tab w:val="left" w:pos="0"/>
        </w:tabs>
        <w:spacing w:before="0" w:line="240" w:lineRule="auto"/>
        <w:ind w:left="0" w:firstLine="851"/>
        <w:jc w:val="center"/>
        <w:rPr>
          <w:rFonts w:ascii="Times New Roman" w:hAnsi="Times New Roman" w:cs="Times New Roman"/>
          <w:color w:val="000000" w:themeColor="text1"/>
        </w:rPr>
      </w:pPr>
      <w:bookmarkStart w:id="6" w:name="_Toc12290121"/>
      <w:r w:rsidRPr="00990822">
        <w:rPr>
          <w:rFonts w:ascii="Times New Roman" w:hAnsi="Times New Roman" w:cs="Times New Roman"/>
          <w:color w:val="000000" w:themeColor="text1"/>
        </w:rPr>
        <w:t>Акцизы по подакцизным товарам (продукции), производимым на территории Российской Федерации</w:t>
      </w:r>
      <w:bookmarkEnd w:id="6"/>
    </w:p>
    <w:p w:rsidR="00455EFF" w:rsidRPr="00990822" w:rsidRDefault="009B0522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908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182 1 03 02000 01 0000 110</w:t>
      </w:r>
    </w:p>
    <w:p w:rsidR="00E46AAF" w:rsidRPr="00990822" w:rsidRDefault="00E46AA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Расчет доходов в консолидированный бюджет Тульской области от уплаты акцизов по подакцизным товарам, производимым на территории Российской Федерации, осуществляется в соответствии с действующим законодательством Российской Федерации о налогах и сборах.</w:t>
      </w:r>
    </w:p>
    <w:p w:rsidR="00CA17E4" w:rsidRPr="00990822" w:rsidRDefault="00CA17E4" w:rsidP="00CA17E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Прогнозируемые суммы поступлений по акцизам рассчитываются по каждому виду подакцизной продукции.</w:t>
      </w:r>
    </w:p>
    <w:p w:rsidR="001C0792" w:rsidRPr="00990822" w:rsidRDefault="001C0792" w:rsidP="00CA17E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17E4" w:rsidRPr="00990822" w:rsidRDefault="00CA17E4" w:rsidP="00CA17E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A17E4" w:rsidRPr="00990822" w:rsidRDefault="00CA17E4" w:rsidP="00CA17E4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auto"/>
        </w:rPr>
      </w:pPr>
      <w:bookmarkStart w:id="7" w:name="_Toc12290122"/>
      <w:r w:rsidRPr="00990822">
        <w:rPr>
          <w:rFonts w:ascii="Times New Roman" w:hAnsi="Times New Roman" w:cs="Times New Roman"/>
          <w:color w:val="auto"/>
        </w:rPr>
        <w:t xml:space="preserve">Акцизы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990822">
        <w:rPr>
          <w:rFonts w:ascii="Times New Roman" w:hAnsi="Times New Roman" w:cs="Times New Roman"/>
          <w:color w:val="auto"/>
        </w:rPr>
        <w:t>кальвадосного</w:t>
      </w:r>
      <w:proofErr w:type="spellEnd"/>
      <w:r w:rsidRPr="00990822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990822">
        <w:rPr>
          <w:rFonts w:ascii="Times New Roman" w:hAnsi="Times New Roman" w:cs="Times New Roman"/>
          <w:color w:val="auto"/>
        </w:rPr>
        <w:t>вискового</w:t>
      </w:r>
      <w:proofErr w:type="spellEnd"/>
      <w:r w:rsidRPr="00990822">
        <w:rPr>
          <w:rFonts w:ascii="Times New Roman" w:hAnsi="Times New Roman" w:cs="Times New Roman"/>
          <w:color w:val="auto"/>
        </w:rPr>
        <w:t>)</w:t>
      </w:r>
      <w:bookmarkEnd w:id="7"/>
    </w:p>
    <w:p w:rsidR="00CA17E4" w:rsidRPr="00990822" w:rsidRDefault="00CA17E4" w:rsidP="00CA17E4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908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182 1 03 02011 01 0000 110</w:t>
      </w:r>
    </w:p>
    <w:p w:rsidR="00CA17E4" w:rsidRPr="00990822" w:rsidRDefault="00CA17E4" w:rsidP="00CA17E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Для расчета поступлений акцизов на этиловый спирт используются:</w:t>
      </w:r>
    </w:p>
    <w:p w:rsidR="00CA17E4" w:rsidRPr="00990822" w:rsidRDefault="00CA17E4" w:rsidP="00CA17E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t xml:space="preserve">- </w:t>
      </w:r>
      <w:r w:rsidR="007F58D7" w:rsidRPr="008F4F70">
        <w:rPr>
          <w:rFonts w:ascii="Times New Roman" w:hAnsi="Times New Roman" w:cs="Times New Roman"/>
          <w:sz w:val="28"/>
          <w:szCs w:val="28"/>
        </w:rPr>
        <w:t>динамика налоговой базы по налогу согласно данным отчета по форме №5-АЛ «Отчет о налоговой базе и структуре начислений по акцизам на спирт, алкогольную и спиртосодержащую продукцию», сложившаяся за предыдущие периоды</w:t>
      </w:r>
      <w:r w:rsidRPr="008F4F70">
        <w:rPr>
          <w:rFonts w:ascii="Times New Roman" w:hAnsi="Times New Roman" w:cs="Times New Roman"/>
          <w:sz w:val="28"/>
          <w:szCs w:val="28"/>
        </w:rPr>
        <w:t>;</w:t>
      </w:r>
    </w:p>
    <w:p w:rsidR="00CA17E4" w:rsidRPr="00990822" w:rsidRDefault="00CA17E4" w:rsidP="00CA17E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CA17E4" w:rsidRPr="00990822" w:rsidRDefault="00CA17E4" w:rsidP="00CA17E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- налоговые ставки, предусмотренные главой 22 «Акцизы» НК РФ и другие источники.</w:t>
      </w:r>
    </w:p>
    <w:p w:rsidR="00CA17E4" w:rsidRPr="00990822" w:rsidRDefault="00CA17E4" w:rsidP="00CA17E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Расчет прогнозного объема поступлений акцизов осуществляется по методу прямого расчета, основанного на непосредственном использовании прогнозных значений показателей, уровней ставок и других показателей.</w:t>
      </w:r>
    </w:p>
    <w:p w:rsidR="00E46AAF" w:rsidRPr="00990822" w:rsidRDefault="00E46AA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Прогнозный объем поступлений </w:t>
      </w:r>
      <w:r w:rsidR="00114A2B" w:rsidRPr="00990822">
        <w:rPr>
          <w:rFonts w:ascii="Times New Roman" w:hAnsi="Times New Roman" w:cs="Times New Roman"/>
          <w:sz w:val="28"/>
          <w:szCs w:val="28"/>
        </w:rPr>
        <w:t>акцизов</w:t>
      </w:r>
      <w:r w:rsidRPr="00990822">
        <w:rPr>
          <w:rFonts w:ascii="Times New Roman" w:hAnsi="Times New Roman" w:cs="Times New Roman"/>
          <w:sz w:val="28"/>
          <w:szCs w:val="28"/>
        </w:rPr>
        <w:t xml:space="preserve"> </w:t>
      </w:r>
      <w:r w:rsidR="00CA17E4" w:rsidRPr="00990822">
        <w:rPr>
          <w:rFonts w:ascii="Times New Roman" w:hAnsi="Times New Roman" w:cs="Times New Roman"/>
          <w:sz w:val="28"/>
          <w:szCs w:val="28"/>
        </w:rPr>
        <w:t xml:space="preserve">на этиловый спирт </w:t>
      </w:r>
      <w:r w:rsidRPr="00990822">
        <w:rPr>
          <w:rFonts w:ascii="Times New Roman" w:hAnsi="Times New Roman" w:cs="Times New Roman"/>
          <w:sz w:val="28"/>
          <w:szCs w:val="28"/>
        </w:rPr>
        <w:t>рассчитывается по формуле:</w:t>
      </w:r>
    </w:p>
    <w:p w:rsidR="00215DBC" w:rsidRPr="00990822" w:rsidRDefault="00215DBC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15DBC" w:rsidRPr="00F12B8F" w:rsidRDefault="00344858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990822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1218DF" w:rsidRPr="00990822">
        <w:rPr>
          <w:rFonts w:ascii="Times New Roman" w:hAnsi="Times New Roman" w:cs="Times New Roman"/>
          <w:b/>
          <w:i/>
          <w:sz w:val="28"/>
          <w:szCs w:val="28"/>
        </w:rPr>
        <w:t>ЭС</w:t>
      </w:r>
      <w:r w:rsidR="00DF16C5" w:rsidRPr="00F12B8F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(</w:t>
      </w:r>
      <w:r w:rsidR="00DF16C5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DF16C5" w:rsidRPr="00F12B8F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+1)</w:t>
      </w:r>
      <w:r w:rsidRPr="00F12B8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=</w:t>
      </w:r>
      <w:r w:rsidR="00215DBC" w:rsidRPr="00F12B8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3E0ECE" w:rsidRPr="00F12B8F">
        <w:rPr>
          <w:rFonts w:ascii="Times New Roman" w:hAnsi="Times New Roman" w:cs="Times New Roman"/>
          <w:b/>
          <w:i/>
          <w:sz w:val="28"/>
          <w:szCs w:val="28"/>
          <w:lang w:val="en-US"/>
        </w:rPr>
        <w:t>((</w:t>
      </w:r>
      <w:r w:rsidR="00114A2B" w:rsidRPr="00990822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r w:rsidR="00215DBC" w:rsidRPr="00990822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="00A6186D" w:rsidRPr="00F12B8F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(</w:t>
      </w:r>
      <w:r w:rsidR="00A6186D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A6186D" w:rsidRPr="00F12B8F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+1)</w:t>
      </w:r>
      <w:r w:rsidR="00215DBC" w:rsidRPr="00F12B8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* </w:t>
      </w:r>
      <w:r w:rsidR="00215DBC" w:rsidRPr="00990822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3E0ECE" w:rsidRPr="00F12B8F">
        <w:rPr>
          <w:rFonts w:ascii="Times New Roman" w:hAnsi="Times New Roman" w:cs="Times New Roman"/>
          <w:b/>
          <w:i/>
          <w:sz w:val="28"/>
          <w:szCs w:val="28"/>
          <w:lang w:val="en-US"/>
        </w:rPr>
        <w:t>)/1000)</w:t>
      </w:r>
      <w:r w:rsidR="00215DBC" w:rsidRPr="00F12B8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*</w:t>
      </w:r>
      <w:r w:rsidR="00C66C26" w:rsidRPr="00F12B8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114A2B" w:rsidRPr="00990822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="003E0ECE" w:rsidRPr="00F12B8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C60FBF" w:rsidRPr="00F12B8F">
        <w:rPr>
          <w:rFonts w:ascii="Times New Roman" w:hAnsi="Times New Roman" w:cs="Times New Roman"/>
          <w:b/>
          <w:i/>
          <w:sz w:val="28"/>
          <w:szCs w:val="28"/>
          <w:lang w:val="en-US"/>
        </w:rPr>
        <w:t>(+/-)</w:t>
      </w:r>
      <w:r w:rsidR="00C60FBF" w:rsidRPr="008F4F70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P </w:t>
      </w:r>
      <w:r w:rsidR="005B1BC1" w:rsidRPr="008F4F70">
        <w:rPr>
          <w:rFonts w:ascii="Times New Roman" w:hAnsi="Times New Roman" w:cs="Times New Roman"/>
          <w:b/>
          <w:i/>
          <w:sz w:val="28"/>
          <w:szCs w:val="28"/>
          <w:lang w:val="en-US"/>
        </w:rPr>
        <w:t>(+/-)</w:t>
      </w:r>
      <w:r w:rsidR="00F12B8F" w:rsidRPr="008F4F70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F</w:t>
      </w:r>
      <w:r w:rsidR="003E0ECE" w:rsidRPr="008F4F70">
        <w:rPr>
          <w:rFonts w:ascii="Times New Roman" w:hAnsi="Times New Roman" w:cs="Times New Roman"/>
          <w:b/>
          <w:i/>
          <w:sz w:val="28"/>
          <w:szCs w:val="28"/>
          <w:lang w:val="en-US"/>
        </w:rPr>
        <w:t>)*</w:t>
      </w:r>
      <w:r w:rsidR="003E0ECE" w:rsidRPr="00F12B8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3E0ECE" w:rsidRPr="00990822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r w:rsidR="003E0ECE" w:rsidRPr="00990822">
        <w:rPr>
          <w:rFonts w:ascii="Times New Roman" w:hAnsi="Times New Roman" w:cs="Times New Roman"/>
          <w:b/>
          <w:i/>
          <w:sz w:val="28"/>
          <w:szCs w:val="28"/>
        </w:rPr>
        <w:t>з</w:t>
      </w:r>
      <w:r w:rsidR="00215DBC" w:rsidRPr="00F12B8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, </w:t>
      </w:r>
    </w:p>
    <w:p w:rsidR="00215DBC" w:rsidRPr="00990822" w:rsidRDefault="00215DBC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где:</w:t>
      </w:r>
    </w:p>
    <w:p w:rsidR="003E0ECE" w:rsidRPr="00990822" w:rsidRDefault="003E0ECE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индекс текущего финансового года;</w:t>
      </w:r>
    </w:p>
    <w:p w:rsidR="00215DBC" w:rsidRPr="00990822" w:rsidRDefault="00114A2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215DBC" w:rsidRPr="008F4F70">
        <w:rPr>
          <w:rFonts w:ascii="Times New Roman" w:hAnsi="Times New Roman" w:cs="Times New Roman"/>
          <w:sz w:val="28"/>
          <w:szCs w:val="28"/>
        </w:rPr>
        <w:t>р</w:t>
      </w:r>
      <w:r w:rsidR="00A6186D" w:rsidRPr="008F4F70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="00A6186D" w:rsidRPr="008F4F7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A6186D" w:rsidRPr="008F4F70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="0091016E" w:rsidRPr="008F4F70">
        <w:rPr>
          <w:rFonts w:ascii="Times New Roman" w:hAnsi="Times New Roman" w:cs="Times New Roman"/>
          <w:sz w:val="28"/>
          <w:szCs w:val="28"/>
        </w:rPr>
        <w:t xml:space="preserve"> </w:t>
      </w:r>
      <w:r w:rsidR="00E86CB0" w:rsidRPr="008F4F70">
        <w:rPr>
          <w:rFonts w:ascii="Times New Roman" w:hAnsi="Times New Roman" w:cs="Times New Roman"/>
          <w:sz w:val="28"/>
          <w:szCs w:val="28"/>
        </w:rPr>
        <w:t>–</w:t>
      </w:r>
      <w:r w:rsidR="00215DBC" w:rsidRPr="008F4F70">
        <w:rPr>
          <w:rFonts w:ascii="Times New Roman" w:hAnsi="Times New Roman" w:cs="Times New Roman"/>
          <w:sz w:val="28"/>
          <w:szCs w:val="28"/>
        </w:rPr>
        <w:t xml:space="preserve"> </w:t>
      </w:r>
      <w:r w:rsidR="00E86CB0" w:rsidRPr="008F4F70">
        <w:rPr>
          <w:rFonts w:ascii="Times New Roman" w:hAnsi="Times New Roman" w:cs="Times New Roman"/>
          <w:sz w:val="28"/>
          <w:szCs w:val="28"/>
        </w:rPr>
        <w:t xml:space="preserve">прогнозируемый </w:t>
      </w:r>
      <w:r w:rsidR="00A6186D" w:rsidRPr="008F4F70">
        <w:rPr>
          <w:rFonts w:ascii="Times New Roman" w:hAnsi="Times New Roman" w:cs="Times New Roman"/>
          <w:sz w:val="28"/>
          <w:szCs w:val="28"/>
        </w:rPr>
        <w:t>объем реализации</w:t>
      </w:r>
      <w:r w:rsidR="00215DBC" w:rsidRPr="008F4F70">
        <w:rPr>
          <w:rFonts w:ascii="Times New Roman" w:hAnsi="Times New Roman" w:cs="Times New Roman"/>
          <w:sz w:val="28"/>
          <w:szCs w:val="28"/>
        </w:rPr>
        <w:t xml:space="preserve">, </w:t>
      </w:r>
      <w:r w:rsidR="00DC29FA" w:rsidRPr="008F4F70">
        <w:rPr>
          <w:rFonts w:ascii="Times New Roman" w:hAnsi="Times New Roman" w:cs="Times New Roman"/>
          <w:sz w:val="28"/>
          <w:szCs w:val="28"/>
        </w:rPr>
        <w:t xml:space="preserve">рассчитанный исходя из данных отчета по форме №5-АЛ за предыдущий налоговый период с учетом ожидаемого темпа роста налоговой базы, сложившегося за ряд лет, </w:t>
      </w:r>
      <w:r w:rsidR="00215DBC" w:rsidRPr="008F4F70">
        <w:rPr>
          <w:rFonts w:ascii="Times New Roman" w:hAnsi="Times New Roman" w:cs="Times New Roman"/>
          <w:sz w:val="28"/>
          <w:szCs w:val="28"/>
        </w:rPr>
        <w:t>л</w:t>
      </w:r>
      <w:r w:rsidR="00F729B0" w:rsidRPr="008F4F70">
        <w:rPr>
          <w:rFonts w:ascii="Times New Roman" w:hAnsi="Times New Roman" w:cs="Times New Roman"/>
          <w:sz w:val="28"/>
          <w:szCs w:val="28"/>
        </w:rPr>
        <w:t>итр</w:t>
      </w:r>
      <w:r w:rsidR="00A6186D" w:rsidRPr="008F4F70">
        <w:rPr>
          <w:rFonts w:ascii="Times New Roman" w:hAnsi="Times New Roman" w:cs="Times New Roman"/>
          <w:sz w:val="28"/>
          <w:szCs w:val="28"/>
        </w:rPr>
        <w:t xml:space="preserve"> безводного спирта</w:t>
      </w:r>
      <w:r w:rsidR="00215DBC" w:rsidRPr="008F4F70">
        <w:rPr>
          <w:rFonts w:ascii="Times New Roman" w:hAnsi="Times New Roman" w:cs="Times New Roman"/>
          <w:sz w:val="28"/>
          <w:szCs w:val="28"/>
        </w:rPr>
        <w:t>;</w:t>
      </w:r>
    </w:p>
    <w:p w:rsidR="00215DBC" w:rsidRPr="00990822" w:rsidRDefault="00215DBC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С </w:t>
      </w:r>
      <w:r w:rsidR="0091016E" w:rsidRPr="00990822">
        <w:rPr>
          <w:rFonts w:ascii="Times New Roman" w:hAnsi="Times New Roman" w:cs="Times New Roman"/>
          <w:sz w:val="28"/>
          <w:szCs w:val="28"/>
        </w:rPr>
        <w:t>–</w:t>
      </w:r>
      <w:r w:rsidRPr="00990822">
        <w:rPr>
          <w:rFonts w:ascii="Times New Roman" w:hAnsi="Times New Roman" w:cs="Times New Roman"/>
          <w:sz w:val="28"/>
          <w:szCs w:val="28"/>
        </w:rPr>
        <w:t xml:space="preserve"> налоговая ставка акциза,</w:t>
      </w:r>
      <w:r w:rsidR="003E1443" w:rsidRPr="00990822">
        <w:rPr>
          <w:rFonts w:ascii="Times New Roman" w:hAnsi="Times New Roman" w:cs="Times New Roman"/>
          <w:sz w:val="28"/>
          <w:szCs w:val="28"/>
        </w:rPr>
        <w:t xml:space="preserve"> установленная на прогнозируемый период,</w:t>
      </w:r>
      <w:r w:rsidRPr="00990822">
        <w:rPr>
          <w:rFonts w:ascii="Times New Roman" w:hAnsi="Times New Roman" w:cs="Times New Roman"/>
          <w:sz w:val="28"/>
          <w:szCs w:val="28"/>
        </w:rPr>
        <w:t xml:space="preserve"> </w:t>
      </w:r>
      <w:r w:rsidR="00A6186D" w:rsidRPr="00990822">
        <w:rPr>
          <w:rFonts w:ascii="Times New Roman" w:hAnsi="Times New Roman" w:cs="Times New Roman"/>
          <w:sz w:val="28"/>
          <w:szCs w:val="28"/>
        </w:rPr>
        <w:t>рублей</w:t>
      </w:r>
      <w:r w:rsidRPr="00990822">
        <w:rPr>
          <w:rFonts w:ascii="Times New Roman" w:hAnsi="Times New Roman" w:cs="Times New Roman"/>
          <w:sz w:val="28"/>
          <w:szCs w:val="28"/>
        </w:rPr>
        <w:t>;</w:t>
      </w:r>
    </w:p>
    <w:p w:rsidR="00215DBC" w:rsidRPr="008F4F70" w:rsidRDefault="006D5A22" w:rsidP="001218D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  <w:lang w:val="en-US"/>
        </w:rPr>
        <w:lastRenderedPageBreak/>
        <w:t>S</w:t>
      </w:r>
      <w:r w:rsidRPr="008F4F70">
        <w:rPr>
          <w:rFonts w:ascii="Times New Roman" w:hAnsi="Times New Roman" w:cs="Times New Roman"/>
          <w:sz w:val="28"/>
          <w:szCs w:val="28"/>
        </w:rPr>
        <w:t xml:space="preserve">  - расчетный уровень собираемости</w:t>
      </w:r>
      <w:r w:rsidRPr="008F4F7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F4F70">
        <w:rPr>
          <w:rFonts w:ascii="Times New Roman" w:hAnsi="Times New Roman" w:cs="Times New Roman"/>
          <w:sz w:val="28"/>
          <w:szCs w:val="28"/>
        </w:rPr>
        <w:t xml:space="preserve">по налогу (среднее значение за ряд лет по данным отчета №1-НМ), учитывающий погашение задолженности, а также поступления по контрольной работе, </w:t>
      </w:r>
      <w:r w:rsidR="0008087A" w:rsidRPr="008F4F70">
        <w:rPr>
          <w:rFonts w:ascii="Times New Roman" w:hAnsi="Times New Roman" w:cs="Times New Roman"/>
          <w:sz w:val="28"/>
          <w:szCs w:val="28"/>
        </w:rPr>
        <w:t>%;</w:t>
      </w:r>
    </w:p>
    <w:p w:rsidR="00C60FBF" w:rsidRPr="008F4F70" w:rsidRDefault="00C60FB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8F4F70">
        <w:rPr>
          <w:rFonts w:ascii="Times New Roman" w:hAnsi="Times New Roman" w:cs="Times New Roman"/>
          <w:sz w:val="28"/>
          <w:szCs w:val="28"/>
        </w:rPr>
        <w:t xml:space="preserve"> – переходящие платежи, тыс. рублей;</w:t>
      </w:r>
    </w:p>
    <w:p w:rsidR="00F12B8F" w:rsidRPr="008F4F70" w:rsidRDefault="00F12B8F" w:rsidP="00F12B8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8F4F70">
        <w:rPr>
          <w:rFonts w:ascii="Times New Roman" w:hAnsi="Times New Roman" w:cs="Times New Roman"/>
          <w:sz w:val="28"/>
          <w:szCs w:val="28"/>
        </w:rPr>
        <w:t xml:space="preserve"> – корректирующая сумма поступлений, учитывающая </w:t>
      </w:r>
      <w:r w:rsidR="00EB4056" w:rsidRPr="008F4F70">
        <w:rPr>
          <w:rFonts w:ascii="Times New Roman" w:hAnsi="Times New Roman" w:cs="Times New Roman"/>
          <w:sz w:val="28"/>
          <w:szCs w:val="28"/>
        </w:rPr>
        <w:t>другие факторы, тыс. рублей;</w:t>
      </w:r>
    </w:p>
    <w:p w:rsidR="003E0ECE" w:rsidRPr="00990822" w:rsidRDefault="003E0ECE" w:rsidP="003E0EC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F4F70">
        <w:rPr>
          <w:rFonts w:ascii="Times New Roman" w:hAnsi="Times New Roman" w:cs="Times New Roman"/>
          <w:sz w:val="28"/>
          <w:szCs w:val="28"/>
        </w:rPr>
        <w:t>з – норматив зачисления в</w:t>
      </w:r>
      <w:r w:rsidRPr="00990822">
        <w:rPr>
          <w:rFonts w:ascii="Times New Roman" w:hAnsi="Times New Roman" w:cs="Times New Roman"/>
          <w:sz w:val="28"/>
          <w:szCs w:val="28"/>
        </w:rPr>
        <w:t xml:space="preserve"> бюджет Тульской области, %.</w:t>
      </w:r>
    </w:p>
    <w:p w:rsidR="001C0792" w:rsidRPr="00990822" w:rsidRDefault="00F21B74" w:rsidP="003E0EC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объема поступлений учитываются в налогооблагаемой базе в виде исключения объемных показателей, не подлежащих налогообложению, либо облагаемых по ставке 0 процентов. </w:t>
      </w:r>
    </w:p>
    <w:p w:rsidR="00F21B74" w:rsidRPr="00990822" w:rsidRDefault="00F21B74" w:rsidP="003E0EC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Объем выпадающих доходов определяется в рамках</w:t>
      </w:r>
      <w:r w:rsidR="00E4203B" w:rsidRPr="00990822">
        <w:rPr>
          <w:rFonts w:ascii="Times New Roman" w:hAnsi="Times New Roman" w:cs="Times New Roman"/>
          <w:sz w:val="28"/>
          <w:szCs w:val="28"/>
        </w:rPr>
        <w:t xml:space="preserve"> прописанного алгоритма расчета прогнозного объема поступлений акциза.</w:t>
      </w:r>
    </w:p>
    <w:p w:rsidR="00F1416A" w:rsidRPr="00990822" w:rsidRDefault="001A35C5" w:rsidP="003E0EC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Акцизы на этиловый спирт из пищевого сырья зачисляются в консолидированный бюджет Тульской области по нормативам, установленным в соответствии со статьями </w:t>
      </w:r>
      <w:r w:rsidR="00FB5703" w:rsidRPr="00990822">
        <w:rPr>
          <w:rFonts w:ascii="Times New Roman" w:hAnsi="Times New Roman" w:cs="Times New Roman"/>
          <w:sz w:val="28"/>
          <w:szCs w:val="28"/>
        </w:rPr>
        <w:t>БК</w:t>
      </w:r>
      <w:r w:rsidRPr="00990822"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215DBC" w:rsidRPr="00990822" w:rsidRDefault="00215DBC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75641" w:rsidRPr="008F4F70" w:rsidRDefault="009D7051" w:rsidP="00375641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auto"/>
        </w:rPr>
      </w:pPr>
      <w:bookmarkStart w:id="8" w:name="_Toc12290123"/>
      <w:bookmarkStart w:id="9" w:name="_Toc519259604"/>
      <w:r w:rsidRPr="008F4F70">
        <w:rPr>
          <w:rFonts w:ascii="Times New Roman" w:hAnsi="Times New Roman" w:cs="Times New Roman"/>
          <w:color w:val="auto"/>
        </w:rPr>
        <w:t xml:space="preserve">Акцизы на этиловый спирт из пищевого сырья (дистилляты винный, виноградный, плодовый, коньячный, </w:t>
      </w:r>
      <w:proofErr w:type="spellStart"/>
      <w:r w:rsidRPr="008F4F70">
        <w:rPr>
          <w:rFonts w:ascii="Times New Roman" w:hAnsi="Times New Roman" w:cs="Times New Roman"/>
          <w:color w:val="auto"/>
        </w:rPr>
        <w:t>кальвадосный</w:t>
      </w:r>
      <w:proofErr w:type="spellEnd"/>
      <w:r w:rsidRPr="008F4F70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8F4F70">
        <w:rPr>
          <w:rFonts w:ascii="Times New Roman" w:hAnsi="Times New Roman" w:cs="Times New Roman"/>
          <w:color w:val="auto"/>
        </w:rPr>
        <w:t>висковый</w:t>
      </w:r>
      <w:proofErr w:type="spellEnd"/>
      <w:r w:rsidRPr="008F4F70">
        <w:rPr>
          <w:rFonts w:ascii="Times New Roman" w:hAnsi="Times New Roman" w:cs="Times New Roman"/>
          <w:color w:val="auto"/>
        </w:rPr>
        <w:t>), производимый на территории Российской Федерации</w:t>
      </w:r>
      <w:bookmarkEnd w:id="8"/>
      <w:r w:rsidRPr="008F4F70">
        <w:rPr>
          <w:rFonts w:ascii="Times New Roman" w:hAnsi="Times New Roman" w:cs="Times New Roman"/>
          <w:color w:val="auto"/>
        </w:rPr>
        <w:t xml:space="preserve"> </w:t>
      </w:r>
    </w:p>
    <w:p w:rsidR="009D7051" w:rsidRPr="008F4F70" w:rsidRDefault="009D7051" w:rsidP="00EE2B04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F4F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182 1 03 02013 01 0000 110</w:t>
      </w:r>
    </w:p>
    <w:p w:rsidR="00EE2B04" w:rsidRPr="008F4F70" w:rsidRDefault="00EE2B04" w:rsidP="00EE2B04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D7051" w:rsidRPr="008F4F70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 xml:space="preserve">Для расчёта поступлений акцизов на этиловый спирт из пищевого сырья (дистилляты винный, виноградный, плодовый, коньячный, </w:t>
      </w:r>
      <w:proofErr w:type="spellStart"/>
      <w:r w:rsidRPr="008F4F70">
        <w:rPr>
          <w:rFonts w:ascii="Times New Roman" w:hAnsi="Times New Roman"/>
          <w:sz w:val="28"/>
          <w:szCs w:val="28"/>
        </w:rPr>
        <w:t>кальвадосный</w:t>
      </w:r>
      <w:proofErr w:type="spellEnd"/>
      <w:r w:rsidRPr="008F4F7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F4F70">
        <w:rPr>
          <w:rFonts w:ascii="Times New Roman" w:hAnsi="Times New Roman"/>
          <w:sz w:val="28"/>
          <w:szCs w:val="28"/>
        </w:rPr>
        <w:t>висковый</w:t>
      </w:r>
      <w:proofErr w:type="spellEnd"/>
      <w:r w:rsidRPr="008F4F70">
        <w:rPr>
          <w:rFonts w:ascii="Times New Roman" w:hAnsi="Times New Roman"/>
          <w:sz w:val="28"/>
          <w:szCs w:val="28"/>
        </w:rPr>
        <w:t>) используются:</w:t>
      </w:r>
    </w:p>
    <w:p w:rsidR="009D7051" w:rsidRPr="008F4F70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 xml:space="preserve">- </w:t>
      </w:r>
      <w:r w:rsidR="007F58D7" w:rsidRPr="008F4F70">
        <w:rPr>
          <w:rFonts w:ascii="Times New Roman" w:hAnsi="Times New Roman" w:cs="Times New Roman"/>
          <w:sz w:val="28"/>
          <w:szCs w:val="28"/>
        </w:rPr>
        <w:t>динамика налоговой базы по налогу согласно данным отчета по форме №5-АЛ «Отчет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9D7051" w:rsidRPr="008F4F70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консолидированный бюджет Тульской области»;</w:t>
      </w:r>
    </w:p>
    <w:p w:rsidR="009D7051" w:rsidRPr="008F4F70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- налоговые ставки, предусмотренные главой 22 НК РФ «Акцизы» и другие источники.</w:t>
      </w:r>
    </w:p>
    <w:p w:rsidR="009D7051" w:rsidRPr="008F4F70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Расчёт поступлений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налога (уровень собираемости и др.).</w:t>
      </w:r>
    </w:p>
    <w:p w:rsidR="009D7051" w:rsidRPr="008F4F70" w:rsidRDefault="009D7051" w:rsidP="009D705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Прогнозный объем поступлений акцизов на этиловый спирт рассчитывается по формуле:</w:t>
      </w:r>
    </w:p>
    <w:p w:rsidR="009D7051" w:rsidRPr="008F4F70" w:rsidRDefault="009D7051" w:rsidP="009D7051">
      <w:pPr>
        <w:spacing w:before="240" w:line="240" w:lineRule="auto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  <w:r w:rsidRPr="008F4F70">
        <w:rPr>
          <w:rFonts w:ascii="Times New Roman" w:hAnsi="Times New Roman"/>
          <w:b/>
          <w:i/>
          <w:sz w:val="28"/>
          <w:szCs w:val="28"/>
        </w:rPr>
        <w:lastRenderedPageBreak/>
        <w:t>АЭС</w:t>
      </w:r>
      <w:r w:rsidRPr="008F4F70">
        <w:rPr>
          <w:rFonts w:ascii="Times New Roman" w:hAnsi="Times New Roman"/>
          <w:b/>
          <w:i/>
          <w:sz w:val="28"/>
          <w:szCs w:val="28"/>
          <w:vertAlign w:val="subscript"/>
        </w:rPr>
        <w:t>Д</w:t>
      </w:r>
      <w:r w:rsidRPr="008F4F70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(t+1)</w:t>
      </w:r>
      <w:r w:rsidRPr="008F4F70">
        <w:rPr>
          <w:rFonts w:ascii="Times New Roman" w:hAnsi="Times New Roman"/>
          <w:b/>
          <w:i/>
          <w:sz w:val="28"/>
          <w:szCs w:val="28"/>
          <w:lang w:val="en-US"/>
        </w:rPr>
        <w:t>= ((V</w:t>
      </w:r>
      <w:r w:rsidRPr="008F4F70">
        <w:rPr>
          <w:rFonts w:ascii="Times New Roman" w:hAnsi="Times New Roman"/>
          <w:b/>
          <w:i/>
          <w:sz w:val="28"/>
          <w:szCs w:val="28"/>
        </w:rPr>
        <w:t>р</w:t>
      </w:r>
      <w:r w:rsidRPr="008F4F70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(t+1)</w:t>
      </w:r>
      <w:r w:rsidRPr="008F4F70">
        <w:rPr>
          <w:rFonts w:ascii="Times New Roman" w:hAnsi="Times New Roman"/>
          <w:b/>
          <w:i/>
          <w:sz w:val="28"/>
          <w:szCs w:val="28"/>
          <w:lang w:val="en-US"/>
        </w:rPr>
        <w:t xml:space="preserve"> * </w:t>
      </w:r>
      <w:r w:rsidRPr="008F4F70">
        <w:rPr>
          <w:rFonts w:ascii="Times New Roman" w:hAnsi="Times New Roman"/>
          <w:b/>
          <w:i/>
          <w:sz w:val="28"/>
          <w:szCs w:val="28"/>
        </w:rPr>
        <w:t>С</w:t>
      </w:r>
      <w:r w:rsidRPr="008F4F70">
        <w:rPr>
          <w:rFonts w:ascii="Times New Roman" w:hAnsi="Times New Roman"/>
          <w:b/>
          <w:i/>
          <w:sz w:val="28"/>
          <w:szCs w:val="28"/>
          <w:lang w:val="en-US"/>
        </w:rPr>
        <w:t>)*</w:t>
      </w:r>
      <w:r w:rsidRPr="008F4F70">
        <w:rPr>
          <w:rFonts w:ascii="Times New Roman" w:hAnsi="Times New Roman"/>
          <w:b/>
          <w:i/>
          <w:sz w:val="27"/>
          <w:szCs w:val="27"/>
          <w:vertAlign w:val="subscript"/>
          <w:lang w:val="en-US"/>
        </w:rPr>
        <w:t xml:space="preserve"> </w:t>
      </w:r>
      <w:r w:rsidRPr="008F4F70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8F4F70">
        <w:rPr>
          <w:rFonts w:ascii="Times New Roman" w:hAnsi="Times New Roman"/>
          <w:b/>
          <w:i/>
          <w:sz w:val="27"/>
          <w:szCs w:val="27"/>
          <w:lang w:val="en-US"/>
        </w:rPr>
        <w:t xml:space="preserve"> (+/-) P (+/-)</w:t>
      </w:r>
      <w:r w:rsidR="00893131" w:rsidRPr="008F4F70">
        <w:rPr>
          <w:rFonts w:ascii="Times New Roman" w:hAnsi="Times New Roman"/>
          <w:b/>
          <w:i/>
          <w:sz w:val="27"/>
          <w:szCs w:val="27"/>
          <w:lang w:val="en-US"/>
        </w:rPr>
        <w:t xml:space="preserve"> </w:t>
      </w:r>
      <w:r w:rsidR="00893131" w:rsidRPr="008F4F70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8F4F70">
        <w:rPr>
          <w:rFonts w:ascii="Times New Roman" w:hAnsi="Times New Roman"/>
          <w:b/>
          <w:i/>
          <w:sz w:val="28"/>
          <w:szCs w:val="28"/>
          <w:lang w:val="en-US"/>
        </w:rPr>
        <w:t>)* N</w:t>
      </w:r>
      <w:r w:rsidRPr="008F4F70">
        <w:rPr>
          <w:rFonts w:ascii="Times New Roman" w:hAnsi="Times New Roman"/>
          <w:b/>
          <w:i/>
          <w:sz w:val="28"/>
          <w:szCs w:val="28"/>
        </w:rPr>
        <w:t>з</w:t>
      </w:r>
      <w:r w:rsidRPr="008F4F70">
        <w:rPr>
          <w:rFonts w:ascii="Times New Roman" w:hAnsi="Times New Roman"/>
          <w:b/>
          <w:i/>
          <w:sz w:val="28"/>
          <w:szCs w:val="28"/>
          <w:lang w:val="en-US"/>
        </w:rPr>
        <w:t>,</w:t>
      </w:r>
    </w:p>
    <w:p w:rsidR="009D7051" w:rsidRPr="008F4F70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F4F70">
        <w:rPr>
          <w:rFonts w:ascii="Times New Roman" w:hAnsi="Times New Roman"/>
          <w:sz w:val="27"/>
          <w:szCs w:val="27"/>
        </w:rPr>
        <w:t>где,</w:t>
      </w:r>
    </w:p>
    <w:p w:rsidR="009D7051" w:rsidRPr="008F4F70" w:rsidRDefault="009D7051" w:rsidP="009D705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  <w:lang w:val="en-US"/>
        </w:rPr>
        <w:t>t</w:t>
      </w:r>
      <w:r w:rsidRPr="008F4F70">
        <w:rPr>
          <w:rFonts w:ascii="Times New Roman" w:hAnsi="Times New Roman"/>
          <w:sz w:val="28"/>
          <w:szCs w:val="28"/>
        </w:rPr>
        <w:t xml:space="preserve"> – индекс текущего финансового года;</w:t>
      </w:r>
    </w:p>
    <w:p w:rsidR="009D7051" w:rsidRPr="008F4F70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F4F70">
        <w:rPr>
          <w:rFonts w:ascii="Times New Roman" w:hAnsi="Times New Roman"/>
          <w:sz w:val="28"/>
          <w:szCs w:val="28"/>
          <w:lang w:val="en-US"/>
        </w:rPr>
        <w:t>V</w:t>
      </w:r>
      <w:r w:rsidRPr="008F4F70">
        <w:rPr>
          <w:rFonts w:ascii="Times New Roman" w:hAnsi="Times New Roman"/>
          <w:sz w:val="28"/>
          <w:szCs w:val="28"/>
        </w:rPr>
        <w:t>р</w:t>
      </w:r>
      <w:r w:rsidRPr="008F4F70">
        <w:rPr>
          <w:rFonts w:ascii="Times New Roman" w:hAnsi="Times New Roman"/>
          <w:sz w:val="28"/>
          <w:szCs w:val="28"/>
          <w:vertAlign w:val="subscript"/>
        </w:rPr>
        <w:t>(</w:t>
      </w:r>
      <w:r w:rsidRPr="008F4F70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8F4F70">
        <w:rPr>
          <w:rFonts w:ascii="Times New Roman" w:hAnsi="Times New Roman"/>
          <w:sz w:val="28"/>
          <w:szCs w:val="28"/>
          <w:vertAlign w:val="subscript"/>
        </w:rPr>
        <w:t>+1)</w:t>
      </w:r>
      <w:r w:rsidRPr="008F4F70">
        <w:rPr>
          <w:rFonts w:ascii="Times New Roman" w:hAnsi="Times New Roman"/>
          <w:sz w:val="28"/>
          <w:szCs w:val="28"/>
        </w:rPr>
        <w:t xml:space="preserve"> – прогнозируемый объем реализации, </w:t>
      </w:r>
      <w:r w:rsidR="000E78F7" w:rsidRPr="008F4F70">
        <w:rPr>
          <w:rFonts w:ascii="Times New Roman" w:hAnsi="Times New Roman" w:cs="Times New Roman"/>
          <w:sz w:val="28"/>
          <w:szCs w:val="28"/>
        </w:rPr>
        <w:t xml:space="preserve">рассчитанный исходя из данных отчета по форме №5-АЛ за предыдущий налоговый период с учетом ожидаемого темпа роста налоговой базы, сложившегося за ряд лет, </w:t>
      </w:r>
      <w:r w:rsidRPr="008F4F70">
        <w:rPr>
          <w:rFonts w:ascii="Times New Roman" w:hAnsi="Times New Roman"/>
          <w:sz w:val="28"/>
          <w:szCs w:val="28"/>
        </w:rPr>
        <w:t>литр;</w:t>
      </w:r>
    </w:p>
    <w:p w:rsidR="009D7051" w:rsidRPr="008F4F70" w:rsidRDefault="009D7051" w:rsidP="009D705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С – налоговая ставка акциза, установленная на прогнозируемый период, рублей;</w:t>
      </w:r>
    </w:p>
    <w:p w:rsidR="00893131" w:rsidRPr="008F4F70" w:rsidRDefault="00893131" w:rsidP="0089313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8F4F70">
        <w:rPr>
          <w:rFonts w:ascii="Times New Roman" w:hAnsi="Times New Roman" w:cs="Times New Roman"/>
          <w:sz w:val="28"/>
          <w:szCs w:val="28"/>
        </w:rPr>
        <w:t xml:space="preserve">  - расчетный уровень собираемости</w:t>
      </w:r>
      <w:r w:rsidRPr="008F4F7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F4F70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893131" w:rsidRPr="008F4F70" w:rsidRDefault="00893131" w:rsidP="0089313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8F4F70">
        <w:rPr>
          <w:rFonts w:ascii="Times New Roman" w:hAnsi="Times New Roman" w:cs="Times New Roman"/>
          <w:sz w:val="28"/>
          <w:szCs w:val="28"/>
        </w:rPr>
        <w:t xml:space="preserve"> – переходящие платежи, тыс. рублей;</w:t>
      </w:r>
    </w:p>
    <w:p w:rsidR="00893131" w:rsidRPr="008F4F70" w:rsidRDefault="00893131" w:rsidP="0089313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8F4F70">
        <w:rPr>
          <w:rFonts w:ascii="Times New Roman" w:hAnsi="Times New Roman" w:cs="Times New Roman"/>
          <w:sz w:val="28"/>
          <w:szCs w:val="28"/>
        </w:rPr>
        <w:t xml:space="preserve"> – корректирующая сумма поступлений, учитывающая </w:t>
      </w:r>
      <w:r w:rsidR="00EB4056" w:rsidRPr="008F4F70">
        <w:rPr>
          <w:rFonts w:ascii="Times New Roman" w:hAnsi="Times New Roman" w:cs="Times New Roman"/>
          <w:sz w:val="28"/>
          <w:szCs w:val="28"/>
        </w:rPr>
        <w:t>другие факторы, тыс. рублей,</w:t>
      </w:r>
    </w:p>
    <w:p w:rsidR="009D7051" w:rsidRPr="008F4F70" w:rsidRDefault="009D7051" w:rsidP="009D705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  <w:lang w:val="en-US"/>
        </w:rPr>
        <w:t>N</w:t>
      </w:r>
      <w:r w:rsidRPr="008F4F70">
        <w:rPr>
          <w:rFonts w:ascii="Times New Roman" w:hAnsi="Times New Roman"/>
          <w:sz w:val="28"/>
          <w:szCs w:val="28"/>
        </w:rPr>
        <w:t>з – норматив зачисления в бюджет Тульской области, %.</w:t>
      </w:r>
    </w:p>
    <w:p w:rsidR="009D7051" w:rsidRPr="008F4F70" w:rsidRDefault="009D7051" w:rsidP="009D7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 </w:t>
      </w:r>
    </w:p>
    <w:p w:rsidR="009D7051" w:rsidRPr="008F4F70" w:rsidRDefault="009D7051" w:rsidP="009D7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9D7051" w:rsidRPr="008F4F70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 xml:space="preserve">Акцизы на этиловый спирт из пищевого сырья (дистилляты винный, виноградный, плодовый, коньячный, </w:t>
      </w:r>
      <w:proofErr w:type="spellStart"/>
      <w:r w:rsidRPr="008F4F70">
        <w:rPr>
          <w:rFonts w:ascii="Times New Roman" w:hAnsi="Times New Roman"/>
          <w:sz w:val="28"/>
          <w:szCs w:val="28"/>
        </w:rPr>
        <w:t>кальвадосный</w:t>
      </w:r>
      <w:proofErr w:type="spellEnd"/>
      <w:r w:rsidRPr="008F4F7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F4F70">
        <w:rPr>
          <w:rFonts w:ascii="Times New Roman" w:hAnsi="Times New Roman"/>
          <w:sz w:val="28"/>
          <w:szCs w:val="28"/>
        </w:rPr>
        <w:t>висковый</w:t>
      </w:r>
      <w:proofErr w:type="spellEnd"/>
      <w:r w:rsidRPr="008F4F70">
        <w:rPr>
          <w:rFonts w:ascii="Times New Roman" w:hAnsi="Times New Roman"/>
          <w:sz w:val="28"/>
          <w:szCs w:val="28"/>
        </w:rPr>
        <w:t>), зачисляются в бюджет Тульской области по нормативам, установленным в соответствии со статьями БК РФ.</w:t>
      </w:r>
    </w:p>
    <w:p w:rsidR="00375641" w:rsidRPr="008F4F70" w:rsidRDefault="009D7051" w:rsidP="009D7051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1985" w:right="1134" w:firstLine="0"/>
        <w:jc w:val="center"/>
        <w:rPr>
          <w:rFonts w:ascii="Times New Roman" w:hAnsi="Times New Roman" w:cs="Times New Roman"/>
          <w:color w:val="auto"/>
        </w:rPr>
      </w:pPr>
      <w:bookmarkStart w:id="10" w:name="_Toc12290124"/>
      <w:r w:rsidRPr="008F4F70">
        <w:rPr>
          <w:rFonts w:ascii="Times New Roman" w:hAnsi="Times New Roman" w:cs="Times New Roman"/>
          <w:color w:val="auto"/>
        </w:rPr>
        <w:t>Акцизы на спиртосодержащую продукцию, производимую на территории Российской Федерации</w:t>
      </w:r>
      <w:bookmarkEnd w:id="10"/>
    </w:p>
    <w:p w:rsidR="009D7051" w:rsidRPr="008F4F70" w:rsidRDefault="009D7051" w:rsidP="00410142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F4F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182 1 03 02020 01 0000 110</w:t>
      </w:r>
      <w:bookmarkEnd w:id="9"/>
    </w:p>
    <w:p w:rsidR="009D7051" w:rsidRPr="008F4F70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Для расчёта поступлений акцизов на спиртосодержащую продукцию, используются:</w:t>
      </w:r>
    </w:p>
    <w:p w:rsidR="009D7051" w:rsidRPr="008F4F70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 xml:space="preserve">- </w:t>
      </w:r>
      <w:r w:rsidR="007F58D7" w:rsidRPr="008F4F70">
        <w:rPr>
          <w:rFonts w:ascii="Times New Roman" w:hAnsi="Times New Roman" w:cs="Times New Roman"/>
          <w:sz w:val="28"/>
          <w:szCs w:val="28"/>
        </w:rPr>
        <w:t>динамика налоговой базы по налогу согласно данным отчета по форме №5-АЛ «Отчет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9D7051" w:rsidRPr="008F4F70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9D7051" w:rsidRPr="008F4F70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- налоговые ставки, предусмотренные главой 22 НК РФ «Акцизы».</w:t>
      </w:r>
    </w:p>
    <w:p w:rsidR="009D7051" w:rsidRPr="008F4F70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lastRenderedPageBreak/>
        <w:t>Расчёт поступлений акцизов на спиртосодержащую продукцию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налога (уровень собираемости и др.).</w:t>
      </w:r>
    </w:p>
    <w:p w:rsidR="009D7051" w:rsidRPr="008F4F70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9D7051" w:rsidRPr="008F4F70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Прогнозный объем поступлений акцизов на спиртосодержащую продукцию (</w:t>
      </w:r>
      <w:r w:rsidRPr="008F4F70">
        <w:rPr>
          <w:rFonts w:ascii="Times New Roman" w:hAnsi="Times New Roman"/>
          <w:b/>
          <w:i/>
          <w:sz w:val="28"/>
          <w:szCs w:val="28"/>
        </w:rPr>
        <w:t>А</w:t>
      </w:r>
      <w:r w:rsidRPr="008F4F70">
        <w:rPr>
          <w:rFonts w:ascii="Times New Roman" w:hAnsi="Times New Roman"/>
          <w:b/>
          <w:i/>
          <w:sz w:val="28"/>
          <w:szCs w:val="28"/>
          <w:vertAlign w:val="subscript"/>
        </w:rPr>
        <w:t>ССП</w:t>
      </w:r>
      <w:r w:rsidRPr="008F4F70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 (формуле):</w:t>
      </w:r>
    </w:p>
    <w:p w:rsidR="009D7051" w:rsidRPr="008F4F70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D7051" w:rsidRPr="00B64B0A" w:rsidRDefault="009D7051" w:rsidP="009D705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8F4F70">
        <w:rPr>
          <w:rFonts w:ascii="Times New Roman" w:hAnsi="Times New Roman"/>
          <w:b/>
          <w:i/>
          <w:sz w:val="28"/>
          <w:szCs w:val="28"/>
        </w:rPr>
        <w:t>А</w:t>
      </w:r>
      <w:r w:rsidRPr="008F4F70">
        <w:rPr>
          <w:rFonts w:ascii="Times New Roman" w:hAnsi="Times New Roman"/>
          <w:b/>
          <w:i/>
          <w:sz w:val="28"/>
          <w:szCs w:val="28"/>
          <w:vertAlign w:val="subscript"/>
        </w:rPr>
        <w:t>ССП</w:t>
      </w:r>
      <w:r w:rsidRPr="00B64B0A">
        <w:rPr>
          <w:rFonts w:ascii="Times New Roman" w:hAnsi="Times New Roman"/>
          <w:b/>
          <w:i/>
          <w:sz w:val="28"/>
          <w:szCs w:val="28"/>
          <w:vertAlign w:val="subscript"/>
        </w:rPr>
        <w:t>(</w:t>
      </w:r>
      <w:r w:rsidRPr="008F4F70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t</w:t>
      </w:r>
      <w:r w:rsidRPr="00B64B0A">
        <w:rPr>
          <w:rFonts w:ascii="Times New Roman" w:hAnsi="Times New Roman"/>
          <w:b/>
          <w:i/>
          <w:sz w:val="28"/>
          <w:szCs w:val="28"/>
          <w:vertAlign w:val="subscript"/>
        </w:rPr>
        <w:t>+1)</w:t>
      </w:r>
      <w:r w:rsidRPr="00B64B0A">
        <w:rPr>
          <w:rFonts w:ascii="Times New Roman" w:hAnsi="Times New Roman"/>
          <w:b/>
          <w:i/>
          <w:sz w:val="28"/>
          <w:szCs w:val="28"/>
        </w:rPr>
        <w:t>= ((</w:t>
      </w:r>
      <w:r w:rsidRPr="008F4F70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8F4F70">
        <w:rPr>
          <w:rFonts w:ascii="Times New Roman" w:hAnsi="Times New Roman"/>
          <w:b/>
          <w:i/>
          <w:sz w:val="28"/>
          <w:szCs w:val="28"/>
        </w:rPr>
        <w:t>р</w:t>
      </w:r>
      <w:r w:rsidRPr="00B64B0A">
        <w:rPr>
          <w:rFonts w:ascii="Times New Roman" w:hAnsi="Times New Roman"/>
          <w:b/>
          <w:i/>
          <w:sz w:val="28"/>
          <w:szCs w:val="28"/>
          <w:vertAlign w:val="subscript"/>
        </w:rPr>
        <w:t>(</w:t>
      </w:r>
      <w:r w:rsidRPr="008F4F70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t</w:t>
      </w:r>
      <w:r w:rsidRPr="00B64B0A">
        <w:rPr>
          <w:rFonts w:ascii="Times New Roman" w:hAnsi="Times New Roman"/>
          <w:b/>
          <w:i/>
          <w:sz w:val="28"/>
          <w:szCs w:val="28"/>
          <w:vertAlign w:val="subscript"/>
        </w:rPr>
        <w:t>+1)</w:t>
      </w:r>
      <w:r w:rsidRPr="00B64B0A">
        <w:rPr>
          <w:rFonts w:ascii="Times New Roman" w:hAnsi="Times New Roman"/>
          <w:b/>
          <w:i/>
          <w:sz w:val="28"/>
          <w:szCs w:val="28"/>
        </w:rPr>
        <w:t xml:space="preserve"> * </w:t>
      </w:r>
      <w:r w:rsidRPr="008F4F70">
        <w:rPr>
          <w:rFonts w:ascii="Times New Roman" w:hAnsi="Times New Roman"/>
          <w:b/>
          <w:i/>
          <w:sz w:val="28"/>
          <w:szCs w:val="28"/>
        </w:rPr>
        <w:t>С</w:t>
      </w:r>
      <w:r w:rsidRPr="00B64B0A">
        <w:rPr>
          <w:rFonts w:ascii="Times New Roman" w:hAnsi="Times New Roman"/>
          <w:b/>
          <w:i/>
          <w:sz w:val="28"/>
          <w:szCs w:val="28"/>
        </w:rPr>
        <w:t>)*</w:t>
      </w:r>
      <w:r w:rsidRPr="00B64B0A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8F4F70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B64B0A">
        <w:rPr>
          <w:rFonts w:ascii="Times New Roman" w:hAnsi="Times New Roman"/>
          <w:b/>
          <w:i/>
          <w:sz w:val="28"/>
          <w:szCs w:val="28"/>
        </w:rPr>
        <w:t xml:space="preserve"> (+/-) </w:t>
      </w:r>
      <w:r w:rsidRPr="008F4F70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B64B0A">
        <w:rPr>
          <w:rFonts w:ascii="Times New Roman" w:hAnsi="Times New Roman"/>
          <w:b/>
          <w:i/>
          <w:sz w:val="28"/>
          <w:szCs w:val="28"/>
        </w:rPr>
        <w:t xml:space="preserve"> (+/-)</w:t>
      </w:r>
      <w:r w:rsidR="00FE2A5A" w:rsidRPr="00B64B0A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FE2A5A" w:rsidRPr="008F4F70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B64B0A">
        <w:rPr>
          <w:rFonts w:ascii="Times New Roman" w:hAnsi="Times New Roman"/>
          <w:b/>
          <w:i/>
          <w:sz w:val="28"/>
          <w:szCs w:val="28"/>
        </w:rPr>
        <w:t xml:space="preserve">)* </w:t>
      </w:r>
      <w:r w:rsidRPr="008F4F70">
        <w:rPr>
          <w:rFonts w:ascii="Times New Roman" w:hAnsi="Times New Roman"/>
          <w:b/>
          <w:i/>
          <w:sz w:val="28"/>
          <w:szCs w:val="28"/>
          <w:lang w:val="en-US"/>
        </w:rPr>
        <w:t>N</w:t>
      </w:r>
      <w:r w:rsidRPr="008F4F70">
        <w:rPr>
          <w:rFonts w:ascii="Times New Roman" w:hAnsi="Times New Roman"/>
          <w:b/>
          <w:i/>
          <w:sz w:val="28"/>
          <w:szCs w:val="28"/>
        </w:rPr>
        <w:t>з</w:t>
      </w:r>
      <w:r w:rsidRPr="00B64B0A">
        <w:rPr>
          <w:rFonts w:ascii="Times New Roman" w:hAnsi="Times New Roman"/>
          <w:b/>
          <w:i/>
          <w:sz w:val="28"/>
          <w:szCs w:val="28"/>
        </w:rPr>
        <w:t>,</w:t>
      </w:r>
    </w:p>
    <w:p w:rsidR="009D7051" w:rsidRPr="008F4F70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где,</w:t>
      </w:r>
    </w:p>
    <w:p w:rsidR="009D7051" w:rsidRPr="008F4F70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F4F70">
        <w:rPr>
          <w:rFonts w:ascii="Times New Roman" w:hAnsi="Times New Roman"/>
          <w:sz w:val="28"/>
          <w:szCs w:val="28"/>
          <w:lang w:val="en-US"/>
        </w:rPr>
        <w:t>V</w:t>
      </w:r>
      <w:r w:rsidRPr="008F4F70">
        <w:rPr>
          <w:rFonts w:ascii="Times New Roman" w:hAnsi="Times New Roman"/>
          <w:sz w:val="28"/>
          <w:szCs w:val="28"/>
        </w:rPr>
        <w:t>р</w:t>
      </w:r>
      <w:r w:rsidRPr="008F4F70">
        <w:rPr>
          <w:rFonts w:ascii="Times New Roman" w:hAnsi="Times New Roman"/>
          <w:sz w:val="28"/>
          <w:szCs w:val="28"/>
          <w:vertAlign w:val="subscript"/>
        </w:rPr>
        <w:t>(</w:t>
      </w:r>
      <w:r w:rsidRPr="008F4F70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8F4F70">
        <w:rPr>
          <w:rFonts w:ascii="Times New Roman" w:hAnsi="Times New Roman"/>
          <w:sz w:val="28"/>
          <w:szCs w:val="28"/>
          <w:vertAlign w:val="subscript"/>
        </w:rPr>
        <w:t>+1)</w:t>
      </w:r>
      <w:r w:rsidRPr="008F4F70">
        <w:rPr>
          <w:rFonts w:ascii="Times New Roman" w:hAnsi="Times New Roman"/>
          <w:sz w:val="28"/>
          <w:szCs w:val="28"/>
        </w:rPr>
        <w:t xml:space="preserve"> – прогнозируемый объем реализации, </w:t>
      </w:r>
      <w:r w:rsidR="000E78F7" w:rsidRPr="008F4F70">
        <w:rPr>
          <w:rFonts w:ascii="Times New Roman" w:hAnsi="Times New Roman" w:cs="Times New Roman"/>
          <w:sz w:val="28"/>
          <w:szCs w:val="28"/>
        </w:rPr>
        <w:t xml:space="preserve">рассчитанный исходя из данных отчета по форме №5-АЛ за предыдущий налоговый период с учетом ожидаемого темпа роста налоговой базы, сложившегося за ряд лет, </w:t>
      </w:r>
      <w:r w:rsidRPr="008F4F70">
        <w:rPr>
          <w:rFonts w:ascii="Times New Roman" w:hAnsi="Times New Roman"/>
          <w:sz w:val="28"/>
          <w:szCs w:val="28"/>
        </w:rPr>
        <w:t>литр;</w:t>
      </w:r>
    </w:p>
    <w:p w:rsidR="009D7051" w:rsidRPr="008F4F70" w:rsidRDefault="009D7051" w:rsidP="009D705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С – налоговая ставка акциза, установленная на прогнозируемый период, рублей;</w:t>
      </w:r>
    </w:p>
    <w:p w:rsidR="00FE2A5A" w:rsidRPr="008F4F70" w:rsidRDefault="00FE2A5A" w:rsidP="00FE2A5A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8F4F70">
        <w:rPr>
          <w:rFonts w:ascii="Times New Roman" w:hAnsi="Times New Roman" w:cs="Times New Roman"/>
          <w:sz w:val="28"/>
          <w:szCs w:val="28"/>
        </w:rPr>
        <w:t xml:space="preserve">  - расчетный уровень собираемости</w:t>
      </w:r>
      <w:r w:rsidRPr="008F4F7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F4F70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FE2A5A" w:rsidRPr="008F4F70" w:rsidRDefault="00FE2A5A" w:rsidP="00FE2A5A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8F4F70">
        <w:rPr>
          <w:rFonts w:ascii="Times New Roman" w:hAnsi="Times New Roman" w:cs="Times New Roman"/>
          <w:sz w:val="28"/>
          <w:szCs w:val="28"/>
        </w:rPr>
        <w:t xml:space="preserve"> – переходящие платежи, тыс. рублей;</w:t>
      </w:r>
    </w:p>
    <w:p w:rsidR="00FE2A5A" w:rsidRPr="008F4F70" w:rsidRDefault="00FE2A5A" w:rsidP="00FE2A5A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8F4F70">
        <w:rPr>
          <w:rFonts w:ascii="Times New Roman" w:hAnsi="Times New Roman" w:cs="Times New Roman"/>
          <w:sz w:val="28"/>
          <w:szCs w:val="28"/>
        </w:rPr>
        <w:t xml:space="preserve"> – корректирующая сумма поступлений, учитывающая </w:t>
      </w:r>
      <w:r w:rsidR="00EB4056" w:rsidRPr="008F4F70">
        <w:rPr>
          <w:rFonts w:ascii="Times New Roman" w:hAnsi="Times New Roman" w:cs="Times New Roman"/>
          <w:sz w:val="28"/>
          <w:szCs w:val="28"/>
        </w:rPr>
        <w:t>другие факторы, тыс. рублей,</w:t>
      </w:r>
    </w:p>
    <w:p w:rsidR="009D7051" w:rsidRPr="008F4F70" w:rsidRDefault="009D7051" w:rsidP="009D705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  <w:lang w:val="en-US"/>
        </w:rPr>
        <w:t>N</w:t>
      </w:r>
      <w:r w:rsidRPr="008F4F70">
        <w:rPr>
          <w:rFonts w:ascii="Times New Roman" w:hAnsi="Times New Roman"/>
          <w:sz w:val="28"/>
          <w:szCs w:val="28"/>
        </w:rPr>
        <w:t>з – норматив зачисления в бюджет Тульской области, %.</w:t>
      </w:r>
    </w:p>
    <w:p w:rsidR="009D7051" w:rsidRPr="008F4F70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9D7051" w:rsidRPr="008F4F70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:rsidR="009D7051" w:rsidRPr="008F4F70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Акцизы на спиртосодержащую продукцию, зачисляются в бюджет Тульской области по нормативам, установленным в соответствии со статьями БК РФ.</w:t>
      </w:r>
    </w:p>
    <w:p w:rsidR="00410142" w:rsidRPr="008F4F70" w:rsidRDefault="00715C22" w:rsidP="00715C22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1985" w:right="1134" w:firstLine="0"/>
        <w:jc w:val="center"/>
        <w:rPr>
          <w:rFonts w:ascii="Times New Roman" w:hAnsi="Times New Roman"/>
          <w:color w:val="000000" w:themeColor="text1"/>
        </w:rPr>
      </w:pPr>
      <w:bookmarkStart w:id="11" w:name="_Toc12290125"/>
      <w:r w:rsidRPr="008F4F70">
        <w:rPr>
          <w:rFonts w:ascii="Times New Roman" w:hAnsi="Times New Roman"/>
          <w:color w:val="000000" w:themeColor="text1"/>
        </w:rPr>
        <w:t>Акцизы на автомобильный бензин, производимый на территории Российской Федерации</w:t>
      </w:r>
      <w:bookmarkEnd w:id="11"/>
      <w:r w:rsidRPr="008F4F70">
        <w:rPr>
          <w:rFonts w:ascii="Times New Roman" w:hAnsi="Times New Roman"/>
          <w:color w:val="000000" w:themeColor="text1"/>
        </w:rPr>
        <w:br/>
      </w:r>
    </w:p>
    <w:p w:rsidR="00715C22" w:rsidRPr="008F4F70" w:rsidRDefault="00715C22" w:rsidP="00410142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F4F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182 1 03 02041 01 0000 110</w:t>
      </w:r>
    </w:p>
    <w:p w:rsidR="00715C22" w:rsidRPr="008F4F70" w:rsidRDefault="00715C22" w:rsidP="00715C22">
      <w:pPr>
        <w:pStyle w:val="a7"/>
        <w:spacing w:before="120"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</w:p>
    <w:p w:rsidR="00715C22" w:rsidRPr="008F4F70" w:rsidRDefault="00715C22" w:rsidP="00715C22">
      <w:pPr>
        <w:pStyle w:val="a7"/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lastRenderedPageBreak/>
        <w:t>Для расчёта поступлений акцизов на автомобильный бензин</w:t>
      </w:r>
      <w:r w:rsidRPr="008F4F70">
        <w:rPr>
          <w:rFonts w:ascii="Times New Roman" w:hAnsi="Times New Roman"/>
          <w:b/>
          <w:sz w:val="28"/>
          <w:szCs w:val="28"/>
        </w:rPr>
        <w:t xml:space="preserve"> </w:t>
      </w:r>
      <w:r w:rsidRPr="008F4F70">
        <w:rPr>
          <w:rFonts w:ascii="Times New Roman" w:hAnsi="Times New Roman"/>
          <w:sz w:val="28"/>
          <w:szCs w:val="28"/>
        </w:rPr>
        <w:t>используются:</w:t>
      </w:r>
    </w:p>
    <w:p w:rsidR="00715C22" w:rsidRPr="008F4F70" w:rsidRDefault="00715C22" w:rsidP="00715C2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 xml:space="preserve">- динамика налоговой базы по акцизу, сложившаяся за предыдущие периоды, а также анализ структуры налоговой базы согласно данным отчета </w:t>
      </w:r>
    </w:p>
    <w:p w:rsidR="00715C22" w:rsidRPr="008F4F70" w:rsidRDefault="00715C22" w:rsidP="00715C22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по форме № 5-НП «Отчёт о налоговой базе и структуре начислений по акцизам на нефтепродукты»;</w:t>
      </w:r>
    </w:p>
    <w:p w:rsidR="00715C22" w:rsidRPr="008F4F70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715C22" w:rsidRPr="008F4F70" w:rsidRDefault="00715C22" w:rsidP="00715C2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 xml:space="preserve">- </w:t>
      </w:r>
      <w:r w:rsidRPr="008F4F70">
        <w:rPr>
          <w:rFonts w:ascii="Times New Roman" w:hAnsi="Times New Roman"/>
          <w:bCs/>
          <w:sz w:val="28"/>
          <w:szCs w:val="28"/>
        </w:rPr>
        <w:t>налоговые ставки, предусмотренные главой 22 НК РФ «Акцизы</w:t>
      </w:r>
      <w:r w:rsidRPr="008F4F70">
        <w:rPr>
          <w:rFonts w:ascii="Times New Roman" w:hAnsi="Times New Roman"/>
          <w:sz w:val="28"/>
          <w:szCs w:val="28"/>
        </w:rPr>
        <w:t>».</w:t>
      </w:r>
    </w:p>
    <w:p w:rsidR="00715C22" w:rsidRPr="008F4F70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Расчёт поступлений акцизов на автомобильный бензин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715C22" w:rsidRPr="008F4F70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 xml:space="preserve">Прогнозный объем поступлений акцизов на </w:t>
      </w:r>
      <w:r w:rsidR="000B2EC7" w:rsidRPr="008F4F70">
        <w:rPr>
          <w:rFonts w:ascii="Times New Roman" w:hAnsi="Times New Roman"/>
          <w:sz w:val="28"/>
          <w:szCs w:val="28"/>
        </w:rPr>
        <w:t>автомобильный бензин</w:t>
      </w:r>
      <w:r w:rsidRPr="008F4F70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8F4F70">
        <w:rPr>
          <w:rFonts w:ascii="Times New Roman" w:hAnsi="Times New Roman"/>
          <w:b/>
          <w:i/>
          <w:sz w:val="28"/>
          <w:szCs w:val="28"/>
        </w:rPr>
        <w:t>А</w:t>
      </w:r>
      <w:r w:rsidRPr="008F4F70">
        <w:rPr>
          <w:rFonts w:ascii="Times New Roman" w:hAnsi="Times New Roman"/>
          <w:b/>
          <w:i/>
          <w:sz w:val="28"/>
          <w:szCs w:val="28"/>
          <w:vertAlign w:val="subscript"/>
        </w:rPr>
        <w:t>автБ</w:t>
      </w:r>
      <w:proofErr w:type="spellEnd"/>
      <w:r w:rsidRPr="008F4F70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 (формуле):</w:t>
      </w:r>
    </w:p>
    <w:p w:rsidR="00715C22" w:rsidRPr="008F4F70" w:rsidRDefault="00715C22" w:rsidP="00715C22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</w:p>
    <w:p w:rsidR="00715C22" w:rsidRPr="008F4F70" w:rsidRDefault="00715C22" w:rsidP="00715C22">
      <w:pPr>
        <w:spacing w:after="0"/>
        <w:jc w:val="center"/>
        <w:rPr>
          <w:rFonts w:ascii="Times New Roman" w:hAnsi="Times New Roman"/>
          <w:b/>
          <w:i/>
          <w:sz w:val="27"/>
          <w:szCs w:val="27"/>
        </w:rPr>
      </w:pPr>
      <w:proofErr w:type="spellStart"/>
      <w:r w:rsidRPr="008F4F70">
        <w:rPr>
          <w:rFonts w:ascii="Times New Roman" w:hAnsi="Times New Roman"/>
          <w:b/>
          <w:i/>
          <w:sz w:val="27"/>
          <w:szCs w:val="27"/>
        </w:rPr>
        <w:t>А</w:t>
      </w:r>
      <w:r w:rsidRPr="008F4F70">
        <w:rPr>
          <w:rFonts w:ascii="Times New Roman" w:hAnsi="Times New Roman"/>
          <w:b/>
          <w:i/>
          <w:sz w:val="27"/>
          <w:szCs w:val="27"/>
          <w:vertAlign w:val="subscript"/>
        </w:rPr>
        <w:t>автоБ</w:t>
      </w:r>
      <w:proofErr w:type="spellEnd"/>
      <w:r w:rsidRPr="008F4F70">
        <w:rPr>
          <w:rFonts w:ascii="Times New Roman" w:hAnsi="Times New Roman"/>
          <w:b/>
          <w:i/>
          <w:sz w:val="27"/>
          <w:szCs w:val="27"/>
          <w:vertAlign w:val="subscript"/>
        </w:rPr>
        <w:t>(</w:t>
      </w:r>
      <w:r w:rsidRPr="008F4F70">
        <w:rPr>
          <w:rFonts w:ascii="Times New Roman" w:hAnsi="Times New Roman"/>
          <w:b/>
          <w:i/>
          <w:sz w:val="27"/>
          <w:szCs w:val="27"/>
          <w:vertAlign w:val="subscript"/>
          <w:lang w:val="en-US"/>
        </w:rPr>
        <w:t>t</w:t>
      </w:r>
      <w:r w:rsidRPr="008F4F70">
        <w:rPr>
          <w:rFonts w:ascii="Times New Roman" w:hAnsi="Times New Roman"/>
          <w:b/>
          <w:i/>
          <w:sz w:val="27"/>
          <w:szCs w:val="27"/>
          <w:vertAlign w:val="subscript"/>
        </w:rPr>
        <w:t>+1)</w:t>
      </w:r>
      <w:r w:rsidRPr="008F4F70">
        <w:rPr>
          <w:rFonts w:ascii="Times New Roman" w:hAnsi="Times New Roman"/>
          <w:b/>
          <w:i/>
          <w:sz w:val="27"/>
          <w:szCs w:val="27"/>
        </w:rPr>
        <w:t xml:space="preserve">= </w:t>
      </w:r>
      <w:r w:rsidRPr="008F4F70">
        <w:rPr>
          <w:rFonts w:ascii="Times New Roman" w:hAnsi="Times New Roman"/>
          <w:b/>
          <w:i/>
          <w:sz w:val="28"/>
          <w:szCs w:val="28"/>
        </w:rPr>
        <w:t>((</w:t>
      </w:r>
      <w:r w:rsidRPr="008F4F70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8F4F70">
        <w:rPr>
          <w:rFonts w:ascii="Times New Roman" w:hAnsi="Times New Roman"/>
          <w:b/>
          <w:i/>
          <w:sz w:val="28"/>
          <w:szCs w:val="28"/>
        </w:rPr>
        <w:t>р</w:t>
      </w:r>
      <w:r w:rsidRPr="008F4F70">
        <w:rPr>
          <w:rFonts w:ascii="Times New Roman" w:hAnsi="Times New Roman"/>
          <w:b/>
          <w:i/>
          <w:sz w:val="28"/>
          <w:szCs w:val="28"/>
          <w:vertAlign w:val="subscript"/>
        </w:rPr>
        <w:t>(</w:t>
      </w:r>
      <w:r w:rsidRPr="008F4F70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t</w:t>
      </w:r>
      <w:r w:rsidRPr="008F4F70">
        <w:rPr>
          <w:rFonts w:ascii="Times New Roman" w:hAnsi="Times New Roman"/>
          <w:b/>
          <w:i/>
          <w:sz w:val="28"/>
          <w:szCs w:val="28"/>
          <w:vertAlign w:val="subscript"/>
        </w:rPr>
        <w:t>+1)</w:t>
      </w:r>
      <w:r w:rsidRPr="008F4F70">
        <w:rPr>
          <w:rFonts w:ascii="Times New Roman" w:hAnsi="Times New Roman"/>
          <w:b/>
          <w:i/>
          <w:sz w:val="28"/>
          <w:szCs w:val="28"/>
        </w:rPr>
        <w:t xml:space="preserve"> * С)*</w:t>
      </w:r>
      <w:r w:rsidRPr="008F4F70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8F4F70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8F4F70">
        <w:rPr>
          <w:rFonts w:ascii="Times New Roman" w:hAnsi="Times New Roman"/>
          <w:b/>
          <w:i/>
          <w:sz w:val="28"/>
          <w:szCs w:val="28"/>
        </w:rPr>
        <w:t xml:space="preserve"> (+/-) </w:t>
      </w:r>
      <w:r w:rsidRPr="008F4F70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8F4F70">
        <w:rPr>
          <w:rFonts w:ascii="Times New Roman" w:hAnsi="Times New Roman"/>
          <w:b/>
          <w:i/>
          <w:sz w:val="28"/>
          <w:szCs w:val="28"/>
        </w:rPr>
        <w:t xml:space="preserve"> (+/-)</w:t>
      </w:r>
      <w:r w:rsidR="00502AF3" w:rsidRPr="008F4F70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502AF3" w:rsidRPr="008F4F70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8F4F70">
        <w:rPr>
          <w:rFonts w:ascii="Times New Roman" w:hAnsi="Times New Roman"/>
          <w:b/>
          <w:i/>
          <w:sz w:val="28"/>
          <w:szCs w:val="28"/>
        </w:rPr>
        <w:t xml:space="preserve">)* </w:t>
      </w:r>
      <w:r w:rsidRPr="008F4F70">
        <w:rPr>
          <w:rFonts w:ascii="Times New Roman" w:hAnsi="Times New Roman"/>
          <w:b/>
          <w:i/>
          <w:sz w:val="28"/>
          <w:szCs w:val="28"/>
          <w:lang w:val="en-US"/>
        </w:rPr>
        <w:t>N</w:t>
      </w:r>
      <w:r w:rsidRPr="008F4F70">
        <w:rPr>
          <w:rFonts w:ascii="Times New Roman" w:hAnsi="Times New Roman"/>
          <w:b/>
          <w:i/>
          <w:sz w:val="28"/>
          <w:szCs w:val="28"/>
        </w:rPr>
        <w:t>з,</w:t>
      </w:r>
    </w:p>
    <w:p w:rsidR="00715C22" w:rsidRPr="008F4F70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где,</w:t>
      </w:r>
    </w:p>
    <w:p w:rsidR="00715C22" w:rsidRPr="008F4F70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  <w:lang w:val="en-US"/>
        </w:rPr>
        <w:t>V</w:t>
      </w:r>
      <w:r w:rsidRPr="008F4F70">
        <w:rPr>
          <w:rFonts w:ascii="Times New Roman" w:hAnsi="Times New Roman"/>
          <w:sz w:val="28"/>
          <w:szCs w:val="28"/>
        </w:rPr>
        <w:t>р</w:t>
      </w:r>
      <w:r w:rsidRPr="008F4F70">
        <w:rPr>
          <w:rFonts w:ascii="Times New Roman" w:hAnsi="Times New Roman"/>
          <w:sz w:val="28"/>
          <w:szCs w:val="28"/>
          <w:vertAlign w:val="subscript"/>
        </w:rPr>
        <w:t>(</w:t>
      </w:r>
      <w:r w:rsidRPr="008F4F70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8F4F70">
        <w:rPr>
          <w:rFonts w:ascii="Times New Roman" w:hAnsi="Times New Roman"/>
          <w:sz w:val="28"/>
          <w:szCs w:val="28"/>
          <w:vertAlign w:val="subscript"/>
        </w:rPr>
        <w:t>+1)</w:t>
      </w:r>
      <w:r w:rsidRPr="008F4F70">
        <w:rPr>
          <w:rFonts w:ascii="Times New Roman" w:hAnsi="Times New Roman"/>
          <w:sz w:val="28"/>
          <w:szCs w:val="28"/>
        </w:rPr>
        <w:t xml:space="preserve"> – прогнозируемый объем реализации автомобильного бензина, </w:t>
      </w:r>
      <w:r w:rsidR="000E78F7" w:rsidRPr="008F4F70">
        <w:rPr>
          <w:rFonts w:ascii="Times New Roman" w:hAnsi="Times New Roman" w:cs="Times New Roman"/>
          <w:sz w:val="28"/>
          <w:szCs w:val="28"/>
        </w:rPr>
        <w:t xml:space="preserve">рассчитанный исходя из данных отчета по форме №5-НП за предыдущий налоговый период с учетом ожидаемого темпа роста налоговой базы, сложившегося за ряд лет, </w:t>
      </w:r>
      <w:r w:rsidRPr="008F4F70">
        <w:rPr>
          <w:rFonts w:ascii="Times New Roman" w:hAnsi="Times New Roman"/>
          <w:sz w:val="28"/>
          <w:szCs w:val="28"/>
        </w:rPr>
        <w:t>тонны;</w:t>
      </w:r>
    </w:p>
    <w:p w:rsidR="00715C22" w:rsidRPr="008F4F70" w:rsidRDefault="00715C22" w:rsidP="00715C2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С – налоговая ставка акциза, установленная на прогнозируемый период, рублей;</w:t>
      </w:r>
    </w:p>
    <w:p w:rsidR="00502AF3" w:rsidRPr="008F4F70" w:rsidRDefault="00502AF3" w:rsidP="00502AF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8F4F70">
        <w:rPr>
          <w:rFonts w:ascii="Times New Roman" w:hAnsi="Times New Roman" w:cs="Times New Roman"/>
          <w:sz w:val="28"/>
          <w:szCs w:val="28"/>
        </w:rPr>
        <w:t xml:space="preserve">  - расчетный уровень собираемости</w:t>
      </w:r>
      <w:r w:rsidRPr="008F4F7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F4F70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502AF3" w:rsidRPr="008F4F70" w:rsidRDefault="00502AF3" w:rsidP="00502AF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8F4F70">
        <w:rPr>
          <w:rFonts w:ascii="Times New Roman" w:hAnsi="Times New Roman" w:cs="Times New Roman"/>
          <w:sz w:val="28"/>
          <w:szCs w:val="28"/>
        </w:rPr>
        <w:t xml:space="preserve"> – переходящие платежи, тыс. рублей;</w:t>
      </w:r>
    </w:p>
    <w:p w:rsidR="00715C22" w:rsidRPr="008F4F70" w:rsidRDefault="00502AF3" w:rsidP="00502AF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8F4F70">
        <w:rPr>
          <w:rFonts w:ascii="Times New Roman" w:hAnsi="Times New Roman" w:cs="Times New Roman"/>
          <w:sz w:val="28"/>
          <w:szCs w:val="28"/>
        </w:rPr>
        <w:t xml:space="preserve"> – корректирующая сумма поступлений, учитывающая другие факторы, тыс. рублей;</w:t>
      </w:r>
    </w:p>
    <w:p w:rsidR="00715C22" w:rsidRPr="008F4F70" w:rsidRDefault="00715C22" w:rsidP="00715C2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  <w:lang w:val="en-US"/>
        </w:rPr>
        <w:t>N</w:t>
      </w:r>
      <w:r w:rsidRPr="008F4F70">
        <w:rPr>
          <w:rFonts w:ascii="Times New Roman" w:hAnsi="Times New Roman"/>
          <w:sz w:val="28"/>
          <w:szCs w:val="28"/>
        </w:rPr>
        <w:t>з – норматив зачисления в бюджет Тульской области, %.</w:t>
      </w:r>
    </w:p>
    <w:p w:rsidR="00715C22" w:rsidRPr="008F4F70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715C22" w:rsidRPr="008F4F70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715C22" w:rsidRPr="008F4F70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lastRenderedPageBreak/>
        <w:t>Акцизы на автомобильный бензин,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715C22" w:rsidRPr="008F4F70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78C2" w:rsidRPr="008F4F70" w:rsidRDefault="007778C2" w:rsidP="007778C2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1985" w:right="1134" w:firstLine="0"/>
        <w:jc w:val="center"/>
        <w:rPr>
          <w:rFonts w:ascii="Times New Roman" w:hAnsi="Times New Roman" w:cs="Times New Roman"/>
          <w:color w:val="auto"/>
        </w:rPr>
      </w:pPr>
      <w:bookmarkStart w:id="12" w:name="_Toc12290126"/>
      <w:r w:rsidRPr="008F4F70">
        <w:rPr>
          <w:rFonts w:ascii="Times New Roman" w:hAnsi="Times New Roman" w:cs="Times New Roman"/>
          <w:color w:val="auto"/>
        </w:rPr>
        <w:t>Акцизы на прямогонный бензин, производимый</w:t>
      </w:r>
      <w:r w:rsidRPr="008F4F70">
        <w:rPr>
          <w:i/>
          <w:sz w:val="27"/>
          <w:szCs w:val="27"/>
        </w:rPr>
        <w:t xml:space="preserve"> </w:t>
      </w:r>
      <w:r w:rsidRPr="008F4F70">
        <w:rPr>
          <w:rFonts w:ascii="Times New Roman" w:hAnsi="Times New Roman" w:cs="Times New Roman"/>
          <w:color w:val="auto"/>
        </w:rPr>
        <w:t>на территории Российской Федерации</w:t>
      </w:r>
      <w:bookmarkEnd w:id="12"/>
      <w:r w:rsidRPr="008F4F70">
        <w:rPr>
          <w:rFonts w:ascii="Times New Roman" w:hAnsi="Times New Roman" w:cs="Times New Roman"/>
          <w:color w:val="auto"/>
        </w:rPr>
        <w:t xml:space="preserve"> </w:t>
      </w:r>
    </w:p>
    <w:p w:rsidR="007778C2" w:rsidRPr="008F4F70" w:rsidRDefault="007778C2" w:rsidP="007778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F70">
        <w:rPr>
          <w:rFonts w:ascii="Times New Roman" w:hAnsi="Times New Roman" w:cs="Times New Roman"/>
          <w:b/>
          <w:sz w:val="28"/>
          <w:szCs w:val="28"/>
        </w:rPr>
        <w:t>182 1 03 02042 01 0000 110</w:t>
      </w:r>
    </w:p>
    <w:p w:rsidR="007778C2" w:rsidRPr="008F4F70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t>Для расчёта поступлений акцизов на прямогонный бензин используются:</w:t>
      </w:r>
    </w:p>
    <w:p w:rsidR="007778C2" w:rsidRPr="00990822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t>- динамика налоговой базы по акцизу, сложившаяся за предыдущие периоды, согласно данным отчета по форме № 5-НП ««Отчёт о налоговой базе и структуре начислений по акцизам на нефтепродукты»;</w:t>
      </w:r>
    </w:p>
    <w:p w:rsidR="007778C2" w:rsidRPr="00990822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7778C2" w:rsidRPr="00990822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- налоговые ставки, коэффициенты (применяемые к начислениям для расчета возврата) и преференции, предусмотренные главой 22 НК РФ «Акцизы»;</w:t>
      </w:r>
    </w:p>
    <w:p w:rsidR="007778C2" w:rsidRPr="00990822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Расчёт поступлений акцизов на прямогонный бензин осуществляется по методу прямого расчёта, основанного на непосредственном использовании прогнозных значений объемных показателей, размера ставок, коэффициентов для расчета вычета и других показателей, определяющих поступления акцизов.</w:t>
      </w:r>
    </w:p>
    <w:p w:rsidR="007778C2" w:rsidRPr="00990822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Поступления акцизов на прямогонный бензин определяется исходя из следующего алгоритма расчёта (формуле):</w:t>
      </w:r>
    </w:p>
    <w:p w:rsidR="007778C2" w:rsidRPr="00990822" w:rsidRDefault="007778C2" w:rsidP="007778C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7778C2" w:rsidRPr="00990822" w:rsidRDefault="007778C2" w:rsidP="007778C2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  <w:lang w:val="en-US"/>
        </w:rPr>
      </w:pPr>
      <w:r w:rsidRPr="00990822">
        <w:rPr>
          <w:rFonts w:ascii="Times New Roman" w:hAnsi="Times New Roman"/>
          <w:b/>
          <w:i/>
          <w:sz w:val="27"/>
          <w:szCs w:val="27"/>
        </w:rPr>
        <w:t>А</w:t>
      </w:r>
      <w:r w:rsidRPr="00990822">
        <w:rPr>
          <w:rFonts w:ascii="Times New Roman" w:hAnsi="Times New Roman"/>
          <w:b/>
          <w:i/>
          <w:sz w:val="27"/>
          <w:szCs w:val="27"/>
          <w:vertAlign w:val="subscript"/>
        </w:rPr>
        <w:t>ПБ</w:t>
      </w:r>
      <w:r w:rsidRPr="00990822">
        <w:rPr>
          <w:rFonts w:ascii="Times New Roman" w:hAnsi="Times New Roman"/>
          <w:b/>
          <w:i/>
          <w:sz w:val="27"/>
          <w:szCs w:val="27"/>
          <w:vertAlign w:val="subscript"/>
          <w:lang w:val="en-US"/>
        </w:rPr>
        <w:t xml:space="preserve"> </w:t>
      </w:r>
      <w:r w:rsidRPr="00990822">
        <w:rPr>
          <w:rFonts w:ascii="Times New Roman" w:hAnsi="Times New Roman"/>
          <w:b/>
          <w:i/>
          <w:sz w:val="27"/>
          <w:szCs w:val="27"/>
          <w:lang w:val="en-US"/>
        </w:rPr>
        <w:t>=∑ (V</w:t>
      </w:r>
      <w:r w:rsidRPr="00990822">
        <w:rPr>
          <w:rFonts w:ascii="Times New Roman" w:hAnsi="Times New Roman"/>
          <w:b/>
          <w:i/>
          <w:sz w:val="27"/>
          <w:szCs w:val="27"/>
          <w:vertAlign w:val="subscript"/>
        </w:rPr>
        <w:t>ПБ</w:t>
      </w:r>
      <w:r w:rsidRPr="00990822">
        <w:rPr>
          <w:rFonts w:ascii="Times New Roman" w:hAnsi="Times New Roman"/>
          <w:b/>
          <w:i/>
          <w:sz w:val="27"/>
          <w:szCs w:val="27"/>
          <w:vertAlign w:val="subscript"/>
          <w:lang w:val="en-US"/>
        </w:rPr>
        <w:t xml:space="preserve"> </w:t>
      </w:r>
      <w:r w:rsidRPr="00990822">
        <w:rPr>
          <w:rFonts w:ascii="Times New Roman" w:hAnsi="Times New Roman"/>
          <w:b/>
          <w:i/>
          <w:sz w:val="27"/>
          <w:szCs w:val="27"/>
          <w:lang w:val="en-US"/>
        </w:rPr>
        <w:t xml:space="preserve">* </w:t>
      </w:r>
      <w:r w:rsidRPr="00990822">
        <w:rPr>
          <w:rFonts w:ascii="Times New Roman" w:hAnsi="Times New Roman"/>
          <w:b/>
          <w:i/>
          <w:sz w:val="27"/>
          <w:szCs w:val="27"/>
        </w:rPr>
        <w:t>С</w:t>
      </w:r>
      <w:r w:rsidRPr="00990822">
        <w:rPr>
          <w:rFonts w:ascii="Times New Roman" w:hAnsi="Times New Roman"/>
          <w:b/>
          <w:i/>
          <w:sz w:val="27"/>
          <w:szCs w:val="27"/>
          <w:lang w:val="en-US"/>
        </w:rPr>
        <w:t xml:space="preserve">) × </w:t>
      </w:r>
      <w:r w:rsidRPr="0099082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S </w:t>
      </w:r>
      <w:r w:rsidRPr="00990822">
        <w:rPr>
          <w:rFonts w:ascii="Times New Roman" w:hAnsi="Times New Roman"/>
          <w:b/>
          <w:i/>
          <w:sz w:val="27"/>
          <w:szCs w:val="27"/>
          <w:lang w:val="en-US"/>
        </w:rPr>
        <w:t xml:space="preserve">(+/-) P (+/-) F + </w:t>
      </w:r>
    </w:p>
    <w:p w:rsidR="007778C2" w:rsidRPr="00990822" w:rsidRDefault="007778C2" w:rsidP="007778C2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r w:rsidRPr="00990822">
        <w:rPr>
          <w:rFonts w:ascii="Times New Roman" w:hAnsi="Times New Roman"/>
          <w:b/>
          <w:i/>
          <w:sz w:val="27"/>
          <w:szCs w:val="27"/>
        </w:rPr>
        <w:t>+ ∑ ((</w:t>
      </w:r>
      <w:r w:rsidRPr="00990822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990822">
        <w:rPr>
          <w:rFonts w:ascii="Times New Roman" w:hAnsi="Times New Roman"/>
          <w:b/>
          <w:i/>
          <w:sz w:val="27"/>
          <w:szCs w:val="27"/>
          <w:vertAlign w:val="subscript"/>
        </w:rPr>
        <w:t>ПБн</w:t>
      </w:r>
      <w:proofErr w:type="spellEnd"/>
      <w:r w:rsidRPr="00990822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990822">
        <w:rPr>
          <w:rFonts w:ascii="Times New Roman" w:hAnsi="Times New Roman"/>
          <w:b/>
          <w:i/>
          <w:sz w:val="27"/>
          <w:szCs w:val="27"/>
        </w:rPr>
        <w:t>* С) – (</w:t>
      </w:r>
      <w:r w:rsidRPr="00990822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990822">
        <w:rPr>
          <w:rFonts w:ascii="Times New Roman" w:hAnsi="Times New Roman"/>
          <w:b/>
          <w:i/>
          <w:sz w:val="27"/>
          <w:szCs w:val="27"/>
          <w:vertAlign w:val="subscript"/>
        </w:rPr>
        <w:t>ПБн</w:t>
      </w:r>
      <w:proofErr w:type="spellEnd"/>
      <w:r w:rsidRPr="00990822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990822">
        <w:rPr>
          <w:rFonts w:ascii="Times New Roman" w:hAnsi="Times New Roman"/>
          <w:b/>
          <w:i/>
          <w:sz w:val="27"/>
          <w:szCs w:val="27"/>
        </w:rPr>
        <w:t>* С)× К</w:t>
      </w:r>
      <w:r w:rsidRPr="00990822">
        <w:rPr>
          <w:rFonts w:ascii="Times New Roman" w:hAnsi="Times New Roman"/>
          <w:b/>
          <w:i/>
          <w:sz w:val="27"/>
          <w:szCs w:val="27"/>
          <w:vertAlign w:val="subscript"/>
        </w:rPr>
        <w:t>ПБ</w:t>
      </w:r>
      <w:r w:rsidRPr="00990822">
        <w:rPr>
          <w:rFonts w:ascii="Times New Roman" w:hAnsi="Times New Roman"/>
          <w:b/>
          <w:i/>
          <w:sz w:val="27"/>
          <w:szCs w:val="27"/>
        </w:rPr>
        <w:t xml:space="preserve">)× </w:t>
      </w:r>
      <w:r w:rsidRPr="00990822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Pr="00990822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990822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990822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990822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990822">
        <w:rPr>
          <w:rFonts w:ascii="Times New Roman" w:hAnsi="Times New Roman"/>
          <w:b/>
          <w:i/>
          <w:sz w:val="27"/>
          <w:szCs w:val="27"/>
        </w:rPr>
        <w:t>,</w:t>
      </w:r>
    </w:p>
    <w:p w:rsidR="007778C2" w:rsidRPr="00990822" w:rsidRDefault="007778C2" w:rsidP="007778C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990822">
        <w:rPr>
          <w:rFonts w:ascii="Times New Roman" w:hAnsi="Times New Roman"/>
          <w:sz w:val="27"/>
          <w:szCs w:val="27"/>
        </w:rPr>
        <w:t>где,</w:t>
      </w:r>
    </w:p>
    <w:p w:rsidR="007778C2" w:rsidRPr="00990822" w:rsidRDefault="007778C2" w:rsidP="00777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V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ПБ </w:t>
      </w:r>
      <w:r w:rsidRPr="00990822">
        <w:rPr>
          <w:rFonts w:ascii="Times New Roman" w:hAnsi="Times New Roman" w:cs="Times New Roman"/>
          <w:sz w:val="28"/>
          <w:szCs w:val="28"/>
        </w:rPr>
        <w:t>– налогооблагаемый объем прямогонного бензина, тонны;</w:t>
      </w:r>
    </w:p>
    <w:p w:rsidR="007778C2" w:rsidRPr="00990822" w:rsidRDefault="007778C2" w:rsidP="00777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0822">
        <w:rPr>
          <w:rFonts w:ascii="Times New Roman" w:hAnsi="Times New Roman" w:cs="Times New Roman"/>
          <w:sz w:val="28"/>
          <w:szCs w:val="28"/>
        </w:rPr>
        <w:t>V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ПБн</w:t>
      </w:r>
      <w:proofErr w:type="spellEnd"/>
      <w:r w:rsidRPr="00990822">
        <w:rPr>
          <w:rFonts w:ascii="Times New Roman" w:hAnsi="Times New Roman" w:cs="Times New Roman"/>
          <w:sz w:val="28"/>
          <w:szCs w:val="28"/>
        </w:rPr>
        <w:t xml:space="preserve"> </w:t>
      </w:r>
      <w:r w:rsidRPr="00990822">
        <w:rPr>
          <w:rFonts w:ascii="Times New Roman" w:hAnsi="Times New Roman"/>
          <w:sz w:val="27"/>
          <w:szCs w:val="27"/>
        </w:rPr>
        <w:t xml:space="preserve">– </w:t>
      </w:r>
      <w:r w:rsidRPr="00990822">
        <w:rPr>
          <w:rFonts w:ascii="Times New Roman" w:hAnsi="Times New Roman" w:cs="Times New Roman"/>
          <w:sz w:val="28"/>
          <w:szCs w:val="28"/>
        </w:rPr>
        <w:t>налогооблагаемый объем прямогонного бензина, использованного для производства продукции нефтехимии, тонны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органов государственной статистики, и (или) с показателями отчета по форме № 5-НП);</w:t>
      </w:r>
    </w:p>
    <w:p w:rsidR="007778C2" w:rsidRPr="00990822" w:rsidRDefault="007778C2" w:rsidP="00777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С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</w:rPr>
        <w:t>– ставка акциза на прямогонный бензин, рублей за 1 тонну;</w:t>
      </w:r>
    </w:p>
    <w:p w:rsidR="007778C2" w:rsidRPr="00990822" w:rsidRDefault="007778C2" w:rsidP="00777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К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ПБ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коэффициент для расчета налогового вычета;</w:t>
      </w:r>
    </w:p>
    <w:p w:rsidR="007778C2" w:rsidRPr="008F4F70" w:rsidRDefault="007778C2" w:rsidP="007778C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  <w:lang w:val="en-US"/>
        </w:rPr>
        <w:lastRenderedPageBreak/>
        <w:t>S</w:t>
      </w:r>
      <w:r w:rsidRPr="008F4F70">
        <w:rPr>
          <w:rFonts w:ascii="Times New Roman" w:hAnsi="Times New Roman" w:cs="Times New Roman"/>
          <w:sz w:val="28"/>
          <w:szCs w:val="28"/>
        </w:rPr>
        <w:t xml:space="preserve">  - расчетный уровень собираемости</w:t>
      </w:r>
      <w:r w:rsidRPr="008F4F7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F4F70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7778C2" w:rsidRPr="009F52FB" w:rsidRDefault="007778C2" w:rsidP="007778C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t xml:space="preserve">  </w:t>
      </w:r>
      <w:r w:rsidRPr="008F4F70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8F4F70">
        <w:rPr>
          <w:rFonts w:ascii="Times New Roman" w:hAnsi="Times New Roman" w:cs="Times New Roman"/>
          <w:sz w:val="28"/>
          <w:szCs w:val="28"/>
        </w:rPr>
        <w:t xml:space="preserve"> – переходящие платежи, тыс. рублей;</w:t>
      </w:r>
    </w:p>
    <w:p w:rsidR="007778C2" w:rsidRPr="009F52FB" w:rsidRDefault="007778C2" w:rsidP="007778C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52FB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9F52FB">
        <w:rPr>
          <w:rFonts w:ascii="Times New Roman" w:hAnsi="Times New Roman" w:cs="Times New Roman"/>
          <w:sz w:val="28"/>
          <w:szCs w:val="28"/>
        </w:rPr>
        <w:t xml:space="preserve"> – корректирующая сумма поступлений, учитывающая другие факторы, тыс. рублей.</w:t>
      </w:r>
    </w:p>
    <w:p w:rsidR="007778C2" w:rsidRPr="00990822" w:rsidRDefault="007778C2" w:rsidP="00777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7778C2" w:rsidRPr="00990822" w:rsidRDefault="007778C2" w:rsidP="00777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7778C2" w:rsidRPr="00990822" w:rsidRDefault="007778C2" w:rsidP="00777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Акцизы на прямогонный бензин, зачисляются в бюджеты бюджетной системы Российской Федерации по нормативам, установленным в соответствии со статьями БК РФ.</w:t>
      </w:r>
    </w:p>
    <w:p w:rsidR="007778C2" w:rsidRPr="007778C2" w:rsidRDefault="007778C2" w:rsidP="007778C2">
      <w:pPr>
        <w:pStyle w:val="1"/>
        <w:tabs>
          <w:tab w:val="left" w:pos="0"/>
          <w:tab w:val="left" w:pos="1985"/>
        </w:tabs>
        <w:spacing w:before="120" w:after="120" w:line="240" w:lineRule="auto"/>
        <w:ind w:left="1985" w:right="1134"/>
        <w:rPr>
          <w:rFonts w:ascii="Times New Roman" w:hAnsi="Times New Roman"/>
          <w:color w:val="000000" w:themeColor="text1"/>
          <w:highlight w:val="yellow"/>
        </w:rPr>
      </w:pPr>
    </w:p>
    <w:p w:rsidR="00410142" w:rsidRPr="008F4F70" w:rsidRDefault="00715C22" w:rsidP="007778C2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1985" w:right="1134" w:firstLine="0"/>
        <w:jc w:val="center"/>
        <w:rPr>
          <w:rFonts w:ascii="Times New Roman" w:hAnsi="Times New Roman"/>
          <w:color w:val="000000" w:themeColor="text1"/>
        </w:rPr>
      </w:pPr>
      <w:bookmarkStart w:id="13" w:name="_Toc12290127"/>
      <w:r w:rsidRPr="008F4F70">
        <w:rPr>
          <w:rFonts w:ascii="Times New Roman" w:hAnsi="Times New Roman"/>
          <w:color w:val="000000" w:themeColor="text1"/>
        </w:rPr>
        <w:t>Акцизы на дизельное топливо, производимое на территории Российской Федерации</w:t>
      </w:r>
      <w:bookmarkEnd w:id="13"/>
    </w:p>
    <w:p w:rsidR="00715C22" w:rsidRPr="008F4F70" w:rsidRDefault="00715C22" w:rsidP="004101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F70">
        <w:rPr>
          <w:rFonts w:ascii="Times New Roman" w:hAnsi="Times New Roman"/>
          <w:color w:val="000000" w:themeColor="text1"/>
        </w:rPr>
        <w:br/>
      </w:r>
      <w:r w:rsidRPr="008F4F70">
        <w:rPr>
          <w:rFonts w:ascii="Times New Roman" w:hAnsi="Times New Roman" w:cs="Times New Roman"/>
          <w:b/>
          <w:sz w:val="28"/>
          <w:szCs w:val="28"/>
        </w:rPr>
        <w:t>182 1 03 02070 01 0000 110</w:t>
      </w:r>
    </w:p>
    <w:p w:rsidR="00715C22" w:rsidRPr="008F4F70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Для расчёта поступлений акцизов на дизельное топливо используются:</w:t>
      </w:r>
    </w:p>
    <w:p w:rsidR="00715C22" w:rsidRPr="008F4F70" w:rsidRDefault="00715C22" w:rsidP="00715C2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- динамика налоговой базы по акцизу сложившаяся за предыдущие периоды, а также анализ структуры налоговой базы согласно данным отчета по форме № 5-НП «Отчёт о налоговой базе и структуре начислений по акцизам на нефтепродукты»;</w:t>
      </w:r>
    </w:p>
    <w:p w:rsidR="00715C22" w:rsidRPr="008F4F70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715C22" w:rsidRPr="008F4F70" w:rsidRDefault="00715C22" w:rsidP="00715C2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 xml:space="preserve">- </w:t>
      </w:r>
      <w:r w:rsidRPr="008F4F70">
        <w:rPr>
          <w:rFonts w:ascii="Times New Roman" w:hAnsi="Times New Roman"/>
          <w:bCs/>
          <w:sz w:val="28"/>
          <w:szCs w:val="28"/>
        </w:rPr>
        <w:t>налоговые ставки, предусмотренные главой 22 НК РФ «Акцизы</w:t>
      </w:r>
      <w:r w:rsidRPr="008F4F70">
        <w:rPr>
          <w:rFonts w:ascii="Times New Roman" w:hAnsi="Times New Roman"/>
          <w:sz w:val="28"/>
          <w:szCs w:val="28"/>
        </w:rPr>
        <w:t>».</w:t>
      </w:r>
    </w:p>
    <w:p w:rsidR="00715C22" w:rsidRPr="008F4F70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Расчёт поступлений акцизов на дизельное топливо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715C22" w:rsidRPr="008F4F70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Прогнозный объем поступлений акцизов на дизельное топливо (</w:t>
      </w:r>
      <w:r w:rsidRPr="008F4F70">
        <w:rPr>
          <w:rFonts w:ascii="Times New Roman" w:hAnsi="Times New Roman"/>
          <w:b/>
          <w:i/>
          <w:sz w:val="28"/>
          <w:szCs w:val="28"/>
        </w:rPr>
        <w:t>А</w:t>
      </w:r>
      <w:r w:rsidRPr="008F4F70">
        <w:rPr>
          <w:rFonts w:ascii="Times New Roman" w:hAnsi="Times New Roman"/>
          <w:b/>
          <w:i/>
          <w:sz w:val="28"/>
          <w:szCs w:val="28"/>
          <w:vertAlign w:val="subscript"/>
        </w:rPr>
        <w:t>ДТ</w:t>
      </w:r>
      <w:r w:rsidRPr="008F4F70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 (формуле):</w:t>
      </w:r>
    </w:p>
    <w:p w:rsidR="00715C22" w:rsidRPr="008F4F70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5C22" w:rsidRPr="008F4F70" w:rsidRDefault="00715C22" w:rsidP="00715C22">
      <w:pPr>
        <w:spacing w:before="120" w:after="120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  <w:r w:rsidRPr="008F4F70">
        <w:rPr>
          <w:rFonts w:ascii="Times New Roman" w:hAnsi="Times New Roman"/>
          <w:b/>
          <w:i/>
          <w:sz w:val="28"/>
          <w:szCs w:val="28"/>
        </w:rPr>
        <w:t>А</w:t>
      </w:r>
      <w:r w:rsidRPr="008F4F70">
        <w:rPr>
          <w:rFonts w:ascii="Times New Roman" w:hAnsi="Times New Roman"/>
          <w:b/>
          <w:i/>
          <w:sz w:val="28"/>
          <w:szCs w:val="28"/>
          <w:vertAlign w:val="subscript"/>
        </w:rPr>
        <w:t>ДТ</w:t>
      </w:r>
      <w:r w:rsidRPr="008F4F70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 xml:space="preserve">(t+1) </w:t>
      </w:r>
      <w:r w:rsidRPr="008F4F70">
        <w:rPr>
          <w:rFonts w:ascii="Times New Roman" w:hAnsi="Times New Roman"/>
          <w:b/>
          <w:i/>
          <w:sz w:val="28"/>
          <w:szCs w:val="28"/>
          <w:lang w:val="en-US"/>
        </w:rPr>
        <w:t>=  ((V</w:t>
      </w:r>
      <w:r w:rsidRPr="008F4F70">
        <w:rPr>
          <w:rFonts w:ascii="Times New Roman" w:hAnsi="Times New Roman"/>
          <w:b/>
          <w:i/>
          <w:sz w:val="28"/>
          <w:szCs w:val="28"/>
        </w:rPr>
        <w:t>р</w:t>
      </w:r>
      <w:r w:rsidRPr="008F4F70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(t+1)</w:t>
      </w:r>
      <w:r w:rsidRPr="008F4F70">
        <w:rPr>
          <w:rFonts w:ascii="Times New Roman" w:hAnsi="Times New Roman"/>
          <w:b/>
          <w:i/>
          <w:sz w:val="28"/>
          <w:szCs w:val="28"/>
          <w:lang w:val="en-US"/>
        </w:rPr>
        <w:t xml:space="preserve"> * </w:t>
      </w:r>
      <w:r w:rsidRPr="008F4F70">
        <w:rPr>
          <w:rFonts w:ascii="Times New Roman" w:hAnsi="Times New Roman"/>
          <w:b/>
          <w:i/>
          <w:sz w:val="28"/>
          <w:szCs w:val="28"/>
        </w:rPr>
        <w:t>С</w:t>
      </w:r>
      <w:r w:rsidRPr="008F4F70">
        <w:rPr>
          <w:rFonts w:ascii="Times New Roman" w:hAnsi="Times New Roman"/>
          <w:b/>
          <w:i/>
          <w:sz w:val="28"/>
          <w:szCs w:val="28"/>
          <w:lang w:val="en-US"/>
        </w:rPr>
        <w:t>)*</w:t>
      </w:r>
      <w:r w:rsidRPr="008F4F70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 xml:space="preserve"> </w:t>
      </w:r>
      <w:r w:rsidRPr="008F4F70">
        <w:rPr>
          <w:rFonts w:ascii="Times New Roman" w:hAnsi="Times New Roman"/>
          <w:b/>
          <w:i/>
          <w:sz w:val="28"/>
          <w:szCs w:val="28"/>
          <w:lang w:val="en-US"/>
        </w:rPr>
        <w:t>S (+/-) P (+/-)</w:t>
      </w:r>
      <w:r w:rsidR="008450F2" w:rsidRPr="008F4F70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="008450F2" w:rsidRPr="008F4F70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8F4F70">
        <w:rPr>
          <w:rFonts w:ascii="Times New Roman" w:hAnsi="Times New Roman"/>
          <w:b/>
          <w:i/>
          <w:sz w:val="28"/>
          <w:szCs w:val="28"/>
          <w:lang w:val="en-US"/>
        </w:rPr>
        <w:t>)* N</w:t>
      </w:r>
      <w:r w:rsidRPr="008F4F70">
        <w:rPr>
          <w:rFonts w:ascii="Times New Roman" w:hAnsi="Times New Roman"/>
          <w:b/>
          <w:i/>
          <w:sz w:val="28"/>
          <w:szCs w:val="28"/>
        </w:rPr>
        <w:t>з</w:t>
      </w:r>
      <w:r w:rsidRPr="008F4F70">
        <w:rPr>
          <w:rFonts w:ascii="Times New Roman" w:hAnsi="Times New Roman"/>
          <w:b/>
          <w:i/>
          <w:sz w:val="28"/>
          <w:szCs w:val="28"/>
          <w:lang w:val="en-US"/>
        </w:rPr>
        <w:t>,</w:t>
      </w:r>
    </w:p>
    <w:p w:rsidR="00715C22" w:rsidRPr="008F4F70" w:rsidRDefault="00715C22" w:rsidP="00715C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lastRenderedPageBreak/>
        <w:t>где,</w:t>
      </w:r>
    </w:p>
    <w:p w:rsidR="00715C22" w:rsidRPr="008F4F70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  <w:lang w:val="en-US"/>
        </w:rPr>
        <w:t>V</w:t>
      </w:r>
      <w:r w:rsidRPr="008F4F70">
        <w:rPr>
          <w:rFonts w:ascii="Times New Roman" w:hAnsi="Times New Roman"/>
          <w:sz w:val="28"/>
          <w:szCs w:val="28"/>
        </w:rPr>
        <w:t>р</w:t>
      </w:r>
      <w:r w:rsidRPr="008F4F70">
        <w:rPr>
          <w:rFonts w:ascii="Times New Roman" w:hAnsi="Times New Roman"/>
          <w:sz w:val="28"/>
          <w:szCs w:val="28"/>
          <w:vertAlign w:val="subscript"/>
        </w:rPr>
        <w:t>(</w:t>
      </w:r>
      <w:r w:rsidRPr="008F4F70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8F4F70">
        <w:rPr>
          <w:rFonts w:ascii="Times New Roman" w:hAnsi="Times New Roman"/>
          <w:sz w:val="28"/>
          <w:szCs w:val="28"/>
          <w:vertAlign w:val="subscript"/>
        </w:rPr>
        <w:t>+1)</w:t>
      </w:r>
      <w:r w:rsidRPr="008F4F70">
        <w:rPr>
          <w:rFonts w:ascii="Times New Roman" w:hAnsi="Times New Roman"/>
          <w:sz w:val="28"/>
          <w:szCs w:val="28"/>
        </w:rPr>
        <w:t xml:space="preserve"> – прогнозируемый объем реализации дизельного топлива, </w:t>
      </w:r>
      <w:r w:rsidR="000E78F7" w:rsidRPr="008F4F70">
        <w:rPr>
          <w:rFonts w:ascii="Times New Roman" w:hAnsi="Times New Roman" w:cs="Times New Roman"/>
          <w:sz w:val="28"/>
          <w:szCs w:val="28"/>
        </w:rPr>
        <w:t>рассчитанный исходя из данных отчета по форме №5-НП за предыдущий налоговый период с учетом ожидаемого темпа роста налогово</w:t>
      </w:r>
      <w:r w:rsidR="006D5CBC" w:rsidRPr="008F4F70">
        <w:rPr>
          <w:rFonts w:ascii="Times New Roman" w:hAnsi="Times New Roman" w:cs="Times New Roman"/>
          <w:sz w:val="28"/>
          <w:szCs w:val="28"/>
        </w:rPr>
        <w:t>й базы, сложившегося за ряд лет</w:t>
      </w:r>
      <w:r w:rsidRPr="008F4F70">
        <w:rPr>
          <w:rFonts w:ascii="Times New Roman" w:hAnsi="Times New Roman"/>
          <w:sz w:val="28"/>
          <w:szCs w:val="28"/>
        </w:rPr>
        <w:t>;</w:t>
      </w:r>
    </w:p>
    <w:p w:rsidR="00715C22" w:rsidRPr="008F4F70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С – налоговая ставка акциза на дизельное топливо, рублей за 1 тонну;</w:t>
      </w:r>
    </w:p>
    <w:p w:rsidR="008450F2" w:rsidRPr="008F4F70" w:rsidRDefault="008450F2" w:rsidP="008450F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8F4F70">
        <w:rPr>
          <w:rFonts w:ascii="Times New Roman" w:hAnsi="Times New Roman" w:cs="Times New Roman"/>
          <w:sz w:val="28"/>
          <w:szCs w:val="28"/>
        </w:rPr>
        <w:t xml:space="preserve">  - расчетный уровень собираемости</w:t>
      </w:r>
      <w:r w:rsidRPr="008F4F7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F4F70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8450F2" w:rsidRPr="008F4F70" w:rsidRDefault="008450F2" w:rsidP="008450F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t xml:space="preserve">  </w:t>
      </w:r>
      <w:r w:rsidRPr="008F4F70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8F4F70">
        <w:rPr>
          <w:rFonts w:ascii="Times New Roman" w:hAnsi="Times New Roman" w:cs="Times New Roman"/>
          <w:sz w:val="28"/>
          <w:szCs w:val="28"/>
        </w:rPr>
        <w:t xml:space="preserve"> – переходящие платежи, тыс. рублей;</w:t>
      </w:r>
    </w:p>
    <w:p w:rsidR="008450F2" w:rsidRPr="008F4F70" w:rsidRDefault="008450F2" w:rsidP="008450F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8F4F70">
        <w:rPr>
          <w:rFonts w:ascii="Times New Roman" w:hAnsi="Times New Roman" w:cs="Times New Roman"/>
          <w:sz w:val="28"/>
          <w:szCs w:val="28"/>
        </w:rPr>
        <w:t xml:space="preserve"> – корректирующая сумма поступлений, учитывающая другие факторы, тыс. рублей;</w:t>
      </w:r>
    </w:p>
    <w:p w:rsidR="00715C22" w:rsidRPr="008F4F70" w:rsidRDefault="00715C22" w:rsidP="00715C2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  <w:lang w:val="en-US"/>
        </w:rPr>
        <w:t>N</w:t>
      </w:r>
      <w:r w:rsidRPr="008F4F70">
        <w:rPr>
          <w:rFonts w:ascii="Times New Roman" w:hAnsi="Times New Roman"/>
          <w:sz w:val="28"/>
          <w:szCs w:val="28"/>
        </w:rPr>
        <w:t>з – норматив зачисления в бюджет Тульской области, %.</w:t>
      </w:r>
    </w:p>
    <w:p w:rsidR="00715C22" w:rsidRPr="008F4F70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715C22" w:rsidRPr="008F4F70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715C22" w:rsidRPr="008F4F70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Акцизы на дизельное топливо,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715C22" w:rsidRPr="008F4F70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5C22" w:rsidRPr="008F4F70" w:rsidRDefault="00715C22" w:rsidP="007778C2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1985" w:right="1134" w:firstLine="0"/>
        <w:jc w:val="center"/>
        <w:rPr>
          <w:rFonts w:ascii="Times New Roman" w:hAnsi="Times New Roman"/>
          <w:color w:val="000000" w:themeColor="text1"/>
        </w:rPr>
      </w:pPr>
      <w:bookmarkStart w:id="14" w:name="_Toc12290128"/>
      <w:r w:rsidRPr="008F4F70">
        <w:rPr>
          <w:rFonts w:ascii="Times New Roman" w:hAnsi="Times New Roman"/>
          <w:color w:val="000000" w:themeColor="text1"/>
        </w:rPr>
        <w:t>Акцизы на моторные масла для дизельных и (или) карбюраторных (</w:t>
      </w:r>
      <w:proofErr w:type="spellStart"/>
      <w:r w:rsidRPr="008F4F70">
        <w:rPr>
          <w:rFonts w:ascii="Times New Roman" w:hAnsi="Times New Roman"/>
          <w:color w:val="000000" w:themeColor="text1"/>
        </w:rPr>
        <w:t>инжекторных</w:t>
      </w:r>
      <w:proofErr w:type="spellEnd"/>
      <w:r w:rsidRPr="008F4F70">
        <w:rPr>
          <w:rFonts w:ascii="Times New Roman" w:hAnsi="Times New Roman"/>
          <w:color w:val="000000" w:themeColor="text1"/>
        </w:rPr>
        <w:t>) двигателей, производимые на территории Российской Федерации</w:t>
      </w:r>
      <w:bookmarkEnd w:id="14"/>
      <w:r w:rsidRPr="008F4F70">
        <w:rPr>
          <w:rFonts w:ascii="Times New Roman" w:hAnsi="Times New Roman"/>
          <w:color w:val="000000" w:themeColor="text1"/>
        </w:rPr>
        <w:t xml:space="preserve"> </w:t>
      </w:r>
    </w:p>
    <w:p w:rsidR="00715C22" w:rsidRPr="008F4F70" w:rsidRDefault="00715C22" w:rsidP="004101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F70">
        <w:rPr>
          <w:rFonts w:ascii="Times New Roman" w:hAnsi="Times New Roman" w:cs="Times New Roman"/>
          <w:b/>
          <w:sz w:val="28"/>
          <w:szCs w:val="28"/>
        </w:rPr>
        <w:t>182 1 03 02080 01 0000 110</w:t>
      </w:r>
    </w:p>
    <w:p w:rsidR="00715C22" w:rsidRPr="008F4F70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Для расчёта поступлений акцизов на моторные масла для дизельных и (или) карбюраторных (</w:t>
      </w:r>
      <w:proofErr w:type="spellStart"/>
      <w:r w:rsidRPr="008F4F70">
        <w:rPr>
          <w:rFonts w:ascii="Times New Roman" w:hAnsi="Times New Roman"/>
          <w:sz w:val="28"/>
          <w:szCs w:val="28"/>
        </w:rPr>
        <w:t>инжекторных</w:t>
      </w:r>
      <w:proofErr w:type="spellEnd"/>
      <w:r w:rsidRPr="008F4F70">
        <w:rPr>
          <w:rFonts w:ascii="Times New Roman" w:hAnsi="Times New Roman"/>
          <w:sz w:val="28"/>
          <w:szCs w:val="28"/>
        </w:rPr>
        <w:t>) двигателей используются:</w:t>
      </w:r>
    </w:p>
    <w:p w:rsidR="00715C22" w:rsidRPr="008F4F70" w:rsidRDefault="00715C22" w:rsidP="00715C2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- динамика налоговой базы по акцизу сложившаяся за предыдущие периоды, а также анализ структуры налоговой базы согласно данным отчета по форме № 5-НП «Отчёт о налоговой базе и структуре начислений по акцизам на нефтепродукты»;</w:t>
      </w:r>
    </w:p>
    <w:p w:rsidR="00715C22" w:rsidRPr="008F4F70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715C22" w:rsidRPr="008F4F70" w:rsidRDefault="00715C22" w:rsidP="00715C2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 xml:space="preserve">- </w:t>
      </w:r>
      <w:r w:rsidRPr="008F4F70">
        <w:rPr>
          <w:rFonts w:ascii="Times New Roman" w:hAnsi="Times New Roman"/>
          <w:bCs/>
          <w:sz w:val="28"/>
          <w:szCs w:val="28"/>
        </w:rPr>
        <w:t>налоговые ставки, предусмотренные главой 22 НК РФ «Акцизы</w:t>
      </w:r>
      <w:r w:rsidRPr="008F4F70">
        <w:rPr>
          <w:rFonts w:ascii="Times New Roman" w:hAnsi="Times New Roman"/>
          <w:sz w:val="28"/>
          <w:szCs w:val="28"/>
        </w:rPr>
        <w:t>».</w:t>
      </w:r>
    </w:p>
    <w:p w:rsidR="00715C22" w:rsidRPr="008F4F70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5C22" w:rsidRPr="008F4F70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lastRenderedPageBreak/>
        <w:t>Расчёт поступлений акцизов на моторные масла для дизельных и (или) карбюраторных (</w:t>
      </w:r>
      <w:proofErr w:type="spellStart"/>
      <w:r w:rsidRPr="008F4F70">
        <w:rPr>
          <w:rFonts w:ascii="Times New Roman" w:hAnsi="Times New Roman"/>
          <w:sz w:val="28"/>
          <w:szCs w:val="28"/>
        </w:rPr>
        <w:t>инжекторных</w:t>
      </w:r>
      <w:proofErr w:type="spellEnd"/>
      <w:r w:rsidRPr="008F4F70">
        <w:rPr>
          <w:rFonts w:ascii="Times New Roman" w:hAnsi="Times New Roman"/>
          <w:sz w:val="28"/>
          <w:szCs w:val="28"/>
        </w:rPr>
        <w:t>) двигателей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715C22" w:rsidRPr="008F4F70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Прогнозный объем поступлений акцизов на моторные масла для дизельных и (или) карбюраторных (</w:t>
      </w:r>
      <w:proofErr w:type="spellStart"/>
      <w:r w:rsidRPr="008F4F70">
        <w:rPr>
          <w:rFonts w:ascii="Times New Roman" w:hAnsi="Times New Roman"/>
          <w:sz w:val="28"/>
          <w:szCs w:val="28"/>
        </w:rPr>
        <w:t>инжекторных</w:t>
      </w:r>
      <w:proofErr w:type="spellEnd"/>
      <w:r w:rsidRPr="008F4F70">
        <w:rPr>
          <w:rFonts w:ascii="Times New Roman" w:hAnsi="Times New Roman"/>
          <w:sz w:val="28"/>
          <w:szCs w:val="28"/>
        </w:rPr>
        <w:t>) (</w:t>
      </w:r>
      <w:r w:rsidRPr="008F4F70">
        <w:rPr>
          <w:rFonts w:ascii="Times New Roman" w:hAnsi="Times New Roman"/>
          <w:b/>
          <w:i/>
          <w:sz w:val="28"/>
          <w:szCs w:val="28"/>
        </w:rPr>
        <w:t>А</w:t>
      </w:r>
      <w:r w:rsidRPr="008F4F70">
        <w:rPr>
          <w:rFonts w:ascii="Times New Roman" w:hAnsi="Times New Roman"/>
          <w:b/>
          <w:i/>
          <w:sz w:val="28"/>
          <w:szCs w:val="28"/>
          <w:vertAlign w:val="subscript"/>
        </w:rPr>
        <w:t>ММ</w:t>
      </w:r>
      <w:r w:rsidRPr="008F4F70">
        <w:rPr>
          <w:rFonts w:ascii="Times New Roman" w:hAnsi="Times New Roman"/>
          <w:sz w:val="28"/>
          <w:szCs w:val="28"/>
        </w:rPr>
        <w:t>) двигателей определяется исходя из следующего алгоритма расчёта (формуле):</w:t>
      </w:r>
    </w:p>
    <w:p w:rsidR="00715C22" w:rsidRPr="008F4F70" w:rsidRDefault="00715C22" w:rsidP="00715C22">
      <w:pPr>
        <w:spacing w:before="120" w:after="120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  <w:r w:rsidRPr="008F4F70">
        <w:rPr>
          <w:rFonts w:ascii="Times New Roman" w:hAnsi="Times New Roman"/>
          <w:b/>
          <w:i/>
          <w:sz w:val="28"/>
          <w:szCs w:val="28"/>
        </w:rPr>
        <w:t>А</w:t>
      </w:r>
      <w:r w:rsidRPr="008F4F70">
        <w:rPr>
          <w:rFonts w:ascii="Times New Roman" w:hAnsi="Times New Roman"/>
          <w:b/>
          <w:i/>
          <w:sz w:val="28"/>
          <w:szCs w:val="28"/>
          <w:vertAlign w:val="subscript"/>
        </w:rPr>
        <w:t>ММ</w:t>
      </w:r>
      <w:r w:rsidRPr="008F4F70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 xml:space="preserve">(t+1) </w:t>
      </w:r>
      <w:r w:rsidRPr="008F4F70">
        <w:rPr>
          <w:rFonts w:ascii="Times New Roman" w:hAnsi="Times New Roman"/>
          <w:b/>
          <w:i/>
          <w:sz w:val="28"/>
          <w:szCs w:val="28"/>
          <w:lang w:val="en-US"/>
        </w:rPr>
        <w:t>= ((V</w:t>
      </w:r>
      <w:r w:rsidRPr="008F4F70">
        <w:rPr>
          <w:rFonts w:ascii="Times New Roman" w:hAnsi="Times New Roman"/>
          <w:b/>
          <w:i/>
          <w:sz w:val="28"/>
          <w:szCs w:val="28"/>
        </w:rPr>
        <w:t>р</w:t>
      </w:r>
      <w:r w:rsidRPr="008F4F70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(t+1)</w:t>
      </w:r>
      <w:r w:rsidRPr="008F4F70">
        <w:rPr>
          <w:rFonts w:ascii="Times New Roman" w:hAnsi="Times New Roman"/>
          <w:b/>
          <w:i/>
          <w:sz w:val="28"/>
          <w:szCs w:val="28"/>
          <w:lang w:val="en-US"/>
        </w:rPr>
        <w:t xml:space="preserve"> * </w:t>
      </w:r>
      <w:r w:rsidRPr="008F4F70">
        <w:rPr>
          <w:rFonts w:ascii="Times New Roman" w:hAnsi="Times New Roman"/>
          <w:b/>
          <w:i/>
          <w:sz w:val="28"/>
          <w:szCs w:val="28"/>
        </w:rPr>
        <w:t>С</w:t>
      </w:r>
      <w:r w:rsidRPr="008F4F70">
        <w:rPr>
          <w:rFonts w:ascii="Times New Roman" w:hAnsi="Times New Roman"/>
          <w:b/>
          <w:i/>
          <w:sz w:val="28"/>
          <w:szCs w:val="28"/>
          <w:lang w:val="en-US"/>
        </w:rPr>
        <w:t>)*</w:t>
      </w:r>
      <w:r w:rsidRPr="008F4F70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 xml:space="preserve"> </w:t>
      </w:r>
      <w:r w:rsidRPr="008F4F70">
        <w:rPr>
          <w:rFonts w:ascii="Times New Roman" w:hAnsi="Times New Roman"/>
          <w:b/>
          <w:i/>
          <w:sz w:val="28"/>
          <w:szCs w:val="28"/>
          <w:lang w:val="en-US"/>
        </w:rPr>
        <w:t>S (+/-) P (+/-)</w:t>
      </w:r>
      <w:r w:rsidR="008450F2" w:rsidRPr="008F4F70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="008450F2" w:rsidRPr="008F4F70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8F4F70">
        <w:rPr>
          <w:rFonts w:ascii="Times New Roman" w:hAnsi="Times New Roman"/>
          <w:b/>
          <w:i/>
          <w:sz w:val="28"/>
          <w:szCs w:val="28"/>
          <w:lang w:val="en-US"/>
        </w:rPr>
        <w:t>)* N</w:t>
      </w:r>
      <w:r w:rsidRPr="008F4F70">
        <w:rPr>
          <w:rFonts w:ascii="Times New Roman" w:hAnsi="Times New Roman"/>
          <w:b/>
          <w:i/>
          <w:sz w:val="28"/>
          <w:szCs w:val="28"/>
        </w:rPr>
        <w:t>з</w:t>
      </w:r>
      <w:r w:rsidRPr="008F4F70">
        <w:rPr>
          <w:rFonts w:ascii="Times New Roman" w:hAnsi="Times New Roman"/>
          <w:b/>
          <w:i/>
          <w:sz w:val="28"/>
          <w:szCs w:val="28"/>
          <w:lang w:val="en-US"/>
        </w:rPr>
        <w:t>,</w:t>
      </w:r>
    </w:p>
    <w:p w:rsidR="00715C22" w:rsidRPr="008F4F70" w:rsidRDefault="00715C22" w:rsidP="00715C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где,</w:t>
      </w:r>
    </w:p>
    <w:p w:rsidR="00715C22" w:rsidRPr="008F4F70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  <w:lang w:val="en-US"/>
        </w:rPr>
        <w:t>V</w:t>
      </w:r>
      <w:r w:rsidRPr="008F4F70">
        <w:rPr>
          <w:rFonts w:ascii="Times New Roman" w:hAnsi="Times New Roman"/>
          <w:sz w:val="28"/>
          <w:szCs w:val="28"/>
        </w:rPr>
        <w:t>р</w:t>
      </w:r>
      <w:r w:rsidRPr="008F4F70">
        <w:rPr>
          <w:rFonts w:ascii="Times New Roman" w:hAnsi="Times New Roman"/>
          <w:sz w:val="28"/>
          <w:szCs w:val="28"/>
          <w:vertAlign w:val="subscript"/>
        </w:rPr>
        <w:t>(</w:t>
      </w:r>
      <w:r w:rsidRPr="008F4F70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8F4F70">
        <w:rPr>
          <w:rFonts w:ascii="Times New Roman" w:hAnsi="Times New Roman"/>
          <w:sz w:val="28"/>
          <w:szCs w:val="28"/>
          <w:vertAlign w:val="subscript"/>
        </w:rPr>
        <w:t>+1)</w:t>
      </w:r>
      <w:r w:rsidRPr="008F4F70">
        <w:rPr>
          <w:rFonts w:ascii="Times New Roman" w:hAnsi="Times New Roman"/>
          <w:sz w:val="28"/>
          <w:szCs w:val="28"/>
        </w:rPr>
        <w:t xml:space="preserve"> – прогнозируемый объем реализации моторных масел для дизельных и (или) карбюраторных (</w:t>
      </w:r>
      <w:proofErr w:type="spellStart"/>
      <w:r w:rsidRPr="008F4F70">
        <w:rPr>
          <w:rFonts w:ascii="Times New Roman" w:hAnsi="Times New Roman"/>
          <w:sz w:val="28"/>
          <w:szCs w:val="28"/>
        </w:rPr>
        <w:t>инжекторных</w:t>
      </w:r>
      <w:proofErr w:type="spellEnd"/>
      <w:r w:rsidRPr="008F4F70">
        <w:rPr>
          <w:rFonts w:ascii="Times New Roman" w:hAnsi="Times New Roman"/>
          <w:sz w:val="28"/>
          <w:szCs w:val="28"/>
        </w:rPr>
        <w:t xml:space="preserve">) двигателей, </w:t>
      </w:r>
      <w:r w:rsidR="000D67ED" w:rsidRPr="008F4F70">
        <w:rPr>
          <w:rFonts w:ascii="Times New Roman" w:hAnsi="Times New Roman" w:cs="Times New Roman"/>
          <w:sz w:val="28"/>
          <w:szCs w:val="28"/>
        </w:rPr>
        <w:t xml:space="preserve">рассчитанный исходя из данных отчета по форме №5-НП за предыдущий налоговый период с учетом ожидаемого темпа роста налоговой базы, сложившегося за ряд лет, </w:t>
      </w:r>
      <w:r w:rsidRPr="008F4F70">
        <w:rPr>
          <w:rFonts w:ascii="Times New Roman" w:hAnsi="Times New Roman"/>
          <w:sz w:val="28"/>
          <w:szCs w:val="28"/>
        </w:rPr>
        <w:t>тонны;</w:t>
      </w:r>
    </w:p>
    <w:p w:rsidR="00715C22" w:rsidRPr="008F4F70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С – налоговая ставка акциза на моторные масла для дизельных и (или) карбюраторных (</w:t>
      </w:r>
      <w:proofErr w:type="spellStart"/>
      <w:r w:rsidRPr="008F4F70">
        <w:rPr>
          <w:rFonts w:ascii="Times New Roman" w:hAnsi="Times New Roman"/>
          <w:sz w:val="28"/>
          <w:szCs w:val="28"/>
        </w:rPr>
        <w:t>инжекторных</w:t>
      </w:r>
      <w:proofErr w:type="spellEnd"/>
      <w:r w:rsidRPr="008F4F70">
        <w:rPr>
          <w:rFonts w:ascii="Times New Roman" w:hAnsi="Times New Roman"/>
          <w:sz w:val="28"/>
          <w:szCs w:val="28"/>
        </w:rPr>
        <w:t>) двигателей, рублей за 1 тонну;</w:t>
      </w:r>
    </w:p>
    <w:p w:rsidR="008450F2" w:rsidRPr="008F4F70" w:rsidRDefault="008450F2" w:rsidP="008450F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8F4F70">
        <w:rPr>
          <w:rFonts w:ascii="Times New Roman" w:hAnsi="Times New Roman" w:cs="Times New Roman"/>
          <w:sz w:val="28"/>
          <w:szCs w:val="28"/>
        </w:rPr>
        <w:t xml:space="preserve">  - расчетный уровень собираемости</w:t>
      </w:r>
      <w:r w:rsidRPr="008F4F7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F4F70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8450F2" w:rsidRPr="008F4F70" w:rsidRDefault="008450F2" w:rsidP="008450F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t xml:space="preserve">  </w:t>
      </w:r>
      <w:r w:rsidRPr="008F4F70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8F4F70">
        <w:rPr>
          <w:rFonts w:ascii="Times New Roman" w:hAnsi="Times New Roman" w:cs="Times New Roman"/>
          <w:sz w:val="28"/>
          <w:szCs w:val="28"/>
        </w:rPr>
        <w:t xml:space="preserve"> – переходящие платежи, тыс. рублей;</w:t>
      </w:r>
    </w:p>
    <w:p w:rsidR="008450F2" w:rsidRPr="008F4F70" w:rsidRDefault="008450F2" w:rsidP="008450F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8F4F70">
        <w:rPr>
          <w:rFonts w:ascii="Times New Roman" w:hAnsi="Times New Roman" w:cs="Times New Roman"/>
          <w:sz w:val="28"/>
          <w:szCs w:val="28"/>
        </w:rPr>
        <w:t xml:space="preserve"> – корректирующая сумма поступлений, учитывающая другие факторы, тыс. рублей;</w:t>
      </w:r>
    </w:p>
    <w:p w:rsidR="00715C22" w:rsidRPr="008F4F70" w:rsidRDefault="00715C22" w:rsidP="00715C2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  <w:lang w:val="en-US"/>
        </w:rPr>
        <w:t>N</w:t>
      </w:r>
      <w:r w:rsidRPr="008F4F70">
        <w:rPr>
          <w:rFonts w:ascii="Times New Roman" w:hAnsi="Times New Roman"/>
          <w:sz w:val="28"/>
          <w:szCs w:val="28"/>
        </w:rPr>
        <w:t>з – норматив зачисления в бюджет Тульской области, %.</w:t>
      </w:r>
    </w:p>
    <w:p w:rsidR="00715C22" w:rsidRPr="008F4F70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715C22" w:rsidRPr="008F4F70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715C22" w:rsidRPr="008F4F70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Акцизы на моторные масла для дизельных и (или) карбюраторных (</w:t>
      </w:r>
      <w:proofErr w:type="spellStart"/>
      <w:r w:rsidRPr="008F4F70">
        <w:rPr>
          <w:rFonts w:ascii="Times New Roman" w:hAnsi="Times New Roman"/>
          <w:sz w:val="28"/>
          <w:szCs w:val="28"/>
        </w:rPr>
        <w:t>инжекторных</w:t>
      </w:r>
      <w:proofErr w:type="spellEnd"/>
      <w:r w:rsidRPr="008F4F70">
        <w:rPr>
          <w:rFonts w:ascii="Times New Roman" w:hAnsi="Times New Roman"/>
          <w:sz w:val="28"/>
          <w:szCs w:val="28"/>
        </w:rPr>
        <w:t>) двигателей,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715C22" w:rsidRPr="008F4F70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0142" w:rsidRPr="008F4F70" w:rsidRDefault="00715C22" w:rsidP="007778C2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1985" w:right="1134" w:firstLine="0"/>
        <w:jc w:val="center"/>
        <w:rPr>
          <w:rFonts w:ascii="Times New Roman" w:hAnsi="Times New Roman"/>
          <w:color w:val="000000" w:themeColor="text1"/>
        </w:rPr>
      </w:pPr>
      <w:bookmarkStart w:id="15" w:name="_Toc12290129"/>
      <w:r w:rsidRPr="008F4F70">
        <w:rPr>
          <w:rFonts w:ascii="Times New Roman" w:hAnsi="Times New Roman"/>
          <w:color w:val="000000" w:themeColor="text1"/>
        </w:rPr>
        <w:lastRenderedPageBreak/>
        <w:t>Акцизы на вина, 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производимые на территории Российской Федерации</w:t>
      </w:r>
      <w:bookmarkEnd w:id="15"/>
      <w:r w:rsidRPr="008F4F70">
        <w:rPr>
          <w:rFonts w:ascii="Times New Roman" w:hAnsi="Times New Roman"/>
          <w:color w:val="000000" w:themeColor="text1"/>
        </w:rPr>
        <w:br/>
      </w:r>
    </w:p>
    <w:p w:rsidR="00715C22" w:rsidRPr="008F4F70" w:rsidRDefault="00715C22" w:rsidP="00410142">
      <w:pPr>
        <w:jc w:val="center"/>
        <w:rPr>
          <w:rFonts w:ascii="Times New Roman" w:hAnsi="Times New Roman"/>
          <w:b/>
          <w:sz w:val="28"/>
          <w:szCs w:val="28"/>
        </w:rPr>
      </w:pPr>
      <w:r w:rsidRPr="008F4F70">
        <w:rPr>
          <w:rFonts w:ascii="Times New Roman" w:hAnsi="Times New Roman"/>
          <w:b/>
          <w:sz w:val="28"/>
          <w:szCs w:val="28"/>
        </w:rPr>
        <w:t>182 1 03 02090 01 0000 110</w:t>
      </w:r>
    </w:p>
    <w:p w:rsidR="00715C22" w:rsidRPr="008F4F70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Для расчёта поступлений акцизов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используются:</w:t>
      </w:r>
    </w:p>
    <w:p w:rsidR="00715C22" w:rsidRPr="008F4F70" w:rsidRDefault="00715C22" w:rsidP="00715C2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715C22" w:rsidRPr="008F4F70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715C22" w:rsidRPr="008F4F70" w:rsidRDefault="00715C22" w:rsidP="00715C2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 xml:space="preserve">- </w:t>
      </w:r>
      <w:r w:rsidRPr="008F4F70">
        <w:rPr>
          <w:rFonts w:ascii="Times New Roman" w:hAnsi="Times New Roman"/>
          <w:bCs/>
          <w:sz w:val="28"/>
          <w:szCs w:val="28"/>
        </w:rPr>
        <w:t>налоговые ставки, предусмотренные главой 22 НК РФ «Акцизы</w:t>
      </w:r>
      <w:r w:rsidRPr="008F4F70">
        <w:rPr>
          <w:rFonts w:ascii="Times New Roman" w:hAnsi="Times New Roman"/>
          <w:sz w:val="28"/>
          <w:szCs w:val="28"/>
        </w:rPr>
        <w:t>».</w:t>
      </w:r>
    </w:p>
    <w:p w:rsidR="00715C22" w:rsidRPr="008F4F70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Расчёт поступлений акцизов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715C22" w:rsidRPr="008F4F70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5C22" w:rsidRPr="008F4F70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Прогнозный объем поступлений акцизов на вина, фруктовые вина, игристые вина (шампанские), винные напитки, изготавливаемые без добавления ректификованного этилового спирта, (</w:t>
      </w:r>
      <w:r w:rsidRPr="008F4F70">
        <w:rPr>
          <w:rFonts w:ascii="Times New Roman" w:hAnsi="Times New Roman"/>
          <w:b/>
          <w:i/>
          <w:sz w:val="28"/>
          <w:szCs w:val="28"/>
        </w:rPr>
        <w:t>А</w:t>
      </w:r>
      <w:r w:rsidRPr="008F4F70">
        <w:rPr>
          <w:rFonts w:ascii="Times New Roman" w:hAnsi="Times New Roman"/>
          <w:b/>
          <w:i/>
          <w:sz w:val="28"/>
          <w:szCs w:val="28"/>
          <w:vertAlign w:val="subscript"/>
        </w:rPr>
        <w:t>В</w:t>
      </w:r>
      <w:r w:rsidRPr="008F4F70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 (формуле):</w:t>
      </w:r>
    </w:p>
    <w:p w:rsidR="00715C22" w:rsidRPr="008F4F70" w:rsidRDefault="00715C22" w:rsidP="00715C22">
      <w:pPr>
        <w:spacing w:before="120" w:after="120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  <w:r w:rsidRPr="008F4F70">
        <w:rPr>
          <w:rFonts w:ascii="Times New Roman" w:hAnsi="Times New Roman"/>
          <w:b/>
          <w:i/>
          <w:sz w:val="28"/>
          <w:szCs w:val="28"/>
        </w:rPr>
        <w:t>А</w:t>
      </w:r>
      <w:r w:rsidRPr="008F4F70">
        <w:rPr>
          <w:rFonts w:ascii="Times New Roman" w:hAnsi="Times New Roman"/>
          <w:b/>
          <w:i/>
          <w:sz w:val="28"/>
          <w:szCs w:val="28"/>
          <w:vertAlign w:val="subscript"/>
        </w:rPr>
        <w:t>В</w:t>
      </w:r>
      <w:r w:rsidRPr="008F4F70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(t+1)</w:t>
      </w:r>
      <w:r w:rsidRPr="008F4F70">
        <w:rPr>
          <w:rFonts w:ascii="Times New Roman" w:hAnsi="Times New Roman"/>
          <w:b/>
          <w:i/>
          <w:sz w:val="28"/>
          <w:szCs w:val="28"/>
          <w:lang w:val="en-US"/>
        </w:rPr>
        <w:t>= ((V</w:t>
      </w:r>
      <w:r w:rsidRPr="008F4F70">
        <w:rPr>
          <w:rFonts w:ascii="Times New Roman" w:hAnsi="Times New Roman"/>
          <w:b/>
          <w:i/>
          <w:sz w:val="28"/>
          <w:szCs w:val="28"/>
        </w:rPr>
        <w:t>р</w:t>
      </w:r>
      <w:r w:rsidRPr="008F4F70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(t+1)</w:t>
      </w:r>
      <w:r w:rsidRPr="008F4F70">
        <w:rPr>
          <w:rFonts w:ascii="Times New Roman" w:hAnsi="Times New Roman"/>
          <w:b/>
          <w:i/>
          <w:sz w:val="28"/>
          <w:szCs w:val="28"/>
          <w:lang w:val="en-US"/>
        </w:rPr>
        <w:t xml:space="preserve"> * </w:t>
      </w:r>
      <w:r w:rsidRPr="008F4F70">
        <w:rPr>
          <w:rFonts w:ascii="Times New Roman" w:hAnsi="Times New Roman"/>
          <w:b/>
          <w:i/>
          <w:sz w:val="28"/>
          <w:szCs w:val="28"/>
        </w:rPr>
        <w:t>С</w:t>
      </w:r>
      <w:r w:rsidRPr="008F4F70">
        <w:rPr>
          <w:rFonts w:ascii="Times New Roman" w:hAnsi="Times New Roman"/>
          <w:b/>
          <w:i/>
          <w:sz w:val="28"/>
          <w:szCs w:val="28"/>
          <w:lang w:val="en-US"/>
        </w:rPr>
        <w:t>)*</w:t>
      </w:r>
      <w:r w:rsidRPr="008F4F70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 xml:space="preserve"> </w:t>
      </w:r>
      <w:r w:rsidRPr="008F4F70">
        <w:rPr>
          <w:rFonts w:ascii="Times New Roman" w:hAnsi="Times New Roman"/>
          <w:b/>
          <w:i/>
          <w:sz w:val="28"/>
          <w:szCs w:val="28"/>
          <w:lang w:val="en-US"/>
        </w:rPr>
        <w:t>S (+/-) P (+/-)</w:t>
      </w:r>
      <w:r w:rsidR="003C1DBB" w:rsidRPr="008F4F70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="003C1DBB" w:rsidRPr="008F4F70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8F4F70">
        <w:rPr>
          <w:rFonts w:ascii="Times New Roman" w:hAnsi="Times New Roman"/>
          <w:b/>
          <w:i/>
          <w:sz w:val="28"/>
          <w:szCs w:val="28"/>
          <w:lang w:val="en-US"/>
        </w:rPr>
        <w:t>)* N</w:t>
      </w:r>
      <w:r w:rsidRPr="008F4F70">
        <w:rPr>
          <w:rFonts w:ascii="Times New Roman" w:hAnsi="Times New Roman"/>
          <w:b/>
          <w:i/>
          <w:sz w:val="28"/>
          <w:szCs w:val="28"/>
        </w:rPr>
        <w:t>з</w:t>
      </w:r>
      <w:r w:rsidRPr="008F4F70">
        <w:rPr>
          <w:rFonts w:ascii="Times New Roman" w:hAnsi="Times New Roman"/>
          <w:b/>
          <w:i/>
          <w:sz w:val="28"/>
          <w:szCs w:val="28"/>
          <w:lang w:val="en-US"/>
        </w:rPr>
        <w:t>,</w:t>
      </w:r>
    </w:p>
    <w:p w:rsidR="00715C22" w:rsidRPr="008F4F70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где,</w:t>
      </w:r>
    </w:p>
    <w:p w:rsidR="00715C22" w:rsidRPr="008F4F70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  <w:lang w:val="en-US"/>
        </w:rPr>
        <w:t>V</w:t>
      </w:r>
      <w:r w:rsidRPr="008F4F70">
        <w:rPr>
          <w:rFonts w:ascii="Times New Roman" w:hAnsi="Times New Roman"/>
          <w:sz w:val="28"/>
          <w:szCs w:val="28"/>
        </w:rPr>
        <w:t>р</w:t>
      </w:r>
      <w:r w:rsidRPr="008F4F70">
        <w:rPr>
          <w:rFonts w:ascii="Times New Roman" w:hAnsi="Times New Roman"/>
          <w:sz w:val="28"/>
          <w:szCs w:val="28"/>
          <w:vertAlign w:val="subscript"/>
        </w:rPr>
        <w:t>(</w:t>
      </w:r>
      <w:r w:rsidRPr="008F4F70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8F4F70">
        <w:rPr>
          <w:rFonts w:ascii="Times New Roman" w:hAnsi="Times New Roman"/>
          <w:sz w:val="28"/>
          <w:szCs w:val="28"/>
          <w:vertAlign w:val="subscript"/>
        </w:rPr>
        <w:t>+1)</w:t>
      </w:r>
      <w:r w:rsidRPr="008F4F70">
        <w:rPr>
          <w:rFonts w:ascii="Times New Roman" w:hAnsi="Times New Roman"/>
          <w:sz w:val="28"/>
          <w:szCs w:val="28"/>
        </w:rPr>
        <w:t xml:space="preserve"> – прогнозируемый объем реализации вина в соответствии с видом (вина / игристые вина (шампанские)), </w:t>
      </w:r>
      <w:r w:rsidR="000D67ED" w:rsidRPr="008F4F70">
        <w:rPr>
          <w:rFonts w:ascii="Times New Roman" w:hAnsi="Times New Roman" w:cs="Times New Roman"/>
          <w:sz w:val="28"/>
          <w:szCs w:val="28"/>
        </w:rPr>
        <w:t xml:space="preserve">рассчитанный исходя из данных отчета </w:t>
      </w:r>
      <w:r w:rsidR="000D67ED" w:rsidRPr="008F4F70">
        <w:rPr>
          <w:rFonts w:ascii="Times New Roman" w:hAnsi="Times New Roman" w:cs="Times New Roman"/>
          <w:sz w:val="28"/>
          <w:szCs w:val="28"/>
        </w:rPr>
        <w:lastRenderedPageBreak/>
        <w:t xml:space="preserve">по форме №5-АЛ за предыдущий налоговый период с учетом ожидаемого темпа роста налоговой базы, сложившегося за ряд лет, </w:t>
      </w:r>
      <w:r w:rsidRPr="008F4F70">
        <w:rPr>
          <w:rFonts w:ascii="Times New Roman" w:hAnsi="Times New Roman"/>
          <w:sz w:val="28"/>
          <w:szCs w:val="28"/>
        </w:rPr>
        <w:t>л.;</w:t>
      </w:r>
    </w:p>
    <w:p w:rsidR="00715C22" w:rsidRPr="008F4F70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С – налоговая ставка акциза в соответствии с видом вина, рублей за 1 литр;</w:t>
      </w:r>
    </w:p>
    <w:p w:rsidR="003C1DBB" w:rsidRPr="008F4F70" w:rsidRDefault="003C1DBB" w:rsidP="003C1DB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8F4F70">
        <w:rPr>
          <w:rFonts w:ascii="Times New Roman" w:hAnsi="Times New Roman" w:cs="Times New Roman"/>
          <w:sz w:val="28"/>
          <w:szCs w:val="28"/>
        </w:rPr>
        <w:t xml:space="preserve">  - расчетный уровень собираемости</w:t>
      </w:r>
      <w:r w:rsidRPr="008F4F7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F4F70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3C1DBB" w:rsidRPr="008F4F70" w:rsidRDefault="003C1DBB" w:rsidP="003C1DB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t xml:space="preserve">  </w:t>
      </w:r>
      <w:r w:rsidRPr="008F4F70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8F4F70">
        <w:rPr>
          <w:rFonts w:ascii="Times New Roman" w:hAnsi="Times New Roman" w:cs="Times New Roman"/>
          <w:sz w:val="28"/>
          <w:szCs w:val="28"/>
        </w:rPr>
        <w:t xml:space="preserve"> – переходящие платежи, тыс. рублей;</w:t>
      </w:r>
    </w:p>
    <w:p w:rsidR="003C1DBB" w:rsidRPr="008F4F70" w:rsidRDefault="003C1DBB" w:rsidP="003C1DB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8F4F70">
        <w:rPr>
          <w:rFonts w:ascii="Times New Roman" w:hAnsi="Times New Roman" w:cs="Times New Roman"/>
          <w:sz w:val="28"/>
          <w:szCs w:val="28"/>
        </w:rPr>
        <w:t xml:space="preserve"> – корректирующая сумма поступлений, учитывающая другие факторы, тыс. рублей;</w:t>
      </w:r>
    </w:p>
    <w:p w:rsidR="00715C22" w:rsidRPr="008F4F70" w:rsidRDefault="00715C22" w:rsidP="00715C2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  <w:lang w:val="en-US"/>
        </w:rPr>
        <w:t>N</w:t>
      </w:r>
      <w:r w:rsidRPr="008F4F70">
        <w:rPr>
          <w:rFonts w:ascii="Times New Roman" w:hAnsi="Times New Roman"/>
          <w:sz w:val="28"/>
          <w:szCs w:val="28"/>
        </w:rPr>
        <w:t>з – норматив зачисления в бюджет Тульской области, %.</w:t>
      </w:r>
    </w:p>
    <w:p w:rsidR="00715C22" w:rsidRPr="008F4F70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715C22" w:rsidRPr="008F4F70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715C22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Акцизы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зачисляются в консолидированный бюджет Тульской области по нормативам, установленным в соответствии со статьями БК РФ.</w:t>
      </w:r>
    </w:p>
    <w:p w:rsidR="00715C22" w:rsidRPr="005E0E52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78C2" w:rsidRPr="00990822" w:rsidRDefault="007778C2" w:rsidP="00D5584A">
      <w:pPr>
        <w:pStyle w:val="1"/>
        <w:numPr>
          <w:ilvl w:val="2"/>
          <w:numId w:val="3"/>
        </w:numPr>
        <w:tabs>
          <w:tab w:val="left" w:pos="0"/>
        </w:tabs>
        <w:spacing w:before="120" w:after="120" w:line="240" w:lineRule="auto"/>
        <w:ind w:left="0" w:right="1134" w:firstLine="0"/>
        <w:jc w:val="center"/>
        <w:rPr>
          <w:rFonts w:ascii="Times New Roman" w:hAnsi="Times New Roman" w:cs="Times New Roman"/>
          <w:color w:val="auto"/>
        </w:rPr>
      </w:pPr>
      <w:bookmarkStart w:id="16" w:name="_Toc12290130"/>
      <w:r w:rsidRPr="00990822">
        <w:rPr>
          <w:rFonts w:ascii="Times New Roman" w:hAnsi="Times New Roman" w:cs="Times New Roman"/>
          <w:color w:val="auto"/>
        </w:rPr>
        <w:t>Акцизы на пиво</w:t>
      </w:r>
      <w:bookmarkEnd w:id="16"/>
    </w:p>
    <w:p w:rsidR="007778C2" w:rsidRPr="00990822" w:rsidRDefault="007778C2" w:rsidP="007778C2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908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182 1 03 02100 01 0000 110</w:t>
      </w:r>
    </w:p>
    <w:p w:rsidR="007778C2" w:rsidRPr="00990822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Для расчета поступлений акцизов на пиво используются:</w:t>
      </w:r>
    </w:p>
    <w:p w:rsidR="007778C2" w:rsidRPr="00990822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- динамика налоговой базы по налогу согласно данным отчета по форме №5-ПВ «Отчет о налоговой базе и структуре начислений по акцизам на пиво», сложившаяся за предыдущие периоды;</w:t>
      </w:r>
    </w:p>
    <w:p w:rsidR="007778C2" w:rsidRPr="00990822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7778C2" w:rsidRPr="00990822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- налоговые ставки, предусмотренные главой 22 «Акцизы» НК РФ и другие источники.</w:t>
      </w:r>
    </w:p>
    <w:p w:rsidR="007778C2" w:rsidRPr="00990822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Расчет прогнозного объема поступлений акцизов осуществляется по методу прямого расчета, основанного на непосредственном использовании прогнозных значений показателей, уровней ставок и других показателей.</w:t>
      </w:r>
    </w:p>
    <w:p w:rsidR="007778C2" w:rsidRPr="00990822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lastRenderedPageBreak/>
        <w:t>Уровень собираемости определяется по данным формы статистической налоговой отчетности  №1-НМ «Отчет о начислении и поступлении налогов, сборов и иных обязательных платежей в бюджетную систему Российской Федерации» как частное от деления суммы поступившего налога на сумму начисленного налога.</w:t>
      </w:r>
    </w:p>
    <w:p w:rsidR="007778C2" w:rsidRPr="00990822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Прогнозный объем поступлений акцизов на пиво рассчитывается по формуле:</w:t>
      </w:r>
    </w:p>
    <w:p w:rsidR="007778C2" w:rsidRPr="00990822" w:rsidRDefault="007778C2" w:rsidP="007778C2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778C2" w:rsidRPr="008F4F70" w:rsidRDefault="007778C2" w:rsidP="007778C2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8F4F70">
        <w:rPr>
          <w:rFonts w:ascii="Times New Roman" w:hAnsi="Times New Roman" w:cs="Times New Roman"/>
          <w:b/>
          <w:i/>
          <w:sz w:val="28"/>
          <w:szCs w:val="28"/>
        </w:rPr>
        <w:t>АП</w:t>
      </w:r>
      <w:r w:rsidRPr="008F4F70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(t+1)</w:t>
      </w:r>
      <w:r w:rsidRPr="008F4F70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= (V</w:t>
      </w:r>
      <w:r w:rsidRPr="008F4F70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Pr="008F4F70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(t+1)</w:t>
      </w:r>
      <w:r w:rsidRPr="008F4F70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* </w:t>
      </w:r>
      <w:r w:rsidRPr="008F4F70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8F4F70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)/1000) * S (+/-)P (+/-) F, </w:t>
      </w:r>
    </w:p>
    <w:p w:rsidR="007778C2" w:rsidRPr="008F4F70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t>где:</w:t>
      </w:r>
    </w:p>
    <w:p w:rsidR="007778C2" w:rsidRPr="008F4F70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8F4F70">
        <w:rPr>
          <w:rFonts w:ascii="Times New Roman" w:hAnsi="Times New Roman" w:cs="Times New Roman"/>
          <w:sz w:val="28"/>
          <w:szCs w:val="28"/>
        </w:rPr>
        <w:t xml:space="preserve"> – индекс текущего финансового года;</w:t>
      </w:r>
    </w:p>
    <w:p w:rsidR="007778C2" w:rsidRPr="008F4F70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8F4F70">
        <w:rPr>
          <w:rFonts w:ascii="Times New Roman" w:hAnsi="Times New Roman" w:cs="Times New Roman"/>
          <w:sz w:val="28"/>
          <w:szCs w:val="28"/>
        </w:rPr>
        <w:t>р</w:t>
      </w:r>
      <w:r w:rsidRPr="008F4F70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8F4F7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8F4F70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8F4F70">
        <w:rPr>
          <w:rFonts w:ascii="Times New Roman" w:hAnsi="Times New Roman" w:cs="Times New Roman"/>
          <w:sz w:val="28"/>
          <w:szCs w:val="28"/>
        </w:rPr>
        <w:t xml:space="preserve"> – прогнозируемый объем реализации пива, рассчитанный исходя из данных отчета по форме №5-ПВ за предыдущий налоговый период с учетом ожидаемого темпа роста налоговой базы, сложившегося за ряд лет литр;</w:t>
      </w:r>
    </w:p>
    <w:p w:rsidR="007778C2" w:rsidRPr="008F4F70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t>С – налоговая ставка акциза, установленная на прогнозируемый период, рублей;</w:t>
      </w:r>
    </w:p>
    <w:p w:rsidR="007778C2" w:rsidRPr="008F4F70" w:rsidRDefault="007778C2" w:rsidP="007778C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8F4F70">
        <w:rPr>
          <w:rFonts w:ascii="Times New Roman" w:hAnsi="Times New Roman" w:cs="Times New Roman"/>
          <w:sz w:val="28"/>
          <w:szCs w:val="28"/>
        </w:rPr>
        <w:t xml:space="preserve">  - расчетный уровень собираемости</w:t>
      </w:r>
      <w:r w:rsidRPr="008F4F7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F4F70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7778C2" w:rsidRPr="008F4F70" w:rsidRDefault="007778C2" w:rsidP="007778C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t xml:space="preserve">  </w:t>
      </w:r>
      <w:r w:rsidRPr="008F4F70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8F4F70">
        <w:rPr>
          <w:rFonts w:ascii="Times New Roman" w:hAnsi="Times New Roman" w:cs="Times New Roman"/>
          <w:sz w:val="28"/>
          <w:szCs w:val="28"/>
        </w:rPr>
        <w:t xml:space="preserve"> – переходящие платежи, тыс. рублей;</w:t>
      </w:r>
    </w:p>
    <w:p w:rsidR="007778C2" w:rsidRPr="008F4F70" w:rsidRDefault="007778C2" w:rsidP="007778C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8F4F70">
        <w:rPr>
          <w:rFonts w:ascii="Times New Roman" w:hAnsi="Times New Roman" w:cs="Times New Roman"/>
          <w:sz w:val="28"/>
          <w:szCs w:val="28"/>
        </w:rPr>
        <w:t xml:space="preserve"> – корректирующая сумма поступлений, учитывающая другие факторы, тыс. рублей.</w:t>
      </w:r>
    </w:p>
    <w:p w:rsidR="007778C2" w:rsidRPr="008F4F70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объема поступлений учитываются в налогооблагаемой базе в виде исключения объемных показателей, не подлежащих налогообложению, либо облагаемых по ставке 0 процентов. </w:t>
      </w:r>
    </w:p>
    <w:p w:rsidR="007778C2" w:rsidRPr="008F4F70" w:rsidRDefault="007778C2" w:rsidP="007778C2">
      <w:pPr>
        <w:pStyle w:val="1"/>
        <w:tabs>
          <w:tab w:val="left" w:pos="0"/>
          <w:tab w:val="left" w:pos="9496"/>
        </w:tabs>
        <w:spacing w:before="120" w:line="240" w:lineRule="auto"/>
        <w:ind w:right="-2" w:firstLine="851"/>
        <w:jc w:val="both"/>
        <w:rPr>
          <w:rFonts w:ascii="Times New Roman" w:eastAsiaTheme="minorHAnsi" w:hAnsi="Times New Roman" w:cs="Times New Roman"/>
          <w:b w:val="0"/>
          <w:bCs w:val="0"/>
          <w:color w:val="auto"/>
        </w:rPr>
      </w:pPr>
      <w:bookmarkStart w:id="17" w:name="_Toc12290131"/>
      <w:r w:rsidRPr="008F4F70">
        <w:rPr>
          <w:rFonts w:ascii="Times New Roman" w:eastAsiaTheme="minorHAnsi" w:hAnsi="Times New Roman" w:cs="Times New Roman"/>
          <w:b w:val="0"/>
          <w:bCs w:val="0"/>
          <w:color w:val="auto"/>
        </w:rPr>
        <w:t>Акцизы на пиво зачисляются в консолидированный бюджет Тульской области по нормативам, установленным в соответствии со статьями БК РФ.</w:t>
      </w:r>
      <w:bookmarkEnd w:id="17"/>
    </w:p>
    <w:p w:rsidR="00B531B8" w:rsidRPr="008F4F70" w:rsidRDefault="00B531B8" w:rsidP="00B531B8"/>
    <w:p w:rsidR="00101677" w:rsidRPr="00990822" w:rsidRDefault="00B531B8" w:rsidP="00101677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1985" w:right="1134" w:firstLine="0"/>
        <w:jc w:val="center"/>
        <w:rPr>
          <w:rFonts w:ascii="Times New Roman" w:hAnsi="Times New Roman" w:cs="Times New Roman"/>
          <w:color w:val="auto"/>
        </w:rPr>
      </w:pPr>
      <w:r w:rsidRPr="008F4F70">
        <w:rPr>
          <w:rFonts w:ascii="Times New Roman" w:hAnsi="Times New Roman"/>
          <w:color w:val="000000" w:themeColor="text1"/>
        </w:rPr>
        <w:t xml:space="preserve"> </w:t>
      </w:r>
      <w:bookmarkStart w:id="18" w:name="_Toc12290132"/>
      <w:r w:rsidR="00101677" w:rsidRPr="008F4F70">
        <w:rPr>
          <w:rFonts w:ascii="Times New Roman" w:hAnsi="Times New Roman" w:cs="Times New Roman"/>
          <w:color w:val="auto"/>
        </w:rPr>
        <w:t>Акцизы на алкогольную продукцию с</w:t>
      </w:r>
      <w:r w:rsidR="00101677" w:rsidRPr="00990822">
        <w:rPr>
          <w:rFonts w:ascii="Times New Roman" w:hAnsi="Times New Roman" w:cs="Times New Roman"/>
          <w:color w:val="auto"/>
        </w:rPr>
        <w:t xml:space="preserve"> объемной долей этилового спирта свыше 9 процентов</w:t>
      </w:r>
      <w:bookmarkEnd w:id="18"/>
    </w:p>
    <w:p w:rsidR="00101677" w:rsidRPr="00990822" w:rsidRDefault="00101677" w:rsidP="00101677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908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182 1 03 02110 01 0000 110</w:t>
      </w:r>
    </w:p>
    <w:p w:rsidR="00101677" w:rsidRPr="00990822" w:rsidRDefault="00101677" w:rsidP="00101677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01677" w:rsidRPr="00990822" w:rsidRDefault="00101677" w:rsidP="0010167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Для расчета поступлений акцизов на алкогольную продукцию используются:</w:t>
      </w:r>
    </w:p>
    <w:p w:rsidR="00101677" w:rsidRPr="008F4F70" w:rsidRDefault="00101677" w:rsidP="0010167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t xml:space="preserve">- динамика налоговой базы по налогу согласно данным отчета по форме №5-АЛ «Отчет о налоговой базе и структуре начислений по акцизам на </w:t>
      </w:r>
      <w:r w:rsidRPr="008F4F70">
        <w:rPr>
          <w:rFonts w:ascii="Times New Roman" w:hAnsi="Times New Roman" w:cs="Times New Roman"/>
          <w:sz w:val="28"/>
          <w:szCs w:val="28"/>
        </w:rPr>
        <w:lastRenderedPageBreak/>
        <w:t>спирт, алкогольную и спиртосодержащую продукцию», сложившаяся за предыдущие периоды;</w:t>
      </w:r>
    </w:p>
    <w:p w:rsidR="00101677" w:rsidRPr="008F4F70" w:rsidRDefault="00101677" w:rsidP="0010167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101677" w:rsidRPr="008F4F70" w:rsidRDefault="00101677" w:rsidP="0010167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t>- налоговые ставки, предусмотренные главой 22 «Акцизы» НК РФ и другие источники.</w:t>
      </w:r>
    </w:p>
    <w:p w:rsidR="00101677" w:rsidRPr="008F4F70" w:rsidRDefault="00101677" w:rsidP="0010167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t>Расчет прогнозного объема поступлений акцизов осуществляется по методу прямого расчета, основанного на непосредственном использовании прогнозных значений показателей, уровней ставок и других показателей.</w:t>
      </w:r>
    </w:p>
    <w:p w:rsidR="00101677" w:rsidRPr="008F4F70" w:rsidRDefault="00101677" w:rsidP="0010167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t>Уровень собираемости определяется по данным формы статистической налоговой отчетности  №1-НМ «Отчет о начислении и поступлении налогов, сборов и иных обязательных платежей в бюджетную систему Российской Федерации» как частное от деления суммы поступившего налога на сумму начисленного налога.</w:t>
      </w:r>
    </w:p>
    <w:p w:rsidR="00101677" w:rsidRPr="008F4F70" w:rsidRDefault="00101677" w:rsidP="0010167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t>Прогнозный объем поступлений акцизов на алкогольную продукцию рассчитывается по формуле:</w:t>
      </w:r>
    </w:p>
    <w:p w:rsidR="00101677" w:rsidRPr="008F4F70" w:rsidRDefault="00101677" w:rsidP="00101677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01677" w:rsidRPr="008F4F70" w:rsidRDefault="00101677" w:rsidP="00101677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8F4F70">
        <w:rPr>
          <w:rFonts w:ascii="Times New Roman" w:hAnsi="Times New Roman" w:cs="Times New Roman"/>
          <w:b/>
          <w:i/>
          <w:sz w:val="28"/>
          <w:szCs w:val="28"/>
        </w:rPr>
        <w:t>ААП</w:t>
      </w:r>
      <w:r w:rsidRPr="008F4F70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(t+1)</w:t>
      </w:r>
      <w:r w:rsidRPr="008F4F70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= ((V</w:t>
      </w:r>
      <w:r w:rsidRPr="008F4F70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Pr="008F4F70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(t+1)</w:t>
      </w:r>
      <w:r w:rsidRPr="008F4F70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* </w:t>
      </w:r>
      <w:r w:rsidRPr="008F4F70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8F4F70">
        <w:rPr>
          <w:rFonts w:ascii="Times New Roman" w:hAnsi="Times New Roman" w:cs="Times New Roman"/>
          <w:b/>
          <w:i/>
          <w:sz w:val="28"/>
          <w:szCs w:val="28"/>
          <w:lang w:val="en-US"/>
        </w:rPr>
        <w:t>)/1000) * S (+/-)P (+/-) F)* N</w:t>
      </w:r>
      <w:r w:rsidRPr="008F4F70">
        <w:rPr>
          <w:rFonts w:ascii="Times New Roman" w:hAnsi="Times New Roman" w:cs="Times New Roman"/>
          <w:b/>
          <w:i/>
          <w:sz w:val="28"/>
          <w:szCs w:val="28"/>
        </w:rPr>
        <w:t>з</w:t>
      </w:r>
      <w:r w:rsidRPr="008F4F70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, </w:t>
      </w:r>
    </w:p>
    <w:p w:rsidR="00101677" w:rsidRPr="008F4F70" w:rsidRDefault="00101677" w:rsidP="0010167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t>где:</w:t>
      </w:r>
    </w:p>
    <w:p w:rsidR="00101677" w:rsidRPr="008F4F70" w:rsidRDefault="00101677" w:rsidP="0010167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8F4F70">
        <w:rPr>
          <w:rFonts w:ascii="Times New Roman" w:hAnsi="Times New Roman" w:cs="Times New Roman"/>
          <w:sz w:val="28"/>
          <w:szCs w:val="28"/>
        </w:rPr>
        <w:t xml:space="preserve"> – индекс текущего финансового года;</w:t>
      </w:r>
    </w:p>
    <w:p w:rsidR="00101677" w:rsidRPr="008F4F70" w:rsidRDefault="00101677" w:rsidP="0010167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8F4F70">
        <w:rPr>
          <w:rFonts w:ascii="Times New Roman" w:hAnsi="Times New Roman" w:cs="Times New Roman"/>
          <w:sz w:val="28"/>
          <w:szCs w:val="28"/>
        </w:rPr>
        <w:t>р</w:t>
      </w:r>
      <w:r w:rsidRPr="008F4F70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8F4F7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8F4F70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8F4F70">
        <w:rPr>
          <w:rFonts w:ascii="Times New Roman" w:hAnsi="Times New Roman" w:cs="Times New Roman"/>
          <w:sz w:val="28"/>
          <w:szCs w:val="28"/>
        </w:rPr>
        <w:t xml:space="preserve"> – прогнозируемый объем реализации алкогольной продукции, рассчитанный исходя из данных отчета по форме №5-АЛ за предыдущий налоговый период с учетом ожидаемого темпа роста налоговой базы, сложившегося за ряд лет,</w:t>
      </w:r>
      <w:r w:rsidR="00D5584A" w:rsidRPr="008F4F70">
        <w:rPr>
          <w:rFonts w:ascii="Times New Roman" w:hAnsi="Times New Roman" w:cs="Times New Roman"/>
          <w:sz w:val="28"/>
          <w:szCs w:val="28"/>
        </w:rPr>
        <w:t xml:space="preserve"> </w:t>
      </w:r>
      <w:r w:rsidRPr="008F4F70">
        <w:rPr>
          <w:rFonts w:ascii="Times New Roman" w:hAnsi="Times New Roman" w:cs="Times New Roman"/>
          <w:sz w:val="28"/>
          <w:szCs w:val="28"/>
        </w:rPr>
        <w:t>литр безводного спирта;</w:t>
      </w:r>
    </w:p>
    <w:p w:rsidR="00101677" w:rsidRPr="008F4F70" w:rsidRDefault="00101677" w:rsidP="0010167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t>С – налоговая ставка акциза, установленная на прогнозируемый период, рублей;</w:t>
      </w:r>
    </w:p>
    <w:p w:rsidR="00101677" w:rsidRPr="008F4F70" w:rsidRDefault="00101677" w:rsidP="0010167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8F4F70">
        <w:rPr>
          <w:rFonts w:ascii="Times New Roman" w:hAnsi="Times New Roman" w:cs="Times New Roman"/>
          <w:sz w:val="28"/>
          <w:szCs w:val="28"/>
        </w:rPr>
        <w:t xml:space="preserve">  - расчетный уровень собираемости</w:t>
      </w:r>
      <w:r w:rsidRPr="008F4F7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F4F70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101677" w:rsidRPr="008F4F70" w:rsidRDefault="00101677" w:rsidP="0010167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t xml:space="preserve">  </w:t>
      </w:r>
      <w:r w:rsidRPr="008F4F70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8F4F70">
        <w:rPr>
          <w:rFonts w:ascii="Times New Roman" w:hAnsi="Times New Roman" w:cs="Times New Roman"/>
          <w:sz w:val="28"/>
          <w:szCs w:val="28"/>
        </w:rPr>
        <w:t xml:space="preserve"> – переходящие платежи, тыс. рублей;</w:t>
      </w:r>
    </w:p>
    <w:p w:rsidR="00101677" w:rsidRPr="008F4F70" w:rsidRDefault="00101677" w:rsidP="0010167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8F4F70">
        <w:rPr>
          <w:rFonts w:ascii="Times New Roman" w:hAnsi="Times New Roman" w:cs="Times New Roman"/>
          <w:sz w:val="28"/>
          <w:szCs w:val="28"/>
        </w:rPr>
        <w:t xml:space="preserve"> – корректирующая сумма поступлений, учитывающая другие факторы, тыс. рублей.</w:t>
      </w:r>
    </w:p>
    <w:p w:rsidR="00101677" w:rsidRPr="008F4F70" w:rsidRDefault="00101677" w:rsidP="0010167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F4F70">
        <w:rPr>
          <w:rFonts w:ascii="Times New Roman" w:hAnsi="Times New Roman" w:cs="Times New Roman"/>
          <w:sz w:val="28"/>
          <w:szCs w:val="28"/>
        </w:rPr>
        <w:t>з – норматив зачисления в бюджет Тульской области, %.</w:t>
      </w:r>
    </w:p>
    <w:p w:rsidR="00101677" w:rsidRPr="00990822" w:rsidRDefault="00101677" w:rsidP="00101677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t>Акцизы на алкогольную продукцию зачисляются в консолидированный бюджет Тульской области по нормативам, установленным в соответствии со статьями БК РФ.</w:t>
      </w:r>
    </w:p>
    <w:p w:rsidR="00101677" w:rsidRPr="00990822" w:rsidRDefault="00101677" w:rsidP="00101677"/>
    <w:p w:rsidR="00101677" w:rsidRPr="00990822" w:rsidRDefault="00101677" w:rsidP="00101677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1985" w:right="1134" w:firstLine="0"/>
        <w:jc w:val="center"/>
        <w:rPr>
          <w:rFonts w:ascii="Times New Roman" w:hAnsi="Times New Roman" w:cs="Times New Roman"/>
          <w:color w:val="auto"/>
        </w:rPr>
      </w:pPr>
      <w:bookmarkStart w:id="19" w:name="_Toc12290133"/>
      <w:r w:rsidRPr="00990822">
        <w:rPr>
          <w:rFonts w:ascii="Times New Roman" w:hAnsi="Times New Roman" w:cs="Times New Roman"/>
          <w:color w:val="auto"/>
        </w:rPr>
        <w:lastRenderedPageBreak/>
        <w:t xml:space="preserve">Акцизы на сидр, </w:t>
      </w:r>
      <w:proofErr w:type="spellStart"/>
      <w:r w:rsidRPr="00990822">
        <w:rPr>
          <w:rFonts w:ascii="Times New Roman" w:hAnsi="Times New Roman" w:cs="Times New Roman"/>
          <w:color w:val="auto"/>
        </w:rPr>
        <w:t>пуаре</w:t>
      </w:r>
      <w:proofErr w:type="spellEnd"/>
      <w:r w:rsidRPr="00990822">
        <w:rPr>
          <w:rFonts w:ascii="Times New Roman" w:hAnsi="Times New Roman" w:cs="Times New Roman"/>
          <w:color w:val="auto"/>
        </w:rPr>
        <w:t>, медовуху, производимые на территории Российской Федерации</w:t>
      </w:r>
      <w:bookmarkEnd w:id="19"/>
    </w:p>
    <w:p w:rsidR="00101677" w:rsidRPr="00990822" w:rsidRDefault="00101677" w:rsidP="001016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822">
        <w:rPr>
          <w:rFonts w:ascii="Times New Roman" w:hAnsi="Times New Roman" w:cs="Times New Roman"/>
          <w:b/>
          <w:sz w:val="28"/>
          <w:szCs w:val="28"/>
        </w:rPr>
        <w:t>182 1 03 02120 01 0000 110</w:t>
      </w:r>
    </w:p>
    <w:p w:rsidR="00101677" w:rsidRPr="00990822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Для расчёта поступлений акцизов на сидр, </w:t>
      </w:r>
      <w:proofErr w:type="spellStart"/>
      <w:r w:rsidRPr="00990822">
        <w:rPr>
          <w:rFonts w:ascii="Times New Roman" w:hAnsi="Times New Roman" w:cs="Times New Roman"/>
          <w:sz w:val="28"/>
          <w:szCs w:val="28"/>
        </w:rPr>
        <w:t>пуаре</w:t>
      </w:r>
      <w:proofErr w:type="spellEnd"/>
      <w:r w:rsidRPr="00990822">
        <w:rPr>
          <w:rFonts w:ascii="Times New Roman" w:hAnsi="Times New Roman" w:cs="Times New Roman"/>
          <w:sz w:val="28"/>
          <w:szCs w:val="28"/>
        </w:rPr>
        <w:t xml:space="preserve"> и медовуху используются:</w:t>
      </w:r>
    </w:p>
    <w:p w:rsidR="00101677" w:rsidRPr="00990822" w:rsidRDefault="00101677" w:rsidP="0010167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101677" w:rsidRPr="00990822" w:rsidRDefault="00101677" w:rsidP="00101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101677" w:rsidRPr="00990822" w:rsidRDefault="00101677" w:rsidP="0010167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- налоговые ставки, предусмотренные главой 22 НК РФ «Акцизы».</w:t>
      </w:r>
    </w:p>
    <w:p w:rsidR="00101677" w:rsidRPr="00990822" w:rsidRDefault="00101677" w:rsidP="00101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Расчёт поступлений акцизов на сидр, </w:t>
      </w:r>
      <w:proofErr w:type="spellStart"/>
      <w:r w:rsidRPr="00990822">
        <w:rPr>
          <w:rFonts w:ascii="Times New Roman" w:hAnsi="Times New Roman" w:cs="Times New Roman"/>
          <w:sz w:val="28"/>
          <w:szCs w:val="28"/>
        </w:rPr>
        <w:t>пуаре</w:t>
      </w:r>
      <w:proofErr w:type="spellEnd"/>
      <w:r w:rsidRPr="00990822">
        <w:rPr>
          <w:rFonts w:ascii="Times New Roman" w:hAnsi="Times New Roman" w:cs="Times New Roman"/>
          <w:sz w:val="28"/>
          <w:szCs w:val="28"/>
        </w:rPr>
        <w:t xml:space="preserve"> и медовуху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101677" w:rsidRPr="00990822" w:rsidRDefault="00101677" w:rsidP="00101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Поступления акцизов на сидр, </w:t>
      </w:r>
      <w:proofErr w:type="spellStart"/>
      <w:r w:rsidRPr="00990822">
        <w:rPr>
          <w:rFonts w:ascii="Times New Roman" w:hAnsi="Times New Roman" w:cs="Times New Roman"/>
          <w:sz w:val="28"/>
          <w:szCs w:val="28"/>
        </w:rPr>
        <w:t>пуаре</w:t>
      </w:r>
      <w:proofErr w:type="spellEnd"/>
      <w:r w:rsidRPr="00990822">
        <w:rPr>
          <w:rFonts w:ascii="Times New Roman" w:hAnsi="Times New Roman" w:cs="Times New Roman"/>
          <w:sz w:val="28"/>
          <w:szCs w:val="28"/>
        </w:rPr>
        <w:t xml:space="preserve"> и медовуху определяется исходя из следующего алгоритма расчёта (формуле):</w:t>
      </w:r>
    </w:p>
    <w:p w:rsidR="00101677" w:rsidRPr="00990822" w:rsidRDefault="00101677" w:rsidP="00101677">
      <w:pPr>
        <w:spacing w:before="120" w:after="120"/>
        <w:jc w:val="center"/>
        <w:rPr>
          <w:rFonts w:ascii="Times New Roman" w:hAnsi="Times New Roman"/>
          <w:b/>
          <w:i/>
          <w:sz w:val="27"/>
          <w:szCs w:val="27"/>
        </w:rPr>
      </w:pPr>
      <w:r w:rsidRPr="00990822">
        <w:rPr>
          <w:rFonts w:ascii="Times New Roman" w:hAnsi="Times New Roman"/>
          <w:b/>
          <w:i/>
          <w:sz w:val="27"/>
          <w:szCs w:val="27"/>
        </w:rPr>
        <w:t>А</w:t>
      </w:r>
      <w:r w:rsidRPr="00990822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сидр</w:t>
      </w:r>
      <w:r w:rsidRPr="00990822">
        <w:rPr>
          <w:rFonts w:ascii="Times New Roman" w:hAnsi="Times New Roman"/>
          <w:b/>
          <w:i/>
          <w:sz w:val="27"/>
          <w:szCs w:val="27"/>
        </w:rPr>
        <w:t>= ∑ (</w:t>
      </w:r>
      <w:r w:rsidRPr="00990822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990822">
        <w:rPr>
          <w:rFonts w:ascii="Times New Roman" w:hAnsi="Times New Roman"/>
          <w:b/>
          <w:i/>
          <w:sz w:val="27"/>
          <w:szCs w:val="27"/>
          <w:vertAlign w:val="subscript"/>
        </w:rPr>
        <w:t>сидр</w:t>
      </w:r>
      <w:r w:rsidRPr="00990822">
        <w:rPr>
          <w:rFonts w:ascii="Times New Roman" w:hAnsi="Times New Roman"/>
          <w:b/>
          <w:i/>
          <w:sz w:val="27"/>
          <w:szCs w:val="27"/>
        </w:rPr>
        <w:t xml:space="preserve">* С)* </w:t>
      </w:r>
      <w:r w:rsidRPr="00990822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Pr="00990822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990822">
        <w:rPr>
          <w:rFonts w:ascii="Times New Roman" w:hAnsi="Times New Roman"/>
          <w:b/>
          <w:i/>
          <w:sz w:val="27"/>
          <w:szCs w:val="27"/>
        </w:rPr>
        <w:t>(+/-)</w:t>
      </w:r>
      <w:r w:rsidRPr="00990822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990822">
        <w:rPr>
          <w:rFonts w:ascii="Times New Roman" w:hAnsi="Times New Roman"/>
          <w:b/>
          <w:i/>
          <w:sz w:val="27"/>
          <w:szCs w:val="27"/>
        </w:rPr>
        <w:t xml:space="preserve"> (+/-)</w:t>
      </w:r>
      <w:r w:rsidRPr="00990822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990822">
        <w:rPr>
          <w:rFonts w:ascii="Times New Roman" w:hAnsi="Times New Roman"/>
          <w:b/>
          <w:i/>
          <w:sz w:val="27"/>
          <w:szCs w:val="27"/>
        </w:rPr>
        <w:t>,</w:t>
      </w:r>
    </w:p>
    <w:p w:rsidR="00101677" w:rsidRPr="00990822" w:rsidRDefault="00101677" w:rsidP="00101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где,</w:t>
      </w:r>
    </w:p>
    <w:p w:rsidR="00101677" w:rsidRPr="00990822" w:rsidRDefault="00101677" w:rsidP="00101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0822">
        <w:rPr>
          <w:rFonts w:ascii="Times New Roman" w:hAnsi="Times New Roman" w:cs="Times New Roman"/>
          <w:sz w:val="28"/>
          <w:szCs w:val="28"/>
        </w:rPr>
        <w:t>V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сидр</w:t>
      </w:r>
      <w:proofErr w:type="spellEnd"/>
      <w:r w:rsidRPr="00990822">
        <w:rPr>
          <w:rFonts w:ascii="Times New Roman" w:hAnsi="Times New Roman" w:cs="Times New Roman"/>
          <w:sz w:val="28"/>
          <w:szCs w:val="28"/>
        </w:rPr>
        <w:t xml:space="preserve"> – налогооблагаемый объем реализации сидра, </w:t>
      </w:r>
      <w:proofErr w:type="spellStart"/>
      <w:r w:rsidRPr="00990822">
        <w:rPr>
          <w:rFonts w:ascii="Times New Roman" w:hAnsi="Times New Roman" w:cs="Times New Roman"/>
          <w:sz w:val="28"/>
          <w:szCs w:val="28"/>
        </w:rPr>
        <w:t>пуаре</w:t>
      </w:r>
      <w:proofErr w:type="spellEnd"/>
      <w:r w:rsidRPr="00990822">
        <w:rPr>
          <w:rFonts w:ascii="Times New Roman" w:hAnsi="Times New Roman" w:cs="Times New Roman"/>
          <w:sz w:val="28"/>
          <w:szCs w:val="28"/>
        </w:rPr>
        <w:t xml:space="preserve"> и медовухи,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органов государственной статистики, и (или) с показателями отчета по форме № 5-АЛ);</w:t>
      </w:r>
    </w:p>
    <w:p w:rsidR="00101677" w:rsidRPr="00990822" w:rsidRDefault="00101677" w:rsidP="00101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С – ставка акциза, рублей за 1 литр;</w:t>
      </w:r>
    </w:p>
    <w:p w:rsidR="00101677" w:rsidRPr="008F4F70" w:rsidRDefault="00101677" w:rsidP="0010167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8F4F70">
        <w:rPr>
          <w:rFonts w:ascii="Times New Roman" w:hAnsi="Times New Roman" w:cs="Times New Roman"/>
          <w:sz w:val="28"/>
          <w:szCs w:val="28"/>
        </w:rPr>
        <w:t xml:space="preserve">  - расчетный уровень собираемости</w:t>
      </w:r>
      <w:r w:rsidRPr="008F4F7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F4F70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101677" w:rsidRPr="008F4F70" w:rsidRDefault="00101677" w:rsidP="0010167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t xml:space="preserve">  </w:t>
      </w:r>
      <w:r w:rsidRPr="008F4F70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8F4F70">
        <w:rPr>
          <w:rFonts w:ascii="Times New Roman" w:hAnsi="Times New Roman" w:cs="Times New Roman"/>
          <w:sz w:val="28"/>
          <w:szCs w:val="28"/>
        </w:rPr>
        <w:t xml:space="preserve"> – переходящие платежи, тыс. рублей;</w:t>
      </w:r>
    </w:p>
    <w:p w:rsidR="00101677" w:rsidRPr="008F4F70" w:rsidRDefault="00101677" w:rsidP="0010167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8F4F70">
        <w:rPr>
          <w:rFonts w:ascii="Times New Roman" w:hAnsi="Times New Roman" w:cs="Times New Roman"/>
          <w:sz w:val="28"/>
          <w:szCs w:val="28"/>
        </w:rPr>
        <w:t xml:space="preserve"> – корректирующая сумма поступлений, учитывающая другие факторы, тыс. рублей.</w:t>
      </w:r>
    </w:p>
    <w:p w:rsidR="00101677" w:rsidRPr="008F4F70" w:rsidRDefault="00101677" w:rsidP="00101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1677" w:rsidRPr="008F4F70" w:rsidRDefault="00101677" w:rsidP="00101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</w:t>
      </w:r>
      <w:r w:rsidRPr="008F4F70">
        <w:rPr>
          <w:rFonts w:ascii="Times New Roman" w:hAnsi="Times New Roman" w:cs="Times New Roman"/>
          <w:sz w:val="28"/>
          <w:szCs w:val="28"/>
        </w:rPr>
        <w:lastRenderedPageBreak/>
        <w:t>объёмных показателей, неподлежащих налогообложению, либо облагаемых по ставке 0.</w:t>
      </w:r>
    </w:p>
    <w:p w:rsidR="00101677" w:rsidRPr="008F4F70" w:rsidRDefault="00101677" w:rsidP="00101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101677" w:rsidRPr="008F4F70" w:rsidRDefault="00101677" w:rsidP="00101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t xml:space="preserve">Акцизы на сидр, </w:t>
      </w:r>
      <w:proofErr w:type="spellStart"/>
      <w:r w:rsidRPr="008F4F70">
        <w:rPr>
          <w:rFonts w:ascii="Times New Roman" w:hAnsi="Times New Roman" w:cs="Times New Roman"/>
          <w:sz w:val="28"/>
          <w:szCs w:val="28"/>
        </w:rPr>
        <w:t>пуаре</w:t>
      </w:r>
      <w:proofErr w:type="spellEnd"/>
      <w:r w:rsidRPr="008F4F70">
        <w:rPr>
          <w:rFonts w:ascii="Times New Roman" w:hAnsi="Times New Roman" w:cs="Times New Roman"/>
          <w:sz w:val="28"/>
          <w:szCs w:val="28"/>
        </w:rPr>
        <w:t xml:space="preserve"> и медовуху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101677" w:rsidRPr="008F4F70" w:rsidRDefault="00101677" w:rsidP="0010167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10142" w:rsidRPr="008F4F70" w:rsidRDefault="00101677" w:rsidP="00410142">
      <w:pPr>
        <w:pStyle w:val="1"/>
        <w:numPr>
          <w:ilvl w:val="2"/>
          <w:numId w:val="3"/>
        </w:numPr>
        <w:tabs>
          <w:tab w:val="left" w:pos="0"/>
          <w:tab w:val="left" w:pos="567"/>
        </w:tabs>
        <w:spacing w:before="120" w:after="120" w:line="240" w:lineRule="auto"/>
        <w:ind w:left="1985" w:right="1134" w:hanging="709"/>
        <w:jc w:val="center"/>
        <w:rPr>
          <w:rFonts w:ascii="Times New Roman" w:hAnsi="Times New Roman"/>
          <w:color w:val="000000" w:themeColor="text1"/>
        </w:rPr>
      </w:pPr>
      <w:bookmarkStart w:id="20" w:name="_Toc12290134"/>
      <w:r w:rsidRPr="008F4F70">
        <w:rPr>
          <w:rFonts w:ascii="Times New Roman" w:hAnsi="Times New Roman"/>
          <w:color w:val="000000" w:themeColor="text1"/>
        </w:rPr>
        <w:t>Акцизы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 Российской Федерации</w:t>
      </w:r>
      <w:bookmarkEnd w:id="20"/>
      <w:r w:rsidRPr="008F4F70">
        <w:rPr>
          <w:rFonts w:ascii="Times New Roman" w:hAnsi="Times New Roman"/>
          <w:color w:val="000000" w:themeColor="text1"/>
        </w:rPr>
        <w:br/>
      </w:r>
    </w:p>
    <w:p w:rsidR="00101677" w:rsidRPr="008F4F70" w:rsidRDefault="00101677" w:rsidP="00410142">
      <w:pPr>
        <w:jc w:val="center"/>
        <w:rPr>
          <w:rFonts w:ascii="Times New Roman" w:hAnsi="Times New Roman"/>
          <w:b/>
          <w:sz w:val="28"/>
          <w:szCs w:val="28"/>
        </w:rPr>
      </w:pPr>
      <w:r w:rsidRPr="008F4F70">
        <w:rPr>
          <w:rFonts w:ascii="Times New Roman" w:hAnsi="Times New Roman"/>
          <w:b/>
          <w:sz w:val="28"/>
          <w:szCs w:val="28"/>
        </w:rPr>
        <w:t>182 1 03 02130 01 0000 110</w:t>
      </w:r>
    </w:p>
    <w:p w:rsidR="00101677" w:rsidRPr="008F4F70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Для расчёта поступлений акцизов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 используются:</w:t>
      </w:r>
    </w:p>
    <w:p w:rsidR="00101677" w:rsidRPr="008F4F70" w:rsidRDefault="00101677" w:rsidP="0010167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101677" w:rsidRPr="008F4F70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101677" w:rsidRPr="008F4F70" w:rsidRDefault="00101677" w:rsidP="0010167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 xml:space="preserve">- </w:t>
      </w:r>
      <w:r w:rsidRPr="008F4F70">
        <w:rPr>
          <w:rFonts w:ascii="Times New Roman" w:hAnsi="Times New Roman"/>
          <w:bCs/>
          <w:sz w:val="28"/>
          <w:szCs w:val="28"/>
        </w:rPr>
        <w:t>налоговые ставки, предусмотренные главой 22 НК РФ «Акцизы</w:t>
      </w:r>
      <w:r w:rsidRPr="008F4F70">
        <w:rPr>
          <w:rFonts w:ascii="Times New Roman" w:hAnsi="Times New Roman"/>
          <w:sz w:val="28"/>
          <w:szCs w:val="28"/>
        </w:rPr>
        <w:t>».</w:t>
      </w:r>
    </w:p>
    <w:p w:rsidR="00101677" w:rsidRPr="008F4F70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 xml:space="preserve">Расчёт поступлений акцизов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 осуществляется по методу прямого расчёта, основанного на </w:t>
      </w:r>
      <w:r w:rsidRPr="008F4F70">
        <w:rPr>
          <w:rFonts w:ascii="Times New Roman" w:hAnsi="Times New Roman"/>
          <w:sz w:val="28"/>
          <w:szCs w:val="28"/>
        </w:rPr>
        <w:lastRenderedPageBreak/>
        <w:t>непосредственном использовании прогнозных значений объемных показателей с учётом крепости, размера ставок и других показателей,</w:t>
      </w:r>
      <w:r w:rsidRPr="008F4F70">
        <w:rPr>
          <w:sz w:val="28"/>
          <w:szCs w:val="28"/>
        </w:rPr>
        <w:t xml:space="preserve"> </w:t>
      </w:r>
      <w:r w:rsidRPr="008F4F70">
        <w:rPr>
          <w:rFonts w:ascii="Times New Roman" w:hAnsi="Times New Roman"/>
          <w:sz w:val="28"/>
          <w:szCs w:val="28"/>
        </w:rPr>
        <w:t>определяющих поступления акцизов (уровень собираемости и др.).</w:t>
      </w:r>
    </w:p>
    <w:p w:rsidR="00101677" w:rsidRPr="008F4F70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Прогнозный объем поступлений акцизов на алкогольную продукцию с объемной долей этилового спирта до 9% (</w:t>
      </w:r>
      <w:r w:rsidRPr="008F4F70">
        <w:rPr>
          <w:rFonts w:ascii="Times New Roman" w:hAnsi="Times New Roman"/>
          <w:b/>
          <w:i/>
          <w:sz w:val="28"/>
          <w:szCs w:val="28"/>
        </w:rPr>
        <w:t>А</w:t>
      </w:r>
      <w:r w:rsidRPr="008F4F70">
        <w:rPr>
          <w:rFonts w:ascii="Times New Roman" w:hAnsi="Times New Roman"/>
          <w:b/>
          <w:i/>
          <w:sz w:val="28"/>
          <w:szCs w:val="28"/>
          <w:vertAlign w:val="subscript"/>
        </w:rPr>
        <w:t>АЛ до9%</w:t>
      </w:r>
      <w:r w:rsidRPr="008F4F70">
        <w:rPr>
          <w:rFonts w:ascii="Times New Roman" w:hAnsi="Times New Roman"/>
          <w:sz w:val="28"/>
          <w:szCs w:val="28"/>
        </w:rPr>
        <w:t>) включительно определяется исходя из следующего алгоритма расчёта (формуле):</w:t>
      </w:r>
    </w:p>
    <w:p w:rsidR="00101677" w:rsidRPr="008F4F70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1677" w:rsidRPr="008F4F70" w:rsidRDefault="00101677" w:rsidP="00101677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8F4F70">
        <w:rPr>
          <w:rFonts w:ascii="Times New Roman" w:hAnsi="Times New Roman"/>
          <w:b/>
          <w:i/>
          <w:sz w:val="28"/>
          <w:szCs w:val="28"/>
        </w:rPr>
        <w:t>А</w:t>
      </w:r>
      <w:r w:rsidRPr="008F4F70">
        <w:rPr>
          <w:rFonts w:ascii="Times New Roman" w:hAnsi="Times New Roman"/>
          <w:b/>
          <w:i/>
          <w:sz w:val="28"/>
          <w:szCs w:val="28"/>
          <w:vertAlign w:val="subscript"/>
        </w:rPr>
        <w:t>АЛ до9%(</w:t>
      </w:r>
      <w:r w:rsidRPr="008F4F70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t</w:t>
      </w:r>
      <w:r w:rsidRPr="008F4F70">
        <w:rPr>
          <w:rFonts w:ascii="Times New Roman" w:hAnsi="Times New Roman"/>
          <w:b/>
          <w:i/>
          <w:sz w:val="28"/>
          <w:szCs w:val="28"/>
          <w:vertAlign w:val="subscript"/>
        </w:rPr>
        <w:t>+1)</w:t>
      </w:r>
      <w:r w:rsidRPr="008F4F70">
        <w:rPr>
          <w:rFonts w:ascii="Times New Roman" w:hAnsi="Times New Roman"/>
          <w:b/>
          <w:i/>
          <w:sz w:val="28"/>
          <w:szCs w:val="28"/>
        </w:rPr>
        <w:t>=((</w:t>
      </w:r>
      <w:r w:rsidRPr="008F4F70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8F4F70">
        <w:rPr>
          <w:rFonts w:ascii="Times New Roman" w:hAnsi="Times New Roman"/>
          <w:b/>
          <w:i/>
          <w:sz w:val="27"/>
          <w:szCs w:val="27"/>
          <w:vertAlign w:val="subscript"/>
        </w:rPr>
        <w:t>АЛ до9%</w:t>
      </w:r>
      <w:r w:rsidRPr="008F4F70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(</w:t>
      </w:r>
      <w:r w:rsidRPr="008F4F70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t</w:t>
      </w:r>
      <w:r w:rsidRPr="008F4F70">
        <w:rPr>
          <w:rFonts w:ascii="Times New Roman" w:hAnsi="Times New Roman"/>
          <w:b/>
          <w:i/>
          <w:sz w:val="28"/>
          <w:szCs w:val="28"/>
          <w:vertAlign w:val="subscript"/>
        </w:rPr>
        <w:t>+1)</w:t>
      </w:r>
      <w:r w:rsidRPr="008F4F70">
        <w:rPr>
          <w:rFonts w:ascii="Times New Roman" w:hAnsi="Times New Roman"/>
          <w:b/>
          <w:i/>
          <w:sz w:val="28"/>
          <w:szCs w:val="28"/>
        </w:rPr>
        <w:t xml:space="preserve"> * С)*</w:t>
      </w:r>
      <w:r w:rsidRPr="008F4F70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8F4F70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8F4F70">
        <w:rPr>
          <w:rFonts w:ascii="Times New Roman" w:hAnsi="Times New Roman"/>
          <w:b/>
          <w:i/>
          <w:sz w:val="28"/>
          <w:szCs w:val="28"/>
        </w:rPr>
        <w:t xml:space="preserve"> (+/-) </w:t>
      </w:r>
      <w:r w:rsidRPr="008F4F70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8F4F70">
        <w:rPr>
          <w:rFonts w:ascii="Times New Roman" w:hAnsi="Times New Roman"/>
          <w:b/>
          <w:i/>
          <w:sz w:val="28"/>
          <w:szCs w:val="28"/>
        </w:rPr>
        <w:t xml:space="preserve"> (+/-) </w:t>
      </w:r>
      <w:r w:rsidRPr="008F4F70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8F4F70">
        <w:rPr>
          <w:rFonts w:ascii="Times New Roman" w:hAnsi="Times New Roman"/>
          <w:b/>
          <w:i/>
          <w:sz w:val="28"/>
          <w:szCs w:val="28"/>
        </w:rPr>
        <w:t xml:space="preserve">)* </w:t>
      </w:r>
      <w:r w:rsidRPr="008F4F70">
        <w:rPr>
          <w:rFonts w:ascii="Times New Roman" w:hAnsi="Times New Roman"/>
          <w:b/>
          <w:i/>
          <w:sz w:val="28"/>
          <w:szCs w:val="28"/>
          <w:lang w:val="en-US"/>
        </w:rPr>
        <w:t>N</w:t>
      </w:r>
      <w:r w:rsidRPr="008F4F70">
        <w:rPr>
          <w:rFonts w:ascii="Times New Roman" w:hAnsi="Times New Roman"/>
          <w:b/>
          <w:i/>
          <w:sz w:val="28"/>
          <w:szCs w:val="28"/>
        </w:rPr>
        <w:t>з,</w:t>
      </w:r>
    </w:p>
    <w:p w:rsidR="00101677" w:rsidRPr="008F4F70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где,</w:t>
      </w:r>
    </w:p>
    <w:p w:rsidR="00101677" w:rsidRPr="008F4F70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  <w:lang w:val="en-US"/>
        </w:rPr>
        <w:t>V</w:t>
      </w:r>
      <w:r w:rsidRPr="008F4F70">
        <w:rPr>
          <w:rFonts w:ascii="Times New Roman" w:hAnsi="Times New Roman"/>
          <w:b/>
          <w:i/>
          <w:sz w:val="27"/>
          <w:szCs w:val="27"/>
          <w:vertAlign w:val="subscript"/>
        </w:rPr>
        <w:t>АЛ до9%</w:t>
      </w:r>
      <w:r w:rsidRPr="008F4F70">
        <w:rPr>
          <w:rFonts w:ascii="Times New Roman" w:hAnsi="Times New Roman"/>
          <w:sz w:val="28"/>
          <w:szCs w:val="28"/>
          <w:vertAlign w:val="subscript"/>
        </w:rPr>
        <w:t xml:space="preserve"> (</w:t>
      </w:r>
      <w:r w:rsidRPr="008F4F70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8F4F70">
        <w:rPr>
          <w:rFonts w:ascii="Times New Roman" w:hAnsi="Times New Roman"/>
          <w:sz w:val="28"/>
          <w:szCs w:val="28"/>
          <w:vertAlign w:val="subscript"/>
        </w:rPr>
        <w:t>+1)</w:t>
      </w:r>
      <w:r w:rsidRPr="008F4F70">
        <w:rPr>
          <w:rFonts w:ascii="Times New Roman" w:hAnsi="Times New Roman"/>
          <w:sz w:val="28"/>
          <w:szCs w:val="28"/>
        </w:rPr>
        <w:t xml:space="preserve"> – прогнозируемый налогооблагаемый объем реализации алкогольной продукции с объемной долей этилового спирта до 9% включительно, </w:t>
      </w:r>
      <w:r w:rsidRPr="008F4F70">
        <w:rPr>
          <w:rFonts w:ascii="Times New Roman" w:hAnsi="Times New Roman" w:cs="Times New Roman"/>
          <w:sz w:val="28"/>
          <w:szCs w:val="28"/>
        </w:rPr>
        <w:t>рассчитанный исходя из данных отчета по форме №5-АЛ за предыдущий налоговый период с учетом ожидаемого темпа роста налоговой базы, сложившегося за ряд лет</w:t>
      </w:r>
      <w:r w:rsidRPr="008F4F70">
        <w:rPr>
          <w:rFonts w:ascii="Times New Roman" w:hAnsi="Times New Roman"/>
          <w:sz w:val="28"/>
          <w:szCs w:val="28"/>
        </w:rPr>
        <w:t>, литры безводного этилового спирта;</w:t>
      </w:r>
    </w:p>
    <w:p w:rsidR="00101677" w:rsidRPr="008F4F70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С – налоговая ставка акциза, рублей за 1 литр;</w:t>
      </w:r>
    </w:p>
    <w:p w:rsidR="00101677" w:rsidRPr="008F4F70" w:rsidRDefault="00101677" w:rsidP="0010167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8F4F70">
        <w:rPr>
          <w:rFonts w:ascii="Times New Roman" w:hAnsi="Times New Roman" w:cs="Times New Roman"/>
          <w:sz w:val="28"/>
          <w:szCs w:val="28"/>
        </w:rPr>
        <w:t xml:space="preserve">  - расчетный уровень собираемости</w:t>
      </w:r>
      <w:r w:rsidRPr="008F4F7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F4F70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101677" w:rsidRPr="008F4F70" w:rsidRDefault="00101677" w:rsidP="0010167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t xml:space="preserve">  </w:t>
      </w:r>
      <w:r w:rsidRPr="008F4F70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8F4F70">
        <w:rPr>
          <w:rFonts w:ascii="Times New Roman" w:hAnsi="Times New Roman" w:cs="Times New Roman"/>
          <w:sz w:val="28"/>
          <w:szCs w:val="28"/>
        </w:rPr>
        <w:t xml:space="preserve"> – переходящие платежи, тыс. рублей;</w:t>
      </w:r>
    </w:p>
    <w:p w:rsidR="00101677" w:rsidRPr="008F4F70" w:rsidRDefault="00101677" w:rsidP="0010167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8F4F70">
        <w:rPr>
          <w:rFonts w:ascii="Times New Roman" w:hAnsi="Times New Roman" w:cs="Times New Roman"/>
          <w:sz w:val="28"/>
          <w:szCs w:val="28"/>
        </w:rPr>
        <w:t xml:space="preserve"> – корректирующая сумма поступлений, учитывающая другие факторы, тыс. рублей;</w:t>
      </w:r>
    </w:p>
    <w:p w:rsidR="00101677" w:rsidRPr="008F4F70" w:rsidRDefault="00101677" w:rsidP="0010167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01677" w:rsidRPr="008F4F70" w:rsidRDefault="00101677" w:rsidP="0010167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  <w:lang w:val="en-US"/>
        </w:rPr>
        <w:t>N</w:t>
      </w:r>
      <w:r w:rsidRPr="008F4F70">
        <w:rPr>
          <w:rFonts w:ascii="Times New Roman" w:hAnsi="Times New Roman"/>
          <w:sz w:val="28"/>
          <w:szCs w:val="28"/>
        </w:rPr>
        <w:t>з – норматив зачисления в бюджет Тульской области, %.</w:t>
      </w:r>
    </w:p>
    <w:p w:rsidR="00101677" w:rsidRPr="008F4F70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1677" w:rsidRPr="008F4F70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Налогооблагаемый объем реализации алкогольной продукции с объемной долей этилового спирта до 9%, литры безводного этилового спирта:</w:t>
      </w:r>
    </w:p>
    <w:p w:rsidR="00101677" w:rsidRPr="008F4F70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1677" w:rsidRPr="008F4F70" w:rsidRDefault="00101677" w:rsidP="00101677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vertAlign w:val="subscript"/>
        </w:rPr>
      </w:pPr>
      <w:r w:rsidRPr="008F4F70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8F4F70">
        <w:rPr>
          <w:rFonts w:ascii="Times New Roman" w:hAnsi="Times New Roman"/>
          <w:b/>
          <w:i/>
          <w:sz w:val="28"/>
          <w:szCs w:val="28"/>
          <w:vertAlign w:val="subscript"/>
        </w:rPr>
        <w:t>АЛдо9% (</w:t>
      </w:r>
      <w:r w:rsidRPr="008F4F70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t</w:t>
      </w:r>
      <w:r w:rsidRPr="008F4F70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+1)= </w:t>
      </w:r>
      <w:r w:rsidRPr="008F4F70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8F4F70">
        <w:rPr>
          <w:rFonts w:ascii="Times New Roman" w:hAnsi="Times New Roman"/>
          <w:b/>
          <w:i/>
          <w:sz w:val="28"/>
          <w:szCs w:val="28"/>
          <w:vertAlign w:val="subscript"/>
        </w:rPr>
        <w:t>АП1(</w:t>
      </w:r>
      <w:r w:rsidRPr="008F4F70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t</w:t>
      </w:r>
      <w:r w:rsidRPr="008F4F70">
        <w:rPr>
          <w:rFonts w:ascii="Times New Roman" w:hAnsi="Times New Roman"/>
          <w:b/>
          <w:i/>
          <w:sz w:val="28"/>
          <w:szCs w:val="28"/>
          <w:vertAlign w:val="subscript"/>
        </w:rPr>
        <w:t>+1)*</w:t>
      </w:r>
      <w:r w:rsidRPr="008F4F70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F4F70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8F4F70">
        <w:rPr>
          <w:rFonts w:ascii="Times New Roman" w:hAnsi="Times New Roman"/>
          <w:b/>
          <w:i/>
          <w:sz w:val="28"/>
          <w:szCs w:val="28"/>
          <w:vertAlign w:val="subscript"/>
        </w:rPr>
        <w:t>АЛдо9%;</w:t>
      </w:r>
    </w:p>
    <w:p w:rsidR="00101677" w:rsidRPr="008F4F70" w:rsidRDefault="00101677" w:rsidP="00101677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vertAlign w:val="subscript"/>
        </w:rPr>
      </w:pPr>
    </w:p>
    <w:p w:rsidR="00101677" w:rsidRPr="008F4F70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1677" w:rsidRPr="008F4F70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  <w:lang w:val="en-US"/>
        </w:rPr>
        <w:t>V</w:t>
      </w:r>
      <w:r w:rsidRPr="008F4F70">
        <w:rPr>
          <w:rFonts w:ascii="Times New Roman" w:hAnsi="Times New Roman"/>
          <w:sz w:val="28"/>
          <w:szCs w:val="28"/>
          <w:vertAlign w:val="subscript"/>
        </w:rPr>
        <w:t>АП1</w:t>
      </w:r>
      <w:r w:rsidRPr="008F4F70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8F4F70">
        <w:rPr>
          <w:rFonts w:ascii="Times New Roman" w:hAnsi="Times New Roman"/>
          <w:b/>
          <w:i/>
          <w:sz w:val="28"/>
          <w:szCs w:val="28"/>
        </w:rPr>
        <w:t xml:space="preserve">– </w:t>
      </w:r>
      <w:r w:rsidRPr="008F4F70">
        <w:rPr>
          <w:rFonts w:ascii="Times New Roman" w:hAnsi="Times New Roman"/>
          <w:sz w:val="28"/>
          <w:szCs w:val="28"/>
        </w:rPr>
        <w:t>налогооблагаемый объем алкогольной продукции с объемной долей этилового спирта до 9%,</w:t>
      </w:r>
      <w:r w:rsidR="00D5584A" w:rsidRPr="008F4F70">
        <w:rPr>
          <w:rFonts w:ascii="Times New Roman" w:hAnsi="Times New Roman"/>
          <w:sz w:val="28"/>
          <w:szCs w:val="28"/>
        </w:rPr>
        <w:t xml:space="preserve"> литры безводного этилового спирта</w:t>
      </w:r>
      <w:r w:rsidRPr="008F4F70">
        <w:rPr>
          <w:rFonts w:ascii="Times New Roman" w:hAnsi="Times New Roman"/>
          <w:sz w:val="28"/>
          <w:szCs w:val="28"/>
        </w:rPr>
        <w:t>;</w:t>
      </w:r>
    </w:p>
    <w:p w:rsidR="00101677" w:rsidRPr="008F4F70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  <w:lang w:val="en-US"/>
        </w:rPr>
        <w:t>K</w:t>
      </w:r>
      <w:r w:rsidRPr="008F4F70">
        <w:rPr>
          <w:rFonts w:ascii="Times New Roman" w:hAnsi="Times New Roman"/>
          <w:sz w:val="28"/>
          <w:szCs w:val="28"/>
          <w:vertAlign w:val="subscript"/>
        </w:rPr>
        <w:t>АЛдо9%</w:t>
      </w:r>
      <w:r w:rsidRPr="008F4F70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8F4F70">
        <w:rPr>
          <w:rFonts w:ascii="Times New Roman" w:hAnsi="Times New Roman"/>
          <w:b/>
          <w:i/>
          <w:sz w:val="28"/>
          <w:szCs w:val="28"/>
        </w:rPr>
        <w:t xml:space="preserve">– </w:t>
      </w:r>
      <w:r w:rsidRPr="008F4F70">
        <w:rPr>
          <w:rFonts w:ascii="Times New Roman" w:hAnsi="Times New Roman"/>
          <w:sz w:val="28"/>
          <w:szCs w:val="28"/>
        </w:rPr>
        <w:t xml:space="preserve">средняя крепость алкогольной продукции с объемной долей этилового спирта до 9%, % (в соответствии с данными </w:t>
      </w:r>
      <w:proofErr w:type="spellStart"/>
      <w:r w:rsidRPr="008F4F70">
        <w:rPr>
          <w:rFonts w:ascii="Times New Roman" w:hAnsi="Times New Roman"/>
          <w:sz w:val="28"/>
          <w:szCs w:val="28"/>
        </w:rPr>
        <w:t>Росалкогольрегулирования</w:t>
      </w:r>
      <w:proofErr w:type="spellEnd"/>
      <w:r w:rsidRPr="008F4F70">
        <w:rPr>
          <w:rFonts w:ascii="Times New Roman" w:hAnsi="Times New Roman"/>
          <w:sz w:val="28"/>
          <w:szCs w:val="28"/>
        </w:rPr>
        <w:t xml:space="preserve"> и (или) оперативного анализа налоговых деклараций).</w:t>
      </w:r>
    </w:p>
    <w:p w:rsidR="00101677" w:rsidRPr="008F4F70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101677" w:rsidRPr="008F4F70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lastRenderedPageBreak/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101677" w:rsidRPr="008F4F70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Акцизы на алкогольную продукцию с объемной долей этилового спирта до 9 процентов включительно,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101677" w:rsidRPr="008F4F70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1677" w:rsidRPr="008F4F70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E3776" w:rsidRPr="008F4F70" w:rsidRDefault="00046CCD" w:rsidP="00046CCD">
      <w:pPr>
        <w:pStyle w:val="1"/>
        <w:numPr>
          <w:ilvl w:val="2"/>
          <w:numId w:val="3"/>
        </w:numPr>
        <w:tabs>
          <w:tab w:val="left" w:pos="0"/>
        </w:tabs>
        <w:spacing w:before="120" w:after="120" w:line="240" w:lineRule="auto"/>
        <w:ind w:left="0" w:right="-2" w:firstLine="567"/>
        <w:jc w:val="center"/>
        <w:rPr>
          <w:rFonts w:ascii="Times New Roman" w:hAnsi="Times New Roman"/>
          <w:color w:val="000000" w:themeColor="text1"/>
        </w:rPr>
      </w:pPr>
      <w:r w:rsidRPr="008F4F70">
        <w:rPr>
          <w:rFonts w:ascii="Times New Roman" w:hAnsi="Times New Roman"/>
          <w:color w:val="000000" w:themeColor="text1"/>
        </w:rPr>
        <w:t xml:space="preserve"> </w:t>
      </w:r>
      <w:bookmarkStart w:id="21" w:name="_Toc12290135"/>
      <w:r w:rsidR="002E3776" w:rsidRPr="008F4F70">
        <w:rPr>
          <w:rFonts w:ascii="Times New Roman" w:hAnsi="Times New Roman"/>
          <w:color w:val="000000" w:themeColor="text1"/>
        </w:rPr>
        <w:t>Возврат сумм акцизов на топливо печное бытовое, вырабатываемое из дизельных фракций прямой перегонки и (или) вторичного происхождения, кипящих в интервале температур от 280 до 360 градусов Цельсия, производимое на территории Российской Федерации</w:t>
      </w:r>
      <w:bookmarkEnd w:id="21"/>
    </w:p>
    <w:p w:rsidR="002E3776" w:rsidRPr="008F4F70" w:rsidRDefault="002E3776" w:rsidP="00557C69">
      <w:pPr>
        <w:jc w:val="center"/>
        <w:rPr>
          <w:rFonts w:ascii="Times New Roman" w:hAnsi="Times New Roman"/>
          <w:b/>
          <w:sz w:val="28"/>
          <w:szCs w:val="28"/>
        </w:rPr>
      </w:pPr>
      <w:r w:rsidRPr="008F4F70">
        <w:rPr>
          <w:rFonts w:ascii="Times New Roman" w:hAnsi="Times New Roman"/>
          <w:b/>
          <w:sz w:val="28"/>
          <w:szCs w:val="28"/>
        </w:rPr>
        <w:t>182 1 03 02270 01 0000 110</w:t>
      </w:r>
    </w:p>
    <w:p w:rsidR="000C7C66" w:rsidRPr="008F4F70" w:rsidRDefault="000C7C66" w:rsidP="000C7C66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В связи с отсутствием возвратов из бюджета Тульской области  сумм акцизов на топливо печное бытовое, вырабатываемое из дизельных фракций прямой перегонки и (или) вторичного происхождения, кипящих в интервале температур от 280 до 360 градусов Цельсия, производимое на территории Российской Федерации на протяжении 2015-2017 годов и 10 месяцев 2018 года, расчет доходов в консолидированный бюджет Тульской области не производится.</w:t>
      </w:r>
    </w:p>
    <w:p w:rsidR="00046CCD" w:rsidRPr="008F4F70" w:rsidRDefault="00046CCD" w:rsidP="00046CCD"/>
    <w:p w:rsidR="00557C69" w:rsidRPr="008F4F70" w:rsidRDefault="00101677" w:rsidP="00101677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1985" w:right="1134" w:firstLine="0"/>
        <w:jc w:val="center"/>
        <w:rPr>
          <w:rFonts w:ascii="Times New Roman" w:hAnsi="Times New Roman"/>
          <w:color w:val="000000" w:themeColor="text1"/>
        </w:rPr>
      </w:pPr>
      <w:bookmarkStart w:id="22" w:name="_Toc12290136"/>
      <w:r w:rsidRPr="008F4F70">
        <w:rPr>
          <w:rFonts w:ascii="Times New Roman" w:hAnsi="Times New Roman"/>
          <w:color w:val="000000" w:themeColor="text1"/>
        </w:rPr>
        <w:t>Акцизы на средние дистилляты, производимые на территории Российской Федерации</w:t>
      </w:r>
      <w:bookmarkEnd w:id="22"/>
      <w:r w:rsidRPr="008F4F70">
        <w:rPr>
          <w:rFonts w:ascii="Times New Roman" w:hAnsi="Times New Roman"/>
          <w:color w:val="000000" w:themeColor="text1"/>
        </w:rPr>
        <w:br/>
      </w:r>
    </w:p>
    <w:p w:rsidR="00101677" w:rsidRPr="008F4F70" w:rsidRDefault="00101677" w:rsidP="00557C69">
      <w:pPr>
        <w:jc w:val="center"/>
        <w:rPr>
          <w:rFonts w:ascii="Times New Roman" w:hAnsi="Times New Roman"/>
          <w:b/>
          <w:sz w:val="28"/>
          <w:szCs w:val="28"/>
        </w:rPr>
      </w:pPr>
      <w:r w:rsidRPr="008F4F70">
        <w:rPr>
          <w:rFonts w:ascii="Times New Roman" w:hAnsi="Times New Roman"/>
          <w:b/>
          <w:sz w:val="28"/>
          <w:szCs w:val="28"/>
        </w:rPr>
        <w:t>182 1 03 02330 01 0000 110</w:t>
      </w:r>
    </w:p>
    <w:p w:rsidR="00101677" w:rsidRPr="008F4F70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Для расчёта акцизов на средние дистилляты, используются:</w:t>
      </w:r>
    </w:p>
    <w:p w:rsidR="00101677" w:rsidRPr="008F4F70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- динамика налоговой базы по акцизу сложившаяся за предыдущие периоды согласно данным отчета по форме № 5-НП «Отчёт о налоговой базе и структуре начислений по акцизам на нефтепродукты»;</w:t>
      </w:r>
    </w:p>
    <w:p w:rsidR="00101677" w:rsidRPr="008F4F70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101677" w:rsidRPr="008F4F70" w:rsidRDefault="00101677" w:rsidP="0010167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 xml:space="preserve">- </w:t>
      </w:r>
      <w:r w:rsidRPr="008F4F70">
        <w:rPr>
          <w:rFonts w:ascii="Times New Roman" w:hAnsi="Times New Roman"/>
          <w:bCs/>
          <w:sz w:val="28"/>
          <w:szCs w:val="28"/>
        </w:rPr>
        <w:t xml:space="preserve">налоговые ставки, </w:t>
      </w:r>
      <w:r w:rsidRPr="008F4F70">
        <w:rPr>
          <w:rFonts w:ascii="Times New Roman" w:hAnsi="Times New Roman"/>
          <w:sz w:val="28"/>
          <w:szCs w:val="28"/>
        </w:rPr>
        <w:t>коэффициенты (применяемые к начислениям для расчета возврата) и преференции,</w:t>
      </w:r>
      <w:r w:rsidRPr="008F4F70">
        <w:rPr>
          <w:rFonts w:ascii="Times New Roman" w:hAnsi="Times New Roman"/>
          <w:bCs/>
          <w:sz w:val="28"/>
          <w:szCs w:val="28"/>
        </w:rPr>
        <w:t xml:space="preserve"> предусмотренные главой 22 НК РФ «Акцизы</w:t>
      </w:r>
      <w:r w:rsidRPr="008F4F70">
        <w:rPr>
          <w:rFonts w:ascii="Times New Roman" w:hAnsi="Times New Roman"/>
          <w:sz w:val="28"/>
          <w:szCs w:val="28"/>
        </w:rPr>
        <w:t>».</w:t>
      </w:r>
    </w:p>
    <w:p w:rsidR="00101677" w:rsidRPr="008F4F70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 xml:space="preserve">Расчёт поступлений акцизов на средние дистилляты осуществляется по методу прямого расчёта, основанного на непосредственном использовании прогнозных значений объемных показателей, размера ставок, коэффициентов </w:t>
      </w:r>
      <w:r w:rsidRPr="008F4F70">
        <w:rPr>
          <w:rFonts w:ascii="Times New Roman" w:hAnsi="Times New Roman"/>
          <w:sz w:val="28"/>
          <w:szCs w:val="28"/>
        </w:rPr>
        <w:lastRenderedPageBreak/>
        <w:t>для расчета вычета и других показателей, определяющих поступления акцизов.</w:t>
      </w:r>
    </w:p>
    <w:p w:rsidR="00101677" w:rsidRPr="008F4F70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Прогнозный объем поступлений акцизов на средние дистилляты (</w:t>
      </w:r>
      <w:r w:rsidRPr="008F4F70">
        <w:rPr>
          <w:rFonts w:ascii="Times New Roman" w:hAnsi="Times New Roman"/>
          <w:b/>
          <w:i/>
          <w:sz w:val="28"/>
          <w:szCs w:val="28"/>
        </w:rPr>
        <w:t>А</w:t>
      </w:r>
      <w:r w:rsidRPr="008F4F70">
        <w:rPr>
          <w:rFonts w:ascii="Times New Roman" w:hAnsi="Times New Roman"/>
          <w:b/>
          <w:i/>
          <w:sz w:val="28"/>
          <w:szCs w:val="28"/>
          <w:vertAlign w:val="subscript"/>
        </w:rPr>
        <w:t>СД</w:t>
      </w:r>
      <w:r w:rsidRPr="008F4F70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 (формуле):</w:t>
      </w:r>
    </w:p>
    <w:p w:rsidR="00101677" w:rsidRPr="008F4F70" w:rsidRDefault="00101677" w:rsidP="00101677">
      <w:pPr>
        <w:spacing w:before="120" w:after="120"/>
        <w:jc w:val="center"/>
        <w:rPr>
          <w:rFonts w:ascii="Times New Roman" w:hAnsi="Times New Roman"/>
          <w:b/>
          <w:i/>
          <w:sz w:val="28"/>
          <w:szCs w:val="28"/>
        </w:rPr>
      </w:pPr>
      <w:r w:rsidRPr="008F4F70">
        <w:rPr>
          <w:rFonts w:ascii="Times New Roman" w:hAnsi="Times New Roman"/>
          <w:b/>
          <w:i/>
          <w:sz w:val="28"/>
          <w:szCs w:val="28"/>
        </w:rPr>
        <w:t>А</w:t>
      </w:r>
      <w:r w:rsidRPr="008F4F70">
        <w:rPr>
          <w:rFonts w:ascii="Times New Roman" w:hAnsi="Times New Roman"/>
          <w:b/>
          <w:i/>
          <w:sz w:val="28"/>
          <w:szCs w:val="28"/>
          <w:vertAlign w:val="subscript"/>
        </w:rPr>
        <w:t>СД (</w:t>
      </w:r>
      <w:r w:rsidRPr="008F4F70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t</w:t>
      </w:r>
      <w:r w:rsidRPr="008F4F70">
        <w:rPr>
          <w:rFonts w:ascii="Times New Roman" w:hAnsi="Times New Roman"/>
          <w:b/>
          <w:i/>
          <w:sz w:val="28"/>
          <w:szCs w:val="28"/>
          <w:vertAlign w:val="subscript"/>
        </w:rPr>
        <w:t>+1)</w:t>
      </w:r>
      <w:r w:rsidRPr="008F4F70">
        <w:rPr>
          <w:rFonts w:ascii="Times New Roman" w:hAnsi="Times New Roman"/>
          <w:b/>
          <w:i/>
          <w:sz w:val="28"/>
          <w:szCs w:val="28"/>
        </w:rPr>
        <w:t>= ∑ (((</w:t>
      </w:r>
      <w:r w:rsidRPr="008F4F70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8F4F70">
        <w:rPr>
          <w:rFonts w:ascii="Times New Roman" w:hAnsi="Times New Roman"/>
          <w:b/>
          <w:i/>
          <w:sz w:val="28"/>
          <w:szCs w:val="28"/>
          <w:vertAlign w:val="subscript"/>
        </w:rPr>
        <w:t>СД(</w:t>
      </w:r>
      <w:r w:rsidRPr="008F4F70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t</w:t>
      </w:r>
      <w:r w:rsidRPr="008F4F70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+1) </w:t>
      </w:r>
      <w:r w:rsidRPr="008F4F70">
        <w:rPr>
          <w:rFonts w:ascii="Times New Roman" w:hAnsi="Times New Roman"/>
          <w:b/>
          <w:i/>
          <w:sz w:val="28"/>
          <w:szCs w:val="28"/>
        </w:rPr>
        <w:t xml:space="preserve">- </w:t>
      </w:r>
      <w:r w:rsidRPr="008F4F70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r w:rsidRPr="008F4F70">
        <w:rPr>
          <w:rFonts w:ascii="Times New Roman" w:hAnsi="Times New Roman"/>
          <w:b/>
          <w:i/>
          <w:sz w:val="28"/>
          <w:szCs w:val="28"/>
          <w:vertAlign w:val="subscript"/>
        </w:rPr>
        <w:t>СДз</w:t>
      </w:r>
      <w:proofErr w:type="spellEnd"/>
      <w:r w:rsidRPr="008F4F70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(</w:t>
      </w:r>
      <w:r w:rsidRPr="008F4F70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t</w:t>
      </w:r>
      <w:r w:rsidRPr="008F4F70">
        <w:rPr>
          <w:rFonts w:ascii="Times New Roman" w:hAnsi="Times New Roman"/>
          <w:b/>
          <w:i/>
          <w:sz w:val="28"/>
          <w:szCs w:val="28"/>
          <w:vertAlign w:val="subscript"/>
        </w:rPr>
        <w:t>+1)</w:t>
      </w:r>
      <w:r w:rsidRPr="008F4F70">
        <w:rPr>
          <w:rFonts w:ascii="Times New Roman" w:hAnsi="Times New Roman"/>
          <w:b/>
          <w:i/>
          <w:sz w:val="28"/>
          <w:szCs w:val="28"/>
        </w:rPr>
        <w:t>)*</w:t>
      </w:r>
      <w:r w:rsidRPr="008F4F70">
        <w:rPr>
          <w:rFonts w:ascii="Times New Roman" w:hAnsi="Times New Roman"/>
          <w:sz w:val="28"/>
          <w:szCs w:val="28"/>
        </w:rPr>
        <w:t xml:space="preserve"> С</w:t>
      </w:r>
      <w:r w:rsidRPr="008F4F70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СД</w:t>
      </w:r>
      <w:r w:rsidRPr="008F4F70">
        <w:rPr>
          <w:rFonts w:ascii="Times New Roman" w:hAnsi="Times New Roman"/>
          <w:b/>
          <w:i/>
          <w:sz w:val="28"/>
          <w:szCs w:val="28"/>
        </w:rPr>
        <w:t>) + ((</w:t>
      </w:r>
      <w:r w:rsidRPr="008F4F70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r w:rsidRPr="008F4F70">
        <w:rPr>
          <w:rFonts w:ascii="Times New Roman" w:hAnsi="Times New Roman"/>
          <w:b/>
          <w:i/>
          <w:sz w:val="28"/>
          <w:szCs w:val="28"/>
          <w:vertAlign w:val="subscript"/>
        </w:rPr>
        <w:t>СДз</w:t>
      </w:r>
      <w:proofErr w:type="spellEnd"/>
      <w:r w:rsidRPr="008F4F70">
        <w:rPr>
          <w:rFonts w:ascii="Times New Roman" w:hAnsi="Times New Roman"/>
          <w:b/>
          <w:i/>
          <w:sz w:val="28"/>
          <w:szCs w:val="28"/>
          <w:vertAlign w:val="subscript"/>
        </w:rPr>
        <w:t>(</w:t>
      </w:r>
      <w:r w:rsidRPr="008F4F70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t</w:t>
      </w:r>
      <w:r w:rsidRPr="008F4F70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+1) </w:t>
      </w:r>
      <w:r w:rsidRPr="008F4F70">
        <w:rPr>
          <w:rFonts w:ascii="Times New Roman" w:hAnsi="Times New Roman"/>
          <w:b/>
          <w:i/>
          <w:sz w:val="28"/>
          <w:szCs w:val="28"/>
        </w:rPr>
        <w:t>*</w:t>
      </w:r>
      <w:r w:rsidRPr="008F4F70">
        <w:rPr>
          <w:rFonts w:ascii="Times New Roman" w:hAnsi="Times New Roman"/>
          <w:sz w:val="28"/>
          <w:szCs w:val="28"/>
        </w:rPr>
        <w:t xml:space="preserve"> С</w:t>
      </w:r>
      <w:r w:rsidRPr="008F4F70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СД</w:t>
      </w:r>
      <w:r w:rsidRPr="008F4F70">
        <w:rPr>
          <w:rFonts w:ascii="Times New Roman" w:hAnsi="Times New Roman"/>
          <w:b/>
          <w:i/>
          <w:sz w:val="28"/>
          <w:szCs w:val="28"/>
        </w:rPr>
        <w:t>) – (</w:t>
      </w:r>
      <w:r w:rsidRPr="008F4F70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r w:rsidRPr="008F4F70">
        <w:rPr>
          <w:rFonts w:ascii="Times New Roman" w:hAnsi="Times New Roman"/>
          <w:b/>
          <w:i/>
          <w:sz w:val="28"/>
          <w:szCs w:val="28"/>
          <w:vertAlign w:val="subscript"/>
        </w:rPr>
        <w:t>СДз</w:t>
      </w:r>
      <w:proofErr w:type="spellEnd"/>
      <w:r w:rsidRPr="008F4F70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(</w:t>
      </w:r>
      <w:r w:rsidRPr="008F4F70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t</w:t>
      </w:r>
      <w:r w:rsidRPr="008F4F70">
        <w:rPr>
          <w:rFonts w:ascii="Times New Roman" w:hAnsi="Times New Roman"/>
          <w:b/>
          <w:i/>
          <w:sz w:val="28"/>
          <w:szCs w:val="28"/>
          <w:vertAlign w:val="subscript"/>
        </w:rPr>
        <w:t>+1)</w:t>
      </w:r>
      <w:r w:rsidRPr="008F4F70">
        <w:rPr>
          <w:rFonts w:ascii="Times New Roman" w:hAnsi="Times New Roman"/>
          <w:b/>
          <w:i/>
          <w:sz w:val="28"/>
          <w:szCs w:val="28"/>
        </w:rPr>
        <w:t>*</w:t>
      </w:r>
      <w:r w:rsidRPr="008F4F70">
        <w:rPr>
          <w:rFonts w:ascii="Times New Roman" w:hAnsi="Times New Roman"/>
          <w:sz w:val="28"/>
          <w:szCs w:val="28"/>
        </w:rPr>
        <w:t xml:space="preserve"> С</w:t>
      </w:r>
      <w:r w:rsidRPr="008F4F70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СД</w:t>
      </w:r>
      <w:r w:rsidRPr="008F4F70">
        <w:rPr>
          <w:rFonts w:ascii="Times New Roman" w:hAnsi="Times New Roman"/>
          <w:b/>
          <w:i/>
          <w:sz w:val="28"/>
          <w:szCs w:val="28"/>
        </w:rPr>
        <w:t>)× К</w:t>
      </w:r>
      <w:r w:rsidRPr="008F4F70">
        <w:rPr>
          <w:rFonts w:ascii="Times New Roman" w:hAnsi="Times New Roman"/>
          <w:b/>
          <w:i/>
          <w:sz w:val="28"/>
          <w:szCs w:val="28"/>
          <w:vertAlign w:val="subscript"/>
        </w:rPr>
        <w:t>СД</w:t>
      </w:r>
      <w:r w:rsidRPr="008F4F70">
        <w:rPr>
          <w:rFonts w:ascii="Times New Roman" w:hAnsi="Times New Roman"/>
          <w:b/>
          <w:i/>
          <w:sz w:val="28"/>
          <w:szCs w:val="28"/>
        </w:rPr>
        <w:t xml:space="preserve">)) * </w:t>
      </w:r>
      <w:r w:rsidRPr="008F4F70">
        <w:rPr>
          <w:rFonts w:ascii="Times New Roman" w:hAnsi="Times New Roman"/>
          <w:sz w:val="28"/>
          <w:szCs w:val="28"/>
          <w:lang w:val="en-US"/>
        </w:rPr>
        <w:t>S</w:t>
      </w:r>
      <w:r w:rsidRPr="008F4F70">
        <w:rPr>
          <w:rFonts w:ascii="Times New Roman" w:hAnsi="Times New Roman"/>
          <w:b/>
          <w:i/>
          <w:sz w:val="28"/>
          <w:szCs w:val="28"/>
        </w:rPr>
        <w:t xml:space="preserve"> (+/-)</w:t>
      </w:r>
      <w:r w:rsidRPr="008F4F70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8F4F70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F4F70">
        <w:rPr>
          <w:rFonts w:ascii="Times New Roman" w:hAnsi="Times New Roman"/>
          <w:i/>
          <w:sz w:val="28"/>
          <w:szCs w:val="28"/>
        </w:rPr>
        <w:t>(+-)</w:t>
      </w:r>
      <w:r w:rsidRPr="008F4F70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F4F70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8F4F70">
        <w:rPr>
          <w:rFonts w:ascii="Times New Roman" w:hAnsi="Times New Roman"/>
          <w:b/>
          <w:i/>
          <w:sz w:val="28"/>
          <w:szCs w:val="28"/>
        </w:rPr>
        <w:t xml:space="preserve"> ,</w:t>
      </w:r>
    </w:p>
    <w:p w:rsidR="00101677" w:rsidRPr="008F4F70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где:</w:t>
      </w:r>
    </w:p>
    <w:p w:rsidR="00101677" w:rsidRPr="008F4F70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  <w:lang w:val="en-US"/>
        </w:rPr>
        <w:t>V</w:t>
      </w:r>
      <w:r w:rsidRPr="008F4F70">
        <w:rPr>
          <w:rFonts w:ascii="Times New Roman" w:hAnsi="Times New Roman"/>
          <w:sz w:val="28"/>
          <w:szCs w:val="28"/>
          <w:vertAlign w:val="subscript"/>
        </w:rPr>
        <w:t>СД</w:t>
      </w:r>
      <w:r w:rsidRPr="008F4F70">
        <w:rPr>
          <w:rFonts w:ascii="Times New Roman" w:hAnsi="Times New Roman"/>
          <w:sz w:val="28"/>
          <w:szCs w:val="28"/>
        </w:rPr>
        <w:t xml:space="preserve"> </w:t>
      </w:r>
      <w:r w:rsidRPr="008F4F70">
        <w:rPr>
          <w:rFonts w:ascii="Times New Roman" w:hAnsi="Times New Roman"/>
          <w:b/>
          <w:i/>
          <w:sz w:val="28"/>
          <w:szCs w:val="28"/>
        </w:rPr>
        <w:t xml:space="preserve">– </w:t>
      </w:r>
      <w:r w:rsidRPr="008F4F70">
        <w:rPr>
          <w:rFonts w:ascii="Times New Roman" w:hAnsi="Times New Roman"/>
          <w:sz w:val="28"/>
          <w:szCs w:val="28"/>
        </w:rPr>
        <w:t>налогооблагаемый объем средних дистиллятов, тонны;</w:t>
      </w:r>
    </w:p>
    <w:p w:rsidR="00101677" w:rsidRPr="008F4F70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  <w:lang w:val="en-US"/>
        </w:rPr>
        <w:t>V</w:t>
      </w:r>
      <w:proofErr w:type="spellStart"/>
      <w:r w:rsidRPr="008F4F70">
        <w:rPr>
          <w:rFonts w:ascii="Times New Roman" w:hAnsi="Times New Roman"/>
          <w:sz w:val="28"/>
          <w:szCs w:val="28"/>
          <w:vertAlign w:val="subscript"/>
        </w:rPr>
        <w:t>СДз</w:t>
      </w:r>
      <w:proofErr w:type="spellEnd"/>
      <w:r w:rsidRPr="008F4F70">
        <w:rPr>
          <w:rFonts w:ascii="Times New Roman" w:hAnsi="Times New Roman"/>
          <w:sz w:val="28"/>
          <w:szCs w:val="28"/>
        </w:rPr>
        <w:t xml:space="preserve"> </w:t>
      </w:r>
      <w:r w:rsidRPr="008F4F70">
        <w:rPr>
          <w:rFonts w:ascii="Times New Roman" w:hAnsi="Times New Roman"/>
          <w:b/>
          <w:i/>
          <w:sz w:val="28"/>
          <w:szCs w:val="28"/>
        </w:rPr>
        <w:t xml:space="preserve">– </w:t>
      </w:r>
      <w:r w:rsidRPr="008F4F70">
        <w:rPr>
          <w:rFonts w:ascii="Times New Roman" w:hAnsi="Times New Roman"/>
          <w:sz w:val="28"/>
          <w:szCs w:val="28"/>
        </w:rPr>
        <w:t xml:space="preserve">налогооблагаемый объем средних дистиллятов, использованный для заправки морских судов, </w:t>
      </w:r>
      <w:r w:rsidRPr="008F4F70">
        <w:rPr>
          <w:rFonts w:ascii="Times New Roman" w:hAnsi="Times New Roman" w:cs="Times New Roman"/>
          <w:sz w:val="28"/>
          <w:szCs w:val="28"/>
        </w:rPr>
        <w:t>рассчитанный исходя из данных отчета по форме №5-НП за предыдущий налоговый период с учетом ожидаемого темпа роста налоговой базы, сложившегося за ряд лет,</w:t>
      </w:r>
      <w:r w:rsidRPr="008F4F70">
        <w:rPr>
          <w:rFonts w:ascii="Times New Roman" w:hAnsi="Times New Roman"/>
          <w:sz w:val="28"/>
          <w:szCs w:val="28"/>
        </w:rPr>
        <w:t xml:space="preserve"> тонны;</w:t>
      </w:r>
    </w:p>
    <w:p w:rsidR="00101677" w:rsidRPr="008F4F70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С</w:t>
      </w:r>
      <w:r w:rsidRPr="008F4F70">
        <w:rPr>
          <w:rFonts w:ascii="Times New Roman" w:hAnsi="Times New Roman"/>
          <w:sz w:val="28"/>
          <w:szCs w:val="28"/>
          <w:vertAlign w:val="subscript"/>
        </w:rPr>
        <w:t xml:space="preserve"> СД</w:t>
      </w:r>
      <w:r w:rsidRPr="008F4F70">
        <w:rPr>
          <w:rFonts w:ascii="Times New Roman" w:hAnsi="Times New Roman"/>
          <w:sz w:val="28"/>
          <w:szCs w:val="28"/>
        </w:rPr>
        <w:t xml:space="preserve"> </w:t>
      </w:r>
      <w:r w:rsidRPr="008F4F70">
        <w:rPr>
          <w:rFonts w:ascii="Times New Roman" w:hAnsi="Times New Roman"/>
          <w:b/>
          <w:i/>
          <w:sz w:val="28"/>
          <w:szCs w:val="28"/>
        </w:rPr>
        <w:t xml:space="preserve">– </w:t>
      </w:r>
      <w:r w:rsidRPr="008F4F70">
        <w:rPr>
          <w:rFonts w:ascii="Times New Roman" w:hAnsi="Times New Roman"/>
          <w:sz w:val="28"/>
          <w:szCs w:val="28"/>
        </w:rPr>
        <w:t>ставка акциза на средние дистилляты, рублей за 1 тонну;</w:t>
      </w:r>
    </w:p>
    <w:p w:rsidR="00101677" w:rsidRPr="008F4F70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К</w:t>
      </w:r>
      <w:r w:rsidRPr="008F4F70">
        <w:rPr>
          <w:rFonts w:ascii="Times New Roman" w:hAnsi="Times New Roman"/>
          <w:sz w:val="28"/>
          <w:szCs w:val="28"/>
          <w:vertAlign w:val="subscript"/>
        </w:rPr>
        <w:t>СД</w:t>
      </w:r>
      <w:r w:rsidRPr="008F4F70">
        <w:rPr>
          <w:rFonts w:ascii="Times New Roman" w:hAnsi="Times New Roman"/>
          <w:sz w:val="28"/>
          <w:szCs w:val="28"/>
        </w:rPr>
        <w:t xml:space="preserve"> </w:t>
      </w:r>
      <w:r w:rsidRPr="008F4F70">
        <w:rPr>
          <w:rFonts w:ascii="Times New Roman" w:hAnsi="Times New Roman"/>
          <w:b/>
          <w:i/>
          <w:sz w:val="28"/>
          <w:szCs w:val="28"/>
        </w:rPr>
        <w:t xml:space="preserve">– </w:t>
      </w:r>
      <w:r w:rsidRPr="008F4F70">
        <w:rPr>
          <w:rFonts w:ascii="Times New Roman" w:hAnsi="Times New Roman"/>
          <w:sz w:val="28"/>
          <w:szCs w:val="28"/>
        </w:rPr>
        <w:t>коэффициент для расчета вычета;</w:t>
      </w:r>
    </w:p>
    <w:p w:rsidR="00101677" w:rsidRPr="008F4F70" w:rsidRDefault="00101677" w:rsidP="0010167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8F4F70">
        <w:rPr>
          <w:rFonts w:ascii="Times New Roman" w:hAnsi="Times New Roman" w:cs="Times New Roman"/>
          <w:sz w:val="28"/>
          <w:szCs w:val="28"/>
        </w:rPr>
        <w:t xml:space="preserve">  - расчетный уровень собираемости</w:t>
      </w:r>
      <w:r w:rsidRPr="008F4F7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F4F70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101677" w:rsidRPr="008F4F70" w:rsidRDefault="00101677" w:rsidP="0010167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t xml:space="preserve">  </w:t>
      </w:r>
      <w:r w:rsidRPr="008F4F70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8F4F70">
        <w:rPr>
          <w:rFonts w:ascii="Times New Roman" w:hAnsi="Times New Roman" w:cs="Times New Roman"/>
          <w:sz w:val="28"/>
          <w:szCs w:val="28"/>
        </w:rPr>
        <w:t xml:space="preserve"> – переходящие платежи, тыс. рублей;</w:t>
      </w:r>
    </w:p>
    <w:p w:rsidR="00101677" w:rsidRPr="008F4F70" w:rsidRDefault="00101677" w:rsidP="0010167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8F4F70">
        <w:rPr>
          <w:rFonts w:ascii="Times New Roman" w:hAnsi="Times New Roman" w:cs="Times New Roman"/>
          <w:sz w:val="28"/>
          <w:szCs w:val="28"/>
        </w:rPr>
        <w:t xml:space="preserve"> – корректирующая сумма поступлений, учитывающая другие факторы, тыс. рублей.</w:t>
      </w:r>
    </w:p>
    <w:p w:rsidR="00101677" w:rsidRPr="008F4F70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1677" w:rsidRPr="008F4F70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101677" w:rsidRPr="008F4F70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101677" w:rsidRPr="008F4F70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Акцизы на средние дистилляты зачисляются в консолидированный бюджет Тульской области по нормативам, установленным в соответствии со статьями БК РФ.</w:t>
      </w:r>
    </w:p>
    <w:p w:rsidR="00B531B8" w:rsidRPr="008F4F70" w:rsidRDefault="00B531B8" w:rsidP="00101677">
      <w:pPr>
        <w:pStyle w:val="1"/>
        <w:tabs>
          <w:tab w:val="left" w:pos="0"/>
          <w:tab w:val="left" w:pos="1985"/>
        </w:tabs>
        <w:spacing w:before="120" w:after="120" w:line="240" w:lineRule="auto"/>
        <w:ind w:left="1985" w:right="1134"/>
        <w:rPr>
          <w:rFonts w:ascii="Times New Roman" w:hAnsi="Times New Roman"/>
          <w:color w:val="000000" w:themeColor="text1"/>
        </w:rPr>
      </w:pPr>
    </w:p>
    <w:p w:rsidR="00715C22" w:rsidRPr="008F4F70" w:rsidRDefault="00715C22" w:rsidP="007778C2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1985" w:right="1134" w:firstLine="0"/>
        <w:jc w:val="center"/>
        <w:rPr>
          <w:rFonts w:ascii="Times New Roman" w:hAnsi="Times New Roman"/>
          <w:color w:val="000000" w:themeColor="text1"/>
        </w:rPr>
      </w:pPr>
      <w:bookmarkStart w:id="23" w:name="_Toc12290137"/>
      <w:r w:rsidRPr="008F4F70">
        <w:rPr>
          <w:rFonts w:ascii="Times New Roman" w:hAnsi="Times New Roman"/>
          <w:color w:val="000000" w:themeColor="text1"/>
        </w:rPr>
        <w:t>Акцизы на вина с защищенным географическим указанием, с защищенным наименованием места происхождения, за исключением игристых вин (шампанских), производимые на территории Российской Федерации</w:t>
      </w:r>
      <w:bookmarkEnd w:id="23"/>
      <w:r w:rsidRPr="008F4F70">
        <w:rPr>
          <w:rFonts w:ascii="Times New Roman" w:hAnsi="Times New Roman"/>
          <w:color w:val="000000" w:themeColor="text1"/>
        </w:rPr>
        <w:t xml:space="preserve"> </w:t>
      </w:r>
    </w:p>
    <w:p w:rsidR="00715C22" w:rsidRPr="008F4F70" w:rsidRDefault="00715C22" w:rsidP="003F5D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F70">
        <w:rPr>
          <w:rFonts w:ascii="Times New Roman" w:hAnsi="Times New Roman" w:cs="Times New Roman"/>
          <w:b/>
          <w:sz w:val="28"/>
          <w:szCs w:val="28"/>
        </w:rPr>
        <w:t>182 1 03 02340 01 0000 110</w:t>
      </w:r>
    </w:p>
    <w:p w:rsidR="00715C22" w:rsidRPr="008F4F70" w:rsidRDefault="00715C22" w:rsidP="00715C2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lastRenderedPageBreak/>
        <w:t>Для расчёта поступлений акцизов на вина с защищенным географическим указанием, с защищенным наименованием места происхождения, за исключением игристых вин (шампанских), используются:</w:t>
      </w:r>
    </w:p>
    <w:p w:rsidR="00715C22" w:rsidRPr="008F4F70" w:rsidRDefault="00715C22" w:rsidP="00715C2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 xml:space="preserve">- </w:t>
      </w:r>
      <w:r w:rsidR="00B74729" w:rsidRPr="008F4F70">
        <w:rPr>
          <w:rFonts w:ascii="Times New Roman" w:hAnsi="Times New Roman"/>
          <w:sz w:val="28"/>
          <w:szCs w:val="28"/>
        </w:rPr>
        <w:t>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</w:t>
      </w:r>
      <w:r w:rsidRPr="008F4F70">
        <w:rPr>
          <w:rFonts w:ascii="Times New Roman" w:hAnsi="Times New Roman"/>
          <w:sz w:val="28"/>
          <w:szCs w:val="28"/>
        </w:rPr>
        <w:t>;</w:t>
      </w:r>
    </w:p>
    <w:p w:rsidR="00715C22" w:rsidRPr="008F4F70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715C22" w:rsidRPr="008F4F70" w:rsidRDefault="00715C22" w:rsidP="00715C2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 xml:space="preserve">- </w:t>
      </w:r>
      <w:r w:rsidRPr="008F4F70">
        <w:rPr>
          <w:rFonts w:ascii="Times New Roman" w:hAnsi="Times New Roman"/>
          <w:bCs/>
          <w:sz w:val="28"/>
          <w:szCs w:val="28"/>
        </w:rPr>
        <w:t>налоговые ставки, предусмотренные главой 22 НК РФ «Акцизы</w:t>
      </w:r>
      <w:r w:rsidRPr="008F4F70">
        <w:rPr>
          <w:rFonts w:ascii="Times New Roman" w:hAnsi="Times New Roman"/>
          <w:sz w:val="28"/>
          <w:szCs w:val="28"/>
        </w:rPr>
        <w:t>».</w:t>
      </w:r>
    </w:p>
    <w:p w:rsidR="00715C22" w:rsidRPr="008F4F70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Расчёт поступлений акцизов на вина с защищенным географическим указанием, с защищенным наименованием места происхождения, за исключением игристых вин (шампанских)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715C22" w:rsidRPr="008F4F70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Прогнозный объем поступлений акцизов на вина с защищенным географическим указанием, с защищенным наименованием места происхождения, за исключением игристых вин (шампанских), (</w:t>
      </w:r>
      <w:r w:rsidRPr="008F4F70">
        <w:rPr>
          <w:rFonts w:ascii="Times New Roman" w:hAnsi="Times New Roman"/>
          <w:b/>
          <w:i/>
          <w:sz w:val="28"/>
          <w:szCs w:val="28"/>
        </w:rPr>
        <w:t>А</w:t>
      </w:r>
      <w:r w:rsidRPr="008F4F70">
        <w:rPr>
          <w:rFonts w:ascii="Times New Roman" w:hAnsi="Times New Roman"/>
          <w:b/>
          <w:i/>
          <w:sz w:val="28"/>
          <w:szCs w:val="28"/>
          <w:vertAlign w:val="subscript"/>
        </w:rPr>
        <w:t>ВЗ</w:t>
      </w:r>
      <w:r w:rsidRPr="008F4F70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 (формуле):</w:t>
      </w:r>
    </w:p>
    <w:p w:rsidR="00715C22" w:rsidRPr="008F4F70" w:rsidRDefault="00715C22" w:rsidP="00715C22">
      <w:pPr>
        <w:spacing w:before="120" w:after="120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  <w:r w:rsidRPr="008F4F70">
        <w:rPr>
          <w:rFonts w:ascii="Times New Roman" w:hAnsi="Times New Roman"/>
          <w:b/>
          <w:i/>
          <w:sz w:val="28"/>
          <w:szCs w:val="28"/>
        </w:rPr>
        <w:t>А</w:t>
      </w:r>
      <w:r w:rsidRPr="008F4F70">
        <w:rPr>
          <w:rFonts w:ascii="Times New Roman" w:hAnsi="Times New Roman"/>
          <w:b/>
          <w:i/>
          <w:sz w:val="28"/>
          <w:szCs w:val="28"/>
          <w:vertAlign w:val="subscript"/>
        </w:rPr>
        <w:t>ВЗ</w:t>
      </w:r>
      <w:r w:rsidRPr="008F4F70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 xml:space="preserve">(t+1) </w:t>
      </w:r>
      <w:r w:rsidRPr="008F4F70">
        <w:rPr>
          <w:rFonts w:ascii="Times New Roman" w:hAnsi="Times New Roman"/>
          <w:b/>
          <w:i/>
          <w:sz w:val="28"/>
          <w:szCs w:val="28"/>
          <w:lang w:val="en-US"/>
        </w:rPr>
        <w:t>=((V</w:t>
      </w:r>
      <w:r w:rsidRPr="008F4F70">
        <w:rPr>
          <w:rFonts w:ascii="Times New Roman" w:hAnsi="Times New Roman"/>
          <w:b/>
          <w:i/>
          <w:sz w:val="28"/>
          <w:szCs w:val="28"/>
        </w:rPr>
        <w:t>р</w:t>
      </w:r>
      <w:r w:rsidRPr="008F4F70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(t+1)</w:t>
      </w:r>
      <w:r w:rsidRPr="008F4F70">
        <w:rPr>
          <w:rFonts w:ascii="Times New Roman" w:hAnsi="Times New Roman"/>
          <w:b/>
          <w:i/>
          <w:sz w:val="28"/>
          <w:szCs w:val="28"/>
          <w:lang w:val="en-US"/>
        </w:rPr>
        <w:t xml:space="preserve"> * </w:t>
      </w:r>
      <w:r w:rsidRPr="008F4F70">
        <w:rPr>
          <w:rFonts w:ascii="Times New Roman" w:hAnsi="Times New Roman"/>
          <w:b/>
          <w:i/>
          <w:sz w:val="28"/>
          <w:szCs w:val="28"/>
        </w:rPr>
        <w:t>С</w:t>
      </w:r>
      <w:r w:rsidRPr="008F4F70">
        <w:rPr>
          <w:rFonts w:ascii="Times New Roman" w:hAnsi="Times New Roman"/>
          <w:b/>
          <w:i/>
          <w:sz w:val="28"/>
          <w:szCs w:val="28"/>
          <w:lang w:val="en-US"/>
        </w:rPr>
        <w:t>)*</w:t>
      </w:r>
      <w:r w:rsidRPr="008F4F70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 xml:space="preserve"> </w:t>
      </w:r>
      <w:r w:rsidRPr="008F4F70">
        <w:rPr>
          <w:rFonts w:ascii="Times New Roman" w:hAnsi="Times New Roman"/>
          <w:b/>
          <w:i/>
          <w:sz w:val="28"/>
          <w:szCs w:val="28"/>
          <w:lang w:val="en-US"/>
        </w:rPr>
        <w:t>S (+/-) P (+/-)</w:t>
      </w:r>
      <w:r w:rsidR="003C1DBB" w:rsidRPr="008F4F70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="003C1DBB" w:rsidRPr="008F4F70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8F4F70">
        <w:rPr>
          <w:rFonts w:ascii="Times New Roman" w:hAnsi="Times New Roman"/>
          <w:b/>
          <w:i/>
          <w:sz w:val="28"/>
          <w:szCs w:val="28"/>
          <w:lang w:val="en-US"/>
        </w:rPr>
        <w:t>)* N</w:t>
      </w:r>
      <w:r w:rsidRPr="008F4F70">
        <w:rPr>
          <w:rFonts w:ascii="Times New Roman" w:hAnsi="Times New Roman"/>
          <w:b/>
          <w:i/>
          <w:sz w:val="28"/>
          <w:szCs w:val="28"/>
        </w:rPr>
        <w:t>з</w:t>
      </w:r>
      <w:r w:rsidRPr="008F4F70">
        <w:rPr>
          <w:rFonts w:ascii="Times New Roman" w:hAnsi="Times New Roman"/>
          <w:b/>
          <w:i/>
          <w:sz w:val="28"/>
          <w:szCs w:val="28"/>
          <w:lang w:val="en-US"/>
        </w:rPr>
        <w:t>,</w:t>
      </w:r>
    </w:p>
    <w:p w:rsidR="00715C22" w:rsidRPr="008F4F70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где,</w:t>
      </w:r>
    </w:p>
    <w:p w:rsidR="00715C22" w:rsidRPr="008F4F70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  <w:lang w:val="en-US"/>
        </w:rPr>
        <w:t>V</w:t>
      </w:r>
      <w:r w:rsidRPr="008F4F70">
        <w:rPr>
          <w:rFonts w:ascii="Times New Roman" w:hAnsi="Times New Roman"/>
          <w:sz w:val="28"/>
          <w:szCs w:val="28"/>
        </w:rPr>
        <w:t>р</w:t>
      </w:r>
      <w:r w:rsidRPr="008F4F70">
        <w:rPr>
          <w:rFonts w:ascii="Times New Roman" w:hAnsi="Times New Roman"/>
          <w:sz w:val="28"/>
          <w:szCs w:val="28"/>
          <w:vertAlign w:val="subscript"/>
        </w:rPr>
        <w:t>(</w:t>
      </w:r>
      <w:r w:rsidRPr="008F4F70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8F4F70">
        <w:rPr>
          <w:rFonts w:ascii="Times New Roman" w:hAnsi="Times New Roman"/>
          <w:sz w:val="28"/>
          <w:szCs w:val="28"/>
          <w:vertAlign w:val="subscript"/>
        </w:rPr>
        <w:t>+1)</w:t>
      </w:r>
      <w:r w:rsidRPr="008F4F70">
        <w:rPr>
          <w:rFonts w:ascii="Times New Roman" w:hAnsi="Times New Roman"/>
          <w:sz w:val="28"/>
          <w:szCs w:val="28"/>
        </w:rPr>
        <w:t xml:space="preserve"> – прогнозируемый объем реализации вина с защищенным географическим указанием, с защищенным наименованием места происхождения, за исключением игристых вин (шампанских), </w:t>
      </w:r>
      <w:r w:rsidR="000D67ED" w:rsidRPr="008F4F70">
        <w:rPr>
          <w:rFonts w:ascii="Times New Roman" w:hAnsi="Times New Roman" w:cs="Times New Roman"/>
          <w:sz w:val="28"/>
          <w:szCs w:val="28"/>
        </w:rPr>
        <w:t xml:space="preserve">рассчитанный исходя из данных отчета по форме №5-АЛ за предыдущий налоговый период с учетом ожидаемого темпа роста налоговой базы, сложившегося за ряд лет, </w:t>
      </w:r>
      <w:r w:rsidRPr="008F4F70">
        <w:rPr>
          <w:rFonts w:ascii="Times New Roman" w:hAnsi="Times New Roman"/>
          <w:sz w:val="28"/>
          <w:szCs w:val="28"/>
        </w:rPr>
        <w:t>л.;</w:t>
      </w:r>
    </w:p>
    <w:p w:rsidR="00715C22" w:rsidRPr="008F4F70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С – налоговая ставка, рублей за 1 литр;</w:t>
      </w:r>
    </w:p>
    <w:p w:rsidR="003C1DBB" w:rsidRPr="008F4F70" w:rsidRDefault="003C1DBB" w:rsidP="003C1DB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8F4F70">
        <w:rPr>
          <w:rFonts w:ascii="Times New Roman" w:hAnsi="Times New Roman" w:cs="Times New Roman"/>
          <w:sz w:val="28"/>
          <w:szCs w:val="28"/>
        </w:rPr>
        <w:t xml:space="preserve">  - расчетный уровень собираемости</w:t>
      </w:r>
      <w:r w:rsidRPr="008F4F7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F4F70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3C1DBB" w:rsidRPr="008F4F70" w:rsidRDefault="003C1DBB" w:rsidP="003C1DB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t xml:space="preserve">  </w:t>
      </w:r>
      <w:r w:rsidRPr="008F4F70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8F4F70">
        <w:rPr>
          <w:rFonts w:ascii="Times New Roman" w:hAnsi="Times New Roman" w:cs="Times New Roman"/>
          <w:sz w:val="28"/>
          <w:szCs w:val="28"/>
        </w:rPr>
        <w:t xml:space="preserve"> – переходящие платежи, тыс. рублей;</w:t>
      </w:r>
    </w:p>
    <w:p w:rsidR="003C1DBB" w:rsidRPr="008F4F70" w:rsidRDefault="003C1DBB" w:rsidP="003C1DB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8F4F70">
        <w:rPr>
          <w:rFonts w:ascii="Times New Roman" w:hAnsi="Times New Roman" w:cs="Times New Roman"/>
          <w:sz w:val="28"/>
          <w:szCs w:val="28"/>
        </w:rPr>
        <w:t xml:space="preserve"> – корректирующая сумма поступлений, учитывающая другие факторы, тыс. рублей;</w:t>
      </w:r>
    </w:p>
    <w:p w:rsidR="00715C22" w:rsidRPr="008F4F70" w:rsidRDefault="00715C22" w:rsidP="00715C2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  <w:lang w:val="en-US"/>
        </w:rPr>
        <w:t>N</w:t>
      </w:r>
      <w:r w:rsidRPr="008F4F70">
        <w:rPr>
          <w:rFonts w:ascii="Times New Roman" w:hAnsi="Times New Roman"/>
          <w:sz w:val="28"/>
          <w:szCs w:val="28"/>
        </w:rPr>
        <w:t>з – норматив зачисления в бюджет Тульской области, %.</w:t>
      </w:r>
    </w:p>
    <w:p w:rsidR="00715C22" w:rsidRPr="008F4F70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</w:t>
      </w:r>
      <w:r w:rsidRPr="008F4F70">
        <w:rPr>
          <w:rFonts w:ascii="Times New Roman" w:hAnsi="Times New Roman"/>
          <w:sz w:val="28"/>
          <w:szCs w:val="28"/>
        </w:rPr>
        <w:lastRenderedPageBreak/>
        <w:t>объёмных показателей, неподлежащих налогообложению, либо облагаемых по ставке 0.</w:t>
      </w:r>
    </w:p>
    <w:p w:rsidR="00715C22" w:rsidRPr="008F4F70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715C22" w:rsidRPr="008F4F70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Акцизы на вина с защищенным географическим указанием, с защищенным наименованием места происхождения, за исключением игристых вин (шампанских), зачисляются в консолидированный бюджет Тульской области по нормативам, установленным в соответствии со статьями БК РФ.</w:t>
      </w:r>
    </w:p>
    <w:p w:rsidR="00715C22" w:rsidRPr="008F4F70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5C22" w:rsidRPr="008F4F70" w:rsidRDefault="003D77C8" w:rsidP="00C306BB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1985" w:right="1134" w:firstLine="0"/>
        <w:jc w:val="center"/>
        <w:rPr>
          <w:rFonts w:ascii="Times New Roman" w:hAnsi="Times New Roman"/>
          <w:color w:val="000000" w:themeColor="text1"/>
        </w:rPr>
      </w:pPr>
      <w:r w:rsidRPr="008F4F70">
        <w:rPr>
          <w:rFonts w:ascii="Times New Roman" w:hAnsi="Times New Roman"/>
          <w:color w:val="000000" w:themeColor="text1"/>
        </w:rPr>
        <w:t xml:space="preserve"> </w:t>
      </w:r>
      <w:bookmarkStart w:id="24" w:name="_Toc12290138"/>
      <w:r w:rsidR="00715C22" w:rsidRPr="008F4F70">
        <w:rPr>
          <w:rFonts w:ascii="Times New Roman" w:hAnsi="Times New Roman"/>
          <w:color w:val="000000" w:themeColor="text1"/>
        </w:rPr>
        <w:t>Акцизы на игристые вина (шампанские) с защищенным географическим указанием, с защищенным наименованием места происхождения, производимые на территории Российской Федерации</w:t>
      </w:r>
      <w:bookmarkEnd w:id="24"/>
      <w:r w:rsidR="00715C22" w:rsidRPr="008F4F70">
        <w:rPr>
          <w:rFonts w:ascii="Times New Roman" w:hAnsi="Times New Roman"/>
          <w:color w:val="000000" w:themeColor="text1"/>
        </w:rPr>
        <w:t xml:space="preserve">  </w:t>
      </w:r>
    </w:p>
    <w:p w:rsidR="00715C22" w:rsidRPr="008F4F70" w:rsidRDefault="00715C22" w:rsidP="007943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F70">
        <w:rPr>
          <w:rFonts w:ascii="Times New Roman" w:hAnsi="Times New Roman" w:cs="Times New Roman"/>
          <w:b/>
          <w:sz w:val="28"/>
          <w:szCs w:val="28"/>
        </w:rPr>
        <w:t>182 1 03 02350 01 0000 110</w:t>
      </w:r>
    </w:p>
    <w:p w:rsidR="00715C22" w:rsidRPr="008F4F70" w:rsidRDefault="00715C22" w:rsidP="00715C2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Для расчёта поступлений акцизов на игристые вина (шампанские) с защищенным географическим указанием, с защищенным наименованием места происхождения, используются:</w:t>
      </w:r>
    </w:p>
    <w:p w:rsidR="00715C22" w:rsidRPr="008F4F70" w:rsidRDefault="00715C22" w:rsidP="00715C2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 xml:space="preserve">- </w:t>
      </w:r>
      <w:r w:rsidR="00B74729" w:rsidRPr="008F4F70">
        <w:rPr>
          <w:rFonts w:ascii="Times New Roman" w:hAnsi="Times New Roman"/>
          <w:sz w:val="28"/>
          <w:szCs w:val="28"/>
        </w:rPr>
        <w:t>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</w:t>
      </w:r>
      <w:r w:rsidRPr="008F4F70">
        <w:rPr>
          <w:rFonts w:ascii="Times New Roman" w:hAnsi="Times New Roman"/>
          <w:sz w:val="28"/>
          <w:szCs w:val="28"/>
        </w:rPr>
        <w:t>;</w:t>
      </w:r>
    </w:p>
    <w:p w:rsidR="00715C22" w:rsidRPr="008F4F70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715C22" w:rsidRPr="008F4F70" w:rsidRDefault="00715C22" w:rsidP="00715C2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 xml:space="preserve">- </w:t>
      </w:r>
      <w:r w:rsidRPr="008F4F70">
        <w:rPr>
          <w:rFonts w:ascii="Times New Roman" w:hAnsi="Times New Roman"/>
          <w:bCs/>
          <w:sz w:val="28"/>
          <w:szCs w:val="28"/>
        </w:rPr>
        <w:t>налоговые ставки, предусмотренные главой 22 НК РФ «Акцизы</w:t>
      </w:r>
      <w:r w:rsidRPr="008F4F70">
        <w:rPr>
          <w:rFonts w:ascii="Times New Roman" w:hAnsi="Times New Roman"/>
          <w:sz w:val="28"/>
          <w:szCs w:val="28"/>
        </w:rPr>
        <w:t>».</w:t>
      </w:r>
    </w:p>
    <w:p w:rsidR="00715C22" w:rsidRPr="008F4F70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Расчёт поступлений акцизов на игристые вина (шампанские) с защищенным географическим указанием, с защищенным наименованием места происхождения,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715C22" w:rsidRPr="008F4F70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Прогнозный объем поступлений акцизов на игристые вина (шампанские) с защищенным географическим указанием, с защищенным наименованием места происхождения, (</w:t>
      </w:r>
      <w:proofErr w:type="spellStart"/>
      <w:r w:rsidRPr="008F4F70">
        <w:rPr>
          <w:rFonts w:ascii="Times New Roman" w:hAnsi="Times New Roman"/>
          <w:b/>
          <w:i/>
          <w:sz w:val="28"/>
          <w:szCs w:val="28"/>
        </w:rPr>
        <w:t>А</w:t>
      </w:r>
      <w:r w:rsidRPr="008F4F70">
        <w:rPr>
          <w:rFonts w:ascii="Times New Roman" w:hAnsi="Times New Roman"/>
          <w:b/>
          <w:i/>
          <w:sz w:val="28"/>
          <w:szCs w:val="28"/>
          <w:vertAlign w:val="subscript"/>
        </w:rPr>
        <w:t>ВЗи</w:t>
      </w:r>
      <w:proofErr w:type="spellEnd"/>
      <w:r w:rsidRPr="008F4F70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 (формуле):</w:t>
      </w:r>
    </w:p>
    <w:p w:rsidR="00715C22" w:rsidRPr="008F4F70" w:rsidRDefault="00715C22" w:rsidP="00715C22">
      <w:pPr>
        <w:spacing w:before="120" w:after="120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  <w:proofErr w:type="spellStart"/>
      <w:r w:rsidRPr="008F4F70">
        <w:rPr>
          <w:rFonts w:ascii="Times New Roman" w:hAnsi="Times New Roman"/>
          <w:b/>
          <w:i/>
          <w:sz w:val="28"/>
          <w:szCs w:val="28"/>
        </w:rPr>
        <w:t>А</w:t>
      </w:r>
      <w:r w:rsidRPr="008F4F70">
        <w:rPr>
          <w:rFonts w:ascii="Times New Roman" w:hAnsi="Times New Roman"/>
          <w:b/>
          <w:i/>
          <w:sz w:val="28"/>
          <w:szCs w:val="28"/>
          <w:vertAlign w:val="subscript"/>
        </w:rPr>
        <w:t>ВЗи</w:t>
      </w:r>
      <w:proofErr w:type="spellEnd"/>
      <w:r w:rsidRPr="008F4F70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 xml:space="preserve">(t+1) </w:t>
      </w:r>
      <w:r w:rsidRPr="008F4F70">
        <w:rPr>
          <w:rFonts w:ascii="Times New Roman" w:hAnsi="Times New Roman"/>
          <w:b/>
          <w:i/>
          <w:sz w:val="28"/>
          <w:szCs w:val="28"/>
          <w:lang w:val="en-US"/>
        </w:rPr>
        <w:t>= ((V</w:t>
      </w:r>
      <w:r w:rsidRPr="008F4F70">
        <w:rPr>
          <w:rFonts w:ascii="Times New Roman" w:hAnsi="Times New Roman"/>
          <w:b/>
          <w:i/>
          <w:sz w:val="28"/>
          <w:szCs w:val="28"/>
        </w:rPr>
        <w:t>р</w:t>
      </w:r>
      <w:r w:rsidRPr="008F4F70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(t+1)</w:t>
      </w:r>
      <w:r w:rsidRPr="008F4F70">
        <w:rPr>
          <w:rFonts w:ascii="Times New Roman" w:hAnsi="Times New Roman"/>
          <w:b/>
          <w:i/>
          <w:sz w:val="28"/>
          <w:szCs w:val="28"/>
          <w:lang w:val="en-US"/>
        </w:rPr>
        <w:t xml:space="preserve"> * </w:t>
      </w:r>
      <w:r w:rsidRPr="008F4F70">
        <w:rPr>
          <w:rFonts w:ascii="Times New Roman" w:hAnsi="Times New Roman"/>
          <w:b/>
          <w:i/>
          <w:sz w:val="28"/>
          <w:szCs w:val="28"/>
        </w:rPr>
        <w:t>С</w:t>
      </w:r>
      <w:r w:rsidRPr="008F4F70">
        <w:rPr>
          <w:rFonts w:ascii="Times New Roman" w:hAnsi="Times New Roman"/>
          <w:b/>
          <w:i/>
          <w:sz w:val="28"/>
          <w:szCs w:val="28"/>
          <w:lang w:val="en-US"/>
        </w:rPr>
        <w:t>)*</w:t>
      </w:r>
      <w:r w:rsidRPr="008F4F70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 xml:space="preserve"> </w:t>
      </w:r>
      <w:r w:rsidRPr="008F4F70">
        <w:rPr>
          <w:rFonts w:ascii="Times New Roman" w:hAnsi="Times New Roman"/>
          <w:b/>
          <w:i/>
          <w:sz w:val="28"/>
          <w:szCs w:val="28"/>
          <w:lang w:val="en-US"/>
        </w:rPr>
        <w:t>S (+/-) P (+/-)</w:t>
      </w:r>
      <w:r w:rsidR="003C1DBB" w:rsidRPr="008F4F70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="003C1DBB" w:rsidRPr="008F4F70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8F4F70">
        <w:rPr>
          <w:rFonts w:ascii="Times New Roman" w:hAnsi="Times New Roman"/>
          <w:b/>
          <w:i/>
          <w:sz w:val="28"/>
          <w:szCs w:val="28"/>
          <w:lang w:val="en-US"/>
        </w:rPr>
        <w:t>)* N</w:t>
      </w:r>
      <w:r w:rsidRPr="008F4F70">
        <w:rPr>
          <w:rFonts w:ascii="Times New Roman" w:hAnsi="Times New Roman"/>
          <w:b/>
          <w:i/>
          <w:sz w:val="28"/>
          <w:szCs w:val="28"/>
        </w:rPr>
        <w:t>з</w:t>
      </w:r>
      <w:r w:rsidRPr="008F4F70">
        <w:rPr>
          <w:rFonts w:ascii="Times New Roman" w:hAnsi="Times New Roman"/>
          <w:b/>
          <w:i/>
          <w:sz w:val="28"/>
          <w:szCs w:val="28"/>
          <w:lang w:val="en-US"/>
        </w:rPr>
        <w:t>,</w:t>
      </w:r>
    </w:p>
    <w:p w:rsidR="00715C22" w:rsidRPr="008F4F70" w:rsidRDefault="00715C22" w:rsidP="00715C22">
      <w:pPr>
        <w:spacing w:before="120" w:after="120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b/>
          <w:i/>
          <w:sz w:val="28"/>
          <w:szCs w:val="28"/>
          <w:lang w:val="en-US"/>
        </w:rPr>
        <w:t xml:space="preserve">          </w:t>
      </w:r>
      <w:r w:rsidRPr="008F4F70">
        <w:rPr>
          <w:rFonts w:ascii="Times New Roman" w:hAnsi="Times New Roman"/>
          <w:sz w:val="28"/>
          <w:szCs w:val="28"/>
        </w:rPr>
        <w:t>где,</w:t>
      </w:r>
    </w:p>
    <w:p w:rsidR="00715C22" w:rsidRPr="008F4F70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  <w:lang w:val="en-US"/>
        </w:rPr>
        <w:t>V</w:t>
      </w:r>
      <w:r w:rsidRPr="008F4F70">
        <w:rPr>
          <w:rFonts w:ascii="Times New Roman" w:hAnsi="Times New Roman"/>
          <w:sz w:val="28"/>
          <w:szCs w:val="28"/>
        </w:rPr>
        <w:t>р</w:t>
      </w:r>
      <w:r w:rsidRPr="008F4F70">
        <w:rPr>
          <w:rFonts w:ascii="Times New Roman" w:hAnsi="Times New Roman"/>
          <w:sz w:val="28"/>
          <w:szCs w:val="28"/>
          <w:vertAlign w:val="subscript"/>
        </w:rPr>
        <w:t>(</w:t>
      </w:r>
      <w:r w:rsidRPr="008F4F70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8F4F70">
        <w:rPr>
          <w:rFonts w:ascii="Times New Roman" w:hAnsi="Times New Roman"/>
          <w:sz w:val="28"/>
          <w:szCs w:val="28"/>
          <w:vertAlign w:val="subscript"/>
        </w:rPr>
        <w:t>+1)</w:t>
      </w:r>
      <w:r w:rsidRPr="008F4F70">
        <w:rPr>
          <w:rFonts w:ascii="Times New Roman" w:hAnsi="Times New Roman"/>
          <w:sz w:val="28"/>
          <w:szCs w:val="28"/>
        </w:rPr>
        <w:t xml:space="preserve"> – прогнозируемый объем игристых вин (шампанских) с защищенным географическим указанием, с защищенным наименованием </w:t>
      </w:r>
      <w:r w:rsidRPr="008F4F70">
        <w:rPr>
          <w:rFonts w:ascii="Times New Roman" w:hAnsi="Times New Roman"/>
          <w:sz w:val="28"/>
          <w:szCs w:val="28"/>
        </w:rPr>
        <w:lastRenderedPageBreak/>
        <w:t xml:space="preserve">места происхождения, </w:t>
      </w:r>
      <w:r w:rsidR="00B74729" w:rsidRPr="008F4F70">
        <w:rPr>
          <w:rFonts w:ascii="Times New Roman" w:hAnsi="Times New Roman" w:cs="Times New Roman"/>
          <w:sz w:val="28"/>
          <w:szCs w:val="28"/>
        </w:rPr>
        <w:t>рассчитанный исходя из данных отчета по форме №5-АЛ за предыдущий налоговый период с учетом ожидаемого темпа роста налоговой базы, сложившегося за ряд лет,</w:t>
      </w:r>
      <w:r w:rsidR="00B74729" w:rsidRPr="008F4F70">
        <w:rPr>
          <w:rFonts w:ascii="Times New Roman" w:hAnsi="Times New Roman"/>
          <w:sz w:val="28"/>
          <w:szCs w:val="28"/>
        </w:rPr>
        <w:t xml:space="preserve"> </w:t>
      </w:r>
      <w:r w:rsidRPr="008F4F70">
        <w:rPr>
          <w:rFonts w:ascii="Times New Roman" w:hAnsi="Times New Roman"/>
          <w:sz w:val="28"/>
          <w:szCs w:val="28"/>
        </w:rPr>
        <w:t>л.;</w:t>
      </w:r>
    </w:p>
    <w:p w:rsidR="00715C22" w:rsidRPr="008F4F70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С – налоговая ставка акциза, рублей за 1 литр;</w:t>
      </w:r>
    </w:p>
    <w:p w:rsidR="00DB6C11" w:rsidRPr="008F4F70" w:rsidRDefault="00DB6C11" w:rsidP="00DB6C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8F4F70">
        <w:rPr>
          <w:rFonts w:ascii="Times New Roman" w:hAnsi="Times New Roman" w:cs="Times New Roman"/>
          <w:sz w:val="28"/>
          <w:szCs w:val="28"/>
        </w:rPr>
        <w:t xml:space="preserve">  - расчетный уровень собираемости</w:t>
      </w:r>
      <w:r w:rsidRPr="008F4F7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F4F70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DB6C11" w:rsidRPr="008F4F70" w:rsidRDefault="00DB6C11" w:rsidP="00DB6C1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t xml:space="preserve">  </w:t>
      </w:r>
      <w:r w:rsidRPr="008F4F70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8F4F70">
        <w:rPr>
          <w:rFonts w:ascii="Times New Roman" w:hAnsi="Times New Roman" w:cs="Times New Roman"/>
          <w:sz w:val="28"/>
          <w:szCs w:val="28"/>
        </w:rPr>
        <w:t xml:space="preserve"> – переходящие платежи, тыс. рублей;</w:t>
      </w:r>
    </w:p>
    <w:p w:rsidR="00DB6C11" w:rsidRPr="008F4F70" w:rsidRDefault="00DB6C11" w:rsidP="00DB6C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8F4F70">
        <w:rPr>
          <w:rFonts w:ascii="Times New Roman" w:hAnsi="Times New Roman" w:cs="Times New Roman"/>
          <w:sz w:val="28"/>
          <w:szCs w:val="28"/>
        </w:rPr>
        <w:t xml:space="preserve"> – корректирующая сумма поступлений, учитывающая другие факторы, тыс. рублей;</w:t>
      </w:r>
    </w:p>
    <w:p w:rsidR="00715C22" w:rsidRPr="008F4F70" w:rsidRDefault="00715C22" w:rsidP="00715C2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  <w:lang w:val="en-US"/>
        </w:rPr>
        <w:t>N</w:t>
      </w:r>
      <w:r w:rsidRPr="008F4F70">
        <w:rPr>
          <w:rFonts w:ascii="Times New Roman" w:hAnsi="Times New Roman"/>
          <w:sz w:val="28"/>
          <w:szCs w:val="28"/>
        </w:rPr>
        <w:t>з – норматив зачисления в бюджет Тульской области, %.</w:t>
      </w:r>
    </w:p>
    <w:p w:rsidR="00715C22" w:rsidRPr="008F4F70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715C22" w:rsidRPr="008F4F70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715C22" w:rsidRPr="008F4F70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Акцизы на игристые вина (шампанские) с защищенным географическим указанием, с защищенным наименованием места происхождения, зачисляются в консолидированный бюджет Тульской области по нормативам, установленным в соответствии со статьями БК РФ.</w:t>
      </w:r>
    </w:p>
    <w:p w:rsidR="00715C22" w:rsidRPr="008F4F70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4DE2" w:rsidRPr="008F4F70" w:rsidRDefault="00F14DE2" w:rsidP="00F14DE2">
      <w:pPr>
        <w:pStyle w:val="1"/>
        <w:numPr>
          <w:ilvl w:val="1"/>
          <w:numId w:val="3"/>
        </w:numPr>
        <w:tabs>
          <w:tab w:val="left" w:pos="0"/>
          <w:tab w:val="left" w:pos="1985"/>
        </w:tabs>
        <w:spacing w:before="120" w:after="120" w:line="240" w:lineRule="auto"/>
        <w:ind w:right="1134"/>
        <w:jc w:val="center"/>
        <w:rPr>
          <w:rFonts w:ascii="Times New Roman" w:hAnsi="Times New Roman" w:cs="Times New Roman"/>
          <w:color w:val="000000" w:themeColor="text1"/>
        </w:rPr>
      </w:pPr>
      <w:r w:rsidRPr="008F4F70">
        <w:rPr>
          <w:rFonts w:ascii="Times New Roman" w:hAnsi="Times New Roman" w:cs="Times New Roman"/>
          <w:color w:val="000000" w:themeColor="text1"/>
        </w:rPr>
        <w:t xml:space="preserve"> </w:t>
      </w:r>
      <w:bookmarkStart w:id="25" w:name="_Toc12290139"/>
      <w:r w:rsidRPr="008F4F70">
        <w:rPr>
          <w:rFonts w:ascii="Times New Roman" w:hAnsi="Times New Roman" w:cs="Times New Roman"/>
          <w:color w:val="000000" w:themeColor="text1"/>
        </w:rPr>
        <w:t>Налоги на совокупный доход</w:t>
      </w:r>
      <w:bookmarkEnd w:id="25"/>
      <w:r w:rsidRPr="008F4F70">
        <w:rPr>
          <w:rFonts w:ascii="Times New Roman" w:hAnsi="Times New Roman" w:cs="Times New Roman"/>
          <w:color w:val="000000" w:themeColor="text1"/>
        </w:rPr>
        <w:t xml:space="preserve"> </w:t>
      </w:r>
    </w:p>
    <w:p w:rsidR="00F14DE2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t>Расчет доходов в консолидированный бюджет Тульской области от уплаты налогов на совокупный доход, осуществляется в соответствии</w:t>
      </w:r>
      <w:r w:rsidRPr="00990822">
        <w:rPr>
          <w:rFonts w:ascii="Times New Roman" w:hAnsi="Times New Roman" w:cs="Times New Roman"/>
          <w:sz w:val="28"/>
          <w:szCs w:val="28"/>
        </w:rPr>
        <w:t xml:space="preserve"> с действующим законодательством Российской Федерации о налогах и сборах.</w:t>
      </w:r>
    </w:p>
    <w:p w:rsidR="00F14DE2" w:rsidRPr="00990822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14DE2" w:rsidRPr="00990822" w:rsidRDefault="00F14DE2" w:rsidP="00F14DE2">
      <w:pPr>
        <w:pStyle w:val="1"/>
        <w:numPr>
          <w:ilvl w:val="2"/>
          <w:numId w:val="3"/>
        </w:numPr>
        <w:tabs>
          <w:tab w:val="left" w:pos="0"/>
          <w:tab w:val="left" w:pos="1276"/>
        </w:tabs>
        <w:spacing w:before="0" w:line="240" w:lineRule="auto"/>
        <w:ind w:left="1418" w:hanging="284"/>
        <w:jc w:val="center"/>
        <w:rPr>
          <w:rFonts w:ascii="Times New Roman" w:hAnsi="Times New Roman" w:cs="Times New Roman"/>
          <w:color w:val="000000" w:themeColor="text1"/>
        </w:rPr>
      </w:pPr>
      <w:bookmarkStart w:id="26" w:name="_Toc12290140"/>
      <w:r w:rsidRPr="00990822">
        <w:rPr>
          <w:rFonts w:ascii="Times New Roman" w:hAnsi="Times New Roman" w:cs="Times New Roman"/>
          <w:color w:val="000000" w:themeColor="text1"/>
        </w:rPr>
        <w:t>Налог, взимаемый в связи с применением упрощенной системы налогообложения</w:t>
      </w:r>
      <w:bookmarkEnd w:id="26"/>
    </w:p>
    <w:p w:rsidR="00F14DE2" w:rsidRPr="00990822" w:rsidRDefault="00F14DE2" w:rsidP="00F14DE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</w:t>
      </w:r>
      <w:r w:rsidRPr="009908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182 1 05 01000 00 0000 110</w:t>
      </w:r>
    </w:p>
    <w:p w:rsidR="00F14DE2" w:rsidRPr="00990822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Для расчета поступлений налога, уплачиваемого в связи с применением упрощенной системы налогообложения, используются:</w:t>
      </w:r>
    </w:p>
    <w:p w:rsidR="00F14DE2" w:rsidRPr="00990822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- динамика налоговой базы по налогу согласно данным отчета по форме №5-УСН «Отчет о налоговой базе и структуре начислений по налогу, уплачиваемому в связи с применением упрощенной системы  налогообложения» (далее  – отчет №5-УСН), сложившаяся за предыдущие периоды;</w:t>
      </w:r>
    </w:p>
    <w:p w:rsidR="00F14DE2" w:rsidRPr="00990822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- динамика фактических поступлений по налогу согласно данным отчета по форме №1-НМ «Начисление и поступление налогов, сборов и  иных </w:t>
      </w:r>
      <w:r w:rsidRPr="00990822">
        <w:rPr>
          <w:rFonts w:ascii="Times New Roman" w:hAnsi="Times New Roman" w:cs="Times New Roman"/>
          <w:sz w:val="28"/>
          <w:szCs w:val="28"/>
        </w:rPr>
        <w:lastRenderedPageBreak/>
        <w:t>обязательных платежей в консолидированный бюджет Российской Федерации»;</w:t>
      </w:r>
    </w:p>
    <w:p w:rsidR="00F14DE2" w:rsidRPr="00990822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- налоговые ставки, льготы и преференции, предусмотренные главой 26.2 «Упрощенная система налогообложения» НК РФ и нормативно-правовыми актами органов исполнительной власти Тульской области. </w:t>
      </w:r>
    </w:p>
    <w:p w:rsidR="00F14DE2" w:rsidRPr="00990822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Расчет прогнозного объема поступлений налога, уплачиваемого в связи с применением упрощенной системы налогообложения, осуществляется по методу прямого расчета, основанного на непосредственном использовании прогнозных значений показателей, уровней ставок, уровня собираемости и других показателей.</w:t>
      </w:r>
    </w:p>
    <w:p w:rsidR="00F14DE2" w:rsidRPr="00990822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Прогнозный объем поступлений налога, уплачиваемого в связи с применением упрощенной системы налогообложения, рассчитывается по формуле:</w:t>
      </w:r>
    </w:p>
    <w:p w:rsidR="00F14DE2" w:rsidRPr="00990822" w:rsidRDefault="00F14DE2" w:rsidP="00F14DE2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УСН 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всего 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= УСН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+ УСН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2 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F14DE2" w:rsidRPr="00990822" w:rsidRDefault="00F14DE2" w:rsidP="00F14DE2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14DE2" w:rsidRPr="00990822" w:rsidRDefault="00F14DE2" w:rsidP="00F14DE2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F14DE2" w:rsidRPr="00990822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УСН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</w:rPr>
        <w:t xml:space="preserve"> - УСН, уплачиваемый при использовании в качестве объекта налогообложения «доходы» в прогнозном году, тыс. рублей;</w:t>
      </w:r>
    </w:p>
    <w:p w:rsidR="00F14DE2" w:rsidRPr="00990822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УСН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</w:rPr>
        <w:t>- УСН, уплачиваемый при использовании в качестве объекта налогообложения «доходы, уменьшенные на величину расходов» (в том числе минимальный налог) в прогнозном году, тыс. рублей.</w:t>
      </w:r>
    </w:p>
    <w:p w:rsidR="00F14DE2" w:rsidRPr="00990822" w:rsidRDefault="00F14DE2" w:rsidP="00F14DE2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F14DE2" w:rsidRPr="00990822" w:rsidRDefault="00F14DE2" w:rsidP="00F14DE2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Прогнозный объем УСН, уплачиваемый при использовании в качестве объекта налогообложения доходы, рассчитывается по следующей формуле:</w:t>
      </w:r>
    </w:p>
    <w:p w:rsidR="00F14DE2" w:rsidRDefault="00F14DE2" w:rsidP="00F14DE2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14DE2" w:rsidRPr="008F4F70" w:rsidRDefault="00F14DE2" w:rsidP="00F14DE2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F4F70">
        <w:rPr>
          <w:rFonts w:ascii="Times New Roman" w:hAnsi="Times New Roman" w:cs="Times New Roman"/>
          <w:i/>
          <w:sz w:val="28"/>
          <w:szCs w:val="28"/>
        </w:rPr>
        <w:t>УСН</w:t>
      </w:r>
      <w:r w:rsidRPr="008F4F70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1  </w:t>
      </w:r>
      <w:r w:rsidRPr="008F4F70">
        <w:rPr>
          <w:rFonts w:ascii="Times New Roman" w:hAnsi="Times New Roman" w:cs="Times New Roman"/>
          <w:i/>
          <w:sz w:val="28"/>
          <w:szCs w:val="28"/>
        </w:rPr>
        <w:t>=</w:t>
      </w:r>
      <w:r w:rsidRPr="008F4F70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8F4F70">
        <w:rPr>
          <w:rFonts w:ascii="Times New Roman" w:hAnsi="Times New Roman" w:cs="Times New Roman"/>
          <w:i/>
          <w:sz w:val="28"/>
          <w:szCs w:val="28"/>
        </w:rPr>
        <w:t>((НБ (Д)</w:t>
      </w:r>
      <w:r w:rsidRPr="008F4F70">
        <w:rPr>
          <w:rFonts w:ascii="Times New Roman" w:hAnsi="Times New Roman" w:cs="Times New Roman"/>
          <w:i/>
          <w:sz w:val="28"/>
          <w:szCs w:val="28"/>
          <w:vertAlign w:val="subscript"/>
        </w:rPr>
        <w:t>(</w:t>
      </w:r>
      <w:r w:rsidRPr="008F4F7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8F4F70">
        <w:rPr>
          <w:rFonts w:ascii="Times New Roman" w:hAnsi="Times New Roman" w:cs="Times New Roman"/>
          <w:i/>
          <w:sz w:val="28"/>
          <w:szCs w:val="28"/>
          <w:vertAlign w:val="subscript"/>
        </w:rPr>
        <w:t>)</w:t>
      </w:r>
      <w:r w:rsidRPr="008F4F70">
        <w:rPr>
          <w:rFonts w:ascii="Times New Roman" w:hAnsi="Times New Roman" w:cs="Times New Roman"/>
          <w:i/>
          <w:sz w:val="28"/>
          <w:szCs w:val="28"/>
        </w:rPr>
        <w:t xml:space="preserve">* </w:t>
      </w:r>
      <w:proofErr w:type="spellStart"/>
      <w:r w:rsidRPr="008F4F70">
        <w:rPr>
          <w:rFonts w:ascii="Times New Roman" w:hAnsi="Times New Roman" w:cs="Times New Roman"/>
          <w:i/>
          <w:sz w:val="28"/>
          <w:szCs w:val="28"/>
        </w:rPr>
        <w:t>К</w:t>
      </w:r>
      <w:r w:rsidRPr="008F4F70">
        <w:rPr>
          <w:rFonts w:ascii="Times New Roman" w:hAnsi="Times New Roman" w:cs="Times New Roman"/>
          <w:i/>
          <w:sz w:val="28"/>
          <w:szCs w:val="28"/>
          <w:vertAlign w:val="subscript"/>
        </w:rPr>
        <w:t>нб_д</w:t>
      </w:r>
      <w:proofErr w:type="spellEnd"/>
      <w:r w:rsidRPr="008F4F70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(</w:t>
      </w:r>
      <w:r w:rsidRPr="008F4F7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8F4F70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+1) </w:t>
      </w:r>
      <w:r w:rsidRPr="008F4F70">
        <w:rPr>
          <w:rFonts w:ascii="Times New Roman" w:hAnsi="Times New Roman" w:cs="Times New Roman"/>
          <w:i/>
          <w:sz w:val="28"/>
          <w:szCs w:val="28"/>
        </w:rPr>
        <w:t xml:space="preserve">* </w:t>
      </w:r>
      <w:proofErr w:type="spellStart"/>
      <w:r w:rsidRPr="008F4F70">
        <w:rPr>
          <w:rFonts w:ascii="Times New Roman" w:hAnsi="Times New Roman" w:cs="Times New Roman"/>
          <w:i/>
          <w:sz w:val="28"/>
          <w:szCs w:val="28"/>
        </w:rPr>
        <w:t>С</w:t>
      </w:r>
      <w:r w:rsidRPr="008F4F70">
        <w:rPr>
          <w:rFonts w:ascii="Times New Roman" w:hAnsi="Times New Roman" w:cs="Times New Roman"/>
          <w:i/>
          <w:sz w:val="28"/>
          <w:szCs w:val="28"/>
          <w:vertAlign w:val="subscript"/>
        </w:rPr>
        <w:t>д</w:t>
      </w:r>
      <w:proofErr w:type="spellEnd"/>
      <w:r w:rsidRPr="008F4F70">
        <w:rPr>
          <w:rFonts w:ascii="Times New Roman" w:hAnsi="Times New Roman" w:cs="Times New Roman"/>
          <w:i/>
          <w:sz w:val="28"/>
          <w:szCs w:val="28"/>
        </w:rPr>
        <w:t xml:space="preserve">) - </w:t>
      </w:r>
      <w:r w:rsidRPr="008F4F70">
        <w:rPr>
          <w:rFonts w:ascii="Times New Roman" w:hAnsi="Times New Roman"/>
          <w:i/>
          <w:sz w:val="27"/>
          <w:szCs w:val="27"/>
        </w:rPr>
        <w:t xml:space="preserve">С </w:t>
      </w:r>
      <w:r w:rsidRPr="008F4F70">
        <w:rPr>
          <w:rFonts w:ascii="Times New Roman" w:hAnsi="Times New Roman"/>
          <w:i/>
          <w:sz w:val="27"/>
          <w:szCs w:val="27"/>
          <w:vertAlign w:val="subscript"/>
        </w:rPr>
        <w:t xml:space="preserve">стр. </w:t>
      </w:r>
      <w:proofErr w:type="spellStart"/>
      <w:r w:rsidRPr="008F4F70">
        <w:rPr>
          <w:rFonts w:ascii="Times New Roman" w:hAnsi="Times New Roman"/>
          <w:i/>
          <w:sz w:val="27"/>
          <w:szCs w:val="27"/>
          <w:vertAlign w:val="subscript"/>
        </w:rPr>
        <w:t>взн</w:t>
      </w:r>
      <w:proofErr w:type="spellEnd"/>
      <w:r w:rsidRPr="008F4F70">
        <w:rPr>
          <w:rFonts w:ascii="Times New Roman" w:hAnsi="Times New Roman"/>
          <w:i/>
          <w:sz w:val="27"/>
          <w:szCs w:val="27"/>
          <w:vertAlign w:val="subscript"/>
        </w:rPr>
        <w:t xml:space="preserve">. </w:t>
      </w:r>
      <w:r w:rsidRPr="008F4F70">
        <w:rPr>
          <w:rFonts w:ascii="Times New Roman" w:hAnsi="Times New Roman" w:cs="Times New Roman"/>
          <w:i/>
          <w:sz w:val="28"/>
          <w:szCs w:val="28"/>
          <w:vertAlign w:val="subscript"/>
        </w:rPr>
        <w:t>(</w:t>
      </w:r>
      <w:r w:rsidRPr="008F4F7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8F4F70">
        <w:rPr>
          <w:rFonts w:ascii="Times New Roman" w:hAnsi="Times New Roman" w:cs="Times New Roman"/>
          <w:i/>
          <w:sz w:val="28"/>
          <w:szCs w:val="28"/>
          <w:vertAlign w:val="subscript"/>
        </w:rPr>
        <w:t>+1)</w:t>
      </w:r>
      <w:r w:rsidRPr="008F4F70">
        <w:rPr>
          <w:rFonts w:ascii="Times New Roman" w:hAnsi="Times New Roman" w:cs="Times New Roman"/>
          <w:i/>
          <w:sz w:val="28"/>
          <w:szCs w:val="28"/>
        </w:rPr>
        <w:t xml:space="preserve">) * </w:t>
      </w:r>
      <w:r w:rsidRPr="008F4F70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8F4F70">
        <w:rPr>
          <w:rFonts w:ascii="Times New Roman" w:hAnsi="Times New Roman" w:cs="Times New Roman"/>
          <w:i/>
          <w:sz w:val="28"/>
          <w:szCs w:val="28"/>
        </w:rPr>
        <w:t xml:space="preserve"> (+/-) </w:t>
      </w:r>
      <w:r w:rsidRPr="008F4F70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8F4F70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F14DE2" w:rsidRPr="008F4F70" w:rsidRDefault="00F14DE2" w:rsidP="00F14DE2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F14DE2" w:rsidRPr="008F4F70" w:rsidRDefault="00F14DE2" w:rsidP="00F14DE2">
      <w:pPr>
        <w:pStyle w:val="a7"/>
        <w:tabs>
          <w:tab w:val="left" w:pos="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8F4F70">
        <w:rPr>
          <w:rFonts w:ascii="Times New Roman" w:hAnsi="Times New Roman" w:cs="Times New Roman"/>
          <w:sz w:val="28"/>
          <w:szCs w:val="28"/>
        </w:rPr>
        <w:t xml:space="preserve"> – индекс текущего финансового года;</w:t>
      </w:r>
    </w:p>
    <w:p w:rsidR="00F14DE2" w:rsidRPr="008F4F70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t>НБ(Д)</w:t>
      </w:r>
      <w:r w:rsidRPr="008F4F70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8F4F7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8F4F70">
        <w:rPr>
          <w:rFonts w:ascii="Times New Roman" w:hAnsi="Times New Roman" w:cs="Times New Roman"/>
          <w:sz w:val="28"/>
          <w:szCs w:val="28"/>
          <w:vertAlign w:val="subscript"/>
        </w:rPr>
        <w:t xml:space="preserve">) </w:t>
      </w:r>
      <w:r w:rsidRPr="008F4F70">
        <w:rPr>
          <w:rFonts w:ascii="Times New Roman" w:hAnsi="Times New Roman" w:cs="Times New Roman"/>
          <w:sz w:val="28"/>
          <w:szCs w:val="28"/>
        </w:rPr>
        <w:t>– оценка налоговой базы для объекта налогообложения «доходы» в текущем году, тыс. рублей;</w:t>
      </w:r>
    </w:p>
    <w:p w:rsidR="00F14DE2" w:rsidRPr="008F4F70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4F70">
        <w:rPr>
          <w:rFonts w:ascii="Times New Roman" w:hAnsi="Times New Roman" w:cs="Times New Roman"/>
          <w:sz w:val="28"/>
          <w:szCs w:val="28"/>
        </w:rPr>
        <w:t>К</w:t>
      </w:r>
      <w:r w:rsidRPr="008F4F70">
        <w:rPr>
          <w:rFonts w:ascii="Times New Roman" w:hAnsi="Times New Roman" w:cs="Times New Roman"/>
          <w:sz w:val="28"/>
          <w:szCs w:val="28"/>
          <w:vertAlign w:val="subscript"/>
        </w:rPr>
        <w:t>нб</w:t>
      </w:r>
      <w:r w:rsidRPr="008F4F70">
        <w:rPr>
          <w:rFonts w:ascii="Times New Roman" w:hAnsi="Times New Roman" w:cs="Times New Roman"/>
          <w:i/>
          <w:sz w:val="28"/>
          <w:szCs w:val="28"/>
          <w:vertAlign w:val="subscript"/>
        </w:rPr>
        <w:t>_</w:t>
      </w:r>
      <w:r w:rsidRPr="008F4F70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proofErr w:type="spellEnd"/>
      <w:r w:rsidRPr="008F4F70">
        <w:rPr>
          <w:rFonts w:ascii="Times New Roman" w:hAnsi="Times New Roman" w:cs="Times New Roman"/>
          <w:sz w:val="28"/>
          <w:szCs w:val="28"/>
          <w:vertAlign w:val="subscript"/>
        </w:rPr>
        <w:t xml:space="preserve"> (</w:t>
      </w:r>
      <w:r w:rsidRPr="008F4F7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8F4F70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8F4F70">
        <w:rPr>
          <w:rFonts w:ascii="Times New Roman" w:hAnsi="Times New Roman" w:cs="Times New Roman"/>
          <w:sz w:val="28"/>
          <w:szCs w:val="28"/>
        </w:rPr>
        <w:t xml:space="preserve"> – темп роста (снижения) налоговой базы для объекта налогообложения «доходы» в прогнозируемом году, рассчитанный исходя из динамики данных отчета №5-УСН, %;</w:t>
      </w:r>
    </w:p>
    <w:p w:rsidR="00F14DE2" w:rsidRPr="008F4F70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spellStart"/>
      <w:r w:rsidRPr="008F4F70">
        <w:rPr>
          <w:rFonts w:ascii="Times New Roman" w:hAnsi="Times New Roman" w:cs="Times New Roman"/>
          <w:sz w:val="28"/>
          <w:szCs w:val="28"/>
        </w:rPr>
        <w:t>С</w:t>
      </w:r>
      <w:r w:rsidRPr="008F4F70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proofErr w:type="spellEnd"/>
      <w:r w:rsidRPr="008F4F7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F4F70">
        <w:rPr>
          <w:rFonts w:ascii="Times New Roman" w:hAnsi="Times New Roman" w:cs="Times New Roman"/>
          <w:sz w:val="28"/>
          <w:szCs w:val="28"/>
        </w:rPr>
        <w:t>среднеэффективная</w:t>
      </w:r>
      <w:proofErr w:type="spellEnd"/>
      <w:r w:rsidRPr="008F4F70">
        <w:rPr>
          <w:rFonts w:ascii="Times New Roman" w:hAnsi="Times New Roman" w:cs="Times New Roman"/>
          <w:sz w:val="28"/>
          <w:szCs w:val="28"/>
        </w:rPr>
        <w:t xml:space="preserve"> ставка налога для объекта налогообложения «доходы»</w:t>
      </w:r>
      <w:r w:rsidRPr="008F4F70">
        <w:rPr>
          <w:rFonts w:ascii="Times New Roman" w:hAnsi="Times New Roman"/>
          <w:snapToGrid w:val="0"/>
          <w:sz w:val="27"/>
          <w:szCs w:val="27"/>
          <w:lang w:eastAsia="ru-RU"/>
        </w:rPr>
        <w:t>, %;</w:t>
      </w:r>
    </w:p>
    <w:p w:rsidR="00F14DE2" w:rsidRPr="008F4F70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8F4F70">
        <w:rPr>
          <w:rFonts w:ascii="Times New Roman" w:hAnsi="Times New Roman" w:cs="Times New Roman"/>
          <w:sz w:val="28"/>
          <w:szCs w:val="28"/>
          <w:vertAlign w:val="subscript"/>
        </w:rPr>
        <w:t>стр.взн</w:t>
      </w:r>
      <w:proofErr w:type="spellEnd"/>
      <w:r w:rsidRPr="008F4F70">
        <w:rPr>
          <w:rFonts w:ascii="Times New Roman" w:hAnsi="Times New Roman" w:cs="Times New Roman"/>
          <w:sz w:val="28"/>
          <w:szCs w:val="28"/>
          <w:vertAlign w:val="subscript"/>
        </w:rPr>
        <w:t>. (</w:t>
      </w:r>
      <w:r w:rsidRPr="008F4F7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8F4F70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8F4F70">
        <w:rPr>
          <w:rFonts w:ascii="Times New Roman" w:hAnsi="Times New Roman" w:cs="Times New Roman"/>
          <w:sz w:val="28"/>
          <w:szCs w:val="28"/>
        </w:rPr>
        <w:t xml:space="preserve"> – прогнозируемый объем страховых взносов на ОПС и по временной нетрудоспособности, тыс. рублей.</w:t>
      </w:r>
    </w:p>
    <w:p w:rsidR="00F14DE2" w:rsidRPr="008F4F70" w:rsidRDefault="00F14DE2" w:rsidP="00F14DE2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8F4F70">
        <w:rPr>
          <w:rFonts w:ascii="Times New Roman" w:hAnsi="Times New Roman" w:cs="Times New Roman"/>
          <w:sz w:val="28"/>
          <w:szCs w:val="28"/>
        </w:rPr>
        <w:t xml:space="preserve"> – расчетный уровень собираемости по налогу (среднее значение за ряд лет по данным отчета №1-НМ), учитывающий погашение задолженности, а также поступления по контрольной работе и сумму переходящих платежей, %;</w:t>
      </w:r>
    </w:p>
    <w:p w:rsidR="00F14DE2" w:rsidRPr="008F4F70" w:rsidRDefault="00F14DE2" w:rsidP="00F14D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8F4F70">
        <w:rPr>
          <w:rFonts w:ascii="Times New Roman" w:hAnsi="Times New Roman" w:cs="Times New Roman"/>
          <w:sz w:val="28"/>
          <w:szCs w:val="28"/>
        </w:rPr>
        <w:t xml:space="preserve"> – корректирующая сумма поступлений, учитывающая другие факторы, тыс. рублей.</w:t>
      </w:r>
    </w:p>
    <w:p w:rsidR="00F14DE2" w:rsidRPr="008F4F70" w:rsidRDefault="00F14DE2" w:rsidP="00F14D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lastRenderedPageBreak/>
        <w:t xml:space="preserve"> Прогнозируемый объем страховых взносов на ОПС и по временной нетрудоспособности рассчитывается на основе суммы страховых взносов предыдущего периода исходя из её доли в сумме исчисленного налога по следующей формуле:</w:t>
      </w:r>
    </w:p>
    <w:p w:rsidR="00F14DE2" w:rsidRPr="008F4F70" w:rsidRDefault="00F14DE2" w:rsidP="00F14D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F14DE2" w:rsidRPr="00990822" w:rsidRDefault="00F14DE2" w:rsidP="00F14DE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8F4F70">
        <w:rPr>
          <w:rFonts w:ascii="Times New Roman" w:hAnsi="Times New Roman" w:cs="Times New Roman"/>
          <w:sz w:val="28"/>
          <w:szCs w:val="28"/>
        </w:rPr>
        <w:t xml:space="preserve">                 С </w:t>
      </w:r>
      <w:proofErr w:type="spellStart"/>
      <w:r w:rsidRPr="008F4F70">
        <w:rPr>
          <w:rFonts w:ascii="Times New Roman" w:hAnsi="Times New Roman" w:cs="Times New Roman"/>
          <w:sz w:val="28"/>
          <w:szCs w:val="28"/>
          <w:vertAlign w:val="subscript"/>
        </w:rPr>
        <w:t>стр.взн</w:t>
      </w:r>
      <w:proofErr w:type="spellEnd"/>
      <w:r w:rsidRPr="008F4F70">
        <w:rPr>
          <w:rFonts w:ascii="Times New Roman" w:hAnsi="Times New Roman" w:cs="Times New Roman"/>
          <w:sz w:val="28"/>
          <w:szCs w:val="28"/>
          <w:vertAlign w:val="subscript"/>
        </w:rPr>
        <w:t xml:space="preserve"> (</w:t>
      </w:r>
      <w:r w:rsidRPr="008F4F7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8F4F70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8F4F70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8F4F70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= </w:t>
      </w:r>
      <w:r w:rsidRPr="008F4F70">
        <w:rPr>
          <w:rFonts w:ascii="Times New Roman" w:hAnsi="Times New Roman" w:cs="Times New Roman"/>
          <w:sz w:val="28"/>
          <w:szCs w:val="28"/>
        </w:rPr>
        <w:t>НБ (Д)</w:t>
      </w:r>
      <w:r w:rsidRPr="008F4F70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8F4F7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8F4F70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8F4F70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* </w:t>
      </w:r>
      <w:proofErr w:type="spellStart"/>
      <w:r w:rsidRPr="008F4F70">
        <w:rPr>
          <w:rFonts w:ascii="Times New Roman" w:hAnsi="Times New Roman" w:cs="Times New Roman"/>
          <w:sz w:val="28"/>
          <w:szCs w:val="28"/>
        </w:rPr>
        <w:t>С</w:t>
      </w:r>
      <w:r w:rsidRPr="008F4F70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proofErr w:type="spellEnd"/>
      <w:r w:rsidRPr="008F4F70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* (</w:t>
      </w:r>
      <w:r w:rsidRPr="008F4F70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8F4F70">
        <w:rPr>
          <w:rFonts w:ascii="Times New Roman" w:hAnsi="Times New Roman" w:cs="Times New Roman"/>
          <w:sz w:val="28"/>
          <w:szCs w:val="28"/>
          <w:vertAlign w:val="subscript"/>
        </w:rPr>
        <w:t>стр.взн</w:t>
      </w:r>
      <w:proofErr w:type="spellEnd"/>
      <w:r w:rsidRPr="008F4F70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8F4F7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8F4F70">
        <w:rPr>
          <w:rFonts w:ascii="Times New Roman" w:hAnsi="Times New Roman" w:cs="Times New Roman"/>
          <w:sz w:val="28"/>
          <w:szCs w:val="28"/>
          <w:vertAlign w:val="subscript"/>
        </w:rPr>
        <w:t>-1)</w:t>
      </w:r>
      <w:r w:rsidRPr="008F4F70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/ </w:t>
      </w:r>
      <w:r w:rsidRPr="008F4F70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I</w:t>
      </w:r>
      <w:proofErr w:type="spellStart"/>
      <w:r w:rsidRPr="008F4F70">
        <w:rPr>
          <w:rFonts w:ascii="Times New Roman" w:hAnsi="Times New Roman"/>
          <w:iCs/>
          <w:snapToGrid w:val="0"/>
          <w:sz w:val="27"/>
          <w:szCs w:val="27"/>
          <w:lang w:eastAsia="ru-RU"/>
        </w:rPr>
        <w:t>исч</w:t>
      </w:r>
      <w:proofErr w:type="spellEnd"/>
      <w:r w:rsidRPr="008F4F70">
        <w:rPr>
          <w:rFonts w:ascii="Times New Roman" w:hAnsi="Times New Roman"/>
          <w:iCs/>
          <w:snapToGrid w:val="0"/>
          <w:sz w:val="27"/>
          <w:szCs w:val="27"/>
          <w:lang w:eastAsia="ru-RU"/>
        </w:rPr>
        <w:t>.</w:t>
      </w:r>
      <w:r w:rsidRPr="008F4F70">
        <w:rPr>
          <w:rFonts w:ascii="Times New Roman" w:hAnsi="Times New Roman" w:cs="Times New Roman"/>
          <w:sz w:val="28"/>
          <w:szCs w:val="28"/>
          <w:vertAlign w:val="subscript"/>
        </w:rPr>
        <w:t xml:space="preserve"> (</w:t>
      </w:r>
      <w:r w:rsidRPr="008F4F7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8F4F70">
        <w:rPr>
          <w:rFonts w:ascii="Times New Roman" w:hAnsi="Times New Roman" w:cs="Times New Roman"/>
          <w:sz w:val="28"/>
          <w:szCs w:val="28"/>
          <w:vertAlign w:val="subscript"/>
        </w:rPr>
        <w:t xml:space="preserve">-1) </w:t>
      </w:r>
      <w:r w:rsidRPr="008F4F70">
        <w:rPr>
          <w:rFonts w:ascii="Times New Roman" w:hAnsi="Times New Roman" w:cs="Times New Roman"/>
          <w:sz w:val="28"/>
          <w:szCs w:val="28"/>
        </w:rPr>
        <w:t>) *100%</w:t>
      </w:r>
      <w:r w:rsidRPr="008F4F70">
        <w:rPr>
          <w:rFonts w:ascii="Times New Roman" w:hAnsi="Times New Roman"/>
          <w:iCs/>
          <w:snapToGrid w:val="0"/>
          <w:sz w:val="27"/>
          <w:szCs w:val="27"/>
          <w:lang w:eastAsia="ru-RU"/>
        </w:rPr>
        <w:t>,</w:t>
      </w:r>
    </w:p>
    <w:p w:rsidR="00F14DE2" w:rsidRPr="00990822" w:rsidRDefault="00F14DE2" w:rsidP="00F14DE2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F14DE2" w:rsidRPr="00990822" w:rsidRDefault="00F14DE2" w:rsidP="00F14DE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стр.взн</w:t>
      </w:r>
      <w:proofErr w:type="spellEnd"/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 (</w:t>
      </w:r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-1)</w:t>
      </w:r>
      <w:r w:rsidRPr="00990822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  </w:t>
      </w:r>
      <w:r w:rsidRPr="00990822">
        <w:rPr>
          <w:rFonts w:ascii="Times New Roman" w:hAnsi="Times New Roman" w:cs="Times New Roman"/>
          <w:sz w:val="28"/>
          <w:szCs w:val="28"/>
        </w:rPr>
        <w:t>– сумма страховых взносов на ОПС и по временной нетрудоспособности за предыдущий период, тыс. рублей;</w:t>
      </w:r>
    </w:p>
    <w:p w:rsidR="00F14DE2" w:rsidRPr="00990822" w:rsidRDefault="00F14DE2" w:rsidP="00F14D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I</w:t>
      </w:r>
      <w:proofErr w:type="spellStart"/>
      <w:r w:rsidRPr="00990822">
        <w:rPr>
          <w:rFonts w:ascii="Times New Roman" w:hAnsi="Times New Roman"/>
          <w:iCs/>
          <w:snapToGrid w:val="0"/>
          <w:sz w:val="27"/>
          <w:szCs w:val="27"/>
          <w:lang w:eastAsia="ru-RU"/>
        </w:rPr>
        <w:t>исч</w:t>
      </w:r>
      <w:proofErr w:type="spellEnd"/>
      <w:r w:rsidRPr="00990822">
        <w:rPr>
          <w:rFonts w:ascii="Times New Roman" w:hAnsi="Times New Roman"/>
          <w:iCs/>
          <w:snapToGrid w:val="0"/>
          <w:sz w:val="27"/>
          <w:szCs w:val="27"/>
          <w:lang w:eastAsia="ru-RU"/>
        </w:rPr>
        <w:t>.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 (</w:t>
      </w:r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-1)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сумма исчисленного налога за предыдущий период, тыс. рублей.</w:t>
      </w:r>
    </w:p>
    <w:p w:rsidR="00F14DE2" w:rsidRPr="00990822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Прогнозный объем УСН, уплачиваемый при использовании в качестве объекта налогообложения «доходы,  уменьшенные на величину расходов» (в том числе по минимальному налогу) рассчитывается по следующей формуле:</w:t>
      </w:r>
    </w:p>
    <w:p w:rsidR="00F14DE2" w:rsidRPr="00990822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14DE2" w:rsidRPr="008F4F70" w:rsidRDefault="00F14DE2" w:rsidP="00F14DE2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F4F70">
        <w:rPr>
          <w:rFonts w:ascii="Times New Roman" w:hAnsi="Times New Roman" w:cs="Times New Roman"/>
          <w:i/>
          <w:sz w:val="28"/>
          <w:szCs w:val="28"/>
        </w:rPr>
        <w:t>УСН</w:t>
      </w:r>
      <w:r w:rsidRPr="008F4F70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2 </w:t>
      </w:r>
      <w:r w:rsidRPr="008F4F70">
        <w:rPr>
          <w:rFonts w:ascii="Times New Roman" w:hAnsi="Times New Roman" w:cs="Times New Roman"/>
          <w:i/>
          <w:sz w:val="28"/>
          <w:szCs w:val="28"/>
        </w:rPr>
        <w:t>= ((НБ (Д-Р)</w:t>
      </w:r>
      <w:r w:rsidRPr="008F4F70">
        <w:rPr>
          <w:rFonts w:ascii="Times New Roman" w:hAnsi="Times New Roman" w:cs="Times New Roman"/>
          <w:i/>
          <w:sz w:val="28"/>
          <w:szCs w:val="28"/>
          <w:vertAlign w:val="subscript"/>
        </w:rPr>
        <w:t>(</w:t>
      </w:r>
      <w:r w:rsidRPr="008F4F7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8F4F70">
        <w:rPr>
          <w:rFonts w:ascii="Times New Roman" w:hAnsi="Times New Roman" w:cs="Times New Roman"/>
          <w:i/>
          <w:sz w:val="28"/>
          <w:szCs w:val="28"/>
          <w:vertAlign w:val="subscript"/>
        </w:rPr>
        <w:t>)</w:t>
      </w:r>
      <w:r w:rsidRPr="008F4F70">
        <w:rPr>
          <w:rFonts w:ascii="Times New Roman" w:hAnsi="Times New Roman" w:cs="Times New Roman"/>
          <w:i/>
          <w:sz w:val="28"/>
          <w:szCs w:val="28"/>
        </w:rPr>
        <w:t xml:space="preserve">* </w:t>
      </w:r>
      <w:proofErr w:type="spellStart"/>
      <w:r w:rsidRPr="008F4F70">
        <w:rPr>
          <w:rFonts w:ascii="Times New Roman" w:hAnsi="Times New Roman" w:cs="Times New Roman"/>
          <w:i/>
          <w:sz w:val="28"/>
          <w:szCs w:val="28"/>
        </w:rPr>
        <w:t>К</w:t>
      </w:r>
      <w:r w:rsidRPr="008F4F70">
        <w:rPr>
          <w:rFonts w:ascii="Times New Roman" w:hAnsi="Times New Roman" w:cs="Times New Roman"/>
          <w:i/>
          <w:sz w:val="28"/>
          <w:szCs w:val="28"/>
          <w:vertAlign w:val="subscript"/>
        </w:rPr>
        <w:t>нб_д</w:t>
      </w:r>
      <w:proofErr w:type="spellEnd"/>
      <w:r w:rsidRPr="008F4F70">
        <w:rPr>
          <w:rFonts w:ascii="Times New Roman" w:hAnsi="Times New Roman" w:cs="Times New Roman"/>
          <w:i/>
          <w:sz w:val="28"/>
          <w:szCs w:val="28"/>
          <w:vertAlign w:val="subscript"/>
        </w:rPr>
        <w:t>-р (</w:t>
      </w:r>
      <w:r w:rsidRPr="008F4F7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8F4F70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+1) </w:t>
      </w:r>
      <w:r w:rsidRPr="008F4F70">
        <w:rPr>
          <w:rFonts w:ascii="Times New Roman" w:hAnsi="Times New Roman" w:cs="Times New Roman"/>
          <w:i/>
          <w:sz w:val="28"/>
          <w:szCs w:val="28"/>
        </w:rPr>
        <w:t xml:space="preserve">* </w:t>
      </w:r>
      <w:proofErr w:type="spellStart"/>
      <w:r w:rsidRPr="008F4F70">
        <w:rPr>
          <w:rFonts w:ascii="Times New Roman" w:hAnsi="Times New Roman" w:cs="Times New Roman"/>
          <w:i/>
          <w:sz w:val="28"/>
          <w:szCs w:val="28"/>
        </w:rPr>
        <w:t>С</w:t>
      </w:r>
      <w:r w:rsidRPr="008F4F70">
        <w:rPr>
          <w:rFonts w:ascii="Times New Roman" w:hAnsi="Times New Roman" w:cs="Times New Roman"/>
          <w:i/>
          <w:sz w:val="28"/>
          <w:szCs w:val="28"/>
          <w:vertAlign w:val="subscript"/>
        </w:rPr>
        <w:t>д</w:t>
      </w:r>
      <w:proofErr w:type="spellEnd"/>
      <w:r w:rsidRPr="008F4F70">
        <w:rPr>
          <w:rFonts w:ascii="Times New Roman" w:hAnsi="Times New Roman" w:cs="Times New Roman"/>
          <w:i/>
          <w:sz w:val="28"/>
          <w:szCs w:val="28"/>
          <w:vertAlign w:val="subscript"/>
        </w:rPr>
        <w:t>-р</w:t>
      </w:r>
      <w:r w:rsidRPr="008F4F70">
        <w:rPr>
          <w:rFonts w:ascii="Times New Roman" w:hAnsi="Times New Roman" w:cs="Times New Roman"/>
          <w:i/>
          <w:sz w:val="28"/>
          <w:szCs w:val="28"/>
        </w:rPr>
        <w:t>) + (НБ (</w:t>
      </w:r>
      <w:r w:rsidRPr="008F4F70">
        <w:rPr>
          <w:rFonts w:ascii="Times New Roman" w:hAnsi="Times New Roman" w:cs="Times New Roman"/>
          <w:i/>
          <w:sz w:val="28"/>
          <w:szCs w:val="28"/>
          <w:lang w:val="en-US"/>
        </w:rPr>
        <w:t>min</w:t>
      </w:r>
      <w:r w:rsidRPr="008F4F70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8F4F70">
        <w:rPr>
          <w:rFonts w:ascii="Times New Roman" w:hAnsi="Times New Roman" w:cs="Times New Roman"/>
          <w:i/>
          <w:sz w:val="28"/>
          <w:szCs w:val="28"/>
          <w:vertAlign w:val="subscript"/>
        </w:rPr>
        <w:t>(</w:t>
      </w:r>
      <w:r w:rsidRPr="008F4F7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8F4F70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) </w:t>
      </w:r>
      <w:r w:rsidRPr="008F4F70">
        <w:rPr>
          <w:rFonts w:ascii="Times New Roman" w:hAnsi="Times New Roman" w:cs="Times New Roman"/>
          <w:i/>
          <w:sz w:val="28"/>
          <w:szCs w:val="28"/>
        </w:rPr>
        <w:t>*</w:t>
      </w:r>
      <w:r w:rsidRPr="008F4F70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proofErr w:type="spellStart"/>
      <w:r w:rsidRPr="008F4F70">
        <w:rPr>
          <w:rFonts w:ascii="Times New Roman" w:hAnsi="Times New Roman" w:cs="Times New Roman"/>
          <w:i/>
          <w:sz w:val="28"/>
          <w:szCs w:val="28"/>
        </w:rPr>
        <w:t>К</w:t>
      </w:r>
      <w:r w:rsidRPr="008F4F70">
        <w:rPr>
          <w:rFonts w:ascii="Times New Roman" w:hAnsi="Times New Roman" w:cs="Times New Roman"/>
          <w:i/>
          <w:sz w:val="28"/>
          <w:szCs w:val="28"/>
          <w:vertAlign w:val="subscript"/>
        </w:rPr>
        <w:t>нб</w:t>
      </w:r>
      <w:proofErr w:type="spellEnd"/>
      <w:r w:rsidRPr="008F4F70">
        <w:rPr>
          <w:rFonts w:ascii="Times New Roman" w:hAnsi="Times New Roman" w:cs="Times New Roman"/>
          <w:i/>
          <w:sz w:val="28"/>
          <w:szCs w:val="28"/>
          <w:vertAlign w:val="subscript"/>
        </w:rPr>
        <w:t>_</w:t>
      </w:r>
      <w:r w:rsidRPr="008F4F7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min</w:t>
      </w:r>
      <w:r w:rsidRPr="008F4F70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(</w:t>
      </w:r>
      <w:r w:rsidRPr="008F4F7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8F4F70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+1) </w:t>
      </w:r>
      <w:r w:rsidRPr="008F4F70">
        <w:rPr>
          <w:rFonts w:ascii="Times New Roman" w:hAnsi="Times New Roman" w:cs="Times New Roman"/>
          <w:i/>
          <w:sz w:val="28"/>
          <w:szCs w:val="28"/>
        </w:rPr>
        <w:t>* С</w:t>
      </w:r>
      <w:r w:rsidRPr="008F4F7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min</w:t>
      </w:r>
      <w:r w:rsidRPr="008F4F70">
        <w:rPr>
          <w:rFonts w:ascii="Times New Roman" w:hAnsi="Times New Roman" w:cs="Times New Roman"/>
          <w:i/>
          <w:sz w:val="28"/>
          <w:szCs w:val="28"/>
        </w:rPr>
        <w:t xml:space="preserve">) * </w:t>
      </w:r>
      <w:r w:rsidRPr="008F4F70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8F4F70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8F4F70">
        <w:rPr>
          <w:rFonts w:ascii="Times New Roman" w:hAnsi="Times New Roman" w:cs="Times New Roman"/>
          <w:i/>
          <w:sz w:val="28"/>
          <w:szCs w:val="28"/>
        </w:rPr>
        <w:t xml:space="preserve">(+/-) </w:t>
      </w:r>
      <w:r w:rsidRPr="008F4F70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8F4F70">
        <w:rPr>
          <w:rFonts w:ascii="Times New Roman" w:hAnsi="Times New Roman" w:cs="Times New Roman"/>
          <w:i/>
          <w:sz w:val="28"/>
          <w:szCs w:val="28"/>
        </w:rPr>
        <w:t>,</w:t>
      </w:r>
    </w:p>
    <w:p w:rsidR="00F14DE2" w:rsidRPr="008F4F70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t>где:</w:t>
      </w:r>
    </w:p>
    <w:p w:rsidR="00F14DE2" w:rsidRPr="008F4F70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t>НБ (Д-Р)</w:t>
      </w:r>
      <w:r w:rsidRPr="008F4F70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8F4F7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8F4F70">
        <w:rPr>
          <w:rFonts w:ascii="Times New Roman" w:hAnsi="Times New Roman" w:cs="Times New Roman"/>
          <w:sz w:val="28"/>
          <w:szCs w:val="28"/>
          <w:vertAlign w:val="subscript"/>
        </w:rPr>
        <w:t xml:space="preserve">) </w:t>
      </w:r>
      <w:r w:rsidRPr="008F4F70">
        <w:rPr>
          <w:rFonts w:ascii="Times New Roman" w:hAnsi="Times New Roman" w:cs="Times New Roman"/>
          <w:sz w:val="28"/>
          <w:szCs w:val="28"/>
        </w:rPr>
        <w:t>– оценка налоговой базы в текущем году для объекта налогообложения «доходы, уменьшенные на величину расходов», тыс. рублей;</w:t>
      </w:r>
    </w:p>
    <w:p w:rsidR="00F14DE2" w:rsidRPr="008F4F70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4F70">
        <w:rPr>
          <w:rFonts w:ascii="Times New Roman" w:hAnsi="Times New Roman" w:cs="Times New Roman"/>
          <w:sz w:val="28"/>
          <w:szCs w:val="28"/>
        </w:rPr>
        <w:t>К</w:t>
      </w:r>
      <w:r w:rsidRPr="008F4F70">
        <w:rPr>
          <w:rFonts w:ascii="Times New Roman" w:hAnsi="Times New Roman" w:cs="Times New Roman"/>
          <w:sz w:val="28"/>
          <w:szCs w:val="28"/>
          <w:vertAlign w:val="subscript"/>
        </w:rPr>
        <w:t>нб_д</w:t>
      </w:r>
      <w:proofErr w:type="spellEnd"/>
      <w:r w:rsidRPr="008F4F70">
        <w:rPr>
          <w:rFonts w:ascii="Times New Roman" w:hAnsi="Times New Roman" w:cs="Times New Roman"/>
          <w:sz w:val="28"/>
          <w:szCs w:val="28"/>
          <w:vertAlign w:val="subscript"/>
        </w:rPr>
        <w:t>-р</w:t>
      </w:r>
      <w:r w:rsidRPr="008F4F70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8F4F70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8F4F7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8F4F70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8F4F70">
        <w:rPr>
          <w:rFonts w:ascii="Times New Roman" w:hAnsi="Times New Roman" w:cs="Times New Roman"/>
          <w:sz w:val="28"/>
          <w:szCs w:val="28"/>
        </w:rPr>
        <w:t xml:space="preserve"> – темп роста (снижения) налоговой базы для объекта налогообложения «доходы, уменьшенные на величину расходов» в прогнозируемом году, рассчитанный исходя из динамики данных отчета №5-УСН, %;</w:t>
      </w:r>
    </w:p>
    <w:p w:rsidR="00F14DE2" w:rsidRPr="008F4F70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8F4F70">
        <w:rPr>
          <w:rFonts w:ascii="Times New Roman" w:hAnsi="Times New Roman" w:cs="Times New Roman"/>
          <w:sz w:val="28"/>
          <w:szCs w:val="28"/>
        </w:rPr>
        <w:t>С</w:t>
      </w:r>
      <w:r w:rsidRPr="008F4F70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proofErr w:type="spellEnd"/>
      <w:r w:rsidRPr="008F4F70">
        <w:rPr>
          <w:rFonts w:ascii="Times New Roman" w:hAnsi="Times New Roman" w:cs="Times New Roman"/>
          <w:sz w:val="28"/>
          <w:szCs w:val="28"/>
          <w:vertAlign w:val="subscript"/>
        </w:rPr>
        <w:t>-р</w:t>
      </w:r>
      <w:r w:rsidRPr="008F4F70">
        <w:rPr>
          <w:rFonts w:ascii="Times New Roman" w:hAnsi="Times New Roman" w:cs="Times New Roman"/>
          <w:sz w:val="28"/>
          <w:szCs w:val="28"/>
        </w:rPr>
        <w:t xml:space="preserve">  - </w:t>
      </w:r>
      <w:proofErr w:type="spellStart"/>
      <w:r w:rsidRPr="008F4F70">
        <w:rPr>
          <w:rFonts w:ascii="Times New Roman" w:hAnsi="Times New Roman" w:cs="Times New Roman"/>
          <w:sz w:val="28"/>
          <w:szCs w:val="28"/>
        </w:rPr>
        <w:t>среднеэффективная</w:t>
      </w:r>
      <w:proofErr w:type="spellEnd"/>
      <w:r w:rsidRPr="008F4F70">
        <w:rPr>
          <w:rFonts w:ascii="Times New Roman" w:hAnsi="Times New Roman" w:cs="Times New Roman"/>
          <w:sz w:val="28"/>
          <w:szCs w:val="28"/>
        </w:rPr>
        <w:t xml:space="preserve"> ставка налога для объекта налогообложения «доходы, уменьшенные на величину расходов»</w:t>
      </w:r>
      <w:r w:rsidRPr="008F4F70">
        <w:rPr>
          <w:rFonts w:ascii="Times New Roman" w:hAnsi="Times New Roman"/>
          <w:snapToGrid w:val="0"/>
          <w:sz w:val="27"/>
          <w:szCs w:val="27"/>
          <w:lang w:eastAsia="ru-RU"/>
        </w:rPr>
        <w:t>, %;</w:t>
      </w:r>
    </w:p>
    <w:p w:rsidR="00F14DE2" w:rsidRPr="008F4F70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t>НБ (</w:t>
      </w:r>
      <w:r w:rsidRPr="008F4F70"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Pr="008F4F70">
        <w:rPr>
          <w:rFonts w:ascii="Times New Roman" w:hAnsi="Times New Roman" w:cs="Times New Roman"/>
          <w:sz w:val="28"/>
          <w:szCs w:val="28"/>
        </w:rPr>
        <w:t>)</w:t>
      </w:r>
      <w:r w:rsidRPr="008F4F70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8F4F7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8F4F70">
        <w:rPr>
          <w:rFonts w:ascii="Times New Roman" w:hAnsi="Times New Roman" w:cs="Times New Roman"/>
          <w:sz w:val="28"/>
          <w:szCs w:val="28"/>
          <w:vertAlign w:val="subscript"/>
        </w:rPr>
        <w:t xml:space="preserve">)  </w:t>
      </w:r>
      <w:r w:rsidRPr="008F4F70">
        <w:rPr>
          <w:rFonts w:ascii="Times New Roman" w:hAnsi="Times New Roman" w:cs="Times New Roman"/>
          <w:sz w:val="28"/>
          <w:szCs w:val="28"/>
        </w:rPr>
        <w:t>– оценка налоговая база по минимальному налогу в текущем году, тыс. рублей;</w:t>
      </w:r>
    </w:p>
    <w:p w:rsidR="00F14DE2" w:rsidRPr="008F4F70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4F70">
        <w:rPr>
          <w:rFonts w:ascii="Times New Roman" w:hAnsi="Times New Roman" w:cs="Times New Roman"/>
          <w:sz w:val="28"/>
          <w:szCs w:val="28"/>
        </w:rPr>
        <w:t>К</w:t>
      </w:r>
      <w:r w:rsidRPr="008F4F70">
        <w:rPr>
          <w:rFonts w:ascii="Times New Roman" w:hAnsi="Times New Roman" w:cs="Times New Roman"/>
          <w:sz w:val="28"/>
          <w:szCs w:val="28"/>
          <w:vertAlign w:val="subscript"/>
        </w:rPr>
        <w:t>нб</w:t>
      </w:r>
      <w:proofErr w:type="spellEnd"/>
      <w:r w:rsidRPr="008F4F70">
        <w:rPr>
          <w:rFonts w:ascii="Times New Roman" w:hAnsi="Times New Roman" w:cs="Times New Roman"/>
          <w:sz w:val="28"/>
          <w:szCs w:val="28"/>
          <w:vertAlign w:val="subscript"/>
        </w:rPr>
        <w:t>_</w:t>
      </w:r>
      <w:r w:rsidRPr="008F4F7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min</w:t>
      </w:r>
      <w:r w:rsidRPr="008F4F70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8F4F70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8F4F7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8F4F70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8F4F70">
        <w:rPr>
          <w:rFonts w:ascii="Times New Roman" w:hAnsi="Times New Roman" w:cs="Times New Roman"/>
          <w:sz w:val="28"/>
          <w:szCs w:val="28"/>
        </w:rPr>
        <w:t xml:space="preserve"> – темп роста (снижения) налоговой базы по минимальному налогу в прогнозируемом году, рассчитанный исходя из динамики данных отчета №5-УСН, %;</w:t>
      </w:r>
    </w:p>
    <w:p w:rsidR="00F14DE2" w:rsidRPr="008F4F70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t>С</w:t>
      </w:r>
      <w:r w:rsidRPr="008F4F7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min</w:t>
      </w:r>
      <w:r w:rsidRPr="008F4F7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8F4F70">
        <w:rPr>
          <w:rFonts w:ascii="Times New Roman" w:hAnsi="Times New Roman" w:cs="Times New Roman"/>
          <w:b/>
          <w:sz w:val="28"/>
          <w:szCs w:val="28"/>
        </w:rPr>
        <w:t xml:space="preserve">-  </w:t>
      </w:r>
      <w:r w:rsidRPr="008F4F70">
        <w:rPr>
          <w:rFonts w:ascii="Times New Roman" w:hAnsi="Times New Roman" w:cs="Times New Roman"/>
          <w:sz w:val="28"/>
          <w:szCs w:val="28"/>
        </w:rPr>
        <w:t>ставка минимального налога</w:t>
      </w:r>
      <w:r w:rsidRPr="008F4F70">
        <w:rPr>
          <w:rFonts w:ascii="Times New Roman" w:hAnsi="Times New Roman"/>
          <w:snapToGrid w:val="0"/>
          <w:sz w:val="27"/>
          <w:szCs w:val="27"/>
          <w:lang w:eastAsia="ru-RU"/>
        </w:rPr>
        <w:t>, %.</w:t>
      </w:r>
    </w:p>
    <w:p w:rsidR="00F14DE2" w:rsidRPr="008F4F70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14DE2" w:rsidRPr="008F4F70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t xml:space="preserve">Прогнозируемая сумма </w:t>
      </w:r>
      <w:proofErr w:type="spellStart"/>
      <w:r w:rsidRPr="008F4F70">
        <w:rPr>
          <w:rFonts w:ascii="Times New Roman" w:hAnsi="Times New Roman" w:cs="Times New Roman"/>
          <w:sz w:val="28"/>
          <w:szCs w:val="28"/>
        </w:rPr>
        <w:t>недопоступления</w:t>
      </w:r>
      <w:proofErr w:type="spellEnd"/>
      <w:r w:rsidRPr="008F4F70">
        <w:rPr>
          <w:rFonts w:ascii="Times New Roman" w:hAnsi="Times New Roman" w:cs="Times New Roman"/>
          <w:sz w:val="28"/>
          <w:szCs w:val="28"/>
        </w:rPr>
        <w:t xml:space="preserve"> УСН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учтена в алгоритме расчета в виде использования </w:t>
      </w:r>
      <w:proofErr w:type="spellStart"/>
      <w:r w:rsidRPr="008F4F70">
        <w:rPr>
          <w:rFonts w:ascii="Times New Roman" w:hAnsi="Times New Roman" w:cs="Times New Roman"/>
          <w:sz w:val="28"/>
          <w:szCs w:val="28"/>
        </w:rPr>
        <w:t>среднеэффективной</w:t>
      </w:r>
      <w:proofErr w:type="spellEnd"/>
      <w:r w:rsidRPr="008F4F70">
        <w:rPr>
          <w:rFonts w:ascii="Times New Roman" w:hAnsi="Times New Roman" w:cs="Times New Roman"/>
          <w:sz w:val="28"/>
          <w:szCs w:val="28"/>
        </w:rPr>
        <w:t xml:space="preserve"> ставки налога.</w:t>
      </w:r>
    </w:p>
    <w:p w:rsidR="00F14DE2" w:rsidRPr="008F4F70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8F4F70">
        <w:rPr>
          <w:rFonts w:ascii="Times New Roman" w:hAnsi="Times New Roman" w:cs="Times New Roman"/>
          <w:sz w:val="28"/>
          <w:szCs w:val="28"/>
        </w:rPr>
        <w:t>Налог, взимаемый  в связи с применением упрощенной системы налогообложения, зачисляется в консолидированный бюджет Тульской области по нормативам, установленным в соответствии со статьями БК РФ.</w:t>
      </w:r>
    </w:p>
    <w:p w:rsidR="00F14DE2" w:rsidRPr="008F4F70" w:rsidRDefault="00F14DE2" w:rsidP="00F14DE2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14DE2" w:rsidRPr="008F4F70" w:rsidRDefault="00F14DE2" w:rsidP="00F14DE2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14DE2" w:rsidRPr="008F4F70" w:rsidRDefault="00F14DE2" w:rsidP="00F14DE2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</w:rPr>
      </w:pPr>
      <w:bookmarkStart w:id="27" w:name="_Toc12290141"/>
      <w:r w:rsidRPr="008F4F70">
        <w:rPr>
          <w:rFonts w:ascii="Times New Roman" w:hAnsi="Times New Roman" w:cs="Times New Roman"/>
          <w:color w:val="000000" w:themeColor="text1"/>
        </w:rPr>
        <w:lastRenderedPageBreak/>
        <w:t>Единый налог на вмененный доход для отдельных видов деятельности</w:t>
      </w:r>
      <w:bookmarkEnd w:id="27"/>
    </w:p>
    <w:p w:rsidR="00F14DE2" w:rsidRPr="008F4F70" w:rsidRDefault="00F14DE2" w:rsidP="00F14DE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F4F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182 1 05 02000 02 0000 110</w:t>
      </w:r>
    </w:p>
    <w:p w:rsidR="00F14DE2" w:rsidRPr="00990822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t>Для расчета поступлений единого налога на</w:t>
      </w:r>
      <w:r w:rsidRPr="00990822">
        <w:rPr>
          <w:rFonts w:ascii="Times New Roman" w:hAnsi="Times New Roman" w:cs="Times New Roman"/>
          <w:sz w:val="28"/>
          <w:szCs w:val="28"/>
        </w:rPr>
        <w:t xml:space="preserve"> вмененный доход для отдельных видов деятельности используются:</w:t>
      </w:r>
    </w:p>
    <w:p w:rsidR="00F14DE2" w:rsidRPr="00990822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- динамика налоговой базы по налогу согласно данным отчета по форме №5-ЕНВД «Отчет о налоговой базе и структуре начислений по единому налогу на вмененный доход для отдельных видов деятельности» (далее  – отчет №5-ЕНВД), сложившаяся за предыдущие периоды;</w:t>
      </w:r>
    </w:p>
    <w:p w:rsidR="00F14DE2" w:rsidRPr="00990822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F14DE2" w:rsidRPr="00990822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- налоговые ставки, коэффициенты базовой доходности, предусмотренные главой 26.3 «Система налогообложения в виде единого налога на вмененный доход для отдельных видов деятельности» НК РФ и нормативно-правовыми актами органов исполнительной власти муниципальных образований Тульской области. </w:t>
      </w:r>
    </w:p>
    <w:p w:rsidR="00F14DE2" w:rsidRPr="00990822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Расчет прогнозного объема поступлений единого налога на вмененный доход для отдельных видов деятельности осуществляется по методу прямого расчета, основанного на непосредственном использовании прогнозных значений показателей, уровней ставок, уровня собираемости и других показателей.</w:t>
      </w:r>
    </w:p>
    <w:p w:rsidR="00F14DE2" w:rsidRPr="00990822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Прогнозный объем поступлений единого налога на вмененный доход для отдельных видов деятельности рассчитывается по формуле:</w:t>
      </w:r>
    </w:p>
    <w:p w:rsidR="00F14DE2" w:rsidRPr="00990822" w:rsidRDefault="00F14DE2" w:rsidP="00F14DE2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14DE2" w:rsidRPr="008F4F70" w:rsidRDefault="00F14DE2" w:rsidP="00F14DE2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F4F70">
        <w:rPr>
          <w:rFonts w:ascii="Times New Roman" w:hAnsi="Times New Roman" w:cs="Times New Roman"/>
          <w:b/>
          <w:i/>
          <w:sz w:val="28"/>
          <w:szCs w:val="28"/>
        </w:rPr>
        <w:t>ЕНВД</w:t>
      </w:r>
      <w:r w:rsidRPr="008F4F70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8F4F70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8F4F70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+1) </w:t>
      </w:r>
      <w:r w:rsidRPr="008F4F70">
        <w:rPr>
          <w:rFonts w:ascii="Times New Roman" w:hAnsi="Times New Roman" w:cs="Times New Roman"/>
          <w:b/>
          <w:i/>
          <w:sz w:val="28"/>
          <w:szCs w:val="28"/>
        </w:rPr>
        <w:t xml:space="preserve"> = ((НБ</w:t>
      </w:r>
      <w:r w:rsidRPr="008F4F70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8F4F70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8F4F70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) </w:t>
      </w:r>
      <w:r w:rsidRPr="008F4F70">
        <w:rPr>
          <w:rFonts w:ascii="Times New Roman" w:hAnsi="Times New Roman" w:cs="Times New Roman"/>
          <w:b/>
          <w:i/>
          <w:sz w:val="28"/>
          <w:szCs w:val="28"/>
        </w:rPr>
        <w:t>* К</w:t>
      </w:r>
      <w:r w:rsidRPr="008F4F70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1(</w:t>
      </w:r>
      <w:r w:rsidRPr="008F4F70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8F4F70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8F4F70">
        <w:rPr>
          <w:rFonts w:ascii="Times New Roman" w:hAnsi="Times New Roman" w:cs="Times New Roman"/>
          <w:b/>
          <w:i/>
          <w:sz w:val="28"/>
          <w:szCs w:val="28"/>
        </w:rPr>
        <w:t xml:space="preserve"> * </w:t>
      </w:r>
      <w:proofErr w:type="spellStart"/>
      <w:r w:rsidRPr="008F4F70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Pr="008F4F70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нб</w:t>
      </w:r>
      <w:proofErr w:type="spellEnd"/>
      <w:r w:rsidRPr="008F4F70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(</w:t>
      </w:r>
      <w:r w:rsidRPr="008F4F70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8F4F70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+1) </w:t>
      </w:r>
      <w:r w:rsidRPr="008F4F70">
        <w:rPr>
          <w:rFonts w:ascii="Times New Roman" w:hAnsi="Times New Roman" w:cs="Times New Roman"/>
          <w:b/>
          <w:i/>
          <w:sz w:val="28"/>
          <w:szCs w:val="28"/>
        </w:rPr>
        <w:t xml:space="preserve">*С) - </w:t>
      </w:r>
      <w:r w:rsidRPr="008F4F70">
        <w:rPr>
          <w:rFonts w:ascii="Times New Roman" w:hAnsi="Times New Roman"/>
          <w:b/>
          <w:i/>
          <w:sz w:val="27"/>
          <w:szCs w:val="27"/>
        </w:rPr>
        <w:t xml:space="preserve">С </w:t>
      </w:r>
      <w:proofErr w:type="spellStart"/>
      <w:r w:rsidRPr="008F4F70">
        <w:rPr>
          <w:rFonts w:ascii="Times New Roman" w:hAnsi="Times New Roman"/>
          <w:b/>
          <w:i/>
          <w:sz w:val="27"/>
          <w:szCs w:val="27"/>
          <w:vertAlign w:val="subscript"/>
        </w:rPr>
        <w:t>стр.взн</w:t>
      </w:r>
      <w:proofErr w:type="spellEnd"/>
      <w:r w:rsidRPr="008F4F70">
        <w:rPr>
          <w:rFonts w:ascii="Times New Roman" w:hAnsi="Times New Roman"/>
          <w:b/>
          <w:i/>
          <w:sz w:val="27"/>
          <w:szCs w:val="27"/>
        </w:rPr>
        <w:t>)</w:t>
      </w:r>
      <w:r w:rsidRPr="008F4F70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Pr="008F4F70">
        <w:rPr>
          <w:rFonts w:ascii="Times New Roman" w:hAnsi="Times New Roman" w:cs="Times New Roman"/>
          <w:b/>
          <w:i/>
          <w:sz w:val="28"/>
          <w:szCs w:val="28"/>
        </w:rPr>
        <w:t xml:space="preserve">* </w:t>
      </w:r>
      <w:r w:rsidRPr="008F4F70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Pr="008F4F70">
        <w:rPr>
          <w:rFonts w:ascii="Times New Roman" w:hAnsi="Times New Roman" w:cs="Times New Roman"/>
          <w:b/>
          <w:i/>
          <w:sz w:val="28"/>
          <w:szCs w:val="28"/>
        </w:rPr>
        <w:t xml:space="preserve"> (+/-) </w:t>
      </w:r>
      <w:r w:rsidRPr="008F4F70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8F4F70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F14DE2" w:rsidRPr="008F4F70" w:rsidRDefault="00F14DE2" w:rsidP="00F14DE2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F14DE2" w:rsidRPr="008F4F70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t>НБ</w:t>
      </w:r>
      <w:r w:rsidRPr="008F4F70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8F4F7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8F4F70">
        <w:rPr>
          <w:rFonts w:ascii="Times New Roman" w:hAnsi="Times New Roman" w:cs="Times New Roman"/>
          <w:sz w:val="28"/>
          <w:szCs w:val="28"/>
          <w:vertAlign w:val="subscript"/>
        </w:rPr>
        <w:t xml:space="preserve">) </w:t>
      </w:r>
      <w:r w:rsidRPr="008F4F70">
        <w:rPr>
          <w:rFonts w:ascii="Times New Roman" w:hAnsi="Times New Roman" w:cs="Times New Roman"/>
          <w:sz w:val="28"/>
          <w:szCs w:val="28"/>
        </w:rPr>
        <w:t>– оценка налоговой базы в текущем году, тыс. рублей;</w:t>
      </w:r>
    </w:p>
    <w:p w:rsidR="00F14DE2" w:rsidRPr="008F4F70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t>К</w:t>
      </w:r>
      <w:r w:rsidRPr="008F4F70">
        <w:rPr>
          <w:rFonts w:ascii="Times New Roman" w:hAnsi="Times New Roman" w:cs="Times New Roman"/>
          <w:sz w:val="28"/>
          <w:szCs w:val="28"/>
          <w:vertAlign w:val="subscript"/>
        </w:rPr>
        <w:t>1(</w:t>
      </w:r>
      <w:r w:rsidRPr="008F4F7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8F4F70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8F4F70">
        <w:rPr>
          <w:rFonts w:ascii="Times New Roman" w:hAnsi="Times New Roman" w:cs="Times New Roman"/>
          <w:sz w:val="28"/>
          <w:szCs w:val="28"/>
        </w:rPr>
        <w:t xml:space="preserve"> – темп роста коэффициент – дефлятора К</w:t>
      </w:r>
      <w:r w:rsidRPr="008F4F70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8F4F70">
        <w:rPr>
          <w:rFonts w:ascii="Times New Roman" w:hAnsi="Times New Roman" w:cs="Times New Roman"/>
          <w:sz w:val="28"/>
          <w:szCs w:val="28"/>
        </w:rPr>
        <w:t>, определяемого как частное от деления К</w:t>
      </w:r>
      <w:r w:rsidRPr="008F4F70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8F4F70">
        <w:rPr>
          <w:rFonts w:ascii="Times New Roman" w:hAnsi="Times New Roman" w:cs="Times New Roman"/>
          <w:sz w:val="28"/>
          <w:szCs w:val="28"/>
        </w:rPr>
        <w:t xml:space="preserve"> прогнозируемого года к К</w:t>
      </w:r>
      <w:r w:rsidRPr="008F4F70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8F4F70">
        <w:rPr>
          <w:rFonts w:ascii="Times New Roman" w:hAnsi="Times New Roman" w:cs="Times New Roman"/>
          <w:sz w:val="28"/>
          <w:szCs w:val="28"/>
        </w:rPr>
        <w:t>текущего года, %;</w:t>
      </w:r>
    </w:p>
    <w:p w:rsidR="00F14DE2" w:rsidRPr="008F4F70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4F70">
        <w:rPr>
          <w:rFonts w:ascii="Times New Roman" w:hAnsi="Times New Roman" w:cs="Times New Roman"/>
          <w:sz w:val="28"/>
          <w:szCs w:val="28"/>
        </w:rPr>
        <w:t>К</w:t>
      </w:r>
      <w:r w:rsidRPr="008F4F70">
        <w:rPr>
          <w:rFonts w:ascii="Times New Roman" w:hAnsi="Times New Roman" w:cs="Times New Roman"/>
          <w:sz w:val="28"/>
          <w:szCs w:val="28"/>
          <w:vertAlign w:val="subscript"/>
        </w:rPr>
        <w:t>нб</w:t>
      </w:r>
      <w:proofErr w:type="spellEnd"/>
      <w:r w:rsidRPr="008F4F70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8F4F7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8F4F70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8F4F70">
        <w:rPr>
          <w:rFonts w:ascii="Times New Roman" w:hAnsi="Times New Roman" w:cs="Times New Roman"/>
          <w:sz w:val="28"/>
          <w:szCs w:val="28"/>
        </w:rPr>
        <w:t xml:space="preserve"> – темп роста (снижения) налоговой базы в прогнозируемом году, %;</w:t>
      </w:r>
    </w:p>
    <w:p w:rsidR="00F14DE2" w:rsidRPr="008F4F70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t>С – ставка налога, %;</w:t>
      </w:r>
    </w:p>
    <w:p w:rsidR="00F14DE2" w:rsidRPr="008F4F70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8F4F70">
        <w:rPr>
          <w:rFonts w:ascii="Times New Roman" w:hAnsi="Times New Roman" w:cs="Times New Roman"/>
          <w:sz w:val="28"/>
          <w:szCs w:val="28"/>
        </w:rPr>
        <w:t>стр.взн</w:t>
      </w:r>
      <w:proofErr w:type="spellEnd"/>
      <w:r w:rsidRPr="008F4F70">
        <w:rPr>
          <w:rFonts w:ascii="Times New Roman" w:hAnsi="Times New Roman" w:cs="Times New Roman"/>
          <w:sz w:val="28"/>
          <w:szCs w:val="28"/>
        </w:rPr>
        <w:t>. – прогнозируемый объем страховых взносов на ОПС и по временной нетрудоспособности, рассчитанный исходя из динамики данных отчета №5-ЕНВД прошлых периодов, тыс. рублей.</w:t>
      </w:r>
    </w:p>
    <w:p w:rsidR="00F14DE2" w:rsidRPr="008F4F70" w:rsidRDefault="00F14DE2" w:rsidP="00F14DE2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8F4F70">
        <w:rPr>
          <w:rFonts w:ascii="Times New Roman" w:hAnsi="Times New Roman" w:cs="Times New Roman"/>
          <w:sz w:val="28"/>
          <w:szCs w:val="28"/>
        </w:rPr>
        <w:t xml:space="preserve"> – расчетный уровень собираемости по налогу (среднее значение за ряд лет по данным отчета №1-НМ), учитывающий погашение задолженности, а также поступления по контрольной работе и сумму переходящих платежей, %;</w:t>
      </w:r>
    </w:p>
    <w:p w:rsidR="00F14DE2" w:rsidRPr="00990822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F4F7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8F4F70">
        <w:rPr>
          <w:rFonts w:ascii="Times New Roman" w:hAnsi="Times New Roman" w:cs="Times New Roman"/>
          <w:sz w:val="28"/>
          <w:szCs w:val="28"/>
        </w:rPr>
        <w:t xml:space="preserve"> – корректирующая сумма поступлений, учитывающая другие факторы, тыс. рублей</w:t>
      </w:r>
    </w:p>
    <w:p w:rsidR="00F14DE2" w:rsidRPr="00990822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14DE2" w:rsidRPr="00990822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lastRenderedPageBreak/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F14DE2" w:rsidRPr="00990822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990822">
        <w:rPr>
          <w:rFonts w:ascii="Times New Roman" w:hAnsi="Times New Roman" w:cs="Times New Roman"/>
          <w:sz w:val="28"/>
          <w:szCs w:val="28"/>
        </w:rPr>
        <w:t>Единый налог на вмененный доход для отдельных видов деятельности,  зачисляется в консолидированный бюджет Тульской области по нормативам, установленным в соответствии со статьями БК РФ.</w:t>
      </w:r>
    </w:p>
    <w:p w:rsidR="00F14DE2" w:rsidRPr="00990822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14DE2" w:rsidRPr="00990822" w:rsidRDefault="00F14DE2" w:rsidP="00F14DE2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</w:rPr>
      </w:pPr>
      <w:bookmarkStart w:id="28" w:name="_Toc12290142"/>
      <w:r w:rsidRPr="00990822">
        <w:rPr>
          <w:rFonts w:ascii="Times New Roman" w:hAnsi="Times New Roman" w:cs="Times New Roman"/>
          <w:color w:val="000000" w:themeColor="text1"/>
        </w:rPr>
        <w:t>Единый сельскохозяйственный налог</w:t>
      </w:r>
      <w:bookmarkEnd w:id="28"/>
    </w:p>
    <w:p w:rsidR="00F14DE2" w:rsidRPr="00990822" w:rsidRDefault="00F14DE2" w:rsidP="00F14DE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908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182 1 05 03000 01 0000 110</w:t>
      </w:r>
    </w:p>
    <w:p w:rsidR="00F14DE2" w:rsidRPr="00990822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Для расчета поступлений единого сельскохозяйственного налога используются:</w:t>
      </w:r>
    </w:p>
    <w:p w:rsidR="00F14DE2" w:rsidRPr="00990822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- показатели прогноза социально-экономического развития Тульской области на очередной финансовый год и плановый период (индекс производства продукции сельского хозяйства, индекс-дефлятор);</w:t>
      </w:r>
    </w:p>
    <w:p w:rsidR="00F14DE2" w:rsidRPr="00990822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- динамика налоговой базы по налогу согласно данным отчета по форме №5-ЕСХН «Отчет о налоговой базе и структуре начислений по единому сельскохозяйственному налогу» (далее – отчет №5-ЕСХН), сложившаяся за предыдущие периоды;</w:t>
      </w:r>
    </w:p>
    <w:p w:rsidR="00F14DE2" w:rsidRPr="00990822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F14DE2" w:rsidRPr="00990822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- налоговые ставки, льготы и преференции, предусмотренные главой 26.1 «Система налогообложения для сельскохозяйственных товаропроизводителей (Единый сельскохозяйственный налог)» НК РФ и нормативно-правовыми актами органов исполнительной власти муниципальных образований Тульской области. </w:t>
      </w:r>
    </w:p>
    <w:p w:rsidR="00F14DE2" w:rsidRPr="00990822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Расчет прогнозного объема поступлений единого сельскохозяйственного налога осуществляется по методу прямого расчета, основанного на непосредственном использовании прогнозных значений показателей, уровней ставок, уровня собираемости и других показателей.</w:t>
      </w:r>
    </w:p>
    <w:p w:rsidR="00F14DE2" w:rsidRPr="00990822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Прогнозный объем поступлений единого сельскохозяйственного налога рассчитывается по формуле:</w:t>
      </w:r>
    </w:p>
    <w:p w:rsidR="00F14DE2" w:rsidRPr="00990822" w:rsidRDefault="00F14DE2" w:rsidP="00F14DE2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14DE2" w:rsidRPr="008F4F70" w:rsidRDefault="00F14DE2" w:rsidP="00F14DE2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F4F70">
        <w:rPr>
          <w:rFonts w:ascii="Times New Roman" w:hAnsi="Times New Roman" w:cs="Times New Roman"/>
          <w:b/>
          <w:i/>
          <w:sz w:val="28"/>
          <w:szCs w:val="28"/>
        </w:rPr>
        <w:t>ЕСХН</w:t>
      </w:r>
      <w:r w:rsidRPr="008F4F70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8F4F70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8F4F70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8F4F70">
        <w:rPr>
          <w:rFonts w:ascii="Times New Roman" w:hAnsi="Times New Roman" w:cs="Times New Roman"/>
          <w:b/>
          <w:i/>
          <w:sz w:val="28"/>
          <w:szCs w:val="28"/>
        </w:rPr>
        <w:t xml:space="preserve"> =  ((НБ</w:t>
      </w:r>
      <w:r w:rsidRPr="008F4F70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8F4F70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8F4F70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-1) </w:t>
      </w:r>
      <w:r w:rsidRPr="008F4F70">
        <w:rPr>
          <w:rFonts w:ascii="Times New Roman" w:hAnsi="Times New Roman" w:cs="Times New Roman"/>
          <w:b/>
          <w:i/>
          <w:sz w:val="28"/>
          <w:szCs w:val="28"/>
        </w:rPr>
        <w:t xml:space="preserve">* </w:t>
      </w:r>
      <w:proofErr w:type="spellStart"/>
      <w:r w:rsidR="00963AB2" w:rsidRPr="008F4F70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963AB2" w:rsidRPr="008F4F70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нб</w:t>
      </w:r>
      <w:proofErr w:type="spellEnd"/>
      <w:r w:rsidR="00963AB2" w:rsidRPr="008F4F70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(</w:t>
      </w:r>
      <w:r w:rsidR="00963AB2" w:rsidRPr="008F4F70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963AB2" w:rsidRPr="008F4F70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) * </w:t>
      </w:r>
      <w:r w:rsidRPr="008F4F70">
        <w:rPr>
          <w:rFonts w:ascii="Times New Roman" w:hAnsi="Times New Roman" w:cs="Times New Roman"/>
          <w:b/>
          <w:i/>
          <w:sz w:val="28"/>
          <w:szCs w:val="28"/>
        </w:rPr>
        <w:t>ИПП</w:t>
      </w:r>
      <w:r w:rsidRPr="008F4F70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C</w:t>
      </w:r>
      <w:r w:rsidRPr="008F4F70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8F4F70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8F4F70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8F4F70">
        <w:rPr>
          <w:rFonts w:ascii="Times New Roman" w:hAnsi="Times New Roman" w:cs="Times New Roman"/>
          <w:b/>
          <w:i/>
          <w:sz w:val="28"/>
          <w:szCs w:val="28"/>
        </w:rPr>
        <w:t xml:space="preserve"> * И</w:t>
      </w:r>
      <w:r w:rsidRPr="008F4F70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Д(</w:t>
      </w:r>
      <w:r w:rsidRPr="008F4F70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8F4F70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8F4F70">
        <w:rPr>
          <w:rFonts w:ascii="Times New Roman" w:hAnsi="Times New Roman" w:cs="Times New Roman"/>
          <w:b/>
          <w:i/>
          <w:sz w:val="28"/>
          <w:szCs w:val="28"/>
        </w:rPr>
        <w:t xml:space="preserve">)  - </w:t>
      </w:r>
      <w:r w:rsidRPr="008F4F70">
        <w:rPr>
          <w:rFonts w:ascii="Times New Roman" w:hAnsi="Times New Roman" w:cs="Times New Roman"/>
          <w:b/>
          <w:i/>
          <w:sz w:val="28"/>
          <w:szCs w:val="28"/>
        </w:rPr>
        <w:sym w:font="Symbol" w:char="F0E5"/>
      </w:r>
      <w:r w:rsidRPr="008F4F70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proofErr w:type="spellStart"/>
      <w:r w:rsidRPr="008F4F70">
        <w:rPr>
          <w:rFonts w:ascii="Times New Roman" w:hAnsi="Times New Roman" w:cs="Times New Roman"/>
          <w:b/>
          <w:i/>
          <w:sz w:val="28"/>
          <w:szCs w:val="28"/>
        </w:rPr>
        <w:t>Уб</w:t>
      </w:r>
      <w:proofErr w:type="spellEnd"/>
      <w:r w:rsidRPr="008F4F70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8F4F70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8F4F70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-1) * </w:t>
      </w:r>
      <w:r w:rsidRPr="008F4F70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Pr="008F4F70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у(</w:t>
      </w:r>
      <w:r w:rsidRPr="008F4F70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8F4F70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8F4F70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CD2DED" w:rsidRPr="008F4F70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8F4F70">
        <w:rPr>
          <w:rFonts w:ascii="Times New Roman" w:hAnsi="Times New Roman" w:cs="Times New Roman"/>
          <w:b/>
          <w:i/>
          <w:sz w:val="28"/>
          <w:szCs w:val="28"/>
        </w:rPr>
        <w:t xml:space="preserve"> * С * </w:t>
      </w:r>
      <w:r w:rsidRPr="008F4F70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Pr="008F4F70">
        <w:rPr>
          <w:rFonts w:ascii="Times New Roman" w:hAnsi="Times New Roman" w:cs="Times New Roman"/>
          <w:b/>
          <w:i/>
          <w:sz w:val="28"/>
          <w:szCs w:val="28"/>
        </w:rPr>
        <w:t xml:space="preserve"> -</w:t>
      </w:r>
      <w:r w:rsidRPr="008F4F70">
        <w:rPr>
          <w:rFonts w:ascii="Times New Roman" w:hAnsi="Times New Roman" w:cs="Times New Roman"/>
          <w:b/>
          <w:i/>
          <w:sz w:val="28"/>
          <w:szCs w:val="28"/>
        </w:rPr>
        <w:sym w:font="Symbol" w:char="F0E5"/>
      </w:r>
      <w:r w:rsidRPr="008F4F70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8F4F70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8F4F70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8F4F70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8F4F70">
        <w:rPr>
          <w:rFonts w:ascii="Times New Roman" w:hAnsi="Times New Roman" w:cs="Times New Roman"/>
          <w:b/>
          <w:i/>
          <w:sz w:val="28"/>
          <w:szCs w:val="28"/>
        </w:rPr>
        <w:t xml:space="preserve">+ </w:t>
      </w:r>
      <w:r w:rsidRPr="008F4F70">
        <w:rPr>
          <w:rFonts w:ascii="Times New Roman" w:hAnsi="Times New Roman" w:cs="Times New Roman"/>
          <w:b/>
          <w:i/>
          <w:sz w:val="28"/>
          <w:szCs w:val="28"/>
        </w:rPr>
        <w:sym w:font="Symbol" w:char="F0E5"/>
      </w:r>
      <w:r w:rsidRPr="008F4F70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8F4F70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8F4F70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8F4F70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8F4F70">
        <w:rPr>
          <w:rFonts w:ascii="Times New Roman" w:hAnsi="Times New Roman" w:cs="Times New Roman"/>
          <w:b/>
          <w:i/>
          <w:sz w:val="28"/>
          <w:szCs w:val="28"/>
        </w:rPr>
        <w:t xml:space="preserve"> (+/-) </w:t>
      </w:r>
      <w:r w:rsidRPr="008F4F70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8F4F70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F14DE2" w:rsidRPr="008F4F70" w:rsidRDefault="00F14DE2" w:rsidP="00F14DE2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F14DE2" w:rsidRPr="008F4F70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t>НБ</w:t>
      </w:r>
      <w:r w:rsidRPr="008F4F70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8F4F7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8F4F70">
        <w:rPr>
          <w:rFonts w:ascii="Times New Roman" w:hAnsi="Times New Roman" w:cs="Times New Roman"/>
          <w:sz w:val="28"/>
          <w:szCs w:val="28"/>
          <w:vertAlign w:val="subscript"/>
        </w:rPr>
        <w:t>-1)</w:t>
      </w:r>
      <w:r w:rsidRPr="008F4F70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8F4F70">
        <w:rPr>
          <w:rFonts w:ascii="Times New Roman" w:hAnsi="Times New Roman" w:cs="Times New Roman"/>
          <w:sz w:val="28"/>
          <w:szCs w:val="28"/>
        </w:rPr>
        <w:t>– налоговая база в году, предшествующем текущему году по данным отчета №5-ЕСХН, тыс. рублей;</w:t>
      </w:r>
    </w:p>
    <w:p w:rsidR="00F14DE2" w:rsidRPr="008F4F70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t>ИПП</w:t>
      </w:r>
      <w:r w:rsidRPr="008F4F7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C</w:t>
      </w:r>
      <w:r w:rsidRPr="008F4F70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8F4F7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8F4F70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8F4F7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F4F70">
        <w:rPr>
          <w:rFonts w:ascii="Times New Roman" w:hAnsi="Times New Roman" w:cs="Times New Roman"/>
          <w:sz w:val="28"/>
          <w:szCs w:val="28"/>
        </w:rPr>
        <w:t xml:space="preserve"> – оценка индекса производства продукции сельского хозяйства  в текущем году, %;</w:t>
      </w:r>
    </w:p>
    <w:p w:rsidR="00F14DE2" w:rsidRPr="008F4F70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t>И</w:t>
      </w:r>
      <w:r w:rsidRPr="008F4F70">
        <w:rPr>
          <w:rFonts w:ascii="Times New Roman" w:hAnsi="Times New Roman" w:cs="Times New Roman"/>
          <w:sz w:val="28"/>
          <w:szCs w:val="28"/>
          <w:vertAlign w:val="subscript"/>
        </w:rPr>
        <w:t>Д(</w:t>
      </w:r>
      <w:r w:rsidRPr="008F4F7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8F4F70">
        <w:rPr>
          <w:rFonts w:ascii="Times New Roman" w:hAnsi="Times New Roman" w:cs="Times New Roman"/>
          <w:sz w:val="28"/>
          <w:szCs w:val="28"/>
          <w:vertAlign w:val="subscript"/>
        </w:rPr>
        <w:t xml:space="preserve">) </w:t>
      </w:r>
      <w:r w:rsidRPr="008F4F70">
        <w:rPr>
          <w:rFonts w:ascii="Times New Roman" w:hAnsi="Times New Roman" w:cs="Times New Roman"/>
          <w:sz w:val="28"/>
          <w:szCs w:val="28"/>
        </w:rPr>
        <w:t>– оценка индекса-дефлятора продукции сельского хозяйства  в текущем году, %;</w:t>
      </w:r>
    </w:p>
    <w:p w:rsidR="00F14DE2" w:rsidRPr="008F4F70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4F70">
        <w:rPr>
          <w:rFonts w:ascii="Times New Roman" w:hAnsi="Times New Roman" w:cs="Times New Roman"/>
          <w:sz w:val="28"/>
          <w:szCs w:val="28"/>
        </w:rPr>
        <w:t>К</w:t>
      </w:r>
      <w:r w:rsidRPr="008F4F70">
        <w:rPr>
          <w:rFonts w:ascii="Times New Roman" w:hAnsi="Times New Roman" w:cs="Times New Roman"/>
          <w:sz w:val="28"/>
          <w:szCs w:val="28"/>
          <w:vertAlign w:val="subscript"/>
        </w:rPr>
        <w:t>нб</w:t>
      </w:r>
      <w:proofErr w:type="spellEnd"/>
      <w:r w:rsidRPr="008F4F70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8F4F7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8F4F70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8F4F70">
        <w:rPr>
          <w:rFonts w:ascii="Times New Roman" w:hAnsi="Times New Roman" w:cs="Times New Roman"/>
          <w:sz w:val="28"/>
          <w:szCs w:val="28"/>
        </w:rPr>
        <w:t xml:space="preserve"> – оценка темпа роста (снижения) налоговой базы в текущем году</w:t>
      </w:r>
      <w:r w:rsidR="009251C7" w:rsidRPr="008F4F70">
        <w:rPr>
          <w:rFonts w:ascii="Times New Roman" w:hAnsi="Times New Roman" w:cs="Times New Roman"/>
          <w:sz w:val="28"/>
          <w:szCs w:val="28"/>
        </w:rPr>
        <w:t>, учитывающий миграцию налогоплательщиков и другие факторы</w:t>
      </w:r>
      <w:r w:rsidRPr="008F4F70">
        <w:rPr>
          <w:rFonts w:ascii="Times New Roman" w:hAnsi="Times New Roman" w:cs="Times New Roman"/>
          <w:sz w:val="28"/>
          <w:szCs w:val="28"/>
        </w:rPr>
        <w:t>, %;</w:t>
      </w:r>
    </w:p>
    <w:p w:rsidR="00F14DE2" w:rsidRPr="008F4F70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lastRenderedPageBreak/>
        <w:sym w:font="Symbol" w:char="F0E5"/>
      </w:r>
      <w:r w:rsidRPr="008F4F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4F70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8F4F70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8F4F7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8F4F70">
        <w:rPr>
          <w:rFonts w:ascii="Times New Roman" w:hAnsi="Times New Roman" w:cs="Times New Roman"/>
          <w:sz w:val="28"/>
          <w:szCs w:val="28"/>
          <w:vertAlign w:val="subscript"/>
        </w:rPr>
        <w:t xml:space="preserve">-1) </w:t>
      </w:r>
      <w:r w:rsidRPr="008F4F70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8F4F70">
        <w:rPr>
          <w:rFonts w:ascii="Times New Roman" w:hAnsi="Times New Roman" w:cs="Times New Roman"/>
          <w:sz w:val="28"/>
          <w:szCs w:val="28"/>
        </w:rPr>
        <w:t xml:space="preserve">сумма убытка, уменьшающая налоговую базу в году, предшествующем текущему году по данным отчета №5-ЕСХН, тыс. рублей; </w:t>
      </w:r>
    </w:p>
    <w:p w:rsidR="00F14DE2" w:rsidRPr="008F4F70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t>К</w:t>
      </w:r>
      <w:r w:rsidRPr="008F4F70">
        <w:rPr>
          <w:rFonts w:ascii="Times New Roman" w:hAnsi="Times New Roman" w:cs="Times New Roman"/>
          <w:sz w:val="28"/>
          <w:szCs w:val="28"/>
          <w:vertAlign w:val="subscript"/>
        </w:rPr>
        <w:t>у(</w:t>
      </w:r>
      <w:r w:rsidRPr="008F4F7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8F4F70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8F4F70">
        <w:rPr>
          <w:rFonts w:ascii="Times New Roman" w:hAnsi="Times New Roman" w:cs="Times New Roman"/>
          <w:sz w:val="28"/>
          <w:szCs w:val="28"/>
        </w:rPr>
        <w:t xml:space="preserve"> </w:t>
      </w:r>
      <w:r w:rsidRPr="008F4F70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8F4F70">
        <w:rPr>
          <w:rFonts w:ascii="Times New Roman" w:hAnsi="Times New Roman" w:cs="Times New Roman"/>
          <w:sz w:val="28"/>
          <w:szCs w:val="28"/>
        </w:rPr>
        <w:t>коэффициент, характеризующий рост (снижение) суммы убытка, уменьшающей налоговую базу в текущем году;</w:t>
      </w:r>
    </w:p>
    <w:p w:rsidR="00F14DE2" w:rsidRPr="008F4F70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t>С – ставка налога, %;</w:t>
      </w:r>
    </w:p>
    <w:p w:rsidR="00F14DE2" w:rsidRPr="008F4F70" w:rsidRDefault="00F14DE2" w:rsidP="00F14DE2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8F4F70">
        <w:rPr>
          <w:rFonts w:ascii="Times New Roman" w:hAnsi="Times New Roman" w:cs="Times New Roman"/>
          <w:sz w:val="28"/>
          <w:szCs w:val="28"/>
        </w:rPr>
        <w:t xml:space="preserve"> – расчетный уровень собираемости 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F14DE2" w:rsidRPr="008F4F70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sym w:font="Symbol" w:char="F0E5"/>
      </w:r>
      <w:r w:rsidRPr="008F4F70">
        <w:rPr>
          <w:rFonts w:ascii="Times New Roman" w:hAnsi="Times New Roman" w:cs="Times New Roman"/>
          <w:sz w:val="28"/>
          <w:szCs w:val="28"/>
        </w:rPr>
        <w:t>А</w:t>
      </w:r>
      <w:r w:rsidRPr="008F4F70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8F4F7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8F4F70">
        <w:rPr>
          <w:rFonts w:ascii="Times New Roman" w:hAnsi="Times New Roman" w:cs="Times New Roman"/>
          <w:sz w:val="28"/>
          <w:szCs w:val="28"/>
          <w:vertAlign w:val="subscript"/>
        </w:rPr>
        <w:t xml:space="preserve">) </w:t>
      </w:r>
      <w:r w:rsidRPr="008F4F70">
        <w:rPr>
          <w:rFonts w:ascii="Times New Roman" w:hAnsi="Times New Roman" w:cs="Times New Roman"/>
          <w:sz w:val="28"/>
          <w:szCs w:val="28"/>
        </w:rPr>
        <w:t>– сумма, авансовых платежей, уплаченная за 1 полугодие текущего года по данным УФК по Тульской области, тыс. рублей;</w:t>
      </w:r>
    </w:p>
    <w:p w:rsidR="00F14DE2" w:rsidRPr="008F4F70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sym w:font="Symbol" w:char="F0E5"/>
      </w:r>
      <w:r w:rsidRPr="008F4F70">
        <w:rPr>
          <w:rFonts w:ascii="Times New Roman" w:hAnsi="Times New Roman" w:cs="Times New Roman"/>
          <w:sz w:val="28"/>
          <w:szCs w:val="28"/>
        </w:rPr>
        <w:t>А</w:t>
      </w:r>
      <w:r w:rsidRPr="008F4F70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8F4F7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8F4F70">
        <w:rPr>
          <w:rFonts w:ascii="Times New Roman" w:hAnsi="Times New Roman" w:cs="Times New Roman"/>
          <w:sz w:val="28"/>
          <w:szCs w:val="28"/>
          <w:vertAlign w:val="subscript"/>
        </w:rPr>
        <w:t xml:space="preserve">+1) </w:t>
      </w:r>
      <w:r w:rsidRPr="008F4F70">
        <w:rPr>
          <w:rFonts w:ascii="Times New Roman" w:hAnsi="Times New Roman" w:cs="Times New Roman"/>
          <w:sz w:val="28"/>
          <w:szCs w:val="28"/>
        </w:rPr>
        <w:t>– сумма, авансовых платежей, прогнозируемая к уплате за 1 полугодие следующего года исходя из динамики поступлений, сложившейся за прошлые периоды, тыс. рублей;</w:t>
      </w:r>
    </w:p>
    <w:p w:rsidR="00F14DE2" w:rsidRPr="008F4F70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8F4F70">
        <w:rPr>
          <w:rFonts w:ascii="Times New Roman" w:hAnsi="Times New Roman" w:cs="Times New Roman"/>
          <w:sz w:val="28"/>
          <w:szCs w:val="28"/>
        </w:rPr>
        <w:t xml:space="preserve"> – корректирующая сумма поступлений, учитывающая другие факторы, тыс. рублей.</w:t>
      </w:r>
    </w:p>
    <w:p w:rsidR="00F14DE2" w:rsidRPr="008F4F70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14DE2" w:rsidRPr="008F4F70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8F4F70">
        <w:rPr>
          <w:rFonts w:ascii="Times New Roman" w:hAnsi="Times New Roman" w:cs="Times New Roman"/>
          <w:sz w:val="28"/>
          <w:szCs w:val="28"/>
        </w:rPr>
        <w:t>Единый сельскохозяйственный налог зачисляется в консолидированный бюджет Тульской области по нормативам, установленным в соответствии со статьями БК РФ.</w:t>
      </w:r>
    </w:p>
    <w:p w:rsidR="00F14DE2" w:rsidRPr="008F4F70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14DE2" w:rsidRPr="008F4F70" w:rsidRDefault="00F14DE2" w:rsidP="00F14DE2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</w:rPr>
      </w:pPr>
      <w:bookmarkStart w:id="29" w:name="_Toc12290143"/>
      <w:r w:rsidRPr="008F4F70">
        <w:rPr>
          <w:rFonts w:ascii="Times New Roman" w:hAnsi="Times New Roman" w:cs="Times New Roman"/>
          <w:color w:val="000000" w:themeColor="text1"/>
        </w:rPr>
        <w:t>Налог, взимаемый в связи с применением патентной системы налогообложения</w:t>
      </w:r>
      <w:bookmarkEnd w:id="29"/>
      <w:r w:rsidRPr="008F4F70">
        <w:rPr>
          <w:rFonts w:ascii="Times New Roman" w:hAnsi="Times New Roman" w:cs="Times New Roman"/>
          <w:color w:val="000000" w:themeColor="text1"/>
        </w:rPr>
        <w:t xml:space="preserve"> </w:t>
      </w:r>
    </w:p>
    <w:p w:rsidR="00F14DE2" w:rsidRPr="008F4F70" w:rsidRDefault="00F14DE2" w:rsidP="00F14DE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F4F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182 1 05 04000 02 0000 110</w:t>
      </w:r>
    </w:p>
    <w:p w:rsidR="00F14DE2" w:rsidRPr="008F4F70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t>Для расчета поступлений налога, взимаемого в связи с применением патентной системы налогообложения, используются:</w:t>
      </w:r>
    </w:p>
    <w:p w:rsidR="00F14DE2" w:rsidRPr="008F4F70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F14DE2" w:rsidRPr="008F4F70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t>- динамика налоговой базы по налогу согласно данным отчета по форме №1-Патент «Отчет о количестве индивидуальных предпринимателей, применяющих патентную систему налогообложения, и выданных патентов на право применения патентной системы налогообложения в разрезе видов предпринимательской деятельности» (далее – отчет №1-Патент), сложившаяся за предыдущие периоды;</w:t>
      </w:r>
    </w:p>
    <w:p w:rsidR="00F14DE2" w:rsidRPr="008F4F70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t>- показатели прогноза социально-экономического развития Тульской области на очередной финансовый год и плановый период (объем платных услуг населению);</w:t>
      </w:r>
    </w:p>
    <w:p w:rsidR="00F14DE2" w:rsidRPr="00990822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t xml:space="preserve">- налоговые ставки, предусмотренные главой 26.5  «Патентная система налогообложения» НК РФ, законом Тульской области от 14.11.2012 №1833-ЗТО «О введении в действие патентной системы налогообложения на территории Тульской области» и  законами Тульской области об установлении размеров потенциально возможного к получению индивидуальным предпринимателем годового дохода по видам предпринимательской </w:t>
      </w:r>
      <w:r w:rsidRPr="008F4F70">
        <w:rPr>
          <w:rFonts w:ascii="Times New Roman" w:hAnsi="Times New Roman" w:cs="Times New Roman"/>
          <w:sz w:val="28"/>
          <w:szCs w:val="28"/>
        </w:rPr>
        <w:lastRenderedPageBreak/>
        <w:t>деятельности, в отношении которых применяется патентная система</w:t>
      </w:r>
      <w:r w:rsidRPr="00990822">
        <w:rPr>
          <w:rFonts w:ascii="Times New Roman" w:hAnsi="Times New Roman" w:cs="Times New Roman"/>
          <w:sz w:val="28"/>
          <w:szCs w:val="28"/>
        </w:rPr>
        <w:t xml:space="preserve"> налогообложения. </w:t>
      </w:r>
    </w:p>
    <w:p w:rsidR="00F14DE2" w:rsidRPr="00990822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Расчет прогнозного объема поступлений налога, взимаемого в связи с применением патентной системы налогообложения, осуществляется по методу прямого расчета, основанного на непосредственном использовании прогнозных значений показателей, уровней ставок и других показателей.</w:t>
      </w:r>
    </w:p>
    <w:p w:rsidR="00F14DE2" w:rsidRPr="00990822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Прогнозный объем поступлений налога, взимаемого в связи с применением патентной системы налогообложения, рассчитывается по формуле:</w:t>
      </w:r>
    </w:p>
    <w:p w:rsidR="00F14DE2" w:rsidRPr="00990822" w:rsidRDefault="00F14DE2" w:rsidP="00F14DE2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14DE2" w:rsidRPr="008F4F70" w:rsidRDefault="00F14DE2" w:rsidP="00F14DE2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F4F70">
        <w:rPr>
          <w:rFonts w:ascii="Times New Roman" w:hAnsi="Times New Roman" w:cs="Times New Roman"/>
          <w:b/>
          <w:i/>
          <w:sz w:val="28"/>
          <w:szCs w:val="28"/>
        </w:rPr>
        <w:t>ПСН</w:t>
      </w:r>
      <w:r w:rsidRPr="008F4F70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8F4F70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8F4F70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8F4F70">
        <w:rPr>
          <w:rFonts w:ascii="Times New Roman" w:hAnsi="Times New Roman" w:cs="Times New Roman"/>
          <w:b/>
          <w:i/>
          <w:sz w:val="28"/>
          <w:szCs w:val="28"/>
        </w:rPr>
        <w:t xml:space="preserve"> =</w:t>
      </w:r>
      <w:proofErr w:type="spellStart"/>
      <w:r w:rsidRPr="008F4F70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Pr="008F4F70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д</w:t>
      </w:r>
      <w:proofErr w:type="spellEnd"/>
      <w:r w:rsidRPr="008F4F70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(</w:t>
      </w:r>
      <w:r w:rsidRPr="008F4F70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8F4F70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) </w:t>
      </w:r>
      <w:r w:rsidRPr="008F4F70">
        <w:rPr>
          <w:rFonts w:ascii="Times New Roman" w:hAnsi="Times New Roman" w:cs="Times New Roman"/>
          <w:b/>
          <w:i/>
          <w:sz w:val="28"/>
          <w:szCs w:val="28"/>
        </w:rPr>
        <w:t>* К</w:t>
      </w:r>
      <w:r w:rsidRPr="008F4F70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ПД(</w:t>
      </w:r>
      <w:r w:rsidRPr="008F4F70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8F4F70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+1) </w:t>
      </w:r>
      <w:r w:rsidRPr="008F4F70">
        <w:rPr>
          <w:rFonts w:ascii="Times New Roman" w:hAnsi="Times New Roman" w:cs="Times New Roman"/>
          <w:b/>
          <w:i/>
          <w:sz w:val="28"/>
          <w:szCs w:val="28"/>
        </w:rPr>
        <w:t xml:space="preserve">* С * </w:t>
      </w:r>
      <w:r w:rsidRPr="008F4F70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Pr="008F4F70">
        <w:rPr>
          <w:rFonts w:ascii="Times New Roman" w:hAnsi="Times New Roman" w:cs="Times New Roman"/>
          <w:b/>
          <w:i/>
          <w:sz w:val="28"/>
          <w:szCs w:val="28"/>
        </w:rPr>
        <w:t xml:space="preserve"> (+/-) </w:t>
      </w:r>
      <w:r w:rsidRPr="008F4F70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8F4F70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F14DE2" w:rsidRPr="008F4F70" w:rsidRDefault="00F14DE2" w:rsidP="00F14DE2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t>где:</w:t>
      </w:r>
    </w:p>
    <w:p w:rsidR="00F14DE2" w:rsidRPr="008F4F70" w:rsidRDefault="00F14DE2" w:rsidP="00F14DE2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8F4F70">
        <w:rPr>
          <w:rFonts w:ascii="Times New Roman" w:hAnsi="Times New Roman" w:cs="Times New Roman"/>
          <w:sz w:val="28"/>
          <w:szCs w:val="28"/>
        </w:rPr>
        <w:t xml:space="preserve"> – индекс текущего финансового года; </w:t>
      </w:r>
    </w:p>
    <w:p w:rsidR="00F14DE2" w:rsidRPr="008F4F70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4F70">
        <w:rPr>
          <w:rFonts w:ascii="Times New Roman" w:hAnsi="Times New Roman" w:cs="Times New Roman"/>
          <w:sz w:val="28"/>
          <w:szCs w:val="28"/>
        </w:rPr>
        <w:t>Рд</w:t>
      </w:r>
      <w:proofErr w:type="spellEnd"/>
      <w:r w:rsidRPr="008F4F70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8F4F7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8F4F70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8F4F70">
        <w:rPr>
          <w:rFonts w:ascii="Times New Roman" w:hAnsi="Times New Roman" w:cs="Times New Roman"/>
          <w:sz w:val="28"/>
          <w:szCs w:val="28"/>
        </w:rPr>
        <w:t xml:space="preserve"> – оценка размера потенциально возможного к получению ИП годового дохода, исчисленного исходя из срока на который выдан патент (без учета патента с налоговой ставкой 0%), рассчитанная исходя из динамики налоговой базы по данным отчета №1-Патент, тыс. рублей;</w:t>
      </w:r>
    </w:p>
    <w:p w:rsidR="00F14DE2" w:rsidRPr="008F4F70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t>К</w:t>
      </w:r>
      <w:r w:rsidRPr="008F4F70">
        <w:rPr>
          <w:rFonts w:ascii="Times New Roman" w:hAnsi="Times New Roman" w:cs="Times New Roman"/>
          <w:sz w:val="28"/>
          <w:szCs w:val="28"/>
          <w:vertAlign w:val="subscript"/>
        </w:rPr>
        <w:t>ПД(</w:t>
      </w:r>
      <w:r w:rsidRPr="008F4F7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8F4F70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8F4F70">
        <w:rPr>
          <w:rFonts w:ascii="Times New Roman" w:hAnsi="Times New Roman" w:cs="Times New Roman"/>
          <w:sz w:val="28"/>
          <w:szCs w:val="28"/>
        </w:rPr>
        <w:t xml:space="preserve"> – коэффициент, характеризующий динамику размера потенциально возможного к получению ИП годового дохода, сопоставимый с темпом роста показателя «объем платных услуг населению» по данным прогноза социально-экономического развития Тульской области на прогнозируемый период;</w:t>
      </w:r>
    </w:p>
    <w:p w:rsidR="00F14DE2" w:rsidRPr="008F4F70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t>С – ставка налога, %;</w:t>
      </w:r>
    </w:p>
    <w:p w:rsidR="00F14DE2" w:rsidRPr="008F4F70" w:rsidRDefault="00F14DE2" w:rsidP="00F14DE2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8F4F70">
        <w:rPr>
          <w:rFonts w:ascii="Times New Roman" w:hAnsi="Times New Roman" w:cs="Times New Roman"/>
          <w:sz w:val="28"/>
          <w:szCs w:val="28"/>
        </w:rPr>
        <w:t xml:space="preserve"> – расчетный уровень собираемости 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F14DE2" w:rsidRPr="008F4F70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8F4F70">
        <w:rPr>
          <w:rFonts w:ascii="Times New Roman" w:hAnsi="Times New Roman" w:cs="Times New Roman"/>
          <w:sz w:val="28"/>
          <w:szCs w:val="28"/>
        </w:rPr>
        <w:t xml:space="preserve"> – корректирующая сумма поступлений, учитывающая другие факторы, тыс. рублей.</w:t>
      </w:r>
    </w:p>
    <w:p w:rsidR="00F14DE2" w:rsidRPr="008F4F70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8F4F70">
        <w:rPr>
          <w:rFonts w:ascii="Times New Roman" w:hAnsi="Times New Roman" w:cs="Times New Roman"/>
          <w:sz w:val="28"/>
          <w:szCs w:val="28"/>
        </w:rPr>
        <w:t xml:space="preserve"> Налог, взимаемый  в связи с применением патентной системы налогообложения, зачисляется в консолидированный бюджет Тульской области по нормативам, установленным в соответствии со статьями БК РФ.</w:t>
      </w:r>
    </w:p>
    <w:p w:rsidR="00F14DE2" w:rsidRPr="008F4F70" w:rsidRDefault="00F14DE2" w:rsidP="00FC23DF">
      <w:pPr>
        <w:pStyle w:val="1"/>
        <w:tabs>
          <w:tab w:val="left" w:pos="0"/>
          <w:tab w:val="left" w:pos="1985"/>
        </w:tabs>
        <w:spacing w:before="120" w:after="120" w:line="240" w:lineRule="auto"/>
        <w:ind w:left="1992" w:right="1134"/>
        <w:rPr>
          <w:rFonts w:ascii="Times New Roman" w:hAnsi="Times New Roman" w:cs="Times New Roman"/>
          <w:color w:val="000000" w:themeColor="text1"/>
        </w:rPr>
      </w:pPr>
    </w:p>
    <w:p w:rsidR="00E35EE6" w:rsidRPr="008F4F70" w:rsidRDefault="00E35EE6" w:rsidP="00C306BB">
      <w:pPr>
        <w:pStyle w:val="1"/>
        <w:numPr>
          <w:ilvl w:val="1"/>
          <w:numId w:val="3"/>
        </w:numPr>
        <w:tabs>
          <w:tab w:val="left" w:pos="0"/>
          <w:tab w:val="left" w:pos="1985"/>
        </w:tabs>
        <w:spacing w:before="120" w:after="120" w:line="240" w:lineRule="auto"/>
        <w:ind w:right="1134"/>
        <w:jc w:val="center"/>
        <w:rPr>
          <w:rFonts w:ascii="Times New Roman" w:hAnsi="Times New Roman" w:cs="Times New Roman"/>
          <w:color w:val="000000" w:themeColor="text1"/>
        </w:rPr>
      </w:pPr>
      <w:r w:rsidRPr="008F4F70">
        <w:rPr>
          <w:rFonts w:ascii="Times New Roman" w:hAnsi="Times New Roman" w:cs="Times New Roman"/>
          <w:color w:val="000000" w:themeColor="text1"/>
        </w:rPr>
        <w:t xml:space="preserve"> </w:t>
      </w:r>
      <w:bookmarkStart w:id="30" w:name="_Toc12290144"/>
      <w:r w:rsidRPr="008F4F70">
        <w:rPr>
          <w:rFonts w:ascii="Times New Roman" w:hAnsi="Times New Roman" w:cs="Times New Roman"/>
          <w:color w:val="000000" w:themeColor="text1"/>
        </w:rPr>
        <w:t>Торговый сбор, уплачиваемый на территориях городов федерального значения</w:t>
      </w:r>
      <w:bookmarkEnd w:id="30"/>
    </w:p>
    <w:p w:rsidR="00E35EE6" w:rsidRPr="008F4F70" w:rsidRDefault="00E35EE6" w:rsidP="00557C69">
      <w:pPr>
        <w:jc w:val="center"/>
        <w:rPr>
          <w:b/>
        </w:rPr>
      </w:pPr>
      <w:r w:rsidRPr="008F4F70">
        <w:rPr>
          <w:rFonts w:ascii="Times New Roman" w:hAnsi="Times New Roman"/>
          <w:b/>
          <w:sz w:val="28"/>
          <w:szCs w:val="28"/>
        </w:rPr>
        <w:t>182 1 05 05010 02 0000 110</w:t>
      </w:r>
    </w:p>
    <w:p w:rsidR="00FE1260" w:rsidRPr="008F4F70" w:rsidRDefault="00FE1260" w:rsidP="00FE126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В связи с отсутствием поступлений в бюджет Тульской области  торгового сбора, уплачиваемого на территориях городов федерального значения на протяжении 2015-2017 годов и 10 месяцев 2018 года, расчет доходов в консолидированный бюджет Тульской области не производится.</w:t>
      </w:r>
    </w:p>
    <w:p w:rsidR="00E35EE6" w:rsidRPr="008F4F70" w:rsidRDefault="00E35EE6" w:rsidP="00E35EE6"/>
    <w:p w:rsidR="00F72855" w:rsidRPr="008F4F70" w:rsidRDefault="00280A6D" w:rsidP="00C306BB">
      <w:pPr>
        <w:pStyle w:val="1"/>
        <w:numPr>
          <w:ilvl w:val="1"/>
          <w:numId w:val="3"/>
        </w:numPr>
        <w:tabs>
          <w:tab w:val="left" w:pos="0"/>
          <w:tab w:val="left" w:pos="1985"/>
        </w:tabs>
        <w:spacing w:before="120" w:after="120" w:line="240" w:lineRule="auto"/>
        <w:ind w:right="1134"/>
        <w:jc w:val="center"/>
        <w:rPr>
          <w:rFonts w:ascii="Times New Roman" w:hAnsi="Times New Roman" w:cs="Times New Roman"/>
          <w:color w:val="000000" w:themeColor="text1"/>
          <w:lang w:val="en-US"/>
        </w:rPr>
      </w:pPr>
      <w:r w:rsidRPr="008F4F70">
        <w:rPr>
          <w:rFonts w:ascii="Times New Roman" w:hAnsi="Times New Roman" w:cs="Times New Roman"/>
          <w:color w:val="000000" w:themeColor="text1"/>
        </w:rPr>
        <w:lastRenderedPageBreak/>
        <w:t xml:space="preserve"> </w:t>
      </w:r>
      <w:bookmarkStart w:id="31" w:name="_Toc12290145"/>
      <w:r w:rsidR="004C2134" w:rsidRPr="008F4F70">
        <w:rPr>
          <w:rFonts w:ascii="Times New Roman" w:hAnsi="Times New Roman" w:cs="Times New Roman"/>
          <w:color w:val="000000" w:themeColor="text1"/>
        </w:rPr>
        <w:t>Налоги на имущество</w:t>
      </w:r>
      <w:bookmarkEnd w:id="31"/>
    </w:p>
    <w:p w:rsidR="004C2134" w:rsidRPr="00990822" w:rsidRDefault="004E3960" w:rsidP="00254BF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908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182 1 06 00000 00 0000 000</w:t>
      </w:r>
    </w:p>
    <w:p w:rsidR="008B4A99" w:rsidRPr="00990822" w:rsidRDefault="008B4A99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Расчет доходов в консолидированный бюджет Тульской области от уплаты налогов на имущество осуществляется в соответствии с действующим законодательством Российской Федерации о налогах и сборах.</w:t>
      </w:r>
    </w:p>
    <w:p w:rsidR="00010F55" w:rsidRDefault="00010F55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306BB" w:rsidRPr="00990822" w:rsidRDefault="00C306BB" w:rsidP="00FC23DF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2552" w:right="1134" w:hanging="851"/>
        <w:jc w:val="center"/>
        <w:rPr>
          <w:rFonts w:ascii="Times New Roman" w:hAnsi="Times New Roman" w:cs="Times New Roman"/>
          <w:color w:val="000000" w:themeColor="text1"/>
        </w:rPr>
      </w:pPr>
      <w:bookmarkStart w:id="32" w:name="_Toc12290146"/>
      <w:r w:rsidRPr="00990822">
        <w:rPr>
          <w:rFonts w:ascii="Times New Roman" w:hAnsi="Times New Roman" w:cs="Times New Roman"/>
          <w:color w:val="000000" w:themeColor="text1"/>
        </w:rPr>
        <w:t>Налог на имущество физических лиц</w:t>
      </w:r>
      <w:bookmarkEnd w:id="32"/>
      <w:r w:rsidRPr="00990822">
        <w:rPr>
          <w:rFonts w:ascii="Times New Roman" w:hAnsi="Times New Roman" w:cs="Times New Roman"/>
          <w:color w:val="000000" w:themeColor="text1"/>
        </w:rPr>
        <w:t xml:space="preserve">   </w:t>
      </w:r>
    </w:p>
    <w:p w:rsidR="00C306BB" w:rsidRPr="00990822" w:rsidRDefault="00C306BB" w:rsidP="00C306B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908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182 1 06 01000 00 0000 110</w:t>
      </w:r>
    </w:p>
    <w:p w:rsidR="00C306BB" w:rsidRPr="00990822" w:rsidRDefault="00C306BB" w:rsidP="00C306B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Для расчета налога на имущество физических лиц используются:</w:t>
      </w:r>
    </w:p>
    <w:p w:rsidR="00C306BB" w:rsidRPr="00990822" w:rsidRDefault="00C306BB" w:rsidP="00C306B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- динамика налоговой базы по налогу согласно данным отчета по форме №5-МН «Отчет о налоговой базе и структуре начислений по местным налогам», сложившаяся за предыдущие периоды;</w:t>
      </w:r>
    </w:p>
    <w:p w:rsidR="00C306BB" w:rsidRPr="00990822" w:rsidRDefault="00C306BB" w:rsidP="00C306B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C306BB" w:rsidRPr="00990822" w:rsidRDefault="00C306BB" w:rsidP="00C306B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- налоговые ставки, предусмотренные главой 32 «Налог на имущество физических лиц» НК РФ и нормативными правовыми актами представительных органов муниципальных образований Тульской области. </w:t>
      </w:r>
    </w:p>
    <w:p w:rsidR="00C306BB" w:rsidRPr="00990822" w:rsidRDefault="00C306BB" w:rsidP="00C306B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Расчет прогнозного объема поступлений налога на имущество физических лиц осуществляется по методу прямого расчета,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др.).</w:t>
      </w:r>
    </w:p>
    <w:p w:rsidR="00C306BB" w:rsidRPr="00990822" w:rsidRDefault="00C306BB" w:rsidP="00C306B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Прогнозный объем поступлений налога на имущество физических лиц рассчитывается по формуле:</w:t>
      </w:r>
    </w:p>
    <w:p w:rsidR="00C306BB" w:rsidRPr="00990822" w:rsidRDefault="00C306BB" w:rsidP="00C306B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306BB" w:rsidRPr="00990822" w:rsidRDefault="00C306BB" w:rsidP="00C306B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990822">
        <w:rPr>
          <w:rFonts w:ascii="Times New Roman" w:hAnsi="Times New Roman" w:cs="Times New Roman"/>
          <w:b/>
          <w:i/>
          <w:sz w:val="26"/>
          <w:szCs w:val="26"/>
        </w:rPr>
        <w:t>НИФ</w:t>
      </w:r>
      <w:r w:rsidRPr="00990822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(</w:t>
      </w:r>
      <w:r w:rsidRPr="00990822">
        <w:rPr>
          <w:rFonts w:ascii="Times New Roman" w:hAnsi="Times New Roman" w:cs="Times New Roman"/>
          <w:b/>
          <w:i/>
          <w:sz w:val="26"/>
          <w:szCs w:val="26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+1)</w:t>
      </w:r>
      <w:r w:rsidRPr="00990822">
        <w:rPr>
          <w:rFonts w:ascii="Times New Roman" w:hAnsi="Times New Roman" w:cs="Times New Roman"/>
          <w:b/>
          <w:i/>
          <w:sz w:val="26"/>
          <w:szCs w:val="26"/>
        </w:rPr>
        <w:t xml:space="preserve"> = ((</w:t>
      </w:r>
      <w:proofErr w:type="spellStart"/>
      <w:r w:rsidRPr="00990822">
        <w:rPr>
          <w:rFonts w:ascii="Times New Roman" w:hAnsi="Times New Roman" w:cs="Times New Roman"/>
          <w:b/>
          <w:i/>
          <w:sz w:val="26"/>
          <w:szCs w:val="26"/>
        </w:rPr>
        <w:t>Н</w:t>
      </w:r>
      <w:r w:rsidRPr="00990822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упл_перечень</w:t>
      </w:r>
      <w:proofErr w:type="spellEnd"/>
      <w:r w:rsidRPr="00990822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(</w:t>
      </w:r>
      <w:r w:rsidRPr="00990822">
        <w:rPr>
          <w:rFonts w:ascii="Times New Roman" w:hAnsi="Times New Roman" w:cs="Times New Roman"/>
          <w:b/>
          <w:i/>
          <w:sz w:val="26"/>
          <w:szCs w:val="26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 xml:space="preserve">-1) </w:t>
      </w:r>
      <w:r w:rsidRPr="00990822">
        <w:rPr>
          <w:rFonts w:ascii="Times New Roman" w:hAnsi="Times New Roman" w:cs="Times New Roman"/>
          <w:b/>
          <w:i/>
          <w:sz w:val="26"/>
          <w:szCs w:val="26"/>
        </w:rPr>
        <w:t xml:space="preserve"> * </w:t>
      </w:r>
      <w:proofErr w:type="spellStart"/>
      <w:r w:rsidRPr="00990822">
        <w:rPr>
          <w:rFonts w:ascii="Times New Roman" w:hAnsi="Times New Roman" w:cs="Times New Roman"/>
          <w:b/>
          <w:i/>
          <w:sz w:val="26"/>
          <w:szCs w:val="26"/>
        </w:rPr>
        <w:t>К</w:t>
      </w:r>
      <w:r w:rsidRPr="00990822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НБ_перечень</w:t>
      </w:r>
      <w:proofErr w:type="spellEnd"/>
      <w:r w:rsidRPr="00990822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(</w:t>
      </w:r>
      <w:r w:rsidRPr="00990822">
        <w:rPr>
          <w:rFonts w:ascii="Times New Roman" w:hAnsi="Times New Roman" w:cs="Times New Roman"/>
          <w:b/>
          <w:i/>
          <w:sz w:val="26"/>
          <w:szCs w:val="26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)</w:t>
      </w:r>
      <w:r w:rsidRPr="00990822">
        <w:rPr>
          <w:rFonts w:ascii="Times New Roman" w:hAnsi="Times New Roman" w:cs="Times New Roman"/>
          <w:b/>
          <w:i/>
          <w:sz w:val="26"/>
          <w:szCs w:val="26"/>
        </w:rPr>
        <w:t xml:space="preserve"> ) + (</w:t>
      </w:r>
      <w:proofErr w:type="spellStart"/>
      <w:r w:rsidRPr="00990822">
        <w:rPr>
          <w:rFonts w:ascii="Times New Roman" w:hAnsi="Times New Roman" w:cs="Times New Roman"/>
          <w:b/>
          <w:i/>
          <w:sz w:val="26"/>
          <w:szCs w:val="26"/>
        </w:rPr>
        <w:t>Н</w:t>
      </w:r>
      <w:r w:rsidRPr="00990822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упл_проч</w:t>
      </w:r>
      <w:proofErr w:type="spellEnd"/>
      <w:r w:rsidRPr="00990822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(</w:t>
      </w:r>
      <w:r w:rsidRPr="00990822">
        <w:rPr>
          <w:rFonts w:ascii="Times New Roman" w:hAnsi="Times New Roman" w:cs="Times New Roman"/>
          <w:b/>
          <w:i/>
          <w:sz w:val="26"/>
          <w:szCs w:val="26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 xml:space="preserve">-1) </w:t>
      </w:r>
      <w:r w:rsidRPr="00990822">
        <w:rPr>
          <w:rFonts w:ascii="Times New Roman" w:hAnsi="Times New Roman" w:cs="Times New Roman"/>
          <w:b/>
          <w:i/>
          <w:sz w:val="26"/>
          <w:szCs w:val="26"/>
        </w:rPr>
        <w:t xml:space="preserve"> * </w:t>
      </w:r>
      <w:proofErr w:type="spellStart"/>
      <w:r w:rsidRPr="00990822">
        <w:rPr>
          <w:rFonts w:ascii="Times New Roman" w:hAnsi="Times New Roman" w:cs="Times New Roman"/>
          <w:b/>
          <w:i/>
          <w:sz w:val="26"/>
          <w:szCs w:val="26"/>
        </w:rPr>
        <w:t>К</w:t>
      </w:r>
      <w:r w:rsidRPr="00990822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НБ_проч</w:t>
      </w:r>
      <w:proofErr w:type="spellEnd"/>
      <w:r w:rsidRPr="00990822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 xml:space="preserve"> (</w:t>
      </w:r>
      <w:r w:rsidRPr="00990822">
        <w:rPr>
          <w:rFonts w:ascii="Times New Roman" w:hAnsi="Times New Roman" w:cs="Times New Roman"/>
          <w:b/>
          <w:i/>
          <w:sz w:val="26"/>
          <w:szCs w:val="26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)</w:t>
      </w:r>
      <w:r w:rsidRPr="00990822">
        <w:rPr>
          <w:rFonts w:ascii="Times New Roman" w:hAnsi="Times New Roman" w:cs="Times New Roman"/>
          <w:b/>
          <w:i/>
          <w:sz w:val="26"/>
          <w:szCs w:val="26"/>
        </w:rPr>
        <w:t xml:space="preserve"> * </w:t>
      </w:r>
      <w:proofErr w:type="spellStart"/>
      <w:r w:rsidRPr="00990822">
        <w:rPr>
          <w:rFonts w:ascii="Times New Roman" w:hAnsi="Times New Roman" w:cs="Times New Roman"/>
          <w:b/>
          <w:i/>
          <w:sz w:val="26"/>
          <w:szCs w:val="26"/>
        </w:rPr>
        <w:t>К</w:t>
      </w:r>
      <w:r w:rsidRPr="00990822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пер.периода</w:t>
      </w:r>
      <w:proofErr w:type="spellEnd"/>
      <w:r w:rsidRPr="0099082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990822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(</w:t>
      </w:r>
      <w:r w:rsidRPr="00990822">
        <w:rPr>
          <w:rFonts w:ascii="Times New Roman" w:hAnsi="Times New Roman" w:cs="Times New Roman"/>
          <w:b/>
          <w:i/>
          <w:sz w:val="26"/>
          <w:szCs w:val="26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 xml:space="preserve">) </w:t>
      </w:r>
      <w:r w:rsidRPr="00990822">
        <w:rPr>
          <w:rFonts w:ascii="Times New Roman" w:hAnsi="Times New Roman" w:cs="Times New Roman"/>
          <w:b/>
          <w:i/>
          <w:sz w:val="26"/>
          <w:szCs w:val="26"/>
        </w:rPr>
        <w:t xml:space="preserve">)) * </w:t>
      </w:r>
      <w:r w:rsidRPr="00990822">
        <w:rPr>
          <w:rFonts w:ascii="Times New Roman" w:hAnsi="Times New Roman" w:cs="Times New Roman"/>
          <w:b/>
          <w:i/>
          <w:sz w:val="26"/>
          <w:szCs w:val="26"/>
          <w:lang w:val="en-US"/>
        </w:rPr>
        <w:t>S</w:t>
      </w:r>
      <w:r w:rsidRPr="00990822">
        <w:rPr>
          <w:rFonts w:ascii="Times New Roman" w:hAnsi="Times New Roman" w:cs="Times New Roman"/>
          <w:b/>
          <w:i/>
          <w:sz w:val="26"/>
          <w:szCs w:val="26"/>
        </w:rPr>
        <w:t xml:space="preserve"> + </w:t>
      </w:r>
      <w:r w:rsidRPr="00990822">
        <w:rPr>
          <w:rFonts w:ascii="Times New Roman" w:hAnsi="Times New Roman" w:cs="Times New Roman"/>
          <w:b/>
          <w:i/>
          <w:sz w:val="26"/>
          <w:szCs w:val="26"/>
          <w:lang w:val="en-US"/>
        </w:rPr>
        <w:t>V</w:t>
      </w:r>
      <w:proofErr w:type="spellStart"/>
      <w:r w:rsidRPr="00990822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доп</w:t>
      </w:r>
      <w:proofErr w:type="spellEnd"/>
      <w:r w:rsidRPr="00990822">
        <w:rPr>
          <w:rFonts w:ascii="Times New Roman" w:hAnsi="Times New Roman" w:cs="Times New Roman"/>
          <w:b/>
          <w:i/>
          <w:sz w:val="26"/>
          <w:szCs w:val="26"/>
        </w:rPr>
        <w:t xml:space="preserve"> (+/-)</w:t>
      </w:r>
      <w:r w:rsidRPr="00990822">
        <w:rPr>
          <w:rFonts w:ascii="Times New Roman" w:hAnsi="Times New Roman" w:cs="Times New Roman"/>
          <w:b/>
          <w:i/>
          <w:sz w:val="26"/>
          <w:szCs w:val="26"/>
          <w:lang w:val="en-US"/>
        </w:rPr>
        <w:t>F</w:t>
      </w:r>
      <w:r w:rsidRPr="00990822">
        <w:rPr>
          <w:rFonts w:ascii="Times New Roman" w:hAnsi="Times New Roman" w:cs="Times New Roman"/>
          <w:b/>
          <w:i/>
          <w:sz w:val="26"/>
          <w:szCs w:val="26"/>
        </w:rPr>
        <w:t xml:space="preserve"> ,</w:t>
      </w:r>
    </w:p>
    <w:p w:rsidR="00C306BB" w:rsidRPr="00990822" w:rsidRDefault="00C306BB" w:rsidP="00C306BB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C306BB" w:rsidRPr="00990822" w:rsidRDefault="00C306BB" w:rsidP="00C306BB">
      <w:pPr>
        <w:pStyle w:val="a7"/>
        <w:tabs>
          <w:tab w:val="left" w:pos="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индекс текущего финансового года;</w:t>
      </w:r>
    </w:p>
    <w:p w:rsidR="00C306BB" w:rsidRPr="00990822" w:rsidRDefault="00C306BB" w:rsidP="00C306B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0822">
        <w:rPr>
          <w:rFonts w:ascii="Times New Roman" w:hAnsi="Times New Roman" w:cs="Times New Roman"/>
          <w:sz w:val="26"/>
          <w:szCs w:val="26"/>
        </w:rPr>
        <w:t>Н</w:t>
      </w:r>
      <w:r w:rsidRPr="00990822">
        <w:rPr>
          <w:rFonts w:ascii="Times New Roman" w:hAnsi="Times New Roman" w:cs="Times New Roman"/>
          <w:sz w:val="26"/>
          <w:szCs w:val="26"/>
          <w:vertAlign w:val="subscript"/>
        </w:rPr>
        <w:t>упл_перечень</w:t>
      </w:r>
      <w:proofErr w:type="spellEnd"/>
      <w:r w:rsidRPr="00990822">
        <w:rPr>
          <w:rFonts w:ascii="Times New Roman" w:hAnsi="Times New Roman" w:cs="Times New Roman"/>
          <w:sz w:val="26"/>
          <w:szCs w:val="26"/>
          <w:vertAlign w:val="subscript"/>
        </w:rPr>
        <w:t>(</w:t>
      </w:r>
      <w:r w:rsidRPr="00990822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sz w:val="26"/>
          <w:szCs w:val="26"/>
          <w:vertAlign w:val="subscript"/>
        </w:rPr>
        <w:t xml:space="preserve">-1) </w:t>
      </w:r>
      <w:r w:rsidRPr="00990822">
        <w:rPr>
          <w:rFonts w:ascii="Times New Roman" w:hAnsi="Times New Roman" w:cs="Times New Roman"/>
          <w:sz w:val="28"/>
          <w:szCs w:val="28"/>
        </w:rPr>
        <w:t>– сумма налога, подлежащая уплате в бюджет в текущем году по начислениям за предыдущий отчетный период по объектам налогообложения, включенных в перечень, определяемый в соответствии с пунктом 7 статьи 378.2 НК РФ по данным отчета №5-МН, тыс. рублей;</w:t>
      </w:r>
    </w:p>
    <w:p w:rsidR="00C306BB" w:rsidRPr="00990822" w:rsidRDefault="00C306BB" w:rsidP="00C306B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0822">
        <w:rPr>
          <w:rFonts w:ascii="Times New Roman" w:hAnsi="Times New Roman" w:cs="Times New Roman"/>
          <w:sz w:val="28"/>
          <w:szCs w:val="28"/>
        </w:rPr>
        <w:t>К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НБ_перечень</w:t>
      </w:r>
      <w:proofErr w:type="spellEnd"/>
      <w:r w:rsidRPr="00990822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(</w:t>
      </w:r>
      <w:r w:rsidRPr="00990822">
        <w:rPr>
          <w:rFonts w:ascii="Times New Roman" w:hAnsi="Times New Roman" w:cs="Times New Roman"/>
          <w:b/>
          <w:i/>
          <w:sz w:val="26"/>
          <w:szCs w:val="26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)</w:t>
      </w:r>
      <w:r w:rsidRPr="0099082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</w:rPr>
        <w:t>– коэффициент, характеризующий структуру изменения налоговой базы по объектам налогообложения, включенных в перечень, определяемый в соответствии с пунктом 7 статьи 378.2 НК РФ;</w:t>
      </w:r>
    </w:p>
    <w:p w:rsidR="00C306BB" w:rsidRPr="00990822" w:rsidRDefault="00C306BB" w:rsidP="00C306B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0822">
        <w:rPr>
          <w:rFonts w:ascii="Times New Roman" w:hAnsi="Times New Roman" w:cs="Times New Roman"/>
          <w:sz w:val="26"/>
          <w:szCs w:val="26"/>
        </w:rPr>
        <w:t>Н</w:t>
      </w:r>
      <w:r w:rsidRPr="00990822">
        <w:rPr>
          <w:rFonts w:ascii="Times New Roman" w:hAnsi="Times New Roman" w:cs="Times New Roman"/>
          <w:sz w:val="26"/>
          <w:szCs w:val="26"/>
          <w:vertAlign w:val="subscript"/>
        </w:rPr>
        <w:t>упл_проч</w:t>
      </w:r>
      <w:proofErr w:type="spellEnd"/>
      <w:r w:rsidRPr="00990822">
        <w:rPr>
          <w:rFonts w:ascii="Times New Roman" w:hAnsi="Times New Roman" w:cs="Times New Roman"/>
          <w:sz w:val="26"/>
          <w:szCs w:val="26"/>
          <w:vertAlign w:val="subscript"/>
        </w:rPr>
        <w:t>(</w:t>
      </w:r>
      <w:r w:rsidRPr="00990822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sz w:val="26"/>
          <w:szCs w:val="26"/>
          <w:vertAlign w:val="subscript"/>
        </w:rPr>
        <w:t xml:space="preserve">-1) </w:t>
      </w:r>
      <w:r w:rsidRPr="00990822">
        <w:rPr>
          <w:rFonts w:ascii="Times New Roman" w:hAnsi="Times New Roman" w:cs="Times New Roman"/>
          <w:sz w:val="28"/>
          <w:szCs w:val="28"/>
        </w:rPr>
        <w:t>– сумма налога, подлежащая уплате в бюджет в текущем году по начислениям за предыдущий отчетный период по прочим объектам налогообложения, не включенных в перечень, определяемый в соответствии с пунктом 7 статьи 378.2 НК РФ по данным отчета №5-МН, тыс. рублей;</w:t>
      </w:r>
    </w:p>
    <w:p w:rsidR="00C306BB" w:rsidRPr="00990822" w:rsidRDefault="00C306BB" w:rsidP="00C306B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0822"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НБ_проч</w:t>
      </w:r>
      <w:proofErr w:type="spellEnd"/>
      <w:r w:rsidRPr="00990822">
        <w:rPr>
          <w:rFonts w:ascii="Times New Roman" w:hAnsi="Times New Roman" w:cs="Times New Roman"/>
          <w:b/>
          <w:sz w:val="26"/>
          <w:szCs w:val="26"/>
          <w:vertAlign w:val="subscript"/>
        </w:rPr>
        <w:t>(</w:t>
      </w:r>
      <w:r w:rsidRPr="00990822">
        <w:rPr>
          <w:rFonts w:ascii="Times New Roman" w:hAnsi="Times New Roman" w:cs="Times New Roman"/>
          <w:b/>
          <w:sz w:val="26"/>
          <w:szCs w:val="26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b/>
          <w:sz w:val="26"/>
          <w:szCs w:val="26"/>
          <w:vertAlign w:val="subscript"/>
        </w:rPr>
        <w:t>)</w:t>
      </w:r>
      <w:r w:rsidRPr="0099082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</w:rPr>
        <w:t>– коэффициент, характеризующий структуру изменения налоговой базы по объектам налогообложения, не включенных в перечень, определяемый в соответствии с пунктом 7 статьи 378.2 НК РФ;</w:t>
      </w:r>
    </w:p>
    <w:p w:rsidR="00C306BB" w:rsidRPr="0078153E" w:rsidRDefault="00C306BB" w:rsidP="00C30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0822">
        <w:rPr>
          <w:rFonts w:ascii="Times New Roman" w:hAnsi="Times New Roman" w:cs="Times New Roman"/>
          <w:sz w:val="26"/>
          <w:szCs w:val="26"/>
        </w:rPr>
        <w:t>К</w:t>
      </w:r>
      <w:r w:rsidRPr="00990822">
        <w:rPr>
          <w:rFonts w:ascii="Times New Roman" w:hAnsi="Times New Roman" w:cs="Times New Roman"/>
          <w:sz w:val="26"/>
          <w:szCs w:val="26"/>
          <w:vertAlign w:val="subscript"/>
        </w:rPr>
        <w:t>пер.периода</w:t>
      </w:r>
      <w:proofErr w:type="spellEnd"/>
      <w:r w:rsidRPr="00990822">
        <w:rPr>
          <w:rFonts w:ascii="Times New Roman" w:hAnsi="Times New Roman" w:cs="Times New Roman"/>
          <w:sz w:val="26"/>
          <w:szCs w:val="26"/>
        </w:rPr>
        <w:t xml:space="preserve"> </w:t>
      </w:r>
      <w:r w:rsidRPr="00990822">
        <w:rPr>
          <w:rFonts w:ascii="Times New Roman" w:hAnsi="Times New Roman" w:cs="Times New Roman"/>
          <w:sz w:val="26"/>
          <w:szCs w:val="26"/>
          <w:vertAlign w:val="subscript"/>
        </w:rPr>
        <w:t>(</w:t>
      </w:r>
      <w:r w:rsidRPr="00990822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sz w:val="26"/>
          <w:szCs w:val="26"/>
          <w:vertAlign w:val="subscript"/>
        </w:rPr>
        <w:t>)</w:t>
      </w:r>
      <w:r w:rsidRPr="00990822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</w:rPr>
        <w:t>–</w:t>
      </w:r>
      <w:r w:rsidRPr="00990822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 xml:space="preserve"> </w:t>
      </w:r>
      <w:r w:rsidRPr="0078153E">
        <w:rPr>
          <w:rFonts w:ascii="Times New Roman" w:hAnsi="Times New Roman" w:cs="Times New Roman"/>
          <w:sz w:val="28"/>
          <w:szCs w:val="28"/>
        </w:rPr>
        <w:t>коэффициент переходного периода, зависящий от года применения кадастровой стоимости в качестве налоговой базы по налогу на имущество физических лиц. Принимается равным 0,2 в первый год применения кадастровой стоимости, 0,4 – во второй год, 0,6 – в третий год, 0,8- четвертый год.</w:t>
      </w:r>
    </w:p>
    <w:p w:rsidR="00C306BB" w:rsidRPr="00990822" w:rsidRDefault="00C306BB" w:rsidP="00C306B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расчетный уровень собираемости</w:t>
      </w:r>
      <w:r w:rsidRPr="0099082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</w:rPr>
        <w:t>по налогу (среднее значение за ряд лет), %;</w:t>
      </w:r>
    </w:p>
    <w:p w:rsidR="00C306BB" w:rsidRPr="00990822" w:rsidRDefault="00C306BB" w:rsidP="00C306B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Start"/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доп</w:t>
      </w:r>
      <w:proofErr w:type="spellEnd"/>
      <w:r w:rsidRPr="00990822">
        <w:rPr>
          <w:rFonts w:ascii="Times New Roman" w:hAnsi="Times New Roman" w:cs="Times New Roman"/>
          <w:sz w:val="28"/>
          <w:szCs w:val="28"/>
        </w:rPr>
        <w:t xml:space="preserve"> – прогнозируемая сумма поступлений в счет погашения задолженности прошлых лет,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</w:rPr>
        <w:t>рублей;</w:t>
      </w:r>
    </w:p>
    <w:p w:rsidR="00C306BB" w:rsidRPr="00990822" w:rsidRDefault="00C306BB" w:rsidP="00C306B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корректирующая сумма поступлений, учитывающая другие факторы, тыс.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90822">
        <w:rPr>
          <w:rFonts w:ascii="Times New Roman" w:hAnsi="Times New Roman" w:cs="Times New Roman"/>
          <w:sz w:val="28"/>
          <w:szCs w:val="28"/>
        </w:rPr>
        <w:t>рублей.</w:t>
      </w:r>
    </w:p>
    <w:p w:rsidR="00C306BB" w:rsidRPr="00990822" w:rsidRDefault="00C306BB" w:rsidP="00BA1DA6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При расчете прогнозного объема поступлений налога на имущество физических лиц учитываются выпадающие доходы в связи с предоставлением льгот, освобождений и преференций, установленных в рамках главы 32 НК РФ, а также других льгот и преференций.</w:t>
      </w:r>
    </w:p>
    <w:p w:rsidR="00C306BB" w:rsidRPr="008F74F0" w:rsidRDefault="00C306BB" w:rsidP="00BA1DA6">
      <w:pPr>
        <w:pStyle w:val="1"/>
        <w:tabs>
          <w:tab w:val="left" w:pos="0"/>
          <w:tab w:val="left" w:pos="1985"/>
        </w:tabs>
        <w:spacing w:before="120" w:line="240" w:lineRule="auto"/>
        <w:ind w:right="-2" w:firstLine="851"/>
        <w:jc w:val="both"/>
        <w:rPr>
          <w:rFonts w:ascii="Times New Roman" w:eastAsiaTheme="minorHAnsi" w:hAnsi="Times New Roman" w:cs="Times New Roman"/>
          <w:b w:val="0"/>
          <w:bCs w:val="0"/>
          <w:color w:val="auto"/>
        </w:rPr>
      </w:pPr>
      <w:bookmarkStart w:id="33" w:name="_Toc12290147"/>
      <w:r w:rsidRPr="00BA1DA6">
        <w:rPr>
          <w:rFonts w:ascii="Times New Roman" w:eastAsiaTheme="minorHAnsi" w:hAnsi="Times New Roman" w:cs="Times New Roman"/>
          <w:b w:val="0"/>
          <w:bCs w:val="0"/>
          <w:color w:val="auto"/>
        </w:rPr>
        <w:t>Налог на имущество физических лиц зачисляется в консолидированный бюджет Тульской области по нормативам, установленным в соответствии со статьями БК РФ.</w:t>
      </w:r>
      <w:bookmarkEnd w:id="33"/>
    </w:p>
    <w:p w:rsidR="00BA1DA6" w:rsidRPr="008F74F0" w:rsidRDefault="00BA1DA6" w:rsidP="00BA1DA6"/>
    <w:p w:rsidR="004E3960" w:rsidRPr="00990822" w:rsidRDefault="00CC4936" w:rsidP="00BA1DA6">
      <w:pPr>
        <w:pStyle w:val="1"/>
        <w:numPr>
          <w:ilvl w:val="2"/>
          <w:numId w:val="3"/>
        </w:numPr>
        <w:tabs>
          <w:tab w:val="left" w:pos="0"/>
          <w:tab w:val="left" w:pos="1985"/>
          <w:tab w:val="left" w:pos="2835"/>
          <w:tab w:val="left" w:pos="3119"/>
        </w:tabs>
        <w:spacing w:before="120" w:after="120" w:line="240" w:lineRule="auto"/>
        <w:ind w:left="2977" w:right="1134" w:hanging="1134"/>
        <w:jc w:val="center"/>
        <w:rPr>
          <w:lang w:val="en-US"/>
        </w:rPr>
      </w:pPr>
      <w:bookmarkStart w:id="34" w:name="_Toc12290148"/>
      <w:r w:rsidRPr="00990822">
        <w:rPr>
          <w:rFonts w:ascii="Times New Roman" w:hAnsi="Times New Roman" w:cs="Times New Roman"/>
          <w:color w:val="000000" w:themeColor="text1"/>
        </w:rPr>
        <w:t>Налог на имущество организаций</w:t>
      </w:r>
      <w:bookmarkEnd w:id="34"/>
    </w:p>
    <w:p w:rsidR="004E3960" w:rsidRPr="00990822" w:rsidRDefault="004E3960" w:rsidP="00BA1DA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908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182 1 06 02000 02 000</w:t>
      </w:r>
      <w:r w:rsidR="00BA1D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9908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110</w:t>
      </w:r>
    </w:p>
    <w:p w:rsidR="00BA1DA6" w:rsidRPr="0078713F" w:rsidRDefault="00BA1DA6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E3960" w:rsidRPr="00990822" w:rsidRDefault="004E3960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Для расчета налога на имущество организаций используются:</w:t>
      </w:r>
    </w:p>
    <w:p w:rsidR="004E3960" w:rsidRPr="00990822" w:rsidRDefault="004E3960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- динамика налоговой базы по налогу согласно данным отчета по форме №5-НИО «Отчет о налоговой базе и структуре начислений по налогу на имущество организаций», сложившаяся за предыдущие периоды;</w:t>
      </w:r>
    </w:p>
    <w:p w:rsidR="004E3960" w:rsidRPr="00990822" w:rsidRDefault="004E3960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4E3960" w:rsidRPr="00990822" w:rsidRDefault="004E3960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- налоговые ставки, предусмотренные главой 30 «Налог на имущество организаций» НК РФ, законами Тульской области от 24.11.2003 №414-ЗТО «О налоге на имущество организаций» (с учетом изменений и дополнений) и  от 06.02.2010 №1390-ЗТО «О льготном налогообложении при осуществлении инвестиционной деятельности в форме капитальных вложений на территории Тульской области» (с учетом изменений и дополнений) и иными законодательными актами органов исполнительной власти Тульской области, и другие источники.</w:t>
      </w:r>
    </w:p>
    <w:p w:rsidR="004E3960" w:rsidRPr="00990822" w:rsidRDefault="004E3960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Расчет прогнозного объема поступлений налога на имущество организаций осуществляется по методу прямого расчета, основанного на </w:t>
      </w:r>
      <w:r w:rsidRPr="00990822">
        <w:rPr>
          <w:rFonts w:ascii="Times New Roman" w:hAnsi="Times New Roman" w:cs="Times New Roman"/>
          <w:sz w:val="28"/>
          <w:szCs w:val="28"/>
        </w:rPr>
        <w:lastRenderedPageBreak/>
        <w:t>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др.).</w:t>
      </w:r>
    </w:p>
    <w:p w:rsidR="004E3960" w:rsidRPr="00990822" w:rsidRDefault="004E3960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Прогнозный объем поступлений </w:t>
      </w:r>
      <w:r w:rsidR="00365352" w:rsidRPr="00990822">
        <w:rPr>
          <w:rFonts w:ascii="Times New Roman" w:hAnsi="Times New Roman" w:cs="Times New Roman"/>
          <w:sz w:val="28"/>
          <w:szCs w:val="28"/>
        </w:rPr>
        <w:t>налога на имущество организаций</w:t>
      </w:r>
      <w:r w:rsidRPr="00990822"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p w:rsidR="004E3960" w:rsidRPr="00990822" w:rsidRDefault="004E3960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14500" w:rsidRPr="00990822" w:rsidRDefault="00C20E9E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90822">
        <w:rPr>
          <w:rFonts w:ascii="Times New Roman" w:hAnsi="Times New Roman" w:cs="Times New Roman"/>
          <w:b/>
          <w:i/>
          <w:sz w:val="28"/>
          <w:szCs w:val="28"/>
        </w:rPr>
        <w:t>НИ</w:t>
      </w:r>
      <w:r w:rsidR="00902AE4" w:rsidRPr="00990822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DF16C5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DF16C5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DF16C5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="00535CEA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17690" w:rsidRPr="00990822">
        <w:rPr>
          <w:rFonts w:ascii="Times New Roman" w:hAnsi="Times New Roman" w:cs="Times New Roman"/>
          <w:b/>
          <w:i/>
          <w:sz w:val="28"/>
          <w:szCs w:val="28"/>
        </w:rPr>
        <w:t>=</w:t>
      </w:r>
      <w:r w:rsidR="00535CEA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E3213" w:rsidRPr="00990822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417690" w:rsidRPr="00990822">
        <w:rPr>
          <w:rFonts w:ascii="Times New Roman" w:hAnsi="Times New Roman" w:cs="Times New Roman"/>
          <w:b/>
          <w:i/>
          <w:sz w:val="28"/>
          <w:szCs w:val="28"/>
        </w:rPr>
        <w:t>НБ</w:t>
      </w:r>
      <w:r w:rsidR="00DF16C5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902AE4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DF16C5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="00417690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* Т</w:t>
      </w:r>
      <w:r w:rsidR="00902AE4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НБ(</w:t>
      </w:r>
      <w:r w:rsidR="00902AE4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902AE4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="00417690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* </w:t>
      </w:r>
      <w:proofErr w:type="spellStart"/>
      <w:r w:rsidR="00417690" w:rsidRPr="00990822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902AE4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эф</w:t>
      </w:r>
      <w:proofErr w:type="spellEnd"/>
      <w:r w:rsidR="0071201F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71201F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71201F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="00DE3213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) * </w:t>
      </w:r>
      <w:r w:rsidRPr="00990822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="00FF37F7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80C83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87DD4" w:rsidRPr="00990822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FF37F7" w:rsidRPr="00990822">
        <w:rPr>
          <w:rFonts w:ascii="Times New Roman" w:hAnsi="Times New Roman" w:cs="Times New Roman"/>
          <w:b/>
          <w:i/>
          <w:sz w:val="28"/>
          <w:szCs w:val="28"/>
        </w:rPr>
        <w:t>+</w:t>
      </w:r>
      <w:r w:rsidR="00B87DD4" w:rsidRPr="00990822">
        <w:rPr>
          <w:rFonts w:ascii="Times New Roman" w:hAnsi="Times New Roman" w:cs="Times New Roman"/>
          <w:b/>
          <w:i/>
          <w:sz w:val="28"/>
          <w:szCs w:val="28"/>
        </w:rPr>
        <w:t>/-)</w:t>
      </w:r>
      <w:r w:rsidR="00FF37F7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87DD4" w:rsidRPr="00990822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="00417690" w:rsidRPr="00990822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F14735" w:rsidRPr="00990822" w:rsidRDefault="00F14735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17690" w:rsidRPr="00990822" w:rsidRDefault="00324BF5" w:rsidP="00324BF5">
      <w:pPr>
        <w:pStyle w:val="a7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   </w:t>
      </w:r>
      <w:r w:rsidR="00910475" w:rsidRPr="00990822">
        <w:rPr>
          <w:rFonts w:ascii="Times New Roman" w:hAnsi="Times New Roman" w:cs="Times New Roman"/>
          <w:sz w:val="28"/>
          <w:szCs w:val="28"/>
        </w:rPr>
        <w:t>Расчет составляющей</w:t>
      </w:r>
      <w:r w:rsidR="00910475" w:rsidRPr="0099082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02AE4" w:rsidRPr="00990822">
        <w:rPr>
          <w:rFonts w:ascii="Times New Roman" w:hAnsi="Times New Roman" w:cs="Times New Roman"/>
          <w:i/>
          <w:sz w:val="28"/>
          <w:szCs w:val="28"/>
        </w:rPr>
        <w:t>НБ</w:t>
      </w:r>
      <w:r w:rsidR="00902AE4"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(</w:t>
      </w:r>
      <w:r w:rsidR="00902AE4" w:rsidRPr="00990822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="00902AE4"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)</w:t>
      </w:r>
      <w:r w:rsidR="00F14735" w:rsidRPr="0099082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766AF" w:rsidRPr="00990822">
        <w:rPr>
          <w:rFonts w:ascii="Times New Roman" w:hAnsi="Times New Roman" w:cs="Times New Roman"/>
          <w:i/>
          <w:sz w:val="28"/>
          <w:szCs w:val="28"/>
        </w:rPr>
        <w:t>–</w:t>
      </w:r>
      <w:r w:rsidR="00417690" w:rsidRPr="00990822">
        <w:rPr>
          <w:rFonts w:ascii="Times New Roman" w:hAnsi="Times New Roman" w:cs="Times New Roman"/>
          <w:sz w:val="28"/>
          <w:szCs w:val="28"/>
        </w:rPr>
        <w:t xml:space="preserve"> </w:t>
      </w:r>
      <w:r w:rsidR="00A57F71" w:rsidRPr="00990822">
        <w:rPr>
          <w:rFonts w:ascii="Times New Roman" w:hAnsi="Times New Roman" w:cs="Times New Roman"/>
          <w:sz w:val="28"/>
          <w:szCs w:val="28"/>
        </w:rPr>
        <w:t>оценка</w:t>
      </w:r>
      <w:r w:rsidR="00417690" w:rsidRPr="00990822">
        <w:rPr>
          <w:rFonts w:ascii="Times New Roman" w:hAnsi="Times New Roman" w:cs="Times New Roman"/>
          <w:sz w:val="28"/>
          <w:szCs w:val="28"/>
        </w:rPr>
        <w:t xml:space="preserve"> налогооблагаемой базы в текущем году:</w:t>
      </w:r>
    </w:p>
    <w:p w:rsidR="00417690" w:rsidRPr="00990822" w:rsidRDefault="00902AE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90822">
        <w:rPr>
          <w:rFonts w:ascii="Times New Roman" w:hAnsi="Times New Roman" w:cs="Times New Roman"/>
          <w:i/>
          <w:sz w:val="28"/>
          <w:szCs w:val="28"/>
        </w:rPr>
        <w:t>НБ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)</w:t>
      </w:r>
      <w:r w:rsidR="00417690" w:rsidRPr="00990822"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="00A57F71" w:rsidRPr="00990822">
        <w:rPr>
          <w:rFonts w:ascii="Times New Roman" w:hAnsi="Times New Roman" w:cs="Times New Roman"/>
          <w:i/>
          <w:sz w:val="28"/>
          <w:szCs w:val="28"/>
        </w:rPr>
        <w:t>НБ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-1) </w:t>
      </w:r>
      <w:r w:rsidR="00417690" w:rsidRPr="00990822">
        <w:rPr>
          <w:rFonts w:ascii="Times New Roman" w:hAnsi="Times New Roman" w:cs="Times New Roman"/>
          <w:i/>
          <w:sz w:val="28"/>
          <w:szCs w:val="28"/>
        </w:rPr>
        <w:t xml:space="preserve">* </w:t>
      </w:r>
      <w:r w:rsidR="00D32CD2" w:rsidRPr="00990822">
        <w:rPr>
          <w:rFonts w:ascii="Times New Roman" w:hAnsi="Times New Roman" w:cs="Times New Roman"/>
          <w:i/>
          <w:sz w:val="28"/>
          <w:szCs w:val="28"/>
        </w:rPr>
        <w:t>Т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НБ(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)</w:t>
      </w:r>
      <w:r w:rsidR="00417690" w:rsidRPr="00990822">
        <w:rPr>
          <w:rFonts w:ascii="Times New Roman" w:hAnsi="Times New Roman" w:cs="Times New Roman"/>
          <w:i/>
          <w:sz w:val="28"/>
          <w:szCs w:val="28"/>
        </w:rPr>
        <w:t>,</w:t>
      </w:r>
    </w:p>
    <w:p w:rsidR="00772B0B" w:rsidRPr="00990822" w:rsidRDefault="00417690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где:</w:t>
      </w:r>
      <w:r w:rsidR="00C01F58" w:rsidRPr="009908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7DDD" w:rsidRPr="00990822" w:rsidRDefault="00827DDD" w:rsidP="00827DDD">
      <w:pPr>
        <w:pStyle w:val="a7"/>
        <w:tabs>
          <w:tab w:val="left" w:pos="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индекс текущего финансового года;</w:t>
      </w:r>
    </w:p>
    <w:p w:rsidR="00427382" w:rsidRPr="00990822" w:rsidRDefault="00152542" w:rsidP="006A564F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НБ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-1)</w:t>
      </w:r>
      <w:r w:rsidR="00427382" w:rsidRPr="00990822">
        <w:rPr>
          <w:rFonts w:ascii="Times New Roman" w:hAnsi="Times New Roman" w:cs="Times New Roman"/>
          <w:sz w:val="28"/>
          <w:szCs w:val="28"/>
        </w:rPr>
        <w:t xml:space="preserve"> – </w:t>
      </w:r>
      <w:r w:rsidRPr="00990822">
        <w:rPr>
          <w:rFonts w:ascii="Times New Roman" w:hAnsi="Times New Roman" w:cs="Times New Roman"/>
          <w:sz w:val="28"/>
          <w:szCs w:val="28"/>
        </w:rPr>
        <w:t xml:space="preserve">налоговая база по данным отчета №5-НИО (стр. 1500) </w:t>
      </w:r>
      <w:r w:rsidR="00427382" w:rsidRPr="00990822">
        <w:rPr>
          <w:rFonts w:ascii="Times New Roman" w:hAnsi="Times New Roman" w:cs="Times New Roman"/>
          <w:sz w:val="28"/>
          <w:szCs w:val="28"/>
        </w:rPr>
        <w:t xml:space="preserve">в предыдущем году, </w:t>
      </w:r>
      <w:r w:rsidR="00902AE4" w:rsidRPr="00990822">
        <w:rPr>
          <w:rFonts w:ascii="Times New Roman" w:hAnsi="Times New Roman" w:cs="Times New Roman"/>
          <w:sz w:val="28"/>
          <w:szCs w:val="28"/>
        </w:rPr>
        <w:t>тыс</w:t>
      </w:r>
      <w:r w:rsidR="00427382" w:rsidRPr="00990822">
        <w:rPr>
          <w:rFonts w:ascii="Times New Roman" w:hAnsi="Times New Roman" w:cs="Times New Roman"/>
          <w:sz w:val="28"/>
          <w:szCs w:val="28"/>
        </w:rPr>
        <w:t>.</w:t>
      </w:r>
      <w:r w:rsidR="00891D3B">
        <w:rPr>
          <w:rFonts w:ascii="Times New Roman" w:hAnsi="Times New Roman" w:cs="Times New Roman"/>
          <w:sz w:val="28"/>
          <w:szCs w:val="28"/>
        </w:rPr>
        <w:t> </w:t>
      </w:r>
      <w:r w:rsidR="00427382" w:rsidRPr="00990822">
        <w:rPr>
          <w:rFonts w:ascii="Times New Roman" w:hAnsi="Times New Roman" w:cs="Times New Roman"/>
          <w:sz w:val="28"/>
          <w:szCs w:val="28"/>
        </w:rPr>
        <w:t>руб</w:t>
      </w:r>
      <w:r w:rsidR="00DB6478" w:rsidRPr="00990822">
        <w:rPr>
          <w:rFonts w:ascii="Times New Roman" w:hAnsi="Times New Roman" w:cs="Times New Roman"/>
          <w:sz w:val="28"/>
          <w:szCs w:val="28"/>
        </w:rPr>
        <w:t>лей</w:t>
      </w:r>
      <w:r w:rsidR="00427382" w:rsidRPr="00990822">
        <w:rPr>
          <w:rFonts w:ascii="Times New Roman" w:hAnsi="Times New Roman" w:cs="Times New Roman"/>
          <w:sz w:val="28"/>
          <w:szCs w:val="28"/>
        </w:rPr>
        <w:t>;</w:t>
      </w:r>
    </w:p>
    <w:p w:rsidR="0017550F" w:rsidRPr="008F4F70" w:rsidRDefault="00C01F58" w:rsidP="006A564F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t>Т</w:t>
      </w:r>
      <w:r w:rsidR="00902AE4" w:rsidRPr="008F4F70">
        <w:rPr>
          <w:rFonts w:ascii="Times New Roman" w:hAnsi="Times New Roman" w:cs="Times New Roman"/>
          <w:sz w:val="28"/>
          <w:szCs w:val="28"/>
          <w:vertAlign w:val="subscript"/>
        </w:rPr>
        <w:t>НБ(</w:t>
      </w:r>
      <w:r w:rsidR="00902AE4" w:rsidRPr="008F4F7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902AE4" w:rsidRPr="008F4F70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8F4F70">
        <w:rPr>
          <w:rFonts w:ascii="Times New Roman" w:hAnsi="Times New Roman" w:cs="Times New Roman"/>
          <w:sz w:val="28"/>
          <w:szCs w:val="28"/>
        </w:rPr>
        <w:t xml:space="preserve"> </w:t>
      </w:r>
      <w:r w:rsidR="00772B0B" w:rsidRPr="008F4F70">
        <w:rPr>
          <w:rFonts w:ascii="Times New Roman" w:hAnsi="Times New Roman" w:cs="Times New Roman"/>
          <w:sz w:val="28"/>
          <w:szCs w:val="28"/>
        </w:rPr>
        <w:t xml:space="preserve">– </w:t>
      </w:r>
      <w:r w:rsidR="0017550F" w:rsidRPr="008F4F70">
        <w:rPr>
          <w:rFonts w:ascii="Times New Roman" w:hAnsi="Times New Roman" w:cs="Times New Roman"/>
          <w:sz w:val="28"/>
          <w:szCs w:val="28"/>
        </w:rPr>
        <w:t>темп роста налоговой базы в текущем году</w:t>
      </w:r>
      <w:r w:rsidR="00FF1211" w:rsidRPr="008F4F70">
        <w:rPr>
          <w:rFonts w:ascii="Times New Roman" w:hAnsi="Times New Roman" w:cs="Times New Roman"/>
          <w:sz w:val="28"/>
          <w:szCs w:val="28"/>
        </w:rPr>
        <w:t xml:space="preserve">, </w:t>
      </w:r>
      <w:r w:rsidR="008B3888" w:rsidRPr="008F4F70">
        <w:rPr>
          <w:rFonts w:ascii="Times New Roman" w:hAnsi="Times New Roman" w:cs="Times New Roman"/>
          <w:sz w:val="28"/>
          <w:szCs w:val="28"/>
        </w:rPr>
        <w:t xml:space="preserve">адекватный </w:t>
      </w:r>
      <w:r w:rsidR="00891D3B" w:rsidRPr="008F4F70">
        <w:rPr>
          <w:rFonts w:ascii="Times New Roman" w:hAnsi="Times New Roman" w:cs="Times New Roman"/>
          <w:sz w:val="28"/>
          <w:szCs w:val="28"/>
        </w:rPr>
        <w:t xml:space="preserve">среднему значению темпа </w:t>
      </w:r>
      <w:r w:rsidR="008B3888" w:rsidRPr="008F4F70">
        <w:rPr>
          <w:rFonts w:ascii="Times New Roman" w:hAnsi="Times New Roman" w:cs="Times New Roman"/>
          <w:sz w:val="28"/>
          <w:szCs w:val="28"/>
        </w:rPr>
        <w:t xml:space="preserve">роста </w:t>
      </w:r>
      <w:r w:rsidR="00891D3B" w:rsidRPr="008F4F70">
        <w:rPr>
          <w:rFonts w:ascii="Times New Roman" w:hAnsi="Times New Roman" w:cs="Times New Roman"/>
          <w:sz w:val="28"/>
          <w:szCs w:val="28"/>
        </w:rPr>
        <w:t xml:space="preserve">налоговой базы по данным отчета №5-НИО за ряд лет с учетом текущей динамики </w:t>
      </w:r>
      <w:r w:rsidR="008B3888" w:rsidRPr="008F4F70">
        <w:rPr>
          <w:rFonts w:ascii="Times New Roman" w:hAnsi="Times New Roman" w:cs="Times New Roman"/>
          <w:sz w:val="28"/>
          <w:szCs w:val="28"/>
        </w:rPr>
        <w:t>по</w:t>
      </w:r>
      <w:r w:rsidR="00891D3B" w:rsidRPr="008F4F70">
        <w:rPr>
          <w:rFonts w:ascii="Times New Roman" w:hAnsi="Times New Roman" w:cs="Times New Roman"/>
          <w:sz w:val="28"/>
          <w:szCs w:val="28"/>
        </w:rPr>
        <w:t>ступлений на момент формирования прогнозных данных</w:t>
      </w:r>
      <w:r w:rsidR="008B3888" w:rsidRPr="008F4F70">
        <w:rPr>
          <w:rFonts w:ascii="Times New Roman" w:hAnsi="Times New Roman" w:cs="Times New Roman"/>
          <w:sz w:val="28"/>
          <w:szCs w:val="28"/>
        </w:rPr>
        <w:t>, %</w:t>
      </w:r>
      <w:r w:rsidR="0017550F" w:rsidRPr="008F4F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5076" w:rsidRPr="008F4F70" w:rsidRDefault="008B3888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t>Т</w:t>
      </w:r>
      <w:r w:rsidRPr="008F4F70">
        <w:rPr>
          <w:rFonts w:ascii="Times New Roman" w:hAnsi="Times New Roman" w:cs="Times New Roman"/>
          <w:sz w:val="28"/>
          <w:szCs w:val="28"/>
          <w:vertAlign w:val="subscript"/>
        </w:rPr>
        <w:t>НБ(</w:t>
      </w:r>
      <w:r w:rsidRPr="008F4F7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8F4F70">
        <w:rPr>
          <w:rFonts w:ascii="Times New Roman" w:hAnsi="Times New Roman" w:cs="Times New Roman"/>
          <w:sz w:val="28"/>
          <w:szCs w:val="28"/>
          <w:vertAlign w:val="subscript"/>
        </w:rPr>
        <w:t xml:space="preserve">+1) </w:t>
      </w:r>
      <w:r w:rsidRPr="008F4F70">
        <w:rPr>
          <w:rFonts w:ascii="Times New Roman" w:hAnsi="Times New Roman" w:cs="Times New Roman"/>
          <w:sz w:val="28"/>
          <w:szCs w:val="28"/>
        </w:rPr>
        <w:t xml:space="preserve">– темп роста налоговой базы в прогнозируемом году, адекватный </w:t>
      </w:r>
      <w:r w:rsidR="00891D3B" w:rsidRPr="008F4F70">
        <w:rPr>
          <w:rFonts w:ascii="Times New Roman" w:hAnsi="Times New Roman" w:cs="Times New Roman"/>
          <w:sz w:val="28"/>
          <w:szCs w:val="28"/>
        </w:rPr>
        <w:t>среднему значению темпа роста налоговой базы по данным отчета №5-НИО за ряд лет с учетом текущей динамики поступлений на момент формирования прогнозных данных</w:t>
      </w:r>
      <w:r w:rsidRPr="008F4F70">
        <w:rPr>
          <w:rFonts w:ascii="Times New Roman" w:hAnsi="Times New Roman" w:cs="Times New Roman"/>
          <w:sz w:val="28"/>
          <w:szCs w:val="28"/>
        </w:rPr>
        <w:t>, %</w:t>
      </w:r>
      <w:r w:rsidR="00891D3B" w:rsidRPr="008F4F70">
        <w:rPr>
          <w:rFonts w:ascii="Times New Roman" w:hAnsi="Times New Roman" w:cs="Times New Roman"/>
          <w:sz w:val="28"/>
          <w:szCs w:val="28"/>
        </w:rPr>
        <w:t>.</w:t>
      </w:r>
    </w:p>
    <w:p w:rsidR="005C0EA6" w:rsidRPr="008F4F70" w:rsidRDefault="005C0EA6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32CD2" w:rsidRPr="008F4F70" w:rsidRDefault="00324BF5" w:rsidP="00324BF5">
      <w:pPr>
        <w:pStyle w:val="a7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t xml:space="preserve">  </w:t>
      </w:r>
      <w:r w:rsidR="00D41161" w:rsidRPr="008F4F70">
        <w:rPr>
          <w:rFonts w:ascii="Times New Roman" w:hAnsi="Times New Roman" w:cs="Times New Roman"/>
          <w:sz w:val="28"/>
          <w:szCs w:val="28"/>
        </w:rPr>
        <w:t>Расчет составляющей</w:t>
      </w:r>
      <w:r w:rsidR="00D41161" w:rsidRPr="008F4F70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="00D951CA" w:rsidRPr="008F4F70">
        <w:rPr>
          <w:rFonts w:ascii="Times New Roman" w:hAnsi="Times New Roman" w:cs="Times New Roman"/>
          <w:sz w:val="28"/>
          <w:szCs w:val="28"/>
        </w:rPr>
        <w:t>С</w:t>
      </w:r>
      <w:r w:rsidR="00D951CA" w:rsidRPr="008F4F70">
        <w:rPr>
          <w:rFonts w:ascii="Times New Roman" w:hAnsi="Times New Roman" w:cs="Times New Roman"/>
          <w:sz w:val="28"/>
          <w:szCs w:val="28"/>
          <w:vertAlign w:val="subscript"/>
        </w:rPr>
        <w:t>эф</w:t>
      </w:r>
      <w:proofErr w:type="spellEnd"/>
      <w:r w:rsidR="00560083" w:rsidRPr="008F4F70">
        <w:rPr>
          <w:rFonts w:ascii="Times New Roman" w:hAnsi="Times New Roman" w:cs="Times New Roman"/>
          <w:sz w:val="28"/>
          <w:szCs w:val="28"/>
          <w:vertAlign w:val="subscript"/>
        </w:rPr>
        <w:t>(t+1)</w:t>
      </w:r>
      <w:r w:rsidR="00560083" w:rsidRPr="008F4F7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41161" w:rsidRPr="008F4F70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D41161" w:rsidRPr="008F4F70">
        <w:rPr>
          <w:rFonts w:ascii="Times New Roman" w:hAnsi="Times New Roman" w:cs="Times New Roman"/>
          <w:sz w:val="28"/>
          <w:szCs w:val="28"/>
        </w:rPr>
        <w:t>средн</w:t>
      </w:r>
      <w:r w:rsidR="00D951CA" w:rsidRPr="008F4F70">
        <w:rPr>
          <w:rFonts w:ascii="Times New Roman" w:hAnsi="Times New Roman" w:cs="Times New Roman"/>
          <w:sz w:val="28"/>
          <w:szCs w:val="28"/>
        </w:rPr>
        <w:t>еэффективная</w:t>
      </w:r>
      <w:proofErr w:type="spellEnd"/>
      <w:r w:rsidR="00D41161" w:rsidRPr="008F4F70">
        <w:rPr>
          <w:rFonts w:ascii="Times New Roman" w:hAnsi="Times New Roman" w:cs="Times New Roman"/>
          <w:sz w:val="28"/>
          <w:szCs w:val="28"/>
        </w:rPr>
        <w:t xml:space="preserve"> налоговая ставка</w:t>
      </w:r>
      <w:r w:rsidR="001766AB" w:rsidRPr="008F4F70">
        <w:rPr>
          <w:rFonts w:ascii="Times New Roman" w:hAnsi="Times New Roman" w:cs="Times New Roman"/>
          <w:sz w:val="28"/>
          <w:szCs w:val="28"/>
        </w:rPr>
        <w:t>, которая</w:t>
      </w:r>
      <w:r w:rsidR="002B6523" w:rsidRPr="008F4F70">
        <w:rPr>
          <w:rFonts w:ascii="Times New Roman" w:hAnsi="Times New Roman" w:cs="Times New Roman"/>
          <w:sz w:val="28"/>
          <w:szCs w:val="28"/>
        </w:rPr>
        <w:t xml:space="preserve"> принимается в размере среднего значения за ряд лет</w:t>
      </w:r>
      <w:r w:rsidR="00560083" w:rsidRPr="008F4F70">
        <w:rPr>
          <w:rFonts w:ascii="Times New Roman" w:hAnsi="Times New Roman" w:cs="Times New Roman"/>
          <w:sz w:val="28"/>
          <w:szCs w:val="28"/>
        </w:rPr>
        <w:t xml:space="preserve"> и рассчитывается по следующей формуле:</w:t>
      </w:r>
    </w:p>
    <w:p w:rsidR="00560083" w:rsidRPr="008F4F70" w:rsidRDefault="00560083" w:rsidP="00560083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F4F70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8F4F70">
        <w:rPr>
          <w:rFonts w:ascii="Times New Roman" w:hAnsi="Times New Roman" w:cs="Times New Roman"/>
          <w:i/>
          <w:sz w:val="28"/>
          <w:szCs w:val="28"/>
          <w:vertAlign w:val="subscript"/>
        </w:rPr>
        <w:t>эф(t+1)</w:t>
      </w:r>
      <w:r w:rsidRPr="008F4F70">
        <w:rPr>
          <w:rFonts w:ascii="Times New Roman" w:hAnsi="Times New Roman" w:cs="Times New Roman"/>
          <w:i/>
          <w:sz w:val="28"/>
          <w:szCs w:val="28"/>
        </w:rPr>
        <w:t xml:space="preserve"> = </w:t>
      </w:r>
      <w:proofErr w:type="spellStart"/>
      <w:r w:rsidRPr="008F4F70">
        <w:rPr>
          <w:rFonts w:ascii="Times New Roman" w:hAnsi="Times New Roman" w:cs="Times New Roman"/>
          <w:i/>
          <w:sz w:val="28"/>
          <w:szCs w:val="28"/>
        </w:rPr>
        <w:t>Н</w:t>
      </w:r>
      <w:r w:rsidRPr="008F4F70">
        <w:rPr>
          <w:rFonts w:ascii="Times New Roman" w:hAnsi="Times New Roman" w:cs="Times New Roman"/>
          <w:i/>
          <w:sz w:val="28"/>
          <w:szCs w:val="28"/>
          <w:vertAlign w:val="subscript"/>
        </w:rPr>
        <w:t>исч</w:t>
      </w:r>
      <w:proofErr w:type="spellEnd"/>
      <w:r w:rsidRPr="008F4F70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8F4F70">
        <w:rPr>
          <w:rFonts w:ascii="Times New Roman" w:hAnsi="Times New Roman" w:cs="Times New Roman"/>
          <w:i/>
          <w:sz w:val="28"/>
          <w:szCs w:val="28"/>
        </w:rPr>
        <w:t xml:space="preserve">/ НБ </w:t>
      </w:r>
      <w:r w:rsidRPr="008F4F70">
        <w:rPr>
          <w:rFonts w:ascii="Times New Roman" w:hAnsi="Times New Roman" w:cs="Times New Roman"/>
          <w:sz w:val="28"/>
          <w:szCs w:val="28"/>
        </w:rPr>
        <w:t>,</w:t>
      </w:r>
    </w:p>
    <w:p w:rsidR="00560083" w:rsidRPr="008F4F70" w:rsidRDefault="00560083" w:rsidP="0056008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560083" w:rsidRPr="00990822" w:rsidRDefault="00560083" w:rsidP="0056008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4F70">
        <w:rPr>
          <w:rFonts w:ascii="Times New Roman" w:hAnsi="Times New Roman" w:cs="Times New Roman"/>
          <w:sz w:val="28"/>
          <w:szCs w:val="28"/>
        </w:rPr>
        <w:t>Н</w:t>
      </w:r>
      <w:r w:rsidRPr="008F4F70">
        <w:rPr>
          <w:rFonts w:ascii="Times New Roman" w:hAnsi="Times New Roman" w:cs="Times New Roman"/>
          <w:sz w:val="28"/>
          <w:szCs w:val="28"/>
          <w:vertAlign w:val="subscript"/>
        </w:rPr>
        <w:t>исч</w:t>
      </w:r>
      <w:proofErr w:type="spellEnd"/>
      <w:r w:rsidRPr="008F4F70">
        <w:rPr>
          <w:rFonts w:ascii="Times New Roman" w:hAnsi="Times New Roman" w:cs="Times New Roman"/>
          <w:sz w:val="28"/>
          <w:szCs w:val="28"/>
        </w:rPr>
        <w:t xml:space="preserve"> – сумма налога, исчисленная к уплате в бюджет по данным отчета по ф. №5-НИО (стр.1600), тыс.</w:t>
      </w:r>
      <w:r w:rsidR="00CE2B7E" w:rsidRPr="008F4F70">
        <w:rPr>
          <w:rFonts w:ascii="Times New Roman" w:hAnsi="Times New Roman" w:cs="Times New Roman"/>
          <w:sz w:val="28"/>
          <w:szCs w:val="28"/>
        </w:rPr>
        <w:t> </w:t>
      </w:r>
      <w:r w:rsidRPr="008F4F70">
        <w:rPr>
          <w:rFonts w:ascii="Times New Roman" w:hAnsi="Times New Roman" w:cs="Times New Roman"/>
          <w:sz w:val="28"/>
          <w:szCs w:val="28"/>
        </w:rPr>
        <w:t>рублей;</w:t>
      </w:r>
    </w:p>
    <w:p w:rsidR="00560083" w:rsidRPr="00990822" w:rsidRDefault="00560083" w:rsidP="0056008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НБ – налоговая база по налогу на имущество организации по данным отчета №5-НИО (стр.1500), тыс.</w:t>
      </w:r>
      <w:r w:rsidR="00CE2B7E">
        <w:rPr>
          <w:rFonts w:ascii="Times New Roman" w:hAnsi="Times New Roman" w:cs="Times New Roman"/>
          <w:sz w:val="28"/>
          <w:szCs w:val="28"/>
        </w:rPr>
        <w:t> </w:t>
      </w:r>
      <w:r w:rsidRPr="00990822">
        <w:rPr>
          <w:rFonts w:ascii="Times New Roman" w:hAnsi="Times New Roman" w:cs="Times New Roman"/>
          <w:sz w:val="28"/>
          <w:szCs w:val="28"/>
        </w:rPr>
        <w:t>рублей.</w:t>
      </w:r>
    </w:p>
    <w:p w:rsidR="00560083" w:rsidRPr="00990822" w:rsidRDefault="00560083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F37F7" w:rsidRDefault="005268A9" w:rsidP="005268A9">
      <w:pPr>
        <w:pStyle w:val="a7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  </w:t>
      </w:r>
      <w:r w:rsidR="00B87DD4" w:rsidRPr="0099082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FF37F7" w:rsidRPr="00990822">
        <w:rPr>
          <w:rFonts w:ascii="Times New Roman" w:hAnsi="Times New Roman" w:cs="Times New Roman"/>
          <w:sz w:val="28"/>
          <w:szCs w:val="28"/>
        </w:rPr>
        <w:t xml:space="preserve"> – </w:t>
      </w:r>
      <w:r w:rsidR="008664C6" w:rsidRPr="00990822">
        <w:rPr>
          <w:rFonts w:ascii="Times New Roman" w:hAnsi="Times New Roman" w:cs="Times New Roman"/>
          <w:sz w:val="28"/>
          <w:szCs w:val="28"/>
        </w:rPr>
        <w:t>корректирующая сумма поступлений, учитывающая другие факторы, тыс.</w:t>
      </w:r>
      <w:r w:rsidR="0051173C">
        <w:rPr>
          <w:rFonts w:ascii="Times New Roman" w:hAnsi="Times New Roman" w:cs="Times New Roman"/>
          <w:sz w:val="28"/>
          <w:szCs w:val="28"/>
        </w:rPr>
        <w:t> </w:t>
      </w:r>
      <w:r w:rsidR="008664C6" w:rsidRPr="00990822">
        <w:rPr>
          <w:rFonts w:ascii="Times New Roman" w:hAnsi="Times New Roman" w:cs="Times New Roman"/>
          <w:sz w:val="28"/>
          <w:szCs w:val="28"/>
        </w:rPr>
        <w:t>рублей</w:t>
      </w:r>
      <w:r w:rsidR="00845B0B">
        <w:rPr>
          <w:rFonts w:ascii="Times New Roman" w:hAnsi="Times New Roman" w:cs="Times New Roman"/>
          <w:sz w:val="28"/>
          <w:szCs w:val="28"/>
        </w:rPr>
        <w:t>,</w:t>
      </w:r>
    </w:p>
    <w:p w:rsidR="00845B0B" w:rsidRPr="008F4F70" w:rsidRDefault="00845B0B" w:rsidP="00845B0B">
      <w:pPr>
        <w:pStyle w:val="a7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4F70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8F4F70">
        <w:rPr>
          <w:rFonts w:ascii="Times New Roman" w:hAnsi="Times New Roman" w:cs="Times New Roman"/>
          <w:sz w:val="28"/>
          <w:szCs w:val="28"/>
        </w:rPr>
        <w:t xml:space="preserve"> – расчетный уровень собираемости</w:t>
      </w:r>
      <w:r w:rsidRPr="008F4F7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F4F70">
        <w:rPr>
          <w:rFonts w:ascii="Times New Roman" w:hAnsi="Times New Roman" w:cs="Times New Roman"/>
          <w:sz w:val="28"/>
          <w:szCs w:val="28"/>
        </w:rPr>
        <w:t xml:space="preserve">по налогу (среднее значение за ряд лет по данным отчета №1-НМ), учитывающий погашение задолженности, </w:t>
      </w:r>
      <w:r w:rsidR="00031F72" w:rsidRPr="008F4F70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8F4F70">
        <w:rPr>
          <w:rFonts w:ascii="Times New Roman" w:hAnsi="Times New Roman" w:cs="Times New Roman"/>
          <w:sz w:val="28"/>
          <w:szCs w:val="28"/>
        </w:rPr>
        <w:t>поступления по контрольной работе и сумму переходящих платежей, %.</w:t>
      </w:r>
    </w:p>
    <w:p w:rsidR="00845B0B" w:rsidRPr="00990822" w:rsidRDefault="00845B0B" w:rsidP="00845B0B">
      <w:pPr>
        <w:pStyle w:val="a7"/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2F7F" w:rsidRPr="00990822" w:rsidRDefault="003C2F7F" w:rsidP="003C2F7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Прогнозируемая сумма </w:t>
      </w:r>
      <w:proofErr w:type="spellStart"/>
      <w:r w:rsidRPr="00990822">
        <w:rPr>
          <w:rFonts w:ascii="Times New Roman" w:hAnsi="Times New Roman" w:cs="Times New Roman"/>
          <w:sz w:val="28"/>
          <w:szCs w:val="28"/>
        </w:rPr>
        <w:t>недопоступления</w:t>
      </w:r>
      <w:proofErr w:type="spellEnd"/>
      <w:r w:rsidRPr="00990822">
        <w:rPr>
          <w:rFonts w:ascii="Times New Roman" w:hAnsi="Times New Roman" w:cs="Times New Roman"/>
          <w:sz w:val="28"/>
          <w:szCs w:val="28"/>
        </w:rPr>
        <w:t xml:space="preserve"> налога на </w:t>
      </w:r>
      <w:r w:rsidR="00046145" w:rsidRPr="00990822">
        <w:rPr>
          <w:rFonts w:ascii="Times New Roman" w:hAnsi="Times New Roman" w:cs="Times New Roman"/>
          <w:sz w:val="28"/>
          <w:szCs w:val="28"/>
        </w:rPr>
        <w:t>имущество организаций</w:t>
      </w:r>
      <w:r w:rsidRPr="00990822">
        <w:rPr>
          <w:rFonts w:ascii="Times New Roman" w:hAnsi="Times New Roman" w:cs="Times New Roman"/>
          <w:sz w:val="28"/>
          <w:szCs w:val="28"/>
        </w:rPr>
        <w:t xml:space="preserve">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</w:t>
      </w:r>
      <w:r w:rsidR="008E2591" w:rsidRPr="00990822">
        <w:rPr>
          <w:rFonts w:ascii="Times New Roman" w:hAnsi="Times New Roman" w:cs="Times New Roman"/>
          <w:sz w:val="28"/>
          <w:szCs w:val="28"/>
        </w:rPr>
        <w:t xml:space="preserve"> </w:t>
      </w:r>
      <w:r w:rsidR="00720225" w:rsidRPr="00990822">
        <w:rPr>
          <w:rFonts w:ascii="Times New Roman" w:hAnsi="Times New Roman" w:cs="Times New Roman"/>
          <w:sz w:val="28"/>
          <w:szCs w:val="28"/>
        </w:rPr>
        <w:t xml:space="preserve">и </w:t>
      </w:r>
      <w:r w:rsidR="008E2591" w:rsidRPr="00990822">
        <w:rPr>
          <w:rFonts w:ascii="Times New Roman" w:hAnsi="Times New Roman" w:cs="Times New Roman"/>
          <w:sz w:val="28"/>
          <w:szCs w:val="28"/>
        </w:rPr>
        <w:t xml:space="preserve">(или) иных нормативных правовых актов </w:t>
      </w:r>
      <w:r w:rsidR="008E2591" w:rsidRPr="00990822">
        <w:rPr>
          <w:rFonts w:ascii="Times New Roman" w:hAnsi="Times New Roman" w:cs="Times New Roman"/>
          <w:sz w:val="28"/>
          <w:szCs w:val="28"/>
        </w:rPr>
        <w:lastRenderedPageBreak/>
        <w:t>Российской</w:t>
      </w:r>
      <w:r w:rsidR="00521C22" w:rsidRPr="00990822">
        <w:rPr>
          <w:rFonts w:ascii="Times New Roman" w:hAnsi="Times New Roman" w:cs="Times New Roman"/>
          <w:sz w:val="28"/>
          <w:szCs w:val="28"/>
        </w:rPr>
        <w:t xml:space="preserve"> </w:t>
      </w:r>
      <w:r w:rsidR="008E2591" w:rsidRPr="00990822">
        <w:rPr>
          <w:rFonts w:ascii="Times New Roman" w:hAnsi="Times New Roman" w:cs="Times New Roman"/>
          <w:sz w:val="28"/>
          <w:szCs w:val="28"/>
        </w:rPr>
        <w:t>Федерации</w:t>
      </w:r>
      <w:r w:rsidRPr="00990822">
        <w:rPr>
          <w:rFonts w:ascii="Times New Roman" w:hAnsi="Times New Roman" w:cs="Times New Roman"/>
          <w:sz w:val="28"/>
          <w:szCs w:val="28"/>
        </w:rPr>
        <w:t xml:space="preserve">, учтена в алгоритме расчета в виде использования </w:t>
      </w:r>
      <w:proofErr w:type="spellStart"/>
      <w:r w:rsidRPr="00990822">
        <w:rPr>
          <w:rFonts w:ascii="Times New Roman" w:hAnsi="Times New Roman" w:cs="Times New Roman"/>
          <w:sz w:val="28"/>
          <w:szCs w:val="28"/>
        </w:rPr>
        <w:t>среднеэффективной</w:t>
      </w:r>
      <w:proofErr w:type="spellEnd"/>
      <w:r w:rsidRPr="00990822">
        <w:rPr>
          <w:rFonts w:ascii="Times New Roman" w:hAnsi="Times New Roman" w:cs="Times New Roman"/>
          <w:sz w:val="28"/>
          <w:szCs w:val="28"/>
        </w:rPr>
        <w:t xml:space="preserve"> ставки налога.</w:t>
      </w:r>
    </w:p>
    <w:p w:rsidR="001C0792" w:rsidRPr="00990822" w:rsidRDefault="00B408C0" w:rsidP="00B408C0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Налог на имущество организаций зачисляется в консолидированный бюджет Тульской области по нормативам, установленным в соответствии со статьями </w:t>
      </w:r>
      <w:r w:rsidR="00EF2F89" w:rsidRPr="00990822">
        <w:rPr>
          <w:rFonts w:ascii="Times New Roman" w:hAnsi="Times New Roman" w:cs="Times New Roman"/>
          <w:sz w:val="28"/>
          <w:szCs w:val="28"/>
        </w:rPr>
        <w:t>БК</w:t>
      </w:r>
      <w:r w:rsidRPr="00990822">
        <w:rPr>
          <w:rFonts w:ascii="Times New Roman" w:hAnsi="Times New Roman" w:cs="Times New Roman"/>
          <w:sz w:val="28"/>
          <w:szCs w:val="28"/>
        </w:rPr>
        <w:t xml:space="preserve"> РФ</w:t>
      </w:r>
      <w:r w:rsidR="00EF2F89" w:rsidRPr="00990822">
        <w:rPr>
          <w:rFonts w:ascii="Times New Roman" w:hAnsi="Times New Roman" w:cs="Times New Roman"/>
          <w:sz w:val="28"/>
          <w:szCs w:val="28"/>
        </w:rPr>
        <w:t xml:space="preserve"> и законами Тульской области</w:t>
      </w:r>
      <w:r w:rsidRPr="00990822">
        <w:rPr>
          <w:rFonts w:ascii="Times New Roman" w:hAnsi="Times New Roman" w:cs="Times New Roman"/>
          <w:sz w:val="28"/>
          <w:szCs w:val="28"/>
        </w:rPr>
        <w:t>.</w:t>
      </w:r>
    </w:p>
    <w:p w:rsidR="00531537" w:rsidRDefault="00531537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053F6" w:rsidRPr="00990822" w:rsidRDefault="00B053F6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C1087" w:rsidRPr="00990822" w:rsidRDefault="008C1087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A36EB" w:rsidRPr="00990822" w:rsidRDefault="009079DC" w:rsidP="0078713F">
      <w:pPr>
        <w:pStyle w:val="1"/>
        <w:numPr>
          <w:ilvl w:val="2"/>
          <w:numId w:val="3"/>
        </w:numPr>
        <w:tabs>
          <w:tab w:val="left" w:pos="0"/>
          <w:tab w:val="left" w:pos="1985"/>
          <w:tab w:val="left" w:pos="2835"/>
          <w:tab w:val="left" w:pos="3119"/>
        </w:tabs>
        <w:spacing w:before="120" w:after="120" w:line="240" w:lineRule="auto"/>
        <w:ind w:left="2977" w:right="1134" w:hanging="1134"/>
        <w:jc w:val="center"/>
        <w:rPr>
          <w:rFonts w:ascii="Times New Roman" w:hAnsi="Times New Roman" w:cs="Times New Roman"/>
          <w:color w:val="000000" w:themeColor="text1"/>
        </w:rPr>
      </w:pPr>
      <w:bookmarkStart w:id="35" w:name="_Toc12290149"/>
      <w:r w:rsidRPr="00990822">
        <w:rPr>
          <w:rFonts w:ascii="Times New Roman" w:hAnsi="Times New Roman" w:cs="Times New Roman"/>
          <w:color w:val="000000" w:themeColor="text1"/>
        </w:rPr>
        <w:t>Транспортный налог</w:t>
      </w:r>
      <w:bookmarkEnd w:id="35"/>
      <w:r w:rsidR="00200482" w:rsidRPr="00990822">
        <w:rPr>
          <w:rFonts w:ascii="Times New Roman" w:hAnsi="Times New Roman" w:cs="Times New Roman"/>
          <w:color w:val="000000" w:themeColor="text1"/>
        </w:rPr>
        <w:t xml:space="preserve"> </w:t>
      </w:r>
    </w:p>
    <w:p w:rsidR="0022589D" w:rsidRPr="00990822" w:rsidRDefault="00BA36EB" w:rsidP="003C005E">
      <w:pPr>
        <w:pStyle w:val="a7"/>
        <w:numPr>
          <w:ilvl w:val="0"/>
          <w:numId w:val="7"/>
        </w:num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9908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06 04000 02 0000 110</w:t>
      </w:r>
    </w:p>
    <w:p w:rsidR="00DD33EF" w:rsidRPr="00990822" w:rsidRDefault="00DD33EF" w:rsidP="00AD3F1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:rsidR="00DD33EF" w:rsidRPr="00990822" w:rsidRDefault="00DD33EF" w:rsidP="0078713F">
      <w:pPr>
        <w:pStyle w:val="1"/>
        <w:numPr>
          <w:ilvl w:val="3"/>
          <w:numId w:val="3"/>
        </w:numPr>
        <w:tabs>
          <w:tab w:val="left" w:pos="0"/>
          <w:tab w:val="left" w:pos="1985"/>
          <w:tab w:val="left" w:pos="2835"/>
          <w:tab w:val="left" w:pos="3119"/>
        </w:tabs>
        <w:spacing w:before="120" w:after="120" w:line="240" w:lineRule="auto"/>
        <w:ind w:right="1134"/>
        <w:jc w:val="center"/>
        <w:rPr>
          <w:rFonts w:ascii="Times New Roman" w:hAnsi="Times New Roman" w:cs="Times New Roman"/>
          <w:color w:val="000000" w:themeColor="text1"/>
        </w:rPr>
      </w:pPr>
      <w:bookmarkStart w:id="36" w:name="_Toc12290150"/>
      <w:r w:rsidRPr="00990822">
        <w:rPr>
          <w:rFonts w:ascii="Times New Roman" w:hAnsi="Times New Roman" w:cs="Times New Roman"/>
          <w:color w:val="000000" w:themeColor="text1"/>
        </w:rPr>
        <w:t>Транспортный налог с организаций</w:t>
      </w:r>
      <w:bookmarkEnd w:id="36"/>
    </w:p>
    <w:p w:rsidR="00DD33EF" w:rsidRPr="00990822" w:rsidRDefault="00DD33EF" w:rsidP="00DD33EF">
      <w:pPr>
        <w:pStyle w:val="a7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9908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182 1 06 04011 02 0000 110</w:t>
      </w:r>
    </w:p>
    <w:p w:rsidR="008705DA" w:rsidRPr="00990822" w:rsidRDefault="008705D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Для расчета транспортного налога</w:t>
      </w:r>
      <w:r w:rsidR="00974CFF" w:rsidRPr="00990822">
        <w:rPr>
          <w:rFonts w:ascii="Times New Roman" w:hAnsi="Times New Roman" w:cs="Times New Roman"/>
          <w:sz w:val="28"/>
          <w:szCs w:val="28"/>
        </w:rPr>
        <w:t xml:space="preserve"> с организаций</w:t>
      </w:r>
      <w:r w:rsidRPr="00990822">
        <w:rPr>
          <w:rFonts w:ascii="Times New Roman" w:hAnsi="Times New Roman" w:cs="Times New Roman"/>
          <w:sz w:val="28"/>
          <w:szCs w:val="28"/>
        </w:rPr>
        <w:t xml:space="preserve"> используются:</w:t>
      </w:r>
    </w:p>
    <w:p w:rsidR="008705DA" w:rsidRPr="00990822" w:rsidRDefault="008705D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- динамика </w:t>
      </w:r>
      <w:r w:rsidR="00974CFF" w:rsidRPr="00990822">
        <w:rPr>
          <w:rFonts w:ascii="Times New Roman" w:hAnsi="Times New Roman" w:cs="Times New Roman"/>
          <w:sz w:val="28"/>
          <w:szCs w:val="28"/>
        </w:rPr>
        <w:t>количества объектов транспортных</w:t>
      </w:r>
      <w:r w:rsidRPr="00990822">
        <w:rPr>
          <w:rFonts w:ascii="Times New Roman" w:hAnsi="Times New Roman" w:cs="Times New Roman"/>
          <w:sz w:val="28"/>
          <w:szCs w:val="28"/>
        </w:rPr>
        <w:t xml:space="preserve"> </w:t>
      </w:r>
      <w:r w:rsidR="00974CFF" w:rsidRPr="00990822">
        <w:rPr>
          <w:rFonts w:ascii="Times New Roman" w:hAnsi="Times New Roman" w:cs="Times New Roman"/>
          <w:sz w:val="28"/>
          <w:szCs w:val="28"/>
        </w:rPr>
        <w:t xml:space="preserve">средств организаций и сумм налога, подлежащего уплате в бюджет организациями по видам транспортных средств, в соответствии с </w:t>
      </w:r>
      <w:r w:rsidRPr="00990822">
        <w:rPr>
          <w:rFonts w:ascii="Times New Roman" w:hAnsi="Times New Roman" w:cs="Times New Roman"/>
          <w:sz w:val="28"/>
          <w:szCs w:val="28"/>
        </w:rPr>
        <w:t>отчет</w:t>
      </w:r>
      <w:r w:rsidR="00974CFF" w:rsidRPr="00990822">
        <w:rPr>
          <w:rFonts w:ascii="Times New Roman" w:hAnsi="Times New Roman" w:cs="Times New Roman"/>
          <w:sz w:val="28"/>
          <w:szCs w:val="28"/>
        </w:rPr>
        <w:t>ом</w:t>
      </w:r>
      <w:r w:rsidRPr="00990822">
        <w:rPr>
          <w:rFonts w:ascii="Times New Roman" w:hAnsi="Times New Roman" w:cs="Times New Roman"/>
          <w:sz w:val="28"/>
          <w:szCs w:val="28"/>
        </w:rPr>
        <w:t xml:space="preserve"> по форме №5-ТН «Отчет о налоговой базе и структуре начислений по транспортному налогу», сложившаяся за предыдущие периоды;</w:t>
      </w:r>
    </w:p>
    <w:p w:rsidR="008705DA" w:rsidRPr="00990822" w:rsidRDefault="008705D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- динамика </w:t>
      </w:r>
      <w:r w:rsidR="00974CFF" w:rsidRPr="00990822">
        <w:rPr>
          <w:rFonts w:ascii="Times New Roman" w:hAnsi="Times New Roman" w:cs="Times New Roman"/>
          <w:sz w:val="28"/>
          <w:szCs w:val="28"/>
        </w:rPr>
        <w:t xml:space="preserve">начислений и </w:t>
      </w:r>
      <w:r w:rsidRPr="00990822">
        <w:rPr>
          <w:rFonts w:ascii="Times New Roman" w:hAnsi="Times New Roman" w:cs="Times New Roman"/>
          <w:sz w:val="28"/>
          <w:szCs w:val="28"/>
        </w:rPr>
        <w:t xml:space="preserve">фактических поступлений по </w:t>
      </w:r>
      <w:r w:rsidR="00974CFF" w:rsidRPr="00990822">
        <w:rPr>
          <w:rFonts w:ascii="Times New Roman" w:hAnsi="Times New Roman" w:cs="Times New Roman"/>
          <w:sz w:val="28"/>
          <w:szCs w:val="28"/>
        </w:rPr>
        <w:t xml:space="preserve">организациям </w:t>
      </w:r>
      <w:r w:rsidRPr="00990822">
        <w:rPr>
          <w:rFonts w:ascii="Times New Roman" w:hAnsi="Times New Roman" w:cs="Times New Roman"/>
          <w:sz w:val="28"/>
          <w:szCs w:val="28"/>
        </w:rPr>
        <w:t xml:space="preserve">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8705DA" w:rsidRPr="00990822" w:rsidRDefault="008705DA" w:rsidP="00495FC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- налоговые ставки, предусмотренные главой 28 «Транспортный налог» НК РФ и законом Тульской области от 28.11.2002 №343-ЗТО «О транспортном налоге» (с учетом изменений и дополнений)</w:t>
      </w:r>
      <w:r w:rsidR="00DD33EF" w:rsidRPr="00990822">
        <w:rPr>
          <w:rFonts w:ascii="Times New Roman" w:hAnsi="Times New Roman" w:cs="Times New Roman"/>
          <w:sz w:val="28"/>
          <w:szCs w:val="28"/>
        </w:rPr>
        <w:t>;</w:t>
      </w:r>
    </w:p>
    <w:p w:rsidR="00974CFF" w:rsidRPr="00990822" w:rsidRDefault="00974CFF" w:rsidP="00495FC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- информация о льготах и преференциях, предусмотренных главой 28 НК РФ «Транспортный налог» и другими нормативными актами;</w:t>
      </w:r>
    </w:p>
    <w:p w:rsidR="00DD33EF" w:rsidRPr="00990822" w:rsidRDefault="00DD33EF" w:rsidP="00E933F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- информация о суммах уплаченных платежей в отношении транспортных средств, имеющих разрешенную максимальную массу свыше 12 тонн, зарегистрированных в реестре транспортных средств системы взимания платы, за предыдущие периоды. </w:t>
      </w:r>
    </w:p>
    <w:p w:rsidR="008705DA" w:rsidRPr="00990822" w:rsidRDefault="008705D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Расчет прогнозного объема поступлений </w:t>
      </w:r>
      <w:r w:rsidR="00126F80" w:rsidRPr="00990822">
        <w:rPr>
          <w:rFonts w:ascii="Times New Roman" w:hAnsi="Times New Roman" w:cs="Times New Roman"/>
          <w:sz w:val="28"/>
          <w:szCs w:val="28"/>
        </w:rPr>
        <w:t xml:space="preserve">транспортного </w:t>
      </w:r>
      <w:r w:rsidRPr="00990822">
        <w:rPr>
          <w:rFonts w:ascii="Times New Roman" w:hAnsi="Times New Roman" w:cs="Times New Roman"/>
          <w:sz w:val="28"/>
          <w:szCs w:val="28"/>
        </w:rPr>
        <w:t xml:space="preserve">налога </w:t>
      </w:r>
      <w:r w:rsidR="005F3FC4" w:rsidRPr="00990822">
        <w:rPr>
          <w:rFonts w:ascii="Times New Roman" w:hAnsi="Times New Roman" w:cs="Times New Roman"/>
          <w:sz w:val="28"/>
          <w:szCs w:val="28"/>
        </w:rPr>
        <w:t xml:space="preserve">с  организаций </w:t>
      </w:r>
      <w:r w:rsidRPr="00990822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E933FC" w:rsidRPr="00990822">
        <w:rPr>
          <w:rFonts w:ascii="Times New Roman" w:hAnsi="Times New Roman" w:cs="Times New Roman"/>
          <w:sz w:val="28"/>
          <w:szCs w:val="28"/>
        </w:rPr>
        <w:t>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</w:t>
      </w:r>
      <w:r w:rsidRPr="00990822">
        <w:rPr>
          <w:rFonts w:ascii="Times New Roman" w:hAnsi="Times New Roman" w:cs="Times New Roman"/>
          <w:sz w:val="28"/>
          <w:szCs w:val="28"/>
        </w:rPr>
        <w:t xml:space="preserve"> ставок</w:t>
      </w:r>
      <w:r w:rsidR="00E933FC" w:rsidRPr="00990822">
        <w:rPr>
          <w:rFonts w:ascii="Times New Roman" w:hAnsi="Times New Roman" w:cs="Times New Roman"/>
          <w:sz w:val="28"/>
          <w:szCs w:val="28"/>
        </w:rPr>
        <w:t xml:space="preserve"> для каждого вида транспортного средства </w:t>
      </w:r>
      <w:r w:rsidRPr="00990822">
        <w:rPr>
          <w:rFonts w:ascii="Times New Roman" w:hAnsi="Times New Roman" w:cs="Times New Roman"/>
          <w:sz w:val="28"/>
          <w:szCs w:val="28"/>
        </w:rPr>
        <w:t xml:space="preserve"> и других показателей (</w:t>
      </w:r>
      <w:r w:rsidR="00E933FC" w:rsidRPr="00990822">
        <w:rPr>
          <w:rFonts w:ascii="Times New Roman" w:hAnsi="Times New Roman" w:cs="Times New Roman"/>
          <w:sz w:val="28"/>
          <w:szCs w:val="28"/>
        </w:rPr>
        <w:t xml:space="preserve">уровень переходящих платежей, уровень собираемости, уровень </w:t>
      </w:r>
      <w:r w:rsidRPr="00990822">
        <w:rPr>
          <w:rFonts w:ascii="Times New Roman" w:hAnsi="Times New Roman" w:cs="Times New Roman"/>
          <w:sz w:val="28"/>
          <w:szCs w:val="28"/>
        </w:rPr>
        <w:t>налоговы</w:t>
      </w:r>
      <w:r w:rsidR="00E933FC" w:rsidRPr="00990822">
        <w:rPr>
          <w:rFonts w:ascii="Times New Roman" w:hAnsi="Times New Roman" w:cs="Times New Roman"/>
          <w:sz w:val="28"/>
          <w:szCs w:val="28"/>
        </w:rPr>
        <w:t>х</w:t>
      </w:r>
      <w:r w:rsidRPr="00990822">
        <w:rPr>
          <w:rFonts w:ascii="Times New Roman" w:hAnsi="Times New Roman" w:cs="Times New Roman"/>
          <w:sz w:val="28"/>
          <w:szCs w:val="28"/>
        </w:rPr>
        <w:t xml:space="preserve"> льгот</w:t>
      </w:r>
      <w:r w:rsidR="00E933FC" w:rsidRPr="00990822">
        <w:rPr>
          <w:rFonts w:ascii="Times New Roman" w:hAnsi="Times New Roman" w:cs="Times New Roman"/>
          <w:sz w:val="28"/>
          <w:szCs w:val="28"/>
        </w:rPr>
        <w:t xml:space="preserve"> и преференций</w:t>
      </w:r>
      <w:r w:rsidRPr="00990822">
        <w:rPr>
          <w:rFonts w:ascii="Times New Roman" w:hAnsi="Times New Roman" w:cs="Times New Roman"/>
          <w:sz w:val="28"/>
          <w:szCs w:val="28"/>
        </w:rPr>
        <w:t xml:space="preserve"> др.).</w:t>
      </w:r>
    </w:p>
    <w:p w:rsidR="008705DA" w:rsidRPr="00990822" w:rsidRDefault="008705D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Прогнозный объем поступлений </w:t>
      </w:r>
      <w:r w:rsidR="00126F80" w:rsidRPr="00990822">
        <w:rPr>
          <w:rFonts w:ascii="Times New Roman" w:hAnsi="Times New Roman" w:cs="Times New Roman"/>
          <w:sz w:val="28"/>
          <w:szCs w:val="28"/>
        </w:rPr>
        <w:t xml:space="preserve">транспортного </w:t>
      </w:r>
      <w:r w:rsidRPr="00990822">
        <w:rPr>
          <w:rFonts w:ascii="Times New Roman" w:hAnsi="Times New Roman" w:cs="Times New Roman"/>
          <w:sz w:val="28"/>
          <w:szCs w:val="28"/>
        </w:rPr>
        <w:t xml:space="preserve">налога </w:t>
      </w:r>
      <w:r w:rsidR="005F3FC4" w:rsidRPr="00990822">
        <w:rPr>
          <w:rFonts w:ascii="Times New Roman" w:hAnsi="Times New Roman" w:cs="Times New Roman"/>
          <w:sz w:val="28"/>
          <w:szCs w:val="28"/>
        </w:rPr>
        <w:t xml:space="preserve">с организаций </w:t>
      </w:r>
      <w:r w:rsidRPr="00990822">
        <w:rPr>
          <w:rFonts w:ascii="Times New Roman" w:hAnsi="Times New Roman" w:cs="Times New Roman"/>
          <w:sz w:val="28"/>
          <w:szCs w:val="28"/>
        </w:rPr>
        <w:t>рассчитывается по формуле:</w:t>
      </w:r>
    </w:p>
    <w:p w:rsidR="00C913CD" w:rsidRPr="00990822" w:rsidRDefault="00C913CD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46D1D" w:rsidRPr="00990822" w:rsidRDefault="00C61D8D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90822">
        <w:rPr>
          <w:rFonts w:ascii="Times New Roman" w:hAnsi="Times New Roman" w:cs="Times New Roman"/>
          <w:b/>
          <w:i/>
          <w:sz w:val="28"/>
          <w:szCs w:val="28"/>
        </w:rPr>
        <w:t>ТН</w:t>
      </w:r>
      <w:r w:rsidR="00960822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ЮЛ</w:t>
      </w:r>
      <w:r w:rsidR="00546D1D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 =</w:t>
      </w:r>
      <w:r w:rsidR="00960822" w:rsidRPr="00990822">
        <w:t xml:space="preserve"> </w:t>
      </w:r>
      <w:r w:rsidR="00F81584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40CF0" w:rsidRPr="00990822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960822" w:rsidRPr="00990822">
        <w:rPr>
          <w:rFonts w:ascii="Times New Roman" w:hAnsi="Times New Roman" w:cs="Times New Roman"/>
          <w:b/>
          <w:i/>
          <w:sz w:val="28"/>
          <w:szCs w:val="28"/>
        </w:rPr>
        <w:t>Ʃ</w:t>
      </w:r>
      <w:r w:rsidR="00546D1D" w:rsidRPr="00990822">
        <w:rPr>
          <w:rFonts w:ascii="Times New Roman" w:hAnsi="Times New Roman" w:cs="Times New Roman"/>
          <w:b/>
          <w:i/>
          <w:sz w:val="28"/>
          <w:szCs w:val="28"/>
        </w:rPr>
        <w:t>(К</w:t>
      </w:r>
      <w:r w:rsidR="00F40CF0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ТС</w:t>
      </w:r>
      <w:r w:rsidR="00546D1D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*</w:t>
      </w:r>
      <w:proofErr w:type="spellStart"/>
      <w:r w:rsidR="00960822" w:rsidRPr="00990822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F40CF0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э</w:t>
      </w:r>
      <w:proofErr w:type="spellEnd"/>
      <w:r w:rsidR="00546D1D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 </w:t>
      </w:r>
      <w:r w:rsidR="00546D1D" w:rsidRPr="00990822">
        <w:rPr>
          <w:rFonts w:ascii="Times New Roman" w:hAnsi="Times New Roman" w:cs="Times New Roman"/>
          <w:b/>
          <w:i/>
          <w:sz w:val="28"/>
          <w:szCs w:val="28"/>
        </w:rPr>
        <w:t>* С</w:t>
      </w:r>
      <w:r w:rsidR="00546D1D" w:rsidRPr="00C21935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F40CF0" w:rsidRPr="00C21935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546D1D" w:rsidRPr="00C2193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A5CC1" w:rsidRPr="00C21935">
        <w:rPr>
          <w:rFonts w:ascii="Times New Roman" w:hAnsi="Times New Roman" w:cs="Times New Roman"/>
          <w:b/>
          <w:i/>
          <w:sz w:val="28"/>
          <w:szCs w:val="28"/>
        </w:rPr>
        <w:t xml:space="preserve">* </w:t>
      </w:r>
      <w:proofErr w:type="spellStart"/>
      <w:r w:rsidR="009A5CC1" w:rsidRPr="00C21935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9A5CC1" w:rsidRPr="00C21935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пер</w:t>
      </w:r>
      <w:proofErr w:type="spellEnd"/>
      <w:r w:rsidR="00546D1D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* </w:t>
      </w:r>
      <w:r w:rsidR="00F72855" w:rsidRPr="00990822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="007B0DE7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40CF0" w:rsidRPr="00990822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7B0DE7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40CF0" w:rsidRPr="00990822">
        <w:rPr>
          <w:rFonts w:ascii="Times New Roman" w:hAnsi="Times New Roman" w:cs="Times New Roman"/>
          <w:b/>
          <w:i/>
          <w:sz w:val="28"/>
          <w:szCs w:val="28"/>
          <w:lang w:val="en-US"/>
        </w:rPr>
        <w:t>P</w:t>
      </w:r>
      <w:r w:rsidR="007B0DE7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(+/-) </w:t>
      </w:r>
      <w:r w:rsidR="007B0DE7" w:rsidRPr="00990822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="00546D1D" w:rsidRPr="00990822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F77355" w:rsidRPr="00990822" w:rsidRDefault="00F77355" w:rsidP="00495FC9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lastRenderedPageBreak/>
        <w:t xml:space="preserve">где: </w:t>
      </w:r>
    </w:p>
    <w:p w:rsidR="00F77355" w:rsidRPr="00990822" w:rsidRDefault="00F77355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К</w:t>
      </w:r>
      <w:r w:rsidR="00F40CF0" w:rsidRPr="00990822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… К</w:t>
      </w:r>
      <w:r w:rsidR="00F40CF0" w:rsidRPr="00990822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</w:rPr>
        <w:t xml:space="preserve"> </w:t>
      </w:r>
      <w:r w:rsidR="00F81584" w:rsidRPr="00990822">
        <w:rPr>
          <w:rFonts w:ascii="Times New Roman" w:hAnsi="Times New Roman" w:cs="Times New Roman"/>
          <w:sz w:val="28"/>
          <w:szCs w:val="28"/>
        </w:rPr>
        <w:t>–</w:t>
      </w:r>
      <w:r w:rsidRPr="00990822">
        <w:rPr>
          <w:rFonts w:ascii="Times New Roman" w:hAnsi="Times New Roman" w:cs="Times New Roman"/>
          <w:sz w:val="28"/>
          <w:szCs w:val="28"/>
        </w:rPr>
        <w:t xml:space="preserve"> количество </w:t>
      </w:r>
      <w:r w:rsidR="00F81584" w:rsidRPr="00990822">
        <w:rPr>
          <w:rFonts w:ascii="Times New Roman" w:hAnsi="Times New Roman" w:cs="Times New Roman"/>
          <w:sz w:val="28"/>
          <w:szCs w:val="28"/>
        </w:rPr>
        <w:t>объектов налогообложения</w:t>
      </w:r>
      <w:r w:rsidRPr="00990822">
        <w:rPr>
          <w:rFonts w:ascii="Times New Roman" w:hAnsi="Times New Roman" w:cs="Times New Roman"/>
          <w:sz w:val="28"/>
          <w:szCs w:val="28"/>
        </w:rPr>
        <w:t xml:space="preserve"> </w:t>
      </w:r>
      <w:r w:rsidR="00F81584" w:rsidRPr="00990822">
        <w:rPr>
          <w:rFonts w:ascii="Times New Roman" w:hAnsi="Times New Roman" w:cs="Times New Roman"/>
          <w:sz w:val="28"/>
          <w:szCs w:val="28"/>
        </w:rPr>
        <w:t>по каждому виду транспортного средства, ед</w:t>
      </w:r>
      <w:r w:rsidR="009A5CC1" w:rsidRPr="00990822">
        <w:rPr>
          <w:rFonts w:ascii="Times New Roman" w:hAnsi="Times New Roman" w:cs="Times New Roman"/>
          <w:sz w:val="28"/>
          <w:szCs w:val="28"/>
        </w:rPr>
        <w:t>иниц</w:t>
      </w:r>
      <w:r w:rsidR="00F81584" w:rsidRPr="00990822">
        <w:rPr>
          <w:rFonts w:ascii="Times New Roman" w:hAnsi="Times New Roman" w:cs="Times New Roman"/>
          <w:sz w:val="28"/>
          <w:szCs w:val="28"/>
        </w:rPr>
        <w:t>;</w:t>
      </w:r>
    </w:p>
    <w:p w:rsidR="00F81584" w:rsidRPr="00990822" w:rsidRDefault="00960822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К</w:t>
      </w:r>
      <w:r w:rsidR="00F40CF0" w:rsidRPr="00990822">
        <w:rPr>
          <w:rFonts w:ascii="Times New Roman" w:hAnsi="Times New Roman" w:cs="Times New Roman"/>
          <w:sz w:val="28"/>
          <w:szCs w:val="28"/>
          <w:vertAlign w:val="subscript"/>
        </w:rPr>
        <w:t>э_1</w:t>
      </w:r>
      <w:r w:rsidR="00F81584" w:rsidRPr="00990822">
        <w:rPr>
          <w:rFonts w:ascii="Times New Roman" w:hAnsi="Times New Roman" w:cs="Times New Roman"/>
          <w:sz w:val="28"/>
          <w:szCs w:val="28"/>
        </w:rPr>
        <w:t xml:space="preserve">... </w:t>
      </w:r>
      <w:proofErr w:type="spellStart"/>
      <w:r w:rsidR="00F40CF0" w:rsidRPr="00990822">
        <w:rPr>
          <w:rFonts w:ascii="Times New Roman" w:hAnsi="Times New Roman" w:cs="Times New Roman"/>
          <w:sz w:val="28"/>
          <w:szCs w:val="28"/>
        </w:rPr>
        <w:t>К</w:t>
      </w:r>
      <w:r w:rsidR="00F40CF0" w:rsidRPr="00990822">
        <w:rPr>
          <w:rFonts w:ascii="Times New Roman" w:hAnsi="Times New Roman" w:cs="Times New Roman"/>
          <w:sz w:val="28"/>
          <w:szCs w:val="28"/>
          <w:vertAlign w:val="subscript"/>
        </w:rPr>
        <w:t>э</w:t>
      </w:r>
      <w:proofErr w:type="spellEnd"/>
      <w:r w:rsidR="00F40CF0" w:rsidRPr="00990822">
        <w:rPr>
          <w:rFonts w:ascii="Times New Roman" w:hAnsi="Times New Roman" w:cs="Times New Roman"/>
          <w:sz w:val="28"/>
          <w:szCs w:val="28"/>
          <w:vertAlign w:val="subscript"/>
        </w:rPr>
        <w:t>_</w:t>
      </w:r>
      <w:r w:rsidR="00F81584"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="00F81584"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F81584" w:rsidRPr="00990822">
        <w:rPr>
          <w:rFonts w:ascii="Times New Roman" w:hAnsi="Times New Roman" w:cs="Times New Roman"/>
          <w:sz w:val="28"/>
          <w:szCs w:val="28"/>
        </w:rPr>
        <w:t xml:space="preserve"> – </w:t>
      </w:r>
      <w:r w:rsidRPr="00990822">
        <w:rPr>
          <w:rFonts w:ascii="Times New Roman" w:hAnsi="Times New Roman" w:cs="Times New Roman"/>
          <w:sz w:val="28"/>
          <w:szCs w:val="28"/>
        </w:rPr>
        <w:t xml:space="preserve">коэффициент экстраполяции, рассчитываемый  </w:t>
      </w:r>
      <w:r w:rsidR="00F81584" w:rsidRPr="00990822">
        <w:rPr>
          <w:rFonts w:ascii="Times New Roman" w:hAnsi="Times New Roman" w:cs="Times New Roman"/>
          <w:sz w:val="28"/>
          <w:szCs w:val="28"/>
        </w:rPr>
        <w:t>по каждому виду транспортного средства</w:t>
      </w:r>
      <w:r w:rsidRPr="00990822">
        <w:rPr>
          <w:rFonts w:ascii="Times New Roman" w:hAnsi="Times New Roman" w:cs="Times New Roman"/>
          <w:sz w:val="28"/>
          <w:szCs w:val="28"/>
        </w:rPr>
        <w:t xml:space="preserve"> как среднее арифметическое значение темпов роста (снижения) количества транспортных средств к предыдущему периоду</w:t>
      </w:r>
      <w:r w:rsidR="00F81584" w:rsidRPr="00990822">
        <w:rPr>
          <w:rFonts w:ascii="Times New Roman" w:hAnsi="Times New Roman" w:cs="Times New Roman"/>
          <w:sz w:val="28"/>
          <w:szCs w:val="28"/>
        </w:rPr>
        <w:t xml:space="preserve">, </w:t>
      </w:r>
      <w:r w:rsidR="009A5CC1" w:rsidRPr="00990822">
        <w:rPr>
          <w:rFonts w:ascii="Times New Roman" w:hAnsi="Times New Roman" w:cs="Times New Roman"/>
          <w:sz w:val="28"/>
          <w:szCs w:val="28"/>
        </w:rPr>
        <w:t>%</w:t>
      </w:r>
      <w:r w:rsidR="00F81584" w:rsidRPr="00990822">
        <w:rPr>
          <w:rFonts w:ascii="Times New Roman" w:hAnsi="Times New Roman" w:cs="Times New Roman"/>
          <w:sz w:val="28"/>
          <w:szCs w:val="28"/>
        </w:rPr>
        <w:t>;</w:t>
      </w:r>
    </w:p>
    <w:p w:rsidR="00F81584" w:rsidRPr="00990822" w:rsidRDefault="00F81584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С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990822">
        <w:rPr>
          <w:rFonts w:ascii="Times New Roman" w:hAnsi="Times New Roman" w:cs="Times New Roman"/>
          <w:sz w:val="28"/>
          <w:szCs w:val="28"/>
        </w:rPr>
        <w:t>… С</w:t>
      </w:r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</w:t>
      </w:r>
      <w:r w:rsidR="009A5CC1" w:rsidRPr="00990822">
        <w:rPr>
          <w:rFonts w:ascii="Times New Roman" w:hAnsi="Times New Roman" w:cs="Times New Roman"/>
          <w:sz w:val="28"/>
          <w:szCs w:val="28"/>
        </w:rPr>
        <w:t>расчетная средняя сумма</w:t>
      </w:r>
      <w:r w:rsidRPr="00990822">
        <w:rPr>
          <w:rFonts w:ascii="Times New Roman" w:hAnsi="Times New Roman" w:cs="Times New Roman"/>
          <w:sz w:val="28"/>
          <w:szCs w:val="28"/>
        </w:rPr>
        <w:t xml:space="preserve"> налога</w:t>
      </w:r>
      <w:r w:rsidR="009A5CC1" w:rsidRPr="00990822">
        <w:rPr>
          <w:rFonts w:ascii="Times New Roman" w:hAnsi="Times New Roman" w:cs="Times New Roman"/>
          <w:sz w:val="28"/>
          <w:szCs w:val="28"/>
        </w:rPr>
        <w:t>, приходящаяся</w:t>
      </w:r>
      <w:r w:rsidRPr="00990822">
        <w:rPr>
          <w:rFonts w:ascii="Times New Roman" w:hAnsi="Times New Roman" w:cs="Times New Roman"/>
          <w:sz w:val="28"/>
          <w:szCs w:val="28"/>
        </w:rPr>
        <w:t xml:space="preserve"> </w:t>
      </w:r>
      <w:r w:rsidR="009A5CC1" w:rsidRPr="00990822">
        <w:rPr>
          <w:rFonts w:ascii="Times New Roman" w:hAnsi="Times New Roman" w:cs="Times New Roman"/>
          <w:sz w:val="28"/>
          <w:szCs w:val="28"/>
        </w:rPr>
        <w:t>на</w:t>
      </w:r>
      <w:r w:rsidRPr="00990822">
        <w:rPr>
          <w:rFonts w:ascii="Times New Roman" w:hAnsi="Times New Roman" w:cs="Times New Roman"/>
          <w:sz w:val="28"/>
          <w:szCs w:val="28"/>
        </w:rPr>
        <w:t xml:space="preserve"> каждо</w:t>
      </w:r>
      <w:r w:rsidR="009A5CC1" w:rsidRPr="00990822">
        <w:rPr>
          <w:rFonts w:ascii="Times New Roman" w:hAnsi="Times New Roman" w:cs="Times New Roman"/>
          <w:sz w:val="28"/>
          <w:szCs w:val="28"/>
        </w:rPr>
        <w:t>е</w:t>
      </w:r>
      <w:r w:rsidRPr="00990822">
        <w:rPr>
          <w:rFonts w:ascii="Times New Roman" w:hAnsi="Times New Roman" w:cs="Times New Roman"/>
          <w:sz w:val="28"/>
          <w:szCs w:val="28"/>
        </w:rPr>
        <w:t xml:space="preserve"> транспортно</w:t>
      </w:r>
      <w:r w:rsidR="009A5CC1" w:rsidRPr="00990822">
        <w:rPr>
          <w:rFonts w:ascii="Times New Roman" w:hAnsi="Times New Roman" w:cs="Times New Roman"/>
          <w:sz w:val="28"/>
          <w:szCs w:val="28"/>
        </w:rPr>
        <w:t>е</w:t>
      </w:r>
      <w:r w:rsidRPr="00990822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9A5CC1" w:rsidRPr="00990822">
        <w:rPr>
          <w:rFonts w:ascii="Times New Roman" w:hAnsi="Times New Roman" w:cs="Times New Roman"/>
          <w:sz w:val="28"/>
          <w:szCs w:val="28"/>
        </w:rPr>
        <w:t>о</w:t>
      </w:r>
      <w:r w:rsidRPr="00990822">
        <w:rPr>
          <w:rFonts w:ascii="Times New Roman" w:hAnsi="Times New Roman" w:cs="Times New Roman"/>
          <w:sz w:val="28"/>
          <w:szCs w:val="28"/>
        </w:rPr>
        <w:t>,</w:t>
      </w:r>
      <w:r w:rsidR="009A5CC1" w:rsidRPr="00990822">
        <w:rPr>
          <w:rFonts w:ascii="Times New Roman" w:hAnsi="Times New Roman" w:cs="Times New Roman"/>
          <w:sz w:val="28"/>
          <w:szCs w:val="28"/>
        </w:rPr>
        <w:t xml:space="preserve"> в отчетном периоде, тыс.</w:t>
      </w:r>
      <w:r w:rsidR="004F4B93">
        <w:rPr>
          <w:rFonts w:ascii="Times New Roman" w:hAnsi="Times New Roman" w:cs="Times New Roman"/>
          <w:sz w:val="28"/>
          <w:szCs w:val="28"/>
        </w:rPr>
        <w:t> </w:t>
      </w:r>
      <w:r w:rsidR="009A5CC1" w:rsidRPr="00990822">
        <w:rPr>
          <w:rFonts w:ascii="Times New Roman" w:hAnsi="Times New Roman" w:cs="Times New Roman"/>
          <w:sz w:val="28"/>
          <w:szCs w:val="28"/>
        </w:rPr>
        <w:t>руб</w:t>
      </w:r>
      <w:r w:rsidR="0008023A" w:rsidRPr="00990822">
        <w:rPr>
          <w:rFonts w:ascii="Times New Roman" w:hAnsi="Times New Roman" w:cs="Times New Roman"/>
          <w:sz w:val="28"/>
          <w:szCs w:val="28"/>
        </w:rPr>
        <w:t>лей</w:t>
      </w:r>
      <w:r w:rsidRPr="00990822">
        <w:rPr>
          <w:rFonts w:ascii="Times New Roman" w:hAnsi="Times New Roman" w:cs="Times New Roman"/>
          <w:sz w:val="28"/>
          <w:szCs w:val="28"/>
        </w:rPr>
        <w:t>;</w:t>
      </w:r>
    </w:p>
    <w:p w:rsidR="009A5CC1" w:rsidRPr="00990822" w:rsidRDefault="009A5CC1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Рассчитывается как отношение суммы налога, подлежащего уплате в бюджет по транспортному средству, на количество данных транспортных средств (согласно отчету по форме №5-ТН).</w:t>
      </w:r>
    </w:p>
    <w:p w:rsidR="009A5CC1" w:rsidRPr="00990822" w:rsidRDefault="009A5CC1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Виды транспортных средств, в разрезе которых осуществляется прогнозирование транспортного налога организаций, указаны в отчете по форме №5-ТН.</w:t>
      </w:r>
    </w:p>
    <w:p w:rsidR="009A5CC1" w:rsidRPr="00DC67AD" w:rsidRDefault="009A5CC1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67AD">
        <w:rPr>
          <w:rFonts w:ascii="Times New Roman" w:hAnsi="Times New Roman" w:cs="Times New Roman"/>
          <w:sz w:val="28"/>
          <w:szCs w:val="28"/>
        </w:rPr>
        <w:t>К</w:t>
      </w:r>
      <w:r w:rsidRPr="00DC67AD">
        <w:rPr>
          <w:rFonts w:ascii="Times New Roman" w:hAnsi="Times New Roman" w:cs="Times New Roman"/>
          <w:sz w:val="28"/>
          <w:szCs w:val="28"/>
          <w:vertAlign w:val="subscript"/>
        </w:rPr>
        <w:t>пер</w:t>
      </w:r>
      <w:proofErr w:type="spellEnd"/>
      <w:r w:rsidRPr="00DC67AD">
        <w:rPr>
          <w:rFonts w:ascii="Times New Roman" w:hAnsi="Times New Roman" w:cs="Times New Roman"/>
          <w:sz w:val="28"/>
          <w:szCs w:val="28"/>
        </w:rPr>
        <w:t xml:space="preserve"> – расчетный уровень переходящих платежей по налогу, %.</w:t>
      </w:r>
    </w:p>
    <w:p w:rsidR="009A5CC1" w:rsidRPr="00990822" w:rsidRDefault="009A5CC1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67AD">
        <w:rPr>
          <w:rFonts w:ascii="Times New Roman" w:hAnsi="Times New Roman" w:cs="Times New Roman"/>
          <w:sz w:val="28"/>
          <w:szCs w:val="28"/>
        </w:rPr>
        <w:t>Расчетный уровень переходящих платежей определяется как частное о</w:t>
      </w:r>
      <w:r w:rsidR="00F40CF0" w:rsidRPr="00DC67AD">
        <w:rPr>
          <w:rFonts w:ascii="Times New Roman" w:hAnsi="Times New Roman" w:cs="Times New Roman"/>
          <w:sz w:val="28"/>
          <w:szCs w:val="28"/>
        </w:rPr>
        <w:t>т</w:t>
      </w:r>
      <w:r w:rsidRPr="00DC67AD">
        <w:rPr>
          <w:rFonts w:ascii="Times New Roman" w:hAnsi="Times New Roman" w:cs="Times New Roman"/>
          <w:sz w:val="28"/>
          <w:szCs w:val="28"/>
        </w:rPr>
        <w:t xml:space="preserve"> деления суммы транспортного налога с организаций начисленного (по отчету по форме №1-НМ) на сумму транспортного налога с организаций, подлежащего уплате в бюджет (по отчету по форме №5-ТН), сложившийся в отчетном периоде.</w:t>
      </w:r>
    </w:p>
    <w:p w:rsidR="00F81584" w:rsidRPr="008F4F70" w:rsidRDefault="00F72855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F81584" w:rsidRPr="008F4F70">
        <w:rPr>
          <w:rFonts w:ascii="Times New Roman" w:hAnsi="Times New Roman" w:cs="Times New Roman"/>
          <w:sz w:val="28"/>
          <w:szCs w:val="28"/>
        </w:rPr>
        <w:t xml:space="preserve"> – </w:t>
      </w:r>
      <w:r w:rsidR="00E6308D" w:rsidRPr="008F4F70">
        <w:rPr>
          <w:rFonts w:ascii="Times New Roman" w:hAnsi="Times New Roman" w:cs="Times New Roman"/>
          <w:sz w:val="28"/>
          <w:szCs w:val="28"/>
        </w:rPr>
        <w:t>расчетный уровень собираемости по налогу (среднее значение за ряд лет по данным отчета №1-НМ), учитывающий погашение задолженности, а также поступления по контрольной</w:t>
      </w:r>
      <w:r w:rsidR="00D33C01" w:rsidRPr="008F4F70">
        <w:rPr>
          <w:rFonts w:ascii="Times New Roman" w:hAnsi="Times New Roman" w:cs="Times New Roman"/>
          <w:sz w:val="28"/>
          <w:szCs w:val="28"/>
        </w:rPr>
        <w:t xml:space="preserve"> работе</w:t>
      </w:r>
      <w:r w:rsidR="00E6308D" w:rsidRPr="008F4F70">
        <w:rPr>
          <w:rFonts w:ascii="Times New Roman" w:hAnsi="Times New Roman" w:cs="Times New Roman"/>
          <w:sz w:val="28"/>
          <w:szCs w:val="28"/>
        </w:rPr>
        <w:t>, %</w:t>
      </w:r>
      <w:r w:rsidR="007B0DE7" w:rsidRPr="008F4F70">
        <w:rPr>
          <w:rFonts w:ascii="Times New Roman" w:hAnsi="Times New Roman" w:cs="Times New Roman"/>
          <w:sz w:val="28"/>
          <w:szCs w:val="28"/>
        </w:rPr>
        <w:t>;</w:t>
      </w:r>
    </w:p>
    <w:p w:rsidR="007B0DE7" w:rsidRPr="008F4F70" w:rsidRDefault="00F40CF0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7B0DE7" w:rsidRPr="008F4F70">
        <w:rPr>
          <w:rFonts w:ascii="Times New Roman" w:hAnsi="Times New Roman" w:cs="Times New Roman"/>
          <w:sz w:val="28"/>
          <w:szCs w:val="28"/>
        </w:rPr>
        <w:t xml:space="preserve"> –</w:t>
      </w:r>
      <w:r w:rsidRPr="008F4F70">
        <w:rPr>
          <w:rFonts w:ascii="Times New Roman" w:hAnsi="Times New Roman" w:cs="Times New Roman"/>
          <w:sz w:val="28"/>
          <w:szCs w:val="28"/>
        </w:rPr>
        <w:t xml:space="preserve"> прогнозируемая сумма изменения уплаченных платежей по транспортным сред</w:t>
      </w:r>
      <w:r w:rsidR="0008023A" w:rsidRPr="008F4F70">
        <w:rPr>
          <w:rFonts w:ascii="Times New Roman" w:hAnsi="Times New Roman" w:cs="Times New Roman"/>
          <w:sz w:val="28"/>
          <w:szCs w:val="28"/>
        </w:rPr>
        <w:t>с</w:t>
      </w:r>
      <w:r w:rsidRPr="008F4F70">
        <w:rPr>
          <w:rFonts w:ascii="Times New Roman" w:hAnsi="Times New Roman" w:cs="Times New Roman"/>
          <w:sz w:val="28"/>
          <w:szCs w:val="28"/>
        </w:rPr>
        <w:t>твам, имеющим разрешенную максимальную</w:t>
      </w:r>
      <w:r w:rsidR="0008023A" w:rsidRPr="008F4F70">
        <w:rPr>
          <w:rFonts w:ascii="Times New Roman" w:hAnsi="Times New Roman" w:cs="Times New Roman"/>
          <w:sz w:val="28"/>
          <w:szCs w:val="28"/>
        </w:rPr>
        <w:t xml:space="preserve"> массу свыше 12 тонн и зарегистрированным в реестре транспортных средств системы взимания платы, тыс.</w:t>
      </w:r>
      <w:r w:rsidR="004F4B93" w:rsidRPr="008F4F70">
        <w:rPr>
          <w:rFonts w:ascii="Times New Roman" w:hAnsi="Times New Roman" w:cs="Times New Roman"/>
          <w:sz w:val="28"/>
          <w:szCs w:val="28"/>
        </w:rPr>
        <w:t> </w:t>
      </w:r>
      <w:r w:rsidR="0008023A" w:rsidRPr="008F4F70">
        <w:rPr>
          <w:rFonts w:ascii="Times New Roman" w:hAnsi="Times New Roman" w:cs="Times New Roman"/>
          <w:sz w:val="28"/>
          <w:szCs w:val="28"/>
        </w:rPr>
        <w:t>рублей</w:t>
      </w:r>
      <w:r w:rsidR="007B0DE7" w:rsidRPr="008F4F70">
        <w:rPr>
          <w:rFonts w:ascii="Times New Roman" w:hAnsi="Times New Roman" w:cs="Times New Roman"/>
          <w:sz w:val="28"/>
          <w:szCs w:val="28"/>
        </w:rPr>
        <w:t>;</w:t>
      </w:r>
    </w:p>
    <w:p w:rsidR="00F03F9B" w:rsidRPr="008F4F70" w:rsidRDefault="00F03F9B" w:rsidP="00F03F9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8F4F70">
        <w:rPr>
          <w:rFonts w:ascii="Times New Roman" w:hAnsi="Times New Roman" w:cs="Times New Roman"/>
          <w:sz w:val="28"/>
          <w:szCs w:val="28"/>
        </w:rPr>
        <w:t xml:space="preserve"> – корректирующая сумма поступлений, учитывающая другие факторы, тыс. рублей.</w:t>
      </w:r>
    </w:p>
    <w:p w:rsidR="001C0792" w:rsidRPr="008F4F70" w:rsidRDefault="001145F2" w:rsidP="007B0DE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t xml:space="preserve">При расчете прогнозного объема поступлений транспортного налога </w:t>
      </w:r>
      <w:r w:rsidR="00FA27BE" w:rsidRPr="008F4F70">
        <w:rPr>
          <w:rFonts w:ascii="Times New Roman" w:hAnsi="Times New Roman" w:cs="Times New Roman"/>
          <w:sz w:val="28"/>
          <w:szCs w:val="28"/>
        </w:rPr>
        <w:t xml:space="preserve">с организаций </w:t>
      </w:r>
      <w:r w:rsidRPr="008F4F70">
        <w:rPr>
          <w:rFonts w:ascii="Times New Roman" w:hAnsi="Times New Roman" w:cs="Times New Roman"/>
          <w:sz w:val="28"/>
          <w:szCs w:val="28"/>
        </w:rPr>
        <w:t>учитываются выпадающие доходы в связи с предоставлением льгот, освобождений и преференций, установленных в рамках главы 28 НК РФ и законом Тульской области от 28.11.2002 №343-ЗТО «О транспортном налоге» (с учетом изменений и дополнений).</w:t>
      </w:r>
    </w:p>
    <w:p w:rsidR="00EF2F89" w:rsidRPr="008F4F70" w:rsidRDefault="00EF2F89" w:rsidP="007B0DE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t>Транспортный налог с организаций зачисляется в консолидированный бюджет Тульской области по нормативам, установленным в соответствии со статьями БК РФ.</w:t>
      </w:r>
    </w:p>
    <w:p w:rsidR="00974CFF" w:rsidRPr="008F4F70" w:rsidRDefault="00974CFF" w:rsidP="007B0DE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74CFF" w:rsidRPr="008F4F70" w:rsidRDefault="00974CFF" w:rsidP="0078713F">
      <w:pPr>
        <w:pStyle w:val="1"/>
        <w:numPr>
          <w:ilvl w:val="3"/>
          <w:numId w:val="3"/>
        </w:numPr>
        <w:tabs>
          <w:tab w:val="left" w:pos="0"/>
          <w:tab w:val="left" w:pos="1985"/>
          <w:tab w:val="left" w:pos="2835"/>
          <w:tab w:val="left" w:pos="3119"/>
        </w:tabs>
        <w:spacing w:before="120" w:after="120" w:line="240" w:lineRule="auto"/>
        <w:ind w:right="1134"/>
        <w:jc w:val="center"/>
        <w:rPr>
          <w:rFonts w:ascii="Times New Roman" w:hAnsi="Times New Roman" w:cs="Times New Roman"/>
          <w:color w:val="000000" w:themeColor="text1"/>
        </w:rPr>
      </w:pPr>
      <w:bookmarkStart w:id="37" w:name="_Toc12290151"/>
      <w:r w:rsidRPr="008F4F70">
        <w:rPr>
          <w:rFonts w:ascii="Times New Roman" w:hAnsi="Times New Roman" w:cs="Times New Roman"/>
          <w:color w:val="000000" w:themeColor="text1"/>
        </w:rPr>
        <w:t>Транспортный налог с физических лиц</w:t>
      </w:r>
      <w:bookmarkEnd w:id="37"/>
    </w:p>
    <w:p w:rsidR="00974CFF" w:rsidRPr="008F4F70" w:rsidRDefault="00974CFF" w:rsidP="00974CFF">
      <w:pPr>
        <w:pStyle w:val="a7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8F4F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182 1 06 04012 02 0000 110</w:t>
      </w:r>
    </w:p>
    <w:p w:rsidR="00D32D7D" w:rsidRPr="008F4F70" w:rsidRDefault="00D32D7D" w:rsidP="00D32D7D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t xml:space="preserve">Для расчета транспортного налога с </w:t>
      </w:r>
      <w:r w:rsidR="005F3FC4" w:rsidRPr="008F4F70">
        <w:rPr>
          <w:rFonts w:ascii="Times New Roman" w:hAnsi="Times New Roman" w:cs="Times New Roman"/>
          <w:sz w:val="28"/>
          <w:szCs w:val="28"/>
        </w:rPr>
        <w:t>физических лиц</w:t>
      </w:r>
      <w:r w:rsidRPr="008F4F70">
        <w:rPr>
          <w:rFonts w:ascii="Times New Roman" w:hAnsi="Times New Roman" w:cs="Times New Roman"/>
          <w:sz w:val="28"/>
          <w:szCs w:val="28"/>
        </w:rPr>
        <w:t xml:space="preserve"> используются:</w:t>
      </w:r>
    </w:p>
    <w:p w:rsidR="00D32D7D" w:rsidRPr="008F4F70" w:rsidRDefault="00D32D7D" w:rsidP="00D32D7D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lastRenderedPageBreak/>
        <w:t xml:space="preserve">- динамика количества объектов транспортных средств </w:t>
      </w:r>
      <w:r w:rsidR="005F3FC4" w:rsidRPr="008F4F70">
        <w:rPr>
          <w:rFonts w:ascii="Times New Roman" w:hAnsi="Times New Roman" w:cs="Times New Roman"/>
          <w:sz w:val="28"/>
          <w:szCs w:val="28"/>
        </w:rPr>
        <w:t>физических лиц</w:t>
      </w:r>
      <w:r w:rsidRPr="008F4F70">
        <w:rPr>
          <w:rFonts w:ascii="Times New Roman" w:hAnsi="Times New Roman" w:cs="Times New Roman"/>
          <w:sz w:val="28"/>
          <w:szCs w:val="28"/>
        </w:rPr>
        <w:t xml:space="preserve"> и сумм налога, подлежащего уплате в бюджет </w:t>
      </w:r>
      <w:r w:rsidR="005F3FC4" w:rsidRPr="008F4F70">
        <w:rPr>
          <w:rFonts w:ascii="Times New Roman" w:hAnsi="Times New Roman" w:cs="Times New Roman"/>
          <w:sz w:val="28"/>
          <w:szCs w:val="28"/>
        </w:rPr>
        <w:t>физическими лицами</w:t>
      </w:r>
      <w:r w:rsidRPr="008F4F70">
        <w:rPr>
          <w:rFonts w:ascii="Times New Roman" w:hAnsi="Times New Roman" w:cs="Times New Roman"/>
          <w:sz w:val="28"/>
          <w:szCs w:val="28"/>
        </w:rPr>
        <w:t xml:space="preserve"> по видам транспортных средств, в соответствии с отчетом по форме №5-ТН «Отчет о налоговой базе и структуре начислений по транспортному налогу», сложившаяся за предыдущие периоды;</w:t>
      </w:r>
    </w:p>
    <w:p w:rsidR="00D32D7D" w:rsidRPr="00990822" w:rsidRDefault="00D32D7D" w:rsidP="00D32D7D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t>- динамика начислений и фактических поступлений по организациям  согласно данным отчета по форме №1-НМ «Начисление и поступление налогов, сборов и  иных обязательных платежей в консолиди</w:t>
      </w:r>
      <w:r w:rsidRPr="00990822">
        <w:rPr>
          <w:rFonts w:ascii="Times New Roman" w:hAnsi="Times New Roman" w:cs="Times New Roman"/>
          <w:sz w:val="28"/>
          <w:szCs w:val="28"/>
        </w:rPr>
        <w:t>рованный бюджет Российской Федерации»;</w:t>
      </w:r>
    </w:p>
    <w:p w:rsidR="00D32D7D" w:rsidRPr="00990822" w:rsidRDefault="00D32D7D" w:rsidP="00D32D7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- налоговые ставки, предусмотренные главой 28 «Транспортный налог» НК РФ и законом Тульской области от 28.11.2002 №343-ЗТО «О транспортном налоге» (с учетом изменений и дополнений);</w:t>
      </w:r>
    </w:p>
    <w:p w:rsidR="00D32D7D" w:rsidRPr="00990822" w:rsidRDefault="00D32D7D" w:rsidP="00D32D7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- информация о льготах и преференциях, предусмотренных главой 28 НК РФ «Транспортный налог» и другими нормативными актами;</w:t>
      </w:r>
    </w:p>
    <w:p w:rsidR="00D32D7D" w:rsidRPr="00990822" w:rsidRDefault="00D32D7D" w:rsidP="00D32D7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- информация о суммах уплаченных платежей в отношении транспортных средств, имеющих разрешенную максимальную массу свыше 12 тонн, зарегистрированных в реестре транспортных средств системы взимания платы, за предыдущие периоды. </w:t>
      </w:r>
    </w:p>
    <w:p w:rsidR="00D32D7D" w:rsidRPr="00990822" w:rsidRDefault="00D32D7D" w:rsidP="00D32D7D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Расчет прогнозного объема поступлений транспортного налога </w:t>
      </w:r>
      <w:r w:rsidR="005F3FC4" w:rsidRPr="00990822">
        <w:rPr>
          <w:rFonts w:ascii="Times New Roman" w:hAnsi="Times New Roman" w:cs="Times New Roman"/>
          <w:sz w:val="28"/>
          <w:szCs w:val="28"/>
        </w:rPr>
        <w:t xml:space="preserve">с физических лиц </w:t>
      </w:r>
      <w:r w:rsidRPr="00990822">
        <w:rPr>
          <w:rFonts w:ascii="Times New Roman" w:hAnsi="Times New Roman" w:cs="Times New Roman"/>
          <w:sz w:val="28"/>
          <w:szCs w:val="28"/>
        </w:rPr>
        <w:t>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 и других показателей (уровень переходящих платежей, уровень собираемости, уровень налоговых льгот и преференций др.).</w:t>
      </w:r>
    </w:p>
    <w:p w:rsidR="00974CFF" w:rsidRPr="00990822" w:rsidRDefault="00974CFF" w:rsidP="00974CF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Прогнозный объем поступлений транспортного налога </w:t>
      </w:r>
      <w:r w:rsidR="005F3FC4" w:rsidRPr="00990822">
        <w:rPr>
          <w:rFonts w:ascii="Times New Roman" w:hAnsi="Times New Roman" w:cs="Times New Roman"/>
          <w:sz w:val="28"/>
          <w:szCs w:val="28"/>
        </w:rPr>
        <w:t xml:space="preserve">с физических лиц </w:t>
      </w:r>
      <w:r w:rsidRPr="00990822">
        <w:rPr>
          <w:rFonts w:ascii="Times New Roman" w:hAnsi="Times New Roman" w:cs="Times New Roman"/>
          <w:sz w:val="28"/>
          <w:szCs w:val="28"/>
        </w:rPr>
        <w:t>рассчитывается по формуле:</w:t>
      </w:r>
    </w:p>
    <w:p w:rsidR="00974CFF" w:rsidRPr="00990822" w:rsidRDefault="00974CFF" w:rsidP="00974CFF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74CFF" w:rsidRPr="00990822" w:rsidRDefault="00974CFF" w:rsidP="00974CFF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90822">
        <w:rPr>
          <w:rFonts w:ascii="Times New Roman" w:hAnsi="Times New Roman" w:cs="Times New Roman"/>
          <w:b/>
          <w:i/>
          <w:sz w:val="28"/>
          <w:szCs w:val="28"/>
        </w:rPr>
        <w:t>ТН</w:t>
      </w:r>
      <w:r w:rsidR="00FA27BE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Ф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Л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 =</w:t>
      </w:r>
      <w:r w:rsidRPr="00990822">
        <w:t xml:space="preserve"> 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(Ʃ(К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ТС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*</w:t>
      </w:r>
      <w:proofErr w:type="spellStart"/>
      <w:r w:rsidRPr="00990822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э</w:t>
      </w:r>
      <w:proofErr w:type="spellEnd"/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 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>* С)) * К</w:t>
      </w:r>
      <w:r w:rsidR="00FA27BE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КБ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* </w:t>
      </w:r>
      <w:r w:rsidRPr="00990822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- </w:t>
      </w:r>
      <w:r w:rsidRPr="00990822">
        <w:rPr>
          <w:rFonts w:ascii="Times New Roman" w:hAnsi="Times New Roman" w:cs="Times New Roman"/>
          <w:b/>
          <w:i/>
          <w:sz w:val="28"/>
          <w:szCs w:val="28"/>
          <w:lang w:val="en-US"/>
        </w:rPr>
        <w:t>P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(+/-) </w:t>
      </w:r>
      <w:r w:rsidRPr="00990822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974CFF" w:rsidRPr="00990822" w:rsidRDefault="00974CFF" w:rsidP="00974CFF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974CFF" w:rsidRPr="00990822" w:rsidRDefault="00974CFF" w:rsidP="00974CF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К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ТС1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… К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количество объектов налогообложения по каждому виду транспортного средства, единиц;</w:t>
      </w:r>
    </w:p>
    <w:p w:rsidR="00974CFF" w:rsidRPr="00990822" w:rsidRDefault="00974CFF" w:rsidP="00974CF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К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э_1</w:t>
      </w:r>
      <w:r w:rsidRPr="00990822">
        <w:rPr>
          <w:rFonts w:ascii="Times New Roman" w:hAnsi="Times New Roman" w:cs="Times New Roman"/>
          <w:sz w:val="28"/>
          <w:szCs w:val="28"/>
        </w:rPr>
        <w:t xml:space="preserve">... </w:t>
      </w:r>
      <w:proofErr w:type="spellStart"/>
      <w:r w:rsidRPr="00990822">
        <w:rPr>
          <w:rFonts w:ascii="Times New Roman" w:hAnsi="Times New Roman" w:cs="Times New Roman"/>
          <w:sz w:val="28"/>
          <w:szCs w:val="28"/>
        </w:rPr>
        <w:t>К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э</w:t>
      </w:r>
      <w:proofErr w:type="spellEnd"/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_</w:t>
      </w:r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коэффициент экстраполяции, рассчитываемый  по каждому виду транспортного средства как среднее арифметическое значение темпов роста (снижения) количества транспортных средств к предыдущему периоду, %;</w:t>
      </w:r>
    </w:p>
    <w:p w:rsidR="00974CFF" w:rsidRPr="00990822" w:rsidRDefault="00974CFF" w:rsidP="00974CF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С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990822">
        <w:rPr>
          <w:rFonts w:ascii="Times New Roman" w:hAnsi="Times New Roman" w:cs="Times New Roman"/>
          <w:sz w:val="28"/>
          <w:szCs w:val="28"/>
        </w:rPr>
        <w:t>… С</w:t>
      </w:r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расчетная средняя сумма налога, приходящаяся на каждое транспортное средство, в отчетном периоде, тыс.</w:t>
      </w:r>
      <w:r w:rsidR="004F4B93">
        <w:rPr>
          <w:rFonts w:ascii="Times New Roman" w:hAnsi="Times New Roman" w:cs="Times New Roman"/>
          <w:sz w:val="28"/>
          <w:szCs w:val="28"/>
        </w:rPr>
        <w:t> </w:t>
      </w:r>
      <w:r w:rsidRPr="00990822">
        <w:rPr>
          <w:rFonts w:ascii="Times New Roman" w:hAnsi="Times New Roman" w:cs="Times New Roman"/>
          <w:sz w:val="28"/>
          <w:szCs w:val="28"/>
        </w:rPr>
        <w:t>рублей;</w:t>
      </w:r>
    </w:p>
    <w:p w:rsidR="00974CFF" w:rsidRPr="00990822" w:rsidRDefault="00974CFF" w:rsidP="00974CF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Рассчитывается как отношение суммы налога, подлежащего уплате в бюджет по транспортному средству, на количество данных транспортных средств (согласно отчету по форме №5-ТН).</w:t>
      </w:r>
    </w:p>
    <w:p w:rsidR="00974CFF" w:rsidRPr="00990822" w:rsidRDefault="00974CFF" w:rsidP="00974CF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Виды транспортных средств, в разрезе которых осуществляется прогнозирование транспортного налога организаций, указаны в отчете по форме №5-ТН.</w:t>
      </w:r>
    </w:p>
    <w:p w:rsidR="00974CFF" w:rsidRPr="00990822" w:rsidRDefault="00974CFF" w:rsidP="00974CF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FA27BE" w:rsidRPr="00990822">
        <w:rPr>
          <w:rFonts w:ascii="Times New Roman" w:hAnsi="Times New Roman" w:cs="Times New Roman"/>
          <w:sz w:val="28"/>
          <w:szCs w:val="28"/>
          <w:vertAlign w:val="subscript"/>
        </w:rPr>
        <w:t>КБ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</w:t>
      </w:r>
      <w:r w:rsidR="00FA27BE" w:rsidRPr="00990822">
        <w:rPr>
          <w:rFonts w:ascii="Times New Roman" w:hAnsi="Times New Roman" w:cs="Times New Roman"/>
          <w:sz w:val="28"/>
          <w:szCs w:val="28"/>
        </w:rPr>
        <w:t>коэффициент, учитывающий корректировку налогооблагаемой баз</w:t>
      </w:r>
      <w:r w:rsidR="00B408C0" w:rsidRPr="00990822">
        <w:rPr>
          <w:rFonts w:ascii="Times New Roman" w:hAnsi="Times New Roman" w:cs="Times New Roman"/>
          <w:sz w:val="28"/>
          <w:szCs w:val="28"/>
        </w:rPr>
        <w:t>ы</w:t>
      </w:r>
      <w:r w:rsidR="00FA27BE" w:rsidRPr="00990822">
        <w:rPr>
          <w:rFonts w:ascii="Times New Roman" w:hAnsi="Times New Roman" w:cs="Times New Roman"/>
          <w:sz w:val="28"/>
          <w:szCs w:val="28"/>
        </w:rPr>
        <w:t xml:space="preserve"> в прогнозируемом году</w:t>
      </w:r>
      <w:r w:rsidRPr="00990822">
        <w:rPr>
          <w:rFonts w:ascii="Times New Roman" w:hAnsi="Times New Roman" w:cs="Times New Roman"/>
          <w:sz w:val="28"/>
          <w:szCs w:val="28"/>
        </w:rPr>
        <w:t>, %.</w:t>
      </w:r>
    </w:p>
    <w:p w:rsidR="00974CFF" w:rsidRPr="008F4F70" w:rsidRDefault="00974CFF" w:rsidP="00974CF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8F4F70">
        <w:rPr>
          <w:rFonts w:ascii="Times New Roman" w:hAnsi="Times New Roman" w:cs="Times New Roman"/>
          <w:sz w:val="28"/>
          <w:szCs w:val="28"/>
        </w:rPr>
        <w:t xml:space="preserve"> – </w:t>
      </w:r>
      <w:r w:rsidR="008E6215" w:rsidRPr="008F4F70">
        <w:rPr>
          <w:rFonts w:ascii="Times New Roman" w:hAnsi="Times New Roman" w:cs="Times New Roman"/>
          <w:sz w:val="28"/>
          <w:szCs w:val="28"/>
        </w:rPr>
        <w:t>расчетный уровень собираемости по налогу (среднее значение за ряд лет по данным отчета №1-НМ), учитывающий погашение задолженности, %</w:t>
      </w:r>
      <w:r w:rsidRPr="008F4F70">
        <w:rPr>
          <w:rFonts w:ascii="Times New Roman" w:hAnsi="Times New Roman" w:cs="Times New Roman"/>
          <w:sz w:val="28"/>
          <w:szCs w:val="28"/>
        </w:rPr>
        <w:t>;</w:t>
      </w:r>
    </w:p>
    <w:p w:rsidR="00974CFF" w:rsidRPr="008F4F70" w:rsidRDefault="00974CFF" w:rsidP="00974CF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8F4F70">
        <w:rPr>
          <w:rFonts w:ascii="Times New Roman" w:hAnsi="Times New Roman" w:cs="Times New Roman"/>
          <w:sz w:val="28"/>
          <w:szCs w:val="28"/>
        </w:rPr>
        <w:t xml:space="preserve"> – прогнозируемая сумма изменения уплаченных платежей по транспортным средствам, имеющим разрешенную максимальную массу свыше 12 тонн и зарегистрированным в реестре транспортных средств системы взимания платы, тыс.</w:t>
      </w:r>
      <w:r w:rsidR="004F4B93" w:rsidRPr="008F4F70">
        <w:rPr>
          <w:rFonts w:ascii="Times New Roman" w:hAnsi="Times New Roman" w:cs="Times New Roman"/>
          <w:sz w:val="28"/>
          <w:szCs w:val="28"/>
        </w:rPr>
        <w:t> </w:t>
      </w:r>
      <w:r w:rsidRPr="008F4F70">
        <w:rPr>
          <w:rFonts w:ascii="Times New Roman" w:hAnsi="Times New Roman" w:cs="Times New Roman"/>
          <w:sz w:val="28"/>
          <w:szCs w:val="28"/>
        </w:rPr>
        <w:t>рублей;</w:t>
      </w:r>
    </w:p>
    <w:p w:rsidR="00F03F9B" w:rsidRPr="008F4F70" w:rsidRDefault="00F03F9B" w:rsidP="00F03F9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8F4F70">
        <w:rPr>
          <w:rFonts w:ascii="Times New Roman" w:hAnsi="Times New Roman" w:cs="Times New Roman"/>
          <w:sz w:val="28"/>
          <w:szCs w:val="28"/>
        </w:rPr>
        <w:t xml:space="preserve"> – корректирующая сумма поступлений, учитывающая другие факторы, тыс. рублей.</w:t>
      </w:r>
    </w:p>
    <w:p w:rsidR="00974CFF" w:rsidRPr="00990822" w:rsidRDefault="00974CFF" w:rsidP="00974CF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t xml:space="preserve">При расчете прогнозного объема поступлений транспортного налога </w:t>
      </w:r>
      <w:r w:rsidR="00FA27BE" w:rsidRPr="008F4F70">
        <w:rPr>
          <w:rFonts w:ascii="Times New Roman" w:hAnsi="Times New Roman" w:cs="Times New Roman"/>
          <w:sz w:val="28"/>
          <w:szCs w:val="28"/>
        </w:rPr>
        <w:t xml:space="preserve">с физических лиц </w:t>
      </w:r>
      <w:r w:rsidRPr="008F4F70">
        <w:rPr>
          <w:rFonts w:ascii="Times New Roman" w:hAnsi="Times New Roman" w:cs="Times New Roman"/>
          <w:sz w:val="28"/>
          <w:szCs w:val="28"/>
        </w:rPr>
        <w:t>учитываются выпадающие</w:t>
      </w:r>
      <w:r w:rsidRPr="00990822">
        <w:rPr>
          <w:rFonts w:ascii="Times New Roman" w:hAnsi="Times New Roman" w:cs="Times New Roman"/>
          <w:sz w:val="28"/>
          <w:szCs w:val="28"/>
        </w:rPr>
        <w:t xml:space="preserve"> доходы в связи с предоставлением льгот, освобождений и преференций, установленных в рамках главы 28 НК РФ и законом Тульской области от 28.11.2002 №343-ЗТО «О транспортном налоге» (с учетом изменений и дополнений).</w:t>
      </w:r>
    </w:p>
    <w:p w:rsidR="00974CFF" w:rsidRPr="00990822" w:rsidRDefault="00EF2F89" w:rsidP="007B0DE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Транспортный налог с физических лиц зачисляется в консолидированный бюджет Тульской области по нормативам, установленным в соответствии со статьями БК РФ.</w:t>
      </w:r>
    </w:p>
    <w:p w:rsidR="0022589D" w:rsidRPr="00990822" w:rsidRDefault="0022589D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855" w:rsidRPr="00990822" w:rsidRDefault="00673367" w:rsidP="00557C69">
      <w:pPr>
        <w:pStyle w:val="1"/>
        <w:numPr>
          <w:ilvl w:val="2"/>
          <w:numId w:val="3"/>
        </w:numPr>
        <w:tabs>
          <w:tab w:val="left" w:pos="0"/>
          <w:tab w:val="left" w:pos="1985"/>
          <w:tab w:val="left" w:pos="2835"/>
          <w:tab w:val="left" w:pos="3119"/>
        </w:tabs>
        <w:spacing w:before="120" w:after="120" w:line="240" w:lineRule="auto"/>
        <w:ind w:right="1134" w:firstLine="2048"/>
        <w:rPr>
          <w:rFonts w:ascii="Times New Roman" w:hAnsi="Times New Roman" w:cs="Times New Roman"/>
          <w:color w:val="000000" w:themeColor="text1"/>
        </w:rPr>
      </w:pPr>
      <w:r w:rsidRPr="00990822">
        <w:rPr>
          <w:rFonts w:ascii="Times New Roman" w:hAnsi="Times New Roman" w:cs="Times New Roman"/>
          <w:color w:val="000000" w:themeColor="text1"/>
        </w:rPr>
        <w:t xml:space="preserve"> </w:t>
      </w:r>
      <w:bookmarkStart w:id="38" w:name="_Toc12290152"/>
      <w:r w:rsidR="0022589D" w:rsidRPr="00990822">
        <w:rPr>
          <w:rFonts w:ascii="Times New Roman" w:hAnsi="Times New Roman" w:cs="Times New Roman"/>
          <w:color w:val="000000" w:themeColor="text1"/>
        </w:rPr>
        <w:t>Земельный налог</w:t>
      </w:r>
      <w:bookmarkEnd w:id="38"/>
      <w:r w:rsidR="00F72855" w:rsidRPr="00990822">
        <w:rPr>
          <w:rFonts w:ascii="Times New Roman" w:hAnsi="Times New Roman" w:cs="Times New Roman"/>
          <w:color w:val="000000" w:themeColor="text1"/>
        </w:rPr>
        <w:t xml:space="preserve"> </w:t>
      </w:r>
    </w:p>
    <w:p w:rsidR="0022589D" w:rsidRPr="00201801" w:rsidRDefault="00F72855" w:rsidP="00201801">
      <w:pPr>
        <w:pStyle w:val="a7"/>
        <w:numPr>
          <w:ilvl w:val="0"/>
          <w:numId w:val="10"/>
        </w:num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18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06 06000 00 0000 110</w:t>
      </w:r>
    </w:p>
    <w:p w:rsidR="003C005E" w:rsidRPr="00990822" w:rsidRDefault="003C005E" w:rsidP="00C61D8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C005E" w:rsidRPr="00990822" w:rsidRDefault="003C005E" w:rsidP="00557C69">
      <w:pPr>
        <w:pStyle w:val="1"/>
        <w:numPr>
          <w:ilvl w:val="3"/>
          <w:numId w:val="3"/>
        </w:numPr>
        <w:tabs>
          <w:tab w:val="left" w:pos="0"/>
          <w:tab w:val="left" w:pos="2268"/>
          <w:tab w:val="left" w:pos="2835"/>
          <w:tab w:val="left" w:pos="3119"/>
        </w:tabs>
        <w:spacing w:before="120" w:after="120" w:line="240" w:lineRule="auto"/>
        <w:ind w:right="1134" w:firstLine="399"/>
        <w:rPr>
          <w:rFonts w:ascii="Times New Roman" w:hAnsi="Times New Roman" w:cs="Times New Roman"/>
          <w:color w:val="000000" w:themeColor="text1"/>
        </w:rPr>
      </w:pPr>
      <w:bookmarkStart w:id="39" w:name="_Toc12290153"/>
      <w:r w:rsidRPr="00990822">
        <w:rPr>
          <w:rFonts w:ascii="Times New Roman" w:hAnsi="Times New Roman" w:cs="Times New Roman"/>
          <w:color w:val="000000" w:themeColor="text1"/>
        </w:rPr>
        <w:t>Земельный налог с организаций</w:t>
      </w:r>
      <w:bookmarkEnd w:id="39"/>
    </w:p>
    <w:p w:rsidR="003C005E" w:rsidRPr="00990822" w:rsidRDefault="003C005E" w:rsidP="003C005E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908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182 1 06 060</w:t>
      </w:r>
      <w:r w:rsidR="00CE676E" w:rsidRPr="009908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9908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0 0</w:t>
      </w:r>
      <w:r w:rsidR="00CE676E" w:rsidRPr="009908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9908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0000 110</w:t>
      </w:r>
    </w:p>
    <w:p w:rsidR="00F72855" w:rsidRPr="00990822" w:rsidRDefault="00F72855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Для расчета земельного налога</w:t>
      </w:r>
      <w:r w:rsidR="003C005E" w:rsidRPr="00990822">
        <w:rPr>
          <w:rFonts w:ascii="Times New Roman" w:hAnsi="Times New Roman" w:cs="Times New Roman"/>
          <w:sz w:val="28"/>
          <w:szCs w:val="28"/>
        </w:rPr>
        <w:t xml:space="preserve"> с организаций</w:t>
      </w:r>
      <w:r w:rsidRPr="00990822">
        <w:rPr>
          <w:rFonts w:ascii="Times New Roman" w:hAnsi="Times New Roman" w:cs="Times New Roman"/>
          <w:sz w:val="28"/>
          <w:szCs w:val="28"/>
        </w:rPr>
        <w:t xml:space="preserve"> используются:</w:t>
      </w:r>
    </w:p>
    <w:p w:rsidR="00F72855" w:rsidRPr="00990822" w:rsidRDefault="00F72855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- динамика налоговой базы </w:t>
      </w:r>
      <w:r w:rsidR="003C005E" w:rsidRPr="00990822">
        <w:rPr>
          <w:rFonts w:ascii="Times New Roman" w:hAnsi="Times New Roman" w:cs="Times New Roman"/>
          <w:sz w:val="28"/>
          <w:szCs w:val="28"/>
        </w:rPr>
        <w:t>и сумм земельного налога с организаций, подлежащего уплате в бюджет,</w:t>
      </w:r>
      <w:r w:rsidRPr="00990822">
        <w:rPr>
          <w:rFonts w:ascii="Times New Roman" w:hAnsi="Times New Roman" w:cs="Times New Roman"/>
          <w:sz w:val="28"/>
          <w:szCs w:val="28"/>
        </w:rPr>
        <w:t xml:space="preserve"> согласно данным отчета по форме №5-МН «Отчет о налоговой базе и структуре начислений по местным налогам», сложившаяся за предыдущие периоды;</w:t>
      </w:r>
    </w:p>
    <w:p w:rsidR="00F72855" w:rsidRPr="00990822" w:rsidRDefault="00F72855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- динамика </w:t>
      </w:r>
      <w:r w:rsidR="003C005E" w:rsidRPr="00990822">
        <w:rPr>
          <w:rFonts w:ascii="Times New Roman" w:hAnsi="Times New Roman" w:cs="Times New Roman"/>
          <w:sz w:val="28"/>
          <w:szCs w:val="28"/>
        </w:rPr>
        <w:t xml:space="preserve">начислений и </w:t>
      </w:r>
      <w:r w:rsidRPr="00990822">
        <w:rPr>
          <w:rFonts w:ascii="Times New Roman" w:hAnsi="Times New Roman" w:cs="Times New Roman"/>
          <w:sz w:val="28"/>
          <w:szCs w:val="28"/>
        </w:rPr>
        <w:t xml:space="preserve">фактических поступлений по </w:t>
      </w:r>
      <w:r w:rsidR="003C005E" w:rsidRPr="00990822">
        <w:rPr>
          <w:rFonts w:ascii="Times New Roman" w:hAnsi="Times New Roman" w:cs="Times New Roman"/>
          <w:sz w:val="28"/>
          <w:szCs w:val="28"/>
        </w:rPr>
        <w:t xml:space="preserve">земельному </w:t>
      </w:r>
      <w:r w:rsidRPr="00990822">
        <w:rPr>
          <w:rFonts w:ascii="Times New Roman" w:hAnsi="Times New Roman" w:cs="Times New Roman"/>
          <w:sz w:val="28"/>
          <w:szCs w:val="28"/>
        </w:rPr>
        <w:t xml:space="preserve">налогу </w:t>
      </w:r>
      <w:r w:rsidR="003C005E" w:rsidRPr="00990822">
        <w:rPr>
          <w:rFonts w:ascii="Times New Roman" w:hAnsi="Times New Roman" w:cs="Times New Roman"/>
          <w:sz w:val="28"/>
          <w:szCs w:val="28"/>
        </w:rPr>
        <w:t>с организаций в соответствии с отчетом</w:t>
      </w:r>
      <w:r w:rsidRPr="00990822">
        <w:rPr>
          <w:rFonts w:ascii="Times New Roman" w:hAnsi="Times New Roman" w:cs="Times New Roman"/>
          <w:sz w:val="28"/>
          <w:szCs w:val="28"/>
        </w:rPr>
        <w:t xml:space="preserve">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F72855" w:rsidRPr="00990822" w:rsidRDefault="00F72855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- </w:t>
      </w:r>
      <w:r w:rsidR="003C005E" w:rsidRPr="00990822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Pr="00990822">
        <w:rPr>
          <w:rFonts w:ascii="Times New Roman" w:hAnsi="Times New Roman" w:cs="Times New Roman"/>
          <w:sz w:val="28"/>
          <w:szCs w:val="28"/>
        </w:rPr>
        <w:t>налоговы</w:t>
      </w:r>
      <w:r w:rsidR="003C005E" w:rsidRPr="00990822">
        <w:rPr>
          <w:rFonts w:ascii="Times New Roman" w:hAnsi="Times New Roman" w:cs="Times New Roman"/>
          <w:sz w:val="28"/>
          <w:szCs w:val="28"/>
        </w:rPr>
        <w:t>х</w:t>
      </w:r>
      <w:r w:rsidRPr="00990822">
        <w:rPr>
          <w:rFonts w:ascii="Times New Roman" w:hAnsi="Times New Roman" w:cs="Times New Roman"/>
          <w:sz w:val="28"/>
          <w:szCs w:val="28"/>
        </w:rPr>
        <w:t xml:space="preserve"> ставк</w:t>
      </w:r>
      <w:r w:rsidR="003C005E" w:rsidRPr="00990822">
        <w:rPr>
          <w:rFonts w:ascii="Times New Roman" w:hAnsi="Times New Roman" w:cs="Times New Roman"/>
          <w:sz w:val="28"/>
          <w:szCs w:val="28"/>
        </w:rPr>
        <w:t>ах</w:t>
      </w:r>
      <w:r w:rsidRPr="00990822">
        <w:rPr>
          <w:rFonts w:ascii="Times New Roman" w:hAnsi="Times New Roman" w:cs="Times New Roman"/>
          <w:sz w:val="28"/>
          <w:szCs w:val="28"/>
        </w:rPr>
        <w:t>,</w:t>
      </w:r>
      <w:r w:rsidR="003C005E" w:rsidRPr="00990822">
        <w:rPr>
          <w:rFonts w:ascii="Times New Roman" w:hAnsi="Times New Roman" w:cs="Times New Roman"/>
          <w:sz w:val="28"/>
          <w:szCs w:val="28"/>
        </w:rPr>
        <w:t xml:space="preserve"> льготах и преференциях, </w:t>
      </w:r>
      <w:r w:rsidRPr="00990822">
        <w:rPr>
          <w:rFonts w:ascii="Times New Roman" w:hAnsi="Times New Roman" w:cs="Times New Roman"/>
          <w:sz w:val="28"/>
          <w:szCs w:val="28"/>
        </w:rPr>
        <w:t xml:space="preserve"> предусмотренны</w:t>
      </w:r>
      <w:r w:rsidR="003C005E" w:rsidRPr="00990822">
        <w:rPr>
          <w:rFonts w:ascii="Times New Roman" w:hAnsi="Times New Roman" w:cs="Times New Roman"/>
          <w:sz w:val="28"/>
          <w:szCs w:val="28"/>
        </w:rPr>
        <w:t>х</w:t>
      </w:r>
      <w:r w:rsidRPr="00990822">
        <w:rPr>
          <w:rFonts w:ascii="Times New Roman" w:hAnsi="Times New Roman" w:cs="Times New Roman"/>
          <w:sz w:val="28"/>
          <w:szCs w:val="28"/>
        </w:rPr>
        <w:t xml:space="preserve"> главой 31  НК РФ</w:t>
      </w:r>
      <w:r w:rsidR="003C005E" w:rsidRPr="00990822">
        <w:rPr>
          <w:rFonts w:ascii="Times New Roman" w:hAnsi="Times New Roman" w:cs="Times New Roman"/>
          <w:sz w:val="28"/>
          <w:szCs w:val="28"/>
        </w:rPr>
        <w:t xml:space="preserve"> «Земельный налог»</w:t>
      </w:r>
      <w:r w:rsidRPr="00990822">
        <w:rPr>
          <w:rFonts w:ascii="Times New Roman" w:hAnsi="Times New Roman" w:cs="Times New Roman"/>
          <w:sz w:val="28"/>
          <w:szCs w:val="28"/>
        </w:rPr>
        <w:t xml:space="preserve"> и нормативно-правовыми актами представительных органов муниципальных образований</w:t>
      </w:r>
      <w:r w:rsidR="003C005E" w:rsidRPr="00990822">
        <w:rPr>
          <w:rFonts w:ascii="Times New Roman" w:hAnsi="Times New Roman" w:cs="Times New Roman"/>
          <w:sz w:val="28"/>
          <w:szCs w:val="28"/>
        </w:rPr>
        <w:t xml:space="preserve"> и другими нормативными правовыми актами</w:t>
      </w:r>
      <w:r w:rsidRPr="0099082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2855" w:rsidRPr="00990822" w:rsidRDefault="00F72855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Расчет прогноз</w:t>
      </w:r>
      <w:r w:rsidR="003C005E" w:rsidRPr="00990822">
        <w:rPr>
          <w:rFonts w:ascii="Times New Roman" w:hAnsi="Times New Roman" w:cs="Times New Roman"/>
          <w:sz w:val="28"/>
          <w:szCs w:val="28"/>
        </w:rPr>
        <w:t>ируемого</w:t>
      </w:r>
      <w:r w:rsidRPr="00990822">
        <w:rPr>
          <w:rFonts w:ascii="Times New Roman" w:hAnsi="Times New Roman" w:cs="Times New Roman"/>
          <w:sz w:val="28"/>
          <w:szCs w:val="28"/>
        </w:rPr>
        <w:t xml:space="preserve"> объема поступлений земельного налога </w:t>
      </w:r>
      <w:r w:rsidR="003C005E" w:rsidRPr="00990822">
        <w:rPr>
          <w:rFonts w:ascii="Times New Roman" w:hAnsi="Times New Roman" w:cs="Times New Roman"/>
          <w:sz w:val="28"/>
          <w:szCs w:val="28"/>
        </w:rPr>
        <w:t xml:space="preserve">с организаций </w:t>
      </w:r>
      <w:r w:rsidRPr="00990822">
        <w:rPr>
          <w:rFonts w:ascii="Times New Roman" w:hAnsi="Times New Roman" w:cs="Times New Roman"/>
          <w:sz w:val="28"/>
          <w:szCs w:val="28"/>
        </w:rPr>
        <w:t>осуществля</w:t>
      </w:r>
      <w:r w:rsidR="003C005E" w:rsidRPr="00990822">
        <w:rPr>
          <w:rFonts w:ascii="Times New Roman" w:hAnsi="Times New Roman" w:cs="Times New Roman"/>
          <w:sz w:val="28"/>
          <w:szCs w:val="28"/>
        </w:rPr>
        <w:t>ется по методу прямого расчета с использованием показателей налоговой базы и налоговой</w:t>
      </w:r>
      <w:r w:rsidRPr="00990822">
        <w:rPr>
          <w:rFonts w:ascii="Times New Roman" w:hAnsi="Times New Roman" w:cs="Times New Roman"/>
          <w:sz w:val="28"/>
          <w:szCs w:val="28"/>
        </w:rPr>
        <w:t xml:space="preserve"> ставк</w:t>
      </w:r>
      <w:r w:rsidR="003C005E" w:rsidRPr="00990822">
        <w:rPr>
          <w:rFonts w:ascii="Times New Roman" w:hAnsi="Times New Roman" w:cs="Times New Roman"/>
          <w:sz w:val="28"/>
          <w:szCs w:val="28"/>
        </w:rPr>
        <w:t>и,</w:t>
      </w:r>
      <w:r w:rsidRPr="00990822">
        <w:rPr>
          <w:rFonts w:ascii="Times New Roman" w:hAnsi="Times New Roman" w:cs="Times New Roman"/>
          <w:sz w:val="28"/>
          <w:szCs w:val="28"/>
        </w:rPr>
        <w:t xml:space="preserve"> и других показателей (</w:t>
      </w:r>
      <w:r w:rsidR="003C005E" w:rsidRPr="00990822">
        <w:rPr>
          <w:rFonts w:ascii="Times New Roman" w:hAnsi="Times New Roman" w:cs="Times New Roman"/>
          <w:sz w:val="28"/>
          <w:szCs w:val="28"/>
        </w:rPr>
        <w:t xml:space="preserve">уровень переходящих платежей, </w:t>
      </w:r>
      <w:r w:rsidRPr="00990822">
        <w:rPr>
          <w:rFonts w:ascii="Times New Roman" w:hAnsi="Times New Roman" w:cs="Times New Roman"/>
          <w:sz w:val="28"/>
          <w:szCs w:val="28"/>
        </w:rPr>
        <w:t xml:space="preserve">уровень собираемости </w:t>
      </w:r>
      <w:r w:rsidR="003C005E" w:rsidRPr="00990822">
        <w:rPr>
          <w:rFonts w:ascii="Times New Roman" w:hAnsi="Times New Roman" w:cs="Times New Roman"/>
          <w:sz w:val="28"/>
          <w:szCs w:val="28"/>
        </w:rPr>
        <w:t xml:space="preserve"> и </w:t>
      </w:r>
      <w:r w:rsidRPr="00990822">
        <w:rPr>
          <w:rFonts w:ascii="Times New Roman" w:hAnsi="Times New Roman" w:cs="Times New Roman"/>
          <w:sz w:val="28"/>
          <w:szCs w:val="28"/>
        </w:rPr>
        <w:t>др.).</w:t>
      </w:r>
    </w:p>
    <w:p w:rsidR="00F72855" w:rsidRPr="00990822" w:rsidRDefault="00F72855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lastRenderedPageBreak/>
        <w:t>Прог</w:t>
      </w:r>
      <w:r w:rsidR="003C005E" w:rsidRPr="00990822">
        <w:rPr>
          <w:rFonts w:ascii="Times New Roman" w:hAnsi="Times New Roman" w:cs="Times New Roman"/>
          <w:sz w:val="28"/>
          <w:szCs w:val="28"/>
        </w:rPr>
        <w:t>нозируемый</w:t>
      </w:r>
      <w:r w:rsidRPr="00990822">
        <w:rPr>
          <w:rFonts w:ascii="Times New Roman" w:hAnsi="Times New Roman" w:cs="Times New Roman"/>
          <w:sz w:val="28"/>
          <w:szCs w:val="28"/>
        </w:rPr>
        <w:t xml:space="preserve"> объем поступлений земельного налога </w:t>
      </w:r>
      <w:r w:rsidR="003C005E" w:rsidRPr="00990822">
        <w:rPr>
          <w:rFonts w:ascii="Times New Roman" w:hAnsi="Times New Roman" w:cs="Times New Roman"/>
          <w:sz w:val="28"/>
          <w:szCs w:val="28"/>
        </w:rPr>
        <w:t xml:space="preserve">с организаций </w:t>
      </w:r>
      <w:r w:rsidRPr="00990822">
        <w:rPr>
          <w:rFonts w:ascii="Times New Roman" w:hAnsi="Times New Roman" w:cs="Times New Roman"/>
          <w:sz w:val="28"/>
          <w:szCs w:val="28"/>
        </w:rPr>
        <w:t>рассчитывается по формуле:</w:t>
      </w:r>
    </w:p>
    <w:p w:rsidR="00946B7F" w:rsidRPr="00990822" w:rsidRDefault="00946B7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46B7F" w:rsidRPr="00990822" w:rsidRDefault="00C61D8D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90822">
        <w:rPr>
          <w:rFonts w:ascii="Times New Roman" w:hAnsi="Times New Roman" w:cs="Times New Roman"/>
          <w:b/>
          <w:i/>
          <w:sz w:val="28"/>
          <w:szCs w:val="28"/>
        </w:rPr>
        <w:t>ЗН</w:t>
      </w:r>
      <w:r w:rsidR="003C005E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ЮЛ</w:t>
      </w:r>
      <w:r w:rsidR="003C005E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 =</w:t>
      </w:r>
      <w:r w:rsidR="003C005E" w:rsidRPr="00990822">
        <w:t xml:space="preserve"> </w:t>
      </w:r>
      <w:r w:rsidR="003C005E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4622A6" w:rsidRPr="00990822">
        <w:rPr>
          <w:rFonts w:ascii="Times New Roman" w:hAnsi="Times New Roman" w:cs="Times New Roman"/>
          <w:b/>
          <w:i/>
          <w:sz w:val="28"/>
          <w:szCs w:val="28"/>
        </w:rPr>
        <w:t>НБ</w:t>
      </w:r>
      <w:r w:rsidR="003C005E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*</w:t>
      </w:r>
      <w:proofErr w:type="spellStart"/>
      <w:r w:rsidR="003C005E" w:rsidRPr="00990822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3C005E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э</w:t>
      </w:r>
      <w:proofErr w:type="spellEnd"/>
      <w:r w:rsidR="003C005E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 </w:t>
      </w:r>
      <w:r w:rsidR="003C005E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* С) * </w:t>
      </w:r>
      <w:r w:rsidR="003C005E" w:rsidRPr="00990822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="003C005E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(+/-) </w:t>
      </w:r>
      <w:r w:rsidR="003C005E" w:rsidRPr="00990822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="00946B7F" w:rsidRPr="00990822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0F0961" w:rsidRPr="00990822" w:rsidRDefault="000F0961" w:rsidP="00495FC9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946B7F" w:rsidRPr="00990822" w:rsidRDefault="00946B7F" w:rsidP="00495FC9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946B7F" w:rsidRPr="00990822" w:rsidRDefault="00946B7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НБ – налоговая база (кадастровая стоимость земельных участков)</w:t>
      </w:r>
      <w:r w:rsidR="004622A6" w:rsidRPr="00990822">
        <w:rPr>
          <w:rFonts w:ascii="Times New Roman" w:hAnsi="Times New Roman" w:cs="Times New Roman"/>
          <w:sz w:val="28"/>
          <w:szCs w:val="28"/>
        </w:rPr>
        <w:t xml:space="preserve"> организаций с учетом льгот (отче</w:t>
      </w:r>
      <w:r w:rsidR="00C4554F" w:rsidRPr="00990822">
        <w:rPr>
          <w:rFonts w:ascii="Times New Roman" w:hAnsi="Times New Roman" w:cs="Times New Roman"/>
          <w:sz w:val="28"/>
          <w:szCs w:val="28"/>
        </w:rPr>
        <w:t>т</w:t>
      </w:r>
      <w:r w:rsidR="004622A6" w:rsidRPr="00990822">
        <w:rPr>
          <w:rFonts w:ascii="Times New Roman" w:hAnsi="Times New Roman" w:cs="Times New Roman"/>
          <w:sz w:val="28"/>
          <w:szCs w:val="28"/>
        </w:rPr>
        <w:t xml:space="preserve"> по форме №5-МН)</w:t>
      </w:r>
      <w:r w:rsidRPr="00990822">
        <w:rPr>
          <w:rFonts w:ascii="Times New Roman" w:hAnsi="Times New Roman" w:cs="Times New Roman"/>
          <w:sz w:val="28"/>
          <w:szCs w:val="28"/>
        </w:rPr>
        <w:t>, тыс.</w:t>
      </w:r>
      <w:r w:rsidR="00CA06DC">
        <w:rPr>
          <w:rFonts w:ascii="Times New Roman" w:hAnsi="Times New Roman" w:cs="Times New Roman"/>
          <w:sz w:val="28"/>
          <w:szCs w:val="28"/>
        </w:rPr>
        <w:t> </w:t>
      </w:r>
      <w:r w:rsidRPr="00990822">
        <w:rPr>
          <w:rFonts w:ascii="Times New Roman" w:hAnsi="Times New Roman" w:cs="Times New Roman"/>
          <w:sz w:val="28"/>
          <w:szCs w:val="28"/>
        </w:rPr>
        <w:t>руб</w:t>
      </w:r>
      <w:r w:rsidR="00C423D2" w:rsidRPr="00990822">
        <w:rPr>
          <w:rFonts w:ascii="Times New Roman" w:hAnsi="Times New Roman" w:cs="Times New Roman"/>
          <w:sz w:val="28"/>
          <w:szCs w:val="28"/>
        </w:rPr>
        <w:t>лей</w:t>
      </w:r>
      <w:r w:rsidRPr="00990822">
        <w:rPr>
          <w:rFonts w:ascii="Times New Roman" w:hAnsi="Times New Roman" w:cs="Times New Roman"/>
          <w:sz w:val="28"/>
          <w:szCs w:val="28"/>
        </w:rPr>
        <w:t>;</w:t>
      </w:r>
    </w:p>
    <w:p w:rsidR="00946B7F" w:rsidRPr="00990822" w:rsidRDefault="004622A6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0822">
        <w:rPr>
          <w:rFonts w:ascii="Times New Roman" w:hAnsi="Times New Roman" w:cs="Times New Roman"/>
          <w:sz w:val="28"/>
          <w:szCs w:val="28"/>
        </w:rPr>
        <w:t>К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э</w:t>
      </w:r>
      <w:proofErr w:type="spellEnd"/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коэффициент экстраполяции, рассчитываемый  как среднее арифметическое значение темпов роста (снижения) налоговой базы в виде кадастровой стоимости к предыдущему периоду, %;</w:t>
      </w:r>
    </w:p>
    <w:p w:rsidR="00946B7F" w:rsidRPr="00990822" w:rsidRDefault="00946B7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С – </w:t>
      </w:r>
      <w:r w:rsidR="004622A6" w:rsidRPr="00990822">
        <w:rPr>
          <w:rFonts w:ascii="Times New Roman" w:hAnsi="Times New Roman" w:cs="Times New Roman"/>
          <w:sz w:val="28"/>
          <w:szCs w:val="28"/>
        </w:rPr>
        <w:t>расчетная средняя</w:t>
      </w:r>
      <w:r w:rsidRPr="00990822">
        <w:rPr>
          <w:rFonts w:ascii="Times New Roman" w:hAnsi="Times New Roman" w:cs="Times New Roman"/>
          <w:sz w:val="28"/>
          <w:szCs w:val="28"/>
        </w:rPr>
        <w:t xml:space="preserve"> ставка </w:t>
      </w:r>
      <w:r w:rsidR="004622A6" w:rsidRPr="00990822">
        <w:rPr>
          <w:rFonts w:ascii="Times New Roman" w:hAnsi="Times New Roman" w:cs="Times New Roman"/>
          <w:sz w:val="28"/>
          <w:szCs w:val="28"/>
        </w:rPr>
        <w:t>по земельному налогу с организаций за отчетный период</w:t>
      </w:r>
      <w:r w:rsidRPr="00990822">
        <w:rPr>
          <w:rFonts w:ascii="Times New Roman" w:hAnsi="Times New Roman" w:cs="Times New Roman"/>
          <w:sz w:val="28"/>
          <w:szCs w:val="28"/>
        </w:rPr>
        <w:t>, %;</w:t>
      </w:r>
    </w:p>
    <w:p w:rsidR="004622A6" w:rsidRPr="00990822" w:rsidRDefault="004622A6" w:rsidP="004622A6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Рассчитывается как отношение суммы земельного налога, подлежащего уплате в бюджет, на налоговую базу (отчет по форме №5-МН).</w:t>
      </w:r>
    </w:p>
    <w:p w:rsidR="00B47213" w:rsidRPr="008F4F70" w:rsidRDefault="00B47213" w:rsidP="00B4721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8F4F70">
        <w:rPr>
          <w:rFonts w:ascii="Times New Roman" w:hAnsi="Times New Roman" w:cs="Times New Roman"/>
          <w:sz w:val="28"/>
          <w:szCs w:val="28"/>
        </w:rPr>
        <w:t xml:space="preserve"> – расчетный уровень собираемости по налогу (среднее значение за ряд лет по данным отчета №1-НМ), учитывающий погашение задолженности, а также поступления по контрольной работе и сумму переходящих платежей, %;</w:t>
      </w:r>
    </w:p>
    <w:p w:rsidR="00B47213" w:rsidRPr="009F52FB" w:rsidRDefault="00B47213" w:rsidP="00B4721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8F4F70">
        <w:rPr>
          <w:rFonts w:ascii="Times New Roman" w:hAnsi="Times New Roman" w:cs="Times New Roman"/>
          <w:sz w:val="28"/>
          <w:szCs w:val="28"/>
        </w:rPr>
        <w:t xml:space="preserve"> – корректирующая сумма поступлений, учитывающая другие факторы, тыс. рублей.</w:t>
      </w:r>
    </w:p>
    <w:p w:rsidR="00B73143" w:rsidRPr="00990822" w:rsidRDefault="00B73143" w:rsidP="00B7314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При расчете прогнозного объема поступлений земельного налога учитываются выпадающие доходы в связи с предоставлением льгот, освобождений и преференций, установленных в рамках главы 31 НК РФ и нормативно-правовыми актами представительных органов муниципальных образований.</w:t>
      </w:r>
    </w:p>
    <w:p w:rsidR="00EF2F89" w:rsidRPr="00990822" w:rsidRDefault="00EF2F89" w:rsidP="00B7314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Земельный налог с организаций зачисляется в консолидированный бюджет Тульской области по нормативам, установленным в соответствии со статьями БК РФ.</w:t>
      </w:r>
    </w:p>
    <w:p w:rsidR="00CE676E" w:rsidRPr="00990822" w:rsidRDefault="00CE676E" w:rsidP="00B7314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E676E" w:rsidRPr="00990822" w:rsidRDefault="00CE676E" w:rsidP="00557C69">
      <w:pPr>
        <w:pStyle w:val="1"/>
        <w:numPr>
          <w:ilvl w:val="3"/>
          <w:numId w:val="3"/>
        </w:numPr>
        <w:tabs>
          <w:tab w:val="left" w:pos="0"/>
          <w:tab w:val="left" w:pos="2268"/>
          <w:tab w:val="left" w:pos="2835"/>
          <w:tab w:val="left" w:pos="3119"/>
        </w:tabs>
        <w:spacing w:before="120" w:after="120" w:line="240" w:lineRule="auto"/>
        <w:ind w:right="1134" w:hanging="27"/>
        <w:rPr>
          <w:rFonts w:ascii="Times New Roman" w:hAnsi="Times New Roman" w:cs="Times New Roman"/>
          <w:color w:val="000000" w:themeColor="text1"/>
        </w:rPr>
      </w:pPr>
      <w:bookmarkStart w:id="40" w:name="_Toc12290154"/>
      <w:r w:rsidRPr="00990822">
        <w:rPr>
          <w:rFonts w:ascii="Times New Roman" w:hAnsi="Times New Roman" w:cs="Times New Roman"/>
          <w:color w:val="000000" w:themeColor="text1"/>
        </w:rPr>
        <w:t>Земельный налог с физических лиц</w:t>
      </w:r>
      <w:bookmarkEnd w:id="40"/>
    </w:p>
    <w:p w:rsidR="00CE676E" w:rsidRPr="00990822" w:rsidRDefault="00CE676E" w:rsidP="00CE676E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908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182 1 06 06040 00 0000 110</w:t>
      </w:r>
    </w:p>
    <w:p w:rsidR="00CE676E" w:rsidRPr="00990822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Для расчета земельного налога с физических лиц используются:</w:t>
      </w:r>
    </w:p>
    <w:p w:rsidR="00CE676E" w:rsidRPr="00990822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- динамика налоговой базы и сумм земельного налога с физических лиц, подлежащего уплате в бюджет, согласно данным отчета по форме №5-МН «Отчет о налоговой базе и структуре начислений по местным налогам», сложившаяся за предыдущие периоды;</w:t>
      </w:r>
    </w:p>
    <w:p w:rsidR="00CE676E" w:rsidRPr="00990822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- динамика начислений и фактических поступлений по земельному налогу с физических лиц в соответствии с отчетом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CE676E" w:rsidRPr="00990822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- информация о налоговых ставках, льготах и преференциях,  предусмотренных главой 31  НК РФ «Земельный налог» и нормативно-</w:t>
      </w:r>
      <w:r w:rsidRPr="00990822">
        <w:rPr>
          <w:rFonts w:ascii="Times New Roman" w:hAnsi="Times New Roman" w:cs="Times New Roman"/>
          <w:sz w:val="28"/>
          <w:szCs w:val="28"/>
        </w:rPr>
        <w:lastRenderedPageBreak/>
        <w:t xml:space="preserve">правовыми актами представительных органов муниципальных образований и другими нормативными правовыми актами. </w:t>
      </w:r>
    </w:p>
    <w:p w:rsidR="00CE676E" w:rsidRPr="00990822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Расчет прогнозируемого объема поступлений земельного налога с </w:t>
      </w:r>
      <w:r w:rsidR="00C4554F" w:rsidRPr="00990822">
        <w:rPr>
          <w:rFonts w:ascii="Times New Roman" w:hAnsi="Times New Roman" w:cs="Times New Roman"/>
          <w:sz w:val="28"/>
          <w:szCs w:val="28"/>
        </w:rPr>
        <w:t>физических лиц</w:t>
      </w:r>
      <w:r w:rsidRPr="00990822">
        <w:rPr>
          <w:rFonts w:ascii="Times New Roman" w:hAnsi="Times New Roman" w:cs="Times New Roman"/>
          <w:sz w:val="28"/>
          <w:szCs w:val="28"/>
        </w:rPr>
        <w:t xml:space="preserve"> осуществляется по методу прямого расчета с использованием показателей налоговой базы и налоговой ставки, и других показателей (уровень переходящих платежей, уровень собираемости  и др.).</w:t>
      </w:r>
    </w:p>
    <w:p w:rsidR="00CE676E" w:rsidRPr="00990822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Прогнозируемый объем поступлений земельного налога с </w:t>
      </w:r>
      <w:r w:rsidR="00C4554F" w:rsidRPr="00990822">
        <w:rPr>
          <w:rFonts w:ascii="Times New Roman" w:hAnsi="Times New Roman" w:cs="Times New Roman"/>
          <w:sz w:val="28"/>
          <w:szCs w:val="28"/>
        </w:rPr>
        <w:t>физических лиц</w:t>
      </w:r>
      <w:r w:rsidRPr="00990822"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p w:rsidR="00CE676E" w:rsidRPr="00990822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E676E" w:rsidRPr="00990822" w:rsidRDefault="00CE676E" w:rsidP="00CE676E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90822">
        <w:rPr>
          <w:rFonts w:ascii="Times New Roman" w:hAnsi="Times New Roman" w:cs="Times New Roman"/>
          <w:b/>
          <w:i/>
          <w:sz w:val="28"/>
          <w:szCs w:val="28"/>
        </w:rPr>
        <w:t>ЗН</w:t>
      </w:r>
      <w:r w:rsidR="00C4554F" w:rsidRPr="002A3F6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Ф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Л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 =</w:t>
      </w:r>
      <w:r w:rsidRPr="00990822">
        <w:t xml:space="preserve"> 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(НБ *</w:t>
      </w:r>
      <w:proofErr w:type="spellStart"/>
      <w:r w:rsidRPr="00990822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э</w:t>
      </w:r>
      <w:proofErr w:type="spellEnd"/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 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>* С) * К</w:t>
      </w:r>
      <w:r w:rsidR="00C4554F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КБ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* </w:t>
      </w:r>
      <w:r w:rsidRPr="00990822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(+/-) </w:t>
      </w:r>
      <w:r w:rsidRPr="00990822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CE676E" w:rsidRPr="00990822" w:rsidRDefault="00CE676E" w:rsidP="00CE676E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CE676E" w:rsidRPr="00990822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НБ – налоговая база (кадастровая стоимость земельных участков) </w:t>
      </w:r>
      <w:r w:rsidR="00C4554F" w:rsidRPr="00990822">
        <w:rPr>
          <w:rFonts w:ascii="Times New Roman" w:hAnsi="Times New Roman" w:cs="Times New Roman"/>
          <w:sz w:val="28"/>
          <w:szCs w:val="28"/>
        </w:rPr>
        <w:t>с физических лиц</w:t>
      </w:r>
      <w:r w:rsidRPr="00990822">
        <w:rPr>
          <w:rFonts w:ascii="Times New Roman" w:hAnsi="Times New Roman" w:cs="Times New Roman"/>
          <w:sz w:val="28"/>
          <w:szCs w:val="28"/>
        </w:rPr>
        <w:t xml:space="preserve"> (отче</w:t>
      </w:r>
      <w:r w:rsidR="00C4554F" w:rsidRPr="00990822">
        <w:rPr>
          <w:rFonts w:ascii="Times New Roman" w:hAnsi="Times New Roman" w:cs="Times New Roman"/>
          <w:sz w:val="28"/>
          <w:szCs w:val="28"/>
        </w:rPr>
        <w:t>т</w:t>
      </w:r>
      <w:r w:rsidRPr="00990822">
        <w:rPr>
          <w:rFonts w:ascii="Times New Roman" w:hAnsi="Times New Roman" w:cs="Times New Roman"/>
          <w:sz w:val="28"/>
          <w:szCs w:val="28"/>
        </w:rPr>
        <w:t xml:space="preserve"> по форме №5-МН), тыс.</w:t>
      </w:r>
      <w:r w:rsidR="00CA06DC">
        <w:rPr>
          <w:rFonts w:ascii="Times New Roman" w:hAnsi="Times New Roman" w:cs="Times New Roman"/>
          <w:sz w:val="28"/>
          <w:szCs w:val="28"/>
        </w:rPr>
        <w:t> </w:t>
      </w:r>
      <w:r w:rsidRPr="00990822">
        <w:rPr>
          <w:rFonts w:ascii="Times New Roman" w:hAnsi="Times New Roman" w:cs="Times New Roman"/>
          <w:sz w:val="28"/>
          <w:szCs w:val="28"/>
        </w:rPr>
        <w:t>рублей;</w:t>
      </w:r>
    </w:p>
    <w:p w:rsidR="00CE676E" w:rsidRPr="00990822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0822">
        <w:rPr>
          <w:rFonts w:ascii="Times New Roman" w:hAnsi="Times New Roman" w:cs="Times New Roman"/>
          <w:sz w:val="28"/>
          <w:szCs w:val="28"/>
        </w:rPr>
        <w:t>К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э</w:t>
      </w:r>
      <w:proofErr w:type="spellEnd"/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коэффициент экстраполяции, рассчитываемый как среднее арифметическое значение темпов роста (снижения) налоговой базы в виде кадастровой стоимости к предыдущему периоду, %;</w:t>
      </w:r>
    </w:p>
    <w:p w:rsidR="00CE676E" w:rsidRPr="00990822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С – расчетная средняя ставка по земельному налогу с </w:t>
      </w:r>
      <w:r w:rsidR="00C4554F" w:rsidRPr="00990822">
        <w:rPr>
          <w:rFonts w:ascii="Times New Roman" w:hAnsi="Times New Roman" w:cs="Times New Roman"/>
          <w:sz w:val="28"/>
          <w:szCs w:val="28"/>
        </w:rPr>
        <w:t>физических лиц</w:t>
      </w:r>
      <w:r w:rsidRPr="00990822">
        <w:rPr>
          <w:rFonts w:ascii="Times New Roman" w:hAnsi="Times New Roman" w:cs="Times New Roman"/>
          <w:sz w:val="28"/>
          <w:szCs w:val="28"/>
        </w:rPr>
        <w:t xml:space="preserve"> за отчетный период, %;</w:t>
      </w:r>
    </w:p>
    <w:p w:rsidR="00CE676E" w:rsidRPr="00990822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Рассчитывается как отношение суммы земельного налога, подлежащего уплате в бюджет, на налоговую базу (отчет по форме №5-МН).</w:t>
      </w:r>
    </w:p>
    <w:p w:rsidR="00C4554F" w:rsidRPr="00990822" w:rsidRDefault="00C4554F" w:rsidP="00C4554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К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КБ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коэффициент, учитывающий корректировку налогооблагаемой базы в прогнозируемом году, %.</w:t>
      </w:r>
    </w:p>
    <w:p w:rsidR="00CE676E" w:rsidRPr="00990822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расчетный уровень собираемости</w:t>
      </w:r>
      <w:r w:rsidRPr="0099082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</w:rPr>
        <w:t>по налогу (среднее значение за ряд лет), %;</w:t>
      </w:r>
    </w:p>
    <w:p w:rsidR="00CE676E" w:rsidRPr="00990822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корректирующая</w:t>
      </w:r>
      <w:r w:rsidR="00C4554F" w:rsidRPr="00990822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</w:t>
      </w:r>
      <w:r w:rsidRPr="00990822">
        <w:rPr>
          <w:rFonts w:ascii="Times New Roman" w:hAnsi="Times New Roman" w:cs="Times New Roman"/>
          <w:sz w:val="28"/>
          <w:szCs w:val="28"/>
        </w:rPr>
        <w:t xml:space="preserve"> другие факторы, тыс.</w:t>
      </w:r>
      <w:r w:rsidR="00CA06DC">
        <w:rPr>
          <w:rFonts w:ascii="Times New Roman" w:hAnsi="Times New Roman" w:cs="Times New Roman"/>
          <w:sz w:val="28"/>
          <w:szCs w:val="28"/>
        </w:rPr>
        <w:t> </w:t>
      </w:r>
      <w:r w:rsidRPr="00990822">
        <w:rPr>
          <w:rFonts w:ascii="Times New Roman" w:hAnsi="Times New Roman" w:cs="Times New Roman"/>
          <w:sz w:val="28"/>
          <w:szCs w:val="28"/>
        </w:rPr>
        <w:t>рублей.</w:t>
      </w:r>
    </w:p>
    <w:p w:rsidR="00CE676E" w:rsidRPr="00990822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При расчете прогнозного объема поступлений земельного налога учитываются выпадающие доходы в связи с предоставлением льгот, освобождений и преференций, установленных в рамках главы 31 НК РФ и нормативно-правовыми актами представительных органов муниципальных образований.</w:t>
      </w:r>
    </w:p>
    <w:p w:rsidR="005E6627" w:rsidRPr="00990822" w:rsidRDefault="00EF2F89" w:rsidP="00EF2F8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Земельный налог с физических лиц зачисляется в консолидированный бюджет Тульской области по нормативам, установленным в соответствии со статьями БК РФ.</w:t>
      </w:r>
    </w:p>
    <w:p w:rsidR="00EF2F89" w:rsidRPr="00990822" w:rsidRDefault="00EF2F89" w:rsidP="00495FC9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0B0829" w:rsidRPr="00990822" w:rsidRDefault="00673367" w:rsidP="00557C69">
      <w:pPr>
        <w:pStyle w:val="1"/>
        <w:numPr>
          <w:ilvl w:val="2"/>
          <w:numId w:val="3"/>
        </w:numPr>
        <w:tabs>
          <w:tab w:val="left" w:pos="0"/>
          <w:tab w:val="left" w:pos="2268"/>
          <w:tab w:val="left" w:pos="2835"/>
          <w:tab w:val="left" w:pos="3119"/>
        </w:tabs>
        <w:spacing w:before="120" w:after="120" w:line="240" w:lineRule="auto"/>
        <w:ind w:right="1134" w:firstLine="2331"/>
        <w:rPr>
          <w:rFonts w:ascii="Times New Roman" w:hAnsi="Times New Roman" w:cs="Times New Roman"/>
          <w:color w:val="000000" w:themeColor="text1"/>
        </w:rPr>
      </w:pPr>
      <w:r w:rsidRPr="00990822">
        <w:rPr>
          <w:rFonts w:ascii="Times New Roman" w:hAnsi="Times New Roman" w:cs="Times New Roman"/>
          <w:color w:val="000000" w:themeColor="text1"/>
        </w:rPr>
        <w:t xml:space="preserve"> </w:t>
      </w:r>
      <w:bookmarkStart w:id="41" w:name="_Toc12290155"/>
      <w:r w:rsidR="0022589D" w:rsidRPr="00990822">
        <w:rPr>
          <w:rFonts w:ascii="Times New Roman" w:hAnsi="Times New Roman" w:cs="Times New Roman"/>
          <w:color w:val="000000" w:themeColor="text1"/>
        </w:rPr>
        <w:t>Налог на игорный бизнес</w:t>
      </w:r>
      <w:bookmarkEnd w:id="41"/>
      <w:r w:rsidR="000B0829" w:rsidRPr="00202F73">
        <w:rPr>
          <w:rFonts w:ascii="Times New Roman" w:hAnsi="Times New Roman" w:cs="Times New Roman"/>
          <w:color w:val="000000" w:themeColor="text1"/>
        </w:rPr>
        <w:t xml:space="preserve"> </w:t>
      </w:r>
    </w:p>
    <w:p w:rsidR="0022589D" w:rsidRPr="00990822" w:rsidRDefault="000B0829" w:rsidP="005E662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908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182 1 06 05000 02 0000 110</w:t>
      </w:r>
    </w:p>
    <w:p w:rsidR="000B0829" w:rsidRPr="00990822" w:rsidRDefault="000B0829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Для расчета налога на игорный бизнес используются:</w:t>
      </w:r>
    </w:p>
    <w:p w:rsidR="000B0829" w:rsidRPr="00990822" w:rsidRDefault="000B0829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- динамика налоговой базы по налогу согласно данным отчета по форме №5-ИБ «Отчет о налоговой базе и структуре начислений по налогу на игорный бизнес», сложившаяся за предыдущие периоды;</w:t>
      </w:r>
    </w:p>
    <w:p w:rsidR="005E6627" w:rsidRPr="00990822" w:rsidRDefault="000B0829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- динамика фактических поступлений по налогу согласно данным отчета по форме №1-НМ «Начисление и поступление налогов, сборов и  иных </w:t>
      </w:r>
      <w:r w:rsidRPr="00990822">
        <w:rPr>
          <w:rFonts w:ascii="Times New Roman" w:hAnsi="Times New Roman" w:cs="Times New Roman"/>
          <w:sz w:val="28"/>
          <w:szCs w:val="28"/>
        </w:rPr>
        <w:lastRenderedPageBreak/>
        <w:t>обязательных платежей в консолидированный бюджет Российской Федерации»;</w:t>
      </w:r>
    </w:p>
    <w:p w:rsidR="000B0829" w:rsidRPr="00990822" w:rsidRDefault="000B0829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- налоговые ставки, предусмотренные главой 29 «Налог на игорный бизнес» НК РФ и законом Тульской области от 24.11.2003 №413-ЗТО «О ставках налога на игорный бизнес» (с учетом изменений и дополнений). </w:t>
      </w:r>
    </w:p>
    <w:p w:rsidR="000B0829" w:rsidRPr="00990822" w:rsidRDefault="000B0829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Расчет прогнозного объема поступлений налога на игорный бизнес осуществляется по методу прямого расчета, основанного на непосредственном использовании прогнозных значений показателей, уровней ставок, уровня собираемости и других показателей.</w:t>
      </w:r>
    </w:p>
    <w:p w:rsidR="000B0829" w:rsidRPr="00990822" w:rsidRDefault="000B0829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Прогнозный объем поступлений налога</w:t>
      </w:r>
      <w:r w:rsidR="005709EA" w:rsidRPr="00990822">
        <w:rPr>
          <w:rFonts w:ascii="Times New Roman" w:hAnsi="Times New Roman" w:cs="Times New Roman"/>
          <w:sz w:val="28"/>
          <w:szCs w:val="28"/>
        </w:rPr>
        <w:t xml:space="preserve"> на игорный бизнес</w:t>
      </w:r>
      <w:r w:rsidRPr="00990822"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p w:rsidR="004C012E" w:rsidRPr="00990822" w:rsidRDefault="004C012E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C012E" w:rsidRPr="00990822" w:rsidRDefault="005E6627" w:rsidP="00495FC9">
      <w:pPr>
        <w:pStyle w:val="a7"/>
        <w:tabs>
          <w:tab w:val="left" w:pos="0"/>
        </w:tabs>
        <w:spacing w:after="0" w:line="240" w:lineRule="auto"/>
        <w:ind w:left="0"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90822">
        <w:rPr>
          <w:rFonts w:ascii="Times New Roman" w:hAnsi="Times New Roman" w:cs="Times New Roman"/>
          <w:b/>
          <w:i/>
          <w:sz w:val="28"/>
          <w:szCs w:val="28"/>
        </w:rPr>
        <w:t>НИБ</w:t>
      </w:r>
      <w:r w:rsidR="00C32E9B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C32E9B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C32E9B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="004C012E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=(К</w:t>
      </w:r>
      <w:proofErr w:type="spellStart"/>
      <w:r w:rsidR="004C012E" w:rsidRPr="00990822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proofErr w:type="spellEnd"/>
      <w:r w:rsidR="004C012E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</w:t>
      </w:r>
      <w:r w:rsidR="004C012E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*</w:t>
      </w:r>
      <w:r w:rsidR="003752CD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C012E" w:rsidRPr="00990822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3752CD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</w:t>
      </w:r>
      <w:r w:rsidR="004C012E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+…+ К</w:t>
      </w:r>
      <w:r w:rsidR="004C012E" w:rsidRPr="00990822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="004C012E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n</w:t>
      </w:r>
      <w:r w:rsidR="004C012E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*</w:t>
      </w:r>
      <w:r w:rsidR="003752CD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C012E" w:rsidRPr="00990822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3752CD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n</w:t>
      </w:r>
      <w:r w:rsidR="004C012E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) * </w:t>
      </w:r>
      <w:r w:rsidR="005709EA" w:rsidRPr="00990822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="0041207B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87DD4" w:rsidRPr="00990822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41207B" w:rsidRPr="00990822">
        <w:rPr>
          <w:rFonts w:ascii="Times New Roman" w:hAnsi="Times New Roman" w:cs="Times New Roman"/>
          <w:b/>
          <w:i/>
          <w:sz w:val="28"/>
          <w:szCs w:val="28"/>
        </w:rPr>
        <w:t>+</w:t>
      </w:r>
      <w:r w:rsidR="00B87DD4" w:rsidRPr="00990822">
        <w:rPr>
          <w:rFonts w:ascii="Times New Roman" w:hAnsi="Times New Roman" w:cs="Times New Roman"/>
          <w:b/>
          <w:i/>
          <w:sz w:val="28"/>
          <w:szCs w:val="28"/>
        </w:rPr>
        <w:t>/-)</w:t>
      </w:r>
      <w:r w:rsidR="0041207B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709EA" w:rsidRPr="00990822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="004C012E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</w:p>
    <w:p w:rsidR="004C012E" w:rsidRPr="00990822" w:rsidRDefault="004C012E" w:rsidP="00495FC9">
      <w:pPr>
        <w:pStyle w:val="a7"/>
        <w:tabs>
          <w:tab w:val="left" w:pos="0"/>
        </w:tabs>
        <w:spacing w:after="0" w:line="240" w:lineRule="auto"/>
        <w:ind w:left="0"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709EA" w:rsidRPr="00990822" w:rsidRDefault="004C012E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0F0961" w:rsidRPr="00990822" w:rsidRDefault="000F0961" w:rsidP="000F0961">
      <w:pPr>
        <w:pStyle w:val="a7"/>
        <w:tabs>
          <w:tab w:val="left" w:pos="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индекс текущего финансового года;</w:t>
      </w:r>
    </w:p>
    <w:p w:rsidR="00A91A0F" w:rsidRPr="00990822" w:rsidRDefault="004C012E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К</w:t>
      </w:r>
      <w:proofErr w:type="spellStart"/>
      <w:r w:rsidRPr="00990822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1…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</w:rPr>
        <w:t>К</w:t>
      </w:r>
      <w:r w:rsidRPr="0099082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</w:t>
      </w:r>
      <w:r w:rsidR="00E122F9" w:rsidRPr="00990822">
        <w:rPr>
          <w:rFonts w:ascii="Times New Roman" w:hAnsi="Times New Roman" w:cs="Times New Roman"/>
          <w:sz w:val="28"/>
          <w:szCs w:val="28"/>
        </w:rPr>
        <w:t xml:space="preserve">прогнозируемое </w:t>
      </w:r>
      <w:r w:rsidRPr="00990822">
        <w:rPr>
          <w:rFonts w:ascii="Times New Roman" w:hAnsi="Times New Roman" w:cs="Times New Roman"/>
          <w:sz w:val="28"/>
          <w:szCs w:val="28"/>
        </w:rPr>
        <w:t xml:space="preserve">количество объектов </w:t>
      </w:r>
      <w:r w:rsidR="00903AE0" w:rsidRPr="00990822">
        <w:rPr>
          <w:rFonts w:ascii="Times New Roman" w:hAnsi="Times New Roman" w:cs="Times New Roman"/>
          <w:sz w:val="28"/>
          <w:szCs w:val="28"/>
        </w:rPr>
        <w:t>налогообложения</w:t>
      </w:r>
      <w:r w:rsidR="00A91A0F" w:rsidRPr="00990822">
        <w:rPr>
          <w:rFonts w:ascii="Times New Roman" w:hAnsi="Times New Roman" w:cs="Times New Roman"/>
          <w:sz w:val="28"/>
          <w:szCs w:val="28"/>
        </w:rPr>
        <w:t>, ед.;</w:t>
      </w:r>
    </w:p>
    <w:p w:rsidR="004C012E" w:rsidRPr="00990822" w:rsidRDefault="00A91A0F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С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1…..</w:t>
      </w:r>
      <w:r w:rsidR="001C7220" w:rsidRPr="00990822">
        <w:rPr>
          <w:rFonts w:ascii="Times New Roman" w:hAnsi="Times New Roman" w:cs="Times New Roman"/>
          <w:sz w:val="28"/>
          <w:szCs w:val="28"/>
        </w:rPr>
        <w:t xml:space="preserve"> С</w:t>
      </w:r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</w:rPr>
        <w:t>–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</w:rPr>
        <w:t xml:space="preserve"> ставки налога по каждому виду объекта налогообложения, %;</w:t>
      </w:r>
    </w:p>
    <w:p w:rsidR="00A91A0F" w:rsidRPr="008F4F70" w:rsidRDefault="005709EA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A91A0F" w:rsidRPr="008F4F70">
        <w:rPr>
          <w:rFonts w:ascii="Times New Roman" w:hAnsi="Times New Roman" w:cs="Times New Roman"/>
          <w:sz w:val="28"/>
          <w:szCs w:val="28"/>
        </w:rPr>
        <w:t xml:space="preserve"> </w:t>
      </w:r>
      <w:r w:rsidR="00210E97" w:rsidRPr="008F4F70">
        <w:rPr>
          <w:rFonts w:ascii="Times New Roman" w:hAnsi="Times New Roman" w:cs="Times New Roman"/>
          <w:sz w:val="28"/>
          <w:szCs w:val="28"/>
        </w:rPr>
        <w:t>–</w:t>
      </w:r>
      <w:r w:rsidR="00A91A0F" w:rsidRPr="008F4F70">
        <w:rPr>
          <w:rFonts w:ascii="Times New Roman" w:hAnsi="Times New Roman" w:cs="Times New Roman"/>
          <w:sz w:val="28"/>
          <w:szCs w:val="28"/>
        </w:rPr>
        <w:t xml:space="preserve"> </w:t>
      </w:r>
      <w:r w:rsidR="00942772" w:rsidRPr="008F4F70">
        <w:rPr>
          <w:rFonts w:ascii="Times New Roman" w:hAnsi="Times New Roman" w:cs="Times New Roman"/>
          <w:sz w:val="28"/>
          <w:szCs w:val="28"/>
        </w:rPr>
        <w:t>расчетный уровень собираемости по налогу (среднее значение за ряд лет по данным отчета №1-НМ), учитывающий погашение задолженности, а также поступления по контрольной</w:t>
      </w:r>
      <w:r w:rsidR="00213436" w:rsidRPr="008F4F70">
        <w:rPr>
          <w:rFonts w:ascii="Times New Roman" w:hAnsi="Times New Roman" w:cs="Times New Roman"/>
          <w:sz w:val="28"/>
          <w:szCs w:val="28"/>
        </w:rPr>
        <w:t xml:space="preserve"> работе</w:t>
      </w:r>
      <w:r w:rsidR="00942772" w:rsidRPr="008F4F70">
        <w:rPr>
          <w:rFonts w:ascii="Times New Roman" w:hAnsi="Times New Roman" w:cs="Times New Roman"/>
          <w:sz w:val="28"/>
          <w:szCs w:val="28"/>
        </w:rPr>
        <w:t>, %;</w:t>
      </w:r>
    </w:p>
    <w:p w:rsidR="00F03F9B" w:rsidRPr="009F52FB" w:rsidRDefault="00F03F9B" w:rsidP="00F03F9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8F4F70">
        <w:rPr>
          <w:rFonts w:ascii="Times New Roman" w:hAnsi="Times New Roman" w:cs="Times New Roman"/>
          <w:sz w:val="28"/>
          <w:szCs w:val="28"/>
        </w:rPr>
        <w:t xml:space="preserve"> – корректирующая сумма поступлений, учитывающая другие факторы, тыс. рублей.</w:t>
      </w:r>
    </w:p>
    <w:p w:rsidR="001C0792" w:rsidRPr="00990822" w:rsidRDefault="00EF2F89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Налог на игорный бизнес зачисляется в консолидированный бюджет Тульской области по нормативам, установленным в соответствии со статьями БК РФ.</w:t>
      </w:r>
    </w:p>
    <w:p w:rsidR="008C7BFA" w:rsidRPr="00990822" w:rsidRDefault="008C7BF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C7BFA" w:rsidRPr="00990822" w:rsidRDefault="004C2134" w:rsidP="00557C69">
      <w:pPr>
        <w:pStyle w:val="1"/>
        <w:numPr>
          <w:ilvl w:val="1"/>
          <w:numId w:val="3"/>
        </w:numPr>
        <w:tabs>
          <w:tab w:val="left" w:pos="0"/>
          <w:tab w:val="left" w:pos="2268"/>
          <w:tab w:val="left" w:pos="2835"/>
          <w:tab w:val="left" w:pos="3119"/>
        </w:tabs>
        <w:spacing w:before="120" w:after="120" w:line="240" w:lineRule="auto"/>
        <w:ind w:right="1134" w:hanging="7"/>
        <w:jc w:val="center"/>
        <w:rPr>
          <w:rFonts w:ascii="Times New Roman" w:hAnsi="Times New Roman" w:cs="Times New Roman"/>
          <w:color w:val="000000" w:themeColor="text1"/>
        </w:rPr>
      </w:pPr>
      <w:bookmarkStart w:id="42" w:name="_Toc12290156"/>
      <w:r w:rsidRPr="00990822">
        <w:rPr>
          <w:rFonts w:ascii="Times New Roman" w:hAnsi="Times New Roman" w:cs="Times New Roman"/>
          <w:color w:val="000000" w:themeColor="text1"/>
        </w:rPr>
        <w:t>Налоги, сборы и регулярные платежи за пользование природными ресурсами</w:t>
      </w:r>
      <w:bookmarkEnd w:id="42"/>
    </w:p>
    <w:p w:rsidR="0022589D" w:rsidRPr="00E53D1A" w:rsidRDefault="00B053F6" w:rsidP="00E53D1A">
      <w:pPr>
        <w:pStyle w:val="a7"/>
        <w:numPr>
          <w:ilvl w:val="0"/>
          <w:numId w:val="11"/>
        </w:numPr>
        <w:tabs>
          <w:tab w:val="left" w:pos="0"/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 </w:t>
      </w:r>
      <w:r w:rsidR="008C7BFA" w:rsidRPr="00E53D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07 00000 00 0000 000</w:t>
      </w:r>
    </w:p>
    <w:p w:rsidR="0022589D" w:rsidRPr="00990822" w:rsidRDefault="0022589D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7BFA" w:rsidRPr="00990822" w:rsidRDefault="0022589D" w:rsidP="00557C69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851" w:right="1134" w:firstLine="425"/>
        <w:jc w:val="center"/>
        <w:rPr>
          <w:rFonts w:ascii="Times New Roman" w:hAnsi="Times New Roman" w:cs="Times New Roman"/>
          <w:color w:val="000000" w:themeColor="text1"/>
        </w:rPr>
      </w:pPr>
      <w:bookmarkStart w:id="43" w:name="_Toc12290157"/>
      <w:r w:rsidRPr="00990822">
        <w:rPr>
          <w:rFonts w:ascii="Times New Roman" w:hAnsi="Times New Roman" w:cs="Times New Roman"/>
          <w:color w:val="000000" w:themeColor="text1"/>
        </w:rPr>
        <w:t>Налог на добычу</w:t>
      </w:r>
      <w:r w:rsidR="00D02A8E" w:rsidRPr="00990822">
        <w:rPr>
          <w:rFonts w:ascii="Times New Roman" w:hAnsi="Times New Roman" w:cs="Times New Roman"/>
          <w:color w:val="000000" w:themeColor="text1"/>
        </w:rPr>
        <w:t xml:space="preserve"> общераспр</w:t>
      </w:r>
      <w:r w:rsidR="00A07F40" w:rsidRPr="00990822">
        <w:rPr>
          <w:rFonts w:ascii="Times New Roman" w:hAnsi="Times New Roman" w:cs="Times New Roman"/>
          <w:color w:val="000000" w:themeColor="text1"/>
        </w:rPr>
        <w:t>о</w:t>
      </w:r>
      <w:r w:rsidR="00D02A8E" w:rsidRPr="00990822">
        <w:rPr>
          <w:rFonts w:ascii="Times New Roman" w:hAnsi="Times New Roman" w:cs="Times New Roman"/>
          <w:color w:val="000000" w:themeColor="text1"/>
        </w:rPr>
        <w:t>страненных</w:t>
      </w:r>
      <w:r w:rsidRPr="00990822">
        <w:rPr>
          <w:rFonts w:ascii="Times New Roman" w:hAnsi="Times New Roman" w:cs="Times New Roman"/>
          <w:color w:val="000000" w:themeColor="text1"/>
        </w:rPr>
        <w:t xml:space="preserve"> полезных ископаемых</w:t>
      </w:r>
      <w:bookmarkEnd w:id="43"/>
    </w:p>
    <w:p w:rsidR="00D26619" w:rsidRPr="00990822" w:rsidRDefault="008C7BFA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908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182 1 07 010</w:t>
      </w:r>
      <w:r w:rsidR="00D02A8E" w:rsidRPr="009908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9908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0 01 0000 110</w:t>
      </w:r>
    </w:p>
    <w:p w:rsidR="00A6335B" w:rsidRPr="00990822" w:rsidRDefault="00A6335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Расчет доходов в консолидированный бюджет Тульской области от уплаты налога на добычу </w:t>
      </w:r>
      <w:r w:rsidR="004D563B" w:rsidRPr="00990822">
        <w:rPr>
          <w:rFonts w:ascii="Times New Roman" w:hAnsi="Times New Roman" w:cs="Times New Roman"/>
          <w:sz w:val="28"/>
          <w:szCs w:val="28"/>
        </w:rPr>
        <w:t>общер</w:t>
      </w:r>
      <w:r w:rsidR="00A07F40" w:rsidRPr="00990822">
        <w:rPr>
          <w:rFonts w:ascii="Times New Roman" w:hAnsi="Times New Roman" w:cs="Times New Roman"/>
          <w:sz w:val="28"/>
          <w:szCs w:val="28"/>
        </w:rPr>
        <w:t>а</w:t>
      </w:r>
      <w:r w:rsidR="004D563B" w:rsidRPr="00990822">
        <w:rPr>
          <w:rFonts w:ascii="Times New Roman" w:hAnsi="Times New Roman" w:cs="Times New Roman"/>
          <w:sz w:val="28"/>
          <w:szCs w:val="28"/>
        </w:rPr>
        <w:t>спр</w:t>
      </w:r>
      <w:r w:rsidR="00A07F40" w:rsidRPr="00990822">
        <w:rPr>
          <w:rFonts w:ascii="Times New Roman" w:hAnsi="Times New Roman" w:cs="Times New Roman"/>
          <w:sz w:val="28"/>
          <w:szCs w:val="28"/>
        </w:rPr>
        <w:t>о</w:t>
      </w:r>
      <w:r w:rsidR="004D563B" w:rsidRPr="00990822">
        <w:rPr>
          <w:rFonts w:ascii="Times New Roman" w:hAnsi="Times New Roman" w:cs="Times New Roman"/>
          <w:sz w:val="28"/>
          <w:szCs w:val="28"/>
        </w:rPr>
        <w:t xml:space="preserve">страненных </w:t>
      </w:r>
      <w:r w:rsidRPr="00990822">
        <w:rPr>
          <w:rFonts w:ascii="Times New Roman" w:hAnsi="Times New Roman" w:cs="Times New Roman"/>
          <w:sz w:val="28"/>
          <w:szCs w:val="28"/>
        </w:rPr>
        <w:t>полезных ископаемых осуществляется в соответствии с действующим законодательством Российской Федерации о налогах и сборах.</w:t>
      </w:r>
    </w:p>
    <w:p w:rsidR="00A6335B" w:rsidRPr="00990822" w:rsidRDefault="00A6335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Для расчета используются:</w:t>
      </w:r>
    </w:p>
    <w:p w:rsidR="00A6335B" w:rsidRPr="00990822" w:rsidRDefault="00A6335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- показатели прогноза социально-экономического развития Тульской области на очередной финансовый год и плановый период (индекс-дефлятор, индекс производства добычи полезных ископаемых);</w:t>
      </w:r>
    </w:p>
    <w:p w:rsidR="00A6335B" w:rsidRPr="00990822" w:rsidRDefault="00A6335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lastRenderedPageBreak/>
        <w:t>- динамика налоговой базы по налогу согласно данным отчета по форме №5-НДПИ «Отчет о налоговой базе и структуре начислений по налогу на добычу полезных ископаемых», сложившаяся за предыдущие периоды;</w:t>
      </w:r>
    </w:p>
    <w:p w:rsidR="00A6335B" w:rsidRPr="00990822" w:rsidRDefault="00A6335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A6335B" w:rsidRPr="00990822" w:rsidRDefault="00A6335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- налоговые ставки, предусмотренные главой 26 «Налог на добычу полезных ископаемых» НК РФ. </w:t>
      </w:r>
    </w:p>
    <w:p w:rsidR="00A6335B" w:rsidRPr="00990822" w:rsidRDefault="00A6335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Расчет прогнозного объема поступлений налога на </w:t>
      </w:r>
      <w:r w:rsidR="00346D3C" w:rsidRPr="00990822">
        <w:rPr>
          <w:rFonts w:ascii="Times New Roman" w:hAnsi="Times New Roman" w:cs="Times New Roman"/>
          <w:sz w:val="28"/>
          <w:szCs w:val="28"/>
        </w:rPr>
        <w:t xml:space="preserve">добычу </w:t>
      </w:r>
      <w:r w:rsidR="00A07F40" w:rsidRPr="00990822">
        <w:rPr>
          <w:rFonts w:ascii="Times New Roman" w:hAnsi="Times New Roman" w:cs="Times New Roman"/>
          <w:sz w:val="28"/>
          <w:szCs w:val="28"/>
        </w:rPr>
        <w:t>общераспространенных</w:t>
      </w:r>
      <w:r w:rsidR="004D563B" w:rsidRPr="00990822">
        <w:rPr>
          <w:rFonts w:ascii="Times New Roman" w:hAnsi="Times New Roman" w:cs="Times New Roman"/>
          <w:sz w:val="28"/>
          <w:szCs w:val="28"/>
        </w:rPr>
        <w:t xml:space="preserve"> </w:t>
      </w:r>
      <w:r w:rsidR="00346D3C" w:rsidRPr="00990822">
        <w:rPr>
          <w:rFonts w:ascii="Times New Roman" w:hAnsi="Times New Roman" w:cs="Times New Roman"/>
          <w:sz w:val="28"/>
          <w:szCs w:val="28"/>
        </w:rPr>
        <w:t>полезных ископаемых</w:t>
      </w:r>
      <w:r w:rsidRPr="00990822">
        <w:rPr>
          <w:rFonts w:ascii="Times New Roman" w:hAnsi="Times New Roman" w:cs="Times New Roman"/>
          <w:sz w:val="28"/>
          <w:szCs w:val="28"/>
        </w:rPr>
        <w:t xml:space="preserve"> осуществляется по методу прямого расчета, основанного на непосредственном использовании прогнозных значений показателей, уровней ставок, уровня собираемости и других показателей.</w:t>
      </w:r>
    </w:p>
    <w:p w:rsidR="00A6335B" w:rsidRPr="00990822" w:rsidRDefault="00A6335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Прогнозный объем поступлений налога на добычу</w:t>
      </w:r>
      <w:r w:rsidR="00D55B4D" w:rsidRPr="00990822">
        <w:rPr>
          <w:rFonts w:ascii="Times New Roman" w:hAnsi="Times New Roman" w:cs="Times New Roman"/>
          <w:sz w:val="28"/>
          <w:szCs w:val="28"/>
        </w:rPr>
        <w:t xml:space="preserve"> общераспр</w:t>
      </w:r>
      <w:r w:rsidR="00A07F40" w:rsidRPr="00990822">
        <w:rPr>
          <w:rFonts w:ascii="Times New Roman" w:hAnsi="Times New Roman" w:cs="Times New Roman"/>
          <w:sz w:val="28"/>
          <w:szCs w:val="28"/>
        </w:rPr>
        <w:t>о</w:t>
      </w:r>
      <w:r w:rsidR="00D55B4D" w:rsidRPr="00990822">
        <w:rPr>
          <w:rFonts w:ascii="Times New Roman" w:hAnsi="Times New Roman" w:cs="Times New Roman"/>
          <w:sz w:val="28"/>
          <w:szCs w:val="28"/>
        </w:rPr>
        <w:t>страненных</w:t>
      </w:r>
      <w:r w:rsidRPr="00990822">
        <w:rPr>
          <w:rFonts w:ascii="Times New Roman" w:hAnsi="Times New Roman" w:cs="Times New Roman"/>
          <w:sz w:val="28"/>
          <w:szCs w:val="28"/>
        </w:rPr>
        <w:t xml:space="preserve"> полезных ископаемых рассчитывается по формуле:</w:t>
      </w:r>
    </w:p>
    <w:p w:rsidR="005B04F4" w:rsidRPr="00990822" w:rsidRDefault="005B04F4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E3F58" w:rsidRPr="00990822" w:rsidRDefault="006E3F58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990822">
        <w:rPr>
          <w:rFonts w:ascii="Times New Roman" w:hAnsi="Times New Roman" w:cs="Times New Roman"/>
          <w:b/>
          <w:i/>
          <w:sz w:val="28"/>
          <w:szCs w:val="28"/>
        </w:rPr>
        <w:t>НДПИ</w:t>
      </w:r>
      <w:r w:rsidR="004D563B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общ</w:t>
      </w:r>
      <w:proofErr w:type="spellEnd"/>
      <w:r w:rsidR="00305801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305801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305801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="00305801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>=</w:t>
      </w:r>
      <w:r w:rsidR="00305801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553B6" w:rsidRPr="00990822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6D48EA" w:rsidRPr="00990822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="00305801" w:rsidRPr="00990822">
        <w:rPr>
          <w:rFonts w:ascii="Times New Roman" w:hAnsi="Times New Roman" w:cs="Times New Roman"/>
          <w:b/>
          <w:i/>
          <w:sz w:val="28"/>
          <w:szCs w:val="28"/>
        </w:rPr>
        <w:t>СДПИ</w:t>
      </w:r>
      <w:r w:rsidR="004D563B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общ</w:t>
      </w:r>
      <w:proofErr w:type="spellEnd"/>
      <w:r w:rsidR="00305801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305801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305801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* </w:t>
      </w:r>
      <w:r w:rsidR="00B76D37" w:rsidRPr="00990822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="00B76D37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П(</w:t>
      </w:r>
      <w:r w:rsidR="00B76D37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B76D37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="00B76D37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* </w:t>
      </w:r>
      <w:r w:rsidR="00B76D37" w:rsidRPr="00990822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="00B76D37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Д(</w:t>
      </w:r>
      <w:r w:rsidR="00B76D37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B76D37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+1) 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* </w:t>
      </w:r>
      <w:proofErr w:type="spellStart"/>
      <w:r w:rsidR="00305801" w:rsidRPr="00990822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305801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эф</w:t>
      </w:r>
      <w:r w:rsidR="004D563B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_общ</w:t>
      </w:r>
      <w:proofErr w:type="spellEnd"/>
      <w:r w:rsidR="006D48EA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) * </w:t>
      </w:r>
      <w:r w:rsidR="00A6335B" w:rsidRPr="00990822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="0041207B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6335B" w:rsidRPr="00990822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41207B" w:rsidRPr="00990822">
        <w:rPr>
          <w:rFonts w:ascii="Times New Roman" w:hAnsi="Times New Roman" w:cs="Times New Roman"/>
          <w:b/>
          <w:i/>
          <w:sz w:val="28"/>
          <w:szCs w:val="28"/>
        </w:rPr>
        <w:t>+</w:t>
      </w:r>
      <w:r w:rsidR="00A6335B" w:rsidRPr="00990822">
        <w:rPr>
          <w:rFonts w:ascii="Times New Roman" w:hAnsi="Times New Roman" w:cs="Times New Roman"/>
          <w:b/>
          <w:i/>
          <w:sz w:val="28"/>
          <w:szCs w:val="28"/>
        </w:rPr>
        <w:t>/-)</w:t>
      </w:r>
      <w:r w:rsidR="0041207B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6335B" w:rsidRPr="00990822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="002553B6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) * </w:t>
      </w:r>
      <w:r w:rsidR="002553B6" w:rsidRPr="00990822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r w:rsidR="002553B6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З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367299" w:rsidRPr="00990822" w:rsidRDefault="00367299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F0961" w:rsidRPr="00990822" w:rsidRDefault="006E3F58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0F0961" w:rsidRPr="00990822" w:rsidRDefault="000F0961" w:rsidP="000F0961">
      <w:pPr>
        <w:pStyle w:val="a7"/>
        <w:tabs>
          <w:tab w:val="left" w:pos="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индекс текущего финансового года;</w:t>
      </w:r>
    </w:p>
    <w:p w:rsidR="00331DCB" w:rsidRPr="00990822" w:rsidRDefault="00305801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0822">
        <w:rPr>
          <w:rFonts w:ascii="Times New Roman" w:hAnsi="Times New Roman" w:cs="Times New Roman"/>
          <w:sz w:val="28"/>
          <w:szCs w:val="28"/>
        </w:rPr>
        <w:t>СДПИ</w:t>
      </w:r>
      <w:r w:rsidR="003E2F8F" w:rsidRPr="00990822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="006E3F58" w:rsidRPr="00990822">
        <w:rPr>
          <w:rFonts w:ascii="Times New Roman" w:hAnsi="Times New Roman" w:cs="Times New Roman"/>
          <w:sz w:val="28"/>
          <w:szCs w:val="28"/>
        </w:rPr>
        <w:t xml:space="preserve"> </w:t>
      </w:r>
      <w:r w:rsidR="002D50DE" w:rsidRPr="00990822">
        <w:rPr>
          <w:rFonts w:ascii="Times New Roman" w:hAnsi="Times New Roman" w:cs="Times New Roman"/>
          <w:sz w:val="28"/>
          <w:szCs w:val="28"/>
        </w:rPr>
        <w:t>–</w:t>
      </w:r>
      <w:r w:rsidR="006E3F58" w:rsidRPr="00990822">
        <w:rPr>
          <w:rFonts w:ascii="Times New Roman" w:hAnsi="Times New Roman" w:cs="Times New Roman"/>
          <w:sz w:val="28"/>
          <w:szCs w:val="28"/>
        </w:rPr>
        <w:t xml:space="preserve"> </w:t>
      </w:r>
      <w:r w:rsidR="002D50DE" w:rsidRPr="00990822">
        <w:rPr>
          <w:rFonts w:ascii="Times New Roman" w:hAnsi="Times New Roman" w:cs="Times New Roman"/>
          <w:sz w:val="28"/>
          <w:szCs w:val="28"/>
        </w:rPr>
        <w:t xml:space="preserve">оценка стоимости добытого </w:t>
      </w:r>
      <w:r w:rsidR="003E2F8F" w:rsidRPr="00990822">
        <w:rPr>
          <w:rFonts w:ascii="Times New Roman" w:hAnsi="Times New Roman" w:cs="Times New Roman"/>
          <w:sz w:val="28"/>
          <w:szCs w:val="28"/>
        </w:rPr>
        <w:t>общераспр</w:t>
      </w:r>
      <w:r w:rsidR="00A07F40" w:rsidRPr="00990822">
        <w:rPr>
          <w:rFonts w:ascii="Times New Roman" w:hAnsi="Times New Roman" w:cs="Times New Roman"/>
          <w:sz w:val="28"/>
          <w:szCs w:val="28"/>
        </w:rPr>
        <w:t>о</w:t>
      </w:r>
      <w:r w:rsidR="003E2F8F" w:rsidRPr="00990822">
        <w:rPr>
          <w:rFonts w:ascii="Times New Roman" w:hAnsi="Times New Roman" w:cs="Times New Roman"/>
          <w:sz w:val="28"/>
          <w:szCs w:val="28"/>
        </w:rPr>
        <w:t xml:space="preserve">страненного </w:t>
      </w:r>
      <w:r w:rsidR="002D50DE" w:rsidRPr="00990822">
        <w:rPr>
          <w:rFonts w:ascii="Times New Roman" w:hAnsi="Times New Roman" w:cs="Times New Roman"/>
          <w:sz w:val="28"/>
          <w:szCs w:val="28"/>
        </w:rPr>
        <w:t>полезного ископаемого в текущем году</w:t>
      </w:r>
      <w:r w:rsidRPr="00990822">
        <w:rPr>
          <w:rFonts w:ascii="Times New Roman" w:hAnsi="Times New Roman" w:cs="Times New Roman"/>
          <w:sz w:val="28"/>
          <w:szCs w:val="28"/>
        </w:rPr>
        <w:t>, тыс. рублей</w:t>
      </w:r>
      <w:r w:rsidR="00331DCB" w:rsidRPr="00990822">
        <w:rPr>
          <w:rFonts w:ascii="Times New Roman" w:hAnsi="Times New Roman" w:cs="Times New Roman"/>
          <w:sz w:val="28"/>
          <w:szCs w:val="28"/>
        </w:rPr>
        <w:t>;</w:t>
      </w:r>
    </w:p>
    <w:p w:rsidR="00331DCB" w:rsidRPr="00990822" w:rsidRDefault="00B76D37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05801" w:rsidRPr="00990822">
        <w:rPr>
          <w:rFonts w:ascii="Times New Roman" w:hAnsi="Times New Roman" w:cs="Times New Roman"/>
          <w:sz w:val="28"/>
          <w:szCs w:val="28"/>
          <w:vertAlign w:val="subscript"/>
        </w:rPr>
        <w:t>п(</w:t>
      </w:r>
      <w:r w:rsidR="00305801"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305801" w:rsidRPr="00990822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="00305801" w:rsidRPr="00990822">
        <w:rPr>
          <w:rFonts w:ascii="Times New Roman" w:hAnsi="Times New Roman" w:cs="Times New Roman"/>
          <w:sz w:val="28"/>
          <w:szCs w:val="28"/>
        </w:rPr>
        <w:t xml:space="preserve"> </w:t>
      </w:r>
      <w:r w:rsidR="00331DCB" w:rsidRPr="00990822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331DCB" w:rsidRPr="00990822">
        <w:rPr>
          <w:rFonts w:ascii="Times New Roman" w:hAnsi="Times New Roman" w:cs="Times New Roman"/>
          <w:sz w:val="28"/>
          <w:szCs w:val="28"/>
        </w:rPr>
        <w:t xml:space="preserve">индекс производства на прогнозируемый год по </w:t>
      </w:r>
      <w:r w:rsidR="000E1E61" w:rsidRPr="00990822">
        <w:rPr>
          <w:rFonts w:ascii="Times New Roman" w:hAnsi="Times New Roman" w:cs="Times New Roman"/>
          <w:sz w:val="28"/>
          <w:szCs w:val="28"/>
        </w:rPr>
        <w:t>виду деятельности</w:t>
      </w:r>
      <w:r w:rsidR="00331DCB" w:rsidRPr="00990822">
        <w:rPr>
          <w:rFonts w:ascii="Times New Roman" w:hAnsi="Times New Roman" w:cs="Times New Roman"/>
          <w:sz w:val="28"/>
          <w:szCs w:val="28"/>
        </w:rPr>
        <w:t xml:space="preserve"> «Добыча полезных ископаемых» по данным прогноза социально-экономического развития Тульской области</w:t>
      </w:r>
      <w:r w:rsidR="000612E9" w:rsidRPr="00990822">
        <w:rPr>
          <w:rFonts w:ascii="Times New Roman" w:hAnsi="Times New Roman" w:cs="Times New Roman"/>
          <w:sz w:val="28"/>
          <w:szCs w:val="28"/>
        </w:rPr>
        <w:t>, %</w:t>
      </w:r>
      <w:r w:rsidR="00331DCB" w:rsidRPr="00990822">
        <w:rPr>
          <w:rFonts w:ascii="Times New Roman" w:hAnsi="Times New Roman" w:cs="Times New Roman"/>
          <w:sz w:val="28"/>
          <w:szCs w:val="28"/>
        </w:rPr>
        <w:t xml:space="preserve">;     </w:t>
      </w:r>
    </w:p>
    <w:p w:rsidR="00A61416" w:rsidRPr="00990822" w:rsidRDefault="00B76D37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31DCB" w:rsidRPr="00990822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r w:rsidR="00305801" w:rsidRPr="00990822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="00305801"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305801" w:rsidRPr="00990822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="00331DCB" w:rsidRPr="00990822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331DCB" w:rsidRPr="00990822">
        <w:rPr>
          <w:rFonts w:ascii="Times New Roman" w:hAnsi="Times New Roman" w:cs="Times New Roman"/>
          <w:sz w:val="28"/>
          <w:szCs w:val="28"/>
        </w:rPr>
        <w:t xml:space="preserve">индекс-дефлятор на прогнозируемый год </w:t>
      </w:r>
      <w:r w:rsidR="000E1E61" w:rsidRPr="00990822">
        <w:rPr>
          <w:rFonts w:ascii="Times New Roman" w:hAnsi="Times New Roman" w:cs="Times New Roman"/>
          <w:sz w:val="28"/>
          <w:szCs w:val="28"/>
        </w:rPr>
        <w:t xml:space="preserve">по виду деятельности </w:t>
      </w:r>
      <w:r w:rsidR="00331DCB" w:rsidRPr="00990822">
        <w:rPr>
          <w:rFonts w:ascii="Times New Roman" w:hAnsi="Times New Roman" w:cs="Times New Roman"/>
          <w:sz w:val="28"/>
          <w:szCs w:val="28"/>
        </w:rPr>
        <w:t>«Добыча полезных ископаемых» по данным прогноза социально-экономического развития Тульской области</w:t>
      </w:r>
      <w:r w:rsidR="000612E9" w:rsidRPr="00990822">
        <w:rPr>
          <w:rFonts w:ascii="Times New Roman" w:hAnsi="Times New Roman" w:cs="Times New Roman"/>
          <w:sz w:val="28"/>
          <w:szCs w:val="28"/>
        </w:rPr>
        <w:t>, %</w:t>
      </w:r>
      <w:r w:rsidR="006D48EA" w:rsidRPr="00990822">
        <w:rPr>
          <w:rFonts w:ascii="Times New Roman" w:hAnsi="Times New Roman" w:cs="Times New Roman"/>
          <w:sz w:val="28"/>
          <w:szCs w:val="28"/>
        </w:rPr>
        <w:t>;</w:t>
      </w:r>
    </w:p>
    <w:p w:rsidR="00B15AAC" w:rsidRPr="00990822" w:rsidRDefault="00A61416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0822">
        <w:rPr>
          <w:rFonts w:ascii="Times New Roman" w:hAnsi="Times New Roman" w:cs="Times New Roman"/>
          <w:sz w:val="28"/>
          <w:szCs w:val="28"/>
        </w:rPr>
        <w:t>С</w:t>
      </w:r>
      <w:r w:rsidR="00305801" w:rsidRPr="00990822">
        <w:rPr>
          <w:rFonts w:ascii="Times New Roman" w:hAnsi="Times New Roman" w:cs="Times New Roman"/>
          <w:sz w:val="28"/>
          <w:szCs w:val="28"/>
          <w:vertAlign w:val="subscript"/>
        </w:rPr>
        <w:t>эф</w:t>
      </w:r>
      <w:r w:rsidR="003E2F8F" w:rsidRPr="00990822">
        <w:rPr>
          <w:rFonts w:ascii="Times New Roman" w:hAnsi="Times New Roman" w:cs="Times New Roman"/>
          <w:sz w:val="28"/>
          <w:szCs w:val="28"/>
          <w:vertAlign w:val="subscript"/>
        </w:rPr>
        <w:t>_общ</w:t>
      </w:r>
      <w:proofErr w:type="spellEnd"/>
      <w:r w:rsidRPr="00990822">
        <w:rPr>
          <w:rFonts w:ascii="Times New Roman" w:hAnsi="Times New Roman" w:cs="Times New Roman"/>
          <w:sz w:val="28"/>
          <w:szCs w:val="28"/>
        </w:rPr>
        <w:t xml:space="preserve"> </w:t>
      </w:r>
      <w:r w:rsidR="00305801" w:rsidRPr="00990822">
        <w:rPr>
          <w:rFonts w:ascii="Times New Roman" w:hAnsi="Times New Roman" w:cs="Times New Roman"/>
          <w:i/>
          <w:sz w:val="28"/>
          <w:szCs w:val="28"/>
        </w:rPr>
        <w:t>–</w:t>
      </w:r>
      <w:r w:rsidRPr="00990822">
        <w:rPr>
          <w:rFonts w:ascii="Times New Roman" w:hAnsi="Times New Roman" w:cs="Times New Roman"/>
          <w:sz w:val="28"/>
          <w:szCs w:val="28"/>
        </w:rPr>
        <w:t xml:space="preserve"> </w:t>
      </w:r>
      <w:r w:rsidR="00B15AAC" w:rsidRPr="00990822">
        <w:rPr>
          <w:rFonts w:ascii="Times New Roman" w:hAnsi="Times New Roman" w:cs="Times New Roman"/>
          <w:sz w:val="28"/>
          <w:szCs w:val="28"/>
        </w:rPr>
        <w:t>средняя налоговая ставка, рассчитанная по формуле:</w:t>
      </w:r>
    </w:p>
    <w:p w:rsidR="00B15AAC" w:rsidRPr="00990822" w:rsidRDefault="00B15AAC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15AAC" w:rsidRPr="00990822" w:rsidRDefault="00D138AF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990822">
        <w:rPr>
          <w:rFonts w:ascii="Times New Roman" w:hAnsi="Times New Roman" w:cs="Times New Roman"/>
          <w:i/>
          <w:sz w:val="28"/>
          <w:szCs w:val="28"/>
        </w:rPr>
        <w:t>С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эф</w:t>
      </w:r>
      <w:r w:rsidR="003E2F8F"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_общ</w:t>
      </w:r>
      <w:proofErr w:type="spellEnd"/>
      <w:r w:rsidR="00B15AAC" w:rsidRPr="00990822">
        <w:rPr>
          <w:rFonts w:ascii="Times New Roman" w:hAnsi="Times New Roman" w:cs="Times New Roman"/>
          <w:i/>
          <w:sz w:val="28"/>
          <w:szCs w:val="28"/>
        </w:rPr>
        <w:t>=</w:t>
      </w:r>
      <w:proofErr w:type="spellStart"/>
      <w:r w:rsidRPr="00990822">
        <w:rPr>
          <w:rFonts w:ascii="Times New Roman" w:hAnsi="Times New Roman" w:cs="Times New Roman"/>
          <w:i/>
          <w:sz w:val="28"/>
          <w:szCs w:val="28"/>
        </w:rPr>
        <w:t>Н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исч</w:t>
      </w:r>
      <w:r w:rsidR="003E2F8F"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_общ</w:t>
      </w:r>
      <w:proofErr w:type="spellEnd"/>
      <w:r w:rsidRPr="0099082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E2F8F" w:rsidRPr="0099082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15AAC" w:rsidRPr="00990822">
        <w:rPr>
          <w:rFonts w:ascii="Times New Roman" w:hAnsi="Times New Roman" w:cs="Times New Roman"/>
          <w:i/>
          <w:sz w:val="28"/>
          <w:szCs w:val="28"/>
        </w:rPr>
        <w:t>/</w:t>
      </w:r>
      <w:r w:rsidR="003E2F8F" w:rsidRPr="0099082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0822">
        <w:rPr>
          <w:rFonts w:ascii="Times New Roman" w:hAnsi="Times New Roman" w:cs="Times New Roman"/>
          <w:i/>
          <w:sz w:val="28"/>
          <w:szCs w:val="28"/>
        </w:rPr>
        <w:t>СДПИ</w:t>
      </w:r>
      <w:r w:rsidR="003E2F8F"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общ</w:t>
      </w:r>
      <w:proofErr w:type="spellEnd"/>
      <w:r w:rsidR="00350005" w:rsidRPr="00990822">
        <w:rPr>
          <w:rFonts w:ascii="Times New Roman" w:hAnsi="Times New Roman" w:cs="Times New Roman"/>
          <w:i/>
          <w:sz w:val="28"/>
          <w:szCs w:val="28"/>
        </w:rPr>
        <w:t>,</w:t>
      </w:r>
      <w:r w:rsidR="00B15AAC" w:rsidRPr="0099082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138AF" w:rsidRPr="00990822" w:rsidRDefault="00B15AAC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B15AAC" w:rsidRPr="00990822" w:rsidRDefault="00D138A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0822">
        <w:rPr>
          <w:rFonts w:ascii="Times New Roman" w:hAnsi="Times New Roman" w:cs="Times New Roman"/>
          <w:sz w:val="28"/>
          <w:szCs w:val="28"/>
        </w:rPr>
        <w:t>Н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исч</w:t>
      </w:r>
      <w:r w:rsidR="003E2F8F" w:rsidRPr="00990822">
        <w:rPr>
          <w:rFonts w:ascii="Times New Roman" w:hAnsi="Times New Roman" w:cs="Times New Roman"/>
          <w:sz w:val="28"/>
          <w:szCs w:val="28"/>
          <w:vertAlign w:val="subscript"/>
        </w:rPr>
        <w:t>_общ</w:t>
      </w:r>
      <w:proofErr w:type="spellEnd"/>
      <w:r w:rsidR="00B15AAC" w:rsidRPr="00990822">
        <w:rPr>
          <w:rFonts w:ascii="Times New Roman" w:hAnsi="Times New Roman" w:cs="Times New Roman"/>
          <w:sz w:val="28"/>
          <w:szCs w:val="28"/>
        </w:rPr>
        <w:t xml:space="preserve"> - сумма налога</w:t>
      </w:r>
      <w:r w:rsidR="002F2588" w:rsidRPr="00990822">
        <w:rPr>
          <w:rFonts w:ascii="Times New Roman" w:hAnsi="Times New Roman" w:cs="Times New Roman"/>
          <w:sz w:val="28"/>
          <w:szCs w:val="28"/>
        </w:rPr>
        <w:t xml:space="preserve"> на добычу общераспр</w:t>
      </w:r>
      <w:r w:rsidR="00A07F40" w:rsidRPr="00990822">
        <w:rPr>
          <w:rFonts w:ascii="Times New Roman" w:hAnsi="Times New Roman" w:cs="Times New Roman"/>
          <w:sz w:val="28"/>
          <w:szCs w:val="28"/>
        </w:rPr>
        <w:t>о</w:t>
      </w:r>
      <w:r w:rsidR="002F2588" w:rsidRPr="00990822">
        <w:rPr>
          <w:rFonts w:ascii="Times New Roman" w:hAnsi="Times New Roman" w:cs="Times New Roman"/>
          <w:sz w:val="28"/>
          <w:szCs w:val="28"/>
        </w:rPr>
        <w:t>страненного полезного ископаемого</w:t>
      </w:r>
      <w:r w:rsidR="00B15AAC" w:rsidRPr="00990822">
        <w:rPr>
          <w:rFonts w:ascii="Times New Roman" w:hAnsi="Times New Roman" w:cs="Times New Roman"/>
          <w:sz w:val="28"/>
          <w:szCs w:val="28"/>
        </w:rPr>
        <w:t xml:space="preserve">, </w:t>
      </w:r>
      <w:r w:rsidR="00350005" w:rsidRPr="00990822">
        <w:rPr>
          <w:rFonts w:ascii="Times New Roman" w:hAnsi="Times New Roman" w:cs="Times New Roman"/>
          <w:sz w:val="28"/>
          <w:szCs w:val="28"/>
        </w:rPr>
        <w:t>подлежащая уплате в бюджет</w:t>
      </w:r>
      <w:r w:rsidR="00B15AAC" w:rsidRPr="00990822">
        <w:rPr>
          <w:rFonts w:ascii="Times New Roman" w:hAnsi="Times New Roman" w:cs="Times New Roman"/>
          <w:sz w:val="28"/>
          <w:szCs w:val="28"/>
        </w:rPr>
        <w:t xml:space="preserve"> по данным отчета по ф. №5-Н</w:t>
      </w:r>
      <w:r w:rsidR="00350005" w:rsidRPr="00990822">
        <w:rPr>
          <w:rFonts w:ascii="Times New Roman" w:hAnsi="Times New Roman" w:cs="Times New Roman"/>
          <w:sz w:val="28"/>
          <w:szCs w:val="28"/>
        </w:rPr>
        <w:t>ДПИ</w:t>
      </w:r>
      <w:r w:rsidR="00B15AAC" w:rsidRPr="00990822">
        <w:rPr>
          <w:rFonts w:ascii="Times New Roman" w:hAnsi="Times New Roman" w:cs="Times New Roman"/>
          <w:sz w:val="28"/>
          <w:szCs w:val="28"/>
        </w:rPr>
        <w:t xml:space="preserve"> за предыдущий год, тыс.</w:t>
      </w:r>
      <w:r w:rsidR="002F2588" w:rsidRPr="00990822">
        <w:rPr>
          <w:rFonts w:ascii="Times New Roman" w:hAnsi="Times New Roman" w:cs="Times New Roman"/>
          <w:sz w:val="28"/>
          <w:szCs w:val="28"/>
        </w:rPr>
        <w:t xml:space="preserve"> </w:t>
      </w:r>
      <w:r w:rsidR="00B15AAC" w:rsidRPr="00990822">
        <w:rPr>
          <w:rFonts w:ascii="Times New Roman" w:hAnsi="Times New Roman" w:cs="Times New Roman"/>
          <w:sz w:val="28"/>
          <w:szCs w:val="28"/>
        </w:rPr>
        <w:t>рублей;</w:t>
      </w:r>
    </w:p>
    <w:p w:rsidR="002D50DE" w:rsidRPr="00990822" w:rsidRDefault="00D138A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0822">
        <w:rPr>
          <w:rFonts w:ascii="Times New Roman" w:hAnsi="Times New Roman" w:cs="Times New Roman"/>
          <w:sz w:val="28"/>
          <w:szCs w:val="28"/>
        </w:rPr>
        <w:t>СДПИ</w:t>
      </w:r>
      <w:r w:rsidR="005E4462" w:rsidRPr="00990822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 w:rsidR="00350005" w:rsidRPr="00990822">
        <w:rPr>
          <w:rFonts w:ascii="Times New Roman" w:hAnsi="Times New Roman" w:cs="Times New Roman"/>
          <w:sz w:val="28"/>
          <w:szCs w:val="28"/>
        </w:rPr>
        <w:t xml:space="preserve"> – стоимость добытого</w:t>
      </w:r>
      <w:r w:rsidR="005E4462" w:rsidRPr="00990822">
        <w:rPr>
          <w:rFonts w:ascii="Times New Roman" w:hAnsi="Times New Roman" w:cs="Times New Roman"/>
          <w:sz w:val="28"/>
          <w:szCs w:val="28"/>
        </w:rPr>
        <w:t xml:space="preserve"> общераспр</w:t>
      </w:r>
      <w:r w:rsidR="00A07F40" w:rsidRPr="00990822">
        <w:rPr>
          <w:rFonts w:ascii="Times New Roman" w:hAnsi="Times New Roman" w:cs="Times New Roman"/>
          <w:sz w:val="28"/>
          <w:szCs w:val="28"/>
        </w:rPr>
        <w:t>о</w:t>
      </w:r>
      <w:r w:rsidR="005E4462" w:rsidRPr="00990822">
        <w:rPr>
          <w:rFonts w:ascii="Times New Roman" w:hAnsi="Times New Roman" w:cs="Times New Roman"/>
          <w:sz w:val="28"/>
          <w:szCs w:val="28"/>
        </w:rPr>
        <w:t>страненного</w:t>
      </w:r>
      <w:r w:rsidR="00350005" w:rsidRPr="00990822">
        <w:rPr>
          <w:rFonts w:ascii="Times New Roman" w:hAnsi="Times New Roman" w:cs="Times New Roman"/>
          <w:sz w:val="28"/>
          <w:szCs w:val="28"/>
        </w:rPr>
        <w:t xml:space="preserve"> полезного ископаемого</w:t>
      </w:r>
      <w:r w:rsidR="00B15AAC" w:rsidRPr="00990822">
        <w:rPr>
          <w:rFonts w:ascii="Times New Roman" w:hAnsi="Times New Roman" w:cs="Times New Roman"/>
          <w:sz w:val="28"/>
          <w:szCs w:val="28"/>
        </w:rPr>
        <w:t xml:space="preserve"> по данным отчета №5-Н</w:t>
      </w:r>
      <w:r w:rsidR="00350005" w:rsidRPr="00990822">
        <w:rPr>
          <w:rFonts w:ascii="Times New Roman" w:hAnsi="Times New Roman" w:cs="Times New Roman"/>
          <w:sz w:val="28"/>
          <w:szCs w:val="28"/>
        </w:rPr>
        <w:t>ДПИ</w:t>
      </w:r>
      <w:r w:rsidR="00B15AAC" w:rsidRPr="00990822">
        <w:rPr>
          <w:rFonts w:ascii="Times New Roman" w:hAnsi="Times New Roman" w:cs="Times New Roman"/>
          <w:sz w:val="28"/>
          <w:szCs w:val="28"/>
        </w:rPr>
        <w:t xml:space="preserve"> за предыдущий год, тыс.</w:t>
      </w:r>
      <w:r w:rsidR="002F2588" w:rsidRPr="00990822">
        <w:rPr>
          <w:rFonts w:ascii="Times New Roman" w:hAnsi="Times New Roman" w:cs="Times New Roman"/>
          <w:sz w:val="28"/>
          <w:szCs w:val="28"/>
        </w:rPr>
        <w:t xml:space="preserve"> </w:t>
      </w:r>
      <w:r w:rsidR="00B15AAC" w:rsidRPr="00990822">
        <w:rPr>
          <w:rFonts w:ascii="Times New Roman" w:hAnsi="Times New Roman" w:cs="Times New Roman"/>
          <w:sz w:val="28"/>
          <w:szCs w:val="28"/>
        </w:rPr>
        <w:t>рублей</w:t>
      </w:r>
      <w:r w:rsidRPr="00990822">
        <w:rPr>
          <w:rFonts w:ascii="Times New Roman" w:hAnsi="Times New Roman" w:cs="Times New Roman"/>
          <w:sz w:val="28"/>
          <w:szCs w:val="28"/>
        </w:rPr>
        <w:t>;</w:t>
      </w:r>
      <w:r w:rsidR="00331DCB" w:rsidRPr="00990822">
        <w:rPr>
          <w:rFonts w:ascii="Times New Roman" w:hAnsi="Times New Roman" w:cs="Times New Roman"/>
          <w:sz w:val="28"/>
          <w:szCs w:val="28"/>
        </w:rPr>
        <w:t xml:space="preserve"> </w:t>
      </w:r>
      <w:r w:rsidR="002D50DE" w:rsidRPr="009908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3F9B" w:rsidRPr="008F4F70" w:rsidRDefault="00F03F9B" w:rsidP="00F03F9B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8F4F70">
        <w:rPr>
          <w:rFonts w:ascii="Times New Roman" w:hAnsi="Times New Roman" w:cs="Times New Roman"/>
          <w:sz w:val="28"/>
          <w:szCs w:val="28"/>
        </w:rPr>
        <w:t xml:space="preserve"> – расчетный уровень собираемости по налогу (среднее значение за ряд лет по данным отчета №1-НМ), учитывающий погашение задолженности, а также поступления по контрольной</w:t>
      </w:r>
      <w:r w:rsidR="00686463" w:rsidRPr="008F4F70">
        <w:rPr>
          <w:rFonts w:ascii="Times New Roman" w:hAnsi="Times New Roman" w:cs="Times New Roman"/>
          <w:sz w:val="28"/>
          <w:szCs w:val="28"/>
        </w:rPr>
        <w:t xml:space="preserve"> работе</w:t>
      </w:r>
      <w:r w:rsidRPr="008F4F70">
        <w:rPr>
          <w:rFonts w:ascii="Times New Roman" w:hAnsi="Times New Roman" w:cs="Times New Roman"/>
          <w:sz w:val="28"/>
          <w:szCs w:val="28"/>
        </w:rPr>
        <w:t>, %;</w:t>
      </w:r>
    </w:p>
    <w:p w:rsidR="00F03F9B" w:rsidRPr="009F52FB" w:rsidRDefault="00F03F9B" w:rsidP="00F03F9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8F4F70">
        <w:rPr>
          <w:rFonts w:ascii="Times New Roman" w:hAnsi="Times New Roman" w:cs="Times New Roman"/>
          <w:sz w:val="28"/>
          <w:szCs w:val="28"/>
        </w:rPr>
        <w:t xml:space="preserve"> – корректирующая сумма поступлений, учитывающая другие факторы, тыс. рублей.</w:t>
      </w:r>
    </w:p>
    <w:p w:rsidR="00B1711F" w:rsidRPr="00990822" w:rsidRDefault="00B1711F" w:rsidP="00B1711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2553B6" w:rsidRPr="00990822">
        <w:rPr>
          <w:rFonts w:ascii="Times New Roman" w:hAnsi="Times New Roman" w:cs="Times New Roman"/>
          <w:sz w:val="28"/>
          <w:szCs w:val="28"/>
          <w:vertAlign w:val="subscript"/>
        </w:rPr>
        <w:t>З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норматив зачисления в бюджет Тульской области, %.</w:t>
      </w:r>
    </w:p>
    <w:p w:rsidR="00B1711F" w:rsidRPr="00990822" w:rsidRDefault="00B1711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86638" w:rsidRPr="00990822" w:rsidRDefault="00186638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  <w:u w:val="single"/>
        </w:rPr>
        <w:t xml:space="preserve">Составляющая </w:t>
      </w:r>
      <w:r w:rsidR="00B04A28" w:rsidRPr="00990822">
        <w:rPr>
          <w:rFonts w:ascii="Times New Roman" w:hAnsi="Times New Roman" w:cs="Times New Roman"/>
          <w:sz w:val="28"/>
          <w:szCs w:val="28"/>
          <w:u w:val="single"/>
        </w:rPr>
        <w:t>СДПИ</w:t>
      </w:r>
      <w:r w:rsidR="00B04A28" w:rsidRPr="00990822">
        <w:rPr>
          <w:rFonts w:ascii="Times New Roman" w:hAnsi="Times New Roman" w:cs="Times New Roman"/>
          <w:sz w:val="28"/>
          <w:szCs w:val="28"/>
          <w:u w:val="single"/>
          <w:vertAlign w:val="subscript"/>
        </w:rPr>
        <w:t>(</w:t>
      </w:r>
      <w:r w:rsidR="00B04A28" w:rsidRPr="00990822">
        <w:rPr>
          <w:rFonts w:ascii="Times New Roman" w:hAnsi="Times New Roman" w:cs="Times New Roman"/>
          <w:sz w:val="28"/>
          <w:szCs w:val="28"/>
          <w:u w:val="single"/>
          <w:vertAlign w:val="subscript"/>
          <w:lang w:val="en-US"/>
        </w:rPr>
        <w:t>t</w:t>
      </w:r>
      <w:r w:rsidR="00B04A28" w:rsidRPr="00990822">
        <w:rPr>
          <w:rFonts w:ascii="Times New Roman" w:hAnsi="Times New Roman" w:cs="Times New Roman"/>
          <w:sz w:val="28"/>
          <w:szCs w:val="28"/>
          <w:u w:val="single"/>
          <w:vertAlign w:val="subscript"/>
        </w:rPr>
        <w:t>)</w:t>
      </w:r>
      <w:r w:rsidRPr="00990822"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p w:rsidR="00186638" w:rsidRPr="00990822" w:rsidRDefault="00186638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D50DE" w:rsidRPr="00990822" w:rsidRDefault="00B04A28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90822">
        <w:rPr>
          <w:rFonts w:ascii="Times New Roman" w:hAnsi="Times New Roman" w:cs="Times New Roman"/>
          <w:i/>
          <w:sz w:val="28"/>
          <w:szCs w:val="28"/>
        </w:rPr>
        <w:t>СДПИ</w:t>
      </w:r>
      <w:r w:rsidR="00D91D3C" w:rsidRPr="00990822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) </w:t>
      </w:r>
      <w:r w:rsidR="002D50DE" w:rsidRPr="00990822">
        <w:rPr>
          <w:rFonts w:ascii="Times New Roman" w:hAnsi="Times New Roman" w:cs="Times New Roman"/>
          <w:i/>
          <w:sz w:val="28"/>
          <w:szCs w:val="28"/>
        </w:rPr>
        <w:t xml:space="preserve">= </w:t>
      </w:r>
      <w:proofErr w:type="spellStart"/>
      <w:r w:rsidRPr="00990822">
        <w:rPr>
          <w:rFonts w:ascii="Times New Roman" w:hAnsi="Times New Roman" w:cs="Times New Roman"/>
          <w:i/>
          <w:sz w:val="28"/>
          <w:szCs w:val="28"/>
        </w:rPr>
        <w:t>СДПИ</w:t>
      </w:r>
      <w:r w:rsidR="00D91D3C" w:rsidRPr="00990822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 w:rsidR="00D91D3C"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-1)</w:t>
      </w:r>
      <w:r w:rsidR="002D50DE" w:rsidRPr="00990822">
        <w:rPr>
          <w:rFonts w:ascii="Times New Roman" w:hAnsi="Times New Roman" w:cs="Times New Roman"/>
          <w:i/>
          <w:sz w:val="28"/>
          <w:szCs w:val="28"/>
        </w:rPr>
        <w:t xml:space="preserve">* </w:t>
      </w:r>
      <w:r w:rsidRPr="00990822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П(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)</w:t>
      </w:r>
      <w:r w:rsidR="002D50DE" w:rsidRPr="00990822">
        <w:rPr>
          <w:rFonts w:ascii="Times New Roman" w:hAnsi="Times New Roman" w:cs="Times New Roman"/>
          <w:i/>
          <w:sz w:val="28"/>
          <w:szCs w:val="28"/>
        </w:rPr>
        <w:t xml:space="preserve"> *</w:t>
      </w:r>
      <w:r w:rsidRPr="00990822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Д(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)</w:t>
      </w:r>
      <w:r w:rsidR="002D50DE" w:rsidRPr="00990822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B04A28" w:rsidRPr="00990822" w:rsidRDefault="002D50DE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3014BB" w:rsidRPr="00990822" w:rsidRDefault="00B04A28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0822">
        <w:rPr>
          <w:rFonts w:ascii="Times New Roman" w:hAnsi="Times New Roman" w:cs="Times New Roman"/>
          <w:sz w:val="28"/>
          <w:szCs w:val="28"/>
        </w:rPr>
        <w:t>СДПИ</w:t>
      </w:r>
      <w:r w:rsidR="00D91D3C" w:rsidRPr="00990822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 w:rsidR="00D91D3C"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-1)</w:t>
      </w:r>
      <w:r w:rsidR="002D50DE" w:rsidRPr="00990822">
        <w:rPr>
          <w:rFonts w:ascii="Times New Roman" w:hAnsi="Times New Roman" w:cs="Times New Roman"/>
          <w:sz w:val="28"/>
          <w:szCs w:val="28"/>
        </w:rPr>
        <w:t xml:space="preserve"> - стоимость добытого </w:t>
      </w:r>
      <w:r w:rsidR="00D91D3C" w:rsidRPr="00990822">
        <w:rPr>
          <w:rFonts w:ascii="Times New Roman" w:hAnsi="Times New Roman" w:cs="Times New Roman"/>
          <w:sz w:val="28"/>
          <w:szCs w:val="28"/>
        </w:rPr>
        <w:t>общераспр</w:t>
      </w:r>
      <w:r w:rsidR="00A07F40" w:rsidRPr="00990822">
        <w:rPr>
          <w:rFonts w:ascii="Times New Roman" w:hAnsi="Times New Roman" w:cs="Times New Roman"/>
          <w:sz w:val="28"/>
          <w:szCs w:val="28"/>
        </w:rPr>
        <w:t>о</w:t>
      </w:r>
      <w:r w:rsidR="00D91D3C" w:rsidRPr="00990822">
        <w:rPr>
          <w:rFonts w:ascii="Times New Roman" w:hAnsi="Times New Roman" w:cs="Times New Roman"/>
          <w:sz w:val="28"/>
          <w:szCs w:val="28"/>
        </w:rPr>
        <w:t xml:space="preserve">страненного </w:t>
      </w:r>
      <w:r w:rsidR="002D50DE" w:rsidRPr="00990822">
        <w:rPr>
          <w:rFonts w:ascii="Times New Roman" w:hAnsi="Times New Roman" w:cs="Times New Roman"/>
          <w:sz w:val="28"/>
          <w:szCs w:val="28"/>
        </w:rPr>
        <w:t xml:space="preserve">полезного ископаемого в </w:t>
      </w:r>
      <w:r w:rsidR="00367299" w:rsidRPr="00990822">
        <w:rPr>
          <w:rFonts w:ascii="Times New Roman" w:hAnsi="Times New Roman" w:cs="Times New Roman"/>
          <w:sz w:val="28"/>
          <w:szCs w:val="28"/>
        </w:rPr>
        <w:t>предыдущем</w:t>
      </w:r>
      <w:r w:rsidR="002D50DE" w:rsidRPr="00990822">
        <w:rPr>
          <w:rFonts w:ascii="Times New Roman" w:hAnsi="Times New Roman" w:cs="Times New Roman"/>
          <w:sz w:val="28"/>
          <w:szCs w:val="28"/>
        </w:rPr>
        <w:t xml:space="preserve"> году по данным отчета №5-НДПИ, тыс.</w:t>
      </w:r>
      <w:r w:rsidR="008E6544">
        <w:rPr>
          <w:rFonts w:ascii="Times New Roman" w:hAnsi="Times New Roman" w:cs="Times New Roman"/>
          <w:sz w:val="28"/>
          <w:szCs w:val="28"/>
        </w:rPr>
        <w:t> </w:t>
      </w:r>
      <w:r w:rsidR="002D50DE" w:rsidRPr="00990822">
        <w:rPr>
          <w:rFonts w:ascii="Times New Roman" w:hAnsi="Times New Roman" w:cs="Times New Roman"/>
          <w:sz w:val="28"/>
          <w:szCs w:val="28"/>
        </w:rPr>
        <w:t>руб</w:t>
      </w:r>
      <w:r w:rsidR="00346D3C" w:rsidRPr="00990822">
        <w:rPr>
          <w:rFonts w:ascii="Times New Roman" w:hAnsi="Times New Roman" w:cs="Times New Roman"/>
          <w:sz w:val="28"/>
          <w:szCs w:val="28"/>
        </w:rPr>
        <w:t>лей</w:t>
      </w:r>
      <w:r w:rsidR="002D50DE" w:rsidRPr="00990822">
        <w:rPr>
          <w:rFonts w:ascii="Times New Roman" w:hAnsi="Times New Roman" w:cs="Times New Roman"/>
          <w:sz w:val="28"/>
          <w:szCs w:val="28"/>
        </w:rPr>
        <w:t>;</w:t>
      </w:r>
    </w:p>
    <w:p w:rsidR="002D50DE" w:rsidRPr="00990822" w:rsidRDefault="00B04A28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П(</w:t>
      </w:r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990822">
        <w:rPr>
          <w:rFonts w:ascii="Times New Roman" w:hAnsi="Times New Roman" w:cs="Times New Roman"/>
          <w:sz w:val="28"/>
          <w:szCs w:val="28"/>
        </w:rPr>
        <w:t xml:space="preserve"> </w:t>
      </w:r>
      <w:r w:rsidR="00983B68" w:rsidRPr="00990822">
        <w:rPr>
          <w:rFonts w:ascii="Times New Roman" w:hAnsi="Times New Roman" w:cs="Times New Roman"/>
          <w:sz w:val="28"/>
          <w:szCs w:val="28"/>
        </w:rPr>
        <w:t xml:space="preserve">– </w:t>
      </w:r>
      <w:r w:rsidR="002D50DE" w:rsidRPr="00990822">
        <w:rPr>
          <w:rFonts w:ascii="Times New Roman" w:hAnsi="Times New Roman" w:cs="Times New Roman"/>
          <w:sz w:val="28"/>
          <w:szCs w:val="28"/>
        </w:rPr>
        <w:t>индекс производства</w:t>
      </w:r>
      <w:r w:rsidR="004C1726" w:rsidRPr="00990822">
        <w:rPr>
          <w:rFonts w:ascii="Times New Roman" w:hAnsi="Times New Roman" w:cs="Times New Roman"/>
          <w:sz w:val="28"/>
          <w:szCs w:val="28"/>
        </w:rPr>
        <w:t xml:space="preserve"> на текущий год </w:t>
      </w:r>
      <w:r w:rsidR="000E1E61" w:rsidRPr="00990822">
        <w:rPr>
          <w:rFonts w:ascii="Times New Roman" w:hAnsi="Times New Roman" w:cs="Times New Roman"/>
          <w:sz w:val="28"/>
          <w:szCs w:val="28"/>
        </w:rPr>
        <w:t>по виду деятельности</w:t>
      </w:r>
      <w:r w:rsidR="004C1726" w:rsidRPr="00990822">
        <w:rPr>
          <w:rFonts w:ascii="Times New Roman" w:hAnsi="Times New Roman" w:cs="Times New Roman"/>
          <w:sz w:val="28"/>
          <w:szCs w:val="28"/>
        </w:rPr>
        <w:t xml:space="preserve"> «Добыча полезных ископаемых» по данным прогноза социально-экономического развития Тульской области</w:t>
      </w:r>
      <w:r w:rsidR="000612E9" w:rsidRPr="00990822">
        <w:rPr>
          <w:rFonts w:ascii="Times New Roman" w:hAnsi="Times New Roman" w:cs="Times New Roman"/>
          <w:sz w:val="28"/>
          <w:szCs w:val="28"/>
        </w:rPr>
        <w:t>, %</w:t>
      </w:r>
      <w:r w:rsidR="004C1726" w:rsidRPr="00990822">
        <w:rPr>
          <w:rFonts w:ascii="Times New Roman" w:hAnsi="Times New Roman" w:cs="Times New Roman"/>
          <w:sz w:val="28"/>
          <w:szCs w:val="28"/>
        </w:rPr>
        <w:t>;</w:t>
      </w:r>
      <w:r w:rsidR="002D50DE" w:rsidRPr="00990822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D50DE" w:rsidRPr="00990822" w:rsidRDefault="00B04A28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Д(</w:t>
      </w:r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="002D50DE" w:rsidRPr="00990822">
        <w:rPr>
          <w:rFonts w:ascii="Times New Roman" w:hAnsi="Times New Roman" w:cs="Times New Roman"/>
          <w:sz w:val="28"/>
          <w:szCs w:val="28"/>
        </w:rPr>
        <w:t>– индекс-дефлятор</w:t>
      </w:r>
      <w:r w:rsidR="004C1726" w:rsidRPr="00990822">
        <w:rPr>
          <w:rFonts w:ascii="Times New Roman" w:hAnsi="Times New Roman" w:cs="Times New Roman"/>
          <w:sz w:val="28"/>
          <w:szCs w:val="28"/>
        </w:rPr>
        <w:t xml:space="preserve"> на текущий год </w:t>
      </w:r>
      <w:r w:rsidR="000E1E61" w:rsidRPr="00990822">
        <w:rPr>
          <w:rFonts w:ascii="Times New Roman" w:hAnsi="Times New Roman" w:cs="Times New Roman"/>
          <w:sz w:val="28"/>
          <w:szCs w:val="28"/>
        </w:rPr>
        <w:t xml:space="preserve">по виду деятельности </w:t>
      </w:r>
      <w:r w:rsidR="004C1726" w:rsidRPr="00990822">
        <w:rPr>
          <w:rFonts w:ascii="Times New Roman" w:hAnsi="Times New Roman" w:cs="Times New Roman"/>
          <w:sz w:val="28"/>
          <w:szCs w:val="28"/>
        </w:rPr>
        <w:t>«Добыча полезных ископаемых» по данным прогноза социально-экономического развития Тульской области</w:t>
      </w:r>
      <w:r w:rsidR="000612E9" w:rsidRPr="00990822">
        <w:rPr>
          <w:rFonts w:ascii="Times New Roman" w:hAnsi="Times New Roman" w:cs="Times New Roman"/>
          <w:sz w:val="28"/>
          <w:szCs w:val="28"/>
        </w:rPr>
        <w:t>, %</w:t>
      </w:r>
      <w:r w:rsidR="00E86BCA" w:rsidRPr="00990822">
        <w:rPr>
          <w:rFonts w:ascii="Times New Roman" w:hAnsi="Times New Roman" w:cs="Times New Roman"/>
          <w:sz w:val="28"/>
          <w:szCs w:val="28"/>
        </w:rPr>
        <w:t>.</w:t>
      </w:r>
    </w:p>
    <w:p w:rsidR="00EA5809" w:rsidRPr="00990822" w:rsidRDefault="00EA5809" w:rsidP="00EA580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Прогнозируемая сумма </w:t>
      </w:r>
      <w:proofErr w:type="spellStart"/>
      <w:r w:rsidRPr="00990822">
        <w:rPr>
          <w:rFonts w:ascii="Times New Roman" w:hAnsi="Times New Roman" w:cs="Times New Roman"/>
          <w:sz w:val="28"/>
          <w:szCs w:val="28"/>
        </w:rPr>
        <w:t>недопоступления</w:t>
      </w:r>
      <w:proofErr w:type="spellEnd"/>
      <w:r w:rsidRPr="00990822">
        <w:rPr>
          <w:rFonts w:ascii="Times New Roman" w:hAnsi="Times New Roman" w:cs="Times New Roman"/>
          <w:sz w:val="28"/>
          <w:szCs w:val="28"/>
        </w:rPr>
        <w:t xml:space="preserve"> налога на добычу</w:t>
      </w:r>
      <w:r w:rsidR="00D91D3C" w:rsidRPr="00990822">
        <w:rPr>
          <w:rFonts w:ascii="Times New Roman" w:hAnsi="Times New Roman" w:cs="Times New Roman"/>
          <w:sz w:val="28"/>
          <w:szCs w:val="28"/>
        </w:rPr>
        <w:t xml:space="preserve"> общераспр</w:t>
      </w:r>
      <w:r w:rsidR="00A07F40" w:rsidRPr="00990822">
        <w:rPr>
          <w:rFonts w:ascii="Times New Roman" w:hAnsi="Times New Roman" w:cs="Times New Roman"/>
          <w:sz w:val="28"/>
          <w:szCs w:val="28"/>
        </w:rPr>
        <w:t>о</w:t>
      </w:r>
      <w:r w:rsidR="00D91D3C" w:rsidRPr="00990822">
        <w:rPr>
          <w:rFonts w:ascii="Times New Roman" w:hAnsi="Times New Roman" w:cs="Times New Roman"/>
          <w:sz w:val="28"/>
          <w:szCs w:val="28"/>
        </w:rPr>
        <w:t>страненных</w:t>
      </w:r>
      <w:r w:rsidRPr="00990822">
        <w:rPr>
          <w:rFonts w:ascii="Times New Roman" w:hAnsi="Times New Roman" w:cs="Times New Roman"/>
          <w:sz w:val="28"/>
          <w:szCs w:val="28"/>
        </w:rPr>
        <w:t xml:space="preserve"> полезных ископаемых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сборах, учтена в алгоритме расчета в виде использования </w:t>
      </w:r>
      <w:proofErr w:type="spellStart"/>
      <w:r w:rsidRPr="00990822">
        <w:rPr>
          <w:rFonts w:ascii="Times New Roman" w:hAnsi="Times New Roman" w:cs="Times New Roman"/>
          <w:sz w:val="28"/>
          <w:szCs w:val="28"/>
        </w:rPr>
        <w:t>среднеэффективной</w:t>
      </w:r>
      <w:proofErr w:type="spellEnd"/>
      <w:r w:rsidRPr="00990822">
        <w:rPr>
          <w:rFonts w:ascii="Times New Roman" w:hAnsi="Times New Roman" w:cs="Times New Roman"/>
          <w:sz w:val="28"/>
          <w:szCs w:val="28"/>
        </w:rPr>
        <w:t xml:space="preserve"> ставки налога.</w:t>
      </w:r>
    </w:p>
    <w:p w:rsidR="00422351" w:rsidRPr="00990822" w:rsidRDefault="00EF2F89" w:rsidP="00EF2F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Налог на добычу</w:t>
      </w:r>
      <w:r w:rsidR="00D91D3C" w:rsidRPr="00990822">
        <w:rPr>
          <w:rFonts w:ascii="Times New Roman" w:hAnsi="Times New Roman" w:cs="Times New Roman"/>
          <w:sz w:val="28"/>
          <w:szCs w:val="28"/>
        </w:rPr>
        <w:t xml:space="preserve"> общераспр</w:t>
      </w:r>
      <w:r w:rsidR="00A07F40" w:rsidRPr="00990822">
        <w:rPr>
          <w:rFonts w:ascii="Times New Roman" w:hAnsi="Times New Roman" w:cs="Times New Roman"/>
          <w:sz w:val="28"/>
          <w:szCs w:val="28"/>
        </w:rPr>
        <w:t>о</w:t>
      </w:r>
      <w:r w:rsidR="00D91D3C" w:rsidRPr="00990822">
        <w:rPr>
          <w:rFonts w:ascii="Times New Roman" w:hAnsi="Times New Roman" w:cs="Times New Roman"/>
          <w:sz w:val="28"/>
          <w:szCs w:val="28"/>
        </w:rPr>
        <w:t>страненных</w:t>
      </w:r>
      <w:r w:rsidRPr="00990822">
        <w:rPr>
          <w:rFonts w:ascii="Times New Roman" w:hAnsi="Times New Roman" w:cs="Times New Roman"/>
          <w:sz w:val="28"/>
          <w:szCs w:val="28"/>
        </w:rPr>
        <w:t xml:space="preserve"> полезных ископаемых зачисляется в консолидированный бюджет Тульской области по нормативам, установленным в соответствии со статьями БК РФ.</w:t>
      </w:r>
    </w:p>
    <w:p w:rsidR="00E3614F" w:rsidRPr="00990822" w:rsidRDefault="00E3614F" w:rsidP="00EF2F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B5E25" w:rsidRPr="00990822" w:rsidRDefault="00AB5E25" w:rsidP="00EF2F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3184B" w:rsidRPr="00990822" w:rsidRDefault="00E3184B" w:rsidP="00E3184B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851" w:right="1134" w:firstLine="283"/>
        <w:jc w:val="center"/>
        <w:rPr>
          <w:rFonts w:ascii="Times New Roman" w:hAnsi="Times New Roman" w:cs="Times New Roman"/>
          <w:color w:val="000000" w:themeColor="text1"/>
        </w:rPr>
      </w:pPr>
      <w:bookmarkStart w:id="44" w:name="_Toc12290158"/>
      <w:r w:rsidRPr="00990822">
        <w:rPr>
          <w:rFonts w:ascii="Times New Roman" w:hAnsi="Times New Roman" w:cs="Times New Roman"/>
          <w:color w:val="000000" w:themeColor="text1"/>
        </w:rPr>
        <w:t>Налог на добычу прочих полезных ископаемых (за исключением полезных ископаемых в виде природных алмазов)</w:t>
      </w:r>
      <w:bookmarkEnd w:id="44"/>
    </w:p>
    <w:p w:rsidR="00E3184B" w:rsidRPr="00990822" w:rsidRDefault="00E3184B" w:rsidP="00E3184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908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182 1 07 01030 01 0000 110</w:t>
      </w:r>
    </w:p>
    <w:p w:rsidR="00E3184B" w:rsidRPr="00990822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Расчет доходов в консолидированный бюджет Тульской области от уплаты налога на добычу прочих полезных ископаемых (за исключением полезных ископаемых в виде природных алмазов) осуществляется в соответствии с действующим законодательством Российской Федерации о налогах и сборах.</w:t>
      </w:r>
    </w:p>
    <w:p w:rsidR="00E3184B" w:rsidRPr="00990822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Для расчета используются:</w:t>
      </w:r>
    </w:p>
    <w:p w:rsidR="00E3184B" w:rsidRPr="00990822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- показатели прогноза социально-экономического развития Тульской области на очередной финансовый год и плановый период (индекс-дефлятор, индекс производства добычи полезных ископаемых);</w:t>
      </w:r>
    </w:p>
    <w:p w:rsidR="00E3184B" w:rsidRPr="00990822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- динамика налоговой базы по налогу согласно данным отчета по форме №5-НДПИ «Отчет о налоговой базе и структуре начислений по налогу на добычу полезных ископаемых», сложившаяся за предыдущие периоды;</w:t>
      </w:r>
    </w:p>
    <w:p w:rsidR="00E3184B" w:rsidRPr="00990822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E3184B" w:rsidRPr="00990822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lastRenderedPageBreak/>
        <w:t xml:space="preserve">- налоговые ставки, предусмотренные главой 26 «Налог на добычу полезных ископаемых» НК РФ. </w:t>
      </w:r>
    </w:p>
    <w:p w:rsidR="00E3184B" w:rsidRPr="00990822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Расчет прогнозного объема поступлений налога на добычу прочих полезных ископаемых (за исключением полезных ископаемых в виде природных алмазов) осуществляется по методу прямого расчета, основанного на непосредственном использовании прогнозных значений показателей, уровней ставок, уровня собираемости и других показателей.</w:t>
      </w:r>
    </w:p>
    <w:p w:rsidR="00E3184B" w:rsidRPr="00990822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Прогнозный объем поступлений налога на добычу прочих полезных ископаемых (за исключением полезных ископаемых в виде природных алмазов) рассчитывается по формуле:</w:t>
      </w:r>
    </w:p>
    <w:p w:rsidR="00E3184B" w:rsidRPr="00990822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3184B" w:rsidRPr="00990822" w:rsidRDefault="00E3184B" w:rsidP="00E3184B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990822">
        <w:rPr>
          <w:rFonts w:ascii="Times New Roman" w:hAnsi="Times New Roman" w:cs="Times New Roman"/>
          <w:b/>
          <w:i/>
          <w:sz w:val="28"/>
          <w:szCs w:val="28"/>
        </w:rPr>
        <w:t>НДПИ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проч</w:t>
      </w:r>
      <w:proofErr w:type="spellEnd"/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= ((</w:t>
      </w:r>
      <w:proofErr w:type="spellStart"/>
      <w:r w:rsidRPr="00990822">
        <w:rPr>
          <w:rFonts w:ascii="Times New Roman" w:hAnsi="Times New Roman" w:cs="Times New Roman"/>
          <w:b/>
          <w:i/>
          <w:sz w:val="28"/>
          <w:szCs w:val="28"/>
        </w:rPr>
        <w:t>СДПИ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проч</w:t>
      </w:r>
      <w:proofErr w:type="spellEnd"/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(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* </w:t>
      </w:r>
      <w:r w:rsidRPr="00990822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П(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* </w:t>
      </w:r>
      <w:r w:rsidRPr="00990822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Д(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+1) 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* </w:t>
      </w:r>
      <w:proofErr w:type="spellStart"/>
      <w:r w:rsidRPr="00990822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эф_проч</w:t>
      </w:r>
      <w:proofErr w:type="spellEnd"/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) * </w:t>
      </w:r>
      <w:r w:rsidRPr="00990822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(+/-) </w:t>
      </w:r>
      <w:r w:rsidRPr="00990822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) * </w:t>
      </w:r>
      <w:r w:rsidRPr="00990822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З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E3184B" w:rsidRPr="00990822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3184B" w:rsidRPr="00990822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E3184B" w:rsidRPr="00990822" w:rsidRDefault="00E3184B" w:rsidP="00E3184B">
      <w:pPr>
        <w:pStyle w:val="a7"/>
        <w:tabs>
          <w:tab w:val="left" w:pos="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индекс текущего финансового года;</w:t>
      </w:r>
    </w:p>
    <w:p w:rsidR="00E3184B" w:rsidRPr="00990822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0822">
        <w:rPr>
          <w:rFonts w:ascii="Times New Roman" w:hAnsi="Times New Roman" w:cs="Times New Roman"/>
          <w:sz w:val="28"/>
          <w:szCs w:val="28"/>
        </w:rPr>
        <w:t>СДПИ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проч</w:t>
      </w:r>
      <w:proofErr w:type="spellEnd"/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 (</w:t>
      </w:r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оценка стоимости добытых прочих полезных ископаемых (за исключением полезных ископаемых в виде природных алмазов) в текущем году, тыс. рублей;</w:t>
      </w:r>
    </w:p>
    <w:p w:rsidR="00E3184B" w:rsidRPr="00990822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п(</w:t>
      </w:r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990822">
        <w:rPr>
          <w:rFonts w:ascii="Times New Roman" w:hAnsi="Times New Roman" w:cs="Times New Roman"/>
          <w:sz w:val="28"/>
          <w:szCs w:val="28"/>
        </w:rPr>
        <w:t xml:space="preserve"> </w:t>
      </w:r>
      <w:r w:rsidRPr="00990822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Pr="00990822">
        <w:rPr>
          <w:rFonts w:ascii="Times New Roman" w:hAnsi="Times New Roman" w:cs="Times New Roman"/>
          <w:sz w:val="28"/>
          <w:szCs w:val="28"/>
        </w:rPr>
        <w:t xml:space="preserve">индекс производства на прогнозируемый год по виду деятельности «Добыча полезных ископаемых» по данным прогноза социально-экономического развития Тульской области, %;     </w:t>
      </w:r>
    </w:p>
    <w:p w:rsidR="00E3184B" w:rsidRPr="00990822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д(</w:t>
      </w:r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990822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Pr="00990822">
        <w:rPr>
          <w:rFonts w:ascii="Times New Roman" w:hAnsi="Times New Roman" w:cs="Times New Roman"/>
          <w:sz w:val="28"/>
          <w:szCs w:val="28"/>
        </w:rPr>
        <w:t>индекс-дефлятор на прогнозируемый год по виду деятельности «Добыча полезных ископаемых» по данным прогноза социально-экономического развития Тульской области, %;</w:t>
      </w:r>
    </w:p>
    <w:p w:rsidR="00E3184B" w:rsidRPr="00990822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0822">
        <w:rPr>
          <w:rFonts w:ascii="Times New Roman" w:hAnsi="Times New Roman" w:cs="Times New Roman"/>
          <w:sz w:val="28"/>
          <w:szCs w:val="28"/>
        </w:rPr>
        <w:t>С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эф_проч</w:t>
      </w:r>
      <w:proofErr w:type="spellEnd"/>
      <w:r w:rsidRPr="00990822">
        <w:rPr>
          <w:rFonts w:ascii="Times New Roman" w:hAnsi="Times New Roman" w:cs="Times New Roman"/>
          <w:sz w:val="28"/>
          <w:szCs w:val="28"/>
        </w:rPr>
        <w:t xml:space="preserve"> </w:t>
      </w:r>
      <w:r w:rsidRPr="00990822">
        <w:rPr>
          <w:rFonts w:ascii="Times New Roman" w:hAnsi="Times New Roman" w:cs="Times New Roman"/>
          <w:i/>
          <w:sz w:val="28"/>
          <w:szCs w:val="28"/>
        </w:rPr>
        <w:t>–</w:t>
      </w:r>
      <w:r w:rsidRPr="00990822">
        <w:rPr>
          <w:rFonts w:ascii="Times New Roman" w:hAnsi="Times New Roman" w:cs="Times New Roman"/>
          <w:sz w:val="28"/>
          <w:szCs w:val="28"/>
        </w:rPr>
        <w:t xml:space="preserve"> средняя налоговая ставка, рассчитанная по формуле:</w:t>
      </w:r>
    </w:p>
    <w:p w:rsidR="00E3184B" w:rsidRPr="00990822" w:rsidRDefault="00E3184B" w:rsidP="00E3184B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3184B" w:rsidRPr="00990822" w:rsidRDefault="00E3184B" w:rsidP="00E3184B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990822">
        <w:rPr>
          <w:rFonts w:ascii="Times New Roman" w:hAnsi="Times New Roman" w:cs="Times New Roman"/>
          <w:i/>
          <w:sz w:val="28"/>
          <w:szCs w:val="28"/>
        </w:rPr>
        <w:t>С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эф</w:t>
      </w:r>
      <w:proofErr w:type="spellEnd"/>
      <w:r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_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proofErr w:type="spellStart"/>
      <w:r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проч</w:t>
      </w:r>
      <w:proofErr w:type="spellEnd"/>
      <w:r w:rsidRPr="00990822">
        <w:rPr>
          <w:rFonts w:ascii="Times New Roman" w:hAnsi="Times New Roman" w:cs="Times New Roman"/>
          <w:i/>
          <w:sz w:val="28"/>
          <w:szCs w:val="28"/>
        </w:rPr>
        <w:t xml:space="preserve"> =</w:t>
      </w:r>
      <w:proofErr w:type="spellStart"/>
      <w:r w:rsidRPr="00990822">
        <w:rPr>
          <w:rFonts w:ascii="Times New Roman" w:hAnsi="Times New Roman" w:cs="Times New Roman"/>
          <w:i/>
          <w:sz w:val="28"/>
          <w:szCs w:val="28"/>
        </w:rPr>
        <w:t>Н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исч</w:t>
      </w:r>
      <w:proofErr w:type="spellEnd"/>
      <w:r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_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proofErr w:type="spellStart"/>
      <w:r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проч</w:t>
      </w:r>
      <w:proofErr w:type="spellEnd"/>
      <w:r w:rsidRPr="00990822">
        <w:rPr>
          <w:rFonts w:ascii="Times New Roman" w:hAnsi="Times New Roman" w:cs="Times New Roman"/>
          <w:i/>
          <w:sz w:val="28"/>
          <w:szCs w:val="28"/>
        </w:rPr>
        <w:t xml:space="preserve"> / СДПИ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proofErr w:type="spellStart"/>
      <w:r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проч</w:t>
      </w:r>
      <w:proofErr w:type="spellEnd"/>
      <w:r w:rsidRPr="00990822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E3184B" w:rsidRPr="00990822" w:rsidRDefault="00E3184B" w:rsidP="00E3184B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E3184B" w:rsidRPr="00990822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E3184B" w:rsidRPr="00990822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0822">
        <w:rPr>
          <w:rFonts w:ascii="Times New Roman" w:hAnsi="Times New Roman" w:cs="Times New Roman"/>
          <w:sz w:val="28"/>
          <w:szCs w:val="28"/>
        </w:rPr>
        <w:t>Н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исч</w:t>
      </w:r>
      <w:proofErr w:type="spellEnd"/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_</w:t>
      </w:r>
      <w:r w:rsidRPr="00990822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proofErr w:type="spellStart"/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проч</w:t>
      </w:r>
      <w:proofErr w:type="spellEnd"/>
      <w:r w:rsidRPr="00990822">
        <w:rPr>
          <w:rFonts w:ascii="Times New Roman" w:hAnsi="Times New Roman" w:cs="Times New Roman"/>
          <w:sz w:val="28"/>
          <w:szCs w:val="28"/>
        </w:rPr>
        <w:t xml:space="preserve"> - сумма налога на добычу прочих полезных ископаемых (за исключением полезных ископаемых в виде природных алмазов), подлежащая уплате в бюджет по данным отчета по ф. №5-НДПИ за предыдущий год, тыс.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90822">
        <w:rPr>
          <w:rFonts w:ascii="Times New Roman" w:hAnsi="Times New Roman" w:cs="Times New Roman"/>
          <w:sz w:val="28"/>
          <w:szCs w:val="28"/>
        </w:rPr>
        <w:t>рублей;</w:t>
      </w:r>
    </w:p>
    <w:p w:rsidR="00E3184B" w:rsidRPr="00990822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СДПИ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proofErr w:type="spellStart"/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проч</w:t>
      </w:r>
      <w:proofErr w:type="spellEnd"/>
      <w:r w:rsidRPr="00990822">
        <w:rPr>
          <w:rFonts w:ascii="Times New Roman" w:hAnsi="Times New Roman" w:cs="Times New Roman"/>
          <w:sz w:val="28"/>
          <w:szCs w:val="28"/>
        </w:rPr>
        <w:t xml:space="preserve"> – стоимость добытых прочих полезных ископаемых (за исключением полезных ископаемых в виде природных алмазов) по данным отчета №5-НДПИ за предыдущий год, тыс. рублей;  </w:t>
      </w:r>
    </w:p>
    <w:p w:rsidR="00E3184B" w:rsidRPr="008F4F70" w:rsidRDefault="00E3184B" w:rsidP="00E318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t xml:space="preserve">  </w:t>
      </w:r>
      <w:r w:rsidRPr="008F4F70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8F4F70">
        <w:rPr>
          <w:rFonts w:ascii="Times New Roman" w:hAnsi="Times New Roman" w:cs="Times New Roman"/>
          <w:sz w:val="28"/>
          <w:szCs w:val="28"/>
        </w:rPr>
        <w:t xml:space="preserve"> – расчетный уровень собираемости по налогу на добычу прочих полезных ископаемых (за исключением полезных ископаемых в виде природных алмазов) </w:t>
      </w:r>
      <w:r w:rsidRPr="008F4F70">
        <w:rPr>
          <w:rFonts w:ascii="Times New Roman" w:hAnsi="Times New Roman"/>
          <w:sz w:val="28"/>
          <w:szCs w:val="28"/>
        </w:rPr>
        <w:t xml:space="preserve">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</w:t>
      </w:r>
      <w:r w:rsidRPr="008F4F70">
        <w:rPr>
          <w:rFonts w:ascii="Times New Roman" w:hAnsi="Times New Roman" w:cs="Times New Roman"/>
          <w:sz w:val="28"/>
          <w:szCs w:val="28"/>
        </w:rPr>
        <w:t>а также поступления по контрольной работе,</w:t>
      </w:r>
      <w:r w:rsidRPr="008F4F70">
        <w:rPr>
          <w:rFonts w:ascii="Times New Roman" w:hAnsi="Times New Roman"/>
          <w:sz w:val="28"/>
          <w:szCs w:val="28"/>
        </w:rPr>
        <w:t xml:space="preserve">%. </w:t>
      </w:r>
    </w:p>
    <w:p w:rsidR="00E3184B" w:rsidRPr="009F52FB" w:rsidRDefault="00E3184B" w:rsidP="00E3184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t xml:space="preserve">  </w:t>
      </w:r>
      <w:r w:rsidRPr="008F4F7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8F4F70">
        <w:rPr>
          <w:rFonts w:ascii="Times New Roman" w:hAnsi="Times New Roman" w:cs="Times New Roman"/>
          <w:sz w:val="28"/>
          <w:szCs w:val="28"/>
        </w:rPr>
        <w:t xml:space="preserve"> – корректирующая сумма поступлений, учитывающая другие факторы, тыс. рублей.</w:t>
      </w:r>
    </w:p>
    <w:p w:rsidR="00E3184B" w:rsidRPr="00990822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  <w:lang w:val="en-US"/>
        </w:rPr>
        <w:lastRenderedPageBreak/>
        <w:t>N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З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норматив зачисления в бюджет Тульской области, %.</w:t>
      </w:r>
    </w:p>
    <w:p w:rsidR="00E3184B" w:rsidRPr="00990822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3184B" w:rsidRPr="00990822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  <w:u w:val="single"/>
        </w:rPr>
        <w:t>Составляющая СДПИ</w:t>
      </w:r>
      <w:r w:rsidRPr="00990822">
        <w:rPr>
          <w:rFonts w:ascii="Times New Roman" w:hAnsi="Times New Roman" w:cs="Times New Roman"/>
          <w:sz w:val="28"/>
          <w:szCs w:val="28"/>
          <w:u w:val="single"/>
          <w:vertAlign w:val="subscript"/>
        </w:rPr>
        <w:t>(</w:t>
      </w:r>
      <w:r w:rsidRPr="00990822">
        <w:rPr>
          <w:rFonts w:ascii="Times New Roman" w:hAnsi="Times New Roman" w:cs="Times New Roman"/>
          <w:sz w:val="28"/>
          <w:szCs w:val="28"/>
          <w:u w:val="single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  <w:u w:val="single"/>
          <w:vertAlign w:val="subscript"/>
        </w:rPr>
        <w:t>)</w:t>
      </w:r>
      <w:r w:rsidRPr="00990822"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p w:rsidR="00E3184B" w:rsidRPr="00990822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3184B" w:rsidRPr="00990822" w:rsidRDefault="00E3184B" w:rsidP="00E3184B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i/>
          <w:sz w:val="28"/>
          <w:szCs w:val="28"/>
        </w:rPr>
        <w:t>СДПИ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proofErr w:type="spellStart"/>
      <w:r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проч</w:t>
      </w:r>
      <w:proofErr w:type="spellEnd"/>
      <w:r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(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) </w:t>
      </w:r>
      <w:r w:rsidRPr="00990822">
        <w:rPr>
          <w:rFonts w:ascii="Times New Roman" w:hAnsi="Times New Roman" w:cs="Times New Roman"/>
          <w:i/>
          <w:sz w:val="28"/>
          <w:szCs w:val="28"/>
        </w:rPr>
        <w:t>= СДПИ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proofErr w:type="spellStart"/>
      <w:r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проч</w:t>
      </w:r>
      <w:proofErr w:type="spellEnd"/>
      <w:r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(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-1)</w:t>
      </w:r>
      <w:r w:rsidRPr="00990822">
        <w:rPr>
          <w:rFonts w:ascii="Times New Roman" w:hAnsi="Times New Roman" w:cs="Times New Roman"/>
          <w:i/>
          <w:sz w:val="28"/>
          <w:szCs w:val="28"/>
        </w:rPr>
        <w:t xml:space="preserve">* </w:t>
      </w:r>
      <w:r w:rsidRPr="00990822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П(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)</w:t>
      </w:r>
      <w:r w:rsidRPr="00990822">
        <w:rPr>
          <w:rFonts w:ascii="Times New Roman" w:hAnsi="Times New Roman" w:cs="Times New Roman"/>
          <w:i/>
          <w:sz w:val="28"/>
          <w:szCs w:val="28"/>
        </w:rPr>
        <w:t xml:space="preserve"> *</w:t>
      </w:r>
      <w:r w:rsidRPr="00990822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Д(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)</w:t>
      </w:r>
      <w:r w:rsidRPr="00990822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E3184B" w:rsidRPr="00990822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E3184B" w:rsidRPr="00990822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0822">
        <w:rPr>
          <w:rFonts w:ascii="Times New Roman" w:hAnsi="Times New Roman" w:cs="Times New Roman"/>
          <w:sz w:val="28"/>
          <w:szCs w:val="28"/>
        </w:rPr>
        <w:t>СДПИ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общ</w:t>
      </w:r>
      <w:proofErr w:type="spellEnd"/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 (</w:t>
      </w:r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-1)</w:t>
      </w:r>
      <w:r w:rsidRPr="00990822">
        <w:rPr>
          <w:rFonts w:ascii="Times New Roman" w:hAnsi="Times New Roman" w:cs="Times New Roman"/>
          <w:sz w:val="28"/>
          <w:szCs w:val="28"/>
        </w:rPr>
        <w:t xml:space="preserve"> - стоимость добытых прочих полезных ископаемых (за исключением полезных ископаемых в виде природных алмазов) в предыдущем году по данным отчета №5-НДПИ, тыс.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90822">
        <w:rPr>
          <w:rFonts w:ascii="Times New Roman" w:hAnsi="Times New Roman" w:cs="Times New Roman"/>
          <w:sz w:val="28"/>
          <w:szCs w:val="28"/>
        </w:rPr>
        <w:t>рублей;</w:t>
      </w:r>
    </w:p>
    <w:p w:rsidR="00E3184B" w:rsidRPr="00990822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П(</w:t>
      </w:r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индекс производства на текущий год по виду деятельности «Добыча полезных ископаемых» по данным прогноза социально-экономического развития Тульской области, %;     </w:t>
      </w:r>
    </w:p>
    <w:p w:rsidR="00E3184B" w:rsidRPr="00990822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Д(</w:t>
      </w:r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</w:rPr>
        <w:t>– индекс-дефлятор на текущий год по виду деятельности «Добыча полезных ископаемых» по данным прогноза социально-экономического развития Тульской области, %.</w:t>
      </w:r>
    </w:p>
    <w:p w:rsidR="00E3184B" w:rsidRPr="00990822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Прогнозируемая сумма </w:t>
      </w:r>
      <w:proofErr w:type="spellStart"/>
      <w:r w:rsidRPr="00990822">
        <w:rPr>
          <w:rFonts w:ascii="Times New Roman" w:hAnsi="Times New Roman" w:cs="Times New Roman"/>
          <w:sz w:val="28"/>
          <w:szCs w:val="28"/>
        </w:rPr>
        <w:t>недопоступления</w:t>
      </w:r>
      <w:proofErr w:type="spellEnd"/>
      <w:r w:rsidRPr="00990822">
        <w:rPr>
          <w:rFonts w:ascii="Times New Roman" w:hAnsi="Times New Roman" w:cs="Times New Roman"/>
          <w:sz w:val="28"/>
          <w:szCs w:val="28"/>
        </w:rPr>
        <w:t xml:space="preserve"> налога на добычу прочих полезных ископаемых (за исключением полезных ископаемых в виде природных алмазов)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сборах, учтена в алгоритме расчета в виде использования </w:t>
      </w:r>
      <w:proofErr w:type="spellStart"/>
      <w:r w:rsidRPr="00990822">
        <w:rPr>
          <w:rFonts w:ascii="Times New Roman" w:hAnsi="Times New Roman" w:cs="Times New Roman"/>
          <w:sz w:val="28"/>
          <w:szCs w:val="28"/>
        </w:rPr>
        <w:t>среднеэффективной</w:t>
      </w:r>
      <w:proofErr w:type="spellEnd"/>
      <w:r w:rsidRPr="00990822">
        <w:rPr>
          <w:rFonts w:ascii="Times New Roman" w:hAnsi="Times New Roman" w:cs="Times New Roman"/>
          <w:sz w:val="28"/>
          <w:szCs w:val="28"/>
        </w:rPr>
        <w:t xml:space="preserve"> ставки налога.</w:t>
      </w:r>
    </w:p>
    <w:p w:rsidR="00E3184B" w:rsidRPr="00990822" w:rsidRDefault="00E3184B" w:rsidP="00E3184B">
      <w:pPr>
        <w:ind w:firstLine="851"/>
        <w:jc w:val="both"/>
      </w:pPr>
      <w:r w:rsidRPr="00990822">
        <w:rPr>
          <w:rFonts w:ascii="Times New Roman" w:hAnsi="Times New Roman" w:cs="Times New Roman"/>
          <w:sz w:val="28"/>
          <w:szCs w:val="28"/>
        </w:rPr>
        <w:t>Налог на добычу прочих полезных ископаемых (за исключением полезных ископаемых в виде природных алмазов) зачисляется в консолидированный бюджет Тульской области по нормативам, установленным в соответствии со статьями БК РФ.</w:t>
      </w:r>
    </w:p>
    <w:p w:rsidR="008D780E" w:rsidRDefault="00152ADC" w:rsidP="00E3184B">
      <w:pPr>
        <w:pStyle w:val="1"/>
        <w:tabs>
          <w:tab w:val="left" w:pos="0"/>
          <w:tab w:val="left" w:pos="1985"/>
        </w:tabs>
        <w:spacing w:before="120" w:after="120" w:line="240" w:lineRule="auto"/>
        <w:ind w:left="1134" w:right="1134"/>
        <w:rPr>
          <w:rFonts w:ascii="Times New Roman" w:hAnsi="Times New Roman"/>
        </w:rPr>
      </w:pPr>
      <w:r w:rsidRPr="00990822">
        <w:rPr>
          <w:rFonts w:ascii="Times New Roman" w:hAnsi="Times New Roman" w:cs="Times New Roman"/>
          <w:color w:val="000000" w:themeColor="text1"/>
        </w:rPr>
        <w:t xml:space="preserve"> </w:t>
      </w:r>
    </w:p>
    <w:p w:rsidR="00557C69" w:rsidRPr="008F4F70" w:rsidRDefault="00B053F6" w:rsidP="00B053F6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851" w:right="1134" w:firstLine="283"/>
        <w:jc w:val="center"/>
        <w:rPr>
          <w:rFonts w:ascii="Times New Roman" w:eastAsiaTheme="minorHAnsi" w:hAnsi="Times New Roman" w:cstheme="minorBidi"/>
          <w:bCs w:val="0"/>
          <w:color w:val="auto"/>
        </w:rPr>
      </w:pPr>
      <w:bookmarkStart w:id="45" w:name="_Toc12290159"/>
      <w:r w:rsidRPr="008F4F70">
        <w:rPr>
          <w:rFonts w:ascii="Times New Roman" w:hAnsi="Times New Roman" w:cs="Times New Roman"/>
          <w:color w:val="000000" w:themeColor="text1"/>
        </w:rPr>
        <w:t>Налог на добычу полезных ископаемых в виде</w:t>
      </w:r>
      <w:r w:rsidRPr="008F4F70">
        <w:rPr>
          <w:rFonts w:ascii="Times New Roman" w:hAnsi="Times New Roman"/>
          <w:color w:val="000000" w:themeColor="text1"/>
        </w:rPr>
        <w:t xml:space="preserve"> природных алмазов</w:t>
      </w:r>
      <w:bookmarkEnd w:id="45"/>
      <w:r w:rsidRPr="008F4F70">
        <w:rPr>
          <w:rFonts w:ascii="Times New Roman" w:hAnsi="Times New Roman"/>
          <w:color w:val="000000" w:themeColor="text1"/>
        </w:rPr>
        <w:t xml:space="preserve"> </w:t>
      </w:r>
      <w:r w:rsidRPr="008F4F70">
        <w:rPr>
          <w:rFonts w:ascii="Times New Roman" w:hAnsi="Times New Roman"/>
          <w:color w:val="000000" w:themeColor="text1"/>
        </w:rPr>
        <w:br/>
      </w:r>
    </w:p>
    <w:p w:rsidR="00B053F6" w:rsidRPr="008F4F70" w:rsidRDefault="00B053F6" w:rsidP="007943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F70">
        <w:rPr>
          <w:rFonts w:ascii="Times New Roman" w:hAnsi="Times New Roman" w:cs="Times New Roman"/>
          <w:b/>
          <w:sz w:val="28"/>
          <w:szCs w:val="28"/>
        </w:rPr>
        <w:t>182 1 07 01050 01 0000 110</w:t>
      </w:r>
    </w:p>
    <w:p w:rsidR="00B053F6" w:rsidRPr="008F4F70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В прогнозе поступлений налога на добычу полезных ископаемых в виде природных алмазов, учитываются:</w:t>
      </w:r>
    </w:p>
    <w:p w:rsidR="00B053F6" w:rsidRPr="008F4F70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- динамика налоговой базы по налогу согласно данным отчёта по форме 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B053F6" w:rsidRPr="008F4F70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B053F6" w:rsidRPr="008F4F70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B053F6" w:rsidRPr="008F4F70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lastRenderedPageBreak/>
        <w:t>Расчёт прогнозного объёма поступлений налога на добычу полезных ископаемых в виде природных алмазов осуществляется по методу прямого расчёта, основанного на непосредственном использовании прогнозных стоимостных показателей, уровней ставок и других показателей, определяющих прогнозный объём поступлений налога (индексы, характеризующие динамику цен и производства, темпы роста курса доллара США по отношению к рублю в прогнозируемом периоде по отношению к предыдущему периоду, динамика объемов добычи полезных ископаемых в виде природных алмазов, уровень собираемости, переходящие платежи, изменения налогового и бюджетного законодательства о налогах и сборах и др.).</w:t>
      </w:r>
    </w:p>
    <w:p w:rsidR="00B053F6" w:rsidRPr="008F4F70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Прогнозный объём поступлений налога на добычу полезных ископаемых в виде природных алмазов (</w:t>
      </w:r>
      <w:r w:rsidRPr="008F4F70">
        <w:rPr>
          <w:rFonts w:ascii="Times New Roman" w:hAnsi="Times New Roman"/>
          <w:b/>
          <w:i/>
          <w:sz w:val="28"/>
          <w:szCs w:val="28"/>
        </w:rPr>
        <w:t xml:space="preserve">НДПИ </w:t>
      </w:r>
      <w:r w:rsidRPr="008F4F70">
        <w:rPr>
          <w:rFonts w:ascii="Times New Roman" w:hAnsi="Times New Roman"/>
          <w:b/>
          <w:i/>
          <w:sz w:val="28"/>
          <w:szCs w:val="28"/>
          <w:vertAlign w:val="subscript"/>
        </w:rPr>
        <w:t>ПИ алмазы</w:t>
      </w:r>
      <w:r w:rsidRPr="008F4F70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расчёта:</w:t>
      </w:r>
    </w:p>
    <w:p w:rsidR="00B053F6" w:rsidRPr="008F4F70" w:rsidRDefault="00B053F6" w:rsidP="00B053F6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8F4F70">
        <w:rPr>
          <w:rFonts w:ascii="Times New Roman" w:hAnsi="Times New Roman"/>
          <w:b/>
          <w:i/>
          <w:sz w:val="28"/>
          <w:szCs w:val="28"/>
        </w:rPr>
        <w:t>НДПИ</w:t>
      </w:r>
      <w:r w:rsidRPr="008F4F70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алмазы</w:t>
      </w:r>
      <w:r w:rsidRPr="008F4F70">
        <w:rPr>
          <w:rFonts w:ascii="Times New Roman" w:hAnsi="Times New Roman"/>
          <w:b/>
          <w:i/>
          <w:sz w:val="28"/>
          <w:szCs w:val="28"/>
        </w:rPr>
        <w:t xml:space="preserve"> = (</w:t>
      </w:r>
      <w:proofErr w:type="spellStart"/>
      <w:r w:rsidRPr="008F4F70">
        <w:rPr>
          <w:rFonts w:ascii="Times New Roman" w:hAnsi="Times New Roman"/>
          <w:b/>
          <w:i/>
          <w:sz w:val="28"/>
          <w:szCs w:val="28"/>
        </w:rPr>
        <w:t>СДПИ</w:t>
      </w:r>
      <w:r w:rsidRPr="008F4F70">
        <w:rPr>
          <w:rFonts w:ascii="Times New Roman" w:hAnsi="Times New Roman"/>
          <w:b/>
          <w:i/>
          <w:sz w:val="28"/>
          <w:szCs w:val="28"/>
          <w:vertAlign w:val="subscript"/>
        </w:rPr>
        <w:t>алм</w:t>
      </w:r>
      <w:proofErr w:type="spellEnd"/>
      <w:r w:rsidRPr="008F4F70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8F4F70">
        <w:rPr>
          <w:rFonts w:ascii="Times New Roman" w:hAnsi="Times New Roman"/>
          <w:b/>
          <w:i/>
          <w:sz w:val="28"/>
          <w:szCs w:val="28"/>
        </w:rPr>
        <w:t xml:space="preserve">× J </w:t>
      </w:r>
      <w:r w:rsidRPr="008F4F70">
        <w:rPr>
          <w:rFonts w:ascii="Times New Roman" w:hAnsi="Times New Roman"/>
          <w:b/>
          <w:i/>
          <w:sz w:val="28"/>
          <w:szCs w:val="28"/>
          <w:vertAlign w:val="subscript"/>
        </w:rPr>
        <w:t>алмазы</w:t>
      </w:r>
      <w:r w:rsidRPr="008F4F70">
        <w:rPr>
          <w:rFonts w:ascii="Times New Roman" w:hAnsi="Times New Roman"/>
          <w:b/>
          <w:i/>
          <w:sz w:val="28"/>
          <w:szCs w:val="28"/>
        </w:rPr>
        <w:t xml:space="preserve"> × С (+</w:t>
      </w:r>
      <w:r w:rsidR="00CD2DED" w:rsidRPr="008F4F70">
        <w:rPr>
          <w:rFonts w:ascii="Times New Roman" w:hAnsi="Times New Roman"/>
          <w:b/>
          <w:i/>
          <w:sz w:val="28"/>
          <w:szCs w:val="28"/>
        </w:rPr>
        <w:t>/</w:t>
      </w:r>
      <w:r w:rsidRPr="008F4F70">
        <w:rPr>
          <w:rFonts w:ascii="Times New Roman" w:hAnsi="Times New Roman"/>
          <w:b/>
          <w:i/>
          <w:sz w:val="28"/>
          <w:szCs w:val="28"/>
        </w:rPr>
        <w:t>-) P) × S</w:t>
      </w:r>
      <w:r w:rsidRPr="008F4F70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r w:rsidRPr="008F4F70">
        <w:rPr>
          <w:rFonts w:ascii="Times New Roman" w:hAnsi="Times New Roman"/>
          <w:b/>
          <w:i/>
          <w:sz w:val="28"/>
          <w:szCs w:val="28"/>
        </w:rPr>
        <w:t xml:space="preserve"> (+</w:t>
      </w:r>
      <w:r w:rsidR="00CD2DED" w:rsidRPr="008F4F70">
        <w:rPr>
          <w:rFonts w:ascii="Times New Roman" w:hAnsi="Times New Roman"/>
          <w:b/>
          <w:i/>
          <w:sz w:val="28"/>
          <w:szCs w:val="28"/>
        </w:rPr>
        <w:t>/</w:t>
      </w:r>
      <w:r w:rsidRPr="008F4F70">
        <w:rPr>
          <w:rFonts w:ascii="Times New Roman" w:hAnsi="Times New Roman"/>
          <w:b/>
          <w:i/>
          <w:sz w:val="28"/>
          <w:szCs w:val="28"/>
        </w:rPr>
        <w:t>-)</w:t>
      </w:r>
      <w:r w:rsidR="008572B7" w:rsidRPr="008F4F70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8F4F70">
        <w:rPr>
          <w:rFonts w:ascii="Times New Roman" w:hAnsi="Times New Roman"/>
          <w:b/>
          <w:i/>
          <w:sz w:val="28"/>
          <w:szCs w:val="28"/>
        </w:rPr>
        <w:t>,</w:t>
      </w:r>
    </w:p>
    <w:p w:rsidR="00B053F6" w:rsidRPr="008F4F70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8F4F70">
        <w:rPr>
          <w:rFonts w:ascii="Times New Roman" w:hAnsi="Times New Roman"/>
          <w:snapToGrid w:val="0"/>
          <w:sz w:val="28"/>
          <w:szCs w:val="28"/>
          <w:lang w:eastAsia="ru-RU"/>
        </w:rPr>
        <w:t>где,</w:t>
      </w:r>
    </w:p>
    <w:p w:rsidR="00B053F6" w:rsidRPr="008F4F70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8F4F70">
        <w:rPr>
          <w:rFonts w:ascii="Times New Roman" w:hAnsi="Times New Roman"/>
          <w:sz w:val="28"/>
          <w:szCs w:val="28"/>
        </w:rPr>
        <w:t xml:space="preserve">СДПИ </w:t>
      </w:r>
      <w:proofErr w:type="spellStart"/>
      <w:r w:rsidRPr="008F4F70">
        <w:rPr>
          <w:rFonts w:ascii="Times New Roman" w:hAnsi="Times New Roman"/>
          <w:sz w:val="28"/>
          <w:szCs w:val="28"/>
          <w:vertAlign w:val="subscript"/>
        </w:rPr>
        <w:t>алм</w:t>
      </w:r>
      <w:proofErr w:type="spellEnd"/>
      <w:r w:rsidRPr="008F4F70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8F4F70">
        <w:rPr>
          <w:rFonts w:ascii="Times New Roman" w:hAnsi="Times New Roman"/>
          <w:snapToGrid w:val="0"/>
          <w:sz w:val="28"/>
          <w:szCs w:val="28"/>
          <w:lang w:eastAsia="ru-RU"/>
        </w:rPr>
        <w:t xml:space="preserve">– фактическая стоимость добытых полезных ископаемых в виде природных алмазов, за последний годовой период, </w:t>
      </w:r>
      <w:r w:rsidRPr="008F4F70">
        <w:rPr>
          <w:rFonts w:ascii="Times New Roman" w:hAnsi="Times New Roman"/>
          <w:sz w:val="28"/>
          <w:szCs w:val="28"/>
        </w:rPr>
        <w:t xml:space="preserve">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№ 5-НДПИ, </w:t>
      </w:r>
      <w:r w:rsidRPr="008F4F70">
        <w:rPr>
          <w:rFonts w:ascii="Times New Roman" w:hAnsi="Times New Roman"/>
          <w:snapToGrid w:val="0"/>
          <w:sz w:val="28"/>
          <w:szCs w:val="28"/>
          <w:lang w:eastAsia="ru-RU"/>
        </w:rPr>
        <w:t>млн. рублей;</w:t>
      </w:r>
    </w:p>
    <w:p w:rsidR="00B053F6" w:rsidRPr="008F4F70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8F4F70">
        <w:rPr>
          <w:rFonts w:ascii="Times New Roman" w:hAnsi="Times New Roman"/>
          <w:sz w:val="28"/>
          <w:szCs w:val="28"/>
          <w:lang w:val="en-US"/>
        </w:rPr>
        <w:t>J</w:t>
      </w:r>
      <w:r w:rsidRPr="008F4F70">
        <w:rPr>
          <w:rFonts w:ascii="Times New Roman" w:hAnsi="Times New Roman"/>
          <w:sz w:val="28"/>
          <w:szCs w:val="28"/>
        </w:rPr>
        <w:t xml:space="preserve"> </w:t>
      </w:r>
      <w:r w:rsidRPr="008F4F70">
        <w:rPr>
          <w:rFonts w:ascii="Times New Roman" w:hAnsi="Times New Roman"/>
          <w:sz w:val="28"/>
          <w:szCs w:val="28"/>
          <w:vertAlign w:val="subscript"/>
        </w:rPr>
        <w:t>алмазы</w:t>
      </w:r>
      <w:r w:rsidRPr="008F4F70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F4F70">
        <w:rPr>
          <w:rFonts w:ascii="Times New Roman" w:hAnsi="Times New Roman"/>
          <w:snapToGrid w:val="0"/>
          <w:sz w:val="28"/>
          <w:szCs w:val="28"/>
          <w:lang w:eastAsia="ru-RU"/>
        </w:rPr>
        <w:t>–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дефляторы), темпы роста курса доллара США по отношению к рублю в прогнозируемом периоде по отношению к предыдущему периоду, динамика объемов добычи полезных ископаемых в виде природных алмазов и др.;</w:t>
      </w:r>
    </w:p>
    <w:p w:rsidR="00B053F6" w:rsidRPr="008F4F70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8F4F70">
        <w:rPr>
          <w:rFonts w:ascii="Times New Roman" w:hAnsi="Times New Roman"/>
          <w:sz w:val="28"/>
          <w:szCs w:val="28"/>
        </w:rPr>
        <w:t>С</w:t>
      </w:r>
      <w:r w:rsidRPr="008F4F70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 xml:space="preserve"> </w:t>
      </w:r>
      <w:r w:rsidRPr="008F4F70">
        <w:rPr>
          <w:rFonts w:ascii="Times New Roman" w:hAnsi="Times New Roman"/>
          <w:snapToGrid w:val="0"/>
          <w:sz w:val="28"/>
          <w:szCs w:val="28"/>
          <w:lang w:eastAsia="ru-RU"/>
        </w:rPr>
        <w:t>– ставка налога на добычу полезных ископаемых в виде природных алмазов, установленная в соответствии с НК РФ, %;</w:t>
      </w:r>
    </w:p>
    <w:p w:rsidR="00B053F6" w:rsidRPr="008F4F70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  <w:lang w:val="en-US"/>
        </w:rPr>
        <w:t>P</w:t>
      </w:r>
      <w:r w:rsidRPr="008F4F70">
        <w:rPr>
          <w:rFonts w:ascii="Times New Roman" w:hAnsi="Times New Roman"/>
          <w:sz w:val="28"/>
          <w:szCs w:val="28"/>
        </w:rPr>
        <w:t xml:space="preserve"> – переходящие платежи, тыс. рублей;</w:t>
      </w:r>
    </w:p>
    <w:p w:rsidR="00B053F6" w:rsidRPr="008F4F70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  <w:lang w:val="en-US"/>
        </w:rPr>
        <w:t>S</w:t>
      </w:r>
      <w:r w:rsidRPr="008F4F70">
        <w:rPr>
          <w:rFonts w:ascii="Times New Roman" w:hAnsi="Times New Roman"/>
          <w:sz w:val="28"/>
          <w:szCs w:val="28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</w:t>
      </w:r>
      <w:r w:rsidRPr="008F4F70">
        <w:rPr>
          <w:rFonts w:ascii="Times New Roman" w:hAnsi="Times New Roman" w:cs="Times New Roman"/>
          <w:sz w:val="28"/>
          <w:szCs w:val="28"/>
        </w:rPr>
        <w:t>а также поступления по контрольной работе,</w:t>
      </w:r>
      <w:r w:rsidRPr="008F4F70">
        <w:rPr>
          <w:rFonts w:ascii="Times New Roman" w:hAnsi="Times New Roman"/>
          <w:sz w:val="28"/>
          <w:szCs w:val="28"/>
        </w:rPr>
        <w:t xml:space="preserve">%. </w:t>
      </w:r>
    </w:p>
    <w:p w:rsidR="00B053F6" w:rsidRPr="008F4F70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B053F6" w:rsidRPr="008F4F70" w:rsidRDefault="00B053F6" w:rsidP="00B053F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8F4F70">
        <w:rPr>
          <w:rFonts w:ascii="Times New Roman" w:hAnsi="Times New Roman" w:cs="Times New Roman"/>
          <w:sz w:val="28"/>
          <w:szCs w:val="28"/>
        </w:rPr>
        <w:t xml:space="preserve"> – корректирующая сумма поступлений, учитывающая другие факторы, тыс. рублей.</w:t>
      </w:r>
    </w:p>
    <w:p w:rsidR="00B053F6" w:rsidRPr="008F4F70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53F6" w:rsidRPr="008F4F70" w:rsidRDefault="00B053F6" w:rsidP="00B05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</w:t>
      </w:r>
      <w:r w:rsidRPr="008F4F70">
        <w:rPr>
          <w:rFonts w:ascii="Times New Roman" w:hAnsi="Times New Roman"/>
          <w:sz w:val="28"/>
          <w:szCs w:val="28"/>
        </w:rPr>
        <w:lastRenderedPageBreak/>
        <w:t>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B053F6" w:rsidRPr="008F4F70" w:rsidRDefault="00B053F6" w:rsidP="00B05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- в налогооблагаемой базе в виде исключения объёмных и стоимостных показателей, облагаемых по ставке 0;</w:t>
      </w:r>
    </w:p>
    <w:p w:rsidR="00B053F6" w:rsidRPr="008F4F70" w:rsidRDefault="00B053F6" w:rsidP="00B05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B053F6" w:rsidRPr="008F4F70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:rsidR="00B053F6" w:rsidRPr="008F4F70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Налог на добычу полезного ископаемого в виде природных алмазов зачисляется в консолидированный бюджет Тульской области по нормативам, установленным в соответствии со статьями БК РФ.</w:t>
      </w:r>
    </w:p>
    <w:p w:rsidR="00B053F6" w:rsidRPr="008F4F70" w:rsidRDefault="00B053F6" w:rsidP="008143B6">
      <w:pPr>
        <w:pStyle w:val="1"/>
        <w:tabs>
          <w:tab w:val="left" w:pos="0"/>
          <w:tab w:val="left" w:pos="1985"/>
        </w:tabs>
        <w:spacing w:before="120" w:after="120" w:line="240" w:lineRule="auto"/>
        <w:ind w:left="1134" w:right="1134"/>
        <w:rPr>
          <w:rFonts w:ascii="Times New Roman" w:hAnsi="Times New Roman"/>
          <w:color w:val="000000" w:themeColor="text1"/>
        </w:rPr>
      </w:pPr>
    </w:p>
    <w:p w:rsidR="00027907" w:rsidRPr="008F4F70" w:rsidRDefault="008D780E" w:rsidP="00E3184B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851" w:right="1134" w:firstLine="283"/>
        <w:jc w:val="center"/>
        <w:rPr>
          <w:rFonts w:ascii="Times New Roman" w:hAnsi="Times New Roman"/>
          <w:color w:val="000000" w:themeColor="text1"/>
        </w:rPr>
      </w:pPr>
      <w:bookmarkStart w:id="46" w:name="_Toc12290160"/>
      <w:r w:rsidRPr="008F4F70">
        <w:rPr>
          <w:rFonts w:ascii="Times New Roman" w:hAnsi="Times New Roman"/>
          <w:color w:val="000000" w:themeColor="text1"/>
        </w:rPr>
        <w:t>Налог на добычу полезных ископаемых в виде угля</w:t>
      </w:r>
      <w:bookmarkEnd w:id="46"/>
      <w:r w:rsidRPr="008F4F70">
        <w:rPr>
          <w:rFonts w:ascii="Times New Roman" w:hAnsi="Times New Roman"/>
          <w:color w:val="000000" w:themeColor="text1"/>
        </w:rPr>
        <w:t xml:space="preserve"> </w:t>
      </w:r>
      <w:r w:rsidRPr="008F4F70">
        <w:rPr>
          <w:rFonts w:ascii="Times New Roman" w:hAnsi="Times New Roman"/>
          <w:color w:val="000000" w:themeColor="text1"/>
        </w:rPr>
        <w:br/>
      </w:r>
    </w:p>
    <w:p w:rsidR="008D780E" w:rsidRPr="008F4F70" w:rsidRDefault="008D780E" w:rsidP="000D270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F4F70">
        <w:rPr>
          <w:rFonts w:ascii="Times New Roman" w:hAnsi="Times New Roman" w:cs="Times New Roman"/>
          <w:b/>
          <w:sz w:val="28"/>
          <w:szCs w:val="28"/>
        </w:rPr>
        <w:t>182 1 07 01060 01 0000 110</w:t>
      </w:r>
    </w:p>
    <w:p w:rsidR="008D780E" w:rsidRPr="008F4F70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В прогнозе поступлений налога на добычу полезных ископаемых в виде угля, учитываются:</w:t>
      </w:r>
    </w:p>
    <w:p w:rsidR="008D780E" w:rsidRPr="008F4F70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- динамика налоговой базы по налогу согласно данным отчёта по форме 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8D780E" w:rsidRPr="008F4F70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8D780E" w:rsidRPr="008F4F70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 xml:space="preserve">- динамика фактических объёмных показателей добычи угля по всем видам угля </w:t>
      </w:r>
      <w:r w:rsidRPr="008F4F70">
        <w:rPr>
          <w:rFonts w:ascii="Times New Roman" w:hAnsi="Times New Roman"/>
          <w:snapToGrid w:val="0"/>
          <w:sz w:val="28"/>
          <w:szCs w:val="28"/>
          <w:lang w:eastAsia="ru-RU"/>
        </w:rPr>
        <w:t xml:space="preserve">(антрацит, уголь коксующийся, уголь бурый, уголь за исключением антрацита, угля коксующегося и угля бурого) </w:t>
      </w:r>
      <w:r w:rsidRPr="008F4F70">
        <w:rPr>
          <w:rFonts w:ascii="Times New Roman" w:hAnsi="Times New Roman"/>
          <w:sz w:val="28"/>
          <w:szCs w:val="28"/>
        </w:rPr>
        <w:t xml:space="preserve">согласно данным Росстата и </w:t>
      </w:r>
      <w:proofErr w:type="spellStart"/>
      <w:r w:rsidRPr="008F4F70">
        <w:rPr>
          <w:rFonts w:ascii="Times New Roman" w:hAnsi="Times New Roman"/>
          <w:sz w:val="28"/>
          <w:szCs w:val="28"/>
        </w:rPr>
        <w:t>Туластата</w:t>
      </w:r>
      <w:proofErr w:type="spellEnd"/>
      <w:r w:rsidRPr="008F4F70">
        <w:rPr>
          <w:rFonts w:ascii="Times New Roman" w:hAnsi="Times New Roman"/>
          <w:sz w:val="28"/>
          <w:szCs w:val="28"/>
        </w:rPr>
        <w:t>;</w:t>
      </w:r>
    </w:p>
    <w:p w:rsidR="008D780E" w:rsidRPr="008F4F70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8D780E" w:rsidRPr="008F4F70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780E" w:rsidRPr="008F4F70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Расчёт прогнозного объёма поступлений налога на добычу полезных ископаемых в виде угля осуществляется методом прямого расчёта, основанного на непосредственном использовании прогнозных значений объемных показателей, уровней ставок и других показателей, определяющих прогнозный объём поступлений налога (налоговые льготы по налогу, уровень собираемости, переходящие платежи, изменения налогового и бюджетного законодательства о налогах и сборах и др.).</w:t>
      </w:r>
    </w:p>
    <w:p w:rsidR="008D780E" w:rsidRPr="008F4F70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780E" w:rsidRPr="008F4F70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lastRenderedPageBreak/>
        <w:t>Прогнозный объём поступлений налога на добычу полезных ископаемых (</w:t>
      </w:r>
      <w:r w:rsidRPr="008F4F70">
        <w:rPr>
          <w:rFonts w:ascii="Times New Roman" w:hAnsi="Times New Roman"/>
          <w:b/>
          <w:i/>
          <w:sz w:val="28"/>
          <w:szCs w:val="28"/>
        </w:rPr>
        <w:t xml:space="preserve">НДПИ </w:t>
      </w:r>
      <w:r w:rsidRPr="008F4F70">
        <w:rPr>
          <w:rFonts w:ascii="Times New Roman" w:hAnsi="Times New Roman"/>
          <w:b/>
          <w:i/>
          <w:sz w:val="28"/>
          <w:szCs w:val="28"/>
          <w:vertAlign w:val="subscript"/>
        </w:rPr>
        <w:t>ПИ уголь</w:t>
      </w:r>
      <w:r w:rsidRPr="008F4F70">
        <w:rPr>
          <w:rFonts w:ascii="Times New Roman" w:hAnsi="Times New Roman"/>
          <w:i/>
          <w:sz w:val="28"/>
          <w:szCs w:val="28"/>
        </w:rPr>
        <w:t xml:space="preserve">) </w:t>
      </w:r>
      <w:r w:rsidRPr="008F4F70">
        <w:rPr>
          <w:rFonts w:ascii="Times New Roman" w:hAnsi="Times New Roman"/>
          <w:sz w:val="28"/>
          <w:szCs w:val="28"/>
        </w:rPr>
        <w:t>в виде угля определяется исходя из следующего алгоритма расчёта:</w:t>
      </w:r>
    </w:p>
    <w:p w:rsidR="008D780E" w:rsidRPr="008F4F70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780E" w:rsidRPr="008F4F70" w:rsidRDefault="008D780E" w:rsidP="008D780E">
      <w:pPr>
        <w:spacing w:before="120" w:after="12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8F4F70">
        <w:rPr>
          <w:rFonts w:ascii="Times New Roman" w:hAnsi="Times New Roman"/>
          <w:b/>
          <w:i/>
          <w:sz w:val="28"/>
          <w:szCs w:val="28"/>
        </w:rPr>
        <w:t xml:space="preserve">НДПИ </w:t>
      </w:r>
      <w:r w:rsidRPr="008F4F70">
        <w:rPr>
          <w:rFonts w:ascii="Times New Roman" w:hAnsi="Times New Roman"/>
          <w:b/>
          <w:i/>
          <w:sz w:val="28"/>
          <w:szCs w:val="28"/>
          <w:vertAlign w:val="subscript"/>
        </w:rPr>
        <w:t>ПИ уголь</w:t>
      </w:r>
      <w:r w:rsidRPr="008F4F70">
        <w:rPr>
          <w:rFonts w:ascii="Times New Roman" w:hAnsi="Times New Roman"/>
          <w:b/>
          <w:i/>
          <w:sz w:val="28"/>
          <w:szCs w:val="28"/>
        </w:rPr>
        <w:t xml:space="preserve"> = (Ʃ((</w:t>
      </w:r>
      <w:r w:rsidRPr="008F4F70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8F4F70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F4F70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ПИ (уголь 1,2,3..,п) </w:t>
      </w:r>
      <w:r w:rsidRPr="008F4F70">
        <w:rPr>
          <w:rFonts w:ascii="Times New Roman" w:hAnsi="Times New Roman"/>
          <w:b/>
          <w:i/>
          <w:sz w:val="28"/>
          <w:szCs w:val="28"/>
        </w:rPr>
        <w:t xml:space="preserve">× С </w:t>
      </w:r>
      <w:r w:rsidRPr="008F4F70">
        <w:rPr>
          <w:rFonts w:ascii="Times New Roman" w:hAnsi="Times New Roman"/>
          <w:b/>
          <w:i/>
          <w:sz w:val="28"/>
          <w:szCs w:val="28"/>
          <w:vertAlign w:val="subscript"/>
        </w:rPr>
        <w:t>расчёт</w:t>
      </w:r>
      <w:r w:rsidRPr="008F4F70">
        <w:rPr>
          <w:rFonts w:ascii="Times New Roman" w:hAnsi="Times New Roman"/>
          <w:b/>
          <w:i/>
          <w:sz w:val="28"/>
          <w:szCs w:val="28"/>
        </w:rPr>
        <w:t>)</w:t>
      </w:r>
      <w:r w:rsidRPr="008F4F70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 </w:t>
      </w:r>
      <w:r w:rsidRPr="008F4F70">
        <w:rPr>
          <w:rFonts w:ascii="Times New Roman" w:hAnsi="Times New Roman"/>
          <w:b/>
          <w:i/>
          <w:sz w:val="28"/>
          <w:szCs w:val="28"/>
        </w:rPr>
        <w:t>- Ʃ</w:t>
      </w:r>
      <w:r w:rsidRPr="008F4F70">
        <w:rPr>
          <w:rFonts w:ascii="Times New Roman" w:hAnsi="Times New Roman"/>
          <w:i/>
          <w:sz w:val="28"/>
          <w:szCs w:val="28"/>
        </w:rPr>
        <w:t xml:space="preserve"> </w:t>
      </w:r>
      <w:r w:rsidRPr="008F4F70">
        <w:rPr>
          <w:rFonts w:ascii="Times New Roman" w:hAnsi="Times New Roman"/>
          <w:b/>
          <w:i/>
          <w:sz w:val="28"/>
          <w:szCs w:val="28"/>
          <w:lang w:val="en-US"/>
        </w:rPr>
        <w:t>L</w:t>
      </w:r>
      <w:r w:rsidRPr="008F4F70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F4F70">
        <w:rPr>
          <w:rFonts w:ascii="Times New Roman" w:hAnsi="Times New Roman"/>
          <w:b/>
          <w:i/>
          <w:sz w:val="28"/>
          <w:szCs w:val="28"/>
          <w:vertAlign w:val="subscript"/>
        </w:rPr>
        <w:t>ПИ льгот</w:t>
      </w:r>
      <w:r w:rsidRPr="008F4F70">
        <w:rPr>
          <w:rFonts w:ascii="Times New Roman" w:hAnsi="Times New Roman"/>
          <w:b/>
          <w:i/>
          <w:sz w:val="28"/>
          <w:szCs w:val="28"/>
        </w:rPr>
        <w:t>) (+</w:t>
      </w:r>
      <w:r w:rsidR="00CD2DED" w:rsidRPr="008F4F70">
        <w:rPr>
          <w:rFonts w:ascii="Times New Roman" w:hAnsi="Times New Roman"/>
          <w:b/>
          <w:i/>
          <w:sz w:val="28"/>
          <w:szCs w:val="28"/>
        </w:rPr>
        <w:t>/</w:t>
      </w:r>
      <w:r w:rsidRPr="008F4F70">
        <w:rPr>
          <w:rFonts w:ascii="Times New Roman" w:hAnsi="Times New Roman"/>
          <w:b/>
          <w:i/>
          <w:sz w:val="28"/>
          <w:szCs w:val="28"/>
        </w:rPr>
        <w:t xml:space="preserve">-) </w:t>
      </w:r>
      <w:r w:rsidRPr="008F4F70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8F4F70">
        <w:rPr>
          <w:rFonts w:ascii="Times New Roman" w:hAnsi="Times New Roman"/>
          <w:b/>
          <w:i/>
          <w:sz w:val="28"/>
          <w:szCs w:val="28"/>
        </w:rPr>
        <w:t xml:space="preserve">) × </w:t>
      </w:r>
      <w:r w:rsidRPr="008F4F70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8F4F70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8D780E" w:rsidRPr="008F4F70" w:rsidRDefault="00F03F9B" w:rsidP="008D780E">
      <w:pPr>
        <w:spacing w:before="120" w:after="12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8F4F70">
        <w:rPr>
          <w:rFonts w:ascii="Times New Roman" w:hAnsi="Times New Roman" w:cs="Times New Roman"/>
          <w:b/>
          <w:i/>
          <w:sz w:val="28"/>
          <w:szCs w:val="28"/>
        </w:rPr>
        <w:t xml:space="preserve">(+/-) </w:t>
      </w:r>
      <w:r w:rsidRPr="008F4F70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8F4F70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8D780E" w:rsidRPr="008F4F70">
        <w:rPr>
          <w:rFonts w:ascii="Times New Roman" w:hAnsi="Times New Roman"/>
          <w:b/>
          <w:i/>
          <w:sz w:val="28"/>
          <w:szCs w:val="28"/>
        </w:rPr>
        <w:t>,</w:t>
      </w:r>
    </w:p>
    <w:p w:rsidR="008D780E" w:rsidRPr="008F4F70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8F4F70">
        <w:rPr>
          <w:rFonts w:ascii="Times New Roman" w:hAnsi="Times New Roman"/>
          <w:snapToGrid w:val="0"/>
          <w:sz w:val="28"/>
          <w:szCs w:val="28"/>
          <w:lang w:eastAsia="ru-RU"/>
        </w:rPr>
        <w:t>где,</w:t>
      </w:r>
    </w:p>
    <w:p w:rsidR="008D780E" w:rsidRPr="008F4F70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8F4F70">
        <w:rPr>
          <w:rFonts w:ascii="Times New Roman" w:hAnsi="Times New Roman"/>
          <w:sz w:val="28"/>
          <w:szCs w:val="28"/>
          <w:lang w:val="en-US"/>
        </w:rPr>
        <w:t>V</w:t>
      </w:r>
      <w:r w:rsidRPr="008F4F70">
        <w:rPr>
          <w:rFonts w:ascii="Times New Roman" w:hAnsi="Times New Roman"/>
          <w:sz w:val="28"/>
          <w:szCs w:val="28"/>
        </w:rPr>
        <w:t xml:space="preserve"> </w:t>
      </w:r>
      <w:r w:rsidRPr="008F4F70">
        <w:rPr>
          <w:rFonts w:ascii="Times New Roman" w:hAnsi="Times New Roman"/>
          <w:sz w:val="28"/>
          <w:szCs w:val="28"/>
          <w:vertAlign w:val="subscript"/>
        </w:rPr>
        <w:t>ПИ</w:t>
      </w:r>
      <w:r w:rsidRPr="008F4F70">
        <w:rPr>
          <w:rFonts w:ascii="Times New Roman" w:hAnsi="Times New Roman"/>
          <w:sz w:val="28"/>
          <w:szCs w:val="28"/>
        </w:rPr>
        <w:t xml:space="preserve"> </w:t>
      </w:r>
      <w:r w:rsidRPr="008F4F70">
        <w:rPr>
          <w:rFonts w:ascii="Times New Roman" w:hAnsi="Times New Roman"/>
          <w:sz w:val="28"/>
          <w:szCs w:val="28"/>
          <w:vertAlign w:val="subscript"/>
        </w:rPr>
        <w:t>(уголь 1,2,3..,п)</w:t>
      </w:r>
      <w:r w:rsidRPr="008F4F70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8F4F70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– налогооблагаемый объём добычи полезных ископаемых в виде угля по всем видам угля (антрацит, уголь коксующийся, уголь бурый, уголь за исключением антрацита, уг</w:t>
      </w:r>
      <w:r w:rsidR="00172A22" w:rsidRPr="008F4F70">
        <w:rPr>
          <w:rFonts w:ascii="Times New Roman" w:hAnsi="Times New Roman"/>
          <w:snapToGrid w:val="0"/>
          <w:sz w:val="28"/>
          <w:szCs w:val="28"/>
          <w:lang w:eastAsia="ru-RU"/>
        </w:rPr>
        <w:t>ля коксующегося и угля бурого),</w:t>
      </w:r>
      <w:r w:rsidRPr="008F4F70">
        <w:rPr>
          <w:rFonts w:ascii="Times New Roman" w:hAnsi="Times New Roman"/>
          <w:sz w:val="28"/>
          <w:szCs w:val="28"/>
        </w:rPr>
        <w:t xml:space="preserve"> </w:t>
      </w:r>
      <w:r w:rsidRPr="008F4F70">
        <w:rPr>
          <w:rFonts w:ascii="Times New Roman" w:hAnsi="Times New Roman"/>
          <w:snapToGrid w:val="0"/>
          <w:sz w:val="28"/>
          <w:szCs w:val="28"/>
          <w:lang w:eastAsia="ru-RU"/>
        </w:rPr>
        <w:t>млн.</w:t>
      </w:r>
      <w:r w:rsidR="008E6544" w:rsidRPr="008F4F70">
        <w:rPr>
          <w:rFonts w:ascii="Times New Roman" w:hAnsi="Times New Roman"/>
          <w:snapToGrid w:val="0"/>
          <w:sz w:val="28"/>
          <w:szCs w:val="28"/>
          <w:lang w:eastAsia="ru-RU"/>
        </w:rPr>
        <w:t> </w:t>
      </w:r>
      <w:r w:rsidRPr="008F4F70">
        <w:rPr>
          <w:rFonts w:ascii="Times New Roman" w:hAnsi="Times New Roman"/>
          <w:snapToGrid w:val="0"/>
          <w:sz w:val="28"/>
          <w:szCs w:val="28"/>
          <w:lang w:eastAsia="ru-RU"/>
        </w:rPr>
        <w:t>тонн;</w:t>
      </w:r>
    </w:p>
    <w:p w:rsidR="008D780E" w:rsidRPr="008F4F70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8F4F70">
        <w:rPr>
          <w:rFonts w:ascii="Times New Roman" w:hAnsi="Times New Roman"/>
          <w:sz w:val="28"/>
          <w:szCs w:val="28"/>
        </w:rPr>
        <w:t xml:space="preserve">С </w:t>
      </w:r>
      <w:r w:rsidRPr="008F4F70">
        <w:rPr>
          <w:rFonts w:ascii="Times New Roman" w:hAnsi="Times New Roman"/>
          <w:sz w:val="28"/>
          <w:szCs w:val="28"/>
          <w:vertAlign w:val="subscript"/>
        </w:rPr>
        <w:t>расчёт</w:t>
      </w:r>
      <w:r w:rsidRPr="008F4F70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– расчётная ставка налога на добычу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</w:t>
      </w:r>
      <w:r w:rsidRPr="008F4F70">
        <w:rPr>
          <w:rFonts w:ascii="Times New Roman" w:hAnsi="Times New Roman"/>
          <w:sz w:val="28"/>
          <w:szCs w:val="28"/>
        </w:rPr>
        <w:t>определяемая на соответствующий прогнозируемый период,</w:t>
      </w:r>
      <w:r w:rsidRPr="008F4F70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рублей;</w:t>
      </w:r>
    </w:p>
    <w:p w:rsidR="008D780E" w:rsidRPr="008F4F70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8F4F70">
        <w:rPr>
          <w:rFonts w:ascii="Times New Roman" w:hAnsi="Times New Roman"/>
          <w:sz w:val="28"/>
          <w:szCs w:val="28"/>
        </w:rPr>
        <w:t xml:space="preserve">Ʃ </w:t>
      </w:r>
      <w:r w:rsidRPr="008F4F70">
        <w:rPr>
          <w:rFonts w:ascii="Times New Roman" w:hAnsi="Times New Roman"/>
          <w:sz w:val="28"/>
          <w:szCs w:val="28"/>
          <w:lang w:val="en-US"/>
        </w:rPr>
        <w:t>L</w:t>
      </w:r>
      <w:r w:rsidRPr="008F4F70">
        <w:rPr>
          <w:rFonts w:ascii="Times New Roman" w:hAnsi="Times New Roman"/>
          <w:sz w:val="28"/>
          <w:szCs w:val="28"/>
        </w:rPr>
        <w:t xml:space="preserve"> </w:t>
      </w:r>
      <w:r w:rsidRPr="008F4F70">
        <w:rPr>
          <w:rFonts w:ascii="Times New Roman" w:hAnsi="Times New Roman"/>
          <w:sz w:val="28"/>
          <w:szCs w:val="28"/>
          <w:vertAlign w:val="subscript"/>
        </w:rPr>
        <w:t>ПИ льгот</w:t>
      </w:r>
      <w:r w:rsidRPr="008F4F70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8F4F70">
        <w:rPr>
          <w:rFonts w:ascii="Times New Roman" w:hAnsi="Times New Roman"/>
          <w:snapToGrid w:val="0"/>
          <w:sz w:val="28"/>
          <w:szCs w:val="28"/>
          <w:lang w:eastAsia="ru-RU"/>
        </w:rPr>
        <w:t>– сумма налоговых льгот, предоставленных налогоплательщикам, в соответствии с НК РФ, в том числе налоговых вычетов, включающих расходы, осуществленные (понесенные) налогоплательщиком и связанных с обеспечением безопасных условий и охраны труда при добыче угля, тыс. рублей;</w:t>
      </w:r>
    </w:p>
    <w:p w:rsidR="008D780E" w:rsidRPr="008F4F70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  <w:lang w:val="en-US"/>
        </w:rPr>
        <w:t>P</w:t>
      </w:r>
      <w:r w:rsidRPr="008F4F70">
        <w:rPr>
          <w:rFonts w:ascii="Times New Roman" w:hAnsi="Times New Roman"/>
          <w:sz w:val="28"/>
          <w:szCs w:val="28"/>
        </w:rPr>
        <w:t xml:space="preserve"> – переходящие платежи, тыс. рублей;</w:t>
      </w:r>
    </w:p>
    <w:p w:rsidR="008D780E" w:rsidRPr="008F4F70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  <w:lang w:val="en-US"/>
        </w:rPr>
        <w:t>S</w:t>
      </w:r>
      <w:r w:rsidRPr="008F4F70">
        <w:rPr>
          <w:rFonts w:ascii="Times New Roman" w:hAnsi="Times New Roman"/>
          <w:sz w:val="28"/>
          <w:szCs w:val="28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</w:t>
      </w:r>
      <w:r w:rsidR="004473B7" w:rsidRPr="008F4F70">
        <w:rPr>
          <w:rFonts w:ascii="Times New Roman" w:hAnsi="Times New Roman" w:cs="Times New Roman"/>
          <w:sz w:val="28"/>
          <w:szCs w:val="28"/>
        </w:rPr>
        <w:t>а также поступления по контрольной работе,</w:t>
      </w:r>
      <w:r w:rsidRPr="008F4F70">
        <w:rPr>
          <w:rFonts w:ascii="Times New Roman" w:hAnsi="Times New Roman"/>
          <w:sz w:val="28"/>
          <w:szCs w:val="28"/>
        </w:rPr>
        <w:t xml:space="preserve">%. </w:t>
      </w:r>
    </w:p>
    <w:p w:rsidR="008D780E" w:rsidRPr="008F4F70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F03F9B" w:rsidRPr="008F4F70" w:rsidRDefault="00F03F9B" w:rsidP="00F03F9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8F4F70">
        <w:rPr>
          <w:rFonts w:ascii="Times New Roman" w:hAnsi="Times New Roman" w:cs="Times New Roman"/>
          <w:sz w:val="28"/>
          <w:szCs w:val="28"/>
        </w:rPr>
        <w:t xml:space="preserve"> – корректирующая сумма поступлений, учитывающая другие факторы, тыс. рублей.</w:t>
      </w:r>
    </w:p>
    <w:p w:rsidR="008D780E" w:rsidRPr="008F4F70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:rsidR="008D780E" w:rsidRPr="008F4F70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8F4F70">
        <w:rPr>
          <w:rFonts w:ascii="Times New Roman" w:hAnsi="Times New Roman"/>
          <w:snapToGrid w:val="0"/>
          <w:sz w:val="28"/>
          <w:szCs w:val="28"/>
          <w:lang w:eastAsia="ru-RU"/>
        </w:rPr>
        <w:t xml:space="preserve">Расчётная средняя ставка налога на добычу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 </w:t>
      </w:r>
      <w:r w:rsidRPr="008F4F70">
        <w:rPr>
          <w:rFonts w:ascii="Times New Roman" w:hAnsi="Times New Roman"/>
          <w:i/>
          <w:snapToGrid w:val="0"/>
          <w:sz w:val="28"/>
          <w:szCs w:val="28"/>
          <w:lang w:eastAsia="ru-RU"/>
        </w:rPr>
        <w:t>(</w:t>
      </w:r>
      <w:r w:rsidRPr="008F4F70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8F4F70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F4F70">
        <w:rPr>
          <w:rFonts w:ascii="Times New Roman" w:hAnsi="Times New Roman"/>
          <w:b/>
          <w:i/>
          <w:sz w:val="28"/>
          <w:szCs w:val="28"/>
          <w:vertAlign w:val="subscript"/>
        </w:rPr>
        <w:t>расчёт</w:t>
      </w:r>
      <w:r w:rsidRPr="008F4F70">
        <w:rPr>
          <w:rFonts w:ascii="Times New Roman" w:hAnsi="Times New Roman"/>
          <w:i/>
          <w:sz w:val="28"/>
          <w:szCs w:val="28"/>
        </w:rPr>
        <w:t>)</w:t>
      </w:r>
      <w:r w:rsidRPr="008F4F70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8F4F70">
        <w:rPr>
          <w:rFonts w:ascii="Times New Roman" w:hAnsi="Times New Roman"/>
          <w:snapToGrid w:val="0"/>
          <w:sz w:val="28"/>
          <w:szCs w:val="28"/>
          <w:lang w:eastAsia="ru-RU"/>
        </w:rPr>
        <w:t>определяется как:</w:t>
      </w:r>
    </w:p>
    <w:p w:rsidR="008D780E" w:rsidRPr="008F4F70" w:rsidRDefault="008D780E" w:rsidP="008D780E">
      <w:pPr>
        <w:spacing w:after="0" w:line="240" w:lineRule="auto"/>
        <w:ind w:firstLine="709"/>
        <w:jc w:val="center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:rsidR="008D780E" w:rsidRPr="008F4F70" w:rsidRDefault="008D780E" w:rsidP="008D780E">
      <w:pPr>
        <w:spacing w:after="0" w:line="240" w:lineRule="auto"/>
        <w:ind w:firstLine="709"/>
        <w:jc w:val="center"/>
        <w:rPr>
          <w:rFonts w:ascii="Times New Roman" w:hAnsi="Times New Roman"/>
          <w:i/>
          <w:snapToGrid w:val="0"/>
          <w:sz w:val="28"/>
          <w:szCs w:val="28"/>
          <w:lang w:eastAsia="ru-RU"/>
        </w:rPr>
      </w:pPr>
      <w:r w:rsidRPr="008F4F70">
        <w:rPr>
          <w:rFonts w:ascii="Times New Roman" w:hAnsi="Times New Roman"/>
          <w:b/>
          <w:i/>
          <w:sz w:val="28"/>
          <w:szCs w:val="28"/>
        </w:rPr>
        <w:t xml:space="preserve">С </w:t>
      </w:r>
      <w:r w:rsidRPr="008F4F70">
        <w:rPr>
          <w:rFonts w:ascii="Times New Roman" w:hAnsi="Times New Roman"/>
          <w:b/>
          <w:i/>
          <w:sz w:val="28"/>
          <w:szCs w:val="28"/>
          <w:vertAlign w:val="subscript"/>
        </w:rPr>
        <w:t>расчёт</w:t>
      </w:r>
      <w:r w:rsidRPr="008F4F70">
        <w:rPr>
          <w:rFonts w:ascii="Times New Roman" w:hAnsi="Times New Roman"/>
          <w:i/>
          <w:sz w:val="28"/>
          <w:szCs w:val="28"/>
          <w:vertAlign w:val="subscript"/>
        </w:rPr>
        <w:t>.</w:t>
      </w:r>
      <w:r w:rsidRPr="008F4F70">
        <w:rPr>
          <w:rFonts w:ascii="Times New Roman" w:hAnsi="Times New Roman"/>
          <w:i/>
          <w:snapToGrid w:val="0"/>
          <w:sz w:val="28"/>
          <w:szCs w:val="28"/>
          <w:lang w:eastAsia="ru-RU"/>
        </w:rPr>
        <w:t xml:space="preserve"> = </w:t>
      </w:r>
      <w:r w:rsidRPr="008F4F70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 xml:space="preserve">С </w:t>
      </w:r>
      <w:r w:rsidRPr="008F4F70">
        <w:rPr>
          <w:rFonts w:ascii="Times New Roman" w:hAnsi="Times New Roman"/>
          <w:i/>
          <w:snapToGrid w:val="0"/>
          <w:sz w:val="28"/>
          <w:szCs w:val="28"/>
          <w:lang w:eastAsia="ru-RU"/>
        </w:rPr>
        <w:t xml:space="preserve">× </w:t>
      </w:r>
      <w:proofErr w:type="spellStart"/>
      <w:r w:rsidRPr="008F4F70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К</w:t>
      </w:r>
      <w:r w:rsidRPr="008F4F70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дф</w:t>
      </w:r>
      <w:proofErr w:type="spellEnd"/>
      <w:r w:rsidRPr="008F4F70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 xml:space="preserve"> </w:t>
      </w:r>
      <w:r w:rsidRPr="008F4F70">
        <w:rPr>
          <w:rFonts w:ascii="Times New Roman" w:hAnsi="Times New Roman"/>
          <w:i/>
          <w:snapToGrid w:val="0"/>
          <w:sz w:val="28"/>
          <w:szCs w:val="28"/>
          <w:vertAlign w:val="subscript"/>
          <w:lang w:eastAsia="ru-RU"/>
        </w:rPr>
        <w:t>(уголь1,2,3,…,</w:t>
      </w:r>
      <w:r w:rsidRPr="008F4F70">
        <w:rPr>
          <w:rFonts w:ascii="Times New Roman" w:hAnsi="Times New Roman"/>
          <w:i/>
          <w:snapToGrid w:val="0"/>
          <w:sz w:val="28"/>
          <w:szCs w:val="28"/>
          <w:vertAlign w:val="subscript"/>
          <w:lang w:val="en-US" w:eastAsia="ru-RU"/>
        </w:rPr>
        <w:t>n</w:t>
      </w:r>
      <w:r w:rsidRPr="008F4F70">
        <w:rPr>
          <w:rFonts w:ascii="Times New Roman" w:hAnsi="Times New Roman"/>
          <w:i/>
          <w:snapToGrid w:val="0"/>
          <w:sz w:val="28"/>
          <w:szCs w:val="28"/>
          <w:vertAlign w:val="subscript"/>
          <w:lang w:eastAsia="ru-RU"/>
        </w:rPr>
        <w:t>)</w:t>
      </w:r>
      <w:r w:rsidRPr="008F4F70">
        <w:rPr>
          <w:rFonts w:ascii="Times New Roman" w:hAnsi="Times New Roman"/>
          <w:i/>
          <w:snapToGrid w:val="0"/>
          <w:sz w:val="28"/>
          <w:szCs w:val="28"/>
          <w:lang w:eastAsia="ru-RU"/>
        </w:rPr>
        <w:t xml:space="preserve">, </w:t>
      </w:r>
    </w:p>
    <w:p w:rsidR="008D780E" w:rsidRPr="008F4F70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8F4F70">
        <w:rPr>
          <w:rFonts w:ascii="Times New Roman" w:hAnsi="Times New Roman"/>
          <w:snapToGrid w:val="0"/>
          <w:sz w:val="28"/>
          <w:szCs w:val="28"/>
          <w:lang w:eastAsia="ru-RU"/>
        </w:rPr>
        <w:t>где,</w:t>
      </w:r>
    </w:p>
    <w:p w:rsidR="008D780E" w:rsidRPr="008F4F70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8F4F70">
        <w:rPr>
          <w:rFonts w:ascii="Times New Roman" w:hAnsi="Times New Roman"/>
          <w:snapToGrid w:val="0"/>
          <w:sz w:val="28"/>
          <w:szCs w:val="28"/>
          <w:lang w:eastAsia="ru-RU"/>
        </w:rPr>
        <w:t>С – основная налоговая ставка за 1 тонну каждого добытого вида угля  (антрацит, уголь коксующийся, уголь бурый, уголь за исключением антрацита, угля коксующегося и угля бурого), которая определяется в соответствии с НК РФ, рублей;</w:t>
      </w:r>
    </w:p>
    <w:p w:rsidR="008D780E" w:rsidRPr="008F4F70" w:rsidRDefault="008D780E" w:rsidP="008D78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8F4F70">
        <w:rPr>
          <w:rFonts w:ascii="Times New Roman" w:hAnsi="Times New Roman"/>
          <w:sz w:val="28"/>
          <w:szCs w:val="28"/>
        </w:rPr>
        <w:lastRenderedPageBreak/>
        <w:t>К</w:t>
      </w:r>
      <w:r w:rsidRPr="008F4F70">
        <w:rPr>
          <w:rFonts w:ascii="Times New Roman" w:hAnsi="Times New Roman"/>
          <w:sz w:val="28"/>
          <w:szCs w:val="28"/>
          <w:vertAlign w:val="subscript"/>
        </w:rPr>
        <w:t>дф</w:t>
      </w:r>
      <w:proofErr w:type="spellEnd"/>
      <w:r w:rsidRPr="008F4F70">
        <w:rPr>
          <w:rFonts w:ascii="Times New Roman" w:hAnsi="Times New Roman"/>
          <w:sz w:val="28"/>
          <w:szCs w:val="28"/>
        </w:rPr>
        <w:t xml:space="preserve"> </w:t>
      </w:r>
      <w:r w:rsidRPr="008F4F70">
        <w:rPr>
          <w:rFonts w:ascii="Times New Roman" w:hAnsi="Times New Roman"/>
          <w:sz w:val="28"/>
          <w:szCs w:val="28"/>
          <w:vertAlign w:val="subscript"/>
        </w:rPr>
        <w:t>(уголь1,2,3,…,</w:t>
      </w:r>
      <w:r w:rsidRPr="008F4F70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8F4F70">
        <w:rPr>
          <w:rFonts w:ascii="Times New Roman" w:hAnsi="Times New Roman"/>
          <w:sz w:val="28"/>
          <w:szCs w:val="28"/>
          <w:vertAlign w:val="subscript"/>
        </w:rPr>
        <w:t>)</w:t>
      </w:r>
      <w:r w:rsidRPr="008F4F70">
        <w:rPr>
          <w:rFonts w:ascii="Times New Roman" w:hAnsi="Times New Roman"/>
          <w:sz w:val="28"/>
          <w:szCs w:val="28"/>
          <w:lang w:eastAsia="ru-RU"/>
        </w:rPr>
        <w:t xml:space="preserve"> – коэффициент-дефлятор, устанавливаемый по каждому виду угля ежеквартально на каждый следующий квартал и учитывающий изменение цен на уголь в Российской Федерации за предыдущий квартал, с учетом индексации на коэффициенты-дефляторы, которые применялись ранее. Коэффициенты-дефляторы определяются и подлежат официальному опубликованию в порядке, установленном Правительством Российской Федерации.</w:t>
      </w:r>
    </w:p>
    <w:p w:rsidR="008D780E" w:rsidRPr="008F4F70" w:rsidRDefault="008D780E" w:rsidP="008D78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D780E" w:rsidRPr="008F4F70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8F4F70">
        <w:rPr>
          <w:rFonts w:ascii="Times New Roman" w:hAnsi="Times New Roman"/>
          <w:snapToGrid w:val="0"/>
          <w:sz w:val="28"/>
          <w:szCs w:val="28"/>
          <w:lang w:eastAsia="ru-RU"/>
        </w:rPr>
        <w:t xml:space="preserve">Сумма налоговых льгот </w:t>
      </w:r>
      <w:r w:rsidRPr="008F4F70">
        <w:rPr>
          <w:rFonts w:ascii="Times New Roman" w:hAnsi="Times New Roman"/>
          <w:i/>
          <w:snapToGrid w:val="0"/>
          <w:sz w:val="28"/>
          <w:szCs w:val="28"/>
          <w:lang w:eastAsia="ru-RU"/>
        </w:rPr>
        <w:t>(</w:t>
      </w:r>
      <w:r w:rsidRPr="008F4F70">
        <w:rPr>
          <w:rFonts w:ascii="Times New Roman" w:hAnsi="Times New Roman"/>
          <w:i/>
          <w:sz w:val="28"/>
          <w:szCs w:val="28"/>
        </w:rPr>
        <w:t xml:space="preserve">Ʃ </w:t>
      </w:r>
      <w:r w:rsidRPr="008F4F70">
        <w:rPr>
          <w:rFonts w:ascii="Times New Roman" w:hAnsi="Times New Roman"/>
          <w:b/>
          <w:i/>
          <w:sz w:val="28"/>
          <w:szCs w:val="28"/>
        </w:rPr>
        <w:t xml:space="preserve">L </w:t>
      </w:r>
      <w:r w:rsidRPr="008F4F70">
        <w:rPr>
          <w:rFonts w:ascii="Times New Roman" w:hAnsi="Times New Roman"/>
          <w:b/>
          <w:i/>
          <w:sz w:val="28"/>
          <w:szCs w:val="28"/>
          <w:vertAlign w:val="subscript"/>
        </w:rPr>
        <w:t>ПИ льгот</w:t>
      </w:r>
      <w:r w:rsidRPr="008F4F70">
        <w:rPr>
          <w:rFonts w:ascii="Times New Roman" w:hAnsi="Times New Roman"/>
          <w:i/>
          <w:sz w:val="28"/>
          <w:szCs w:val="28"/>
        </w:rPr>
        <w:t>)</w:t>
      </w:r>
      <w:r w:rsidRPr="008F4F70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8F4F70">
        <w:rPr>
          <w:rFonts w:ascii="Times New Roman" w:hAnsi="Times New Roman"/>
          <w:sz w:val="28"/>
          <w:szCs w:val="28"/>
        </w:rPr>
        <w:t>определяется</w:t>
      </w:r>
      <w:r w:rsidRPr="008F4F70">
        <w:rPr>
          <w:rFonts w:ascii="Times New Roman" w:hAnsi="Times New Roman"/>
          <w:snapToGrid w:val="0"/>
          <w:sz w:val="28"/>
          <w:szCs w:val="28"/>
          <w:lang w:eastAsia="ru-RU"/>
        </w:rPr>
        <w:t>:</w:t>
      </w:r>
    </w:p>
    <w:p w:rsidR="008D780E" w:rsidRPr="008F4F70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:rsidR="008D780E" w:rsidRPr="008F4F70" w:rsidRDefault="008D780E" w:rsidP="008D780E">
      <w:pPr>
        <w:spacing w:before="120" w:after="120" w:line="240" w:lineRule="auto"/>
        <w:ind w:firstLine="709"/>
        <w:jc w:val="center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8F4F70">
        <w:rPr>
          <w:rFonts w:ascii="Times New Roman" w:hAnsi="Times New Roman"/>
          <w:i/>
          <w:sz w:val="28"/>
          <w:szCs w:val="28"/>
        </w:rPr>
        <w:t xml:space="preserve">Ʃ </w:t>
      </w:r>
      <w:r w:rsidRPr="008F4F70">
        <w:rPr>
          <w:rFonts w:ascii="Times New Roman" w:hAnsi="Times New Roman"/>
          <w:b/>
          <w:i/>
          <w:sz w:val="28"/>
          <w:szCs w:val="28"/>
        </w:rPr>
        <w:t xml:space="preserve">L </w:t>
      </w:r>
      <w:r w:rsidRPr="008F4F70">
        <w:rPr>
          <w:rFonts w:ascii="Times New Roman" w:hAnsi="Times New Roman"/>
          <w:b/>
          <w:i/>
          <w:sz w:val="28"/>
          <w:szCs w:val="28"/>
          <w:vertAlign w:val="subscript"/>
        </w:rPr>
        <w:t>ПИ льгот</w:t>
      </w:r>
      <w:r w:rsidRPr="008F4F70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= </w:t>
      </w:r>
      <w:r w:rsidRPr="008F4F70">
        <w:rPr>
          <w:rFonts w:ascii="Times New Roman" w:hAnsi="Times New Roman"/>
          <w:i/>
          <w:snapToGrid w:val="0"/>
          <w:sz w:val="28"/>
          <w:szCs w:val="28"/>
          <w:lang w:eastAsia="ru-RU"/>
        </w:rPr>
        <w:t>Ʃ((</w:t>
      </w:r>
      <w:r w:rsidRPr="008F4F70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8F4F70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F4F70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ПИ (уголь 1,2,3..,п) </w:t>
      </w:r>
      <w:r w:rsidRPr="008F4F70">
        <w:rPr>
          <w:rFonts w:ascii="Times New Roman" w:hAnsi="Times New Roman"/>
          <w:i/>
          <w:snapToGrid w:val="0"/>
          <w:sz w:val="28"/>
          <w:szCs w:val="28"/>
          <w:lang w:eastAsia="ru-RU"/>
        </w:rPr>
        <w:t xml:space="preserve">× </w:t>
      </w:r>
      <w:r w:rsidRPr="008F4F70">
        <w:rPr>
          <w:rFonts w:ascii="Times New Roman" w:hAnsi="Times New Roman"/>
          <w:b/>
          <w:i/>
          <w:sz w:val="28"/>
          <w:szCs w:val="28"/>
        </w:rPr>
        <w:t xml:space="preserve">С </w:t>
      </w:r>
      <w:r w:rsidRPr="008F4F70">
        <w:rPr>
          <w:rFonts w:ascii="Times New Roman" w:hAnsi="Times New Roman"/>
          <w:b/>
          <w:i/>
          <w:sz w:val="28"/>
          <w:szCs w:val="28"/>
          <w:vertAlign w:val="subscript"/>
        </w:rPr>
        <w:t>расчёт.</w:t>
      </w:r>
      <w:r w:rsidRPr="008F4F70">
        <w:rPr>
          <w:rFonts w:ascii="Times New Roman" w:hAnsi="Times New Roman"/>
          <w:i/>
          <w:snapToGrid w:val="0"/>
          <w:sz w:val="28"/>
          <w:szCs w:val="28"/>
          <w:lang w:eastAsia="ru-RU"/>
        </w:rPr>
        <w:t>) - ((</w:t>
      </w:r>
      <w:r w:rsidRPr="008F4F70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8F4F70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F4F70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ПИ (уголь 1,2,3..,п) </w:t>
      </w:r>
      <w:r w:rsidRPr="008F4F70">
        <w:rPr>
          <w:rFonts w:ascii="Times New Roman" w:hAnsi="Times New Roman"/>
          <w:i/>
          <w:snapToGrid w:val="0"/>
          <w:sz w:val="28"/>
          <w:szCs w:val="28"/>
          <w:lang w:eastAsia="ru-RU"/>
        </w:rPr>
        <w:t xml:space="preserve">× </w:t>
      </w:r>
      <w:r w:rsidRPr="008F4F70">
        <w:rPr>
          <w:rFonts w:ascii="Times New Roman" w:hAnsi="Times New Roman"/>
          <w:b/>
          <w:i/>
          <w:sz w:val="28"/>
          <w:szCs w:val="28"/>
        </w:rPr>
        <w:t xml:space="preserve">С </w:t>
      </w:r>
      <w:r w:rsidRPr="008F4F70">
        <w:rPr>
          <w:rFonts w:ascii="Times New Roman" w:hAnsi="Times New Roman"/>
          <w:b/>
          <w:i/>
          <w:sz w:val="28"/>
          <w:szCs w:val="28"/>
          <w:vertAlign w:val="subscript"/>
        </w:rPr>
        <w:t>расчёт</w:t>
      </w:r>
      <w:r w:rsidRPr="008F4F70">
        <w:rPr>
          <w:rFonts w:ascii="Times New Roman" w:hAnsi="Times New Roman"/>
          <w:i/>
          <w:snapToGrid w:val="0"/>
          <w:sz w:val="28"/>
          <w:szCs w:val="28"/>
          <w:lang w:eastAsia="ru-RU"/>
        </w:rPr>
        <w:t>) ×</w:t>
      </w:r>
      <w:r w:rsidRPr="008F4F70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Д</w:t>
      </w:r>
      <w:r w:rsidRPr="008F4F70">
        <w:rPr>
          <w:rFonts w:ascii="Times New Roman" w:hAnsi="Times New Roman"/>
          <w:i/>
          <w:snapToGrid w:val="0"/>
          <w:sz w:val="28"/>
          <w:szCs w:val="28"/>
          <w:lang w:eastAsia="ru-RU"/>
        </w:rPr>
        <w:t xml:space="preserve"> </w:t>
      </w:r>
      <w:r w:rsidRPr="008F4F70">
        <w:rPr>
          <w:rFonts w:ascii="Times New Roman" w:hAnsi="Times New Roman"/>
          <w:i/>
          <w:snapToGrid w:val="0"/>
          <w:sz w:val="28"/>
          <w:szCs w:val="28"/>
          <w:vertAlign w:val="subscript"/>
          <w:lang w:eastAsia="ru-RU"/>
        </w:rPr>
        <w:t>льгот</w:t>
      </w:r>
      <w:r w:rsidRPr="008F4F70">
        <w:rPr>
          <w:rFonts w:ascii="Times New Roman" w:hAnsi="Times New Roman"/>
          <w:i/>
          <w:snapToGrid w:val="0"/>
          <w:sz w:val="28"/>
          <w:szCs w:val="28"/>
          <w:lang w:eastAsia="ru-RU"/>
        </w:rPr>
        <w:t>),</w:t>
      </w:r>
    </w:p>
    <w:p w:rsidR="008D780E" w:rsidRPr="008F4F70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8F4F70">
        <w:rPr>
          <w:rFonts w:ascii="Times New Roman" w:hAnsi="Times New Roman"/>
          <w:snapToGrid w:val="0"/>
          <w:sz w:val="28"/>
          <w:szCs w:val="28"/>
          <w:lang w:eastAsia="ru-RU"/>
        </w:rPr>
        <w:t>где,</w:t>
      </w:r>
    </w:p>
    <w:p w:rsidR="008D780E" w:rsidRPr="008F4F70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8F4F70">
        <w:rPr>
          <w:rFonts w:ascii="Times New Roman" w:hAnsi="Times New Roman"/>
          <w:sz w:val="28"/>
          <w:szCs w:val="28"/>
          <w:lang w:val="en-US"/>
        </w:rPr>
        <w:t>V</w:t>
      </w:r>
      <w:r w:rsidRPr="008F4F70">
        <w:rPr>
          <w:rFonts w:ascii="Times New Roman" w:hAnsi="Times New Roman"/>
          <w:sz w:val="28"/>
          <w:szCs w:val="28"/>
        </w:rPr>
        <w:t xml:space="preserve"> </w:t>
      </w:r>
      <w:r w:rsidRPr="008F4F70">
        <w:rPr>
          <w:rFonts w:ascii="Times New Roman" w:hAnsi="Times New Roman"/>
          <w:sz w:val="28"/>
          <w:szCs w:val="28"/>
          <w:vertAlign w:val="subscript"/>
        </w:rPr>
        <w:t>ПИ (уголь 1,2,3..,п)</w:t>
      </w:r>
      <w:r w:rsidRPr="008F4F70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8F4F70">
        <w:rPr>
          <w:rFonts w:ascii="Times New Roman" w:hAnsi="Times New Roman"/>
          <w:snapToGrid w:val="0"/>
          <w:sz w:val="28"/>
          <w:szCs w:val="28"/>
          <w:lang w:eastAsia="ru-RU"/>
        </w:rPr>
        <w:t xml:space="preserve">– налогооблагаемый объем добычи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</w:t>
      </w:r>
      <w:r w:rsidRPr="008F4F70">
        <w:rPr>
          <w:rFonts w:ascii="Times New Roman" w:hAnsi="Times New Roman"/>
          <w:sz w:val="28"/>
          <w:szCs w:val="28"/>
        </w:rPr>
        <w:t xml:space="preserve">в соответствии с динамикой объёмных показателей согласно данным отчёта по форме № 5-НДПИ, </w:t>
      </w:r>
      <w:r w:rsidRPr="008F4F70">
        <w:rPr>
          <w:rFonts w:ascii="Times New Roman" w:hAnsi="Times New Roman"/>
          <w:snapToGrid w:val="0"/>
          <w:sz w:val="28"/>
          <w:szCs w:val="28"/>
          <w:lang w:eastAsia="ru-RU"/>
        </w:rPr>
        <w:t>млн. тонн;</w:t>
      </w:r>
    </w:p>
    <w:p w:rsidR="008D780E" w:rsidRPr="008F4F70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8F4F70">
        <w:rPr>
          <w:rFonts w:ascii="Times New Roman" w:hAnsi="Times New Roman"/>
          <w:sz w:val="28"/>
          <w:szCs w:val="28"/>
        </w:rPr>
        <w:t xml:space="preserve">С </w:t>
      </w:r>
      <w:r w:rsidRPr="008F4F70">
        <w:rPr>
          <w:rFonts w:ascii="Times New Roman" w:hAnsi="Times New Roman"/>
          <w:sz w:val="28"/>
          <w:szCs w:val="28"/>
          <w:vertAlign w:val="subscript"/>
        </w:rPr>
        <w:t>расчёт</w:t>
      </w:r>
      <w:r w:rsidRPr="008F4F70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– расчётная ставка налога на добычу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</w:t>
      </w:r>
      <w:r w:rsidRPr="008F4F70">
        <w:rPr>
          <w:rFonts w:ascii="Times New Roman" w:hAnsi="Times New Roman"/>
          <w:sz w:val="28"/>
          <w:szCs w:val="28"/>
        </w:rPr>
        <w:t>определяемая на соответствующий прогнозируемый период,</w:t>
      </w:r>
      <w:r w:rsidRPr="008F4F70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рублей;</w:t>
      </w:r>
    </w:p>
    <w:p w:rsidR="008D780E" w:rsidRPr="008F4F70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4F70">
        <w:rPr>
          <w:rFonts w:ascii="Times New Roman" w:hAnsi="Times New Roman"/>
          <w:sz w:val="28"/>
          <w:szCs w:val="28"/>
        </w:rPr>
        <w:t xml:space="preserve">Д </w:t>
      </w:r>
      <w:r w:rsidRPr="008F4F70">
        <w:rPr>
          <w:rFonts w:ascii="Times New Roman" w:hAnsi="Times New Roman"/>
          <w:sz w:val="28"/>
          <w:szCs w:val="28"/>
          <w:vertAlign w:val="subscript"/>
        </w:rPr>
        <w:t>льгот</w:t>
      </w:r>
      <w:r w:rsidRPr="008F4F70">
        <w:rPr>
          <w:rFonts w:ascii="Times New Roman" w:hAnsi="Times New Roman"/>
          <w:sz w:val="28"/>
          <w:szCs w:val="28"/>
        </w:rPr>
        <w:t xml:space="preserve"> </w:t>
      </w:r>
      <w:r w:rsidRPr="008F4F70">
        <w:rPr>
          <w:rFonts w:ascii="Times New Roman" w:hAnsi="Times New Roman"/>
          <w:sz w:val="28"/>
          <w:szCs w:val="28"/>
          <w:lang w:eastAsia="ru-RU"/>
        </w:rPr>
        <w:t xml:space="preserve">– показатель, определяющий долю льготы по налогу, %. </w:t>
      </w:r>
    </w:p>
    <w:p w:rsidR="008D780E" w:rsidRPr="008F4F70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  <w:lang w:eastAsia="ru-RU"/>
        </w:rPr>
        <w:t>Показатель, определяющий долю льготы по налогу (</w:t>
      </w:r>
      <w:proofErr w:type="spellStart"/>
      <w:r w:rsidRPr="008F4F70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Д</w:t>
      </w:r>
      <w:r w:rsidRPr="008F4F70">
        <w:rPr>
          <w:rFonts w:ascii="Times New Roman" w:hAnsi="Times New Roman"/>
          <w:snapToGrid w:val="0"/>
          <w:sz w:val="28"/>
          <w:szCs w:val="28"/>
          <w:vertAlign w:val="subscript"/>
          <w:lang w:eastAsia="ru-RU"/>
        </w:rPr>
        <w:t>льгот</w:t>
      </w:r>
      <w:proofErr w:type="spellEnd"/>
      <w:r w:rsidRPr="008F4F70">
        <w:rPr>
          <w:rFonts w:ascii="Times New Roman" w:hAnsi="Times New Roman"/>
          <w:snapToGrid w:val="0"/>
          <w:sz w:val="28"/>
          <w:szCs w:val="28"/>
          <w:lang w:eastAsia="ru-RU"/>
        </w:rPr>
        <w:t>)</w:t>
      </w:r>
      <w:r w:rsidRPr="008F4F70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8F4F70">
        <w:rPr>
          <w:rFonts w:ascii="Times New Roman" w:hAnsi="Times New Roman"/>
          <w:sz w:val="28"/>
          <w:szCs w:val="28"/>
        </w:rPr>
        <w:t>определяется как частное от деления суммы налоговых льгот в отношении угля на сумму налога,</w:t>
      </w:r>
      <w:r w:rsidRPr="008F4F70">
        <w:rPr>
          <w:rFonts w:ascii="Times New Roman" w:hAnsi="Times New Roman"/>
          <w:sz w:val="28"/>
          <w:szCs w:val="28"/>
          <w:lang w:eastAsia="ru-RU"/>
        </w:rPr>
        <w:t xml:space="preserve"> подлежащего уплате в бюджет, с учётом суммы налоговых льгот </w:t>
      </w:r>
      <w:r w:rsidRPr="008F4F70">
        <w:rPr>
          <w:rFonts w:ascii="Times New Roman" w:hAnsi="Times New Roman"/>
          <w:sz w:val="28"/>
          <w:szCs w:val="28"/>
        </w:rPr>
        <w:t>(согласно данным отчёта по форме № 5-НДПИ).</w:t>
      </w:r>
    </w:p>
    <w:p w:rsidR="008D780E" w:rsidRPr="008F4F70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8D780E" w:rsidRPr="008F4F70" w:rsidRDefault="008D780E" w:rsidP="008D78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- в налогооблагаемой базе в виде исключения объёмных и стоимостных показателей, облагаемых по ставке 0;</w:t>
      </w:r>
    </w:p>
    <w:p w:rsidR="008D780E" w:rsidRPr="008F4F70" w:rsidRDefault="008D780E" w:rsidP="008D78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8D780E" w:rsidRPr="008F4F70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:rsidR="008D780E" w:rsidRPr="008F4F70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Налог на добычу п</w:t>
      </w:r>
      <w:r w:rsidRPr="008F4F70">
        <w:rPr>
          <w:rFonts w:ascii="Times New Roman" w:hAnsi="Times New Roman"/>
          <w:snapToGrid w:val="0"/>
          <w:sz w:val="28"/>
          <w:szCs w:val="28"/>
          <w:lang w:eastAsia="ru-RU"/>
        </w:rPr>
        <w:t xml:space="preserve">олезных ископаемых в виде угля </w:t>
      </w:r>
      <w:r w:rsidRPr="008F4F70">
        <w:rPr>
          <w:rFonts w:ascii="Times New Roman" w:hAnsi="Times New Roman"/>
          <w:sz w:val="28"/>
          <w:szCs w:val="28"/>
        </w:rPr>
        <w:t>зачисляется в консолидированный бюджет Тульской области по нормативам, установленным в соответствии со статьями БК РФ.</w:t>
      </w:r>
    </w:p>
    <w:p w:rsidR="008D780E" w:rsidRPr="008F4F70" w:rsidRDefault="008D780E" w:rsidP="008D780E">
      <w:pPr>
        <w:pStyle w:val="1"/>
        <w:tabs>
          <w:tab w:val="left" w:pos="0"/>
        </w:tabs>
        <w:spacing w:before="0" w:line="240" w:lineRule="auto"/>
        <w:rPr>
          <w:rFonts w:ascii="Times New Roman" w:hAnsi="Times New Roman" w:cs="Times New Roman"/>
          <w:color w:val="000000" w:themeColor="text1"/>
        </w:rPr>
      </w:pPr>
    </w:p>
    <w:p w:rsidR="00027907" w:rsidRPr="008F4F70" w:rsidRDefault="008143B6" w:rsidP="008143B6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851" w:right="1134" w:firstLine="283"/>
        <w:jc w:val="center"/>
        <w:rPr>
          <w:rFonts w:ascii="Times New Roman" w:hAnsi="Times New Roman"/>
          <w:color w:val="000000" w:themeColor="text1"/>
        </w:rPr>
      </w:pPr>
      <w:bookmarkStart w:id="47" w:name="_Toc12290161"/>
      <w:r w:rsidRPr="008F4F70">
        <w:rPr>
          <w:rFonts w:ascii="Times New Roman" w:hAnsi="Times New Roman"/>
          <w:color w:val="000000" w:themeColor="text1"/>
        </w:rPr>
        <w:t>Налог на добычу полезных ископаемых, уплаченный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</w:t>
      </w:r>
      <w:bookmarkEnd w:id="47"/>
      <w:r w:rsidRPr="008F4F70">
        <w:rPr>
          <w:rFonts w:ascii="Times New Roman" w:hAnsi="Times New Roman"/>
          <w:color w:val="000000" w:themeColor="text1"/>
        </w:rPr>
        <w:t xml:space="preserve"> </w:t>
      </w:r>
      <w:r w:rsidRPr="008F4F70">
        <w:rPr>
          <w:rFonts w:ascii="Times New Roman" w:hAnsi="Times New Roman"/>
          <w:color w:val="000000" w:themeColor="text1"/>
        </w:rPr>
        <w:br/>
      </w:r>
    </w:p>
    <w:p w:rsidR="008143B6" w:rsidRPr="008F4F70" w:rsidRDefault="008143B6" w:rsidP="00027907">
      <w:pPr>
        <w:jc w:val="center"/>
        <w:rPr>
          <w:b/>
        </w:rPr>
      </w:pPr>
      <w:r w:rsidRPr="008F4F70">
        <w:rPr>
          <w:rFonts w:ascii="Times New Roman" w:hAnsi="Times New Roman"/>
          <w:b/>
          <w:sz w:val="28"/>
          <w:szCs w:val="28"/>
        </w:rPr>
        <w:t>182 1 07 01070 01 0000 110</w:t>
      </w:r>
    </w:p>
    <w:p w:rsidR="008143B6" w:rsidRPr="008F4F70" w:rsidRDefault="008143B6" w:rsidP="008143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В связи с отсутствием поступлений в бюджет Тульской области  н</w:t>
      </w:r>
      <w:r w:rsidRPr="008F4F70">
        <w:rPr>
          <w:rFonts w:ascii="Times New Roman" w:hAnsi="Times New Roman"/>
          <w:color w:val="000000" w:themeColor="text1"/>
          <w:sz w:val="28"/>
          <w:szCs w:val="28"/>
        </w:rPr>
        <w:t>алога на добычу полезных ископаемых, уплаченного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</w:t>
      </w:r>
      <w:r w:rsidRPr="008F4F70">
        <w:rPr>
          <w:rFonts w:ascii="Times New Roman" w:hAnsi="Times New Roman"/>
          <w:sz w:val="28"/>
          <w:szCs w:val="28"/>
        </w:rPr>
        <w:t xml:space="preserve"> на протяжении 2015-2017 годов и 10 месяцев 2018 года, расчет доходов в консолидированный бюджет Тульской области не производится.</w:t>
      </w:r>
    </w:p>
    <w:p w:rsidR="008143B6" w:rsidRPr="008F4F70" w:rsidRDefault="008143B6" w:rsidP="008143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7907" w:rsidRPr="008F4F70" w:rsidRDefault="008D780E" w:rsidP="00D915C6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851" w:right="1134" w:firstLine="283"/>
        <w:jc w:val="center"/>
        <w:rPr>
          <w:rFonts w:ascii="Times New Roman" w:hAnsi="Times New Roman"/>
          <w:color w:val="000000" w:themeColor="text1"/>
        </w:rPr>
      </w:pPr>
      <w:bookmarkStart w:id="48" w:name="_Toc12290162"/>
      <w:r w:rsidRPr="008F4F70">
        <w:rPr>
          <w:rFonts w:ascii="Times New Roman" w:hAnsi="Times New Roman"/>
          <w:color w:val="000000" w:themeColor="text1"/>
        </w:rPr>
        <w:t>Регулярные платежи за добычу полезных ископаемых (роялти) при выполнении соглашений о разделе продукции в виде углеводородного сырья, за исключением газа горючего природного</w:t>
      </w:r>
      <w:bookmarkEnd w:id="48"/>
      <w:r w:rsidRPr="008F4F70">
        <w:rPr>
          <w:rFonts w:ascii="Times New Roman" w:hAnsi="Times New Roman"/>
          <w:color w:val="000000" w:themeColor="text1"/>
        </w:rPr>
        <w:t xml:space="preserve"> </w:t>
      </w:r>
      <w:r w:rsidRPr="008F4F70">
        <w:rPr>
          <w:rFonts w:ascii="Times New Roman" w:hAnsi="Times New Roman"/>
          <w:color w:val="000000" w:themeColor="text1"/>
        </w:rPr>
        <w:br/>
      </w:r>
    </w:p>
    <w:p w:rsidR="008D780E" w:rsidRPr="008F4F70" w:rsidRDefault="008D780E" w:rsidP="000D270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F4F70">
        <w:rPr>
          <w:rFonts w:ascii="Times New Roman" w:hAnsi="Times New Roman" w:cs="Times New Roman"/>
          <w:b/>
          <w:sz w:val="28"/>
          <w:szCs w:val="28"/>
        </w:rPr>
        <w:t>182 1 07 02020 01 0000 110</w:t>
      </w:r>
    </w:p>
    <w:p w:rsidR="008D780E" w:rsidRDefault="008D780E" w:rsidP="008D780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В связи с отсутствием поступлений регулярных платежей за добычу полезных ископаемых (роялти) при выполнении соглашений о разделе продукции в виде углеводородного сырья, за исключением газа горючего природного на протяжении 2015-2017 годов и 10 месяцев 2018 года, расчет доходов в консолидированный бюджет Тульской области не производится.</w:t>
      </w:r>
    </w:p>
    <w:p w:rsidR="008D780E" w:rsidRDefault="008D780E" w:rsidP="008D780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A63AB" w:rsidRPr="00990822" w:rsidRDefault="0022589D" w:rsidP="001B3899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851" w:right="1134" w:firstLine="283"/>
        <w:jc w:val="center"/>
        <w:rPr>
          <w:rFonts w:ascii="Times New Roman" w:hAnsi="Times New Roman" w:cs="Times New Roman"/>
          <w:color w:val="000000" w:themeColor="text1"/>
        </w:rPr>
      </w:pPr>
      <w:bookmarkStart w:id="49" w:name="_Toc12290163"/>
      <w:r w:rsidRPr="00990822">
        <w:rPr>
          <w:rFonts w:ascii="Times New Roman" w:hAnsi="Times New Roman" w:cs="Times New Roman"/>
          <w:color w:val="000000" w:themeColor="text1"/>
        </w:rPr>
        <w:t>Сбор за пользование объектами животного мира</w:t>
      </w:r>
      <w:bookmarkEnd w:id="49"/>
      <w:r w:rsidR="00903296" w:rsidRPr="00990822">
        <w:rPr>
          <w:rFonts w:ascii="Times New Roman" w:hAnsi="Times New Roman" w:cs="Times New Roman"/>
          <w:color w:val="000000" w:themeColor="text1"/>
        </w:rPr>
        <w:t xml:space="preserve"> </w:t>
      </w:r>
    </w:p>
    <w:p w:rsidR="00D26619" w:rsidRPr="00990822" w:rsidRDefault="000A63AB" w:rsidP="006C27C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908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182 1 07 04010 01 0000 110</w:t>
      </w:r>
    </w:p>
    <w:p w:rsidR="003B0DFF" w:rsidRPr="00990822" w:rsidRDefault="003B0DFF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Расчет доходов в консолидированный бюджет Тульской области от уплаты сбора за пользование объектами животного мира осуществляется в соответствии с действующим законодательством Российской Федерации о налогах и сборах</w:t>
      </w:r>
      <w:r w:rsidR="00D74814" w:rsidRPr="00990822">
        <w:rPr>
          <w:rFonts w:ascii="Times New Roman" w:hAnsi="Times New Roman" w:cs="Times New Roman"/>
          <w:sz w:val="28"/>
          <w:szCs w:val="28"/>
        </w:rPr>
        <w:t>.</w:t>
      </w:r>
    </w:p>
    <w:p w:rsidR="00BA050F" w:rsidRPr="00990822" w:rsidRDefault="00252DA3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lastRenderedPageBreak/>
        <w:t>Прогнозирование сбора за пользование объектами животного мира осуществляется в соответствии с главой 2</w:t>
      </w:r>
      <w:r w:rsidR="00CA6972" w:rsidRPr="00990822">
        <w:rPr>
          <w:rFonts w:ascii="Times New Roman" w:hAnsi="Times New Roman" w:cs="Times New Roman"/>
          <w:sz w:val="28"/>
          <w:szCs w:val="28"/>
        </w:rPr>
        <w:t>5.1</w:t>
      </w:r>
      <w:r w:rsidRPr="00990822">
        <w:rPr>
          <w:rFonts w:ascii="Times New Roman" w:hAnsi="Times New Roman" w:cs="Times New Roman"/>
          <w:sz w:val="28"/>
          <w:szCs w:val="28"/>
        </w:rPr>
        <w:t xml:space="preserve"> «</w:t>
      </w:r>
      <w:r w:rsidR="00CA6972" w:rsidRPr="00990822">
        <w:rPr>
          <w:rFonts w:ascii="Times New Roman" w:hAnsi="Times New Roman" w:cs="Times New Roman"/>
          <w:sz w:val="28"/>
          <w:szCs w:val="28"/>
        </w:rPr>
        <w:t>Сбор за пользование объектами животного мира и за пользование объектами водных биологических ресурсов</w:t>
      </w:r>
      <w:r w:rsidRPr="00990822">
        <w:rPr>
          <w:rFonts w:ascii="Times New Roman" w:hAnsi="Times New Roman" w:cs="Times New Roman"/>
          <w:sz w:val="28"/>
          <w:szCs w:val="28"/>
        </w:rPr>
        <w:t>» НК РФ</w:t>
      </w:r>
      <w:r w:rsidR="00CA6972" w:rsidRPr="0099082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0DFF" w:rsidRPr="00990822" w:rsidRDefault="003B0DFF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Расчет прогноза поступлений осуществляется с помощью применения метода экстраполяции, с учетом изменения законодательства о налогах и сборах, а также других факторов.</w:t>
      </w:r>
    </w:p>
    <w:p w:rsidR="007A5D95" w:rsidRDefault="006641F5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При расчете прогноза </w:t>
      </w:r>
      <w:r w:rsidR="007A5D95" w:rsidRPr="00990822">
        <w:rPr>
          <w:rFonts w:ascii="Times New Roman" w:hAnsi="Times New Roman" w:cs="Times New Roman"/>
          <w:sz w:val="28"/>
          <w:szCs w:val="28"/>
        </w:rPr>
        <w:t xml:space="preserve">поступления </w:t>
      </w:r>
      <w:r w:rsidR="00890773" w:rsidRPr="00990822">
        <w:rPr>
          <w:rFonts w:ascii="Times New Roman" w:hAnsi="Times New Roman" w:cs="Times New Roman"/>
          <w:sz w:val="28"/>
          <w:szCs w:val="28"/>
        </w:rPr>
        <w:t>сбора за пользование объектами животного мира</w:t>
      </w:r>
      <w:r w:rsidR="007A5D95" w:rsidRPr="00990822">
        <w:rPr>
          <w:rFonts w:ascii="Times New Roman" w:hAnsi="Times New Roman" w:cs="Times New Roman"/>
          <w:sz w:val="28"/>
          <w:szCs w:val="28"/>
        </w:rPr>
        <w:t xml:space="preserve">  </w:t>
      </w:r>
      <w:r w:rsidRPr="00990822">
        <w:rPr>
          <w:rFonts w:ascii="Times New Roman" w:hAnsi="Times New Roman" w:cs="Times New Roman"/>
          <w:sz w:val="28"/>
          <w:szCs w:val="28"/>
        </w:rPr>
        <w:t xml:space="preserve">используется </w:t>
      </w:r>
      <w:r w:rsidR="00812E98" w:rsidRPr="00990822">
        <w:rPr>
          <w:rFonts w:ascii="Times New Roman" w:hAnsi="Times New Roman" w:cs="Times New Roman"/>
          <w:sz w:val="28"/>
          <w:szCs w:val="28"/>
        </w:rPr>
        <w:t>анализ данных</w:t>
      </w:r>
      <w:r w:rsidR="009E4468" w:rsidRPr="00990822">
        <w:rPr>
          <w:rFonts w:ascii="Times New Roman" w:hAnsi="Times New Roman" w:cs="Times New Roman"/>
          <w:sz w:val="28"/>
          <w:szCs w:val="28"/>
        </w:rPr>
        <w:t xml:space="preserve"> отчета №5-ЖМ </w:t>
      </w:r>
      <w:r w:rsidR="00BA050F" w:rsidRPr="00990822">
        <w:rPr>
          <w:rFonts w:ascii="Times New Roman" w:hAnsi="Times New Roman" w:cs="Times New Roman"/>
          <w:sz w:val="28"/>
          <w:szCs w:val="28"/>
        </w:rPr>
        <w:t xml:space="preserve">«Отчет о структуре начислений по сбору за пользование объектами животного мира» </w:t>
      </w:r>
      <w:r w:rsidR="009E4468" w:rsidRPr="00990822">
        <w:rPr>
          <w:rFonts w:ascii="Times New Roman" w:hAnsi="Times New Roman" w:cs="Times New Roman"/>
          <w:sz w:val="28"/>
          <w:szCs w:val="28"/>
        </w:rPr>
        <w:t>за предыдущие года</w:t>
      </w:r>
      <w:r w:rsidR="003B4B50" w:rsidRPr="00990822">
        <w:rPr>
          <w:rFonts w:ascii="Times New Roman" w:hAnsi="Times New Roman" w:cs="Times New Roman"/>
          <w:sz w:val="28"/>
          <w:szCs w:val="28"/>
        </w:rPr>
        <w:t xml:space="preserve">, </w:t>
      </w:r>
      <w:r w:rsidR="00927B16" w:rsidRPr="00990822">
        <w:rPr>
          <w:rFonts w:ascii="Times New Roman" w:hAnsi="Times New Roman" w:cs="Times New Roman"/>
          <w:sz w:val="28"/>
          <w:szCs w:val="28"/>
        </w:rPr>
        <w:t>учетом изменений ставок</w:t>
      </w:r>
      <w:r w:rsidR="003B4B50" w:rsidRPr="00990822">
        <w:rPr>
          <w:rFonts w:ascii="Times New Roman" w:hAnsi="Times New Roman" w:cs="Times New Roman"/>
          <w:sz w:val="28"/>
          <w:szCs w:val="28"/>
        </w:rPr>
        <w:t xml:space="preserve"> по каждому виду объекта  и </w:t>
      </w:r>
      <w:r w:rsidR="007A5D95" w:rsidRPr="00990822">
        <w:rPr>
          <w:rFonts w:ascii="Times New Roman" w:hAnsi="Times New Roman" w:cs="Times New Roman"/>
          <w:sz w:val="28"/>
          <w:szCs w:val="28"/>
        </w:rPr>
        <w:t xml:space="preserve"> уровня собираемости по </w:t>
      </w:r>
      <w:r w:rsidR="003B4B50" w:rsidRPr="00990822">
        <w:rPr>
          <w:rFonts w:ascii="Times New Roman" w:hAnsi="Times New Roman" w:cs="Times New Roman"/>
          <w:sz w:val="28"/>
          <w:szCs w:val="28"/>
        </w:rPr>
        <w:t>сбору</w:t>
      </w:r>
      <w:r w:rsidR="00812E98" w:rsidRPr="00990822">
        <w:rPr>
          <w:rFonts w:ascii="Times New Roman" w:hAnsi="Times New Roman" w:cs="Times New Roman"/>
          <w:sz w:val="28"/>
          <w:szCs w:val="28"/>
        </w:rPr>
        <w:t xml:space="preserve">. Кроме того, учитываются данные лимитов добычи охотничьих ресурсов в Тульской области, утвержденных Указами Губернатора Тульской области на соответствующий сезон охоты. </w:t>
      </w:r>
    </w:p>
    <w:p w:rsidR="00502B2C" w:rsidRPr="00990822" w:rsidRDefault="00502B2C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27907" w:rsidRPr="008F4F70" w:rsidRDefault="00502B2C" w:rsidP="001B3899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851" w:right="1134" w:firstLine="283"/>
        <w:jc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</w:t>
      </w:r>
      <w:bookmarkStart w:id="50" w:name="_Toc12290164"/>
      <w:r w:rsidRPr="008F4F70">
        <w:rPr>
          <w:rFonts w:ascii="Times New Roman" w:hAnsi="Times New Roman"/>
          <w:color w:val="000000" w:themeColor="text1"/>
        </w:rPr>
        <w:t>Сбор за пользование объектами водных биологических ресурсов (исключая внутренние водные объекты)</w:t>
      </w:r>
      <w:bookmarkEnd w:id="50"/>
      <w:r w:rsidRPr="008F4F70">
        <w:rPr>
          <w:rFonts w:ascii="Times New Roman" w:hAnsi="Times New Roman"/>
          <w:color w:val="000000" w:themeColor="text1"/>
        </w:rPr>
        <w:t xml:space="preserve"> </w:t>
      </w:r>
      <w:r w:rsidRPr="008F4F70">
        <w:rPr>
          <w:rFonts w:ascii="Times New Roman" w:hAnsi="Times New Roman"/>
          <w:color w:val="000000" w:themeColor="text1"/>
        </w:rPr>
        <w:br/>
      </w:r>
    </w:p>
    <w:p w:rsidR="00502B2C" w:rsidRPr="008F4F70" w:rsidRDefault="00502B2C" w:rsidP="000D270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F4F70">
        <w:rPr>
          <w:rFonts w:ascii="Times New Roman" w:hAnsi="Times New Roman" w:cs="Times New Roman"/>
          <w:b/>
          <w:sz w:val="28"/>
          <w:szCs w:val="28"/>
        </w:rPr>
        <w:t>182 1 07 04020 01 0000 110</w:t>
      </w:r>
    </w:p>
    <w:p w:rsidR="00502B2C" w:rsidRPr="008F4F70" w:rsidRDefault="00502B2C" w:rsidP="00502B2C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Расчёт прогноза поступления доходов в бюджет Тульской области от уплаты сбора за пользование объектами водных биологических ресурсов (исключая внутренние водные объекты) осуществляется в соответствии с действующим законодательством Российской Федерации о налогах и сборах.</w:t>
      </w:r>
    </w:p>
    <w:p w:rsidR="00502B2C" w:rsidRPr="008F4F70" w:rsidRDefault="00502B2C" w:rsidP="00502B2C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 xml:space="preserve">Прогнозирование сбора осуществляется в соответствии с главой 25.1 «Сбор за пользование объектами животного мира и за пользование объектами водных биологических ресурсов» НК РФ. </w:t>
      </w:r>
    </w:p>
    <w:p w:rsidR="00502B2C" w:rsidRPr="008F4F70" w:rsidRDefault="00502B2C" w:rsidP="00502B2C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Расчет прогноза поступлений осуществляется с помощью применения метода экстраполяции, с учетом изменения законодательства о налогах и сборах, а также других факторов.</w:t>
      </w:r>
    </w:p>
    <w:p w:rsidR="00502B2C" w:rsidRPr="008F4F70" w:rsidRDefault="00502B2C" w:rsidP="00502B2C">
      <w:pPr>
        <w:spacing w:after="0" w:line="240" w:lineRule="auto"/>
        <w:ind w:firstLine="709"/>
        <w:jc w:val="both"/>
        <w:rPr>
          <w:sz w:val="27"/>
          <w:szCs w:val="27"/>
        </w:rPr>
      </w:pPr>
      <w:r w:rsidRPr="008F4F70">
        <w:rPr>
          <w:rFonts w:ascii="Times New Roman" w:hAnsi="Times New Roman"/>
          <w:sz w:val="28"/>
          <w:szCs w:val="28"/>
        </w:rPr>
        <w:t>При расчете прогноза поступления сбора за пользование объектами животного мира  используется анализ данных отчета №5-ВБР «О структуре начислений по сбору за пользование объектами водных биологических ресурсов»  за предыдущие года, учетом изменений ставок по каждому виду объекта  и  уровня собираемости по сбору.</w:t>
      </w:r>
    </w:p>
    <w:p w:rsidR="00502B2C" w:rsidRPr="008F4F70" w:rsidRDefault="00502B2C" w:rsidP="00502B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1" w:name="_Toc519259659"/>
      <w:r w:rsidRPr="008F4F70">
        <w:rPr>
          <w:rFonts w:ascii="Times New Roman" w:hAnsi="Times New Roman"/>
          <w:sz w:val="28"/>
          <w:szCs w:val="28"/>
        </w:rPr>
        <w:t>Прогнозный объём поступлений сбора за пользование объектами водных биологических ресурсов  (исключая внутренние водные объекты) (</w:t>
      </w:r>
      <w:r w:rsidRPr="008F4F70">
        <w:rPr>
          <w:rFonts w:ascii="Times New Roman" w:hAnsi="Times New Roman"/>
          <w:b/>
          <w:i/>
          <w:sz w:val="28"/>
          <w:szCs w:val="28"/>
        </w:rPr>
        <w:t>ВБР</w:t>
      </w:r>
      <w:r w:rsidRPr="008F4F70">
        <w:rPr>
          <w:rFonts w:ascii="Times New Roman" w:hAnsi="Times New Roman"/>
          <w:sz w:val="28"/>
          <w:szCs w:val="28"/>
        </w:rPr>
        <w:t>), определяется исходя из следующего алгоритма расчёта:</w:t>
      </w:r>
    </w:p>
    <w:p w:rsidR="00502B2C" w:rsidRPr="008F4F70" w:rsidRDefault="00502B2C" w:rsidP="00502B2C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8F4F70">
        <w:rPr>
          <w:rFonts w:ascii="Times New Roman" w:hAnsi="Times New Roman"/>
          <w:b/>
          <w:i/>
          <w:sz w:val="28"/>
          <w:szCs w:val="28"/>
        </w:rPr>
        <w:t xml:space="preserve">ВБР </w:t>
      </w:r>
      <w:r w:rsidRPr="008F4F70">
        <w:rPr>
          <w:rFonts w:ascii="Times New Roman" w:hAnsi="Times New Roman"/>
          <w:b/>
          <w:i/>
          <w:sz w:val="28"/>
          <w:szCs w:val="28"/>
          <w:vertAlign w:val="subscript"/>
        </w:rPr>
        <w:t>прогноз.</w:t>
      </w:r>
      <w:r w:rsidRPr="008F4F70">
        <w:rPr>
          <w:rFonts w:ascii="Times New Roman" w:hAnsi="Times New Roman"/>
          <w:b/>
          <w:i/>
          <w:sz w:val="28"/>
          <w:szCs w:val="28"/>
        </w:rPr>
        <w:t xml:space="preserve"> = ∑ (</w:t>
      </w:r>
      <w:r w:rsidRPr="008F4F70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r w:rsidRPr="008F4F70">
        <w:rPr>
          <w:rFonts w:ascii="Times New Roman" w:hAnsi="Times New Roman"/>
          <w:b/>
          <w:i/>
          <w:sz w:val="28"/>
          <w:szCs w:val="28"/>
          <w:vertAlign w:val="subscript"/>
        </w:rPr>
        <w:t>разреш</w:t>
      </w:r>
      <w:proofErr w:type="spellEnd"/>
      <w:r w:rsidRPr="008F4F70">
        <w:rPr>
          <w:rFonts w:ascii="Times New Roman" w:hAnsi="Times New Roman"/>
          <w:b/>
          <w:i/>
          <w:sz w:val="28"/>
          <w:szCs w:val="28"/>
          <w:vertAlign w:val="subscript"/>
        </w:rPr>
        <w:t>.  *</w:t>
      </w:r>
      <w:r w:rsidRPr="008F4F70">
        <w:rPr>
          <w:rFonts w:ascii="Times New Roman" w:hAnsi="Times New Roman"/>
          <w:sz w:val="28"/>
          <w:szCs w:val="28"/>
        </w:rPr>
        <w:t xml:space="preserve"> </w:t>
      </w:r>
      <w:r w:rsidRPr="008F4F70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8F4F70">
        <w:rPr>
          <w:rFonts w:ascii="Times New Roman" w:hAnsi="Times New Roman"/>
          <w:b/>
          <w:sz w:val="28"/>
          <w:szCs w:val="28"/>
          <w:vertAlign w:val="subscript"/>
        </w:rPr>
        <w:t xml:space="preserve"> ВБР расчет</w:t>
      </w:r>
      <w:r w:rsidRPr="008F4F70">
        <w:rPr>
          <w:rFonts w:ascii="Times New Roman" w:hAnsi="Times New Roman"/>
          <w:b/>
          <w:i/>
          <w:sz w:val="28"/>
          <w:szCs w:val="28"/>
        </w:rPr>
        <w:t xml:space="preserve">) (+/-) </w:t>
      </w:r>
      <w:r w:rsidRPr="008F4F70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8F4F70">
        <w:rPr>
          <w:rFonts w:ascii="Times New Roman" w:hAnsi="Times New Roman"/>
          <w:b/>
          <w:i/>
          <w:sz w:val="28"/>
          <w:szCs w:val="28"/>
        </w:rPr>
        <w:t xml:space="preserve">, </w:t>
      </w:r>
    </w:p>
    <w:p w:rsidR="00502B2C" w:rsidRPr="008F4F70" w:rsidRDefault="00502B2C" w:rsidP="00502B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где:</w:t>
      </w:r>
    </w:p>
    <w:p w:rsidR="00502B2C" w:rsidRPr="008F4F70" w:rsidRDefault="00502B2C" w:rsidP="00502B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  <w:lang w:val="en-US"/>
        </w:rPr>
        <w:t>V</w:t>
      </w:r>
      <w:proofErr w:type="spellStart"/>
      <w:r w:rsidRPr="008F4F70">
        <w:rPr>
          <w:rFonts w:ascii="Times New Roman" w:hAnsi="Times New Roman"/>
          <w:sz w:val="28"/>
          <w:szCs w:val="28"/>
          <w:vertAlign w:val="subscript"/>
        </w:rPr>
        <w:t>разреш</w:t>
      </w:r>
      <w:proofErr w:type="spellEnd"/>
      <w:r w:rsidRPr="008F4F70">
        <w:rPr>
          <w:rFonts w:ascii="Times New Roman" w:hAnsi="Times New Roman"/>
          <w:sz w:val="28"/>
          <w:szCs w:val="28"/>
        </w:rPr>
        <w:t>.</w:t>
      </w:r>
      <w:r w:rsidRPr="008F4F70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8F4F70">
        <w:rPr>
          <w:rFonts w:ascii="Times New Roman" w:hAnsi="Times New Roman"/>
          <w:sz w:val="28"/>
          <w:szCs w:val="28"/>
        </w:rPr>
        <w:t>– прогнозируемое количество полученных разрешений по видам водных объектов, штук;</w:t>
      </w:r>
    </w:p>
    <w:p w:rsidR="00502B2C" w:rsidRPr="008F4F70" w:rsidRDefault="00502B2C" w:rsidP="00502B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  <w:lang w:val="en-US"/>
        </w:rPr>
        <w:lastRenderedPageBreak/>
        <w:t>S</w:t>
      </w:r>
      <w:r w:rsidRPr="008F4F70">
        <w:rPr>
          <w:rFonts w:ascii="Times New Roman" w:hAnsi="Times New Roman"/>
          <w:sz w:val="28"/>
          <w:szCs w:val="28"/>
          <w:vertAlign w:val="subscript"/>
        </w:rPr>
        <w:t>ВБР расчет</w:t>
      </w:r>
      <w:r w:rsidRPr="008F4F70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F4F70">
        <w:rPr>
          <w:rFonts w:ascii="Times New Roman" w:hAnsi="Times New Roman"/>
          <w:sz w:val="28"/>
          <w:szCs w:val="28"/>
        </w:rPr>
        <w:t>– средняя расчетная ставка сбора в разрезе КБК, предусмотренная для конкретного вида водных объектов, тыс. рублей /1 разрешение;</w:t>
      </w:r>
    </w:p>
    <w:p w:rsidR="000F7788" w:rsidRPr="008F4F70" w:rsidRDefault="000F7788" w:rsidP="000F778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8F4F70">
        <w:rPr>
          <w:rFonts w:ascii="Times New Roman" w:hAnsi="Times New Roman" w:cs="Times New Roman"/>
          <w:sz w:val="28"/>
          <w:szCs w:val="28"/>
        </w:rPr>
        <w:t xml:space="preserve"> – корректирующая сумма поступлений, учитывающая другие факторы, тыс. рублей.</w:t>
      </w:r>
    </w:p>
    <w:p w:rsidR="00502B2C" w:rsidRPr="008F4F70" w:rsidRDefault="00502B2C" w:rsidP="00502B2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502B2C" w:rsidRPr="008F4F70" w:rsidRDefault="00502B2C" w:rsidP="00502B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Средняя расчетная ставка сбора в разрезе КБК по конкретному виду водных объектов (</w:t>
      </w:r>
      <w:r w:rsidRPr="008F4F70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8F4F70">
        <w:rPr>
          <w:rFonts w:ascii="Times New Roman" w:hAnsi="Times New Roman"/>
          <w:b/>
          <w:sz w:val="28"/>
          <w:szCs w:val="28"/>
          <w:vertAlign w:val="subscript"/>
        </w:rPr>
        <w:t xml:space="preserve"> ВБР расчет</w:t>
      </w:r>
      <w:r w:rsidRPr="008F4F70">
        <w:rPr>
          <w:rFonts w:ascii="Times New Roman" w:hAnsi="Times New Roman"/>
          <w:sz w:val="28"/>
          <w:szCs w:val="28"/>
        </w:rPr>
        <w:t>) рассчитывается как частное от деления суммы сбора, подлежащей уплате в бюджет по данному виду водных объектов за предыдущий период (</w:t>
      </w:r>
      <w:r w:rsidRPr="008F4F70">
        <w:rPr>
          <w:rFonts w:ascii="Times New Roman" w:hAnsi="Times New Roman"/>
          <w:b/>
          <w:i/>
          <w:sz w:val="28"/>
          <w:szCs w:val="28"/>
        </w:rPr>
        <w:t xml:space="preserve">ВБР </w:t>
      </w:r>
      <w:r w:rsidRPr="008F4F70">
        <w:rPr>
          <w:rFonts w:ascii="Times New Roman" w:hAnsi="Times New Roman"/>
          <w:b/>
          <w:i/>
          <w:sz w:val="28"/>
          <w:szCs w:val="28"/>
          <w:vertAlign w:val="subscript"/>
        </w:rPr>
        <w:t>пред. период</w:t>
      </w:r>
      <w:r w:rsidRPr="008F4F70">
        <w:rPr>
          <w:rFonts w:ascii="Times New Roman" w:hAnsi="Times New Roman"/>
          <w:sz w:val="28"/>
          <w:szCs w:val="28"/>
        </w:rPr>
        <w:t>) на общее количество полученных разрешений за предыдущий период (</w:t>
      </w:r>
      <w:r w:rsidRPr="008F4F70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r w:rsidRPr="008F4F70">
        <w:rPr>
          <w:rFonts w:ascii="Times New Roman" w:hAnsi="Times New Roman"/>
          <w:b/>
          <w:i/>
          <w:sz w:val="28"/>
          <w:szCs w:val="28"/>
          <w:vertAlign w:val="subscript"/>
        </w:rPr>
        <w:t>разреш</w:t>
      </w:r>
      <w:proofErr w:type="spellEnd"/>
      <w:r w:rsidRPr="008F4F70">
        <w:rPr>
          <w:rFonts w:ascii="Times New Roman" w:hAnsi="Times New Roman"/>
          <w:b/>
          <w:i/>
          <w:sz w:val="28"/>
          <w:szCs w:val="28"/>
          <w:vertAlign w:val="subscript"/>
        </w:rPr>
        <w:t>. пред. период</w:t>
      </w:r>
      <w:r w:rsidRPr="008F4F70">
        <w:rPr>
          <w:rFonts w:ascii="Times New Roman" w:hAnsi="Times New Roman"/>
          <w:sz w:val="28"/>
          <w:szCs w:val="28"/>
        </w:rPr>
        <w:t>) по конкретному виду водных объектов.</w:t>
      </w:r>
    </w:p>
    <w:p w:rsidR="00502B2C" w:rsidRPr="008F4F70" w:rsidRDefault="00502B2C" w:rsidP="00502B2C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8F4F70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8F4F70">
        <w:rPr>
          <w:rFonts w:ascii="Times New Roman" w:hAnsi="Times New Roman"/>
          <w:b/>
          <w:sz w:val="28"/>
          <w:szCs w:val="28"/>
          <w:vertAlign w:val="subscript"/>
        </w:rPr>
        <w:t xml:space="preserve"> ВБР расчет.  </w:t>
      </w:r>
      <w:r w:rsidRPr="008F4F70">
        <w:rPr>
          <w:rFonts w:ascii="Times New Roman" w:hAnsi="Times New Roman"/>
          <w:b/>
          <w:i/>
          <w:sz w:val="28"/>
          <w:szCs w:val="28"/>
        </w:rPr>
        <w:t xml:space="preserve">= (ВБР </w:t>
      </w:r>
      <w:r w:rsidRPr="008F4F70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пред. период </w:t>
      </w:r>
      <w:r w:rsidRPr="008F4F70">
        <w:rPr>
          <w:rFonts w:ascii="Times New Roman" w:hAnsi="Times New Roman"/>
          <w:sz w:val="28"/>
          <w:szCs w:val="28"/>
        </w:rPr>
        <w:t xml:space="preserve"> ÷ </w:t>
      </w:r>
      <w:r w:rsidRPr="008F4F70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r w:rsidRPr="008F4F70">
        <w:rPr>
          <w:rFonts w:ascii="Times New Roman" w:hAnsi="Times New Roman"/>
          <w:b/>
          <w:i/>
          <w:sz w:val="28"/>
          <w:szCs w:val="28"/>
          <w:vertAlign w:val="subscript"/>
        </w:rPr>
        <w:t>разреш</w:t>
      </w:r>
      <w:proofErr w:type="spellEnd"/>
      <w:r w:rsidRPr="008F4F70">
        <w:rPr>
          <w:rFonts w:ascii="Times New Roman" w:hAnsi="Times New Roman"/>
          <w:b/>
          <w:i/>
          <w:sz w:val="28"/>
          <w:szCs w:val="28"/>
          <w:vertAlign w:val="subscript"/>
        </w:rPr>
        <w:t>. пред. период</w:t>
      </w:r>
      <w:r w:rsidRPr="008F4F70">
        <w:rPr>
          <w:rFonts w:ascii="Times New Roman" w:hAnsi="Times New Roman"/>
          <w:b/>
          <w:i/>
          <w:sz w:val="28"/>
          <w:szCs w:val="28"/>
        </w:rPr>
        <w:t>)</w:t>
      </w:r>
    </w:p>
    <w:p w:rsidR="00502B2C" w:rsidRDefault="00502B2C" w:rsidP="00502B2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Сбор за пользование объектами водных биологических ресурсов (исключая внутренние водные объекты) зачисляется в консолидированный бюджет Тульской области по нормативам, установленным в соответствии со статьями БК РФ.</w:t>
      </w:r>
    </w:p>
    <w:p w:rsidR="00502B2C" w:rsidRDefault="00502B2C" w:rsidP="00502B2C">
      <w:pPr>
        <w:spacing w:after="0" w:line="240" w:lineRule="auto"/>
        <w:ind w:firstLine="851"/>
        <w:jc w:val="both"/>
      </w:pPr>
    </w:p>
    <w:p w:rsidR="002A3DDB" w:rsidRDefault="002A3DDB" w:rsidP="00502B2C">
      <w:pPr>
        <w:spacing w:after="0" w:line="240" w:lineRule="auto"/>
        <w:ind w:firstLine="851"/>
        <w:jc w:val="both"/>
      </w:pPr>
    </w:p>
    <w:p w:rsidR="002A3DDB" w:rsidRPr="00990822" w:rsidRDefault="002A3DDB" w:rsidP="00502B2C">
      <w:pPr>
        <w:spacing w:after="0" w:line="240" w:lineRule="auto"/>
        <w:ind w:firstLine="851"/>
        <w:jc w:val="both"/>
      </w:pPr>
    </w:p>
    <w:p w:rsidR="00027907" w:rsidRPr="008F4F70" w:rsidRDefault="00502B2C" w:rsidP="001B3899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851" w:right="1134" w:firstLine="283"/>
        <w:jc w:val="center"/>
        <w:rPr>
          <w:rFonts w:ascii="Times New Roman" w:hAnsi="Times New Roman"/>
          <w:color w:val="000000" w:themeColor="text1"/>
        </w:rPr>
      </w:pPr>
      <w:bookmarkStart w:id="52" w:name="_Toc12290165"/>
      <w:r w:rsidRPr="008F4F70">
        <w:rPr>
          <w:rFonts w:ascii="Times New Roman" w:hAnsi="Times New Roman"/>
          <w:color w:val="000000" w:themeColor="text1"/>
        </w:rPr>
        <w:t>Сбор за пользование объектами водных биологических ресурсов (по внутренним водным объектам)</w:t>
      </w:r>
      <w:bookmarkEnd w:id="52"/>
      <w:r w:rsidRPr="008F4F70">
        <w:rPr>
          <w:rFonts w:ascii="Times New Roman" w:hAnsi="Times New Roman"/>
          <w:color w:val="000000" w:themeColor="text1"/>
        </w:rPr>
        <w:t xml:space="preserve"> </w:t>
      </w:r>
      <w:r w:rsidRPr="008F4F70">
        <w:rPr>
          <w:rFonts w:ascii="Times New Roman" w:hAnsi="Times New Roman"/>
          <w:color w:val="000000" w:themeColor="text1"/>
        </w:rPr>
        <w:br/>
      </w:r>
    </w:p>
    <w:p w:rsidR="00502B2C" w:rsidRPr="008F4F70" w:rsidRDefault="00502B2C" w:rsidP="000D27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F70">
        <w:rPr>
          <w:rFonts w:ascii="Times New Roman" w:hAnsi="Times New Roman" w:cs="Times New Roman"/>
          <w:b/>
          <w:sz w:val="28"/>
          <w:szCs w:val="28"/>
        </w:rPr>
        <w:t>182 1 07 04030 01 0000 110</w:t>
      </w:r>
      <w:bookmarkEnd w:id="51"/>
    </w:p>
    <w:p w:rsidR="00502B2C" w:rsidRPr="008F4F70" w:rsidRDefault="00502B2C" w:rsidP="00502B2C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Расчёт прогноза поступления доходов в бюджет Тульской области от уплаты сбора за пользование объектами водных биологических ресурсов (по внутренним водным объектам) осуществляется в соответствии с действующим законодательством Российской Федерации о налогах и сборах.</w:t>
      </w:r>
    </w:p>
    <w:p w:rsidR="00502B2C" w:rsidRPr="008F4F70" w:rsidRDefault="00502B2C" w:rsidP="00502B2C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 xml:space="preserve">Прогнозирование сбора осуществляется в соответствии с главой 25.1 «Сбор за пользование объектами животного мира и за пользование объектами водных биологических ресурсов» НК РФ. </w:t>
      </w:r>
    </w:p>
    <w:p w:rsidR="00502B2C" w:rsidRPr="008F4F70" w:rsidRDefault="00502B2C" w:rsidP="00502B2C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Расчет прогноза поступлений осуществляется с помощью применения метода экстраполяции, с учетом изменения законодательства о налогах и сборах, а также других факторов.</w:t>
      </w:r>
    </w:p>
    <w:p w:rsidR="00502B2C" w:rsidRPr="008F4F70" w:rsidRDefault="00502B2C" w:rsidP="00502B2C">
      <w:pPr>
        <w:spacing w:after="0" w:line="240" w:lineRule="auto"/>
        <w:ind w:firstLine="709"/>
        <w:jc w:val="both"/>
        <w:rPr>
          <w:sz w:val="27"/>
          <w:szCs w:val="27"/>
        </w:rPr>
      </w:pPr>
      <w:r w:rsidRPr="008F4F70">
        <w:rPr>
          <w:rFonts w:ascii="Times New Roman" w:hAnsi="Times New Roman"/>
          <w:sz w:val="28"/>
          <w:szCs w:val="28"/>
        </w:rPr>
        <w:t>При расчете прогноза поступления сбора за пользование объектами животного мира  используется анализ данных отчета №5-ВБР «О структуре начислений по сбору за пользование объектами водных биологических ресурсов»  за предыдущие года, учетом изменений ставок по каждому виду объекта  и  уровня собираемости по сбору.</w:t>
      </w:r>
    </w:p>
    <w:p w:rsidR="00502B2C" w:rsidRPr="008F4F70" w:rsidRDefault="00502B2C" w:rsidP="00502B2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Прогнозный объём поступлений сбора за пользование объектами водных биологических ресурсов (по внутренним водным объектам) (</w:t>
      </w:r>
      <w:r w:rsidRPr="008F4F70">
        <w:rPr>
          <w:rFonts w:ascii="Times New Roman" w:hAnsi="Times New Roman"/>
          <w:b/>
          <w:i/>
          <w:sz w:val="28"/>
          <w:szCs w:val="28"/>
        </w:rPr>
        <w:t>ВБР</w:t>
      </w:r>
      <w:r w:rsidRPr="008F4F70">
        <w:rPr>
          <w:rFonts w:ascii="Times New Roman" w:hAnsi="Times New Roman"/>
          <w:sz w:val="28"/>
          <w:szCs w:val="28"/>
        </w:rPr>
        <w:t xml:space="preserve">), </w:t>
      </w:r>
      <w:r w:rsidRPr="008F4F70">
        <w:rPr>
          <w:rFonts w:ascii="Times New Roman" w:hAnsi="Times New Roman"/>
          <w:sz w:val="28"/>
          <w:szCs w:val="28"/>
        </w:rPr>
        <w:lastRenderedPageBreak/>
        <w:t>определяется исходя из алгоритма расчёта, аналогично сбору за пользование объектами водных биологических ресурсов (исключая внутренние водные объекты):</w:t>
      </w:r>
    </w:p>
    <w:p w:rsidR="00502B2C" w:rsidRPr="008F4F70" w:rsidRDefault="002A3DDB" w:rsidP="00502B2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r w:rsidRPr="008F4F70">
        <w:rPr>
          <w:rFonts w:ascii="Times New Roman" w:hAnsi="Times New Roman"/>
          <w:b/>
          <w:i/>
          <w:sz w:val="28"/>
          <w:szCs w:val="28"/>
        </w:rPr>
        <w:t xml:space="preserve">               </w:t>
      </w:r>
      <w:r w:rsidR="00502B2C" w:rsidRPr="008F4F70">
        <w:rPr>
          <w:rFonts w:ascii="Times New Roman" w:hAnsi="Times New Roman"/>
          <w:b/>
          <w:i/>
          <w:sz w:val="28"/>
          <w:szCs w:val="28"/>
        </w:rPr>
        <w:t xml:space="preserve">ВБР </w:t>
      </w:r>
      <w:r w:rsidR="00502B2C" w:rsidRPr="008F4F70">
        <w:rPr>
          <w:rFonts w:ascii="Times New Roman" w:hAnsi="Times New Roman"/>
          <w:b/>
          <w:i/>
          <w:sz w:val="28"/>
          <w:szCs w:val="28"/>
          <w:vertAlign w:val="subscript"/>
        </w:rPr>
        <w:t>прогноз.</w:t>
      </w:r>
      <w:r w:rsidR="00502B2C" w:rsidRPr="008F4F70">
        <w:rPr>
          <w:rFonts w:ascii="Times New Roman" w:hAnsi="Times New Roman"/>
          <w:b/>
          <w:i/>
          <w:sz w:val="28"/>
          <w:szCs w:val="28"/>
        </w:rPr>
        <w:t xml:space="preserve"> = ∑ (</w:t>
      </w:r>
      <w:r w:rsidR="00502B2C" w:rsidRPr="008F4F70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r w:rsidR="00502B2C" w:rsidRPr="008F4F70">
        <w:rPr>
          <w:rFonts w:ascii="Times New Roman" w:hAnsi="Times New Roman"/>
          <w:b/>
          <w:i/>
          <w:sz w:val="28"/>
          <w:szCs w:val="28"/>
          <w:vertAlign w:val="subscript"/>
        </w:rPr>
        <w:t>разреш</w:t>
      </w:r>
      <w:proofErr w:type="spellEnd"/>
      <w:r w:rsidR="00502B2C" w:rsidRPr="008F4F70">
        <w:rPr>
          <w:rFonts w:ascii="Times New Roman" w:hAnsi="Times New Roman"/>
          <w:b/>
          <w:i/>
          <w:sz w:val="28"/>
          <w:szCs w:val="28"/>
          <w:vertAlign w:val="subscript"/>
        </w:rPr>
        <w:t>.  *</w:t>
      </w:r>
      <w:r w:rsidR="00502B2C" w:rsidRPr="008F4F70">
        <w:rPr>
          <w:rFonts w:ascii="Times New Roman" w:hAnsi="Times New Roman"/>
          <w:i/>
          <w:sz w:val="28"/>
          <w:szCs w:val="28"/>
        </w:rPr>
        <w:t xml:space="preserve"> </w:t>
      </w:r>
      <w:r w:rsidR="00502B2C" w:rsidRPr="008F4F70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="00502B2C" w:rsidRPr="008F4F70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ВБР расчет.</w:t>
      </w:r>
      <w:r w:rsidR="00502B2C" w:rsidRPr="008F4F70">
        <w:rPr>
          <w:rFonts w:ascii="Times New Roman" w:hAnsi="Times New Roman"/>
          <w:b/>
          <w:i/>
          <w:sz w:val="28"/>
          <w:szCs w:val="28"/>
        </w:rPr>
        <w:t xml:space="preserve">) (+/-) </w:t>
      </w:r>
      <w:r w:rsidR="00502B2C" w:rsidRPr="008F4F70">
        <w:rPr>
          <w:rFonts w:ascii="Times New Roman" w:hAnsi="Times New Roman"/>
          <w:b/>
          <w:i/>
          <w:sz w:val="28"/>
          <w:szCs w:val="28"/>
          <w:lang w:val="en-US"/>
        </w:rPr>
        <w:t>F</w:t>
      </w:r>
    </w:p>
    <w:p w:rsidR="002A3DDB" w:rsidRPr="008F4F70" w:rsidRDefault="002A3DDB" w:rsidP="00502B2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02B2C" w:rsidRPr="00990822" w:rsidRDefault="00502B2C" w:rsidP="00502B2C">
      <w:pPr>
        <w:spacing w:after="0" w:line="240" w:lineRule="auto"/>
        <w:ind w:firstLine="851"/>
        <w:jc w:val="both"/>
      </w:pPr>
      <w:r w:rsidRPr="008F4F70">
        <w:rPr>
          <w:rFonts w:ascii="Times New Roman" w:hAnsi="Times New Roman"/>
          <w:sz w:val="28"/>
          <w:szCs w:val="28"/>
        </w:rPr>
        <w:t>Сбор за пользование объектами водных биологических ресурсов (по внутренним водные объекты) зачисляется в консолидированный бюджет Тульской области по нормативам, установленным в соответствии со статьями БК РФ.</w:t>
      </w:r>
    </w:p>
    <w:p w:rsidR="00486FA9" w:rsidRPr="00990822" w:rsidRDefault="00486FA9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31C54" w:rsidRPr="00990822" w:rsidRDefault="00E31C54" w:rsidP="006E458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C29A5" w:rsidRPr="00990822" w:rsidRDefault="001C29A5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1348" w:rsidRPr="00990822" w:rsidRDefault="00EF75D8" w:rsidP="00EF75D8">
      <w:pPr>
        <w:pStyle w:val="1"/>
        <w:numPr>
          <w:ilvl w:val="1"/>
          <w:numId w:val="3"/>
        </w:numPr>
        <w:tabs>
          <w:tab w:val="left" w:pos="0"/>
          <w:tab w:val="left" w:pos="1985"/>
        </w:tabs>
        <w:spacing w:before="120" w:after="120" w:line="240" w:lineRule="auto"/>
        <w:ind w:right="1134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  <w:bookmarkStart w:id="53" w:name="_Toc12290166"/>
      <w:r w:rsidR="00BF508B" w:rsidRPr="00990822">
        <w:rPr>
          <w:rFonts w:ascii="Times New Roman" w:hAnsi="Times New Roman" w:cs="Times New Roman"/>
          <w:color w:val="000000" w:themeColor="text1"/>
        </w:rPr>
        <w:t>Государственная пошлина</w:t>
      </w:r>
      <w:bookmarkEnd w:id="53"/>
    </w:p>
    <w:p w:rsidR="00BF508B" w:rsidRPr="00990822" w:rsidRDefault="00CF1348" w:rsidP="00CF4BA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908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182 1 08 00000 01 0000 000</w:t>
      </w:r>
    </w:p>
    <w:p w:rsidR="00CF1348" w:rsidRPr="00990822" w:rsidRDefault="00CF1348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Расчет доходов в консолидированный бюджет Тульской области от уплаты государственной пошлины осуществляется в соответствии с действующим законодательством Российской Федерации о налогах и сборах.</w:t>
      </w:r>
    </w:p>
    <w:p w:rsidR="00CF1348" w:rsidRPr="00990822" w:rsidRDefault="00CF1348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Государственная пошлина взимается в соответствии с положениям</w:t>
      </w:r>
      <w:r w:rsidR="004908FB" w:rsidRPr="00990822">
        <w:rPr>
          <w:rFonts w:ascii="Times New Roman" w:hAnsi="Times New Roman" w:cs="Times New Roman"/>
          <w:sz w:val="28"/>
          <w:szCs w:val="28"/>
        </w:rPr>
        <w:t>и главы 25</w:t>
      </w:r>
      <w:r w:rsidR="00C44B9F" w:rsidRPr="00990822">
        <w:rPr>
          <w:rFonts w:ascii="Times New Roman" w:hAnsi="Times New Roman" w:cs="Times New Roman"/>
          <w:sz w:val="28"/>
          <w:szCs w:val="28"/>
        </w:rPr>
        <w:t>.</w:t>
      </w:r>
      <w:r w:rsidR="004908FB" w:rsidRPr="00990822">
        <w:rPr>
          <w:rFonts w:ascii="Times New Roman" w:hAnsi="Times New Roman" w:cs="Times New Roman"/>
          <w:sz w:val="28"/>
          <w:szCs w:val="28"/>
        </w:rPr>
        <w:t>3 части второй НК РФ.</w:t>
      </w:r>
    </w:p>
    <w:p w:rsidR="00503EBC" w:rsidRPr="00990822" w:rsidRDefault="00503EBC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Прогноз поступлений по государственной пошлине производится отдельно по каждому виду государственной пошлины.</w:t>
      </w:r>
    </w:p>
    <w:p w:rsidR="00503EBC" w:rsidRPr="00990822" w:rsidRDefault="00503EBC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При расчете поступлений госпошлины учитываются:</w:t>
      </w:r>
    </w:p>
    <w:p w:rsidR="00503EBC" w:rsidRPr="00990822" w:rsidRDefault="00503EBC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- изменения законодательства;</w:t>
      </w:r>
    </w:p>
    <w:p w:rsidR="00503EBC" w:rsidRPr="00990822" w:rsidRDefault="00503EBC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503EBC" w:rsidRPr="00990822" w:rsidRDefault="00503EBC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-иные факторы.</w:t>
      </w:r>
    </w:p>
    <w:p w:rsidR="00BF508B" w:rsidRPr="00990822" w:rsidRDefault="00BF508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Прогноз поступлений </w:t>
      </w:r>
      <w:r w:rsidR="00503EBC" w:rsidRPr="00990822">
        <w:rPr>
          <w:rFonts w:ascii="Times New Roman" w:hAnsi="Times New Roman" w:cs="Times New Roman"/>
          <w:sz w:val="28"/>
          <w:szCs w:val="28"/>
        </w:rPr>
        <w:t>осуществляется с применением метода экстраполяции, с учетом корректирующей суммы поступлений, учитывающей изменения законодательства о налогах и сборах, а также другие факторы</w:t>
      </w:r>
      <w:r w:rsidR="00650816" w:rsidRPr="00990822">
        <w:rPr>
          <w:rFonts w:ascii="Times New Roman" w:hAnsi="Times New Roman" w:cs="Times New Roman"/>
          <w:sz w:val="28"/>
          <w:szCs w:val="28"/>
        </w:rPr>
        <w:t>.</w:t>
      </w:r>
    </w:p>
    <w:p w:rsidR="00BE386B" w:rsidRPr="00990822" w:rsidRDefault="00BE386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27907" w:rsidRPr="008F4F70" w:rsidRDefault="00EF75D8" w:rsidP="00EF75D8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2268" w:right="1134" w:hanging="567"/>
        <w:jc w:val="center"/>
        <w:rPr>
          <w:rFonts w:ascii="Times New Roman" w:hAnsi="Times New Roman" w:cs="Times New Roman"/>
          <w:color w:val="auto"/>
        </w:rPr>
      </w:pPr>
      <w:bookmarkStart w:id="54" w:name="_Toc12290167"/>
      <w:r w:rsidRPr="008F4F70">
        <w:rPr>
          <w:rFonts w:ascii="Times New Roman" w:hAnsi="Times New Roman" w:cs="Times New Roman"/>
          <w:color w:val="auto"/>
        </w:rPr>
        <w:t xml:space="preserve">Государственная пошлина по делам, рассматриваемым конституционными (уставными) судами субъектов </w:t>
      </w:r>
      <w:r w:rsidRPr="008F4F70">
        <w:rPr>
          <w:rFonts w:ascii="Times New Roman" w:hAnsi="Times New Roman" w:cs="Times New Roman"/>
          <w:color w:val="auto"/>
        </w:rPr>
        <w:br/>
        <w:t>Российской Федерации</w:t>
      </w:r>
      <w:bookmarkEnd w:id="54"/>
      <w:r w:rsidRPr="008F4F70">
        <w:rPr>
          <w:rFonts w:ascii="Times New Roman" w:hAnsi="Times New Roman" w:cs="Times New Roman"/>
          <w:color w:val="auto"/>
        </w:rPr>
        <w:t xml:space="preserve"> </w:t>
      </w:r>
      <w:r w:rsidRPr="008F4F70">
        <w:rPr>
          <w:rFonts w:ascii="Times New Roman" w:hAnsi="Times New Roman" w:cs="Times New Roman"/>
          <w:color w:val="auto"/>
        </w:rPr>
        <w:br/>
      </w:r>
    </w:p>
    <w:p w:rsidR="00EF75D8" w:rsidRPr="008F4F70" w:rsidRDefault="00EF75D8" w:rsidP="00A008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F70">
        <w:rPr>
          <w:rFonts w:ascii="Times New Roman" w:hAnsi="Times New Roman" w:cs="Times New Roman"/>
          <w:b/>
          <w:sz w:val="28"/>
          <w:szCs w:val="28"/>
        </w:rPr>
        <w:t>182 1 08 02020 01 0000 110</w:t>
      </w:r>
    </w:p>
    <w:p w:rsidR="00EF75D8" w:rsidRDefault="00EF75D8" w:rsidP="00EF75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t>В связи с отсутствием на территории Тульской области конституционных (уставных) судов, а также отсутствием поступлений на протяжении 2015-2017 годов и 10 месяцев 2018 года, расчет доходов в консолидированный бюджет Тульской области не производится.</w:t>
      </w:r>
    </w:p>
    <w:p w:rsidR="005F11FD" w:rsidRDefault="005F11FD" w:rsidP="00EF75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718B0" w:rsidRPr="00990822" w:rsidRDefault="00BE386B" w:rsidP="00027907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1276" w:right="1134" w:hanging="142"/>
        <w:jc w:val="center"/>
        <w:rPr>
          <w:rFonts w:ascii="Times New Roman" w:hAnsi="Times New Roman" w:cs="Times New Roman"/>
          <w:color w:val="auto"/>
        </w:rPr>
      </w:pPr>
      <w:bookmarkStart w:id="55" w:name="_Toc12290168"/>
      <w:r w:rsidRPr="00990822">
        <w:rPr>
          <w:rFonts w:ascii="Times New Roman" w:hAnsi="Times New Roman" w:cs="Times New Roman"/>
          <w:color w:val="auto"/>
        </w:rPr>
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</w:r>
      <w:bookmarkEnd w:id="55"/>
    </w:p>
    <w:p w:rsidR="00BE386B" w:rsidRPr="00990822" w:rsidRDefault="00BE386B" w:rsidP="0079684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908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182 1 08 03010 01 0000 110</w:t>
      </w:r>
    </w:p>
    <w:p w:rsidR="00D36C60" w:rsidRPr="00990822" w:rsidRDefault="00D36C60" w:rsidP="00D36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Расчёт прогноза поступлений по государственной пошлине по делам, рассматриваемым в судах общей юрисдикции, мировыми судьями (за исключением Верховного Суда Российской Федерации), осуществляется по прямому методу расчета. </w:t>
      </w:r>
    </w:p>
    <w:p w:rsidR="00D36C60" w:rsidRPr="00990822" w:rsidRDefault="00D36C60" w:rsidP="00D36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Прогнозный объём поступлений государственной пошлины по делам, рассматриваемым в судах общей юрисдикции, мировыми судьями (за исключением Верховного Суда Российской Федерации) определяется, исходя из следующего алгоритма расчёта:</w:t>
      </w:r>
    </w:p>
    <w:p w:rsidR="00D36C60" w:rsidRPr="00990822" w:rsidRDefault="00D36C60" w:rsidP="00D36C60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r w:rsidRPr="00990822">
        <w:rPr>
          <w:rFonts w:ascii="Times New Roman" w:hAnsi="Times New Roman"/>
          <w:b/>
          <w:i/>
          <w:sz w:val="27"/>
          <w:szCs w:val="27"/>
        </w:rPr>
        <w:t>Г</w:t>
      </w:r>
      <w:r w:rsidRPr="00990822">
        <w:rPr>
          <w:rFonts w:ascii="Times New Roman" w:hAnsi="Times New Roman"/>
          <w:b/>
          <w:i/>
          <w:sz w:val="27"/>
          <w:szCs w:val="27"/>
          <w:lang w:val="en-US"/>
        </w:rPr>
        <w:t> </w:t>
      </w:r>
      <w:r w:rsidRPr="00990822">
        <w:rPr>
          <w:rFonts w:ascii="Times New Roman" w:hAnsi="Times New Roman"/>
          <w:b/>
          <w:i/>
          <w:sz w:val="27"/>
          <w:szCs w:val="27"/>
          <w:vertAlign w:val="subscript"/>
        </w:rPr>
        <w:t>МС</w:t>
      </w:r>
      <w:r w:rsidRPr="00990822">
        <w:rPr>
          <w:rFonts w:ascii="Times New Roman" w:hAnsi="Times New Roman"/>
          <w:b/>
          <w:i/>
          <w:sz w:val="27"/>
          <w:szCs w:val="27"/>
        </w:rPr>
        <w:t xml:space="preserve"> = К </w:t>
      </w:r>
      <w:r w:rsidRPr="00990822">
        <w:rPr>
          <w:rFonts w:ascii="Times New Roman" w:hAnsi="Times New Roman"/>
          <w:b/>
          <w:i/>
          <w:sz w:val="27"/>
          <w:szCs w:val="27"/>
          <w:vertAlign w:val="subscript"/>
        </w:rPr>
        <w:t>МС</w:t>
      </w:r>
      <w:r w:rsidRPr="00990822">
        <w:rPr>
          <w:rFonts w:ascii="Times New Roman" w:hAnsi="Times New Roman"/>
          <w:i/>
          <w:sz w:val="27"/>
          <w:szCs w:val="27"/>
        </w:rPr>
        <w:t xml:space="preserve"> * </w:t>
      </w:r>
      <w:r w:rsidRPr="00990822">
        <w:rPr>
          <w:rFonts w:ascii="Times New Roman" w:hAnsi="Times New Roman"/>
          <w:b/>
          <w:i/>
          <w:sz w:val="27"/>
          <w:szCs w:val="27"/>
        </w:rPr>
        <w:t>Ср </w:t>
      </w:r>
      <w:r w:rsidRPr="00990822">
        <w:rPr>
          <w:rFonts w:ascii="Times New Roman" w:hAnsi="Times New Roman"/>
          <w:b/>
          <w:i/>
          <w:sz w:val="27"/>
          <w:szCs w:val="27"/>
          <w:vertAlign w:val="subscript"/>
        </w:rPr>
        <w:t>МС</w:t>
      </w:r>
      <w:r w:rsidRPr="00990822">
        <w:rPr>
          <w:rFonts w:ascii="Times New Roman" w:hAnsi="Times New Roman"/>
          <w:i/>
          <w:sz w:val="27"/>
          <w:szCs w:val="27"/>
        </w:rPr>
        <w:t xml:space="preserve"> </w:t>
      </w:r>
      <w:r w:rsidRPr="00990822">
        <w:rPr>
          <w:rFonts w:ascii="Times New Roman" w:hAnsi="Times New Roman"/>
          <w:b/>
          <w:i/>
          <w:sz w:val="27"/>
          <w:szCs w:val="27"/>
        </w:rPr>
        <w:t>(+/-)</w:t>
      </w:r>
      <w:r w:rsidRPr="00990822">
        <w:rPr>
          <w:rFonts w:ascii="Times New Roman" w:hAnsi="Times New Roman"/>
          <w:i/>
          <w:sz w:val="27"/>
          <w:szCs w:val="27"/>
        </w:rPr>
        <w:t xml:space="preserve"> </w:t>
      </w:r>
      <w:r w:rsidRPr="00990822">
        <w:rPr>
          <w:rFonts w:ascii="Times New Roman" w:hAnsi="Times New Roman"/>
          <w:b/>
          <w:i/>
          <w:sz w:val="27"/>
          <w:szCs w:val="27"/>
        </w:rPr>
        <w:t>F,</w:t>
      </w:r>
    </w:p>
    <w:p w:rsidR="00D36C60" w:rsidRPr="00990822" w:rsidRDefault="00D36C60" w:rsidP="00D36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где:</w:t>
      </w:r>
    </w:p>
    <w:p w:rsidR="00D36C60" w:rsidRPr="00990822" w:rsidRDefault="00D36C60" w:rsidP="00D36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К 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МС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прогнозируемое (расчётное) количество государственных пошлин по делам, рассматриваемым в судах общей юрисдикции, мировыми судьями (за исключением Верховного Суда Российской Федерации), единиц;</w:t>
      </w:r>
    </w:p>
    <w:p w:rsidR="00D36C60" w:rsidRPr="00990822" w:rsidRDefault="00D36C60" w:rsidP="00D36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Расчёт количества государственных пошлин производится методом экстраполяции или методом усреднения.</w:t>
      </w:r>
    </w:p>
    <w:p w:rsidR="00D36C60" w:rsidRPr="00990822" w:rsidRDefault="00D36C60" w:rsidP="00D36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Ср 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МС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расчетный размер государственной пошлины по делам, рассматриваемым в судах общей юрисдикции, мировыми судьями (за исключением Верховного Суда Российской Федерации), тыс. рублей;</w:t>
      </w:r>
    </w:p>
    <w:p w:rsidR="00D36C60" w:rsidRPr="00990822" w:rsidRDefault="00D36C60" w:rsidP="00D36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Расчёт среднего размера государственной пошлины производится методом экстраполяции или методом усреднения.</w:t>
      </w:r>
    </w:p>
    <w:p w:rsidR="002866FC" w:rsidRPr="00990822" w:rsidRDefault="00D36C60" w:rsidP="00D36C60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F – корректирующая сумма поступлений, учитывающая изменения законодательства Российской Федерации, а также другие факторы, тыс. рублей.</w:t>
      </w:r>
    </w:p>
    <w:p w:rsidR="00A21AE8" w:rsidRPr="00990822" w:rsidRDefault="00A21AE8" w:rsidP="00A21AE8">
      <w:pPr>
        <w:pStyle w:val="1"/>
        <w:tabs>
          <w:tab w:val="left" w:pos="0"/>
        </w:tabs>
        <w:spacing w:before="0" w:line="240" w:lineRule="auto"/>
        <w:rPr>
          <w:rFonts w:ascii="Times New Roman" w:hAnsi="Times New Roman" w:cs="Times New Roman"/>
          <w:color w:val="auto"/>
        </w:rPr>
      </w:pPr>
    </w:p>
    <w:p w:rsidR="002866FC" w:rsidRPr="00990822" w:rsidRDefault="002866FC" w:rsidP="00840682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567" w:right="1134" w:firstLine="851"/>
        <w:jc w:val="center"/>
        <w:rPr>
          <w:rFonts w:ascii="Times New Roman" w:hAnsi="Times New Roman" w:cs="Times New Roman"/>
          <w:color w:val="auto"/>
        </w:rPr>
      </w:pPr>
      <w:bookmarkStart w:id="56" w:name="_Toc12290169"/>
      <w:r w:rsidRPr="00990822">
        <w:rPr>
          <w:rFonts w:ascii="Times New Roman" w:hAnsi="Times New Roman" w:cs="Times New Roman"/>
          <w:color w:val="auto"/>
        </w:rPr>
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</w:r>
      <w:bookmarkEnd w:id="56"/>
      <w:r w:rsidRPr="00990822">
        <w:rPr>
          <w:rFonts w:ascii="Times New Roman" w:hAnsi="Times New Roman" w:cs="Times New Roman"/>
          <w:color w:val="auto"/>
        </w:rPr>
        <w:t xml:space="preserve"> </w:t>
      </w:r>
    </w:p>
    <w:p w:rsidR="00BE386B" w:rsidRPr="00990822" w:rsidRDefault="002866FC" w:rsidP="0079684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908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182 1 08 07010 01 0000 110</w:t>
      </w:r>
    </w:p>
    <w:p w:rsidR="00A21AE8" w:rsidRPr="00990822" w:rsidRDefault="00A21AE8" w:rsidP="00A21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Расчёт прогноза поступлений по государственной пошлине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осуществляется по </w:t>
      </w:r>
      <w:r w:rsidR="00AB5E25" w:rsidRPr="00990822">
        <w:rPr>
          <w:rFonts w:ascii="Times New Roman" w:hAnsi="Times New Roman" w:cs="Times New Roman"/>
          <w:sz w:val="28"/>
          <w:szCs w:val="28"/>
        </w:rPr>
        <w:t xml:space="preserve">методу </w:t>
      </w:r>
      <w:r w:rsidRPr="00990822">
        <w:rPr>
          <w:rFonts w:ascii="Times New Roman" w:hAnsi="Times New Roman" w:cs="Times New Roman"/>
          <w:sz w:val="28"/>
          <w:szCs w:val="28"/>
        </w:rPr>
        <w:t>прямо</w:t>
      </w:r>
      <w:r w:rsidR="00AD6798" w:rsidRPr="00990822">
        <w:rPr>
          <w:rFonts w:ascii="Times New Roman" w:hAnsi="Times New Roman" w:cs="Times New Roman"/>
          <w:sz w:val="28"/>
          <w:szCs w:val="28"/>
        </w:rPr>
        <w:t>го</w:t>
      </w:r>
      <w:r w:rsidRPr="00990822">
        <w:rPr>
          <w:rFonts w:ascii="Times New Roman" w:hAnsi="Times New Roman" w:cs="Times New Roman"/>
          <w:sz w:val="28"/>
          <w:szCs w:val="28"/>
        </w:rPr>
        <w:t xml:space="preserve"> расчета. </w:t>
      </w:r>
    </w:p>
    <w:p w:rsidR="00A21AE8" w:rsidRPr="00990822" w:rsidRDefault="00A21AE8" w:rsidP="00A21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lastRenderedPageBreak/>
        <w:t>Прогнозный объём поступлений государственной пошлины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определяется, исходя из следующего алгоритма расчёта:</w:t>
      </w:r>
    </w:p>
    <w:p w:rsidR="00A21AE8" w:rsidRPr="00990822" w:rsidRDefault="00A21AE8" w:rsidP="00A21AE8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r w:rsidRPr="00990822">
        <w:rPr>
          <w:rFonts w:ascii="Times New Roman" w:hAnsi="Times New Roman"/>
          <w:b/>
          <w:i/>
          <w:sz w:val="27"/>
          <w:szCs w:val="27"/>
        </w:rPr>
        <w:t>Г</w:t>
      </w:r>
      <w:r w:rsidRPr="00990822">
        <w:rPr>
          <w:rFonts w:ascii="Times New Roman" w:hAnsi="Times New Roman"/>
          <w:b/>
          <w:i/>
          <w:sz w:val="27"/>
          <w:szCs w:val="27"/>
          <w:lang w:val="en-US"/>
        </w:rPr>
        <w:t> </w:t>
      </w:r>
      <w:r w:rsidRPr="00990822">
        <w:rPr>
          <w:rFonts w:ascii="Times New Roman" w:hAnsi="Times New Roman"/>
          <w:b/>
          <w:i/>
          <w:sz w:val="27"/>
          <w:szCs w:val="27"/>
          <w:vertAlign w:val="subscript"/>
        </w:rPr>
        <w:t>РЕГ</w:t>
      </w:r>
      <w:r w:rsidRPr="00990822">
        <w:rPr>
          <w:rFonts w:ascii="Times New Roman" w:hAnsi="Times New Roman"/>
          <w:b/>
          <w:i/>
          <w:sz w:val="27"/>
          <w:szCs w:val="27"/>
        </w:rPr>
        <w:t xml:space="preserve"> = К </w:t>
      </w:r>
      <w:r w:rsidRPr="00990822">
        <w:rPr>
          <w:rFonts w:ascii="Times New Roman" w:hAnsi="Times New Roman"/>
          <w:b/>
          <w:i/>
          <w:sz w:val="27"/>
          <w:szCs w:val="27"/>
          <w:vertAlign w:val="subscript"/>
        </w:rPr>
        <w:t>РЕГ</w:t>
      </w:r>
      <w:r w:rsidRPr="00990822">
        <w:rPr>
          <w:rFonts w:ascii="Times New Roman" w:hAnsi="Times New Roman"/>
          <w:i/>
          <w:sz w:val="27"/>
          <w:szCs w:val="27"/>
        </w:rPr>
        <w:t xml:space="preserve"> * </w:t>
      </w:r>
      <w:r w:rsidRPr="00990822">
        <w:rPr>
          <w:rFonts w:ascii="Times New Roman" w:hAnsi="Times New Roman"/>
          <w:b/>
          <w:i/>
          <w:sz w:val="27"/>
          <w:szCs w:val="27"/>
        </w:rPr>
        <w:t>Ср </w:t>
      </w:r>
      <w:r w:rsidRPr="00990822">
        <w:rPr>
          <w:rFonts w:ascii="Times New Roman" w:hAnsi="Times New Roman"/>
          <w:b/>
          <w:i/>
          <w:sz w:val="27"/>
          <w:szCs w:val="27"/>
          <w:vertAlign w:val="subscript"/>
        </w:rPr>
        <w:t>РЕГ</w:t>
      </w:r>
      <w:r w:rsidRPr="00990822">
        <w:rPr>
          <w:rFonts w:ascii="Times New Roman" w:hAnsi="Times New Roman"/>
          <w:i/>
          <w:sz w:val="27"/>
          <w:szCs w:val="27"/>
        </w:rPr>
        <w:t xml:space="preserve"> </w:t>
      </w:r>
      <w:r w:rsidRPr="00990822">
        <w:rPr>
          <w:rFonts w:ascii="Times New Roman" w:hAnsi="Times New Roman"/>
          <w:b/>
          <w:i/>
          <w:sz w:val="27"/>
          <w:szCs w:val="27"/>
        </w:rPr>
        <w:t>(+/-)</w:t>
      </w:r>
      <w:r w:rsidRPr="00990822">
        <w:rPr>
          <w:rFonts w:ascii="Times New Roman" w:hAnsi="Times New Roman"/>
          <w:i/>
          <w:sz w:val="27"/>
          <w:szCs w:val="27"/>
        </w:rPr>
        <w:t xml:space="preserve"> </w:t>
      </w:r>
      <w:r w:rsidRPr="00990822">
        <w:rPr>
          <w:rFonts w:ascii="Times New Roman" w:hAnsi="Times New Roman"/>
          <w:b/>
          <w:i/>
          <w:sz w:val="27"/>
          <w:szCs w:val="27"/>
        </w:rPr>
        <w:t>F,</w:t>
      </w:r>
    </w:p>
    <w:p w:rsidR="00A21AE8" w:rsidRPr="00990822" w:rsidRDefault="00A21AE8" w:rsidP="00A21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где:</w:t>
      </w:r>
    </w:p>
    <w:p w:rsidR="00A21AE8" w:rsidRPr="00990822" w:rsidRDefault="00A21AE8" w:rsidP="00A21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К 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РЕГ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прогнозируемое (расчётное) количество государственных пошлин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единиц;</w:t>
      </w:r>
    </w:p>
    <w:p w:rsidR="00A21AE8" w:rsidRPr="00990822" w:rsidRDefault="00A21AE8" w:rsidP="00A21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Расчёт количества государственных пошлин производится методом экстраполяции или методом усреднения.</w:t>
      </w:r>
    </w:p>
    <w:p w:rsidR="00A21AE8" w:rsidRPr="00990822" w:rsidRDefault="00A21AE8" w:rsidP="00A21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Ср 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РЕГ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расчетный размер государственной пошлины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тыс. рублей;</w:t>
      </w:r>
    </w:p>
    <w:p w:rsidR="00A21AE8" w:rsidRPr="00990822" w:rsidRDefault="00A21AE8" w:rsidP="00A21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Расчёт среднего размера государственной пошлины производится методом экстраполяции или методом усреднения.</w:t>
      </w:r>
    </w:p>
    <w:p w:rsidR="00A21AE8" w:rsidRPr="00990822" w:rsidRDefault="00A21AE8" w:rsidP="00A21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F – корректирующая сумма поступлений, учитывающая изменения законодательства Российской Федерации, а также другие факторы, тыс. рублей.</w:t>
      </w:r>
    </w:p>
    <w:p w:rsidR="007A5F93" w:rsidRPr="00990822" w:rsidRDefault="00A21AE8" w:rsidP="00A21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Расчет государственной пошлины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производится в разрезе бюджетов и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A21AE8" w:rsidRPr="00990822" w:rsidRDefault="00A21AE8" w:rsidP="00A21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6D00" w:rsidRPr="00990822" w:rsidRDefault="007A5F93" w:rsidP="00FB1FBF">
      <w:pPr>
        <w:pStyle w:val="1"/>
        <w:numPr>
          <w:ilvl w:val="2"/>
          <w:numId w:val="3"/>
        </w:numPr>
        <w:tabs>
          <w:tab w:val="left" w:pos="0"/>
        </w:tabs>
        <w:spacing w:before="0" w:after="120" w:line="240" w:lineRule="auto"/>
        <w:ind w:left="1701" w:right="1134" w:hanging="708"/>
        <w:jc w:val="center"/>
      </w:pPr>
      <w:bookmarkStart w:id="57" w:name="_Toc456264010"/>
      <w:bookmarkStart w:id="58" w:name="_Toc12290170"/>
      <w:bookmarkStart w:id="59" w:name="_Toc498422384"/>
      <w:bookmarkStart w:id="60" w:name="_Toc491092247"/>
      <w:r w:rsidRPr="005F11FD">
        <w:rPr>
          <w:rFonts w:ascii="Times New Roman" w:hAnsi="Times New Roman" w:cs="Times New Roman"/>
          <w:color w:val="auto"/>
        </w:rPr>
        <w:t>Задолженность и перерасчеты по отмененным налогам, сборам и иным обязательным платежам</w:t>
      </w:r>
      <w:bookmarkEnd w:id="57"/>
      <w:bookmarkEnd w:id="58"/>
      <w:r w:rsidR="00846D00" w:rsidRPr="005F11FD">
        <w:rPr>
          <w:rFonts w:ascii="Times New Roman" w:hAnsi="Times New Roman" w:cs="Times New Roman"/>
          <w:color w:val="auto"/>
        </w:rPr>
        <w:t xml:space="preserve"> </w:t>
      </w:r>
      <w:r w:rsidR="00846D00" w:rsidRPr="00990822">
        <w:t xml:space="preserve">   </w:t>
      </w:r>
    </w:p>
    <w:p w:rsidR="007A5F93" w:rsidRPr="00990822" w:rsidRDefault="00846D00" w:rsidP="00846D00">
      <w:pPr>
        <w:rPr>
          <w:rFonts w:ascii="Times New Roman" w:hAnsi="Times New Roman" w:cs="Times New Roman"/>
          <w:b/>
          <w:sz w:val="28"/>
          <w:szCs w:val="28"/>
        </w:rPr>
      </w:pPr>
      <w:r w:rsidRPr="0099082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="007A5F93" w:rsidRPr="00990822">
        <w:rPr>
          <w:rFonts w:ascii="Times New Roman" w:hAnsi="Times New Roman" w:cs="Times New Roman"/>
          <w:b/>
          <w:sz w:val="28"/>
          <w:szCs w:val="28"/>
        </w:rPr>
        <w:t>182 1 09 00000 00 0000 000</w:t>
      </w:r>
      <w:bookmarkEnd w:id="59"/>
      <w:bookmarkEnd w:id="60"/>
    </w:p>
    <w:p w:rsidR="007A5F93" w:rsidRPr="00990822" w:rsidRDefault="007A5F93" w:rsidP="007A5F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Расчёт прогноза поступления доходов в </w:t>
      </w:r>
      <w:r w:rsidR="00C035DD" w:rsidRPr="00990822">
        <w:rPr>
          <w:rFonts w:ascii="Times New Roman" w:hAnsi="Times New Roman" w:cs="Times New Roman"/>
          <w:sz w:val="28"/>
          <w:szCs w:val="28"/>
        </w:rPr>
        <w:t>консолидированный б</w:t>
      </w:r>
      <w:r w:rsidRPr="00990822">
        <w:rPr>
          <w:rFonts w:ascii="Times New Roman" w:hAnsi="Times New Roman" w:cs="Times New Roman"/>
          <w:sz w:val="28"/>
          <w:szCs w:val="28"/>
        </w:rPr>
        <w:t xml:space="preserve">юджет </w:t>
      </w:r>
      <w:r w:rsidR="00C035DD" w:rsidRPr="00990822">
        <w:rPr>
          <w:rFonts w:ascii="Times New Roman" w:hAnsi="Times New Roman" w:cs="Times New Roman"/>
          <w:sz w:val="28"/>
          <w:szCs w:val="28"/>
        </w:rPr>
        <w:t>Тульской области</w:t>
      </w:r>
      <w:r w:rsidRPr="00990822">
        <w:rPr>
          <w:rFonts w:ascii="Times New Roman" w:hAnsi="Times New Roman" w:cs="Times New Roman"/>
          <w:sz w:val="28"/>
          <w:szCs w:val="28"/>
        </w:rPr>
        <w:t xml:space="preserve"> от уплаты задолженности и перерасчетов по отменённым налогам, сборам и иным обязательным платежам, осуществляется в целом по агрегированному коду бюджетной классификации методом экстраполяции, с учётом корректирующей суммы поступлений, учитывающей изменения законодательства о налогах и сборах, а также другие факторы. При </w:t>
      </w:r>
      <w:r w:rsidRPr="00990822">
        <w:rPr>
          <w:rFonts w:ascii="Times New Roman" w:hAnsi="Times New Roman" w:cs="Times New Roman"/>
          <w:sz w:val="28"/>
          <w:szCs w:val="28"/>
        </w:rPr>
        <w:lastRenderedPageBreak/>
        <w:t>прогнозировании используются показатели отчета по форме № 4-НМ «Задолженность по налогам и сборам, пеням и налоговым санкциям в бюджетную систему Российской Федерации».</w:t>
      </w:r>
    </w:p>
    <w:p w:rsidR="002866FC" w:rsidRPr="00990822" w:rsidRDefault="002866FC" w:rsidP="002866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F52E8" w:rsidRPr="00990822" w:rsidRDefault="005F11FD" w:rsidP="00BF52E8">
      <w:pPr>
        <w:pStyle w:val="1"/>
        <w:numPr>
          <w:ilvl w:val="1"/>
          <w:numId w:val="3"/>
        </w:numPr>
        <w:tabs>
          <w:tab w:val="left" w:pos="0"/>
          <w:tab w:val="left" w:pos="1985"/>
        </w:tabs>
        <w:spacing w:before="0" w:after="120" w:line="240" w:lineRule="auto"/>
        <w:ind w:right="1134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  <w:bookmarkStart w:id="61" w:name="_Toc12290171"/>
      <w:r w:rsidR="00BF52E8" w:rsidRPr="00990822">
        <w:rPr>
          <w:rFonts w:ascii="Times New Roman" w:hAnsi="Times New Roman" w:cs="Times New Roman"/>
          <w:color w:val="auto"/>
        </w:rPr>
        <w:t>Регулярные платежи за пользование недрами при пользовании недрами на территории Российской Федерации</w:t>
      </w:r>
      <w:bookmarkEnd w:id="61"/>
    </w:p>
    <w:p w:rsidR="00BF52E8" w:rsidRPr="00990822" w:rsidRDefault="00BF52E8" w:rsidP="00BF52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822">
        <w:rPr>
          <w:rFonts w:ascii="Times New Roman" w:hAnsi="Times New Roman" w:cs="Times New Roman"/>
          <w:b/>
          <w:sz w:val="28"/>
          <w:szCs w:val="28"/>
        </w:rPr>
        <w:t>182 1 12 02030 01 0000 120</w:t>
      </w:r>
    </w:p>
    <w:p w:rsidR="00D95BD7" w:rsidRPr="00BF52E8" w:rsidRDefault="00D95BD7" w:rsidP="00BF52E8">
      <w:pPr>
        <w:pStyle w:val="1"/>
        <w:tabs>
          <w:tab w:val="left" w:pos="0"/>
          <w:tab w:val="left" w:pos="1985"/>
        </w:tabs>
        <w:spacing w:before="0" w:after="120" w:line="240" w:lineRule="auto"/>
        <w:ind w:right="1134" w:firstLine="851"/>
        <w:jc w:val="both"/>
        <w:rPr>
          <w:rFonts w:ascii="Times New Roman" w:eastAsiaTheme="minorHAnsi" w:hAnsi="Times New Roman" w:cs="Times New Roman"/>
          <w:b w:val="0"/>
          <w:bCs w:val="0"/>
          <w:color w:val="auto"/>
        </w:rPr>
      </w:pPr>
      <w:bookmarkStart w:id="62" w:name="_Toc12290172"/>
      <w:r w:rsidRPr="00BF52E8">
        <w:rPr>
          <w:rFonts w:ascii="Times New Roman" w:eastAsiaTheme="minorHAnsi" w:hAnsi="Times New Roman" w:cs="Times New Roman"/>
          <w:b w:val="0"/>
          <w:bCs w:val="0"/>
          <w:color w:val="auto"/>
        </w:rPr>
        <w:t>Для расчёта прогноза поступлений доходов от уплаты регулярных платежей за пользование недрами используются:</w:t>
      </w:r>
      <w:bookmarkEnd w:id="62"/>
      <w:r w:rsidRPr="00BF52E8">
        <w:rPr>
          <w:rFonts w:ascii="Times New Roman" w:eastAsiaTheme="minorHAnsi" w:hAnsi="Times New Roman" w:cs="Times New Roman"/>
          <w:b w:val="0"/>
          <w:bCs w:val="0"/>
          <w:color w:val="auto"/>
        </w:rPr>
        <w:t xml:space="preserve"> </w:t>
      </w:r>
    </w:p>
    <w:p w:rsidR="00D95BD7" w:rsidRPr="00990822" w:rsidRDefault="00D95BD7" w:rsidP="00D95B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- динамика фактических поступлений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D95BD7" w:rsidRPr="00990822" w:rsidRDefault="00D95BD7" w:rsidP="00D95B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- изменение размера ставок регулярных платежей за пользование недрами в соответствии с законом РФ от 21.02.1992 № 2395-1 «О недрах» и другие источники. </w:t>
      </w:r>
    </w:p>
    <w:p w:rsidR="00D95BD7" w:rsidRPr="00990822" w:rsidRDefault="00D95BD7" w:rsidP="00BF52E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Расчёт прогноза поступления доходов от регулярных платежей за пользование недрами при пользовании недрами на территории Российской Федерации, осуществляется методом экстраполяции, с учётом корректирующей суммы поступлений, учитывающей изменения законодательства Российской Федерации, а также другие факторы.</w:t>
      </w:r>
    </w:p>
    <w:p w:rsidR="00D95BD7" w:rsidRPr="00990822" w:rsidRDefault="00D95BD7" w:rsidP="00D95B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95BD7" w:rsidRPr="00990822" w:rsidRDefault="008F278B" w:rsidP="008F278B">
      <w:pPr>
        <w:pStyle w:val="1"/>
        <w:numPr>
          <w:ilvl w:val="1"/>
          <w:numId w:val="3"/>
        </w:numPr>
        <w:tabs>
          <w:tab w:val="left" w:pos="0"/>
          <w:tab w:val="left" w:pos="1985"/>
        </w:tabs>
        <w:spacing w:before="0" w:after="120" w:line="240" w:lineRule="auto"/>
        <w:ind w:right="1134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  <w:bookmarkStart w:id="63" w:name="_Toc12290173"/>
      <w:r w:rsidR="00D95BD7" w:rsidRPr="00990822">
        <w:rPr>
          <w:rFonts w:ascii="Times New Roman" w:hAnsi="Times New Roman" w:cs="Times New Roman"/>
          <w:color w:val="000000" w:themeColor="text1"/>
        </w:rPr>
        <w:t>Доходы от оказания платных услуг</w:t>
      </w:r>
      <w:bookmarkEnd w:id="63"/>
    </w:p>
    <w:p w:rsidR="00D95BD7" w:rsidRPr="00990822" w:rsidRDefault="00D95BD7" w:rsidP="00E31C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822">
        <w:rPr>
          <w:rFonts w:ascii="Times New Roman" w:hAnsi="Times New Roman" w:cs="Times New Roman"/>
          <w:b/>
          <w:sz w:val="28"/>
          <w:szCs w:val="28"/>
        </w:rPr>
        <w:t>182 1 13 00000 00 0000 000</w:t>
      </w:r>
    </w:p>
    <w:p w:rsidR="00D95BD7" w:rsidRPr="00990822" w:rsidRDefault="00D95BD7" w:rsidP="00D95B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Расчёт прогноза поступления доходов от оказания платных услуг осуществляется в соответствии с нормативными правовыми актами, учитывающими виды оказываемых услуг, их стоимостное выражение, сроки и условия оплаты и прочее, а также с учетом сложившейся динамики поступлений.</w:t>
      </w:r>
    </w:p>
    <w:p w:rsidR="00D95BD7" w:rsidRPr="00990822" w:rsidRDefault="00D95BD7" w:rsidP="00D95B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Прогноз поступлений по доходам от оказания платных услуг производится в целом по каждому агрегированному коду бюджетной классификации с учётом следующих факторов: </w:t>
      </w:r>
    </w:p>
    <w:p w:rsidR="00D95BD7" w:rsidRPr="00990822" w:rsidRDefault="00D95BD7" w:rsidP="00842D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- изменений в законодательстве;</w:t>
      </w:r>
    </w:p>
    <w:p w:rsidR="00D95BD7" w:rsidRPr="00990822" w:rsidRDefault="003F1D72" w:rsidP="00842D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- </w:t>
      </w:r>
      <w:r w:rsidR="00D95BD7" w:rsidRPr="00990822">
        <w:rPr>
          <w:rFonts w:ascii="Times New Roman" w:hAnsi="Times New Roman" w:cs="Times New Roman"/>
          <w:sz w:val="28"/>
          <w:szCs w:val="28"/>
        </w:rPr>
        <w:t>динамики поступления за периоды, предшествующие прогнозируемому, динамики текущих поступлений;</w:t>
      </w:r>
    </w:p>
    <w:p w:rsidR="00D95BD7" w:rsidRPr="00990822" w:rsidRDefault="00D95BD7" w:rsidP="00842D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- данные форм статистической налоговой отчетности и сведений;</w:t>
      </w:r>
    </w:p>
    <w:p w:rsidR="00D95BD7" w:rsidRPr="00990822" w:rsidRDefault="00D95BD7" w:rsidP="00842D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- иных факторов (в том числе поступления, имеющие нестабильный «разовый» характер и др.).</w:t>
      </w:r>
    </w:p>
    <w:p w:rsidR="00661451" w:rsidRPr="00990822" w:rsidRDefault="005D29D0" w:rsidP="008F278B">
      <w:pPr>
        <w:pStyle w:val="1"/>
        <w:numPr>
          <w:ilvl w:val="2"/>
          <w:numId w:val="3"/>
        </w:numPr>
        <w:tabs>
          <w:tab w:val="left" w:pos="0"/>
          <w:tab w:val="left" w:pos="142"/>
        </w:tabs>
        <w:spacing w:before="0" w:after="120" w:line="240" w:lineRule="auto"/>
        <w:ind w:left="2268" w:right="1134" w:hanging="1134"/>
        <w:jc w:val="center"/>
        <w:rPr>
          <w:rFonts w:ascii="Times New Roman" w:hAnsi="Times New Roman" w:cs="Times New Roman"/>
        </w:rPr>
      </w:pPr>
      <w:bookmarkStart w:id="64" w:name="_Toc12290174"/>
      <w:r w:rsidRPr="00990822">
        <w:rPr>
          <w:rFonts w:ascii="Times New Roman" w:hAnsi="Times New Roman" w:cs="Times New Roman"/>
          <w:color w:val="auto"/>
        </w:rPr>
        <w:lastRenderedPageBreak/>
        <w:t>Плата за предоставление сведений и документов, содержащихся в Едином государственном реестре юридических лиц и в Едином государ</w:t>
      </w:r>
      <w:r w:rsidR="00661451" w:rsidRPr="00990822">
        <w:rPr>
          <w:rFonts w:ascii="Times New Roman" w:hAnsi="Times New Roman" w:cs="Times New Roman"/>
          <w:color w:val="auto"/>
        </w:rPr>
        <w:t xml:space="preserve">ственном реестре индивидуальных </w:t>
      </w:r>
      <w:r w:rsidRPr="00990822">
        <w:rPr>
          <w:rFonts w:ascii="Times New Roman" w:hAnsi="Times New Roman" w:cs="Times New Roman"/>
          <w:color w:val="auto"/>
        </w:rPr>
        <w:t>предпринимателей</w:t>
      </w:r>
      <w:bookmarkEnd w:id="64"/>
      <w:r w:rsidRPr="00990822">
        <w:rPr>
          <w:rFonts w:ascii="Times New Roman" w:hAnsi="Times New Roman" w:cs="Times New Roman"/>
          <w:color w:val="auto"/>
        </w:rPr>
        <w:t xml:space="preserve"> </w:t>
      </w:r>
    </w:p>
    <w:p w:rsidR="005D29D0" w:rsidRPr="00990822" w:rsidRDefault="00661451" w:rsidP="006614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D29D0" w:rsidRPr="00990822">
        <w:rPr>
          <w:rFonts w:ascii="Times New Roman" w:hAnsi="Times New Roman" w:cs="Times New Roman"/>
          <w:b/>
          <w:sz w:val="28"/>
          <w:szCs w:val="28"/>
        </w:rPr>
        <w:t>182 1 13 01020 01 0000 130</w:t>
      </w:r>
    </w:p>
    <w:p w:rsidR="005D29D0" w:rsidRPr="00990822" w:rsidRDefault="005D29D0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Расчет поступлений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основывается на прямом методе расчета.</w:t>
      </w:r>
    </w:p>
    <w:p w:rsidR="005D29D0" w:rsidRPr="00990822" w:rsidRDefault="005D29D0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Прогнозный объём поступлений платы за предоставление сведений и документов, содержащихся в Едином государственном реестре юридических лиц и в Едином государственном реестре инд</w:t>
      </w:r>
      <w:r w:rsidR="00676477" w:rsidRPr="00990822">
        <w:rPr>
          <w:rFonts w:ascii="Times New Roman" w:hAnsi="Times New Roman" w:cs="Times New Roman"/>
          <w:sz w:val="28"/>
          <w:szCs w:val="28"/>
        </w:rPr>
        <w:t>ивидуальных предпринимателей (П_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ЕГРН</w:t>
      </w:r>
      <w:r w:rsidRPr="00990822">
        <w:rPr>
          <w:rFonts w:ascii="Times New Roman" w:hAnsi="Times New Roman" w:cs="Times New Roman"/>
          <w:sz w:val="28"/>
          <w:szCs w:val="28"/>
        </w:rPr>
        <w:t>) определяется, исходя из следующего алгоритма расчёта:</w:t>
      </w:r>
    </w:p>
    <w:p w:rsidR="005D29D0" w:rsidRPr="00990822" w:rsidRDefault="005D29D0" w:rsidP="00676477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90822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676477" w:rsidRPr="00990822">
        <w:rPr>
          <w:rFonts w:ascii="Times New Roman" w:hAnsi="Times New Roman" w:cs="Times New Roman"/>
          <w:b/>
          <w:i/>
          <w:sz w:val="28"/>
          <w:szCs w:val="28"/>
        </w:rPr>
        <w:t>_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ЕГРН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="00676477" w:rsidRPr="00990822">
        <w:rPr>
          <w:rFonts w:ascii="Times New Roman" w:hAnsi="Times New Roman" w:cs="Times New Roman"/>
          <w:b/>
          <w:i/>
          <w:sz w:val="28"/>
          <w:szCs w:val="28"/>
        </w:rPr>
        <w:t>К_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ЕГРН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* </w:t>
      </w:r>
      <w:proofErr w:type="spellStart"/>
      <w:r w:rsidR="00676477" w:rsidRPr="00990822">
        <w:rPr>
          <w:rFonts w:ascii="Times New Roman" w:hAnsi="Times New Roman" w:cs="Times New Roman"/>
          <w:b/>
          <w:i/>
          <w:sz w:val="28"/>
          <w:szCs w:val="28"/>
        </w:rPr>
        <w:t>Ср_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ЕГРН</w:t>
      </w:r>
      <w:proofErr w:type="spellEnd"/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(+/-) F,</w:t>
      </w:r>
    </w:p>
    <w:p w:rsidR="005D29D0" w:rsidRPr="00990822" w:rsidRDefault="005D29D0" w:rsidP="0067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где:</w:t>
      </w:r>
    </w:p>
    <w:p w:rsidR="005D29D0" w:rsidRPr="00990822" w:rsidRDefault="00676477" w:rsidP="0067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К_</w:t>
      </w:r>
      <w:r w:rsidR="005D29D0" w:rsidRPr="00990822">
        <w:rPr>
          <w:rFonts w:ascii="Times New Roman" w:hAnsi="Times New Roman" w:cs="Times New Roman"/>
          <w:sz w:val="28"/>
          <w:szCs w:val="28"/>
          <w:vertAlign w:val="subscript"/>
        </w:rPr>
        <w:t>ЕГРН</w:t>
      </w:r>
      <w:r w:rsidR="005D29D0" w:rsidRPr="00990822">
        <w:rPr>
          <w:rFonts w:ascii="Times New Roman" w:hAnsi="Times New Roman" w:cs="Times New Roman"/>
          <w:sz w:val="28"/>
          <w:szCs w:val="28"/>
        </w:rPr>
        <w:t xml:space="preserve"> – прогнозируемое (расчётное) количество обращений за предоставлением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единиц.</w:t>
      </w:r>
    </w:p>
    <w:p w:rsidR="005D29D0" w:rsidRPr="00990822" w:rsidRDefault="005D29D0" w:rsidP="0067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При этом расчёт количества обращений производится методом экстраполяции или методом усреднения.</w:t>
      </w:r>
    </w:p>
    <w:p w:rsidR="005D29D0" w:rsidRPr="00990822" w:rsidRDefault="00676477" w:rsidP="0067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0822">
        <w:rPr>
          <w:rFonts w:ascii="Times New Roman" w:hAnsi="Times New Roman" w:cs="Times New Roman"/>
          <w:sz w:val="28"/>
          <w:szCs w:val="28"/>
        </w:rPr>
        <w:t>Ср_</w:t>
      </w:r>
      <w:r w:rsidR="005D29D0" w:rsidRPr="00990822">
        <w:rPr>
          <w:rFonts w:ascii="Times New Roman" w:hAnsi="Times New Roman" w:cs="Times New Roman"/>
          <w:sz w:val="28"/>
          <w:szCs w:val="28"/>
          <w:vertAlign w:val="subscript"/>
        </w:rPr>
        <w:t>ЕГРН</w:t>
      </w:r>
      <w:proofErr w:type="spellEnd"/>
      <w:r w:rsidR="005D29D0" w:rsidRPr="00990822">
        <w:rPr>
          <w:rFonts w:ascii="Times New Roman" w:hAnsi="Times New Roman" w:cs="Times New Roman"/>
          <w:sz w:val="28"/>
          <w:szCs w:val="28"/>
        </w:rPr>
        <w:t xml:space="preserve"> – средний (расчётный) размер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рублей;</w:t>
      </w:r>
    </w:p>
    <w:p w:rsidR="005D29D0" w:rsidRPr="00990822" w:rsidRDefault="005D29D0" w:rsidP="0067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F – корректирующая сумма поступлений, учитывающая изменения законодательства Российской Федерации, а также другие факторы, рублей.</w:t>
      </w:r>
    </w:p>
    <w:p w:rsidR="005D29D0" w:rsidRPr="00990822" w:rsidRDefault="005D29D0" w:rsidP="0067647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зачисляется в бюджеты бюджетной системы Российской Федерации по нормативам, установленным в соответствии со статьями БК РФ</w:t>
      </w:r>
      <w:r w:rsidR="00676477" w:rsidRPr="00990822">
        <w:rPr>
          <w:rFonts w:ascii="Times New Roman" w:hAnsi="Times New Roman" w:cs="Times New Roman"/>
          <w:sz w:val="28"/>
          <w:szCs w:val="28"/>
        </w:rPr>
        <w:t>.</w:t>
      </w:r>
    </w:p>
    <w:p w:rsidR="00676477" w:rsidRPr="00990822" w:rsidRDefault="00676477" w:rsidP="0067647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A23EB" w:rsidRPr="008F4F70" w:rsidRDefault="008F278B" w:rsidP="004A2069">
      <w:pPr>
        <w:pStyle w:val="1"/>
        <w:numPr>
          <w:ilvl w:val="2"/>
          <w:numId w:val="3"/>
        </w:numPr>
        <w:tabs>
          <w:tab w:val="left" w:pos="0"/>
          <w:tab w:val="left" w:pos="142"/>
          <w:tab w:val="left" w:pos="1701"/>
        </w:tabs>
        <w:spacing w:before="120" w:after="120" w:line="240" w:lineRule="auto"/>
        <w:ind w:left="1843" w:right="1134" w:hanging="992"/>
        <w:jc w:val="center"/>
        <w:rPr>
          <w:rFonts w:ascii="Times New Roman" w:hAnsi="Times New Roman" w:cs="Times New Roman"/>
          <w:color w:val="auto"/>
        </w:rPr>
      </w:pPr>
      <w:bookmarkStart w:id="65" w:name="_Toc12290175"/>
      <w:r w:rsidRPr="008F4F70">
        <w:rPr>
          <w:rFonts w:ascii="Times New Roman" w:hAnsi="Times New Roman" w:cs="Times New Roman"/>
          <w:color w:val="auto"/>
        </w:rPr>
        <w:t>Плата за предоставление сведений,</w:t>
      </w:r>
      <w:r w:rsidRPr="008F4F70">
        <w:rPr>
          <w:i/>
          <w:sz w:val="27"/>
          <w:szCs w:val="27"/>
        </w:rPr>
        <w:t xml:space="preserve"> </w:t>
      </w:r>
      <w:r w:rsidRPr="008F4F70">
        <w:rPr>
          <w:rFonts w:ascii="Times New Roman" w:hAnsi="Times New Roman" w:cs="Times New Roman"/>
          <w:color w:val="auto"/>
        </w:rPr>
        <w:t xml:space="preserve">содержащихся в государственном адресном реестре </w:t>
      </w:r>
      <w:r w:rsidR="007A23EB" w:rsidRPr="008F4F70">
        <w:rPr>
          <w:rFonts w:ascii="Times New Roman" w:hAnsi="Times New Roman" w:cs="Times New Roman"/>
          <w:color w:val="auto"/>
        </w:rPr>
        <w:t>(при обращении через многофункциональные центры)</w:t>
      </w:r>
      <w:bookmarkEnd w:id="65"/>
    </w:p>
    <w:p w:rsidR="004A2069" w:rsidRPr="008F4F70" w:rsidRDefault="007A23EB" w:rsidP="007A23EB">
      <w:pPr>
        <w:pStyle w:val="1"/>
        <w:tabs>
          <w:tab w:val="left" w:pos="0"/>
          <w:tab w:val="left" w:pos="142"/>
          <w:tab w:val="left" w:pos="1985"/>
        </w:tabs>
        <w:spacing w:before="120" w:after="120" w:line="240" w:lineRule="auto"/>
        <w:ind w:left="1985" w:right="1134"/>
        <w:rPr>
          <w:rFonts w:ascii="Times New Roman" w:hAnsi="Times New Roman" w:cs="Times New Roman"/>
          <w:color w:val="auto"/>
        </w:rPr>
      </w:pPr>
      <w:r w:rsidRPr="008F4F70">
        <w:rPr>
          <w:rFonts w:ascii="Times New Roman" w:hAnsi="Times New Roman" w:cs="Times New Roman"/>
          <w:color w:val="auto"/>
        </w:rPr>
        <w:t xml:space="preserve">                  </w:t>
      </w:r>
    </w:p>
    <w:p w:rsidR="008F278B" w:rsidRPr="008F4F70" w:rsidRDefault="008F278B" w:rsidP="004A20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F70">
        <w:rPr>
          <w:rFonts w:ascii="Times New Roman" w:hAnsi="Times New Roman" w:cs="Times New Roman"/>
          <w:b/>
          <w:sz w:val="28"/>
          <w:szCs w:val="28"/>
        </w:rPr>
        <w:t>182 1 13 01060 01 0000 130</w:t>
      </w:r>
    </w:p>
    <w:p w:rsidR="008F278B" w:rsidRPr="008F4F70" w:rsidRDefault="008F278B" w:rsidP="008F27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t xml:space="preserve">Расчет поступлений платы за предоставление сведений, содержащихся в государственном адресном реестре, основывается на прямом методе расчета. </w:t>
      </w:r>
    </w:p>
    <w:p w:rsidR="008F278B" w:rsidRPr="008F4F70" w:rsidRDefault="008F278B" w:rsidP="008F27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lastRenderedPageBreak/>
        <w:t>Прогнозный объём поступлений платы за предоставление сведений, содержащихся в государственном адресном реестре (П </w:t>
      </w:r>
      <w:r w:rsidRPr="008F4F70">
        <w:rPr>
          <w:rFonts w:ascii="Times New Roman" w:hAnsi="Times New Roman" w:cs="Times New Roman"/>
          <w:sz w:val="28"/>
          <w:szCs w:val="28"/>
          <w:vertAlign w:val="subscript"/>
        </w:rPr>
        <w:t>ГАР</w:t>
      </w:r>
      <w:r w:rsidRPr="008F4F70">
        <w:rPr>
          <w:rFonts w:ascii="Times New Roman" w:hAnsi="Times New Roman" w:cs="Times New Roman"/>
          <w:sz w:val="28"/>
          <w:szCs w:val="28"/>
        </w:rPr>
        <w:t>) определяется, исходя из следующего алгоритма расчёта:</w:t>
      </w:r>
    </w:p>
    <w:p w:rsidR="008F278B" w:rsidRPr="008F4F70" w:rsidRDefault="008F278B" w:rsidP="008F27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278B" w:rsidRPr="008F4F70" w:rsidRDefault="008F278B" w:rsidP="008F278B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r w:rsidRPr="008F4F70">
        <w:rPr>
          <w:rFonts w:ascii="Times New Roman" w:hAnsi="Times New Roman"/>
          <w:b/>
          <w:i/>
          <w:sz w:val="27"/>
          <w:szCs w:val="27"/>
        </w:rPr>
        <w:t>П</w:t>
      </w:r>
      <w:r w:rsidRPr="008F4F70">
        <w:rPr>
          <w:rFonts w:ascii="Times New Roman" w:hAnsi="Times New Roman"/>
          <w:b/>
          <w:i/>
          <w:sz w:val="27"/>
          <w:szCs w:val="27"/>
          <w:lang w:val="en-US"/>
        </w:rPr>
        <w:t> </w:t>
      </w:r>
      <w:r w:rsidRPr="008F4F70">
        <w:rPr>
          <w:rFonts w:ascii="Times New Roman" w:hAnsi="Times New Roman"/>
          <w:b/>
          <w:i/>
          <w:sz w:val="27"/>
          <w:szCs w:val="27"/>
          <w:vertAlign w:val="subscript"/>
        </w:rPr>
        <w:t>ГАР</w:t>
      </w:r>
      <w:r w:rsidRPr="008F4F70">
        <w:rPr>
          <w:rFonts w:ascii="Times New Roman" w:hAnsi="Times New Roman"/>
          <w:b/>
          <w:i/>
          <w:sz w:val="27"/>
          <w:szCs w:val="27"/>
        </w:rPr>
        <w:t xml:space="preserve"> = К </w:t>
      </w:r>
      <w:r w:rsidRPr="008F4F70">
        <w:rPr>
          <w:rFonts w:ascii="Times New Roman" w:hAnsi="Times New Roman"/>
          <w:b/>
          <w:i/>
          <w:sz w:val="27"/>
          <w:szCs w:val="27"/>
          <w:vertAlign w:val="subscript"/>
        </w:rPr>
        <w:t>ГАР</w:t>
      </w:r>
      <w:r w:rsidRPr="008F4F70">
        <w:rPr>
          <w:rFonts w:ascii="Times New Roman" w:hAnsi="Times New Roman"/>
          <w:b/>
          <w:i/>
          <w:sz w:val="27"/>
          <w:szCs w:val="27"/>
        </w:rPr>
        <w:t xml:space="preserve"> * Ср </w:t>
      </w:r>
      <w:r w:rsidRPr="008F4F70">
        <w:rPr>
          <w:rFonts w:ascii="Times New Roman" w:hAnsi="Times New Roman"/>
          <w:b/>
          <w:i/>
          <w:sz w:val="27"/>
          <w:szCs w:val="27"/>
          <w:vertAlign w:val="subscript"/>
        </w:rPr>
        <w:t>ГАР</w:t>
      </w:r>
      <w:r w:rsidRPr="008F4F70">
        <w:rPr>
          <w:rFonts w:ascii="Times New Roman" w:hAnsi="Times New Roman"/>
          <w:b/>
          <w:i/>
          <w:sz w:val="27"/>
          <w:szCs w:val="27"/>
        </w:rPr>
        <w:t xml:space="preserve"> (+/-) F,</w:t>
      </w:r>
    </w:p>
    <w:p w:rsidR="008F278B" w:rsidRPr="008F4F70" w:rsidRDefault="008F278B" w:rsidP="008F278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F4F70">
        <w:rPr>
          <w:rFonts w:ascii="Times New Roman" w:hAnsi="Times New Roman"/>
          <w:sz w:val="27"/>
          <w:szCs w:val="27"/>
        </w:rPr>
        <w:t>где:</w:t>
      </w:r>
    </w:p>
    <w:p w:rsidR="008F278B" w:rsidRPr="008F4F70" w:rsidRDefault="008F278B" w:rsidP="008F27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К </w:t>
      </w:r>
      <w:r w:rsidRPr="008F4F70">
        <w:rPr>
          <w:rFonts w:ascii="Times New Roman" w:hAnsi="Times New Roman"/>
          <w:sz w:val="28"/>
          <w:szCs w:val="28"/>
          <w:vertAlign w:val="subscript"/>
        </w:rPr>
        <w:t>ГАР</w:t>
      </w:r>
      <w:r w:rsidRPr="008F4F70">
        <w:rPr>
          <w:rFonts w:ascii="Times New Roman" w:hAnsi="Times New Roman"/>
          <w:sz w:val="27"/>
          <w:szCs w:val="27"/>
        </w:rPr>
        <w:t xml:space="preserve"> – </w:t>
      </w:r>
      <w:r w:rsidRPr="008F4F70">
        <w:rPr>
          <w:rFonts w:ascii="Times New Roman" w:hAnsi="Times New Roman" w:cs="Times New Roman"/>
          <w:sz w:val="28"/>
          <w:szCs w:val="28"/>
        </w:rPr>
        <w:t>прогнозируемое (расчётное) количество обращений за предоставлением сведений, содержащихся в государственном адресном реестре, единиц;</w:t>
      </w:r>
    </w:p>
    <w:p w:rsidR="008F278B" w:rsidRPr="008F4F70" w:rsidRDefault="008F278B" w:rsidP="008F27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t>При этом расчёт количества обращений производится методом экстраполяции или методом усреднения.</w:t>
      </w:r>
    </w:p>
    <w:p w:rsidR="008F278B" w:rsidRPr="008F4F70" w:rsidRDefault="008F278B" w:rsidP="008F27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Ср </w:t>
      </w:r>
      <w:r w:rsidRPr="008F4F70">
        <w:rPr>
          <w:rFonts w:ascii="Times New Roman" w:hAnsi="Times New Roman"/>
          <w:sz w:val="28"/>
          <w:szCs w:val="28"/>
          <w:vertAlign w:val="subscript"/>
        </w:rPr>
        <w:t>ГАР</w:t>
      </w:r>
      <w:r w:rsidRPr="008F4F70">
        <w:rPr>
          <w:rFonts w:ascii="Times New Roman" w:hAnsi="Times New Roman"/>
          <w:sz w:val="28"/>
          <w:szCs w:val="28"/>
        </w:rPr>
        <w:t xml:space="preserve"> – </w:t>
      </w:r>
      <w:r w:rsidRPr="008F4F70">
        <w:rPr>
          <w:rFonts w:ascii="Times New Roman" w:hAnsi="Times New Roman" w:cs="Times New Roman"/>
          <w:sz w:val="28"/>
          <w:szCs w:val="28"/>
        </w:rPr>
        <w:t xml:space="preserve">средний (расчётный) размер платы за предоставление сведений, содержащихся в государственном адресном реестре, </w:t>
      </w:r>
      <w:r w:rsidR="009328CF" w:rsidRPr="008F4F70">
        <w:rPr>
          <w:rFonts w:ascii="Times New Roman" w:hAnsi="Times New Roman" w:cs="Times New Roman"/>
          <w:sz w:val="28"/>
          <w:szCs w:val="28"/>
        </w:rPr>
        <w:t>тыс. рублей</w:t>
      </w:r>
      <w:r w:rsidRPr="008F4F70">
        <w:rPr>
          <w:rFonts w:ascii="Times New Roman" w:hAnsi="Times New Roman" w:cs="Times New Roman"/>
          <w:sz w:val="28"/>
          <w:szCs w:val="28"/>
        </w:rPr>
        <w:t>;</w:t>
      </w:r>
    </w:p>
    <w:p w:rsidR="008F278B" w:rsidRPr="008F4F70" w:rsidRDefault="008F278B" w:rsidP="008F27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/>
          <w:sz w:val="28"/>
          <w:szCs w:val="28"/>
        </w:rPr>
        <w:t>F –</w:t>
      </w:r>
      <w:r w:rsidRPr="008F4F70">
        <w:rPr>
          <w:rFonts w:ascii="Times New Roman" w:hAnsi="Times New Roman"/>
          <w:sz w:val="27"/>
          <w:szCs w:val="27"/>
        </w:rPr>
        <w:t xml:space="preserve"> </w:t>
      </w:r>
      <w:r w:rsidRPr="008F4F70">
        <w:rPr>
          <w:rFonts w:ascii="Times New Roman" w:hAnsi="Times New Roman" w:cs="Times New Roman"/>
          <w:sz w:val="28"/>
          <w:szCs w:val="28"/>
        </w:rPr>
        <w:t xml:space="preserve">корректирующая сумма поступлений, учитывающая другие факторы, </w:t>
      </w:r>
      <w:r w:rsidR="009328CF" w:rsidRPr="008F4F70">
        <w:rPr>
          <w:rFonts w:ascii="Times New Roman" w:hAnsi="Times New Roman" w:cs="Times New Roman"/>
          <w:sz w:val="28"/>
          <w:szCs w:val="28"/>
        </w:rPr>
        <w:t>тыс. </w:t>
      </w:r>
      <w:r w:rsidRPr="008F4F70">
        <w:rPr>
          <w:rFonts w:ascii="Times New Roman" w:hAnsi="Times New Roman" w:cs="Times New Roman"/>
          <w:sz w:val="28"/>
          <w:szCs w:val="28"/>
        </w:rPr>
        <w:t>рублей.</w:t>
      </w:r>
    </w:p>
    <w:p w:rsidR="008F278B" w:rsidRDefault="008F278B" w:rsidP="00E573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t>Плата за предоставление сведений, содержащихся в государственном адресном реестре,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E573A6" w:rsidRDefault="00E573A6" w:rsidP="00E573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56A76" w:rsidRPr="00E573A6" w:rsidRDefault="00F56A76" w:rsidP="00E573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76477" w:rsidRPr="00990822" w:rsidRDefault="00676477" w:rsidP="005D4F17">
      <w:pPr>
        <w:pStyle w:val="1"/>
        <w:numPr>
          <w:ilvl w:val="2"/>
          <w:numId w:val="3"/>
        </w:numPr>
        <w:tabs>
          <w:tab w:val="left" w:pos="0"/>
          <w:tab w:val="left" w:pos="142"/>
          <w:tab w:val="left" w:pos="1985"/>
        </w:tabs>
        <w:spacing w:before="120" w:after="120" w:line="240" w:lineRule="auto"/>
        <w:ind w:left="1985" w:right="1134" w:hanging="1134"/>
        <w:jc w:val="center"/>
        <w:rPr>
          <w:rFonts w:ascii="Times New Roman" w:hAnsi="Times New Roman" w:cs="Times New Roman"/>
          <w:color w:val="auto"/>
        </w:rPr>
      </w:pPr>
      <w:bookmarkStart w:id="66" w:name="_Toc12290176"/>
      <w:r w:rsidRPr="00990822">
        <w:rPr>
          <w:rFonts w:ascii="Times New Roman" w:hAnsi="Times New Roman" w:cs="Times New Roman"/>
          <w:color w:val="auto"/>
        </w:rPr>
        <w:t>Плата за предоставление информации из реестра дисквалифицированных лиц</w:t>
      </w:r>
      <w:bookmarkEnd w:id="66"/>
      <w:r w:rsidRPr="00990822">
        <w:rPr>
          <w:rFonts w:ascii="Times New Roman" w:hAnsi="Times New Roman" w:cs="Times New Roman"/>
          <w:color w:val="auto"/>
        </w:rPr>
        <w:t xml:space="preserve"> </w:t>
      </w:r>
    </w:p>
    <w:p w:rsidR="00676477" w:rsidRPr="00990822" w:rsidRDefault="00676477" w:rsidP="00E31C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822">
        <w:rPr>
          <w:rFonts w:ascii="Times New Roman" w:hAnsi="Times New Roman" w:cs="Times New Roman"/>
          <w:b/>
          <w:sz w:val="28"/>
          <w:szCs w:val="28"/>
        </w:rPr>
        <w:t>182 1 13 01190 01 0000 130</w:t>
      </w:r>
    </w:p>
    <w:p w:rsidR="00676477" w:rsidRPr="00990822" w:rsidRDefault="00676477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Расчет поступлений платы за предоставление информации из реестра дисквалифицированных лиц, основывается на прямом методе расчета. </w:t>
      </w:r>
    </w:p>
    <w:p w:rsidR="00676477" w:rsidRPr="00990822" w:rsidRDefault="00676477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Прогнозный объём поступлений платы за предоставление информации из реестра дисквалифицированных лиц (П 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ДЛ</w:t>
      </w:r>
      <w:r w:rsidRPr="00990822">
        <w:rPr>
          <w:rFonts w:ascii="Times New Roman" w:hAnsi="Times New Roman" w:cs="Times New Roman"/>
          <w:sz w:val="28"/>
          <w:szCs w:val="28"/>
        </w:rPr>
        <w:t>) определяется, исходя из следующего алгоритма расчёта:</w:t>
      </w:r>
    </w:p>
    <w:p w:rsidR="00676477" w:rsidRPr="00990822" w:rsidRDefault="00676477" w:rsidP="00007E9B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90822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007E9B" w:rsidRPr="00990822">
        <w:rPr>
          <w:rFonts w:ascii="Times New Roman" w:hAnsi="Times New Roman" w:cs="Times New Roman"/>
          <w:b/>
          <w:i/>
          <w:sz w:val="28"/>
          <w:szCs w:val="28"/>
        </w:rPr>
        <w:t>_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ДЛ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="00007E9B" w:rsidRPr="00990822">
        <w:rPr>
          <w:rFonts w:ascii="Times New Roman" w:hAnsi="Times New Roman" w:cs="Times New Roman"/>
          <w:b/>
          <w:i/>
          <w:sz w:val="28"/>
          <w:szCs w:val="28"/>
        </w:rPr>
        <w:t>К_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ДЛ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* </w:t>
      </w:r>
      <w:r w:rsidR="005E145E" w:rsidRPr="00990822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="00007E9B" w:rsidRPr="00990822">
        <w:rPr>
          <w:rFonts w:ascii="Times New Roman" w:hAnsi="Times New Roman" w:cs="Times New Roman"/>
          <w:b/>
          <w:i/>
          <w:sz w:val="28"/>
          <w:szCs w:val="28"/>
        </w:rPr>
        <w:t>_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ДЛ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(+/-) F,</w:t>
      </w:r>
    </w:p>
    <w:p w:rsidR="00676477" w:rsidRPr="00990822" w:rsidRDefault="00676477" w:rsidP="00007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где:</w:t>
      </w:r>
    </w:p>
    <w:p w:rsidR="00676477" w:rsidRPr="00990822" w:rsidRDefault="00007E9B" w:rsidP="00007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К_</w:t>
      </w:r>
      <w:r w:rsidR="00676477" w:rsidRPr="00990822">
        <w:rPr>
          <w:rFonts w:ascii="Times New Roman" w:hAnsi="Times New Roman" w:cs="Times New Roman"/>
          <w:sz w:val="28"/>
          <w:szCs w:val="28"/>
          <w:vertAlign w:val="subscript"/>
        </w:rPr>
        <w:t>ДЛ</w:t>
      </w:r>
      <w:r w:rsidR="00676477" w:rsidRPr="00990822">
        <w:rPr>
          <w:rFonts w:ascii="Times New Roman" w:hAnsi="Times New Roman" w:cs="Times New Roman"/>
          <w:sz w:val="28"/>
          <w:szCs w:val="28"/>
        </w:rPr>
        <w:t xml:space="preserve"> – прогнозируемое (расчётное) количество обращений за информацией из реестра дисквалифицированных лиц, единиц;</w:t>
      </w:r>
    </w:p>
    <w:p w:rsidR="00676477" w:rsidRPr="00990822" w:rsidRDefault="00676477" w:rsidP="00007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При этом расчёт количества обращений производится методом экстраполяции или методом усреднения.</w:t>
      </w:r>
    </w:p>
    <w:p w:rsidR="00676477" w:rsidRPr="00990822" w:rsidRDefault="005E145E" w:rsidP="00007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Р</w:t>
      </w:r>
      <w:r w:rsidR="00007E9B" w:rsidRPr="00990822">
        <w:rPr>
          <w:rFonts w:ascii="Times New Roman" w:hAnsi="Times New Roman" w:cs="Times New Roman"/>
          <w:sz w:val="28"/>
          <w:szCs w:val="28"/>
        </w:rPr>
        <w:t>_</w:t>
      </w:r>
      <w:r w:rsidR="00676477" w:rsidRPr="00990822">
        <w:rPr>
          <w:rFonts w:ascii="Times New Roman" w:hAnsi="Times New Roman" w:cs="Times New Roman"/>
          <w:sz w:val="28"/>
          <w:szCs w:val="28"/>
          <w:vertAlign w:val="subscript"/>
        </w:rPr>
        <w:t>ДЛ</w:t>
      </w:r>
      <w:r w:rsidR="00676477" w:rsidRPr="00990822">
        <w:rPr>
          <w:rFonts w:ascii="Times New Roman" w:hAnsi="Times New Roman" w:cs="Times New Roman"/>
          <w:sz w:val="28"/>
          <w:szCs w:val="28"/>
        </w:rPr>
        <w:t xml:space="preserve"> – размер платы за предоставление информации из реестра дисквалифицированных лиц, рублей;</w:t>
      </w:r>
    </w:p>
    <w:p w:rsidR="00676477" w:rsidRPr="00990822" w:rsidRDefault="00676477" w:rsidP="00007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F – корректирующая сумма поступлений, учитывающая изменения законодательства Российской Федерации, а также другие факторы, рублей.</w:t>
      </w:r>
    </w:p>
    <w:p w:rsidR="00676477" w:rsidRPr="00990822" w:rsidRDefault="0020312A" w:rsidP="00203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76477" w:rsidRPr="00990822">
        <w:rPr>
          <w:rFonts w:ascii="Times New Roman" w:hAnsi="Times New Roman" w:cs="Times New Roman"/>
          <w:sz w:val="28"/>
          <w:szCs w:val="28"/>
        </w:rPr>
        <w:t>Плата за предоставление информации из реестра дисквалифицированных лиц,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3F1D72" w:rsidRPr="00990822" w:rsidRDefault="003F1D72" w:rsidP="00D95BD7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4718B0" w:rsidRPr="00990822" w:rsidRDefault="005D4F17" w:rsidP="005D4F17">
      <w:pPr>
        <w:pStyle w:val="1"/>
        <w:numPr>
          <w:ilvl w:val="1"/>
          <w:numId w:val="3"/>
        </w:numPr>
        <w:tabs>
          <w:tab w:val="left" w:pos="0"/>
          <w:tab w:val="left" w:pos="142"/>
          <w:tab w:val="left" w:pos="1985"/>
        </w:tabs>
        <w:spacing w:before="120" w:after="120" w:line="240" w:lineRule="auto"/>
        <w:ind w:right="1134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 xml:space="preserve"> </w:t>
      </w:r>
      <w:bookmarkStart w:id="67" w:name="_Toc12290177"/>
      <w:r w:rsidR="00AF7A92" w:rsidRPr="00990822">
        <w:rPr>
          <w:rFonts w:ascii="Times New Roman" w:hAnsi="Times New Roman" w:cs="Times New Roman"/>
          <w:color w:val="000000" w:themeColor="text1"/>
        </w:rPr>
        <w:t>Ш</w:t>
      </w:r>
      <w:r w:rsidR="0022589D" w:rsidRPr="00990822">
        <w:rPr>
          <w:rFonts w:ascii="Times New Roman" w:hAnsi="Times New Roman" w:cs="Times New Roman"/>
          <w:color w:val="000000" w:themeColor="text1"/>
        </w:rPr>
        <w:t>трафы</w:t>
      </w:r>
      <w:r w:rsidR="004718B0" w:rsidRPr="00990822">
        <w:rPr>
          <w:rFonts w:ascii="Times New Roman" w:hAnsi="Times New Roman" w:cs="Times New Roman"/>
          <w:color w:val="000000" w:themeColor="text1"/>
        </w:rPr>
        <w:t xml:space="preserve">, </w:t>
      </w:r>
      <w:r w:rsidR="00AF7A92" w:rsidRPr="00990822">
        <w:rPr>
          <w:rFonts w:ascii="Times New Roman" w:hAnsi="Times New Roman" w:cs="Times New Roman"/>
          <w:color w:val="000000" w:themeColor="text1"/>
        </w:rPr>
        <w:t>санкции</w:t>
      </w:r>
      <w:r w:rsidR="004718B0" w:rsidRPr="00990822">
        <w:rPr>
          <w:rFonts w:ascii="Times New Roman" w:hAnsi="Times New Roman" w:cs="Times New Roman"/>
          <w:color w:val="000000" w:themeColor="text1"/>
        </w:rPr>
        <w:t>, возмещение ущерба</w:t>
      </w:r>
      <w:bookmarkEnd w:id="67"/>
    </w:p>
    <w:p w:rsidR="0035438C" w:rsidRPr="00990822" w:rsidRDefault="004718B0" w:rsidP="00E31C5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908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182 1 16 00000 00 0000 000</w:t>
      </w:r>
    </w:p>
    <w:p w:rsidR="000E1C47" w:rsidRPr="00990822" w:rsidRDefault="000E1C47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Расчет прогноза поступления в бюджет штрафов, санкций, возмещен</w:t>
      </w:r>
      <w:r w:rsidR="00071C09" w:rsidRPr="00990822">
        <w:rPr>
          <w:rFonts w:ascii="Times New Roman" w:hAnsi="Times New Roman" w:cs="Times New Roman"/>
          <w:sz w:val="28"/>
          <w:szCs w:val="28"/>
        </w:rPr>
        <w:t xml:space="preserve">ия ущерба основывается на </w:t>
      </w:r>
      <w:r w:rsidRPr="00990822">
        <w:rPr>
          <w:rFonts w:ascii="Times New Roman" w:hAnsi="Times New Roman" w:cs="Times New Roman"/>
          <w:sz w:val="28"/>
          <w:szCs w:val="28"/>
        </w:rPr>
        <w:t>законодательств</w:t>
      </w:r>
      <w:r w:rsidR="00071C09" w:rsidRPr="00990822">
        <w:rPr>
          <w:rFonts w:ascii="Times New Roman" w:hAnsi="Times New Roman" w:cs="Times New Roman"/>
          <w:sz w:val="28"/>
          <w:szCs w:val="28"/>
        </w:rPr>
        <w:t>е</w:t>
      </w:r>
      <w:r w:rsidRPr="00990822">
        <w:rPr>
          <w:rFonts w:ascii="Times New Roman" w:hAnsi="Times New Roman" w:cs="Times New Roman"/>
          <w:sz w:val="28"/>
          <w:szCs w:val="28"/>
        </w:rPr>
        <w:t xml:space="preserve"> Российской Федерации, в том числе Кодекс</w:t>
      </w:r>
      <w:r w:rsidR="00071C09" w:rsidRPr="00990822">
        <w:rPr>
          <w:rFonts w:ascii="Times New Roman" w:hAnsi="Times New Roman" w:cs="Times New Roman"/>
          <w:sz w:val="28"/>
          <w:szCs w:val="28"/>
        </w:rPr>
        <w:t>е</w:t>
      </w:r>
      <w:r w:rsidRPr="00990822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5C7093" w:rsidRPr="00990822"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правонарушениях.</w:t>
      </w:r>
    </w:p>
    <w:p w:rsidR="000E1C47" w:rsidRPr="00990822" w:rsidRDefault="000E1C47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При расчете поступлений учитываются:</w:t>
      </w:r>
    </w:p>
    <w:p w:rsidR="000E1C47" w:rsidRPr="00990822" w:rsidRDefault="000E1C47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- изменения законодательства;</w:t>
      </w:r>
    </w:p>
    <w:p w:rsidR="000E1C47" w:rsidRPr="00990822" w:rsidRDefault="000E1C47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AF7A92" w:rsidRPr="00990822" w:rsidRDefault="000E1C47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-иные факторы.</w:t>
      </w:r>
    </w:p>
    <w:p w:rsidR="007B14E1" w:rsidRPr="00990822" w:rsidRDefault="007B14E1" w:rsidP="007B14E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Прогноз поступлений производится отдельно по каждому виду штрафов.</w:t>
      </w:r>
    </w:p>
    <w:p w:rsidR="00C7208A" w:rsidRPr="00990822" w:rsidRDefault="006E458B" w:rsidP="006E458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90822">
        <w:rPr>
          <w:rFonts w:ascii="Times New Roman" w:hAnsi="Times New Roman" w:cs="Times New Roman"/>
          <w:sz w:val="28"/>
          <w:szCs w:val="28"/>
        </w:rPr>
        <w:t>Прогноз поступлений  осуществляется с применением метода экстраполяции, с учетом корректирующей суммы поступлений, учитывающей изменения законодательства о налогах и сборах, а также другие факторы.</w:t>
      </w:r>
    </w:p>
    <w:p w:rsidR="00C7208A" w:rsidRDefault="00C7208A" w:rsidP="00C7208A">
      <w:pPr>
        <w:rPr>
          <w:rFonts w:ascii="Times New Roman" w:hAnsi="Times New Roman" w:cs="Times New Roman"/>
          <w:sz w:val="28"/>
          <w:szCs w:val="28"/>
        </w:rPr>
      </w:pPr>
    </w:p>
    <w:p w:rsidR="00F56A76" w:rsidRPr="00990822" w:rsidRDefault="00F56A76" w:rsidP="00C7208A">
      <w:pPr>
        <w:rPr>
          <w:rFonts w:ascii="Times New Roman" w:hAnsi="Times New Roman" w:cs="Times New Roman"/>
          <w:sz w:val="28"/>
          <w:szCs w:val="28"/>
        </w:rPr>
      </w:pPr>
    </w:p>
    <w:p w:rsidR="00C7208A" w:rsidRPr="00990822" w:rsidRDefault="00C7208A" w:rsidP="00FC43D0">
      <w:pPr>
        <w:pStyle w:val="1"/>
        <w:numPr>
          <w:ilvl w:val="2"/>
          <w:numId w:val="3"/>
        </w:numPr>
        <w:tabs>
          <w:tab w:val="left" w:pos="0"/>
          <w:tab w:val="left" w:pos="142"/>
          <w:tab w:val="left" w:pos="1985"/>
        </w:tabs>
        <w:spacing w:before="120" w:after="120" w:line="240" w:lineRule="auto"/>
        <w:ind w:left="1985" w:right="1134" w:hanging="1276"/>
        <w:jc w:val="center"/>
        <w:rPr>
          <w:rFonts w:ascii="Times New Roman" w:eastAsiaTheme="minorHAnsi" w:hAnsi="Times New Roman" w:cs="Times New Roman"/>
          <w:bCs w:val="0"/>
          <w:color w:val="000000" w:themeColor="text1"/>
        </w:rPr>
      </w:pPr>
      <w:bookmarkStart w:id="68" w:name="_Toc12290178"/>
      <w:r w:rsidRPr="00990822">
        <w:rPr>
          <w:rFonts w:ascii="Times New Roman" w:hAnsi="Times New Roman" w:cs="Times New Roman"/>
          <w:color w:val="auto"/>
        </w:rPr>
        <w:t>Денежные взыскания (штрафы) за нарушение законодательства о налогах и сборах, предусмотренные статьями 116, 119</w:t>
      </w:r>
      <w:r w:rsidR="00CD139E" w:rsidRPr="00990822">
        <w:rPr>
          <w:rFonts w:ascii="Times New Roman" w:hAnsi="Times New Roman" w:cs="Times New Roman"/>
          <w:color w:val="auto"/>
        </w:rPr>
        <w:t>.</w:t>
      </w:r>
      <w:r w:rsidRPr="00990822">
        <w:rPr>
          <w:rFonts w:ascii="Times New Roman" w:hAnsi="Times New Roman" w:cs="Times New Roman"/>
          <w:color w:val="auto"/>
        </w:rPr>
        <w:t>1, 119</w:t>
      </w:r>
      <w:r w:rsidR="00CD139E" w:rsidRPr="00990822">
        <w:rPr>
          <w:rFonts w:ascii="Times New Roman" w:hAnsi="Times New Roman" w:cs="Times New Roman"/>
          <w:color w:val="auto"/>
        </w:rPr>
        <w:t>.</w:t>
      </w:r>
      <w:r w:rsidRPr="00990822">
        <w:rPr>
          <w:rFonts w:ascii="Times New Roman" w:hAnsi="Times New Roman" w:cs="Times New Roman"/>
          <w:color w:val="auto"/>
        </w:rPr>
        <w:t>2, пунктами 1 и 2 статьи 120, статьями 125, 126, 126.1, 128, 129, 129.1, 129.4, 132, 133, 134, 135, 135.1, 135.2 Налогового кодекса Российской Федерации</w:t>
      </w:r>
      <w:bookmarkEnd w:id="68"/>
    </w:p>
    <w:p w:rsidR="00C7208A" w:rsidRPr="00990822" w:rsidRDefault="00C7208A" w:rsidP="00C7208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908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182 1 16 03010 0</w:t>
      </w:r>
      <w:r w:rsidR="00CD139E" w:rsidRPr="009908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9908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0000 140</w:t>
      </w:r>
    </w:p>
    <w:p w:rsidR="00C7208A" w:rsidRPr="00990822" w:rsidRDefault="00C7208A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Расчёт прогнозного объёма поступления денежных взысканий (штрафов) за нарушение законодательства о налогах и сборах осуществляется методом экстраполяции, с учётом корректирующей суммы поступлений, учитывающей изменения законодательства о налогах и сборах, а также другие факторы. </w:t>
      </w:r>
    </w:p>
    <w:p w:rsidR="00A34517" w:rsidRPr="00990822" w:rsidRDefault="00A34517" w:rsidP="00A345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Прогнозный объем поступлений денежных взысканий (штрафов) за нарушение законодательства о налогах и сборах, рассчитывается по формуле.</w:t>
      </w:r>
    </w:p>
    <w:p w:rsidR="00A34517" w:rsidRPr="00990822" w:rsidRDefault="00A34517" w:rsidP="00A345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4517" w:rsidRPr="00990822" w:rsidRDefault="00A34517" w:rsidP="00A34517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Штраф 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НК 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= (Штраф 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пост </w:t>
      </w:r>
      <w:proofErr w:type="spellStart"/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прош</w:t>
      </w:r>
      <w:proofErr w:type="spellEnd"/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год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(+/-) F)</w:t>
      </w:r>
      <w:r w:rsidR="00D670F0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*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Т</w:t>
      </w:r>
      <w:r w:rsidRPr="00990822">
        <w:rPr>
          <w:rFonts w:ascii="Times New Roman" w:hAnsi="Times New Roman"/>
          <w:b/>
          <w:sz w:val="27"/>
          <w:szCs w:val="27"/>
        </w:rPr>
        <w:t>,</w:t>
      </w:r>
    </w:p>
    <w:p w:rsidR="00A34517" w:rsidRPr="00990822" w:rsidRDefault="00A34517" w:rsidP="00A345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где:</w:t>
      </w:r>
    </w:p>
    <w:p w:rsidR="00A34517" w:rsidRPr="00990822" w:rsidRDefault="00A34517" w:rsidP="00A345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Штраф</w:t>
      </w:r>
      <w:r w:rsidR="00221C61" w:rsidRPr="00990822">
        <w:rPr>
          <w:rFonts w:ascii="Times New Roman" w:hAnsi="Times New Roman" w:cs="Times New Roman"/>
          <w:sz w:val="28"/>
          <w:szCs w:val="28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пост</w:t>
      </w:r>
      <w:r w:rsidR="00221C61"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прош</w:t>
      </w:r>
      <w:proofErr w:type="spellEnd"/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 год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объем фактических поступлений денежных взысканий (штрафов) за прошлый год, тыс. рублей;</w:t>
      </w:r>
    </w:p>
    <w:p w:rsidR="00A34517" w:rsidRPr="00990822" w:rsidRDefault="00A34517" w:rsidP="00A345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F – корректирующая сумма поступлений, учитывающая изменения законодательства о налогах и сборах, а также другие факторы, тыс. рублей</w:t>
      </w:r>
      <w:r w:rsidR="00882931" w:rsidRPr="00990822">
        <w:rPr>
          <w:rFonts w:ascii="Times New Roman" w:hAnsi="Times New Roman" w:cs="Times New Roman"/>
          <w:sz w:val="28"/>
          <w:szCs w:val="28"/>
        </w:rPr>
        <w:t>;</w:t>
      </w:r>
      <w:r w:rsidRPr="009908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4517" w:rsidRPr="00990822" w:rsidRDefault="00A34517" w:rsidP="00A345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lastRenderedPageBreak/>
        <w:t xml:space="preserve">Т – темп </w:t>
      </w:r>
      <w:r w:rsidR="00CD1FB0" w:rsidRPr="00990822">
        <w:rPr>
          <w:rFonts w:ascii="Times New Roman" w:hAnsi="Times New Roman" w:cs="Times New Roman"/>
          <w:sz w:val="28"/>
          <w:szCs w:val="28"/>
        </w:rPr>
        <w:t>роста (снижения)</w:t>
      </w:r>
      <w:r w:rsidRPr="00990822">
        <w:rPr>
          <w:rFonts w:ascii="Times New Roman" w:hAnsi="Times New Roman" w:cs="Times New Roman"/>
          <w:sz w:val="28"/>
          <w:szCs w:val="28"/>
        </w:rPr>
        <w:t xml:space="preserve"> поступлений данного вида штрафа за ряд налоговых периодов, %. При расчете поступлений на плановый период индекс Т принимается равным ИПЦ (индекс потребительских цен, %).</w:t>
      </w:r>
    </w:p>
    <w:p w:rsidR="00C7208A" w:rsidRPr="00990822" w:rsidRDefault="00C7208A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характеристиках.</w:t>
      </w:r>
    </w:p>
    <w:p w:rsidR="00C7208A" w:rsidRPr="00990822" w:rsidRDefault="00C7208A" w:rsidP="00C720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208A" w:rsidRPr="008F4F70" w:rsidRDefault="00C7208A" w:rsidP="00FC43D0">
      <w:pPr>
        <w:pStyle w:val="1"/>
        <w:numPr>
          <w:ilvl w:val="2"/>
          <w:numId w:val="3"/>
        </w:numPr>
        <w:tabs>
          <w:tab w:val="left" w:pos="0"/>
          <w:tab w:val="left" w:pos="142"/>
          <w:tab w:val="left" w:pos="1985"/>
        </w:tabs>
        <w:spacing w:before="120" w:after="120" w:line="240" w:lineRule="auto"/>
        <w:ind w:left="1985" w:right="1134" w:hanging="1276"/>
        <w:jc w:val="center"/>
        <w:rPr>
          <w:rFonts w:ascii="Times New Roman" w:hAnsi="Times New Roman" w:cs="Times New Roman"/>
          <w:color w:val="auto"/>
        </w:rPr>
      </w:pPr>
      <w:bookmarkStart w:id="69" w:name="_Toc12290179"/>
      <w:bookmarkStart w:id="70" w:name="_Toc488309317"/>
      <w:bookmarkStart w:id="71" w:name="_Toc491092269"/>
      <w:r w:rsidRPr="008F4F70">
        <w:rPr>
          <w:rFonts w:ascii="Times New Roman" w:hAnsi="Times New Roman" w:cs="Times New Roman"/>
          <w:color w:val="auto"/>
        </w:rPr>
        <w:t>Денежные взыскания (штрафы) за нарушение законодательства о налогах и сборах, предусмотренные статьей 129.2 Налогового кодекса Российской Федерации</w:t>
      </w:r>
      <w:bookmarkEnd w:id="69"/>
    </w:p>
    <w:p w:rsidR="00C7208A" w:rsidRPr="008F4F70" w:rsidRDefault="00C7208A" w:rsidP="00C7208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F4F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182 1 16 03020 02 0000 140</w:t>
      </w:r>
      <w:bookmarkEnd w:id="70"/>
      <w:bookmarkEnd w:id="71"/>
    </w:p>
    <w:p w:rsidR="00C459A1" w:rsidRPr="008F4F70" w:rsidRDefault="00C459A1" w:rsidP="00C45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2" w:name="_Toc488309318"/>
      <w:r w:rsidRPr="008F4F70">
        <w:rPr>
          <w:rFonts w:ascii="Times New Roman" w:hAnsi="Times New Roman" w:cs="Times New Roman"/>
          <w:sz w:val="28"/>
          <w:szCs w:val="28"/>
        </w:rPr>
        <w:t xml:space="preserve">Расчёт прогнозного объёма поступления денежных взысканий (штрафов) за нарушение законодательства о налогах и сборах, предусмотренные статьей 129.2 Налогового кодекса Российской Федерации, осуществляется методом экстраполяции, с учётом корректирующей суммы поступлений, учитывающей изменения законодательства о налогах и сборах, а также другие факторы. </w:t>
      </w:r>
    </w:p>
    <w:p w:rsidR="00C459A1" w:rsidRPr="008F4F70" w:rsidRDefault="00C459A1" w:rsidP="00C459A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F4F70">
        <w:rPr>
          <w:rFonts w:ascii="Times New Roman" w:hAnsi="Times New Roman" w:cs="Times New Roman"/>
          <w:sz w:val="28"/>
          <w:szCs w:val="28"/>
        </w:rPr>
        <w:t>Прогнозный объем поступлений денежных взысканий (штрафов) за нарушение законодательства о налогах и сборах, предусмотренные статьей 129.2 Налогового кодекса Российской Федерации</w:t>
      </w:r>
      <w:r w:rsidRPr="008F4F70">
        <w:rPr>
          <w:rFonts w:ascii="Times New Roman" w:hAnsi="Times New Roman"/>
          <w:sz w:val="27"/>
          <w:szCs w:val="27"/>
        </w:rPr>
        <w:t xml:space="preserve"> </w:t>
      </w:r>
      <w:r w:rsidRPr="008F4F70">
        <w:rPr>
          <w:rFonts w:ascii="Times New Roman" w:hAnsi="Times New Roman" w:cs="Times New Roman"/>
          <w:sz w:val="28"/>
          <w:szCs w:val="28"/>
        </w:rPr>
        <w:t>рассчитывается по формуле.</w:t>
      </w:r>
    </w:p>
    <w:p w:rsidR="00C459A1" w:rsidRPr="008F4F70" w:rsidRDefault="00C459A1" w:rsidP="00C459A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C459A1" w:rsidRPr="008F4F70" w:rsidRDefault="00C459A1" w:rsidP="00C459A1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8F4F70">
        <w:rPr>
          <w:rFonts w:ascii="Times New Roman" w:hAnsi="Times New Roman"/>
          <w:b/>
          <w:i/>
          <w:sz w:val="27"/>
          <w:szCs w:val="27"/>
        </w:rPr>
        <w:t xml:space="preserve">Штраф </w:t>
      </w:r>
      <w:r w:rsidRPr="008F4F70">
        <w:rPr>
          <w:rFonts w:ascii="Times New Roman" w:hAnsi="Times New Roman"/>
          <w:b/>
          <w:i/>
          <w:sz w:val="27"/>
          <w:szCs w:val="27"/>
          <w:vertAlign w:val="subscript"/>
        </w:rPr>
        <w:t>129.2</w:t>
      </w:r>
      <w:r w:rsidRPr="008F4F70">
        <w:rPr>
          <w:rFonts w:ascii="Times New Roman" w:hAnsi="Times New Roman"/>
          <w:b/>
          <w:i/>
          <w:sz w:val="27"/>
          <w:szCs w:val="27"/>
        </w:rPr>
        <w:t xml:space="preserve"> = (Штраф </w:t>
      </w:r>
      <w:r w:rsidRPr="008F4F70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пост </w:t>
      </w:r>
      <w:proofErr w:type="spellStart"/>
      <w:r w:rsidRPr="008F4F70">
        <w:rPr>
          <w:rFonts w:ascii="Times New Roman" w:hAnsi="Times New Roman"/>
          <w:b/>
          <w:i/>
          <w:sz w:val="27"/>
          <w:szCs w:val="27"/>
          <w:vertAlign w:val="subscript"/>
        </w:rPr>
        <w:t>прош</w:t>
      </w:r>
      <w:proofErr w:type="spellEnd"/>
      <w:r w:rsidRPr="008F4F70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год </w:t>
      </w:r>
      <w:r w:rsidRPr="008F4F70">
        <w:rPr>
          <w:rFonts w:ascii="Times New Roman" w:hAnsi="Times New Roman"/>
          <w:b/>
          <w:i/>
          <w:sz w:val="27"/>
          <w:szCs w:val="27"/>
        </w:rPr>
        <w:t>(+</w:t>
      </w:r>
      <w:r w:rsidR="00D670F0" w:rsidRPr="008F4F70">
        <w:rPr>
          <w:rFonts w:ascii="Times New Roman" w:hAnsi="Times New Roman"/>
          <w:b/>
          <w:i/>
          <w:sz w:val="27"/>
          <w:szCs w:val="27"/>
        </w:rPr>
        <w:t>/</w:t>
      </w:r>
      <w:r w:rsidRPr="008F4F70">
        <w:rPr>
          <w:rFonts w:ascii="Times New Roman" w:hAnsi="Times New Roman"/>
          <w:b/>
          <w:i/>
          <w:sz w:val="27"/>
          <w:szCs w:val="27"/>
        </w:rPr>
        <w:t xml:space="preserve">-) F) </w:t>
      </w:r>
      <w:r w:rsidR="00D670F0" w:rsidRPr="008F4F70">
        <w:rPr>
          <w:rFonts w:ascii="Times New Roman" w:hAnsi="Times New Roman"/>
          <w:b/>
          <w:i/>
          <w:sz w:val="27"/>
          <w:szCs w:val="27"/>
        </w:rPr>
        <w:t>*</w:t>
      </w:r>
      <w:r w:rsidRPr="008F4F70">
        <w:rPr>
          <w:rFonts w:ascii="Times New Roman" w:hAnsi="Times New Roman"/>
          <w:b/>
          <w:i/>
          <w:sz w:val="27"/>
          <w:szCs w:val="27"/>
        </w:rPr>
        <w:t xml:space="preserve"> Т,</w:t>
      </w:r>
    </w:p>
    <w:p w:rsidR="00C459A1" w:rsidRPr="008F4F70" w:rsidRDefault="00C459A1" w:rsidP="00C459A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F4F70">
        <w:rPr>
          <w:rFonts w:ascii="Times New Roman" w:hAnsi="Times New Roman"/>
          <w:sz w:val="27"/>
          <w:szCs w:val="27"/>
        </w:rPr>
        <w:t>где:</w:t>
      </w:r>
    </w:p>
    <w:p w:rsidR="00C459A1" w:rsidRPr="008F4F70" w:rsidRDefault="00C459A1" w:rsidP="00C45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t xml:space="preserve">Штраф </w:t>
      </w:r>
      <w:r w:rsidRPr="008F4F70">
        <w:rPr>
          <w:rFonts w:ascii="Times New Roman" w:hAnsi="Times New Roman" w:cs="Times New Roman"/>
          <w:sz w:val="28"/>
          <w:szCs w:val="28"/>
          <w:vertAlign w:val="subscript"/>
        </w:rPr>
        <w:t xml:space="preserve">пост </w:t>
      </w:r>
      <w:proofErr w:type="spellStart"/>
      <w:r w:rsidRPr="008F4F70">
        <w:rPr>
          <w:rFonts w:ascii="Times New Roman" w:hAnsi="Times New Roman" w:cs="Times New Roman"/>
          <w:sz w:val="28"/>
          <w:szCs w:val="28"/>
          <w:vertAlign w:val="subscript"/>
        </w:rPr>
        <w:t>прош</w:t>
      </w:r>
      <w:proofErr w:type="spellEnd"/>
      <w:r w:rsidRPr="008F4F70">
        <w:rPr>
          <w:rFonts w:ascii="Times New Roman" w:hAnsi="Times New Roman" w:cs="Times New Roman"/>
          <w:sz w:val="28"/>
          <w:szCs w:val="28"/>
          <w:vertAlign w:val="subscript"/>
        </w:rPr>
        <w:t xml:space="preserve"> год</w:t>
      </w:r>
      <w:r w:rsidRPr="008F4F70">
        <w:rPr>
          <w:rFonts w:ascii="Times New Roman" w:hAnsi="Times New Roman" w:cs="Times New Roman"/>
          <w:sz w:val="28"/>
          <w:szCs w:val="28"/>
        </w:rPr>
        <w:t xml:space="preserve"> – объем фактических поступлений денежных взысканий (штрафов) за прошлый год, тыс. рублей;</w:t>
      </w:r>
    </w:p>
    <w:p w:rsidR="00C459A1" w:rsidRPr="008F4F70" w:rsidRDefault="00C459A1" w:rsidP="00C45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/>
          <w:sz w:val="27"/>
          <w:szCs w:val="27"/>
        </w:rPr>
        <w:t xml:space="preserve">F – </w:t>
      </w:r>
      <w:r w:rsidRPr="008F4F70">
        <w:rPr>
          <w:rFonts w:ascii="Times New Roman" w:hAnsi="Times New Roman" w:cs="Times New Roman"/>
          <w:sz w:val="28"/>
          <w:szCs w:val="28"/>
        </w:rPr>
        <w:t xml:space="preserve">корректирующая сумма поступлений, учитывающая изменения законодательства о налогах и сборах, а также другие факторы, тыс. рублей. </w:t>
      </w:r>
    </w:p>
    <w:p w:rsidR="00C459A1" w:rsidRPr="008F4F70" w:rsidRDefault="00C459A1" w:rsidP="00C45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t xml:space="preserve">Т – темп </w:t>
      </w:r>
      <w:r w:rsidR="008D58BB" w:rsidRPr="008F4F70">
        <w:rPr>
          <w:rFonts w:ascii="Times New Roman" w:hAnsi="Times New Roman" w:cs="Times New Roman"/>
          <w:sz w:val="28"/>
          <w:szCs w:val="28"/>
        </w:rPr>
        <w:t>роста (снижения)</w:t>
      </w:r>
      <w:r w:rsidRPr="008F4F70">
        <w:rPr>
          <w:rFonts w:ascii="Times New Roman" w:hAnsi="Times New Roman" w:cs="Times New Roman"/>
          <w:sz w:val="28"/>
          <w:szCs w:val="28"/>
        </w:rPr>
        <w:t xml:space="preserve"> поступлений данного вида штрафа за ряд налоговых периодов, %.</w:t>
      </w:r>
    </w:p>
    <w:p w:rsidR="00C459A1" w:rsidRPr="008F4F70" w:rsidRDefault="00C459A1" w:rsidP="00C45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характеристиках.</w:t>
      </w:r>
    </w:p>
    <w:p w:rsidR="00C7208A" w:rsidRPr="00990822" w:rsidRDefault="00C7208A" w:rsidP="00FC43D0">
      <w:pPr>
        <w:pStyle w:val="1"/>
        <w:numPr>
          <w:ilvl w:val="2"/>
          <w:numId w:val="3"/>
        </w:numPr>
        <w:tabs>
          <w:tab w:val="left" w:pos="0"/>
          <w:tab w:val="left" w:pos="142"/>
          <w:tab w:val="left" w:pos="1985"/>
        </w:tabs>
        <w:spacing w:before="120" w:after="120" w:line="240" w:lineRule="auto"/>
        <w:ind w:left="1985" w:right="1134" w:hanging="1276"/>
        <w:jc w:val="center"/>
        <w:rPr>
          <w:rFonts w:ascii="Times New Roman" w:eastAsiaTheme="minorHAnsi" w:hAnsi="Times New Roman" w:cs="Times New Roman"/>
          <w:bCs w:val="0"/>
          <w:color w:val="000000" w:themeColor="text1"/>
        </w:rPr>
      </w:pPr>
      <w:bookmarkStart w:id="73" w:name="_Toc12290180"/>
      <w:bookmarkStart w:id="74" w:name="_Toc491092270"/>
      <w:r w:rsidRPr="008F4F70">
        <w:rPr>
          <w:rFonts w:ascii="Times New Roman" w:hAnsi="Times New Roman" w:cs="Times New Roman"/>
          <w:color w:val="auto"/>
        </w:rPr>
        <w:t>Денежные взыскания</w:t>
      </w:r>
      <w:r w:rsidRPr="00990822">
        <w:rPr>
          <w:rFonts w:ascii="Times New Roman" w:hAnsi="Times New Roman" w:cs="Times New Roman"/>
          <w:color w:val="auto"/>
        </w:rPr>
        <w:t xml:space="preserve">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</w:r>
      <w:bookmarkEnd w:id="73"/>
    </w:p>
    <w:p w:rsidR="00C7208A" w:rsidRPr="00990822" w:rsidRDefault="00C7208A" w:rsidP="00C7208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908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182 1 16 03030 01 0000 140</w:t>
      </w:r>
      <w:bookmarkEnd w:id="72"/>
      <w:bookmarkEnd w:id="74"/>
    </w:p>
    <w:p w:rsidR="009920A9" w:rsidRPr="00FC43D0" w:rsidRDefault="009920A9" w:rsidP="009920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3D0">
        <w:rPr>
          <w:rFonts w:ascii="Times New Roman" w:hAnsi="Times New Roman" w:cs="Times New Roman"/>
          <w:sz w:val="28"/>
          <w:szCs w:val="28"/>
        </w:rPr>
        <w:lastRenderedPageBreak/>
        <w:t xml:space="preserve">Расчёт прогнозного объёма поступления денежных взысканий (штрафов) за административные правонарушения в области налогов и сборов, предусмотренные Кодексом Российской Федерации об административных правонарушениях (далее – КОАП), осуществляется методом экстраполяции, с учётом корректирующей суммы поступлений, учитывающей изменения законодательства о налогах и сборах, а также другие факторы. </w:t>
      </w:r>
    </w:p>
    <w:p w:rsidR="009920A9" w:rsidRPr="00FC43D0" w:rsidRDefault="009920A9" w:rsidP="009920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3D0">
        <w:rPr>
          <w:rFonts w:ascii="Times New Roman" w:hAnsi="Times New Roman" w:cs="Times New Roman"/>
          <w:sz w:val="28"/>
          <w:szCs w:val="28"/>
        </w:rPr>
        <w:t>Прогнозный объем поступлений денежных взысканий (штрафов) за административные правонарушения в области налогов и сборов, предусмотренные КОАП рассчитывается по формуле.</w:t>
      </w:r>
    </w:p>
    <w:p w:rsidR="009920A9" w:rsidRPr="00FC43D0" w:rsidRDefault="009920A9" w:rsidP="009920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20A9" w:rsidRPr="00990822" w:rsidRDefault="009920A9" w:rsidP="009920A9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r w:rsidRPr="00990822">
        <w:rPr>
          <w:rFonts w:ascii="Times New Roman" w:hAnsi="Times New Roman"/>
          <w:b/>
          <w:i/>
          <w:sz w:val="27"/>
          <w:szCs w:val="27"/>
        </w:rPr>
        <w:t xml:space="preserve">Штраф </w:t>
      </w:r>
      <w:r w:rsidRPr="00990822">
        <w:rPr>
          <w:rFonts w:ascii="Times New Roman" w:hAnsi="Times New Roman"/>
          <w:b/>
          <w:i/>
          <w:sz w:val="27"/>
          <w:szCs w:val="27"/>
          <w:vertAlign w:val="subscript"/>
        </w:rPr>
        <w:t>КОАП</w:t>
      </w:r>
      <w:r w:rsidRPr="00990822">
        <w:rPr>
          <w:rFonts w:ascii="Times New Roman" w:hAnsi="Times New Roman"/>
          <w:b/>
          <w:i/>
          <w:sz w:val="27"/>
          <w:szCs w:val="27"/>
        </w:rPr>
        <w:t xml:space="preserve"> = (Штраф </w:t>
      </w:r>
      <w:r w:rsidRPr="00990822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пост </w:t>
      </w:r>
      <w:proofErr w:type="spellStart"/>
      <w:r w:rsidRPr="00990822">
        <w:rPr>
          <w:rFonts w:ascii="Times New Roman" w:hAnsi="Times New Roman"/>
          <w:b/>
          <w:i/>
          <w:sz w:val="27"/>
          <w:szCs w:val="27"/>
          <w:vertAlign w:val="subscript"/>
        </w:rPr>
        <w:t>прош</w:t>
      </w:r>
      <w:proofErr w:type="spellEnd"/>
      <w:r w:rsidRPr="00990822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год </w:t>
      </w:r>
      <w:r w:rsidRPr="00990822">
        <w:rPr>
          <w:rFonts w:ascii="Times New Roman" w:hAnsi="Times New Roman"/>
          <w:b/>
          <w:i/>
          <w:sz w:val="27"/>
          <w:szCs w:val="27"/>
        </w:rPr>
        <w:t>(+/-) F) * Т,</w:t>
      </w:r>
    </w:p>
    <w:p w:rsidR="009920A9" w:rsidRPr="00FC43D0" w:rsidRDefault="009920A9" w:rsidP="009920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3D0">
        <w:rPr>
          <w:rFonts w:ascii="Times New Roman" w:hAnsi="Times New Roman" w:cs="Times New Roman"/>
          <w:sz w:val="28"/>
          <w:szCs w:val="28"/>
        </w:rPr>
        <w:t>где:</w:t>
      </w:r>
    </w:p>
    <w:p w:rsidR="009920A9" w:rsidRPr="00FC43D0" w:rsidRDefault="009920A9" w:rsidP="009920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3D0">
        <w:rPr>
          <w:rFonts w:ascii="Times New Roman" w:hAnsi="Times New Roman" w:cs="Times New Roman"/>
          <w:sz w:val="28"/>
          <w:szCs w:val="28"/>
        </w:rPr>
        <w:t xml:space="preserve">Штраф </w:t>
      </w:r>
      <w:r w:rsidRPr="00FC43D0">
        <w:rPr>
          <w:rFonts w:ascii="Times New Roman" w:hAnsi="Times New Roman" w:cs="Times New Roman"/>
          <w:sz w:val="28"/>
          <w:szCs w:val="28"/>
          <w:vertAlign w:val="subscript"/>
        </w:rPr>
        <w:t xml:space="preserve">пост </w:t>
      </w:r>
      <w:proofErr w:type="spellStart"/>
      <w:r w:rsidRPr="00FC43D0">
        <w:rPr>
          <w:rFonts w:ascii="Times New Roman" w:hAnsi="Times New Roman" w:cs="Times New Roman"/>
          <w:sz w:val="28"/>
          <w:szCs w:val="28"/>
          <w:vertAlign w:val="subscript"/>
        </w:rPr>
        <w:t>прош</w:t>
      </w:r>
      <w:proofErr w:type="spellEnd"/>
      <w:r w:rsidRPr="00FC43D0">
        <w:rPr>
          <w:rFonts w:ascii="Times New Roman" w:hAnsi="Times New Roman" w:cs="Times New Roman"/>
          <w:sz w:val="28"/>
          <w:szCs w:val="28"/>
          <w:vertAlign w:val="subscript"/>
        </w:rPr>
        <w:t xml:space="preserve"> год</w:t>
      </w:r>
      <w:r w:rsidRPr="00FC43D0">
        <w:rPr>
          <w:rFonts w:ascii="Times New Roman" w:hAnsi="Times New Roman" w:cs="Times New Roman"/>
          <w:sz w:val="28"/>
          <w:szCs w:val="28"/>
        </w:rPr>
        <w:t xml:space="preserve"> – объем фактических поступлений денежных взысканий (штрафов) за прошлый год, тыс. рублей;</w:t>
      </w:r>
    </w:p>
    <w:p w:rsidR="009920A9" w:rsidRPr="00FC43D0" w:rsidRDefault="009920A9" w:rsidP="009920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3D0">
        <w:rPr>
          <w:rFonts w:ascii="Times New Roman" w:hAnsi="Times New Roman" w:cs="Times New Roman"/>
          <w:sz w:val="28"/>
          <w:szCs w:val="28"/>
        </w:rPr>
        <w:t xml:space="preserve">F – корректирующая сумма поступлений, учитывающая изменения законодательства о налогах и сборах, а также другие факторы, тыс. рублей. </w:t>
      </w:r>
    </w:p>
    <w:p w:rsidR="009920A9" w:rsidRPr="00FC43D0" w:rsidRDefault="009920A9" w:rsidP="009920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3D0">
        <w:rPr>
          <w:rFonts w:ascii="Times New Roman" w:hAnsi="Times New Roman" w:cs="Times New Roman"/>
          <w:sz w:val="28"/>
          <w:szCs w:val="28"/>
        </w:rPr>
        <w:t xml:space="preserve">Т – темп </w:t>
      </w:r>
      <w:r w:rsidR="008D58BB" w:rsidRPr="00FC43D0">
        <w:rPr>
          <w:rFonts w:ascii="Times New Roman" w:hAnsi="Times New Roman" w:cs="Times New Roman"/>
          <w:sz w:val="28"/>
          <w:szCs w:val="28"/>
        </w:rPr>
        <w:t>роста (снижения)</w:t>
      </w:r>
      <w:r w:rsidRPr="00FC43D0">
        <w:rPr>
          <w:rFonts w:ascii="Times New Roman" w:hAnsi="Times New Roman" w:cs="Times New Roman"/>
          <w:sz w:val="28"/>
          <w:szCs w:val="28"/>
        </w:rPr>
        <w:t xml:space="preserve"> поступлений данного вида штрафа за ряд налоговых периодов, %.</w:t>
      </w:r>
    </w:p>
    <w:p w:rsidR="009920A9" w:rsidRPr="00FC43D0" w:rsidRDefault="009920A9" w:rsidP="009920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3D0">
        <w:rPr>
          <w:rFonts w:ascii="Times New Roman" w:hAnsi="Times New Roman" w:cs="Times New Roman"/>
          <w:sz w:val="28"/>
          <w:szCs w:val="28"/>
        </w:rPr>
        <w:t>Денежные взыскания (штрафы) за административные правонарушения в области налогов и сборов, предусмотренные КОАП,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C7208A" w:rsidRPr="00FC43D0" w:rsidRDefault="009920A9" w:rsidP="009920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3D0">
        <w:rPr>
          <w:rFonts w:ascii="Times New Roman" w:hAnsi="Times New Roman" w:cs="Times New Roman"/>
          <w:sz w:val="28"/>
          <w:szCs w:val="28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</w:t>
      </w:r>
      <w:r w:rsidR="008D58BB" w:rsidRPr="00FC43D0">
        <w:rPr>
          <w:rFonts w:ascii="Times New Roman" w:hAnsi="Times New Roman" w:cs="Times New Roman"/>
          <w:sz w:val="28"/>
          <w:szCs w:val="28"/>
        </w:rPr>
        <w:t>.</w:t>
      </w:r>
    </w:p>
    <w:p w:rsidR="00555128" w:rsidRPr="00990822" w:rsidRDefault="00555128" w:rsidP="009920A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4A2069" w:rsidRPr="008F4F70" w:rsidRDefault="0089074F" w:rsidP="0089074F">
      <w:pPr>
        <w:pStyle w:val="1"/>
        <w:numPr>
          <w:ilvl w:val="2"/>
          <w:numId w:val="3"/>
        </w:numPr>
        <w:tabs>
          <w:tab w:val="left" w:pos="0"/>
          <w:tab w:val="left" w:pos="142"/>
          <w:tab w:val="left" w:pos="1985"/>
        </w:tabs>
        <w:spacing w:before="120" w:after="120" w:line="240" w:lineRule="auto"/>
        <w:ind w:left="1985" w:right="1134" w:hanging="1276"/>
        <w:jc w:val="center"/>
        <w:rPr>
          <w:rFonts w:ascii="Times New Roman" w:hAnsi="Times New Roman" w:cs="Times New Roman"/>
          <w:color w:val="auto"/>
        </w:rPr>
      </w:pPr>
      <w:r w:rsidRPr="0089074F">
        <w:rPr>
          <w:rFonts w:ascii="Times New Roman" w:hAnsi="Times New Roman" w:cs="Times New Roman"/>
          <w:color w:val="auto"/>
        </w:rPr>
        <w:t xml:space="preserve"> </w:t>
      </w:r>
      <w:bookmarkStart w:id="75" w:name="_Toc12290181"/>
      <w:r w:rsidRPr="008F4F70">
        <w:rPr>
          <w:rFonts w:ascii="Times New Roman" w:hAnsi="Times New Roman" w:cs="Times New Roman"/>
          <w:color w:val="auto"/>
        </w:rPr>
        <w:t>Денежные взыскания (штрафы) за нарушение законодательства о налогах и сборах, предусмотренные статьей 129.6 Налогового кодекса Российской Федерации</w:t>
      </w:r>
      <w:bookmarkEnd w:id="75"/>
      <w:r w:rsidRPr="008F4F70">
        <w:rPr>
          <w:rFonts w:ascii="Times New Roman" w:hAnsi="Times New Roman" w:cs="Times New Roman"/>
          <w:color w:val="auto"/>
        </w:rPr>
        <w:br/>
      </w:r>
    </w:p>
    <w:p w:rsidR="0089074F" w:rsidRPr="008F4F70" w:rsidRDefault="0089074F" w:rsidP="004A20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F70">
        <w:rPr>
          <w:rFonts w:ascii="Times New Roman" w:hAnsi="Times New Roman" w:cs="Times New Roman"/>
          <w:b/>
          <w:sz w:val="28"/>
          <w:szCs w:val="28"/>
        </w:rPr>
        <w:t>182 1 16 03050 01 0000 140</w:t>
      </w:r>
    </w:p>
    <w:p w:rsidR="0089074F" w:rsidRPr="008F4F70" w:rsidRDefault="0089074F" w:rsidP="00890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t>Расчёт прогнозного объёма поступления денежных взысканий (штрафов) за нарушение законодательства о налогах и сборах, предусмотренные статьей 129.6 Налогового кодекса Российской Федерации осуществляется по прямому методу расчета, с учётом корректирующей суммы поступлений, учитывающей изменения законодательства о налогах и сборах, а также другие факторы.</w:t>
      </w:r>
    </w:p>
    <w:p w:rsidR="0089074F" w:rsidRPr="008F4F70" w:rsidRDefault="0089074F" w:rsidP="00890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t xml:space="preserve">Прогнозный объём поступлений денежных взысканий (штрафов) за нарушение законодательства о налогах и сборах, предусмотренные статьей </w:t>
      </w:r>
      <w:r w:rsidRPr="008F4F70">
        <w:rPr>
          <w:rFonts w:ascii="Times New Roman" w:hAnsi="Times New Roman" w:cs="Times New Roman"/>
          <w:sz w:val="28"/>
          <w:szCs w:val="28"/>
        </w:rPr>
        <w:lastRenderedPageBreak/>
        <w:t>129.6 Налогового кодекса Российской Федерации (Штраф 129.6) определяется, исходя из следующего алгоритма расчёта:</w:t>
      </w:r>
    </w:p>
    <w:p w:rsidR="0089074F" w:rsidRPr="008F4F70" w:rsidRDefault="0089074F" w:rsidP="00890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074F" w:rsidRPr="008F4F70" w:rsidRDefault="0089074F" w:rsidP="008907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b/>
          <w:i/>
          <w:sz w:val="28"/>
          <w:szCs w:val="28"/>
        </w:rPr>
        <w:t>Штраф </w:t>
      </w:r>
      <w:r w:rsidRPr="008F4F70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129.6</w:t>
      </w:r>
      <w:r w:rsidRPr="008F4F70">
        <w:rPr>
          <w:rFonts w:ascii="Times New Roman" w:hAnsi="Times New Roman" w:cs="Times New Roman"/>
          <w:b/>
          <w:i/>
          <w:sz w:val="28"/>
          <w:szCs w:val="28"/>
        </w:rPr>
        <w:t xml:space="preserve"> = К </w:t>
      </w:r>
      <w:r w:rsidRPr="008F4F70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129.6 </w:t>
      </w:r>
      <w:r w:rsidRPr="008F4F70">
        <w:rPr>
          <w:rFonts w:ascii="Times New Roman" w:hAnsi="Times New Roman" w:cs="Times New Roman"/>
          <w:b/>
          <w:i/>
          <w:sz w:val="28"/>
          <w:szCs w:val="28"/>
        </w:rPr>
        <w:t>* Ср </w:t>
      </w:r>
      <w:r w:rsidRPr="008F4F70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129.6</w:t>
      </w:r>
      <w:r w:rsidRPr="008F4F70">
        <w:rPr>
          <w:rFonts w:ascii="Times New Roman" w:hAnsi="Times New Roman" w:cs="Times New Roman"/>
          <w:b/>
          <w:i/>
          <w:sz w:val="28"/>
          <w:szCs w:val="28"/>
        </w:rPr>
        <w:t xml:space="preserve"> (+/-) F</w:t>
      </w:r>
      <w:r w:rsidRPr="008F4F70">
        <w:rPr>
          <w:rFonts w:ascii="Times New Roman" w:hAnsi="Times New Roman" w:cs="Times New Roman"/>
          <w:sz w:val="28"/>
          <w:szCs w:val="28"/>
        </w:rPr>
        <w:t>,</w:t>
      </w:r>
    </w:p>
    <w:p w:rsidR="0089074F" w:rsidRPr="008F4F70" w:rsidRDefault="0089074F" w:rsidP="00890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t>где:</w:t>
      </w:r>
    </w:p>
    <w:p w:rsidR="0089074F" w:rsidRPr="008F4F70" w:rsidRDefault="0089074F" w:rsidP="00890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t>К </w:t>
      </w:r>
      <w:r w:rsidRPr="008F4F70">
        <w:rPr>
          <w:rFonts w:ascii="Times New Roman" w:hAnsi="Times New Roman" w:cs="Times New Roman"/>
          <w:sz w:val="28"/>
          <w:szCs w:val="28"/>
          <w:vertAlign w:val="subscript"/>
        </w:rPr>
        <w:t>129.6</w:t>
      </w:r>
      <w:r w:rsidRPr="008F4F70">
        <w:rPr>
          <w:rFonts w:ascii="Times New Roman" w:hAnsi="Times New Roman" w:cs="Times New Roman"/>
          <w:sz w:val="28"/>
          <w:szCs w:val="28"/>
        </w:rPr>
        <w:t xml:space="preserve"> – прогнозируемое (расчётное) количество штрафов за нарушение законодательства о налогах и сборах, предусмотренные статьей 129.6 Налогового кодекса Российской Федерации, единиц;</w:t>
      </w:r>
    </w:p>
    <w:p w:rsidR="0089074F" w:rsidRPr="008F4F70" w:rsidRDefault="0089074F" w:rsidP="00890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t>Расчёт количества штрафов производится методом экстраполяции или методом усреднения.</w:t>
      </w:r>
    </w:p>
    <w:p w:rsidR="0089074F" w:rsidRPr="008F4F70" w:rsidRDefault="0089074F" w:rsidP="00890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t>Ср </w:t>
      </w:r>
      <w:r w:rsidRPr="008F4F70">
        <w:rPr>
          <w:rFonts w:ascii="Times New Roman" w:hAnsi="Times New Roman" w:cs="Times New Roman"/>
          <w:sz w:val="28"/>
          <w:szCs w:val="28"/>
          <w:vertAlign w:val="subscript"/>
        </w:rPr>
        <w:t>129.6</w:t>
      </w:r>
      <w:r w:rsidRPr="008F4F70">
        <w:rPr>
          <w:rFonts w:ascii="Times New Roman" w:hAnsi="Times New Roman" w:cs="Times New Roman"/>
          <w:sz w:val="28"/>
          <w:szCs w:val="28"/>
        </w:rPr>
        <w:t xml:space="preserve"> – средний (расчётный) размер штрафов за нарушение законодательства о налогах и сборах, предусмотренные статьей 129.6 Налогового кодекса Российской Федерации, тыс. рублей.</w:t>
      </w:r>
    </w:p>
    <w:p w:rsidR="0089074F" w:rsidRPr="008F4F70" w:rsidRDefault="0089074F" w:rsidP="00890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t>F – корректирующая сумма поступлений, учитывающая изменения законодательства Российской Федерации, а также другие факторы, тыс. рублей.</w:t>
      </w:r>
    </w:p>
    <w:p w:rsidR="00FC43D0" w:rsidRPr="008F4F70" w:rsidRDefault="0089074F" w:rsidP="0089074F">
      <w:pPr>
        <w:pStyle w:val="1"/>
        <w:tabs>
          <w:tab w:val="left" w:pos="0"/>
          <w:tab w:val="left" w:pos="9496"/>
        </w:tabs>
        <w:spacing w:before="120" w:after="120" w:line="240" w:lineRule="auto"/>
        <w:ind w:right="-2" w:firstLine="709"/>
        <w:jc w:val="both"/>
        <w:rPr>
          <w:rFonts w:ascii="Times New Roman" w:eastAsiaTheme="minorHAnsi" w:hAnsi="Times New Roman" w:cs="Times New Roman"/>
          <w:b w:val="0"/>
          <w:bCs w:val="0"/>
          <w:color w:val="auto"/>
        </w:rPr>
      </w:pPr>
      <w:bookmarkStart w:id="76" w:name="_Toc12290182"/>
      <w:r w:rsidRPr="008F4F70">
        <w:rPr>
          <w:rFonts w:ascii="Times New Roman" w:eastAsiaTheme="minorHAnsi" w:hAnsi="Times New Roman" w:cs="Times New Roman"/>
          <w:b w:val="0"/>
          <w:bCs w:val="0"/>
          <w:color w:val="auto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</w:t>
      </w:r>
      <w:bookmarkEnd w:id="76"/>
    </w:p>
    <w:p w:rsidR="00C7208A" w:rsidRPr="008F4F70" w:rsidRDefault="00C7208A" w:rsidP="00FC43D0">
      <w:pPr>
        <w:pStyle w:val="1"/>
        <w:numPr>
          <w:ilvl w:val="2"/>
          <w:numId w:val="3"/>
        </w:numPr>
        <w:tabs>
          <w:tab w:val="left" w:pos="0"/>
          <w:tab w:val="left" w:pos="142"/>
          <w:tab w:val="left" w:pos="1985"/>
        </w:tabs>
        <w:spacing w:before="120" w:after="120" w:line="240" w:lineRule="auto"/>
        <w:ind w:left="1985" w:right="1134" w:hanging="1276"/>
        <w:jc w:val="center"/>
        <w:rPr>
          <w:rFonts w:ascii="Times New Roman" w:hAnsi="Times New Roman" w:cs="Times New Roman"/>
          <w:color w:val="auto"/>
        </w:rPr>
      </w:pPr>
      <w:bookmarkStart w:id="77" w:name="_Toc12290183"/>
      <w:r w:rsidRPr="008F4F70">
        <w:rPr>
          <w:rFonts w:ascii="Times New Roman" w:hAnsi="Times New Roman" w:cs="Times New Roman"/>
          <w:color w:val="auto"/>
        </w:rPr>
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</w:r>
      <w:bookmarkEnd w:id="77"/>
      <w:r w:rsidRPr="008F4F70">
        <w:rPr>
          <w:rFonts w:ascii="Times New Roman" w:hAnsi="Times New Roman" w:cs="Times New Roman"/>
          <w:color w:val="auto"/>
        </w:rPr>
        <w:t xml:space="preserve"> </w:t>
      </w:r>
    </w:p>
    <w:p w:rsidR="00C7208A" w:rsidRPr="008F4F70" w:rsidRDefault="00C7208A" w:rsidP="00C7208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182 1 16 06000 01 0000 140</w:t>
      </w:r>
    </w:p>
    <w:p w:rsidR="00C7208A" w:rsidRPr="008F4F70" w:rsidRDefault="00C7208A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t xml:space="preserve">Расчет поступлений денежных взысканий (штрафов)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карт, основывается на прямом методе. </w:t>
      </w:r>
    </w:p>
    <w:p w:rsidR="00C7208A" w:rsidRPr="008F4F70" w:rsidRDefault="00C7208A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t>Прогнозный объём поступлений денежных взысканий (штрафов)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 (Ш</w:t>
      </w:r>
      <w:r w:rsidR="00BD10A4" w:rsidRPr="008F4F70">
        <w:rPr>
          <w:rFonts w:ascii="Times New Roman" w:hAnsi="Times New Roman" w:cs="Times New Roman"/>
          <w:sz w:val="28"/>
          <w:szCs w:val="28"/>
        </w:rPr>
        <w:t>_</w:t>
      </w:r>
      <w:r w:rsidRPr="008F4F70">
        <w:rPr>
          <w:rFonts w:ascii="Times New Roman" w:hAnsi="Times New Roman" w:cs="Times New Roman"/>
          <w:sz w:val="28"/>
          <w:szCs w:val="28"/>
          <w:vertAlign w:val="subscript"/>
        </w:rPr>
        <w:t>ККТ</w:t>
      </w:r>
      <w:r w:rsidRPr="008F4F70">
        <w:rPr>
          <w:rFonts w:ascii="Times New Roman" w:hAnsi="Times New Roman" w:cs="Times New Roman"/>
          <w:sz w:val="28"/>
          <w:szCs w:val="28"/>
        </w:rPr>
        <w:t>) определяется, исходя из следующего алгоритма расчёта:</w:t>
      </w:r>
    </w:p>
    <w:p w:rsidR="00C7208A" w:rsidRPr="008F4F70" w:rsidRDefault="00C7208A" w:rsidP="0033735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F4F70">
        <w:rPr>
          <w:rFonts w:ascii="Times New Roman" w:hAnsi="Times New Roman" w:cs="Times New Roman"/>
          <w:b/>
          <w:i/>
          <w:sz w:val="28"/>
          <w:szCs w:val="28"/>
        </w:rPr>
        <w:t>Ш</w:t>
      </w:r>
      <w:r w:rsidR="0033735D" w:rsidRPr="008F4F70">
        <w:rPr>
          <w:rFonts w:ascii="Times New Roman" w:hAnsi="Times New Roman" w:cs="Times New Roman"/>
          <w:b/>
          <w:i/>
          <w:sz w:val="28"/>
          <w:szCs w:val="28"/>
        </w:rPr>
        <w:t>_</w:t>
      </w:r>
      <w:r w:rsidRPr="008F4F70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ККТ</w:t>
      </w:r>
      <w:r w:rsidRPr="008F4F70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="0033735D" w:rsidRPr="008F4F70">
        <w:rPr>
          <w:rFonts w:ascii="Times New Roman" w:hAnsi="Times New Roman" w:cs="Times New Roman"/>
          <w:b/>
          <w:i/>
          <w:sz w:val="28"/>
          <w:szCs w:val="28"/>
        </w:rPr>
        <w:t>К_</w:t>
      </w:r>
      <w:r w:rsidRPr="008F4F70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ККТ</w:t>
      </w:r>
      <w:r w:rsidRPr="008F4F70">
        <w:rPr>
          <w:rFonts w:ascii="Times New Roman" w:hAnsi="Times New Roman" w:cs="Times New Roman"/>
          <w:b/>
          <w:i/>
          <w:sz w:val="28"/>
          <w:szCs w:val="28"/>
        </w:rPr>
        <w:t xml:space="preserve"> * </w:t>
      </w:r>
      <w:proofErr w:type="spellStart"/>
      <w:r w:rsidR="0033735D" w:rsidRPr="008F4F70">
        <w:rPr>
          <w:rFonts w:ascii="Times New Roman" w:hAnsi="Times New Roman" w:cs="Times New Roman"/>
          <w:b/>
          <w:i/>
          <w:sz w:val="28"/>
          <w:szCs w:val="28"/>
        </w:rPr>
        <w:t>Ср_</w:t>
      </w:r>
      <w:r w:rsidRPr="008F4F70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ККТ</w:t>
      </w:r>
      <w:proofErr w:type="spellEnd"/>
      <w:r w:rsidRPr="008F4F70">
        <w:rPr>
          <w:rFonts w:ascii="Times New Roman" w:hAnsi="Times New Roman" w:cs="Times New Roman"/>
          <w:b/>
          <w:i/>
          <w:sz w:val="28"/>
          <w:szCs w:val="28"/>
        </w:rPr>
        <w:t xml:space="preserve"> (+/-) F,</w:t>
      </w:r>
    </w:p>
    <w:p w:rsidR="00C7208A" w:rsidRPr="008F4F70" w:rsidRDefault="00C7208A" w:rsidP="00C720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t>где:</w:t>
      </w:r>
    </w:p>
    <w:p w:rsidR="00C7208A" w:rsidRPr="00990822" w:rsidRDefault="00C7208A" w:rsidP="00C720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t>К</w:t>
      </w:r>
      <w:r w:rsidR="0033735D" w:rsidRPr="008F4F70">
        <w:rPr>
          <w:rFonts w:ascii="Times New Roman" w:hAnsi="Times New Roman" w:cs="Times New Roman"/>
          <w:sz w:val="28"/>
          <w:szCs w:val="28"/>
        </w:rPr>
        <w:t>_</w:t>
      </w:r>
      <w:r w:rsidRPr="008F4F70">
        <w:rPr>
          <w:rFonts w:ascii="Times New Roman" w:hAnsi="Times New Roman" w:cs="Times New Roman"/>
          <w:sz w:val="28"/>
          <w:szCs w:val="28"/>
          <w:vertAlign w:val="subscript"/>
        </w:rPr>
        <w:t>ККТ</w:t>
      </w:r>
      <w:r w:rsidRPr="008F4F70">
        <w:rPr>
          <w:rFonts w:ascii="Times New Roman" w:hAnsi="Times New Roman" w:cs="Times New Roman"/>
          <w:sz w:val="28"/>
          <w:szCs w:val="28"/>
        </w:rPr>
        <w:t xml:space="preserve"> – прогнозируемое (расчётное) количество штрафов за нарушение законодательства о применении контрольно-кассовой</w:t>
      </w:r>
      <w:r w:rsidRPr="00990822">
        <w:rPr>
          <w:rFonts w:ascii="Times New Roman" w:hAnsi="Times New Roman" w:cs="Times New Roman"/>
          <w:sz w:val="28"/>
          <w:szCs w:val="28"/>
        </w:rPr>
        <w:t xml:space="preserve"> техники при осуществлении наличных денежных расчетов и (или) расчетов с использованием платежных карт, рассчитанное на основании данных статистической налоговой отчетности за соответствующие периоды, единиц;</w:t>
      </w:r>
    </w:p>
    <w:p w:rsidR="00C7208A" w:rsidRPr="00990822" w:rsidRDefault="00C7208A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lastRenderedPageBreak/>
        <w:t>При этом расчёт количества штрафов производится методом экстраполяции или методом усреднения.</w:t>
      </w:r>
    </w:p>
    <w:p w:rsidR="00C7208A" w:rsidRPr="00990822" w:rsidRDefault="0033735D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0822">
        <w:rPr>
          <w:rFonts w:ascii="Times New Roman" w:hAnsi="Times New Roman" w:cs="Times New Roman"/>
          <w:sz w:val="28"/>
          <w:szCs w:val="28"/>
        </w:rPr>
        <w:t>Ср_</w:t>
      </w:r>
      <w:r w:rsidR="00C7208A" w:rsidRPr="00990822">
        <w:rPr>
          <w:rFonts w:ascii="Times New Roman" w:hAnsi="Times New Roman" w:cs="Times New Roman"/>
          <w:sz w:val="28"/>
          <w:szCs w:val="28"/>
          <w:vertAlign w:val="subscript"/>
        </w:rPr>
        <w:t>ККТ</w:t>
      </w:r>
      <w:proofErr w:type="spellEnd"/>
      <w:r w:rsidR="00C7208A" w:rsidRPr="00990822">
        <w:rPr>
          <w:rFonts w:ascii="Times New Roman" w:hAnsi="Times New Roman" w:cs="Times New Roman"/>
          <w:sz w:val="28"/>
          <w:szCs w:val="28"/>
        </w:rPr>
        <w:t xml:space="preserve"> – средний (расчётный) размер штрафов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карт, рассчитанный на основании данных статистической налоговой отчетности за соответствующие периоды, тыс. рублей;</w:t>
      </w:r>
    </w:p>
    <w:p w:rsidR="00C7208A" w:rsidRPr="00990822" w:rsidRDefault="00C7208A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Для расчёта среднего размера штрафа возможно использование метода индексации: размер штрафа определяется произведением среднего размера штрафа отчетного периода на рост индекса потребительских цен в прогнозируемом году к отчетному.</w:t>
      </w:r>
    </w:p>
    <w:p w:rsidR="00C7208A" w:rsidRPr="00990822" w:rsidRDefault="00C7208A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F – корректирующая сумма поступлений, учитывающая изменения законодательства Российской Федерации, а также другие факторы, тыс. рублей.</w:t>
      </w:r>
    </w:p>
    <w:p w:rsidR="00C7208A" w:rsidRPr="00990822" w:rsidRDefault="00C7208A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EC249D" w:rsidRPr="00990822" w:rsidRDefault="00EC249D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A2069" w:rsidRPr="008F4F70" w:rsidRDefault="00EC249D" w:rsidP="00EC249D">
      <w:pPr>
        <w:pStyle w:val="1"/>
        <w:numPr>
          <w:ilvl w:val="2"/>
          <w:numId w:val="3"/>
        </w:numPr>
        <w:tabs>
          <w:tab w:val="left" w:pos="0"/>
          <w:tab w:val="left" w:pos="142"/>
          <w:tab w:val="left" w:pos="1985"/>
        </w:tabs>
        <w:spacing w:before="120" w:after="120" w:line="240" w:lineRule="auto"/>
        <w:ind w:left="1985" w:right="1134" w:hanging="1276"/>
        <w:jc w:val="center"/>
        <w:rPr>
          <w:rFonts w:ascii="Times New Roman" w:hAnsi="Times New Roman" w:cs="Times New Roman"/>
          <w:color w:val="auto"/>
        </w:rPr>
      </w:pPr>
      <w:bookmarkStart w:id="78" w:name="_Toc12290184"/>
      <w:r w:rsidRPr="008F4F70">
        <w:rPr>
          <w:rFonts w:ascii="Times New Roman" w:hAnsi="Times New Roman" w:cs="Times New Roman"/>
          <w:color w:val="auto"/>
        </w:rPr>
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 с внутригородским делением округов</w:t>
      </w:r>
      <w:bookmarkEnd w:id="78"/>
      <w:r w:rsidRPr="008F4F70">
        <w:rPr>
          <w:rFonts w:ascii="Times New Roman" w:hAnsi="Times New Roman" w:cs="Times New Roman"/>
          <w:color w:val="auto"/>
        </w:rPr>
        <w:br/>
      </w:r>
    </w:p>
    <w:p w:rsidR="00EC249D" w:rsidRPr="008F4F70" w:rsidRDefault="00EC249D" w:rsidP="004A20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F70">
        <w:rPr>
          <w:rFonts w:ascii="Times New Roman" w:hAnsi="Times New Roman" w:cs="Times New Roman"/>
          <w:b/>
          <w:sz w:val="28"/>
          <w:szCs w:val="28"/>
        </w:rPr>
        <w:t>182 1 16 21040 11 0000 140</w:t>
      </w:r>
    </w:p>
    <w:p w:rsidR="00EC249D" w:rsidRPr="008F4F70" w:rsidRDefault="00EC249D" w:rsidP="00EC2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t>Расчёт прогнозного объёма поступления денежных взысканий (штрафов) и иных сумм, взыскиваемых с лиц, виновных в совершении преступлений, и в возмещение ущерба имуществу, зачисляемые в бюджеты городских округов с внутригородским делением осуществляется методом экстраполяции, с учётом корректирующей суммы поступлений, учитывающей изменения законодательства Российской Федерации, а также другие факторы. Расчет поступлений на плановый период осуществляется с применением индекса потребительских цен.</w:t>
      </w:r>
    </w:p>
    <w:p w:rsidR="00EC249D" w:rsidRPr="008F4F70" w:rsidRDefault="00EC249D" w:rsidP="00EC2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характеристиках.</w:t>
      </w:r>
    </w:p>
    <w:p w:rsidR="00EC249D" w:rsidRPr="008F4F70" w:rsidRDefault="00EC249D" w:rsidP="00EC249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4A2069" w:rsidRPr="008F4F70" w:rsidRDefault="002517AE" w:rsidP="002517AE">
      <w:pPr>
        <w:pStyle w:val="1"/>
        <w:numPr>
          <w:ilvl w:val="2"/>
          <w:numId w:val="3"/>
        </w:numPr>
        <w:tabs>
          <w:tab w:val="left" w:pos="0"/>
          <w:tab w:val="left" w:pos="142"/>
          <w:tab w:val="left" w:pos="1985"/>
        </w:tabs>
        <w:spacing w:before="120" w:after="120" w:line="240" w:lineRule="auto"/>
        <w:ind w:left="1985" w:right="1134" w:hanging="1276"/>
        <w:jc w:val="center"/>
        <w:rPr>
          <w:rFonts w:ascii="Times New Roman" w:hAnsi="Times New Roman" w:cs="Times New Roman"/>
          <w:color w:val="auto"/>
        </w:rPr>
      </w:pPr>
      <w:bookmarkStart w:id="79" w:name="_Toc12290185"/>
      <w:r w:rsidRPr="008F4F70">
        <w:rPr>
          <w:rFonts w:ascii="Times New Roman" w:hAnsi="Times New Roman" w:cs="Times New Roman"/>
          <w:color w:val="auto"/>
        </w:rPr>
        <w:lastRenderedPageBreak/>
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внутригородских районов</w:t>
      </w:r>
      <w:bookmarkEnd w:id="79"/>
      <w:r w:rsidRPr="008F4F70">
        <w:rPr>
          <w:rFonts w:ascii="Times New Roman" w:hAnsi="Times New Roman" w:cs="Times New Roman"/>
          <w:color w:val="auto"/>
        </w:rPr>
        <w:br/>
      </w:r>
    </w:p>
    <w:p w:rsidR="002517AE" w:rsidRPr="008F4F70" w:rsidRDefault="002517AE" w:rsidP="004A20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F70">
        <w:rPr>
          <w:rFonts w:ascii="Times New Roman" w:hAnsi="Times New Roman" w:cs="Times New Roman"/>
          <w:b/>
          <w:sz w:val="28"/>
          <w:szCs w:val="28"/>
        </w:rPr>
        <w:t>182 1 16 21040 12 0000 140</w:t>
      </w:r>
    </w:p>
    <w:p w:rsidR="002517AE" w:rsidRPr="008F4F70" w:rsidRDefault="002517AE" w:rsidP="00251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F70">
        <w:rPr>
          <w:rFonts w:ascii="Times New Roman" w:hAnsi="Times New Roman" w:cs="Times New Roman"/>
          <w:sz w:val="28"/>
          <w:szCs w:val="28"/>
        </w:rPr>
        <w:t>Расчёт прогнозного объёма поступления денежных взысканий (штрафов) и иных сумм, взыскиваемых с лиц, виновных в совершении преступлений, и в возмещение ущерба имуществу, зачисляемые в бюджеты внутригородских районов, осуществляется методом экстраполяции, с учётом корректирующей суммы поступлений, учитывающей изменения законодательства Российской Федерации, а также другие факторы. Расчет поступлений на плановый период осуществляется с применением индекса потребительских цен.</w:t>
      </w:r>
    </w:p>
    <w:p w:rsidR="002517AE" w:rsidRPr="003100EF" w:rsidRDefault="002517AE" w:rsidP="002517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F4F70">
        <w:rPr>
          <w:rFonts w:ascii="Times New Roman" w:hAnsi="Times New Roman" w:cs="Times New Roman"/>
          <w:sz w:val="28"/>
          <w:szCs w:val="28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характеристиках.</w:t>
      </w:r>
    </w:p>
    <w:p w:rsidR="002517AE" w:rsidRDefault="002517AE" w:rsidP="00D72A6C">
      <w:pPr>
        <w:pStyle w:val="1"/>
        <w:tabs>
          <w:tab w:val="left" w:pos="0"/>
          <w:tab w:val="left" w:pos="851"/>
        </w:tabs>
        <w:spacing w:before="0" w:line="240" w:lineRule="auto"/>
        <w:ind w:left="426"/>
        <w:rPr>
          <w:rFonts w:ascii="Times New Roman" w:hAnsi="Times New Roman" w:cs="Times New Roman"/>
          <w:color w:val="auto"/>
        </w:rPr>
      </w:pPr>
    </w:p>
    <w:p w:rsidR="00BD10A4" w:rsidRPr="00990822" w:rsidRDefault="00C7208A" w:rsidP="00D72A6C">
      <w:pPr>
        <w:pStyle w:val="1"/>
        <w:numPr>
          <w:ilvl w:val="2"/>
          <w:numId w:val="3"/>
        </w:numPr>
        <w:tabs>
          <w:tab w:val="left" w:pos="0"/>
          <w:tab w:val="left" w:pos="142"/>
          <w:tab w:val="left" w:pos="1985"/>
        </w:tabs>
        <w:spacing w:before="120" w:after="120" w:line="240" w:lineRule="auto"/>
        <w:ind w:left="1985" w:right="1134" w:hanging="1276"/>
        <w:jc w:val="center"/>
        <w:rPr>
          <w:rFonts w:ascii="Times New Roman" w:hAnsi="Times New Roman" w:cs="Times New Roman"/>
          <w:color w:val="auto"/>
        </w:rPr>
      </w:pPr>
      <w:bookmarkStart w:id="80" w:name="_Toc12290186"/>
      <w:r w:rsidRPr="00990822">
        <w:rPr>
          <w:rFonts w:ascii="Times New Roman" w:hAnsi="Times New Roman" w:cs="Times New Roman"/>
          <w:color w:val="auto"/>
        </w:rPr>
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</w:r>
      <w:bookmarkEnd w:id="80"/>
      <w:r w:rsidRPr="00990822">
        <w:rPr>
          <w:rFonts w:ascii="Times New Roman" w:hAnsi="Times New Roman" w:cs="Times New Roman"/>
          <w:color w:val="auto"/>
        </w:rPr>
        <w:t xml:space="preserve"> </w:t>
      </w:r>
    </w:p>
    <w:p w:rsidR="00C7208A" w:rsidRPr="00990822" w:rsidRDefault="00C7208A" w:rsidP="00E31C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822">
        <w:rPr>
          <w:rFonts w:ascii="Times New Roman" w:hAnsi="Times New Roman" w:cs="Times New Roman"/>
          <w:b/>
          <w:sz w:val="28"/>
          <w:szCs w:val="28"/>
        </w:rPr>
        <w:t>182 1 16 43000 01 0000 140</w:t>
      </w:r>
    </w:p>
    <w:p w:rsidR="002009D0" w:rsidRPr="00990822" w:rsidRDefault="002009D0" w:rsidP="00E31C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08A" w:rsidRPr="00990822" w:rsidRDefault="00C7208A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Расчёт прогнозного объёма поступления денежных взысканий (штрафов)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 осуществляется методом экстраполяции, с учётом корректирующей суммы поступлений, учитывающей изменения законодательства Российской Федерации, а также другие факторы.</w:t>
      </w:r>
      <w:r w:rsidR="00D63CEA" w:rsidRPr="00990822">
        <w:rPr>
          <w:rFonts w:ascii="Times New Roman" w:hAnsi="Times New Roman" w:cs="Times New Roman"/>
          <w:sz w:val="28"/>
          <w:szCs w:val="28"/>
        </w:rPr>
        <w:t xml:space="preserve"> Расчет поступлений на плановый период осуществляется с применением индекса потребительских цен.</w:t>
      </w:r>
    </w:p>
    <w:p w:rsidR="00C7208A" w:rsidRPr="00990822" w:rsidRDefault="00C7208A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характеристиках.</w:t>
      </w:r>
    </w:p>
    <w:p w:rsidR="00BD10A4" w:rsidRPr="00990822" w:rsidRDefault="00C7208A" w:rsidP="00045810">
      <w:pPr>
        <w:pStyle w:val="1"/>
        <w:numPr>
          <w:ilvl w:val="2"/>
          <w:numId w:val="3"/>
        </w:numPr>
        <w:tabs>
          <w:tab w:val="left" w:pos="0"/>
          <w:tab w:val="left" w:pos="142"/>
          <w:tab w:val="left" w:pos="1985"/>
        </w:tabs>
        <w:spacing w:before="120" w:after="120" w:line="240" w:lineRule="auto"/>
        <w:ind w:left="1985" w:right="1134" w:hanging="1276"/>
        <w:jc w:val="center"/>
        <w:rPr>
          <w:rFonts w:ascii="Times New Roman" w:hAnsi="Times New Roman" w:cs="Times New Roman"/>
          <w:color w:val="auto"/>
        </w:rPr>
      </w:pPr>
      <w:bookmarkStart w:id="81" w:name="_Toc12290187"/>
      <w:r w:rsidRPr="00990822">
        <w:rPr>
          <w:rFonts w:ascii="Times New Roman" w:hAnsi="Times New Roman" w:cs="Times New Roman"/>
          <w:color w:val="auto"/>
        </w:rPr>
        <w:lastRenderedPageBreak/>
        <w:t>Прочие поступления от денежных взысканий (штрафов) и</w:t>
      </w:r>
      <w:r w:rsidR="009D3C34" w:rsidRPr="00990822">
        <w:rPr>
          <w:rFonts w:ascii="Times New Roman" w:hAnsi="Times New Roman" w:cs="Times New Roman"/>
          <w:color w:val="auto"/>
        </w:rPr>
        <w:t xml:space="preserve"> </w:t>
      </w:r>
      <w:r w:rsidRPr="00990822">
        <w:rPr>
          <w:rFonts w:ascii="Times New Roman" w:hAnsi="Times New Roman" w:cs="Times New Roman"/>
          <w:color w:val="auto"/>
        </w:rPr>
        <w:t>иных сумм в возмещение ущерба</w:t>
      </w:r>
      <w:bookmarkEnd w:id="81"/>
    </w:p>
    <w:p w:rsidR="00C7208A" w:rsidRPr="00990822" w:rsidRDefault="00C7208A" w:rsidP="00E31C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822">
        <w:rPr>
          <w:rFonts w:ascii="Times New Roman" w:hAnsi="Times New Roman" w:cs="Times New Roman"/>
          <w:b/>
          <w:sz w:val="28"/>
          <w:szCs w:val="28"/>
        </w:rPr>
        <w:t>182 1 16 90000 00 0000 140</w:t>
      </w:r>
    </w:p>
    <w:p w:rsidR="00C7208A" w:rsidRPr="00990822" w:rsidRDefault="00C7208A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Расчёт прогнозного объёма прочих поступлений от денежных взысканий (штрафов) и иных сумм в возмещение ущерба осуществляется методом экстраполяции, с учётом корректирующей суммы поступлений, учитывающей изменения законодательства Российской Федерации, а также другие факторы.</w:t>
      </w:r>
      <w:r w:rsidR="002B37FB" w:rsidRPr="00990822">
        <w:rPr>
          <w:rFonts w:ascii="Times New Roman" w:hAnsi="Times New Roman" w:cs="Times New Roman"/>
          <w:sz w:val="28"/>
          <w:szCs w:val="28"/>
        </w:rPr>
        <w:t xml:space="preserve"> Расчет поступлений на плановый период осуществляется с применением индекса потребительских цен.</w:t>
      </w:r>
    </w:p>
    <w:p w:rsidR="00C7208A" w:rsidRDefault="00C7208A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</w:t>
      </w:r>
      <w:r w:rsidR="00BD10A4" w:rsidRPr="00990822">
        <w:rPr>
          <w:rFonts w:ascii="Times New Roman" w:hAnsi="Times New Roman" w:cs="Times New Roman"/>
          <w:sz w:val="28"/>
          <w:szCs w:val="28"/>
        </w:rPr>
        <w:t>.</w:t>
      </w:r>
    </w:p>
    <w:p w:rsidR="00D839B6" w:rsidRDefault="00D839B6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839B6" w:rsidRDefault="00D839B6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839B6" w:rsidRDefault="00D839B6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839B6" w:rsidRDefault="00D839B6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839B6" w:rsidRDefault="00D839B6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839B6" w:rsidRDefault="00D839B6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839B6" w:rsidRDefault="00D839B6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839B6" w:rsidRDefault="00D839B6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839B6" w:rsidRDefault="00D839B6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839B6" w:rsidRDefault="00D839B6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839B6" w:rsidRDefault="00D839B6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839B6" w:rsidRDefault="00D839B6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839B6" w:rsidRDefault="00D839B6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839B6" w:rsidRDefault="00D839B6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839B6" w:rsidRDefault="00D839B6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839B6" w:rsidRDefault="00D839B6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839B6" w:rsidRDefault="00D839B6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839B6" w:rsidRDefault="00D839B6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839B6" w:rsidRDefault="00D839B6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839B6" w:rsidRDefault="00D839B6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839B6" w:rsidRDefault="00D839B6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839B6" w:rsidRDefault="00D839B6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839B6" w:rsidRDefault="00D839B6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839B6" w:rsidRPr="00C7208A" w:rsidRDefault="00D839B6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D839B6" w:rsidRPr="00C7208A" w:rsidSect="006C27C2">
      <w:headerReference w:type="default" r:id="rId9"/>
      <w:footerReference w:type="default" r:id="rId10"/>
      <w:headerReference w:type="first" r:id="rId11"/>
      <w:pgSz w:w="11906" w:h="16838" w:code="9"/>
      <w:pgMar w:top="1134" w:right="709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84A" w:rsidRDefault="00D5584A" w:rsidP="00D26960">
      <w:pPr>
        <w:spacing w:after="0" w:line="240" w:lineRule="auto"/>
      </w:pPr>
      <w:r>
        <w:separator/>
      </w:r>
    </w:p>
  </w:endnote>
  <w:endnote w:type="continuationSeparator" w:id="0">
    <w:p w:rsidR="00D5584A" w:rsidRDefault="00D5584A" w:rsidP="00D26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84A" w:rsidRDefault="00D5584A">
    <w:pPr>
      <w:pStyle w:val="a5"/>
      <w:jc w:val="right"/>
    </w:pPr>
  </w:p>
  <w:p w:rsidR="00D5584A" w:rsidRDefault="00D5584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84A" w:rsidRDefault="00D5584A" w:rsidP="00D26960">
      <w:pPr>
        <w:spacing w:after="0" w:line="240" w:lineRule="auto"/>
      </w:pPr>
      <w:r>
        <w:separator/>
      </w:r>
    </w:p>
  </w:footnote>
  <w:footnote w:type="continuationSeparator" w:id="0">
    <w:p w:rsidR="00D5584A" w:rsidRDefault="00D5584A" w:rsidP="00D26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0440061"/>
      <w:docPartObj>
        <w:docPartGallery w:val="Page Numbers (Top of Page)"/>
        <w:docPartUnique/>
      </w:docPartObj>
    </w:sdtPr>
    <w:sdtEndPr/>
    <w:sdtContent>
      <w:p w:rsidR="00D5584A" w:rsidRDefault="00D5584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4B47">
          <w:rPr>
            <w:noProof/>
          </w:rPr>
          <w:t>73</w:t>
        </w:r>
        <w:r>
          <w:fldChar w:fldCharType="end"/>
        </w:r>
      </w:p>
    </w:sdtContent>
  </w:sdt>
  <w:p w:rsidR="00D5584A" w:rsidRDefault="00D5584A">
    <w:pPr>
      <w:pStyle w:val="a3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84A" w:rsidRDefault="00D5584A">
    <w:pPr>
      <w:pStyle w:val="a3"/>
      <w:jc w:val="center"/>
    </w:pPr>
  </w:p>
  <w:p w:rsidR="00D5584A" w:rsidRDefault="00D5584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4018"/>
    <w:multiLevelType w:val="hybridMultilevel"/>
    <w:tmpl w:val="69207F9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B98014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hint="default"/>
        <w:i w:val="0"/>
        <w:color w:val="000000" w:themeColor="text1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1F1729F"/>
    <w:multiLevelType w:val="hybridMultilevel"/>
    <w:tmpl w:val="1FA8B14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249339A"/>
    <w:multiLevelType w:val="multilevel"/>
    <w:tmpl w:val="A83EC66A"/>
    <w:lvl w:ilvl="0">
      <w:start w:val="2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  <w:color w:val="000000" w:themeColor="text1"/>
      </w:rPr>
    </w:lvl>
    <w:lvl w:ilvl="1">
      <w:start w:val="5"/>
      <w:numFmt w:val="decimal"/>
      <w:lvlText w:val="%1.%2"/>
      <w:lvlJc w:val="left"/>
      <w:pPr>
        <w:ind w:left="1500" w:hanging="720"/>
      </w:pPr>
      <w:rPr>
        <w:rFonts w:ascii="Times New Roman" w:hAnsi="Times New Roman" w:cs="Times New Roman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ascii="Times New Roman" w:hAnsi="Times New Roman" w:cs="Times New Roman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ascii="Times New Roman" w:hAnsi="Times New Roman" w:cs="Times New Roman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4560" w:hanging="1440"/>
      </w:pPr>
      <w:rPr>
        <w:rFonts w:ascii="Times New Roman" w:hAnsi="Times New Roman" w:cs="Times New Roman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ascii="Times New Roman" w:hAnsi="Times New Roman" w:cs="Times New Roman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6480" w:hanging="1800"/>
      </w:pPr>
      <w:rPr>
        <w:rFonts w:ascii="Times New Roman" w:hAnsi="Times New Roman" w:cs="Times New Roman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7620" w:hanging="2160"/>
      </w:pPr>
      <w:rPr>
        <w:rFonts w:ascii="Times New Roman" w:hAnsi="Times New Roman" w:cs="Times New Roman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8400" w:hanging="2160"/>
      </w:pPr>
      <w:rPr>
        <w:rFonts w:ascii="Times New Roman" w:hAnsi="Times New Roman" w:cs="Times New Roman" w:hint="default"/>
        <w:color w:val="000000" w:themeColor="text1"/>
      </w:rPr>
    </w:lvl>
  </w:abstractNum>
  <w:abstractNum w:abstractNumId="4">
    <w:nsid w:val="293B7D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hint="default"/>
        <w:i w:val="0"/>
        <w:color w:val="000000" w:themeColor="text1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D2F23A0"/>
    <w:multiLevelType w:val="hybridMultilevel"/>
    <w:tmpl w:val="BE74EF34"/>
    <w:lvl w:ilvl="0" w:tplc="04090005">
      <w:start w:val="1"/>
      <w:numFmt w:val="bullet"/>
      <w:lvlText w:val=""/>
      <w:lvlJc w:val="left"/>
      <w:pPr>
        <w:ind w:left="15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6">
    <w:nsid w:val="2EE7205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4613131"/>
    <w:multiLevelType w:val="hybridMultilevel"/>
    <w:tmpl w:val="61A2E81E"/>
    <w:lvl w:ilvl="0" w:tplc="1154451A">
      <w:start w:val="182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B4495E"/>
    <w:multiLevelType w:val="hybridMultilevel"/>
    <w:tmpl w:val="431E64D8"/>
    <w:lvl w:ilvl="0" w:tplc="D80283F8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9">
    <w:nsid w:val="3AE804C8"/>
    <w:multiLevelType w:val="hybridMultilevel"/>
    <w:tmpl w:val="D9D07D5E"/>
    <w:lvl w:ilvl="0" w:tplc="A3349516">
      <w:start w:val="182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FE2B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hint="default"/>
        <w:i w:val="0"/>
        <w:color w:val="000000" w:themeColor="text1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E426F3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  <w:color w:val="000000" w:themeColor="text1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5B0639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hint="default"/>
        <w:i w:val="0"/>
        <w:color w:val="000000" w:themeColor="text1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5FA34734"/>
    <w:multiLevelType w:val="multilevel"/>
    <w:tmpl w:val="F6C6CE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4">
    <w:nsid w:val="655E1F49"/>
    <w:multiLevelType w:val="hybridMultilevel"/>
    <w:tmpl w:val="E57AFB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D4113B1"/>
    <w:multiLevelType w:val="hybridMultilevel"/>
    <w:tmpl w:val="3FCE5770"/>
    <w:lvl w:ilvl="0" w:tplc="57A6FF4A">
      <w:start w:val="182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CA44EA"/>
    <w:multiLevelType w:val="multilevel"/>
    <w:tmpl w:val="B1A202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Times New Roman" w:hAnsi="Times New Roman" w:cs="Times New Roman" w:hint="default"/>
        <w:i w:val="0"/>
        <w:color w:val="000000" w:themeColor="text1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13"/>
  </w:num>
  <w:num w:numId="5">
    <w:abstractNumId w:val="2"/>
  </w:num>
  <w:num w:numId="6">
    <w:abstractNumId w:val="0"/>
  </w:num>
  <w:num w:numId="7">
    <w:abstractNumId w:val="9"/>
  </w:num>
  <w:num w:numId="8">
    <w:abstractNumId w:val="11"/>
  </w:num>
  <w:num w:numId="9">
    <w:abstractNumId w:val="3"/>
  </w:num>
  <w:num w:numId="10">
    <w:abstractNumId w:val="7"/>
  </w:num>
  <w:num w:numId="11">
    <w:abstractNumId w:val="15"/>
  </w:num>
  <w:num w:numId="12">
    <w:abstractNumId w:val="8"/>
  </w:num>
  <w:num w:numId="13">
    <w:abstractNumId w:val="10"/>
  </w:num>
  <w:num w:numId="14">
    <w:abstractNumId w:val="1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30D"/>
    <w:rsid w:val="00003153"/>
    <w:rsid w:val="00003A12"/>
    <w:rsid w:val="00005277"/>
    <w:rsid w:val="00007E9B"/>
    <w:rsid w:val="00010F55"/>
    <w:rsid w:val="00012088"/>
    <w:rsid w:val="0001336C"/>
    <w:rsid w:val="00014216"/>
    <w:rsid w:val="00024C15"/>
    <w:rsid w:val="00025598"/>
    <w:rsid w:val="00026D67"/>
    <w:rsid w:val="00027907"/>
    <w:rsid w:val="000318B9"/>
    <w:rsid w:val="00031F72"/>
    <w:rsid w:val="0003230A"/>
    <w:rsid w:val="00032FA0"/>
    <w:rsid w:val="00040013"/>
    <w:rsid w:val="00044A13"/>
    <w:rsid w:val="00044B65"/>
    <w:rsid w:val="00045810"/>
    <w:rsid w:val="00046145"/>
    <w:rsid w:val="00046CCD"/>
    <w:rsid w:val="0004777B"/>
    <w:rsid w:val="00047E8F"/>
    <w:rsid w:val="000612E9"/>
    <w:rsid w:val="00064B47"/>
    <w:rsid w:val="00064DE9"/>
    <w:rsid w:val="0006576F"/>
    <w:rsid w:val="00066AE8"/>
    <w:rsid w:val="00071C09"/>
    <w:rsid w:val="0008023A"/>
    <w:rsid w:val="0008087A"/>
    <w:rsid w:val="0008357A"/>
    <w:rsid w:val="00084CCD"/>
    <w:rsid w:val="00087AB5"/>
    <w:rsid w:val="000940D6"/>
    <w:rsid w:val="00097C67"/>
    <w:rsid w:val="000A041E"/>
    <w:rsid w:val="000A0CD5"/>
    <w:rsid w:val="000A3191"/>
    <w:rsid w:val="000A63AB"/>
    <w:rsid w:val="000B0829"/>
    <w:rsid w:val="000B09F6"/>
    <w:rsid w:val="000B2EC7"/>
    <w:rsid w:val="000B6DC1"/>
    <w:rsid w:val="000C36A4"/>
    <w:rsid w:val="000C3B30"/>
    <w:rsid w:val="000C748F"/>
    <w:rsid w:val="000C7C66"/>
    <w:rsid w:val="000D0C27"/>
    <w:rsid w:val="000D1F83"/>
    <w:rsid w:val="000D2708"/>
    <w:rsid w:val="000D4E34"/>
    <w:rsid w:val="000D67ED"/>
    <w:rsid w:val="000E1C47"/>
    <w:rsid w:val="000E1D73"/>
    <w:rsid w:val="000E1E61"/>
    <w:rsid w:val="000E2C5B"/>
    <w:rsid w:val="000E2FA3"/>
    <w:rsid w:val="000E3E5B"/>
    <w:rsid w:val="000E3ED9"/>
    <w:rsid w:val="000E78F7"/>
    <w:rsid w:val="000E7942"/>
    <w:rsid w:val="000F0961"/>
    <w:rsid w:val="000F7788"/>
    <w:rsid w:val="00100BB8"/>
    <w:rsid w:val="00101677"/>
    <w:rsid w:val="00101FEF"/>
    <w:rsid w:val="00103B2E"/>
    <w:rsid w:val="00104C39"/>
    <w:rsid w:val="00105740"/>
    <w:rsid w:val="001067DA"/>
    <w:rsid w:val="0010693F"/>
    <w:rsid w:val="001121F9"/>
    <w:rsid w:val="00114500"/>
    <w:rsid w:val="001145F2"/>
    <w:rsid w:val="00114A2B"/>
    <w:rsid w:val="00120367"/>
    <w:rsid w:val="00120564"/>
    <w:rsid w:val="0012106F"/>
    <w:rsid w:val="001218DF"/>
    <w:rsid w:val="00123189"/>
    <w:rsid w:val="00124159"/>
    <w:rsid w:val="001241BD"/>
    <w:rsid w:val="00124DD4"/>
    <w:rsid w:val="0012533C"/>
    <w:rsid w:val="00126F80"/>
    <w:rsid w:val="001313F8"/>
    <w:rsid w:val="00132DD1"/>
    <w:rsid w:val="00133B07"/>
    <w:rsid w:val="00143D6C"/>
    <w:rsid w:val="0014419B"/>
    <w:rsid w:val="00151501"/>
    <w:rsid w:val="001517DA"/>
    <w:rsid w:val="00152542"/>
    <w:rsid w:val="00152740"/>
    <w:rsid w:val="00152ADC"/>
    <w:rsid w:val="00155765"/>
    <w:rsid w:val="00160B92"/>
    <w:rsid w:val="00164BB7"/>
    <w:rsid w:val="001661D3"/>
    <w:rsid w:val="00172A22"/>
    <w:rsid w:val="0017550F"/>
    <w:rsid w:val="00175857"/>
    <w:rsid w:val="001766AB"/>
    <w:rsid w:val="00183BF0"/>
    <w:rsid w:val="00186638"/>
    <w:rsid w:val="001875E4"/>
    <w:rsid w:val="00192ECF"/>
    <w:rsid w:val="00197A7E"/>
    <w:rsid w:val="001A35C5"/>
    <w:rsid w:val="001A369C"/>
    <w:rsid w:val="001A47C0"/>
    <w:rsid w:val="001A5A6C"/>
    <w:rsid w:val="001A7FBA"/>
    <w:rsid w:val="001B0E70"/>
    <w:rsid w:val="001B2750"/>
    <w:rsid w:val="001B3899"/>
    <w:rsid w:val="001B55E0"/>
    <w:rsid w:val="001B73E6"/>
    <w:rsid w:val="001C0792"/>
    <w:rsid w:val="001C29A5"/>
    <w:rsid w:val="001C2C32"/>
    <w:rsid w:val="001C455A"/>
    <w:rsid w:val="001C7220"/>
    <w:rsid w:val="001D1927"/>
    <w:rsid w:val="001D3C62"/>
    <w:rsid w:val="001D3DB4"/>
    <w:rsid w:val="001E004C"/>
    <w:rsid w:val="001E3881"/>
    <w:rsid w:val="001F079B"/>
    <w:rsid w:val="001F2046"/>
    <w:rsid w:val="001F2D3B"/>
    <w:rsid w:val="001F3021"/>
    <w:rsid w:val="001F35CA"/>
    <w:rsid w:val="00200482"/>
    <w:rsid w:val="002009D0"/>
    <w:rsid w:val="00201801"/>
    <w:rsid w:val="002028D9"/>
    <w:rsid w:val="00202F73"/>
    <w:rsid w:val="0020312A"/>
    <w:rsid w:val="00210E97"/>
    <w:rsid w:val="0021171E"/>
    <w:rsid w:val="00213436"/>
    <w:rsid w:val="00215DBC"/>
    <w:rsid w:val="0021634C"/>
    <w:rsid w:val="00216F45"/>
    <w:rsid w:val="00221C61"/>
    <w:rsid w:val="00222932"/>
    <w:rsid w:val="0022589D"/>
    <w:rsid w:val="002337D3"/>
    <w:rsid w:val="00233A23"/>
    <w:rsid w:val="002362C8"/>
    <w:rsid w:val="00240457"/>
    <w:rsid w:val="00241CF7"/>
    <w:rsid w:val="00242189"/>
    <w:rsid w:val="00245888"/>
    <w:rsid w:val="00245C06"/>
    <w:rsid w:val="00250909"/>
    <w:rsid w:val="002517AE"/>
    <w:rsid w:val="00252DA3"/>
    <w:rsid w:val="00254BF3"/>
    <w:rsid w:val="002553B6"/>
    <w:rsid w:val="00255465"/>
    <w:rsid w:val="00265822"/>
    <w:rsid w:val="00266437"/>
    <w:rsid w:val="00270E72"/>
    <w:rsid w:val="002769D6"/>
    <w:rsid w:val="00280A6D"/>
    <w:rsid w:val="00280C83"/>
    <w:rsid w:val="002841B8"/>
    <w:rsid w:val="00285CD3"/>
    <w:rsid w:val="0028636B"/>
    <w:rsid w:val="002866FC"/>
    <w:rsid w:val="0028788B"/>
    <w:rsid w:val="00287B08"/>
    <w:rsid w:val="0029253E"/>
    <w:rsid w:val="0029299D"/>
    <w:rsid w:val="002930B1"/>
    <w:rsid w:val="002950CE"/>
    <w:rsid w:val="002A0C36"/>
    <w:rsid w:val="002A3DDB"/>
    <w:rsid w:val="002A3F6F"/>
    <w:rsid w:val="002A6EC0"/>
    <w:rsid w:val="002B04C2"/>
    <w:rsid w:val="002B1A52"/>
    <w:rsid w:val="002B34CA"/>
    <w:rsid w:val="002B37FB"/>
    <w:rsid w:val="002B4F43"/>
    <w:rsid w:val="002B62FC"/>
    <w:rsid w:val="002B6523"/>
    <w:rsid w:val="002C28E4"/>
    <w:rsid w:val="002C39E8"/>
    <w:rsid w:val="002C483B"/>
    <w:rsid w:val="002C5B6E"/>
    <w:rsid w:val="002C6D16"/>
    <w:rsid w:val="002D0CDF"/>
    <w:rsid w:val="002D42B0"/>
    <w:rsid w:val="002D50DE"/>
    <w:rsid w:val="002D59AF"/>
    <w:rsid w:val="002E03C5"/>
    <w:rsid w:val="002E2DC1"/>
    <w:rsid w:val="002E3547"/>
    <w:rsid w:val="002E3776"/>
    <w:rsid w:val="002E4357"/>
    <w:rsid w:val="002E4E12"/>
    <w:rsid w:val="002F21F6"/>
    <w:rsid w:val="002F2588"/>
    <w:rsid w:val="002F3D15"/>
    <w:rsid w:val="002F424F"/>
    <w:rsid w:val="002F48FE"/>
    <w:rsid w:val="002F49E1"/>
    <w:rsid w:val="002F5771"/>
    <w:rsid w:val="002F62C3"/>
    <w:rsid w:val="003014BB"/>
    <w:rsid w:val="003016F6"/>
    <w:rsid w:val="003025AD"/>
    <w:rsid w:val="0030447A"/>
    <w:rsid w:val="00305801"/>
    <w:rsid w:val="0030616D"/>
    <w:rsid w:val="003112E1"/>
    <w:rsid w:val="00312CF3"/>
    <w:rsid w:val="0031495D"/>
    <w:rsid w:val="0031690F"/>
    <w:rsid w:val="0032095A"/>
    <w:rsid w:val="00324BF5"/>
    <w:rsid w:val="003277B9"/>
    <w:rsid w:val="00330E82"/>
    <w:rsid w:val="00331DCB"/>
    <w:rsid w:val="003340B1"/>
    <w:rsid w:val="00334FDB"/>
    <w:rsid w:val="00335E21"/>
    <w:rsid w:val="00336C57"/>
    <w:rsid w:val="0033735D"/>
    <w:rsid w:val="00341195"/>
    <w:rsid w:val="003437B4"/>
    <w:rsid w:val="0034404D"/>
    <w:rsid w:val="00344354"/>
    <w:rsid w:val="00344454"/>
    <w:rsid w:val="00344858"/>
    <w:rsid w:val="00345105"/>
    <w:rsid w:val="00346D3C"/>
    <w:rsid w:val="00347E63"/>
    <w:rsid w:val="00350005"/>
    <w:rsid w:val="00350745"/>
    <w:rsid w:val="00351752"/>
    <w:rsid w:val="0035438C"/>
    <w:rsid w:val="003552CB"/>
    <w:rsid w:val="00365352"/>
    <w:rsid w:val="00365561"/>
    <w:rsid w:val="00366D51"/>
    <w:rsid w:val="00367299"/>
    <w:rsid w:val="0037040B"/>
    <w:rsid w:val="0037078D"/>
    <w:rsid w:val="0037112E"/>
    <w:rsid w:val="00371C34"/>
    <w:rsid w:val="003728C2"/>
    <w:rsid w:val="00372CD0"/>
    <w:rsid w:val="003740F9"/>
    <w:rsid w:val="003752CD"/>
    <w:rsid w:val="00375641"/>
    <w:rsid w:val="0037733E"/>
    <w:rsid w:val="00383025"/>
    <w:rsid w:val="0038366D"/>
    <w:rsid w:val="003847F5"/>
    <w:rsid w:val="00386639"/>
    <w:rsid w:val="00390354"/>
    <w:rsid w:val="00393C32"/>
    <w:rsid w:val="00394075"/>
    <w:rsid w:val="003941D9"/>
    <w:rsid w:val="003A00C7"/>
    <w:rsid w:val="003A211D"/>
    <w:rsid w:val="003A2371"/>
    <w:rsid w:val="003A274C"/>
    <w:rsid w:val="003A4F63"/>
    <w:rsid w:val="003A6BBC"/>
    <w:rsid w:val="003B0DFF"/>
    <w:rsid w:val="003B18BD"/>
    <w:rsid w:val="003B1BA2"/>
    <w:rsid w:val="003B1C5E"/>
    <w:rsid w:val="003B2CF3"/>
    <w:rsid w:val="003B3633"/>
    <w:rsid w:val="003B4B50"/>
    <w:rsid w:val="003B60FE"/>
    <w:rsid w:val="003C005E"/>
    <w:rsid w:val="003C0770"/>
    <w:rsid w:val="003C1DBB"/>
    <w:rsid w:val="003C2F7F"/>
    <w:rsid w:val="003C4C56"/>
    <w:rsid w:val="003D500A"/>
    <w:rsid w:val="003D77C8"/>
    <w:rsid w:val="003E0ECE"/>
    <w:rsid w:val="003E1443"/>
    <w:rsid w:val="003E1B74"/>
    <w:rsid w:val="003E2F8F"/>
    <w:rsid w:val="003E3B01"/>
    <w:rsid w:val="003E6655"/>
    <w:rsid w:val="003E7D89"/>
    <w:rsid w:val="003F1D72"/>
    <w:rsid w:val="003F501A"/>
    <w:rsid w:val="003F5D8A"/>
    <w:rsid w:val="003F6F6F"/>
    <w:rsid w:val="003F7FD2"/>
    <w:rsid w:val="00410142"/>
    <w:rsid w:val="00411D57"/>
    <w:rsid w:val="0041207B"/>
    <w:rsid w:val="00412CBE"/>
    <w:rsid w:val="004149F6"/>
    <w:rsid w:val="00417690"/>
    <w:rsid w:val="00420153"/>
    <w:rsid w:val="00420636"/>
    <w:rsid w:val="00421E66"/>
    <w:rsid w:val="00422351"/>
    <w:rsid w:val="00422A7D"/>
    <w:rsid w:val="00426184"/>
    <w:rsid w:val="00427382"/>
    <w:rsid w:val="00427A3E"/>
    <w:rsid w:val="00434A25"/>
    <w:rsid w:val="004352B4"/>
    <w:rsid w:val="004353B0"/>
    <w:rsid w:val="00435622"/>
    <w:rsid w:val="00435D3C"/>
    <w:rsid w:val="0043654A"/>
    <w:rsid w:val="00436CA2"/>
    <w:rsid w:val="00446572"/>
    <w:rsid w:val="004473B7"/>
    <w:rsid w:val="00450890"/>
    <w:rsid w:val="00455EFF"/>
    <w:rsid w:val="00461193"/>
    <w:rsid w:val="004622A6"/>
    <w:rsid w:val="00464A20"/>
    <w:rsid w:val="00464E75"/>
    <w:rsid w:val="00470650"/>
    <w:rsid w:val="004709E2"/>
    <w:rsid w:val="004718B0"/>
    <w:rsid w:val="00471C4B"/>
    <w:rsid w:val="004756EA"/>
    <w:rsid w:val="00477D95"/>
    <w:rsid w:val="004806C1"/>
    <w:rsid w:val="00485134"/>
    <w:rsid w:val="0048517B"/>
    <w:rsid w:val="0048584B"/>
    <w:rsid w:val="00486FA9"/>
    <w:rsid w:val="004908FB"/>
    <w:rsid w:val="004924AA"/>
    <w:rsid w:val="00492677"/>
    <w:rsid w:val="00493468"/>
    <w:rsid w:val="00495FC9"/>
    <w:rsid w:val="004A1B30"/>
    <w:rsid w:val="004A2069"/>
    <w:rsid w:val="004A3759"/>
    <w:rsid w:val="004B5497"/>
    <w:rsid w:val="004B5C21"/>
    <w:rsid w:val="004B7531"/>
    <w:rsid w:val="004B781C"/>
    <w:rsid w:val="004C012E"/>
    <w:rsid w:val="004C1726"/>
    <w:rsid w:val="004C2134"/>
    <w:rsid w:val="004C39F4"/>
    <w:rsid w:val="004D016C"/>
    <w:rsid w:val="004D563B"/>
    <w:rsid w:val="004D5A27"/>
    <w:rsid w:val="004D6FAC"/>
    <w:rsid w:val="004E1376"/>
    <w:rsid w:val="004E286A"/>
    <w:rsid w:val="004E3960"/>
    <w:rsid w:val="004E45CB"/>
    <w:rsid w:val="004E71CC"/>
    <w:rsid w:val="004F0FE9"/>
    <w:rsid w:val="004F2DA1"/>
    <w:rsid w:val="004F4890"/>
    <w:rsid w:val="004F4B93"/>
    <w:rsid w:val="004F5260"/>
    <w:rsid w:val="004F5548"/>
    <w:rsid w:val="00502AF3"/>
    <w:rsid w:val="00502B2C"/>
    <w:rsid w:val="00503EBC"/>
    <w:rsid w:val="005073AD"/>
    <w:rsid w:val="0051173C"/>
    <w:rsid w:val="00521C22"/>
    <w:rsid w:val="00524E1A"/>
    <w:rsid w:val="0052578F"/>
    <w:rsid w:val="005268A9"/>
    <w:rsid w:val="005307FE"/>
    <w:rsid w:val="00531328"/>
    <w:rsid w:val="00531537"/>
    <w:rsid w:val="005318AF"/>
    <w:rsid w:val="0053360A"/>
    <w:rsid w:val="00533FF6"/>
    <w:rsid w:val="00534774"/>
    <w:rsid w:val="00535CEA"/>
    <w:rsid w:val="00537E77"/>
    <w:rsid w:val="005426B1"/>
    <w:rsid w:val="00543A13"/>
    <w:rsid w:val="00546CC5"/>
    <w:rsid w:val="00546D1D"/>
    <w:rsid w:val="005510BE"/>
    <w:rsid w:val="005518DF"/>
    <w:rsid w:val="00555128"/>
    <w:rsid w:val="005559FE"/>
    <w:rsid w:val="00557342"/>
    <w:rsid w:val="00557C69"/>
    <w:rsid w:val="00560083"/>
    <w:rsid w:val="00567112"/>
    <w:rsid w:val="005709EA"/>
    <w:rsid w:val="00570C81"/>
    <w:rsid w:val="00570D0D"/>
    <w:rsid w:val="005766AF"/>
    <w:rsid w:val="00576964"/>
    <w:rsid w:val="00576C6A"/>
    <w:rsid w:val="00576D51"/>
    <w:rsid w:val="00582916"/>
    <w:rsid w:val="00584A81"/>
    <w:rsid w:val="00591906"/>
    <w:rsid w:val="00591B32"/>
    <w:rsid w:val="00593CAB"/>
    <w:rsid w:val="00597F48"/>
    <w:rsid w:val="005A0788"/>
    <w:rsid w:val="005A07F5"/>
    <w:rsid w:val="005A4CB1"/>
    <w:rsid w:val="005A68A7"/>
    <w:rsid w:val="005A7091"/>
    <w:rsid w:val="005A713D"/>
    <w:rsid w:val="005A7B09"/>
    <w:rsid w:val="005B04F4"/>
    <w:rsid w:val="005B1719"/>
    <w:rsid w:val="005B1BC1"/>
    <w:rsid w:val="005B3C55"/>
    <w:rsid w:val="005B4294"/>
    <w:rsid w:val="005B5D38"/>
    <w:rsid w:val="005B65A4"/>
    <w:rsid w:val="005C0EA6"/>
    <w:rsid w:val="005C2BB7"/>
    <w:rsid w:val="005C537D"/>
    <w:rsid w:val="005C7093"/>
    <w:rsid w:val="005D1BAA"/>
    <w:rsid w:val="005D29D0"/>
    <w:rsid w:val="005D4F17"/>
    <w:rsid w:val="005E145E"/>
    <w:rsid w:val="005E14AA"/>
    <w:rsid w:val="005E33C0"/>
    <w:rsid w:val="005E3B82"/>
    <w:rsid w:val="005E4462"/>
    <w:rsid w:val="005E45B7"/>
    <w:rsid w:val="005E46B1"/>
    <w:rsid w:val="005E47D2"/>
    <w:rsid w:val="005E4EED"/>
    <w:rsid w:val="005E59E7"/>
    <w:rsid w:val="005E6167"/>
    <w:rsid w:val="005E6627"/>
    <w:rsid w:val="005F11FD"/>
    <w:rsid w:val="005F3FC4"/>
    <w:rsid w:val="005F4F98"/>
    <w:rsid w:val="00607C26"/>
    <w:rsid w:val="006154C0"/>
    <w:rsid w:val="00615AFD"/>
    <w:rsid w:val="00625D14"/>
    <w:rsid w:val="00630CA4"/>
    <w:rsid w:val="00636695"/>
    <w:rsid w:val="00637219"/>
    <w:rsid w:val="00640978"/>
    <w:rsid w:val="006415A5"/>
    <w:rsid w:val="006428C0"/>
    <w:rsid w:val="00642BF1"/>
    <w:rsid w:val="006465A7"/>
    <w:rsid w:val="00646F70"/>
    <w:rsid w:val="006472AD"/>
    <w:rsid w:val="00650464"/>
    <w:rsid w:val="00650816"/>
    <w:rsid w:val="00651E37"/>
    <w:rsid w:val="00661451"/>
    <w:rsid w:val="00661C7F"/>
    <w:rsid w:val="00663EE0"/>
    <w:rsid w:val="006641F5"/>
    <w:rsid w:val="00665118"/>
    <w:rsid w:val="006679DB"/>
    <w:rsid w:val="00673367"/>
    <w:rsid w:val="006755FE"/>
    <w:rsid w:val="00676477"/>
    <w:rsid w:val="0067663F"/>
    <w:rsid w:val="00676774"/>
    <w:rsid w:val="0068443D"/>
    <w:rsid w:val="00685EE4"/>
    <w:rsid w:val="00686463"/>
    <w:rsid w:val="00686B9A"/>
    <w:rsid w:val="006923B8"/>
    <w:rsid w:val="00692CD8"/>
    <w:rsid w:val="006A0366"/>
    <w:rsid w:val="006A29BA"/>
    <w:rsid w:val="006A4664"/>
    <w:rsid w:val="006A564F"/>
    <w:rsid w:val="006B11FE"/>
    <w:rsid w:val="006B2050"/>
    <w:rsid w:val="006B3A59"/>
    <w:rsid w:val="006C27C2"/>
    <w:rsid w:val="006C3892"/>
    <w:rsid w:val="006C49BE"/>
    <w:rsid w:val="006C5E8F"/>
    <w:rsid w:val="006D2978"/>
    <w:rsid w:val="006D2F48"/>
    <w:rsid w:val="006D3C61"/>
    <w:rsid w:val="006D4693"/>
    <w:rsid w:val="006D48EA"/>
    <w:rsid w:val="006D4BD5"/>
    <w:rsid w:val="006D5A22"/>
    <w:rsid w:val="006D5CBC"/>
    <w:rsid w:val="006D5E6C"/>
    <w:rsid w:val="006D7AD8"/>
    <w:rsid w:val="006E3C33"/>
    <w:rsid w:val="006E3F58"/>
    <w:rsid w:val="006E458B"/>
    <w:rsid w:val="006E4611"/>
    <w:rsid w:val="006E76AF"/>
    <w:rsid w:val="006F1164"/>
    <w:rsid w:val="006F39D6"/>
    <w:rsid w:val="0070345C"/>
    <w:rsid w:val="00703F27"/>
    <w:rsid w:val="00704131"/>
    <w:rsid w:val="007059AD"/>
    <w:rsid w:val="00706C14"/>
    <w:rsid w:val="00707EDD"/>
    <w:rsid w:val="0071201F"/>
    <w:rsid w:val="00715C22"/>
    <w:rsid w:val="00716EE6"/>
    <w:rsid w:val="0072003B"/>
    <w:rsid w:val="00720225"/>
    <w:rsid w:val="00720779"/>
    <w:rsid w:val="0072463F"/>
    <w:rsid w:val="00726240"/>
    <w:rsid w:val="007265E6"/>
    <w:rsid w:val="00731684"/>
    <w:rsid w:val="00731D05"/>
    <w:rsid w:val="00742D11"/>
    <w:rsid w:val="00744215"/>
    <w:rsid w:val="00746C5D"/>
    <w:rsid w:val="007526A6"/>
    <w:rsid w:val="0075381D"/>
    <w:rsid w:val="00753F8E"/>
    <w:rsid w:val="007559BE"/>
    <w:rsid w:val="00760911"/>
    <w:rsid w:val="00761D59"/>
    <w:rsid w:val="0076684D"/>
    <w:rsid w:val="00766C8A"/>
    <w:rsid w:val="007719BB"/>
    <w:rsid w:val="00772B0B"/>
    <w:rsid w:val="00774EDA"/>
    <w:rsid w:val="00777359"/>
    <w:rsid w:val="007778C2"/>
    <w:rsid w:val="0078153E"/>
    <w:rsid w:val="0078294E"/>
    <w:rsid w:val="00783D0A"/>
    <w:rsid w:val="00783D79"/>
    <w:rsid w:val="00783DFF"/>
    <w:rsid w:val="00784BBC"/>
    <w:rsid w:val="0078566E"/>
    <w:rsid w:val="0078713F"/>
    <w:rsid w:val="0079208A"/>
    <w:rsid w:val="00794348"/>
    <w:rsid w:val="007943AA"/>
    <w:rsid w:val="00796847"/>
    <w:rsid w:val="007A23EB"/>
    <w:rsid w:val="007A5D95"/>
    <w:rsid w:val="007A5F93"/>
    <w:rsid w:val="007A6AC3"/>
    <w:rsid w:val="007B0DE7"/>
    <w:rsid w:val="007B12BA"/>
    <w:rsid w:val="007B14E1"/>
    <w:rsid w:val="007B1CDD"/>
    <w:rsid w:val="007B4993"/>
    <w:rsid w:val="007B5233"/>
    <w:rsid w:val="007B535D"/>
    <w:rsid w:val="007C7FB7"/>
    <w:rsid w:val="007D0E8C"/>
    <w:rsid w:val="007D78B5"/>
    <w:rsid w:val="007E64D5"/>
    <w:rsid w:val="007F58D7"/>
    <w:rsid w:val="007F5FFF"/>
    <w:rsid w:val="007F6730"/>
    <w:rsid w:val="007F67A9"/>
    <w:rsid w:val="007F6D51"/>
    <w:rsid w:val="008007A6"/>
    <w:rsid w:val="00802446"/>
    <w:rsid w:val="00804030"/>
    <w:rsid w:val="008041B8"/>
    <w:rsid w:val="0080500E"/>
    <w:rsid w:val="0080721D"/>
    <w:rsid w:val="00807549"/>
    <w:rsid w:val="00811BEE"/>
    <w:rsid w:val="00812E98"/>
    <w:rsid w:val="008143B6"/>
    <w:rsid w:val="00816C84"/>
    <w:rsid w:val="0082001B"/>
    <w:rsid w:val="008220E0"/>
    <w:rsid w:val="00827DDD"/>
    <w:rsid w:val="008347E9"/>
    <w:rsid w:val="00840682"/>
    <w:rsid w:val="00840D52"/>
    <w:rsid w:val="00842DCA"/>
    <w:rsid w:val="008450F2"/>
    <w:rsid w:val="00845B0B"/>
    <w:rsid w:val="00846D00"/>
    <w:rsid w:val="008471CF"/>
    <w:rsid w:val="0085516C"/>
    <w:rsid w:val="00856CC7"/>
    <w:rsid w:val="008572B7"/>
    <w:rsid w:val="00860A8A"/>
    <w:rsid w:val="00861C26"/>
    <w:rsid w:val="00863716"/>
    <w:rsid w:val="008637F5"/>
    <w:rsid w:val="008646D2"/>
    <w:rsid w:val="00864913"/>
    <w:rsid w:val="008652DF"/>
    <w:rsid w:val="008664C6"/>
    <w:rsid w:val="008705DA"/>
    <w:rsid w:val="00870E52"/>
    <w:rsid w:val="00871FF4"/>
    <w:rsid w:val="0087488F"/>
    <w:rsid w:val="00875AAE"/>
    <w:rsid w:val="00882931"/>
    <w:rsid w:val="00885D1F"/>
    <w:rsid w:val="00885EA5"/>
    <w:rsid w:val="0089074F"/>
    <w:rsid w:val="00890773"/>
    <w:rsid w:val="00891D3B"/>
    <w:rsid w:val="0089253A"/>
    <w:rsid w:val="00893131"/>
    <w:rsid w:val="008949C6"/>
    <w:rsid w:val="008A69AE"/>
    <w:rsid w:val="008A6E73"/>
    <w:rsid w:val="008A79F5"/>
    <w:rsid w:val="008B0FF5"/>
    <w:rsid w:val="008B3888"/>
    <w:rsid w:val="008B3F13"/>
    <w:rsid w:val="008B4A99"/>
    <w:rsid w:val="008B4D42"/>
    <w:rsid w:val="008C1087"/>
    <w:rsid w:val="008C3105"/>
    <w:rsid w:val="008C5A68"/>
    <w:rsid w:val="008C7882"/>
    <w:rsid w:val="008C7BFA"/>
    <w:rsid w:val="008D0FB5"/>
    <w:rsid w:val="008D3086"/>
    <w:rsid w:val="008D58BB"/>
    <w:rsid w:val="008D780E"/>
    <w:rsid w:val="008E163D"/>
    <w:rsid w:val="008E2591"/>
    <w:rsid w:val="008E6215"/>
    <w:rsid w:val="008E6544"/>
    <w:rsid w:val="008F278B"/>
    <w:rsid w:val="008F4F70"/>
    <w:rsid w:val="008F68C0"/>
    <w:rsid w:val="008F6A13"/>
    <w:rsid w:val="008F74F0"/>
    <w:rsid w:val="00901812"/>
    <w:rsid w:val="00902AE4"/>
    <w:rsid w:val="00902EC8"/>
    <w:rsid w:val="00903296"/>
    <w:rsid w:val="00903AE0"/>
    <w:rsid w:val="00904BC9"/>
    <w:rsid w:val="0090521E"/>
    <w:rsid w:val="009079DC"/>
    <w:rsid w:val="0091016E"/>
    <w:rsid w:val="00910475"/>
    <w:rsid w:val="009106B1"/>
    <w:rsid w:val="00911F77"/>
    <w:rsid w:val="00911FAA"/>
    <w:rsid w:val="00912B32"/>
    <w:rsid w:val="00912CF4"/>
    <w:rsid w:val="00913A10"/>
    <w:rsid w:val="00913C26"/>
    <w:rsid w:val="00914BA9"/>
    <w:rsid w:val="00914FCE"/>
    <w:rsid w:val="009161A8"/>
    <w:rsid w:val="00916756"/>
    <w:rsid w:val="00917F95"/>
    <w:rsid w:val="009203E1"/>
    <w:rsid w:val="00920B1D"/>
    <w:rsid w:val="009211D8"/>
    <w:rsid w:val="009251C7"/>
    <w:rsid w:val="00925DEF"/>
    <w:rsid w:val="009268AD"/>
    <w:rsid w:val="00927B16"/>
    <w:rsid w:val="00927E08"/>
    <w:rsid w:val="009328CF"/>
    <w:rsid w:val="00934C1D"/>
    <w:rsid w:val="00934F2B"/>
    <w:rsid w:val="00942772"/>
    <w:rsid w:val="009432DA"/>
    <w:rsid w:val="00943C3E"/>
    <w:rsid w:val="0094689C"/>
    <w:rsid w:val="00946B7F"/>
    <w:rsid w:val="0095152E"/>
    <w:rsid w:val="0095223F"/>
    <w:rsid w:val="009564B7"/>
    <w:rsid w:val="00957B78"/>
    <w:rsid w:val="00960822"/>
    <w:rsid w:val="00961FCD"/>
    <w:rsid w:val="00963AB2"/>
    <w:rsid w:val="00966B2F"/>
    <w:rsid w:val="00966FA3"/>
    <w:rsid w:val="00972256"/>
    <w:rsid w:val="00972D64"/>
    <w:rsid w:val="00972F20"/>
    <w:rsid w:val="0097419E"/>
    <w:rsid w:val="00974CFF"/>
    <w:rsid w:val="00975015"/>
    <w:rsid w:val="00977D88"/>
    <w:rsid w:val="009807FD"/>
    <w:rsid w:val="00981A87"/>
    <w:rsid w:val="00981BFE"/>
    <w:rsid w:val="00983B68"/>
    <w:rsid w:val="00984A14"/>
    <w:rsid w:val="00985339"/>
    <w:rsid w:val="00990822"/>
    <w:rsid w:val="009919C6"/>
    <w:rsid w:val="009920A9"/>
    <w:rsid w:val="009941C4"/>
    <w:rsid w:val="009943EF"/>
    <w:rsid w:val="00997F59"/>
    <w:rsid w:val="009A0DB4"/>
    <w:rsid w:val="009A1604"/>
    <w:rsid w:val="009A382F"/>
    <w:rsid w:val="009A4052"/>
    <w:rsid w:val="009A5CC1"/>
    <w:rsid w:val="009A6B56"/>
    <w:rsid w:val="009B0522"/>
    <w:rsid w:val="009B119A"/>
    <w:rsid w:val="009B2547"/>
    <w:rsid w:val="009C02FB"/>
    <w:rsid w:val="009C48FC"/>
    <w:rsid w:val="009C74A6"/>
    <w:rsid w:val="009C764B"/>
    <w:rsid w:val="009D0E89"/>
    <w:rsid w:val="009D17C8"/>
    <w:rsid w:val="009D2B71"/>
    <w:rsid w:val="009D3C34"/>
    <w:rsid w:val="009D565C"/>
    <w:rsid w:val="009D6A70"/>
    <w:rsid w:val="009D7051"/>
    <w:rsid w:val="009D77FF"/>
    <w:rsid w:val="009E4468"/>
    <w:rsid w:val="009E5270"/>
    <w:rsid w:val="009E7573"/>
    <w:rsid w:val="009F0C48"/>
    <w:rsid w:val="009F52FB"/>
    <w:rsid w:val="009F5317"/>
    <w:rsid w:val="009F5EF7"/>
    <w:rsid w:val="00A0080F"/>
    <w:rsid w:val="00A02849"/>
    <w:rsid w:val="00A02884"/>
    <w:rsid w:val="00A06E03"/>
    <w:rsid w:val="00A07F40"/>
    <w:rsid w:val="00A11DED"/>
    <w:rsid w:val="00A12D8D"/>
    <w:rsid w:val="00A13E0F"/>
    <w:rsid w:val="00A21110"/>
    <w:rsid w:val="00A21AE8"/>
    <w:rsid w:val="00A22391"/>
    <w:rsid w:val="00A2411C"/>
    <w:rsid w:val="00A24D3B"/>
    <w:rsid w:val="00A26BBA"/>
    <w:rsid w:val="00A30536"/>
    <w:rsid w:val="00A30FEB"/>
    <w:rsid w:val="00A31AA9"/>
    <w:rsid w:val="00A34517"/>
    <w:rsid w:val="00A374BD"/>
    <w:rsid w:val="00A40792"/>
    <w:rsid w:val="00A414BE"/>
    <w:rsid w:val="00A467C0"/>
    <w:rsid w:val="00A506EE"/>
    <w:rsid w:val="00A51A44"/>
    <w:rsid w:val="00A5310B"/>
    <w:rsid w:val="00A558F8"/>
    <w:rsid w:val="00A5597F"/>
    <w:rsid w:val="00A57A36"/>
    <w:rsid w:val="00A57F71"/>
    <w:rsid w:val="00A6093F"/>
    <w:rsid w:val="00A61416"/>
    <w:rsid w:val="00A6186D"/>
    <w:rsid w:val="00A6335B"/>
    <w:rsid w:val="00A63B46"/>
    <w:rsid w:val="00A66902"/>
    <w:rsid w:val="00A70313"/>
    <w:rsid w:val="00A729CC"/>
    <w:rsid w:val="00A8100C"/>
    <w:rsid w:val="00A8179B"/>
    <w:rsid w:val="00A8268F"/>
    <w:rsid w:val="00A83D52"/>
    <w:rsid w:val="00A8496B"/>
    <w:rsid w:val="00A86077"/>
    <w:rsid w:val="00A87817"/>
    <w:rsid w:val="00A909EB"/>
    <w:rsid w:val="00A90DB4"/>
    <w:rsid w:val="00A9126B"/>
    <w:rsid w:val="00A91A0F"/>
    <w:rsid w:val="00A925C7"/>
    <w:rsid w:val="00A92601"/>
    <w:rsid w:val="00A97DC0"/>
    <w:rsid w:val="00AA014A"/>
    <w:rsid w:val="00AA0EE3"/>
    <w:rsid w:val="00AA2A51"/>
    <w:rsid w:val="00AA3298"/>
    <w:rsid w:val="00AA43AA"/>
    <w:rsid w:val="00AA708F"/>
    <w:rsid w:val="00AB0024"/>
    <w:rsid w:val="00AB5E25"/>
    <w:rsid w:val="00AB6D81"/>
    <w:rsid w:val="00AC322E"/>
    <w:rsid w:val="00AC7999"/>
    <w:rsid w:val="00AC7CF0"/>
    <w:rsid w:val="00AD0FBF"/>
    <w:rsid w:val="00AD3F14"/>
    <w:rsid w:val="00AD5430"/>
    <w:rsid w:val="00AD6687"/>
    <w:rsid w:val="00AD6798"/>
    <w:rsid w:val="00AE1F9A"/>
    <w:rsid w:val="00AE20C4"/>
    <w:rsid w:val="00AE22D6"/>
    <w:rsid w:val="00AE4CA2"/>
    <w:rsid w:val="00AE5F28"/>
    <w:rsid w:val="00AE6483"/>
    <w:rsid w:val="00AE6884"/>
    <w:rsid w:val="00AE7C83"/>
    <w:rsid w:val="00AF2765"/>
    <w:rsid w:val="00AF322F"/>
    <w:rsid w:val="00AF4D5A"/>
    <w:rsid w:val="00AF4E6E"/>
    <w:rsid w:val="00AF7A92"/>
    <w:rsid w:val="00B00E46"/>
    <w:rsid w:val="00B021F3"/>
    <w:rsid w:val="00B02654"/>
    <w:rsid w:val="00B04A28"/>
    <w:rsid w:val="00B053F6"/>
    <w:rsid w:val="00B05D6D"/>
    <w:rsid w:val="00B1475B"/>
    <w:rsid w:val="00B15AAC"/>
    <w:rsid w:val="00B16E8A"/>
    <w:rsid w:val="00B1711F"/>
    <w:rsid w:val="00B17C63"/>
    <w:rsid w:val="00B22003"/>
    <w:rsid w:val="00B2305F"/>
    <w:rsid w:val="00B23E16"/>
    <w:rsid w:val="00B267AC"/>
    <w:rsid w:val="00B31889"/>
    <w:rsid w:val="00B32A0B"/>
    <w:rsid w:val="00B33423"/>
    <w:rsid w:val="00B408C0"/>
    <w:rsid w:val="00B40C2F"/>
    <w:rsid w:val="00B4147F"/>
    <w:rsid w:val="00B45E37"/>
    <w:rsid w:val="00B47213"/>
    <w:rsid w:val="00B47A91"/>
    <w:rsid w:val="00B531B8"/>
    <w:rsid w:val="00B549E6"/>
    <w:rsid w:val="00B60494"/>
    <w:rsid w:val="00B64B0A"/>
    <w:rsid w:val="00B65031"/>
    <w:rsid w:val="00B70B7B"/>
    <w:rsid w:val="00B73143"/>
    <w:rsid w:val="00B74729"/>
    <w:rsid w:val="00B76D37"/>
    <w:rsid w:val="00B77807"/>
    <w:rsid w:val="00B77C23"/>
    <w:rsid w:val="00B81F1B"/>
    <w:rsid w:val="00B82637"/>
    <w:rsid w:val="00B85327"/>
    <w:rsid w:val="00B87DD4"/>
    <w:rsid w:val="00B929A2"/>
    <w:rsid w:val="00BA050F"/>
    <w:rsid w:val="00BA1DA6"/>
    <w:rsid w:val="00BA3175"/>
    <w:rsid w:val="00BA36EB"/>
    <w:rsid w:val="00BA39C7"/>
    <w:rsid w:val="00BA5E09"/>
    <w:rsid w:val="00BB19B4"/>
    <w:rsid w:val="00BB4BAA"/>
    <w:rsid w:val="00BB52F4"/>
    <w:rsid w:val="00BB5D7F"/>
    <w:rsid w:val="00BB7E35"/>
    <w:rsid w:val="00BC582C"/>
    <w:rsid w:val="00BC79EA"/>
    <w:rsid w:val="00BC7D31"/>
    <w:rsid w:val="00BD10A4"/>
    <w:rsid w:val="00BD310B"/>
    <w:rsid w:val="00BD5223"/>
    <w:rsid w:val="00BD6053"/>
    <w:rsid w:val="00BE16AA"/>
    <w:rsid w:val="00BE1D60"/>
    <w:rsid w:val="00BE386B"/>
    <w:rsid w:val="00BE3A2B"/>
    <w:rsid w:val="00BE45A3"/>
    <w:rsid w:val="00BF508B"/>
    <w:rsid w:val="00BF52E8"/>
    <w:rsid w:val="00BF7928"/>
    <w:rsid w:val="00C01F58"/>
    <w:rsid w:val="00C035DD"/>
    <w:rsid w:val="00C04C31"/>
    <w:rsid w:val="00C0563F"/>
    <w:rsid w:val="00C078A9"/>
    <w:rsid w:val="00C11311"/>
    <w:rsid w:val="00C13B69"/>
    <w:rsid w:val="00C151B3"/>
    <w:rsid w:val="00C15905"/>
    <w:rsid w:val="00C16E96"/>
    <w:rsid w:val="00C2007E"/>
    <w:rsid w:val="00C20E9E"/>
    <w:rsid w:val="00C213AD"/>
    <w:rsid w:val="00C215F2"/>
    <w:rsid w:val="00C21935"/>
    <w:rsid w:val="00C22727"/>
    <w:rsid w:val="00C26936"/>
    <w:rsid w:val="00C26F9B"/>
    <w:rsid w:val="00C306BB"/>
    <w:rsid w:val="00C32E9B"/>
    <w:rsid w:val="00C33CB6"/>
    <w:rsid w:val="00C34A4E"/>
    <w:rsid w:val="00C423D2"/>
    <w:rsid w:val="00C44B9F"/>
    <w:rsid w:val="00C452BC"/>
    <w:rsid w:val="00C4554F"/>
    <w:rsid w:val="00C459A1"/>
    <w:rsid w:val="00C50E2A"/>
    <w:rsid w:val="00C52AFD"/>
    <w:rsid w:val="00C55727"/>
    <w:rsid w:val="00C56EB3"/>
    <w:rsid w:val="00C60FBF"/>
    <w:rsid w:val="00C6139E"/>
    <w:rsid w:val="00C61D8D"/>
    <w:rsid w:val="00C63E26"/>
    <w:rsid w:val="00C66C26"/>
    <w:rsid w:val="00C7195E"/>
    <w:rsid w:val="00C7208A"/>
    <w:rsid w:val="00C73432"/>
    <w:rsid w:val="00C75377"/>
    <w:rsid w:val="00C80522"/>
    <w:rsid w:val="00C810C8"/>
    <w:rsid w:val="00C86042"/>
    <w:rsid w:val="00C86AB2"/>
    <w:rsid w:val="00C913CD"/>
    <w:rsid w:val="00C94242"/>
    <w:rsid w:val="00C9492F"/>
    <w:rsid w:val="00C9513E"/>
    <w:rsid w:val="00C96CD5"/>
    <w:rsid w:val="00CA005E"/>
    <w:rsid w:val="00CA06DC"/>
    <w:rsid w:val="00CA17E4"/>
    <w:rsid w:val="00CA41C8"/>
    <w:rsid w:val="00CA500F"/>
    <w:rsid w:val="00CA6972"/>
    <w:rsid w:val="00CA7558"/>
    <w:rsid w:val="00CB0544"/>
    <w:rsid w:val="00CB2991"/>
    <w:rsid w:val="00CB43D4"/>
    <w:rsid w:val="00CB6E39"/>
    <w:rsid w:val="00CB78BF"/>
    <w:rsid w:val="00CC0CF2"/>
    <w:rsid w:val="00CC4936"/>
    <w:rsid w:val="00CC4A67"/>
    <w:rsid w:val="00CC50A6"/>
    <w:rsid w:val="00CC59D8"/>
    <w:rsid w:val="00CC7AEE"/>
    <w:rsid w:val="00CD139E"/>
    <w:rsid w:val="00CD1FB0"/>
    <w:rsid w:val="00CD2DED"/>
    <w:rsid w:val="00CD5664"/>
    <w:rsid w:val="00CD62E9"/>
    <w:rsid w:val="00CE1029"/>
    <w:rsid w:val="00CE2581"/>
    <w:rsid w:val="00CE286E"/>
    <w:rsid w:val="00CE2B7E"/>
    <w:rsid w:val="00CE381C"/>
    <w:rsid w:val="00CE600C"/>
    <w:rsid w:val="00CE676E"/>
    <w:rsid w:val="00CF1348"/>
    <w:rsid w:val="00CF3D1F"/>
    <w:rsid w:val="00CF4BAA"/>
    <w:rsid w:val="00D0182A"/>
    <w:rsid w:val="00D01D3E"/>
    <w:rsid w:val="00D02A8E"/>
    <w:rsid w:val="00D06EFC"/>
    <w:rsid w:val="00D07935"/>
    <w:rsid w:val="00D1012C"/>
    <w:rsid w:val="00D125F6"/>
    <w:rsid w:val="00D12BF8"/>
    <w:rsid w:val="00D138AF"/>
    <w:rsid w:val="00D209E2"/>
    <w:rsid w:val="00D20E55"/>
    <w:rsid w:val="00D22590"/>
    <w:rsid w:val="00D23367"/>
    <w:rsid w:val="00D257C8"/>
    <w:rsid w:val="00D2585E"/>
    <w:rsid w:val="00D263B9"/>
    <w:rsid w:val="00D26619"/>
    <w:rsid w:val="00D26960"/>
    <w:rsid w:val="00D272B8"/>
    <w:rsid w:val="00D276C2"/>
    <w:rsid w:val="00D31214"/>
    <w:rsid w:val="00D32CD2"/>
    <w:rsid w:val="00D32D7D"/>
    <w:rsid w:val="00D33C01"/>
    <w:rsid w:val="00D348D1"/>
    <w:rsid w:val="00D3661C"/>
    <w:rsid w:val="00D36C60"/>
    <w:rsid w:val="00D41161"/>
    <w:rsid w:val="00D429AC"/>
    <w:rsid w:val="00D44AD0"/>
    <w:rsid w:val="00D544DA"/>
    <w:rsid w:val="00D55507"/>
    <w:rsid w:val="00D5584A"/>
    <w:rsid w:val="00D55B4D"/>
    <w:rsid w:val="00D56F09"/>
    <w:rsid w:val="00D577FD"/>
    <w:rsid w:val="00D63CEA"/>
    <w:rsid w:val="00D6438D"/>
    <w:rsid w:val="00D659EB"/>
    <w:rsid w:val="00D670F0"/>
    <w:rsid w:val="00D67BD3"/>
    <w:rsid w:val="00D71476"/>
    <w:rsid w:val="00D72A6C"/>
    <w:rsid w:val="00D741E8"/>
    <w:rsid w:val="00D74814"/>
    <w:rsid w:val="00D77852"/>
    <w:rsid w:val="00D77C77"/>
    <w:rsid w:val="00D839B6"/>
    <w:rsid w:val="00D841F6"/>
    <w:rsid w:val="00D857F4"/>
    <w:rsid w:val="00D87478"/>
    <w:rsid w:val="00D90E60"/>
    <w:rsid w:val="00D90FC1"/>
    <w:rsid w:val="00D915C6"/>
    <w:rsid w:val="00D91D3C"/>
    <w:rsid w:val="00D9273C"/>
    <w:rsid w:val="00D951CA"/>
    <w:rsid w:val="00D953A8"/>
    <w:rsid w:val="00D953AC"/>
    <w:rsid w:val="00D95BD7"/>
    <w:rsid w:val="00DA13EE"/>
    <w:rsid w:val="00DA2478"/>
    <w:rsid w:val="00DA2862"/>
    <w:rsid w:val="00DA6CBC"/>
    <w:rsid w:val="00DA7248"/>
    <w:rsid w:val="00DB03AB"/>
    <w:rsid w:val="00DB6478"/>
    <w:rsid w:val="00DB6C11"/>
    <w:rsid w:val="00DC0198"/>
    <w:rsid w:val="00DC29FA"/>
    <w:rsid w:val="00DC67AD"/>
    <w:rsid w:val="00DD0A26"/>
    <w:rsid w:val="00DD0A4D"/>
    <w:rsid w:val="00DD1F92"/>
    <w:rsid w:val="00DD33EF"/>
    <w:rsid w:val="00DD4101"/>
    <w:rsid w:val="00DD7B9E"/>
    <w:rsid w:val="00DE3213"/>
    <w:rsid w:val="00DE33A5"/>
    <w:rsid w:val="00DF0B38"/>
    <w:rsid w:val="00DF16C5"/>
    <w:rsid w:val="00E02F00"/>
    <w:rsid w:val="00E03F70"/>
    <w:rsid w:val="00E05A2F"/>
    <w:rsid w:val="00E0708B"/>
    <w:rsid w:val="00E1001D"/>
    <w:rsid w:val="00E122F9"/>
    <w:rsid w:val="00E14F53"/>
    <w:rsid w:val="00E2296D"/>
    <w:rsid w:val="00E24713"/>
    <w:rsid w:val="00E25788"/>
    <w:rsid w:val="00E3184B"/>
    <w:rsid w:val="00E31C54"/>
    <w:rsid w:val="00E32FEE"/>
    <w:rsid w:val="00E3471B"/>
    <w:rsid w:val="00E34A98"/>
    <w:rsid w:val="00E35619"/>
    <w:rsid w:val="00E35EE6"/>
    <w:rsid w:val="00E3614F"/>
    <w:rsid w:val="00E40B7B"/>
    <w:rsid w:val="00E41133"/>
    <w:rsid w:val="00E412C5"/>
    <w:rsid w:val="00E4203B"/>
    <w:rsid w:val="00E43BB6"/>
    <w:rsid w:val="00E43D28"/>
    <w:rsid w:val="00E46AAF"/>
    <w:rsid w:val="00E4790F"/>
    <w:rsid w:val="00E503CC"/>
    <w:rsid w:val="00E53A47"/>
    <w:rsid w:val="00E53D1A"/>
    <w:rsid w:val="00E573A6"/>
    <w:rsid w:val="00E5744B"/>
    <w:rsid w:val="00E61349"/>
    <w:rsid w:val="00E6308D"/>
    <w:rsid w:val="00E63BB0"/>
    <w:rsid w:val="00E65466"/>
    <w:rsid w:val="00E66309"/>
    <w:rsid w:val="00E71B63"/>
    <w:rsid w:val="00E7252A"/>
    <w:rsid w:val="00E76793"/>
    <w:rsid w:val="00E77C58"/>
    <w:rsid w:val="00E86BCA"/>
    <w:rsid w:val="00E86CB0"/>
    <w:rsid w:val="00E933FC"/>
    <w:rsid w:val="00E96AAF"/>
    <w:rsid w:val="00E97C60"/>
    <w:rsid w:val="00EA5809"/>
    <w:rsid w:val="00EB11F0"/>
    <w:rsid w:val="00EB1893"/>
    <w:rsid w:val="00EB4056"/>
    <w:rsid w:val="00EB4957"/>
    <w:rsid w:val="00EC249D"/>
    <w:rsid w:val="00EC2894"/>
    <w:rsid w:val="00EC5006"/>
    <w:rsid w:val="00EC5CF8"/>
    <w:rsid w:val="00EC6180"/>
    <w:rsid w:val="00ED030D"/>
    <w:rsid w:val="00ED36E4"/>
    <w:rsid w:val="00EE2B04"/>
    <w:rsid w:val="00EE40AC"/>
    <w:rsid w:val="00EF0DF6"/>
    <w:rsid w:val="00EF27FA"/>
    <w:rsid w:val="00EF2F89"/>
    <w:rsid w:val="00EF30E0"/>
    <w:rsid w:val="00EF41DF"/>
    <w:rsid w:val="00EF5757"/>
    <w:rsid w:val="00EF6D9F"/>
    <w:rsid w:val="00EF75D8"/>
    <w:rsid w:val="00F0256C"/>
    <w:rsid w:val="00F02C2B"/>
    <w:rsid w:val="00F03E1D"/>
    <w:rsid w:val="00F03F9B"/>
    <w:rsid w:val="00F10A42"/>
    <w:rsid w:val="00F12744"/>
    <w:rsid w:val="00F12B8F"/>
    <w:rsid w:val="00F1416A"/>
    <w:rsid w:val="00F14735"/>
    <w:rsid w:val="00F14DE2"/>
    <w:rsid w:val="00F16543"/>
    <w:rsid w:val="00F21B74"/>
    <w:rsid w:val="00F23A6F"/>
    <w:rsid w:val="00F33389"/>
    <w:rsid w:val="00F344B2"/>
    <w:rsid w:val="00F35CA6"/>
    <w:rsid w:val="00F40B26"/>
    <w:rsid w:val="00F40CF0"/>
    <w:rsid w:val="00F44114"/>
    <w:rsid w:val="00F46D64"/>
    <w:rsid w:val="00F46DDF"/>
    <w:rsid w:val="00F47644"/>
    <w:rsid w:val="00F510AE"/>
    <w:rsid w:val="00F548B7"/>
    <w:rsid w:val="00F54A9E"/>
    <w:rsid w:val="00F56A76"/>
    <w:rsid w:val="00F56E61"/>
    <w:rsid w:val="00F60DE3"/>
    <w:rsid w:val="00F61561"/>
    <w:rsid w:val="00F63178"/>
    <w:rsid w:val="00F673A3"/>
    <w:rsid w:val="00F71EC8"/>
    <w:rsid w:val="00F72855"/>
    <w:rsid w:val="00F729B0"/>
    <w:rsid w:val="00F75451"/>
    <w:rsid w:val="00F75AEF"/>
    <w:rsid w:val="00F76D22"/>
    <w:rsid w:val="00F7719C"/>
    <w:rsid w:val="00F77355"/>
    <w:rsid w:val="00F800D3"/>
    <w:rsid w:val="00F81584"/>
    <w:rsid w:val="00F868F8"/>
    <w:rsid w:val="00F8727D"/>
    <w:rsid w:val="00F914EC"/>
    <w:rsid w:val="00F92AC7"/>
    <w:rsid w:val="00F96638"/>
    <w:rsid w:val="00FA27BE"/>
    <w:rsid w:val="00FA3A08"/>
    <w:rsid w:val="00FA5269"/>
    <w:rsid w:val="00FA5877"/>
    <w:rsid w:val="00FB1FBF"/>
    <w:rsid w:val="00FB2262"/>
    <w:rsid w:val="00FB2DCC"/>
    <w:rsid w:val="00FB2FB8"/>
    <w:rsid w:val="00FB5703"/>
    <w:rsid w:val="00FC22B8"/>
    <w:rsid w:val="00FC23DF"/>
    <w:rsid w:val="00FC43D0"/>
    <w:rsid w:val="00FC475C"/>
    <w:rsid w:val="00FC5EE0"/>
    <w:rsid w:val="00FC674B"/>
    <w:rsid w:val="00FC7701"/>
    <w:rsid w:val="00FD20A2"/>
    <w:rsid w:val="00FE1010"/>
    <w:rsid w:val="00FE1260"/>
    <w:rsid w:val="00FE2737"/>
    <w:rsid w:val="00FE2A5A"/>
    <w:rsid w:val="00FE3275"/>
    <w:rsid w:val="00FE6A28"/>
    <w:rsid w:val="00FE6CC9"/>
    <w:rsid w:val="00FF069F"/>
    <w:rsid w:val="00FF1211"/>
    <w:rsid w:val="00FF13CF"/>
    <w:rsid w:val="00FF13E8"/>
    <w:rsid w:val="00FF14B1"/>
    <w:rsid w:val="00FF227D"/>
    <w:rsid w:val="00FF22F7"/>
    <w:rsid w:val="00FF37F7"/>
    <w:rsid w:val="00FF3D5D"/>
    <w:rsid w:val="00FF5076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6E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06E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29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6960"/>
  </w:style>
  <w:style w:type="paragraph" w:styleId="a5">
    <w:name w:val="footer"/>
    <w:basedOn w:val="a"/>
    <w:link w:val="a6"/>
    <w:uiPriority w:val="99"/>
    <w:unhideWhenUsed/>
    <w:rsid w:val="00D26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6960"/>
  </w:style>
  <w:style w:type="paragraph" w:styleId="a7">
    <w:name w:val="List Paragraph"/>
    <w:basedOn w:val="a"/>
    <w:uiPriority w:val="34"/>
    <w:qFormat/>
    <w:rsid w:val="00772B0B"/>
    <w:pPr>
      <w:ind w:left="720"/>
      <w:contextualSpacing/>
    </w:pPr>
  </w:style>
  <w:style w:type="paragraph" w:customStyle="1" w:styleId="p1">
    <w:name w:val="p1"/>
    <w:basedOn w:val="a"/>
    <w:rsid w:val="00215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43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3D28"/>
    <w:rPr>
      <w:rFonts w:ascii="Tahoma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132DD1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A06E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Book Title"/>
    <w:basedOn w:val="a0"/>
    <w:uiPriority w:val="33"/>
    <w:qFormat/>
    <w:rsid w:val="00A06E03"/>
    <w:rPr>
      <w:b/>
      <w:bCs/>
      <w:smallCaps/>
      <w:spacing w:val="5"/>
    </w:rPr>
  </w:style>
  <w:style w:type="character" w:customStyle="1" w:styleId="10">
    <w:name w:val="Заголовок 1 Знак"/>
    <w:basedOn w:val="a0"/>
    <w:link w:val="1"/>
    <w:uiPriority w:val="9"/>
    <w:rsid w:val="00A06E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TOC Heading"/>
    <w:basedOn w:val="1"/>
    <w:next w:val="a"/>
    <w:uiPriority w:val="39"/>
    <w:semiHidden/>
    <w:unhideWhenUsed/>
    <w:qFormat/>
    <w:rsid w:val="00A06E03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120367"/>
    <w:pPr>
      <w:tabs>
        <w:tab w:val="left" w:pos="0"/>
        <w:tab w:val="left" w:pos="851"/>
        <w:tab w:val="left" w:pos="880"/>
        <w:tab w:val="right" w:leader="dot" w:pos="9486"/>
      </w:tabs>
      <w:spacing w:after="0" w:line="240" w:lineRule="auto"/>
    </w:pPr>
  </w:style>
  <w:style w:type="character" w:styleId="ad">
    <w:name w:val="Hyperlink"/>
    <w:basedOn w:val="a0"/>
    <w:uiPriority w:val="99"/>
    <w:unhideWhenUsed/>
    <w:rsid w:val="00A06E03"/>
    <w:rPr>
      <w:color w:val="0000FF" w:themeColor="hyperlink"/>
      <w:u w:val="single"/>
    </w:rPr>
  </w:style>
  <w:style w:type="paragraph" w:styleId="ae">
    <w:name w:val="Subtitle"/>
    <w:basedOn w:val="a"/>
    <w:next w:val="a"/>
    <w:link w:val="af"/>
    <w:uiPriority w:val="11"/>
    <w:qFormat/>
    <w:rsid w:val="00152AD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152A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5D29D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-11">
    <w:name w:val="Цветной список - Акцент 11"/>
    <w:basedOn w:val="a"/>
    <w:uiPriority w:val="99"/>
    <w:rsid w:val="00D36C60"/>
    <w:pPr>
      <w:ind w:left="720"/>
      <w:contextualSpacing/>
    </w:pPr>
    <w:rPr>
      <w:rFonts w:ascii="Calibri" w:eastAsia="Times New Roman" w:hAnsi="Calibri" w:cs="Times New Roman"/>
    </w:rPr>
  </w:style>
  <w:style w:type="paragraph" w:styleId="31">
    <w:name w:val="toc 3"/>
    <w:basedOn w:val="a"/>
    <w:next w:val="a"/>
    <w:autoRedefine/>
    <w:uiPriority w:val="39"/>
    <w:unhideWhenUsed/>
    <w:rsid w:val="000A0CD5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6E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06E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29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6960"/>
  </w:style>
  <w:style w:type="paragraph" w:styleId="a5">
    <w:name w:val="footer"/>
    <w:basedOn w:val="a"/>
    <w:link w:val="a6"/>
    <w:uiPriority w:val="99"/>
    <w:unhideWhenUsed/>
    <w:rsid w:val="00D26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6960"/>
  </w:style>
  <w:style w:type="paragraph" w:styleId="a7">
    <w:name w:val="List Paragraph"/>
    <w:basedOn w:val="a"/>
    <w:uiPriority w:val="34"/>
    <w:qFormat/>
    <w:rsid w:val="00772B0B"/>
    <w:pPr>
      <w:ind w:left="720"/>
      <w:contextualSpacing/>
    </w:pPr>
  </w:style>
  <w:style w:type="paragraph" w:customStyle="1" w:styleId="p1">
    <w:name w:val="p1"/>
    <w:basedOn w:val="a"/>
    <w:rsid w:val="00215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43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3D28"/>
    <w:rPr>
      <w:rFonts w:ascii="Tahoma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132DD1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A06E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Book Title"/>
    <w:basedOn w:val="a0"/>
    <w:uiPriority w:val="33"/>
    <w:qFormat/>
    <w:rsid w:val="00A06E03"/>
    <w:rPr>
      <w:b/>
      <w:bCs/>
      <w:smallCaps/>
      <w:spacing w:val="5"/>
    </w:rPr>
  </w:style>
  <w:style w:type="character" w:customStyle="1" w:styleId="10">
    <w:name w:val="Заголовок 1 Знак"/>
    <w:basedOn w:val="a0"/>
    <w:link w:val="1"/>
    <w:uiPriority w:val="9"/>
    <w:rsid w:val="00A06E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TOC Heading"/>
    <w:basedOn w:val="1"/>
    <w:next w:val="a"/>
    <w:uiPriority w:val="39"/>
    <w:semiHidden/>
    <w:unhideWhenUsed/>
    <w:qFormat/>
    <w:rsid w:val="00A06E03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120367"/>
    <w:pPr>
      <w:tabs>
        <w:tab w:val="left" w:pos="0"/>
        <w:tab w:val="left" w:pos="851"/>
        <w:tab w:val="left" w:pos="880"/>
        <w:tab w:val="right" w:leader="dot" w:pos="9486"/>
      </w:tabs>
      <w:spacing w:after="0" w:line="240" w:lineRule="auto"/>
    </w:pPr>
  </w:style>
  <w:style w:type="character" w:styleId="ad">
    <w:name w:val="Hyperlink"/>
    <w:basedOn w:val="a0"/>
    <w:uiPriority w:val="99"/>
    <w:unhideWhenUsed/>
    <w:rsid w:val="00A06E03"/>
    <w:rPr>
      <w:color w:val="0000FF" w:themeColor="hyperlink"/>
      <w:u w:val="single"/>
    </w:rPr>
  </w:style>
  <w:style w:type="paragraph" w:styleId="ae">
    <w:name w:val="Subtitle"/>
    <w:basedOn w:val="a"/>
    <w:next w:val="a"/>
    <w:link w:val="af"/>
    <w:uiPriority w:val="11"/>
    <w:qFormat/>
    <w:rsid w:val="00152AD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152A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5D29D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-11">
    <w:name w:val="Цветной список - Акцент 11"/>
    <w:basedOn w:val="a"/>
    <w:uiPriority w:val="99"/>
    <w:rsid w:val="00D36C60"/>
    <w:pPr>
      <w:ind w:left="720"/>
      <w:contextualSpacing/>
    </w:pPr>
    <w:rPr>
      <w:rFonts w:ascii="Calibri" w:eastAsia="Times New Roman" w:hAnsi="Calibri" w:cs="Times New Roman"/>
    </w:rPr>
  </w:style>
  <w:style w:type="paragraph" w:styleId="31">
    <w:name w:val="toc 3"/>
    <w:basedOn w:val="a"/>
    <w:next w:val="a"/>
    <w:autoRedefine/>
    <w:uiPriority w:val="39"/>
    <w:unhideWhenUsed/>
    <w:rsid w:val="000A0CD5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0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A1551-5387-4E7B-9041-4B70151C8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73</Pages>
  <Words>23585</Words>
  <Characters>134441</Characters>
  <Application>Microsoft Office Word</Application>
  <DocSecurity>0</DocSecurity>
  <Lines>1120</Lines>
  <Paragraphs>315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Сергеевна УШАКОВА</dc:creator>
  <cp:lastModifiedBy>Светлана Александровна ГОГОВА</cp:lastModifiedBy>
  <cp:revision>2</cp:revision>
  <cp:lastPrinted>2018-11-22T14:45:00Z</cp:lastPrinted>
  <dcterms:created xsi:type="dcterms:W3CDTF">2019-08-15T10:47:00Z</dcterms:created>
  <dcterms:modified xsi:type="dcterms:W3CDTF">2019-08-15T10:47:00Z</dcterms:modified>
</cp:coreProperties>
</file>