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DE" w:rsidRDefault="00C217D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217DE" w:rsidRDefault="00C217DE">
      <w:pPr>
        <w:pStyle w:val="ConsPlusNormal"/>
        <w:jc w:val="both"/>
        <w:outlineLvl w:val="0"/>
      </w:pPr>
    </w:p>
    <w:p w:rsidR="00C217DE" w:rsidRDefault="00C217DE">
      <w:pPr>
        <w:pStyle w:val="ConsPlusTitle"/>
        <w:jc w:val="center"/>
        <w:outlineLvl w:val="0"/>
      </w:pPr>
      <w:r>
        <w:t>КОМИТЕТ ТУЛЬСКОЙ ОБЛАСТИ</w:t>
      </w:r>
    </w:p>
    <w:p w:rsidR="00C217DE" w:rsidRDefault="00C217DE">
      <w:pPr>
        <w:pStyle w:val="ConsPlusTitle"/>
        <w:jc w:val="center"/>
      </w:pPr>
      <w:r>
        <w:t>ПО ПРЕДПРИНИМАТЕЛЬСТВУ И ПОТРЕБИТЕЛЬСКОМУ РЫНКУ</w:t>
      </w:r>
    </w:p>
    <w:p w:rsidR="00C217DE" w:rsidRDefault="00C217DE">
      <w:pPr>
        <w:pStyle w:val="ConsPlusTitle"/>
        <w:jc w:val="both"/>
      </w:pPr>
    </w:p>
    <w:p w:rsidR="00C217DE" w:rsidRDefault="00C217DE">
      <w:pPr>
        <w:pStyle w:val="ConsPlusTitle"/>
        <w:jc w:val="center"/>
      </w:pPr>
      <w:r>
        <w:t>ПРИКАЗ</w:t>
      </w:r>
    </w:p>
    <w:p w:rsidR="00C217DE" w:rsidRDefault="00C217DE">
      <w:pPr>
        <w:pStyle w:val="ConsPlusTitle"/>
        <w:jc w:val="center"/>
      </w:pPr>
      <w:r>
        <w:t>от 25 мая 2020 г. N 44</w:t>
      </w:r>
    </w:p>
    <w:p w:rsidR="00C217DE" w:rsidRDefault="00C217DE">
      <w:pPr>
        <w:pStyle w:val="ConsPlusTitle"/>
        <w:jc w:val="both"/>
      </w:pPr>
    </w:p>
    <w:p w:rsidR="00C217DE" w:rsidRDefault="00C217DE">
      <w:pPr>
        <w:pStyle w:val="ConsPlusTitle"/>
        <w:jc w:val="center"/>
      </w:pPr>
      <w:r>
        <w:t>ОБ УТВЕРЖДЕНИИ ПОРЯДКА ПРОВЕДЕНИЯ ОТБОРА СУБЪЕКТОВ МАЛОГО</w:t>
      </w:r>
    </w:p>
    <w:p w:rsidR="00C217DE" w:rsidRDefault="00C217DE">
      <w:pPr>
        <w:pStyle w:val="ConsPlusTitle"/>
        <w:jc w:val="center"/>
      </w:pPr>
      <w:r>
        <w:t>И СРЕДНЕГО ПРЕДПРИНИМАТЕЛЬСТВА В ЦЕЛЯХ ПРЕДОСТАВЛЕНИЯ</w:t>
      </w:r>
    </w:p>
    <w:p w:rsidR="00C217DE" w:rsidRDefault="00C217DE">
      <w:pPr>
        <w:pStyle w:val="ConsPlusTitle"/>
        <w:jc w:val="center"/>
      </w:pPr>
      <w:proofErr w:type="gramStart"/>
      <w:r>
        <w:t>СУБСИДИЙ ЮРИДИЧЕСКИМ ЛИЦАМ (ЗА ИСКЛЮЧЕНИЕМ СУБСИДИЙ</w:t>
      </w:r>
      <w:proofErr w:type="gramEnd"/>
    </w:p>
    <w:p w:rsidR="00C217DE" w:rsidRDefault="00C217DE">
      <w:pPr>
        <w:pStyle w:val="ConsPlusTitle"/>
        <w:jc w:val="center"/>
      </w:pPr>
      <w:proofErr w:type="gramStart"/>
      <w:r>
        <w:t>ГОСУДАРСТВЕННЫМ (МУНИЦИПАЛЬНЫМ) УЧРЕЖДЕНИЯМ), ИНДИВИДУАЛЬНЫМ</w:t>
      </w:r>
      <w:proofErr w:type="gramEnd"/>
    </w:p>
    <w:p w:rsidR="00C217DE" w:rsidRDefault="00C217DE">
      <w:pPr>
        <w:pStyle w:val="ConsPlusTitle"/>
        <w:jc w:val="center"/>
      </w:pPr>
      <w:r>
        <w:t>ПРЕДПРИНИМАТЕЛЯМ - ПРОИЗВОДИТЕЛЯМ ТОВАРОВ, РАБОТ, УСЛУГ,</w:t>
      </w:r>
    </w:p>
    <w:p w:rsidR="00C217DE" w:rsidRDefault="00C217DE">
      <w:pPr>
        <w:pStyle w:val="ConsPlusTitle"/>
        <w:jc w:val="center"/>
      </w:pPr>
      <w:proofErr w:type="gramStart"/>
      <w:r>
        <w:t>ЯВЛЯЮЩИМСЯ СУБЪЕКТАМИ МАЛОГО И СРЕДНЕГО ПРЕДПРИНИМАТЕЛЬСТВА,</w:t>
      </w:r>
      <w:proofErr w:type="gramEnd"/>
    </w:p>
    <w:p w:rsidR="00C217DE" w:rsidRDefault="00C217DE">
      <w:pPr>
        <w:pStyle w:val="ConsPlusTitle"/>
        <w:jc w:val="center"/>
      </w:pPr>
      <w:r>
        <w:t xml:space="preserve">ПОСТРАДАВШИМИ ОТ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C217DE" w:rsidRDefault="00C217DE">
      <w:pPr>
        <w:pStyle w:val="ConsPlusTitle"/>
        <w:jc w:val="center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Тульской области от 15.05.2020 N 228 "Об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году",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Тульской области от 29.04.2020 N 311-р "О мерах по обеспечению устойчивого развития</w:t>
      </w:r>
      <w:proofErr w:type="gramEnd"/>
      <w:r>
        <w:t xml:space="preserve"> экономики Тульской области в условиях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(COVID-19)", приказываю: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 w:history="1">
        <w:r>
          <w:rPr>
            <w:color w:val="0000FF"/>
          </w:rPr>
          <w:t>порядок</w:t>
        </w:r>
      </w:hyperlink>
      <w:r>
        <w:t xml:space="preserve"> проведения отбора субъектов малого и среднего предпринимательства в целях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(далее - отбор) (приложение N 1).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282" w:history="1">
        <w:r>
          <w:rPr>
            <w:color w:val="0000FF"/>
          </w:rPr>
          <w:t>состав</w:t>
        </w:r>
      </w:hyperlink>
      <w:r>
        <w:t xml:space="preserve"> Комиссии по отбору юридических лиц (за исключением государственных (муниципальных) учреждений), индивидуальных предпринимателей - производителей товаров, работ, услуг, являющихся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(далее - Комиссия) (приложение N 2).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335" w:history="1">
        <w:r>
          <w:rPr>
            <w:color w:val="0000FF"/>
          </w:rPr>
          <w:t>регламент</w:t>
        </w:r>
      </w:hyperlink>
      <w:r>
        <w:t xml:space="preserve"> работы Комиссии (приложение N 3).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4. Утвердить форму </w:t>
      </w:r>
      <w:hyperlink w:anchor="P499" w:history="1">
        <w:r>
          <w:rPr>
            <w:color w:val="0000FF"/>
          </w:rPr>
          <w:t>объявления</w:t>
        </w:r>
      </w:hyperlink>
      <w:r>
        <w:t xml:space="preserve"> о дате начала отбора и сроках приема заявлений на участие в отборе (приложение N 4).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5. Утвердить форму </w:t>
      </w:r>
      <w:hyperlink w:anchor="P591" w:history="1">
        <w:r>
          <w:rPr>
            <w:color w:val="0000FF"/>
          </w:rPr>
          <w:t>заявления</w:t>
        </w:r>
      </w:hyperlink>
      <w:r>
        <w:t xml:space="preserve"> форму заявления, необходимого для получения субсидии (приложение N 5).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6. Заместителю начальника отдела развития малого и среднего предпринимательства комитета Тульской области по предпринимательству и потребительскому рынку </w:t>
      </w:r>
      <w:proofErr w:type="spellStart"/>
      <w:r>
        <w:t>Клочковой</w:t>
      </w:r>
      <w:proofErr w:type="spellEnd"/>
      <w:r>
        <w:t xml:space="preserve"> О.В. обеспечить: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размещение (опубликование) настоящего приказа в сетевом издании "Сборник нормативных правовых актов Тульской области и иной официальной информации" (http://npatula.ru/);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>размещение (опубликование) настоящего приказа на "Официальный интернет-портал правовой информации" (www.pravo.gov.ru);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размещение не менее чем за 5 рабочих дней до дня начала проведения отбора объявления о дате начала проведения отбора, сроках и порядке приема заявлений на участие в отборе, перечне необходимых документов для участия в отборе на официальном сайте комитета Тульской области по предпринимательству и потребительскому рынку в информационно-телекоммуникационной сети "Интернет".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7. Приказ вступает в силу со дня опубликования.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</w:pPr>
      <w:r>
        <w:t>Председатель комитета</w:t>
      </w:r>
    </w:p>
    <w:p w:rsidR="00C217DE" w:rsidRDefault="00C217DE">
      <w:pPr>
        <w:pStyle w:val="ConsPlusNormal"/>
        <w:jc w:val="right"/>
      </w:pPr>
      <w:r>
        <w:t>Тульской области</w:t>
      </w:r>
    </w:p>
    <w:p w:rsidR="00C217DE" w:rsidRDefault="00C217DE">
      <w:pPr>
        <w:pStyle w:val="ConsPlusNormal"/>
        <w:jc w:val="right"/>
      </w:pPr>
      <w:r>
        <w:t>по предпринимательству</w:t>
      </w:r>
    </w:p>
    <w:p w:rsidR="00C217DE" w:rsidRDefault="00C217DE">
      <w:pPr>
        <w:pStyle w:val="ConsPlusNormal"/>
        <w:jc w:val="right"/>
      </w:pPr>
      <w:r>
        <w:t>и потребительскому рынку</w:t>
      </w:r>
    </w:p>
    <w:p w:rsidR="00C217DE" w:rsidRDefault="00C217DE">
      <w:pPr>
        <w:pStyle w:val="ConsPlusNormal"/>
        <w:jc w:val="right"/>
      </w:pPr>
      <w:r>
        <w:t>В.М.РОМАНОВ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  <w:outlineLvl w:val="0"/>
      </w:pPr>
      <w:r>
        <w:t>Приложение N 1</w:t>
      </w:r>
    </w:p>
    <w:p w:rsidR="00C217DE" w:rsidRDefault="00C217DE">
      <w:pPr>
        <w:pStyle w:val="ConsPlusNormal"/>
        <w:jc w:val="right"/>
      </w:pPr>
      <w:r>
        <w:t>к приказу комитета</w:t>
      </w:r>
    </w:p>
    <w:p w:rsidR="00C217DE" w:rsidRDefault="00C217DE">
      <w:pPr>
        <w:pStyle w:val="ConsPlusNormal"/>
        <w:jc w:val="right"/>
      </w:pPr>
      <w:r>
        <w:t>Тульской области</w:t>
      </w:r>
    </w:p>
    <w:p w:rsidR="00C217DE" w:rsidRDefault="00C217DE">
      <w:pPr>
        <w:pStyle w:val="ConsPlusNormal"/>
        <w:jc w:val="right"/>
      </w:pPr>
      <w:r>
        <w:t>по предпринимательству</w:t>
      </w:r>
    </w:p>
    <w:p w:rsidR="00C217DE" w:rsidRDefault="00C217DE">
      <w:pPr>
        <w:pStyle w:val="ConsPlusNormal"/>
        <w:jc w:val="right"/>
      </w:pPr>
      <w:r>
        <w:t>и потребительскому рынку</w:t>
      </w:r>
    </w:p>
    <w:p w:rsidR="00C217DE" w:rsidRDefault="00C217DE">
      <w:pPr>
        <w:pStyle w:val="ConsPlusNormal"/>
        <w:jc w:val="right"/>
      </w:pPr>
      <w:r>
        <w:t>от 25.05.2020 N 44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Title"/>
        <w:jc w:val="center"/>
      </w:pPr>
      <w:bookmarkStart w:id="0" w:name="P46"/>
      <w:bookmarkEnd w:id="0"/>
      <w:r>
        <w:t>ПОРЯДОК</w:t>
      </w:r>
    </w:p>
    <w:p w:rsidR="00C217DE" w:rsidRDefault="00C217DE">
      <w:pPr>
        <w:pStyle w:val="ConsPlusTitle"/>
        <w:jc w:val="center"/>
      </w:pPr>
      <w:r>
        <w:t>ПРОВЕДЕНИЯ ОТБОРА СУБЪЕКТОВ МАЛОГО И СРЕДНЕГО</w:t>
      </w:r>
    </w:p>
    <w:p w:rsidR="00C217DE" w:rsidRDefault="00C217DE">
      <w:pPr>
        <w:pStyle w:val="ConsPlusTitle"/>
        <w:jc w:val="center"/>
      </w:pPr>
      <w:r>
        <w:t>ПРЕДПРИНИМАТЕЛЬСТВА В ЦЕЛЯХ ПРЕДОСТАВЛЕНИЯ СУБСИДИЙ</w:t>
      </w:r>
    </w:p>
    <w:p w:rsidR="00C217DE" w:rsidRDefault="00C217DE">
      <w:pPr>
        <w:pStyle w:val="ConsPlusTitle"/>
        <w:jc w:val="center"/>
      </w:pPr>
      <w:proofErr w:type="gramStart"/>
      <w:r>
        <w:t>ЮРИДИЧЕСКИМ ЛИЦАМ (ЗА ИСКЛЮЧЕНИЕМ СУБСИДИЙ ГОСУДАРСТВЕННЫМ</w:t>
      </w:r>
      <w:proofErr w:type="gramEnd"/>
    </w:p>
    <w:p w:rsidR="00C217DE" w:rsidRDefault="00C217DE">
      <w:pPr>
        <w:pStyle w:val="ConsPlusTitle"/>
        <w:jc w:val="center"/>
      </w:pPr>
      <w:proofErr w:type="gramStart"/>
      <w:r>
        <w:t>(МУНИЦИПАЛЬНЫМ) УЧРЕЖДЕНИЯМ), ИНДИВИДУАЛЬНЫМ</w:t>
      </w:r>
      <w:proofErr w:type="gramEnd"/>
    </w:p>
    <w:p w:rsidR="00C217DE" w:rsidRDefault="00C217DE">
      <w:pPr>
        <w:pStyle w:val="ConsPlusTitle"/>
        <w:jc w:val="center"/>
      </w:pPr>
      <w:r>
        <w:t>ПРЕДПРИНИМАТЕЛЯМ - ПРОИЗВОДИТЕЛЯМ ТОВАРОВ, РАБОТ, УСЛУГ,</w:t>
      </w:r>
    </w:p>
    <w:p w:rsidR="00C217DE" w:rsidRDefault="00C217DE">
      <w:pPr>
        <w:pStyle w:val="ConsPlusTitle"/>
        <w:jc w:val="center"/>
      </w:pPr>
      <w:proofErr w:type="gramStart"/>
      <w:r>
        <w:t>ЯВЛЯЮЩИМСЯ СУБЪЕКТАМИ МАЛОГО И СРЕДНЕГО ПРЕДПРИНИМАТЕЛЬСТВА,</w:t>
      </w:r>
      <w:proofErr w:type="gramEnd"/>
    </w:p>
    <w:p w:rsidR="00C217DE" w:rsidRDefault="00C217DE">
      <w:pPr>
        <w:pStyle w:val="ConsPlusTitle"/>
        <w:jc w:val="center"/>
      </w:pPr>
      <w:r>
        <w:t xml:space="preserve">ПОСТРАДАВШИМИ ОТ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C217DE" w:rsidRDefault="00C217DE">
      <w:pPr>
        <w:pStyle w:val="ConsPlusTitle"/>
        <w:jc w:val="center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</w:pPr>
      <w:r>
        <w:t xml:space="preserve">1. Настоящий порядок определяет процедуру и условия проведения отбора субъектов малого и среднего предпринимательства в целях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(далее - Порядок, Отбор).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Субсидии предоставляются субъектам малого и среднего предпринимательства, зарегистрированным в Тульской области, включенным в Единый реестр субъектов малого и среднего предпринимательства, осуществляющим деятельность в сферах экономической деятельности, определенных </w:t>
      </w:r>
      <w:hyperlink r:id="rId8" w:history="1">
        <w:r>
          <w:rPr>
            <w:color w:val="0000FF"/>
          </w:rPr>
          <w:t>перечнем</w:t>
        </w:r>
      </w:hyperlink>
      <w:r>
        <w:t xml:space="preserve"> сфер экономической деятельности, наиболее пострадавших в результате распространения </w:t>
      </w:r>
      <w:proofErr w:type="spellStart"/>
      <w:r>
        <w:t>коронавирусной</w:t>
      </w:r>
      <w:proofErr w:type="spellEnd"/>
      <w:r>
        <w:t xml:space="preserve"> инфекции в Тульской области, утвержденным распоряжением правительства Тульской области от 29.04.2020 N 311-р "О мерах по обеспечению устойчивого развития экономики Тульской области в</w:t>
      </w:r>
      <w:proofErr w:type="gramEnd"/>
      <w:r>
        <w:t xml:space="preserve"> </w:t>
      </w:r>
      <w:proofErr w:type="gramStart"/>
      <w:r>
        <w:t>условиях</w:t>
      </w:r>
      <w:proofErr w:type="gramEnd"/>
      <w:r>
        <w:t xml:space="preserve"> предупреждения </w:t>
      </w:r>
      <w:r>
        <w:lastRenderedPageBreak/>
        <w:t xml:space="preserve">распространения </w:t>
      </w:r>
      <w:proofErr w:type="spellStart"/>
      <w:r>
        <w:t>коронавирусной</w:t>
      </w:r>
      <w:proofErr w:type="spellEnd"/>
      <w:r>
        <w:t xml:space="preserve"> инфекции (COVID-19)" (далее - получатель субсидии).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В целях настоящего Отбора получатель субсидии определяется по основному виду экономической деятельности,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года.</w:t>
      </w:r>
    </w:p>
    <w:p w:rsidR="00C217DE" w:rsidRDefault="00C217DE">
      <w:pPr>
        <w:pStyle w:val="ConsPlusNormal"/>
        <w:spacing w:before="220"/>
        <w:ind w:firstLine="540"/>
        <w:jc w:val="both"/>
      </w:pPr>
      <w:bookmarkStart w:id="1" w:name="P59"/>
      <w:bookmarkEnd w:id="1"/>
      <w:r>
        <w:t xml:space="preserve">3. </w:t>
      </w:r>
      <w:proofErr w:type="gramStart"/>
      <w:r>
        <w:t xml:space="preserve">Субсидии предоставляются на безвозмездной и безвозвратной основе в целях финансового обеспечения затрат юридических лиц (за исключением государственных (муниципальных) учреждений), индивидуальных предпринимателей - производителей товаров, работ, услуг, являющихся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связи с производством (реализацией) товаров, выполнением работ, оказанием услуг, в период с 16 марта 2020 года и до 1 октября 2020</w:t>
      </w:r>
      <w:proofErr w:type="gramEnd"/>
      <w:r>
        <w:t xml:space="preserve"> года.</w:t>
      </w:r>
    </w:p>
    <w:p w:rsidR="00C217DE" w:rsidRDefault="00C217DE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4. </w:t>
      </w:r>
      <w:proofErr w:type="gramStart"/>
      <w:r>
        <w:t xml:space="preserve">Субсидии предоставляются главным распорядителем бюджетных средств - комитетом Тульской области по предпринимательству и потребительскому рынку (далее - Комитет) из бюджета Тульской области в пределах бюджетных ассигнований, предусмотренных сводной бюджетной росписью на соответствующий финансовый год и плановый период, и лимитов бюджетных обязательств, утвержденных Комитету в установленном порядке, на цели, указанные в </w:t>
      </w:r>
      <w:hyperlink w:anchor="P59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bookmarkStart w:id="3" w:name="P61"/>
      <w:bookmarkEnd w:id="3"/>
      <w:r>
        <w:t>5. Субсидии предоставляются субъектам малого и среднего предпринимательства (далее - СМСП), которые на 1 число месяца, предшествующего дате подачи заявления и документов на участие в отборе, соответствуют следующим критериям: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1) СМСП зарегистрированы в налоговом органе на территории Тульской области не позднее 1 марта 2020 года;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>2) СМСП 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>3) количество работников СМСП на 1 число месяца, в котором подана заявка, составляет не менее 90 процентов количества работников по состоянию на 1 марта 2020 года;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4) СМСП не имеют задолженности по выплате заработной платы, осуществляли выплату заработной платы работникам в течение периодов нерабочих дней с сохранением заработной платы, установленных Указами Президента Российской Федерации от 25 марта 2020 года </w:t>
      </w:r>
      <w:hyperlink r:id="rId9" w:history="1">
        <w:r>
          <w:rPr>
            <w:color w:val="0000FF"/>
          </w:rPr>
          <w:t>N 206</w:t>
        </w:r>
      </w:hyperlink>
      <w:r>
        <w:t xml:space="preserve"> "Об объявлении в Российской Федерации нерабочих дней" и от 2 апреля 2020 года </w:t>
      </w:r>
      <w:hyperlink r:id="rId10" w:history="1">
        <w:r>
          <w:rPr>
            <w:color w:val="0000FF"/>
          </w:rPr>
          <w:t>N 239</w:t>
        </w:r>
      </w:hyperlink>
      <w:r>
        <w:t xml:space="preserve"> "О мерах по обеспечению санитарно-эпидемиологического благополучия населения на территории Российской</w:t>
      </w:r>
      <w:proofErr w:type="gramEnd"/>
      <w:r>
        <w:t xml:space="preserve"> Федерации", в соответствии с трудовым законодательством;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5) СМСП имеют уровень минимальной заработной платы не ниже уровня, установленного Региональным соглашением о минимальной заработной плате в Тульской области;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6) СМСП присоединились к областному трехстороннему соглашению между правительством Тульской области, Тульской Федерацией профсоюзов и Тульским областным союзом работодателей;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7) СМСП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СМСП - индивидуальные предприниматели не должны прекратить деятельность в качестве индивидуального предпринимателя;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lastRenderedPageBreak/>
        <w:t>8) СМСП не являются кредитными организациями,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>9) ранее в отношении СМСП не было принято решения об оказании аналогичной поддержки за счет средств бюджета Тульской области, совпадающей по условиям и целям ее оказания, и сроки ее оказания не истекли;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10) </w:t>
      </w:r>
      <w:proofErr w:type="gramStart"/>
      <w:r>
        <w:t>с даты признания</w:t>
      </w:r>
      <w:proofErr w:type="gramEnd"/>
      <w:r>
        <w:t xml:space="preserve"> СМСП допустившим нарушение порядка и условий оказания поддержки, в том числе не обеспечившим целевого использования средств поддержки, прошло не менее чем три года;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>11) СМСП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12) СМСП не должны получать средства из бюджета Тульской области или федерального бюджета в соответствии с иными нормативными правовыми актами на выплату заработной платы и начислений на заработную плату, оплату коммунальных платежей и аренды помещений, используемых получателем субсидии для осуществления предпринимательской деятельности;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13) по состоянию на 01.04.2020 основным видом деятельности СМСП является вид деятельности, включенный в </w:t>
      </w:r>
      <w:hyperlink r:id="rId11" w:history="1">
        <w:r>
          <w:rPr>
            <w:color w:val="0000FF"/>
          </w:rPr>
          <w:t>перечень</w:t>
        </w:r>
      </w:hyperlink>
      <w:r>
        <w:t xml:space="preserve"> сфер экономической деятельности, наиболее пострадавших в результате распространения </w:t>
      </w:r>
      <w:proofErr w:type="spellStart"/>
      <w:r>
        <w:t>коронавирусной</w:t>
      </w:r>
      <w:proofErr w:type="spellEnd"/>
      <w:r>
        <w:t xml:space="preserve"> инфекции в Тульской области, утвержденный распоряжением правительства Тульской области от 29.04.2020 N 311-р "О мерах по обеспечению устойчивого развития экономики Тульской области в условиях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(COVID-19)";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14) по состоянию на 01.04.2020 основным видом деятельности СМСП не является вид деятельности, включенный в отрасли российской экономики, в наибольшей степени пострадавшие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инфекции, утвержденные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2020 г. N 434 "Об утверждении перечня отраслей российской экономики, в наибольшей степени пострадавших в условиях ухудшения ситуации в результате</w:t>
      </w:r>
      <w:proofErr w:type="gramEnd"/>
      <w:r>
        <w:t xml:space="preserve"> распространения новой </w:t>
      </w:r>
      <w:proofErr w:type="spellStart"/>
      <w:r>
        <w:t>коронавирусной</w:t>
      </w:r>
      <w:proofErr w:type="spellEnd"/>
      <w:r>
        <w:t xml:space="preserve"> инфекции";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15) СМСП приняло на себя обязательство по осуществлению предпринимательской деятельности на период до 1 октября 2020 года;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16) СМСП приняло на себя обязательство о недопущении снижения численности работников, за которыми сохраняется заработная плата, более чем на 10 (десять) процентов на период до 1 октября 2020 года (в случае наличия наемных работников).</w:t>
      </w:r>
    </w:p>
    <w:p w:rsidR="00C217DE" w:rsidRDefault="00C217DE">
      <w:pPr>
        <w:pStyle w:val="ConsPlusNormal"/>
        <w:spacing w:before="220"/>
        <w:ind w:firstLine="540"/>
        <w:jc w:val="both"/>
      </w:pPr>
      <w:bookmarkStart w:id="4" w:name="P78"/>
      <w:bookmarkEnd w:id="4"/>
      <w:r>
        <w:t>6. Для получения субсидий СМСП представляют в Комитет следующие документы: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1) заявление об участии в отборе по форме, утвержденной </w:t>
      </w:r>
      <w:hyperlink w:anchor="P591" w:history="1">
        <w:r>
          <w:rPr>
            <w:color w:val="0000FF"/>
          </w:rPr>
          <w:t>приложением N 5</w:t>
        </w:r>
      </w:hyperlink>
      <w:r>
        <w:t xml:space="preserve"> к приказу Комитета от 25.05.2020 N 44 "Об утверждении порядка проведения отбора субъектов малого и </w:t>
      </w:r>
      <w:r>
        <w:lastRenderedPageBreak/>
        <w:t xml:space="preserve">среднего предпринимательства в целях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</w:t>
      </w:r>
      <w:proofErr w:type="gramEnd"/>
      <w:r>
        <w:t>), в 2020 году" (в 2-х экземплярах);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2) копию </w:t>
      </w:r>
      <w:hyperlink r:id="rId13" w:history="1">
        <w:r>
          <w:rPr>
            <w:color w:val="0000FF"/>
          </w:rPr>
          <w:t>формы</w:t>
        </w:r>
      </w:hyperlink>
      <w:r>
        <w:t xml:space="preserve"> "Сведения о застрахованных лицах", утвержденную Постановлением Правления Пенсионного фонда Российской Федерации от 1 февраля 2016 г. N 83п, по состоянию на 1 марта 2020 г., 1 апреля и 1-ое число следующих месяцев до даты подачи заявления с копией документа или отметкой отделения Пенсионного фонда Российской Федерации, подтверждающей принятие данной формы (при наличии наемных работников);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>3) ведомости начисленной заработной платы работникам за период действия в Тульской области режима повышенной готовности (при наличии наемных работников);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4) копи</w:t>
      </w:r>
      <w:proofErr w:type="gramStart"/>
      <w:r>
        <w:t>ю(</w:t>
      </w:r>
      <w:proofErr w:type="gramEnd"/>
      <w:r>
        <w:t>и) договора(</w:t>
      </w:r>
      <w:proofErr w:type="spellStart"/>
      <w:r>
        <w:t>ов</w:t>
      </w:r>
      <w:proofErr w:type="spellEnd"/>
      <w:r>
        <w:t>) аренды объектов недвижимости для осуществления предпринимательской деятельности, договора(</w:t>
      </w:r>
      <w:proofErr w:type="spellStart"/>
      <w:r>
        <w:t>ов</w:t>
      </w:r>
      <w:proofErr w:type="spellEnd"/>
      <w:r>
        <w:t>) на поставку коммунальных услуг (при наличии таких договоров);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5)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по </w:t>
      </w:r>
      <w:hyperlink r:id="rId14" w:history="1">
        <w:r>
          <w:rPr>
            <w:color w:val="0000FF"/>
          </w:rPr>
          <w:t>форме</w:t>
        </w:r>
      </w:hyperlink>
      <w:r>
        <w:t>, утвержденной Приказом Минэкономразвития России от 10 марта 2016 года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</w:t>
      </w:r>
      <w:proofErr w:type="gramEnd"/>
      <w:r>
        <w:t xml:space="preserve"> </w:t>
      </w:r>
      <w:proofErr w:type="gramStart"/>
      <w:r>
        <w:t>от 24 июля 2007 года N 209-ФЗ "О развитии малого и среднего предпринимательства в Российской Федерации" (в случае если СМСП является вновь созданным (вновь зарегистрированным) (</w:t>
      </w:r>
      <w:hyperlink w:anchor="P185" w:history="1">
        <w:r>
          <w:rPr>
            <w:color w:val="0000FF"/>
          </w:rPr>
          <w:t>приложение N 1</w:t>
        </w:r>
      </w:hyperlink>
      <w:r>
        <w:t xml:space="preserve"> к настоящему Порядку).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СМСП вправе представить по собственной инициативе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1 число месяца, предшествующего месяцу подачи заявления на участие в отборе. </w:t>
      </w:r>
      <w:proofErr w:type="gramStart"/>
      <w:r>
        <w:t>В случае непредставления указанной справки Комитет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Федеральной налоговой службе сведения о наличии (об отсутствии) на 1 число месяца, предшествующего месяцу подачи заявления на участие в отборе, у СМСП неисполненной обязанности по уплате налогов</w:t>
      </w:r>
      <w:proofErr w:type="gramEnd"/>
      <w:r>
        <w:t>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>Все предоставленные с заявлением о предоставлении субсидии документы должны быть четко напечатаны, заполнены по всем пунктам и оформлены в строгом соответствии с установленной настоящим Порядком формой.</w:t>
      </w:r>
      <w:proofErr w:type="gramEnd"/>
      <w:r>
        <w:t xml:space="preserve"> В случае отсутствия данных в соответствующих графах проставляется прочерк. Любые исправления допускаются, если они заверены печатью (при наличии) и подписью руководителя СМСП или индивидуального предпринимателя.</w:t>
      </w:r>
    </w:p>
    <w:p w:rsidR="00C217DE" w:rsidRDefault="00C217DE">
      <w:pPr>
        <w:pStyle w:val="ConsPlusNormal"/>
        <w:spacing w:before="220"/>
        <w:ind w:firstLine="540"/>
        <w:jc w:val="both"/>
      </w:pPr>
      <w:bookmarkStart w:id="5" w:name="P86"/>
      <w:bookmarkEnd w:id="5"/>
      <w:r>
        <w:t xml:space="preserve">7. Документы, указанные в </w:t>
      </w:r>
      <w:hyperlink w:anchor="P78" w:history="1">
        <w:r>
          <w:rPr>
            <w:color w:val="0000FF"/>
          </w:rPr>
          <w:t>пункте 6</w:t>
        </w:r>
      </w:hyperlink>
      <w:r>
        <w:t xml:space="preserve"> настоящего Порядка, должны быть прошиты, пронумерованы, заверены на обороте печатью (при наличии) и подписью руководителя СМСП с указанием общего количества листов.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8. Индивидуальные предприниматели вправе подавать заявления и иные документы в соответствии с настоящим Порядком лично либо через представителей, действующих в силу полномочий, основанных на доверенности.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>От имени юридических лиц заявления и иные документы в соответствии с настоящим Порядком вправе подавать лица, действующие в соответствии с учредительными документами без доверенности, либо представители в силу полномочий, основанных на доверенности.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9. Прием и регистрация заявлений об участии в Отборе осуществляется Комитетом: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1) По адресу: 300012, г. Тула, ул. Жаворонкова, д. 2, общественная приемная (по предварительной записи по телефону 24-52-28).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Время приема заявлений об участии в Отборе: с понедельника по четверг с 9.00 до 18.00, в пятницу с 9.00 до 17.00 часов, кроме выходных и нерабочих праздничных дней в сроки, установленные в объявлении о дате начала проведения Отбора и сроках приема заявлений об участии в отборе.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2) Путем подачи заявления и документов в отделения МФЦ для бизнеса по адресам, установленным в </w:t>
      </w:r>
      <w:hyperlink w:anchor="P227" w:history="1">
        <w:r>
          <w:rPr>
            <w:color w:val="0000FF"/>
          </w:rPr>
          <w:t>приложении N 2</w:t>
        </w:r>
      </w:hyperlink>
      <w:r>
        <w:t xml:space="preserve"> к настоящему Порядку. Прием заявлений и документов через отделения МФЦ для бизнеса осуществляется по графику работы указанных отделений, по предварительной записи на сайте mfc71.ru.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Комитет (сотрудник отделения МФЦ для бизнеса) ставит отметку о приеме заявления о предоставлении субсидии с указанием даты, времени, фамилии, имени, отчества и должности лица, принявшего заявление, на первом листе заявления. 2-ой экземпляр заявления с отметкой о приеме передается лицу, осуществляющему его подачу.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Запись о регистрации должна содержать регистрационный номер заявления о предоставлении субсидии, дату и время (часы, минуты) приема заявления, наименование СМСП, подавшего заявление.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Комитет осуществляет регистрацию представленных заявлений и документов в день их поступления в порядке поступления с присвоением регистрационного номера в журнале регистрации заявлений, который </w:t>
      </w:r>
      <w:proofErr w:type="gramStart"/>
      <w:r>
        <w:t>нумеруется</w:t>
      </w:r>
      <w:proofErr w:type="gramEnd"/>
      <w:r>
        <w:t xml:space="preserve"> прошнуровывается и скрепляется печатью.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Заявления и документы, поступившие в Комитет через отделения МФЦ для бизнеса, регистрируются Комитетом в порядке их регистрации по дате и времени в отделениях МФЦ для бизнеса с присвоением регистрационного номера в журнале регистрации заявлений, который </w:t>
      </w:r>
      <w:proofErr w:type="gramStart"/>
      <w:r>
        <w:t>нумеруется</w:t>
      </w:r>
      <w:proofErr w:type="gramEnd"/>
      <w:r>
        <w:t xml:space="preserve"> прошнуровывается и скрепляется печатью.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Заявления и документы рассматриваются строго в порядке их поступления в соответствии с датой и временем их приема, зафиксированным на первой странице заявления.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Отбор проводится комиссией по отбору юридических лиц (за исключением государственных (муниципальных) учреждений), индивидуальных предпринимателей - производителей товаров, работ, услуг, являющихся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(далее - Комиссия), в срок, не превышающий 12 рабочих дней со дня подачи СМСП заявления и документов, необходимых для получения субсидии.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bookmarkStart w:id="6" w:name="P99"/>
      <w:bookmarkEnd w:id="6"/>
      <w:r>
        <w:t>11. Секретарь Комиссии в срок, не превышающий 7 рабочих дней со дня регистрации заявления, проверяет комплектность документов, приложенных к заявлению об участии в Отборе, и готовит заключение о соответствии либо несоответствии СМСП, заявления и документов требованиям, установленным настоящим Порядком и представляет заключение на рассмотрение Комиссии.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12. Комиссия в срок, не превышающий 5 рабочих дней со дня представления заключения, указанного в </w:t>
      </w:r>
      <w:hyperlink w:anchor="P99" w:history="1">
        <w:r>
          <w:rPr>
            <w:color w:val="0000FF"/>
          </w:rPr>
          <w:t>пункте 11</w:t>
        </w:r>
      </w:hyperlink>
      <w:r>
        <w:t xml:space="preserve"> настоящего Порядка, рассматривает заявления и документы, поданные СМСП на участие в Отборе, в порядке очередности их регистрации, и определяет СМСП </w:t>
      </w:r>
      <w:r>
        <w:lastRenderedPageBreak/>
        <w:t xml:space="preserve">прошедших или непрошедших Отбор на основании критериев, установленных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13. СМСП, </w:t>
      </w:r>
      <w:proofErr w:type="gramStart"/>
      <w:r>
        <w:t>соответствующее</w:t>
      </w:r>
      <w:proofErr w:type="gramEnd"/>
      <w:r>
        <w:t xml:space="preserve"> критериям, установленным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настоящего Порядка, представившие полный комплект документов, соответствующих требованиям, установленным </w:t>
      </w:r>
      <w:hyperlink w:anchor="P78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86" w:history="1">
        <w:r>
          <w:rPr>
            <w:color w:val="0000FF"/>
          </w:rPr>
          <w:t>7</w:t>
        </w:r>
      </w:hyperlink>
      <w:r>
        <w:t xml:space="preserve"> настоящего Порядка, признаются прошедшими Отбор.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14. Основаниями для принятия решения о признании СМСП не прошедшими Отбор и отказа в предоставлении субсидии являются: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1) несоответствие представленных СМСП документов требованиям, определенным </w:t>
      </w:r>
      <w:hyperlink w:anchor="P78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86" w:history="1">
        <w:r>
          <w:rPr>
            <w:color w:val="0000FF"/>
          </w:rPr>
          <w:t>7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2) недостоверность представленных СМСП сведений и документов;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3) несоответствие СМСП критериям, установленным </w:t>
      </w:r>
      <w:hyperlink w:anchor="P61" w:history="1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4) исчерпание лимитов бюджетных обязательств на текущий финансовый год на соответствующие цели.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Заявление СМСП, соответствующего условиям отбора, сумма выплат по которому превышает нераспределенный остаток бюджетных ассигнований на цели, указанные в </w:t>
      </w:r>
      <w:hyperlink w:anchor="P59" w:history="1">
        <w:r>
          <w:rPr>
            <w:color w:val="0000FF"/>
          </w:rPr>
          <w:t>пункте 3</w:t>
        </w:r>
      </w:hyperlink>
      <w:r>
        <w:t xml:space="preserve"> настоящего Порядка, финансируется в сумме указанного остатка.</w:t>
      </w:r>
    </w:p>
    <w:p w:rsidR="00C217DE" w:rsidRDefault="00C217DE">
      <w:pPr>
        <w:pStyle w:val="ConsPlusNormal"/>
        <w:spacing w:before="220"/>
        <w:ind w:firstLine="540"/>
        <w:jc w:val="both"/>
      </w:pPr>
      <w:bookmarkStart w:id="7" w:name="P108"/>
      <w:bookmarkEnd w:id="7"/>
      <w:r>
        <w:t>15. Комитет на основании протокола Комиссии не позднее 3 рабочих дней со дня его подписания принимает решение о предоставлении субсидий либо решение об отказе в предоставлении субсидий СМСП и размещает указанную информацию на официальном сайте Комитета в информационно-телекоммуникационной сети "Интернет".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О принятом решении СМСП информируются Комитетом в течение 2 рабочих дней со дня его принятия, путем размещения информации на официальном сайте Комитета в информационно-телекоммуникационной сети "Интернет" и направления письменного уведомления на адрес электронной почты, указанный в заявлении об участии в отборе. В уведомлении об отказе в предоставлении субсидии указываются причины отказа.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16. Отбор проводится до полного распределения бюджетных ассигнований, указанных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настоящего Порядка. Информация о полном распределении бюджетных ассигнований и прекращении приема заявлений размещается на официальном сайте Комитета.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После размещения информации о полном распределении бюджетных ассигнований на официальном сайте Комитета заявления об участии в Отборе Комитет не принимает и не регистрирует.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17. Рассмотренные заявления об участии в Отборе с приложенными к ним документами возврату участникам Отбора не подлежат, копии указанных документов им не предоставляются.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18. Отбор признается несостоявшимся в следующих случаях: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в течение срока, установленного для подачи заявлений об участии в Отборе, не подано ни одно заявление;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ни один из участников Отбора не признан прошедшим Отбор (всем участникам Отбора отказано в предоставлении субсидии);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все победители Отбора отказались от заключения соглашений о предоставлении субсидии.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 xml:space="preserve">19. При признании Отбора несостоявшимся, а также в случае неполного распределения средств бюджета Тульской области, выделенных на цели, указанные в </w:t>
      </w:r>
      <w:hyperlink w:anchor="P59" w:history="1">
        <w:r>
          <w:rPr>
            <w:color w:val="0000FF"/>
          </w:rPr>
          <w:t>пункте 3</w:t>
        </w:r>
      </w:hyperlink>
      <w:r>
        <w:t xml:space="preserve"> настоящего Порядка, проводится новый Отбор в соответствии с настоящим Порядком.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20. Направлением расходов, источником финансового </w:t>
      </w:r>
      <w:proofErr w:type="gramStart"/>
      <w:r>
        <w:t>обеспечения</w:t>
      </w:r>
      <w:proofErr w:type="gramEnd"/>
      <w:r>
        <w:t xml:space="preserve"> части которых является субсидия, для целей настоящего Порядка признаются расходы получателя субсидии на: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1) осуществление мероприятий, связанных с предпринимательской деятельностью получателя субсидии (оплата обязательных платежей и/или 50% коммунальных услуг);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2) выплату заработной платы и начислений на заработную плату;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3) оплату аренды помещений, используемых получателем субсидии для осуществления предпринимательской деятельности.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Не допускается приобретение получателем субсидии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Часть средств субсидии в размере 15000 (пятнадцати тысяч) рублей предоставляется на осуществление мероприятий, связанных с предпринимательской деятельностью (оплата обязательных платежей и/или 50% коммунальных платежей).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Часть средств субсидии в размере, превышающем 15000 (пятнадцать тысяч) рублей, предоставляется на частичное финансовое обеспечение расходов </w:t>
      </w:r>
      <w:proofErr w:type="gramStart"/>
      <w:r>
        <w:t>на</w:t>
      </w:r>
      <w:proofErr w:type="gramEnd"/>
      <w:r>
        <w:t>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1) выплату заработной платы и начислений на заработную плату;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2) оплату аренды помещений, используемых получателем субсидии для осуществления предпринимательской деятельности.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Общий размер субсидии, предоставляемой получателю субсидии, не может превышать 100000 (ста тысяч) рублей.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19. Размер субсидии, предоставляемой СМСП, рассчитывается по следующей формуле: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center"/>
      </w:pP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общ.</w:t>
      </w:r>
      <w:r>
        <w:t xml:space="preserve"> = </w:t>
      </w: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</w:t>
      </w:r>
      <w:r>
        <w:t xml:space="preserve"> + (</w:t>
      </w: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ср.</w:t>
      </w:r>
      <w:r>
        <w:t xml:space="preserve"> x </w:t>
      </w:r>
      <w:proofErr w:type="spellStart"/>
      <w:r>
        <w:t>Ч</w:t>
      </w:r>
      <w:r>
        <w:rPr>
          <w:vertAlign w:val="subscript"/>
        </w:rPr>
        <w:t>факт</w:t>
      </w:r>
      <w:proofErr w:type="spellEnd"/>
      <w:r>
        <w:rPr>
          <w:vertAlign w:val="subscript"/>
        </w:rPr>
        <w:t>.</w:t>
      </w:r>
      <w:r>
        <w:t>) +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center"/>
      </w:pPr>
      <w:r>
        <w:t>+ (</w:t>
      </w: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ср.</w:t>
      </w:r>
      <w:r>
        <w:t xml:space="preserve"> x 2 x А)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</w:pPr>
      <w:r>
        <w:t>где: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общ</w:t>
      </w:r>
      <w:r>
        <w:t xml:space="preserve"> - общий размер субсидии, предоставляемой получателю субсидии, но не более 100000 (ста тысяч) рублей;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</w:t>
      </w:r>
      <w:r>
        <w:t xml:space="preserve"> - размер субсидии, предоставляемый на мероприятия, связанные с предпринимательской деятельностью (оплата обязательных платежей и/или 50% коммунальных платежей), без привлечения наемных работников, который составляет 15000 (пятнадцать тысяч) рублей;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spellStart"/>
      <w:r>
        <w:t>Р</w:t>
      </w:r>
      <w:r>
        <w:rPr>
          <w:vertAlign w:val="subscript"/>
        </w:rPr>
        <w:t>суб</w:t>
      </w:r>
      <w:proofErr w:type="spellEnd"/>
      <w:r>
        <w:rPr>
          <w:vertAlign w:val="subscript"/>
        </w:rPr>
        <w:t>. ср.</w:t>
      </w:r>
      <w:r>
        <w:t xml:space="preserve"> - средний размер субсидии на одного наемного работника, который составляет 5000 (пять тысяч) рублей;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spellStart"/>
      <w:r>
        <w:t>Ч</w:t>
      </w:r>
      <w:r>
        <w:rPr>
          <w:vertAlign w:val="subscript"/>
        </w:rPr>
        <w:t>факт</w:t>
      </w:r>
      <w:proofErr w:type="spellEnd"/>
      <w:r>
        <w:rPr>
          <w:vertAlign w:val="subscript"/>
        </w:rPr>
        <w:t>.</w:t>
      </w:r>
      <w:r>
        <w:t xml:space="preserve"> - фактическая численность работников;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А = 1 - в случае наличия договоров аренды помещений, используемых для осуществления </w:t>
      </w:r>
      <w:r>
        <w:lastRenderedPageBreak/>
        <w:t>предпринимательской деятельности;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А = 0 - в случае отсутствия договоров аренды помещений, используемых для осуществления предпринимательской деятельности.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В случае принятия по результатам Отбора Комитетом решения о предоставлении субсидий Комитет заключает с СМСП соглашения о предоставлении субсидий (далее - Соглашения), предусматривающие согласие их получателей на осуществление главным распорядителем бюджетных средств, предоставившим субсидии, и органами государственного финансового контроля проверок соблюдения получателями субсидий условий, целей и порядка их предоставления, по форме, утверждаемой министерством финансов Тульской области.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Соглашения, указанные в настоящем пункте, заключаются не позднее 5 рабочих дней со дня направления Комитетом уведомления о принятии решения о предоставлении субсидий в соответствии с </w:t>
      </w:r>
      <w:hyperlink w:anchor="P108" w:history="1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В случаях если СМСП уклоняется от заключения соглашения, либо заключение соглашения невозможно по независящим от него причинам, Комитет аннулирует решение о предоставлении субсидии в отношении указанного СМСП по истечении 5 рабочих дней со дня направления Комитетом уведомления о </w:t>
      </w:r>
      <w:proofErr w:type="gramStart"/>
      <w:r>
        <w:t>решении</w:t>
      </w:r>
      <w:proofErr w:type="gramEnd"/>
      <w:r>
        <w:t xml:space="preserve"> о предоставлении субсидий.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22. Для заключения соглашения СМСП на первое число месяца, предшествующего месяцу, в котором подано заявление и документы на участие в отборе, должны соответствовать следующим требованиям: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у СМСП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у СМСП отсутствует просроченная задолженность по возврату в бюджет Тульской области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перед бюджетом Тульской области;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СМСП - юридические лица не находятся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СМСП - индивидуальные предприниматели не прекратили деятельность в качестве индивидуального предпринимателя;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>СМСП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</w:t>
      </w:r>
      <w:proofErr w:type="gramEnd"/>
      <w:r>
        <w:t xml:space="preserve"> таких юридических лиц, в совокупности превышает 50 процентов;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СМСП не получает средства из бюджета Тульской области на основании иных нормативных правовых актов на цели, указанные в </w:t>
      </w:r>
      <w:hyperlink w:anchor="P59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23. Субсидии перечисляются на расчетный счет, открытый получателю субсидии в учреждениях Центрального банка Российской Федерации или кредитных организациях, указанные СМСП в заявлении об участии в отборе, не позднее 10 рабочих дней со дня заключения соглашения о предоставлении субсидии.</w:t>
      </w:r>
    </w:p>
    <w:p w:rsidR="00C217DE" w:rsidRDefault="00C217DE">
      <w:pPr>
        <w:pStyle w:val="ConsPlusNormal"/>
        <w:spacing w:before="220"/>
        <w:ind w:firstLine="540"/>
        <w:jc w:val="both"/>
      </w:pPr>
      <w:bookmarkStart w:id="8" w:name="P151"/>
      <w:bookmarkEnd w:id="8"/>
      <w:r>
        <w:t>24. Результатами предоставления субсидии на 1 октября 2020 года являются: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>1) осуществление получателем субсидии предпринимательской деятельности;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2) сохранение получателем субсидии рабочих мест (в случае наличия наемных работников).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Показателем, необходимым для достижения результатов предоставления субсидии на 1 октября 2020 года, являются: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1) запись о получателе субсидии в ЕГРЮЛ/ЕГРИП о юридическом лице/индивидуальном предпринимателе, осуществляющем предпринимательскую деятельность;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2) сохранение получателем субсидии численности работников в количестве, указанном в соглашении о предоставлении субсидии, в случае наличия наемных работников;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3) отсутствие у получателя субсидии задолженности перед работниками по выплате заработной платы и начислений на заработную плату, в случае наличия наемных работников;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4) отсутствие задолженности по оплате аренды помещений, используемых получателем субсидии для осуществления предпринимательской деятельности, в случае наличия договоров аренды помещений;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5) отсутствие задолженности по оплате коммунальных услуг (при наличии договоров на оказание коммунальных услуг).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25. Комитет устанавливает в Соглашении порядок, сроки и формы представления СМСП отчетности о достижении результатов, значений показателей, указанных в </w:t>
      </w:r>
      <w:hyperlink w:anchor="P151" w:history="1">
        <w:r>
          <w:rPr>
            <w:color w:val="0000FF"/>
          </w:rPr>
          <w:t>пункте 24</w:t>
        </w:r>
      </w:hyperlink>
      <w:r>
        <w:t xml:space="preserve"> настоящего порядка. Комитет имеет право устанавливать в Соглашении сроки и формы предоставления СМСП дополнительной отчетности.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26. Комитет и уполномоченный орган государственного финансового контроля осуществляют проверку соблюдения СМСП условий, целей и порядка, установленных при предоставлении субсидий, а также достижения СМСП результатов предоставления субсидий, значений показателей, указанных в </w:t>
      </w:r>
      <w:hyperlink w:anchor="P151" w:history="1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27. Ответственность за достоверность представляемых в Комитет сведений и документов возлагается на СМСП.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Комитет в течение 10 рабочих дней со дня установления факта нарушения СМСП условий, установленных при предоставлении субсидии, а также </w:t>
      </w:r>
      <w:proofErr w:type="spellStart"/>
      <w:r>
        <w:t>недостижения</w:t>
      </w:r>
      <w:proofErr w:type="spellEnd"/>
      <w:r>
        <w:t xml:space="preserve"> результатов предоставления субсидии, показателей, установленных в </w:t>
      </w:r>
      <w:hyperlink w:anchor="P151" w:history="1">
        <w:r>
          <w:rPr>
            <w:color w:val="0000FF"/>
          </w:rPr>
          <w:t>пункте 24</w:t>
        </w:r>
      </w:hyperlink>
      <w:r>
        <w:t xml:space="preserve"> настоящего Порядка, направляет СМСП письменное требование о возврате субсидии.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нарушения СМСП условий, установленных при предоставлении субсидий, а также </w:t>
      </w:r>
      <w:proofErr w:type="spellStart"/>
      <w:r>
        <w:t>недостижения</w:t>
      </w:r>
      <w:proofErr w:type="spellEnd"/>
      <w:r>
        <w:t xml:space="preserve"> результатов предоставления субсидии, значений показателей, указанных в </w:t>
      </w:r>
      <w:hyperlink w:anchor="P151" w:history="1">
        <w:r>
          <w:rPr>
            <w:color w:val="0000FF"/>
          </w:rPr>
          <w:t>пункте 24</w:t>
        </w:r>
      </w:hyperlink>
      <w:r>
        <w:t xml:space="preserve"> настоящего Порядка, СМСП обязан в течение 10 рабочих дней со дня получения письменного требования Комитета о возврате субсидии возвратить ее в доход бюджета Тульской области.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>Если СМСП не возвратил субсидию в установленный срок, Комитет осуществляет взыскание субсидии в порядке, установленном законодательством Российской Федерации.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28. Остаток средств субсидии, не использованный получателем субсидии в отчетном финансовом году, подлежит возврату в бюджет Тульской области в течение 5 рабочих дней финансового года, следующего за отчетным финансовым годом, в порядке, установленном законодательством Российской Федерации и Тульской области.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  <w:outlineLvl w:val="1"/>
      </w:pPr>
      <w:r>
        <w:t>Приложение N 1</w:t>
      </w:r>
    </w:p>
    <w:p w:rsidR="00C217DE" w:rsidRDefault="00C217DE">
      <w:pPr>
        <w:pStyle w:val="ConsPlusNormal"/>
        <w:jc w:val="right"/>
      </w:pPr>
      <w:r>
        <w:t>к Порядку проведения отбора субъектов</w:t>
      </w:r>
    </w:p>
    <w:p w:rsidR="00C217DE" w:rsidRDefault="00C217DE">
      <w:pPr>
        <w:pStyle w:val="ConsPlusNormal"/>
        <w:jc w:val="right"/>
      </w:pPr>
      <w:r>
        <w:t>малого и среднего предпринимательства</w:t>
      </w:r>
    </w:p>
    <w:p w:rsidR="00C217DE" w:rsidRDefault="00C217DE">
      <w:pPr>
        <w:pStyle w:val="ConsPlusNormal"/>
        <w:jc w:val="right"/>
      </w:pPr>
      <w:r>
        <w:t>в целях предоставления субсидий</w:t>
      </w:r>
    </w:p>
    <w:p w:rsidR="00C217DE" w:rsidRDefault="00C217DE">
      <w:pPr>
        <w:pStyle w:val="ConsPlusNormal"/>
        <w:jc w:val="right"/>
      </w:pPr>
      <w:proofErr w:type="gramStart"/>
      <w:r>
        <w:t>юридическим лицам (за исключением</w:t>
      </w:r>
      <w:proofErr w:type="gramEnd"/>
    </w:p>
    <w:p w:rsidR="00C217DE" w:rsidRDefault="00C217DE">
      <w:pPr>
        <w:pStyle w:val="ConsPlusNormal"/>
        <w:jc w:val="right"/>
      </w:pPr>
      <w:r>
        <w:t xml:space="preserve">субсидий </w:t>
      </w:r>
      <w:proofErr w:type="gramStart"/>
      <w:r>
        <w:t>государственным</w:t>
      </w:r>
      <w:proofErr w:type="gramEnd"/>
      <w:r>
        <w:t xml:space="preserve"> (муниципальным)</w:t>
      </w:r>
    </w:p>
    <w:p w:rsidR="00C217DE" w:rsidRDefault="00C217DE">
      <w:pPr>
        <w:pStyle w:val="ConsPlusNormal"/>
        <w:jc w:val="right"/>
      </w:pPr>
      <w:r>
        <w:t>учреждениям), индивидуальным предпринимателям -</w:t>
      </w:r>
    </w:p>
    <w:p w:rsidR="00C217DE" w:rsidRDefault="00C217DE">
      <w:pPr>
        <w:pStyle w:val="ConsPlusNormal"/>
        <w:jc w:val="right"/>
      </w:pPr>
      <w:r>
        <w:t>производителям товаров, работ, услуг,</w:t>
      </w:r>
    </w:p>
    <w:p w:rsidR="00C217DE" w:rsidRDefault="00C217DE">
      <w:pPr>
        <w:pStyle w:val="ConsPlusNormal"/>
        <w:jc w:val="right"/>
      </w:pPr>
      <w:proofErr w:type="gramStart"/>
      <w:r>
        <w:t>являющимся субъектами малого и среднего</w:t>
      </w:r>
      <w:proofErr w:type="gramEnd"/>
    </w:p>
    <w:p w:rsidR="00C217DE" w:rsidRDefault="00C217DE">
      <w:pPr>
        <w:pStyle w:val="ConsPlusNormal"/>
        <w:jc w:val="right"/>
      </w:pPr>
      <w:r>
        <w:t>предпринимательства, пострадавшими</w:t>
      </w:r>
    </w:p>
    <w:p w:rsidR="00C217DE" w:rsidRDefault="00C217DE">
      <w:pPr>
        <w:pStyle w:val="ConsPlusNormal"/>
        <w:jc w:val="right"/>
      </w:pPr>
      <w:r>
        <w:t xml:space="preserve">от распространения </w:t>
      </w:r>
      <w:proofErr w:type="gramStart"/>
      <w:r>
        <w:t>новой</w:t>
      </w:r>
      <w:proofErr w:type="gramEnd"/>
      <w:r>
        <w:t xml:space="preserve"> </w:t>
      </w:r>
      <w:proofErr w:type="spellStart"/>
      <w:r>
        <w:t>коронавирусной</w:t>
      </w:r>
      <w:proofErr w:type="spellEnd"/>
    </w:p>
    <w:p w:rsidR="00C217DE" w:rsidRDefault="00C217DE">
      <w:pPr>
        <w:pStyle w:val="ConsPlusNormal"/>
        <w:jc w:val="right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center"/>
      </w:pPr>
      <w:bookmarkStart w:id="9" w:name="P185"/>
      <w:bookmarkEnd w:id="9"/>
      <w:r>
        <w:t>Заявление</w:t>
      </w:r>
    </w:p>
    <w:p w:rsidR="00C217DE" w:rsidRDefault="00C217DE">
      <w:pPr>
        <w:pStyle w:val="ConsPlusNormal"/>
        <w:jc w:val="center"/>
      </w:pPr>
      <w:r>
        <w:t>о соответствии вновь созданного юридического лица</w:t>
      </w:r>
    </w:p>
    <w:p w:rsidR="00C217DE" w:rsidRDefault="00C217DE">
      <w:pPr>
        <w:pStyle w:val="ConsPlusNormal"/>
        <w:jc w:val="center"/>
      </w:pPr>
      <w:r>
        <w:t>и вновь зарегистрированного индивидуального предпринимателя</w:t>
      </w:r>
    </w:p>
    <w:p w:rsidR="00C217DE" w:rsidRDefault="00C217DE">
      <w:pPr>
        <w:pStyle w:val="ConsPlusNormal"/>
        <w:jc w:val="center"/>
      </w:pPr>
      <w:r>
        <w:t>условиям отнесения к субъектам малого и среднего</w:t>
      </w:r>
    </w:p>
    <w:p w:rsidR="00C217DE" w:rsidRDefault="00C217DE">
      <w:pPr>
        <w:pStyle w:val="ConsPlusNormal"/>
        <w:jc w:val="center"/>
      </w:pPr>
      <w:r>
        <w:t>предпринимательства, установленным Федеральным законом</w:t>
      </w:r>
    </w:p>
    <w:p w:rsidR="00C217DE" w:rsidRDefault="00C217DE">
      <w:pPr>
        <w:pStyle w:val="ConsPlusNormal"/>
        <w:jc w:val="center"/>
      </w:pPr>
      <w:r>
        <w:t>от 24 июля 2007 г. N 209-ФЗ "О развитии малого и среднего</w:t>
      </w:r>
    </w:p>
    <w:p w:rsidR="00C217DE" w:rsidRDefault="00C217DE">
      <w:pPr>
        <w:pStyle w:val="ConsPlusNormal"/>
        <w:jc w:val="center"/>
      </w:pPr>
      <w:r>
        <w:t>предпринимательства в Российской Федерации"</w:t>
      </w:r>
    </w:p>
    <w:p w:rsidR="00C217DE" w:rsidRDefault="00C217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40"/>
        <w:gridCol w:w="3558"/>
      </w:tblGrid>
      <w:tr w:rsidR="00C217DE"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Настоящим заявляю, что __________________________________________________</w:t>
            </w:r>
          </w:p>
        </w:tc>
      </w:tr>
      <w:tr w:rsidR="00C217DE">
        <w:tc>
          <w:tcPr>
            <w:tcW w:w="9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9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(указывается полное наименование юридического лица, фамилия, имя, отчество (последнее - при наличии) индивидуального предпринимателя)</w:t>
            </w:r>
          </w:p>
        </w:tc>
      </w:tr>
      <w:tr w:rsidR="00C217DE"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ИНН: ___________________________________________________________________</w:t>
            </w:r>
          </w:p>
        </w:tc>
      </w:tr>
      <w:tr w:rsidR="00C217DE"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(указывается идентификационный номер налогоплательщика (ИНН) юридического лица или физического лица" зарегистрированного в качестве индивидуального предпринимателя)</w:t>
            </w:r>
          </w:p>
        </w:tc>
      </w:tr>
      <w:tr w:rsidR="00C217DE"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дата государственной регистрации: _________________________________________</w:t>
            </w:r>
          </w:p>
        </w:tc>
      </w:tr>
      <w:tr w:rsidR="00C217DE"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(указывается дата государственной регистрации юридического лица или индивидуального предпринимателя)</w:t>
            </w:r>
          </w:p>
        </w:tc>
      </w:tr>
      <w:tr w:rsidR="00C217DE"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 xml:space="preserve">соответствует условиям отнесения к субъектам малого и среднего предпринимательства, установленным.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июля 2007 г, N 209-ФЗ "О развитии малого и среднего предпринимательства в Российской Федерации".</w:t>
            </w:r>
          </w:p>
        </w:tc>
      </w:tr>
      <w:tr w:rsidR="00C217DE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single" w:sz="4" w:space="0" w:color="auto"/>
          </w:tblBorders>
        </w:tblPrEx>
        <w:tc>
          <w:tcPr>
            <w:tcW w:w="51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 xml:space="preserve">(фамилия, имя, отчество (последнее - при наличии) </w:t>
            </w:r>
            <w:proofErr w:type="gramStart"/>
            <w:r>
              <w:t>подписавшего</w:t>
            </w:r>
            <w:proofErr w:type="gramEnd"/>
            <w:r>
              <w:t>, должность)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/>
        </w:tc>
        <w:tc>
          <w:tcPr>
            <w:tcW w:w="3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подпись</w:t>
            </w:r>
          </w:p>
        </w:tc>
      </w:tr>
      <w:tr w:rsidR="00C217DE">
        <w:tc>
          <w:tcPr>
            <w:tcW w:w="51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/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right"/>
            </w:pPr>
            <w:r>
              <w:t>"_____" ______________ 2020 г.</w:t>
            </w:r>
          </w:p>
          <w:p w:rsidR="00C217DE" w:rsidRDefault="00C217DE">
            <w:pPr>
              <w:pStyle w:val="ConsPlusNormal"/>
              <w:jc w:val="right"/>
            </w:pPr>
            <w:r>
              <w:t>Дата составления заявления</w:t>
            </w:r>
          </w:p>
        </w:tc>
      </w:tr>
      <w:tr w:rsidR="00C217DE"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М.П. (при наличии)</w:t>
            </w:r>
          </w:p>
        </w:tc>
      </w:tr>
    </w:tbl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  <w:outlineLvl w:val="1"/>
      </w:pPr>
      <w:r>
        <w:t>Приложение N 2</w:t>
      </w:r>
    </w:p>
    <w:p w:rsidR="00C217DE" w:rsidRDefault="00C217DE">
      <w:pPr>
        <w:pStyle w:val="ConsPlusNormal"/>
        <w:jc w:val="right"/>
      </w:pPr>
      <w:r>
        <w:t>к Порядку проведения отбора субъектов</w:t>
      </w:r>
    </w:p>
    <w:p w:rsidR="00C217DE" w:rsidRDefault="00C217DE">
      <w:pPr>
        <w:pStyle w:val="ConsPlusNormal"/>
        <w:jc w:val="right"/>
      </w:pPr>
      <w:r>
        <w:t>малого и среднего предпринимательства</w:t>
      </w:r>
    </w:p>
    <w:p w:rsidR="00C217DE" w:rsidRDefault="00C217DE">
      <w:pPr>
        <w:pStyle w:val="ConsPlusNormal"/>
        <w:jc w:val="right"/>
      </w:pPr>
      <w:r>
        <w:t>в целях предоставления субсидий</w:t>
      </w:r>
    </w:p>
    <w:p w:rsidR="00C217DE" w:rsidRDefault="00C217DE">
      <w:pPr>
        <w:pStyle w:val="ConsPlusNormal"/>
        <w:jc w:val="right"/>
      </w:pPr>
      <w:proofErr w:type="gramStart"/>
      <w:r>
        <w:t>юридическим лицам (за исключением</w:t>
      </w:r>
      <w:proofErr w:type="gramEnd"/>
    </w:p>
    <w:p w:rsidR="00C217DE" w:rsidRDefault="00C217DE">
      <w:pPr>
        <w:pStyle w:val="ConsPlusNormal"/>
        <w:jc w:val="right"/>
      </w:pPr>
      <w:r>
        <w:t xml:space="preserve">субсидий </w:t>
      </w:r>
      <w:proofErr w:type="gramStart"/>
      <w:r>
        <w:t>государственным</w:t>
      </w:r>
      <w:proofErr w:type="gramEnd"/>
      <w:r>
        <w:t xml:space="preserve"> (муниципальным)</w:t>
      </w:r>
    </w:p>
    <w:p w:rsidR="00C217DE" w:rsidRDefault="00C217DE">
      <w:pPr>
        <w:pStyle w:val="ConsPlusNormal"/>
        <w:jc w:val="right"/>
      </w:pPr>
      <w:r>
        <w:t>учреждениям), индивидуальным предпринимателям -</w:t>
      </w:r>
    </w:p>
    <w:p w:rsidR="00C217DE" w:rsidRDefault="00C217DE">
      <w:pPr>
        <w:pStyle w:val="ConsPlusNormal"/>
        <w:jc w:val="right"/>
      </w:pPr>
      <w:r>
        <w:t>производителям товаров, работ, услуг,</w:t>
      </w:r>
    </w:p>
    <w:p w:rsidR="00C217DE" w:rsidRDefault="00C217DE">
      <w:pPr>
        <w:pStyle w:val="ConsPlusNormal"/>
        <w:jc w:val="right"/>
      </w:pPr>
      <w:proofErr w:type="gramStart"/>
      <w:r>
        <w:t>являющимся субъектами малого и среднего</w:t>
      </w:r>
      <w:proofErr w:type="gramEnd"/>
    </w:p>
    <w:p w:rsidR="00C217DE" w:rsidRDefault="00C217DE">
      <w:pPr>
        <w:pStyle w:val="ConsPlusNormal"/>
        <w:jc w:val="right"/>
      </w:pPr>
      <w:r>
        <w:t>предпринимательства, пострадавшими</w:t>
      </w:r>
    </w:p>
    <w:p w:rsidR="00C217DE" w:rsidRDefault="00C217DE">
      <w:pPr>
        <w:pStyle w:val="ConsPlusNormal"/>
        <w:jc w:val="right"/>
      </w:pPr>
      <w:r>
        <w:t xml:space="preserve">от распространения </w:t>
      </w:r>
      <w:proofErr w:type="gramStart"/>
      <w:r>
        <w:t>новой</w:t>
      </w:r>
      <w:proofErr w:type="gramEnd"/>
      <w:r>
        <w:t xml:space="preserve"> </w:t>
      </w:r>
      <w:proofErr w:type="spellStart"/>
      <w:r>
        <w:t>коронавирусной</w:t>
      </w:r>
      <w:proofErr w:type="spellEnd"/>
    </w:p>
    <w:p w:rsidR="00C217DE" w:rsidRDefault="00C217DE">
      <w:pPr>
        <w:pStyle w:val="ConsPlusNormal"/>
        <w:jc w:val="right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Title"/>
        <w:jc w:val="center"/>
      </w:pPr>
      <w:bookmarkStart w:id="10" w:name="P227"/>
      <w:bookmarkEnd w:id="10"/>
      <w:r>
        <w:t>Адреса</w:t>
      </w:r>
    </w:p>
    <w:p w:rsidR="00C217DE" w:rsidRDefault="00C217DE">
      <w:pPr>
        <w:pStyle w:val="ConsPlusTitle"/>
        <w:jc w:val="center"/>
      </w:pPr>
      <w:r>
        <w:t>для приема заявлений и документов об участии в отборе</w:t>
      </w:r>
    </w:p>
    <w:p w:rsidR="00C217DE" w:rsidRDefault="00C217DE">
      <w:pPr>
        <w:pStyle w:val="ConsPlusTitle"/>
        <w:jc w:val="center"/>
      </w:pPr>
      <w:r>
        <w:t>субъектов малого и среднего предпринимательства в целях</w:t>
      </w:r>
    </w:p>
    <w:p w:rsidR="00C217DE" w:rsidRDefault="00C217DE">
      <w:pPr>
        <w:pStyle w:val="ConsPlusTitle"/>
        <w:jc w:val="center"/>
      </w:pPr>
      <w:proofErr w:type="gramStart"/>
      <w:r>
        <w:t>предоставления субсидий юридическим лицам (за исключением</w:t>
      </w:r>
      <w:proofErr w:type="gramEnd"/>
    </w:p>
    <w:p w:rsidR="00C217DE" w:rsidRDefault="00C217DE">
      <w:pPr>
        <w:pStyle w:val="ConsPlusTitle"/>
        <w:jc w:val="center"/>
      </w:pPr>
      <w:r>
        <w:t>субсидий государственным (муниципальным) учреждениям),</w:t>
      </w:r>
    </w:p>
    <w:p w:rsidR="00C217DE" w:rsidRDefault="00C217DE">
      <w:pPr>
        <w:pStyle w:val="ConsPlusTitle"/>
        <w:jc w:val="center"/>
      </w:pPr>
      <w:r>
        <w:t>индивидуальным предпринимателям - производителям товаров,</w:t>
      </w:r>
    </w:p>
    <w:p w:rsidR="00C217DE" w:rsidRDefault="00C217DE">
      <w:pPr>
        <w:pStyle w:val="ConsPlusTitle"/>
        <w:jc w:val="center"/>
      </w:pPr>
      <w:proofErr w:type="gramStart"/>
      <w:r>
        <w:t>работ, услуг, являющимся субъектами малого и среднего</w:t>
      </w:r>
      <w:proofErr w:type="gramEnd"/>
    </w:p>
    <w:p w:rsidR="00C217DE" w:rsidRDefault="00C217DE">
      <w:pPr>
        <w:pStyle w:val="ConsPlusTitle"/>
        <w:jc w:val="center"/>
      </w:pPr>
      <w:r>
        <w:t xml:space="preserve">предпринимательства, пострадавшими от распространения </w:t>
      </w:r>
      <w:proofErr w:type="gramStart"/>
      <w:r>
        <w:t>новой</w:t>
      </w:r>
      <w:proofErr w:type="gramEnd"/>
    </w:p>
    <w:p w:rsidR="00C217DE" w:rsidRDefault="00C217DE">
      <w:pPr>
        <w:pStyle w:val="ConsPlusTitle"/>
        <w:jc w:val="center"/>
      </w:pPr>
      <w:proofErr w:type="spellStart"/>
      <w:r>
        <w:t>коронавирусной</w:t>
      </w:r>
      <w:proofErr w:type="spellEnd"/>
      <w:r>
        <w:t xml:space="preserve"> инфекции (COVID-19), в 2020 году,</w:t>
      </w:r>
    </w:p>
    <w:p w:rsidR="00C217DE" w:rsidRDefault="00C217DE">
      <w:pPr>
        <w:pStyle w:val="ConsPlusTitle"/>
        <w:jc w:val="center"/>
      </w:pPr>
      <w:r>
        <w:t>через отделения МФЦ для бизнеса</w:t>
      </w:r>
    </w:p>
    <w:p w:rsidR="00C217DE" w:rsidRDefault="00C217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3515"/>
        <w:gridCol w:w="3231"/>
        <w:gridCol w:w="1614"/>
      </w:tblGrid>
      <w:tr w:rsidR="00C217DE">
        <w:tc>
          <w:tcPr>
            <w:tcW w:w="529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15" w:type="dxa"/>
          </w:tcPr>
          <w:p w:rsidR="00C217DE" w:rsidRDefault="00C217DE">
            <w:pPr>
              <w:pStyle w:val="ConsPlusNormal"/>
              <w:jc w:val="center"/>
            </w:pPr>
            <w:r>
              <w:t>Наименование МФЦ, его подразделений</w:t>
            </w:r>
          </w:p>
        </w:tc>
        <w:tc>
          <w:tcPr>
            <w:tcW w:w="3231" w:type="dxa"/>
          </w:tcPr>
          <w:p w:rsidR="00C217DE" w:rsidRDefault="00C217DE">
            <w:pPr>
              <w:pStyle w:val="ConsPlusNormal"/>
              <w:jc w:val="center"/>
            </w:pPr>
            <w:r>
              <w:t>Местонахождение МФЦ, его подразделений</w:t>
            </w:r>
          </w:p>
        </w:tc>
        <w:tc>
          <w:tcPr>
            <w:tcW w:w="1614" w:type="dxa"/>
          </w:tcPr>
          <w:p w:rsidR="00C217DE" w:rsidRDefault="00C217DE">
            <w:pPr>
              <w:pStyle w:val="ConsPlusNormal"/>
              <w:jc w:val="center"/>
            </w:pPr>
            <w:r>
              <w:t>График работы</w:t>
            </w:r>
          </w:p>
        </w:tc>
      </w:tr>
      <w:tr w:rsidR="00C217DE">
        <w:tc>
          <w:tcPr>
            <w:tcW w:w="529" w:type="dxa"/>
          </w:tcPr>
          <w:p w:rsidR="00C217DE" w:rsidRDefault="00C21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C217DE" w:rsidRDefault="00C217DE">
            <w:pPr>
              <w:pStyle w:val="ConsPlusNormal"/>
              <w:jc w:val="center"/>
            </w:pPr>
            <w:r>
              <w:t>Удаленное рабочее место на ул. Ф. Смирнова МФЦ для бизнеса ГБУ ТО "МФЦ"</w:t>
            </w:r>
          </w:p>
        </w:tc>
        <w:tc>
          <w:tcPr>
            <w:tcW w:w="3231" w:type="dxa"/>
          </w:tcPr>
          <w:p w:rsidR="00C217DE" w:rsidRDefault="00C217DE">
            <w:pPr>
              <w:pStyle w:val="ConsPlusNormal"/>
              <w:jc w:val="center"/>
            </w:pPr>
            <w:r>
              <w:t>300041, Тульская область, г. Тула, ул. Ф. Смирнова, д. 7</w:t>
            </w:r>
          </w:p>
        </w:tc>
        <w:tc>
          <w:tcPr>
            <w:tcW w:w="1614" w:type="dxa"/>
          </w:tcPr>
          <w:p w:rsidR="00C217DE" w:rsidRDefault="00C217DE">
            <w:pPr>
              <w:pStyle w:val="ConsPlusNormal"/>
              <w:jc w:val="center"/>
            </w:pPr>
            <w:r>
              <w:t>Пн. - пт., с 9:00 до 18:00</w:t>
            </w:r>
          </w:p>
        </w:tc>
      </w:tr>
      <w:tr w:rsidR="00C217DE">
        <w:tc>
          <w:tcPr>
            <w:tcW w:w="529" w:type="dxa"/>
          </w:tcPr>
          <w:p w:rsidR="00C217DE" w:rsidRDefault="00C21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C217DE" w:rsidRDefault="00C217DE">
            <w:pPr>
              <w:pStyle w:val="ConsPlusNormal"/>
              <w:jc w:val="center"/>
            </w:pPr>
            <w:r>
              <w:t>Удаленное рабочее место на пр. Ленина МФЦ для бизнеса ГБУ ТО "МФЦ"</w:t>
            </w:r>
          </w:p>
        </w:tc>
        <w:tc>
          <w:tcPr>
            <w:tcW w:w="3231" w:type="dxa"/>
          </w:tcPr>
          <w:p w:rsidR="00C217DE" w:rsidRDefault="00C217DE">
            <w:pPr>
              <w:pStyle w:val="ConsPlusNormal"/>
              <w:jc w:val="center"/>
            </w:pPr>
            <w:r>
              <w:t>300012, Тульская область, г. Тула, пр-т Ленина, д. 63</w:t>
            </w:r>
          </w:p>
        </w:tc>
        <w:tc>
          <w:tcPr>
            <w:tcW w:w="1614" w:type="dxa"/>
          </w:tcPr>
          <w:p w:rsidR="00C217DE" w:rsidRDefault="00C217DE">
            <w:pPr>
              <w:pStyle w:val="ConsPlusNormal"/>
              <w:jc w:val="center"/>
            </w:pPr>
            <w:r>
              <w:t>Пн. - пт., с 9:00 до 18:00</w:t>
            </w:r>
          </w:p>
        </w:tc>
      </w:tr>
      <w:tr w:rsidR="00C217DE">
        <w:tc>
          <w:tcPr>
            <w:tcW w:w="529" w:type="dxa"/>
          </w:tcPr>
          <w:p w:rsidR="00C217DE" w:rsidRDefault="00C21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C217DE" w:rsidRDefault="00C217DE">
            <w:pPr>
              <w:pStyle w:val="ConsPlusNormal"/>
              <w:jc w:val="center"/>
            </w:pPr>
            <w:r>
              <w:t>Удаленное рабочее место в ПАО "</w:t>
            </w:r>
            <w:proofErr w:type="spellStart"/>
            <w:r>
              <w:t>МИнБанк</w:t>
            </w:r>
            <w:proofErr w:type="spellEnd"/>
            <w:r>
              <w:t>" отделения N 1 ГБУ ТО "МФЦ" в г. Алексин</w:t>
            </w:r>
          </w:p>
        </w:tc>
        <w:tc>
          <w:tcPr>
            <w:tcW w:w="3231" w:type="dxa"/>
          </w:tcPr>
          <w:p w:rsidR="00C217DE" w:rsidRDefault="00C217DE">
            <w:pPr>
              <w:pStyle w:val="ConsPlusNormal"/>
              <w:jc w:val="center"/>
            </w:pPr>
            <w:r>
              <w:t>301361, Тульская область, г. Алексин, ул. Ленина, д. 14</w:t>
            </w:r>
          </w:p>
        </w:tc>
        <w:tc>
          <w:tcPr>
            <w:tcW w:w="1614" w:type="dxa"/>
          </w:tcPr>
          <w:p w:rsidR="00C217DE" w:rsidRDefault="00C217DE">
            <w:pPr>
              <w:pStyle w:val="ConsPlusNormal"/>
              <w:jc w:val="center"/>
            </w:pPr>
            <w:r>
              <w:t>Пн. - пт., с 9:00 до 16:00</w:t>
            </w:r>
          </w:p>
        </w:tc>
      </w:tr>
      <w:tr w:rsidR="00C217DE">
        <w:tc>
          <w:tcPr>
            <w:tcW w:w="529" w:type="dxa"/>
          </w:tcPr>
          <w:p w:rsidR="00C217DE" w:rsidRDefault="00C21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</w:tcPr>
          <w:p w:rsidR="00C217DE" w:rsidRDefault="00C217DE">
            <w:pPr>
              <w:pStyle w:val="ConsPlusNormal"/>
              <w:jc w:val="center"/>
            </w:pPr>
            <w:r>
              <w:t>Удаленное рабочее место в ПАО "</w:t>
            </w:r>
            <w:proofErr w:type="spellStart"/>
            <w:r>
              <w:t>МИнБанк</w:t>
            </w:r>
            <w:proofErr w:type="spellEnd"/>
            <w:r>
              <w:t>" отделения N 17 ГБУ ТО "МФЦ" в г. Новомосковск</w:t>
            </w:r>
          </w:p>
        </w:tc>
        <w:tc>
          <w:tcPr>
            <w:tcW w:w="3231" w:type="dxa"/>
          </w:tcPr>
          <w:p w:rsidR="00C217DE" w:rsidRDefault="00C217DE">
            <w:pPr>
              <w:pStyle w:val="ConsPlusNormal"/>
              <w:jc w:val="center"/>
            </w:pPr>
            <w:r>
              <w:t>301650, Тульская область, г. Новомосковск ул. Московская, д. 10-А</w:t>
            </w:r>
          </w:p>
        </w:tc>
        <w:tc>
          <w:tcPr>
            <w:tcW w:w="1614" w:type="dxa"/>
          </w:tcPr>
          <w:p w:rsidR="00C217DE" w:rsidRDefault="00C217DE">
            <w:pPr>
              <w:pStyle w:val="ConsPlusNormal"/>
              <w:jc w:val="center"/>
            </w:pPr>
            <w:r>
              <w:t>Пн. - пт., с 9:00 до 16:00</w:t>
            </w:r>
          </w:p>
        </w:tc>
      </w:tr>
      <w:tr w:rsidR="00C217DE">
        <w:tc>
          <w:tcPr>
            <w:tcW w:w="529" w:type="dxa"/>
          </w:tcPr>
          <w:p w:rsidR="00C217DE" w:rsidRDefault="00C21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Отделение N 14 ГБУ ТО "МФЦ" в г. </w:t>
            </w:r>
            <w:proofErr w:type="spellStart"/>
            <w:r>
              <w:t>Киреевск</w:t>
            </w:r>
            <w:proofErr w:type="spellEnd"/>
          </w:p>
        </w:tc>
        <w:tc>
          <w:tcPr>
            <w:tcW w:w="3231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301260, Тульская область, г. </w:t>
            </w:r>
            <w:proofErr w:type="spellStart"/>
            <w:r>
              <w:t>Киреевск</w:t>
            </w:r>
            <w:proofErr w:type="spellEnd"/>
            <w:r>
              <w:t>, ул. Горняков, д. 30-а</w:t>
            </w:r>
          </w:p>
        </w:tc>
        <w:tc>
          <w:tcPr>
            <w:tcW w:w="1614" w:type="dxa"/>
          </w:tcPr>
          <w:p w:rsidR="00C217DE" w:rsidRDefault="00C217DE">
            <w:pPr>
              <w:pStyle w:val="ConsPlusNormal"/>
              <w:jc w:val="center"/>
            </w:pPr>
            <w:r>
              <w:t>Пн. - пт., с 9:00 до 18:00</w:t>
            </w:r>
          </w:p>
        </w:tc>
      </w:tr>
      <w:tr w:rsidR="00C217DE">
        <w:tc>
          <w:tcPr>
            <w:tcW w:w="529" w:type="dxa"/>
          </w:tcPr>
          <w:p w:rsidR="00C217DE" w:rsidRDefault="00C21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C217DE" w:rsidRDefault="00C217DE">
            <w:pPr>
              <w:pStyle w:val="ConsPlusNormal"/>
              <w:jc w:val="center"/>
            </w:pPr>
            <w:r>
              <w:t>Отделение N 22 ГБУ ТО "МФЦ" в г. Суворов</w:t>
            </w:r>
          </w:p>
        </w:tc>
        <w:tc>
          <w:tcPr>
            <w:tcW w:w="3231" w:type="dxa"/>
          </w:tcPr>
          <w:p w:rsidR="00C217DE" w:rsidRDefault="00C217DE">
            <w:pPr>
              <w:pStyle w:val="ConsPlusNormal"/>
              <w:jc w:val="center"/>
            </w:pPr>
            <w:r>
              <w:t>301403, Тульская область, г. Суворов, ул. Ленина, д. 12</w:t>
            </w:r>
          </w:p>
        </w:tc>
        <w:tc>
          <w:tcPr>
            <w:tcW w:w="1614" w:type="dxa"/>
          </w:tcPr>
          <w:p w:rsidR="00C217DE" w:rsidRDefault="00C217DE">
            <w:pPr>
              <w:pStyle w:val="ConsPlusNormal"/>
              <w:jc w:val="center"/>
            </w:pPr>
            <w:r>
              <w:t>Пн. - пт., с 9:00 до 18:00</w:t>
            </w:r>
          </w:p>
        </w:tc>
      </w:tr>
      <w:tr w:rsidR="00C217DE">
        <w:tc>
          <w:tcPr>
            <w:tcW w:w="529" w:type="dxa"/>
          </w:tcPr>
          <w:p w:rsidR="00C217DE" w:rsidRDefault="00C217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C217DE" w:rsidRDefault="00C217DE">
            <w:pPr>
              <w:pStyle w:val="ConsPlusNormal"/>
              <w:jc w:val="center"/>
            </w:pPr>
            <w:r>
              <w:t>Отделение N 28 ГБУ ТО "МФЦ" в г. Щекино</w:t>
            </w:r>
          </w:p>
        </w:tc>
        <w:tc>
          <w:tcPr>
            <w:tcW w:w="3231" w:type="dxa"/>
          </w:tcPr>
          <w:p w:rsidR="00C217DE" w:rsidRDefault="00C217DE">
            <w:pPr>
              <w:pStyle w:val="ConsPlusNormal"/>
              <w:jc w:val="center"/>
            </w:pPr>
            <w:r>
              <w:t>301240, Тульская область, г. Щекино, ул. Шахтерская, д. 32</w:t>
            </w:r>
          </w:p>
        </w:tc>
        <w:tc>
          <w:tcPr>
            <w:tcW w:w="1614" w:type="dxa"/>
          </w:tcPr>
          <w:p w:rsidR="00C217DE" w:rsidRDefault="00C217DE">
            <w:pPr>
              <w:pStyle w:val="ConsPlusNormal"/>
              <w:jc w:val="center"/>
            </w:pPr>
            <w:r>
              <w:t>Пн. - пт., с 9:00 до 18:00</w:t>
            </w:r>
          </w:p>
        </w:tc>
      </w:tr>
    </w:tbl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  <w:outlineLvl w:val="0"/>
      </w:pPr>
      <w:r>
        <w:t>Приложение N 2</w:t>
      </w:r>
    </w:p>
    <w:p w:rsidR="00C217DE" w:rsidRDefault="00C217DE">
      <w:pPr>
        <w:pStyle w:val="ConsPlusNormal"/>
        <w:jc w:val="right"/>
      </w:pPr>
      <w:r>
        <w:t>к приказу комитета</w:t>
      </w:r>
    </w:p>
    <w:p w:rsidR="00C217DE" w:rsidRDefault="00C217DE">
      <w:pPr>
        <w:pStyle w:val="ConsPlusNormal"/>
        <w:jc w:val="right"/>
      </w:pPr>
      <w:r>
        <w:t>Тульской области</w:t>
      </w:r>
    </w:p>
    <w:p w:rsidR="00C217DE" w:rsidRDefault="00C217DE">
      <w:pPr>
        <w:pStyle w:val="ConsPlusNormal"/>
        <w:jc w:val="right"/>
      </w:pPr>
      <w:r>
        <w:t>по предпринимательству</w:t>
      </w:r>
    </w:p>
    <w:p w:rsidR="00C217DE" w:rsidRDefault="00C217DE">
      <w:pPr>
        <w:pStyle w:val="ConsPlusNormal"/>
        <w:jc w:val="right"/>
      </w:pPr>
      <w:r>
        <w:t>и потребительскому рынку</w:t>
      </w:r>
    </w:p>
    <w:p w:rsidR="00C217DE" w:rsidRDefault="00C217DE">
      <w:pPr>
        <w:pStyle w:val="ConsPlusNormal"/>
        <w:jc w:val="right"/>
      </w:pPr>
      <w:r>
        <w:t>от 25.05.2020 N 44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Title"/>
        <w:jc w:val="center"/>
      </w:pPr>
      <w:bookmarkStart w:id="11" w:name="P282"/>
      <w:bookmarkEnd w:id="11"/>
      <w:r>
        <w:t>СОСТАВ</w:t>
      </w:r>
    </w:p>
    <w:p w:rsidR="00C217DE" w:rsidRDefault="00C217DE">
      <w:pPr>
        <w:pStyle w:val="ConsPlusTitle"/>
        <w:jc w:val="center"/>
      </w:pPr>
      <w:proofErr w:type="gramStart"/>
      <w:r>
        <w:t>КОМИССИИ ПО ОТБОРУ ЮРИДИЧЕСКИХ ЛИЦ (ЗА ИСКЛЮЧЕНИЕМ</w:t>
      </w:r>
      <w:proofErr w:type="gramEnd"/>
    </w:p>
    <w:p w:rsidR="00C217DE" w:rsidRDefault="00C217DE">
      <w:pPr>
        <w:pStyle w:val="ConsPlusTitle"/>
        <w:jc w:val="center"/>
      </w:pPr>
      <w:proofErr w:type="gramStart"/>
      <w:r>
        <w:t>ГОСУДАРСТВЕННЫХ (МУНИЦИПАЛЬНЫХ) УЧРЕЖДЕНИЙ), ИНДИВИДУАЛЬНЫХ</w:t>
      </w:r>
      <w:proofErr w:type="gramEnd"/>
    </w:p>
    <w:p w:rsidR="00C217DE" w:rsidRDefault="00C217DE">
      <w:pPr>
        <w:pStyle w:val="ConsPlusTitle"/>
        <w:jc w:val="center"/>
      </w:pPr>
      <w:r>
        <w:t>ПРЕДПРИНИМАТЕЛЕЙ - ПРОИЗВОДИТЕЛЕЙ ТОВАРОВ, РАБОТ, УСЛУГ,</w:t>
      </w:r>
    </w:p>
    <w:p w:rsidR="00C217DE" w:rsidRDefault="00C217DE">
      <w:pPr>
        <w:pStyle w:val="ConsPlusTitle"/>
        <w:jc w:val="center"/>
      </w:pPr>
      <w:proofErr w:type="gramStart"/>
      <w:r>
        <w:t>ЯВЛЯЮЩИХСЯ</w:t>
      </w:r>
      <w:proofErr w:type="gramEnd"/>
      <w:r>
        <w:t xml:space="preserve"> СУБЪЕКТАМИ МАЛОГО И СРЕДНЕГО ПРЕДПРИНИМАТЕЛЬСТВА,</w:t>
      </w:r>
    </w:p>
    <w:p w:rsidR="00C217DE" w:rsidRDefault="00C217DE">
      <w:pPr>
        <w:pStyle w:val="ConsPlusTitle"/>
        <w:jc w:val="center"/>
      </w:pPr>
      <w:r>
        <w:t xml:space="preserve">ПОСТРАДАВШИМИ ОТ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C217DE" w:rsidRDefault="00C217DE">
      <w:pPr>
        <w:pStyle w:val="ConsPlusTitle"/>
        <w:jc w:val="center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486"/>
        <w:gridCol w:w="5953"/>
      </w:tblGrid>
      <w:tr w:rsidR="00C217DE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proofErr w:type="spellStart"/>
            <w:r>
              <w:t>Бушманова</w:t>
            </w:r>
            <w:proofErr w:type="spellEnd"/>
          </w:p>
          <w:p w:rsidR="00C217DE" w:rsidRDefault="00C217DE">
            <w:pPr>
              <w:pStyle w:val="ConsPlusNormal"/>
            </w:pPr>
            <w:r>
              <w:t>Елена Валентиновна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заместитель председателя комитета - начальник отдела развития малого и среднего предпринимательства комитета Тульской области по предпринимательству и потребительскому рынку, председатель Комиссии</w:t>
            </w:r>
          </w:p>
        </w:tc>
      </w:tr>
      <w:tr w:rsidR="00C217DE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proofErr w:type="spellStart"/>
            <w:r>
              <w:t>Клочкова</w:t>
            </w:r>
            <w:proofErr w:type="spellEnd"/>
          </w:p>
          <w:p w:rsidR="00C217DE" w:rsidRDefault="00C217DE">
            <w:pPr>
              <w:pStyle w:val="ConsPlusNormal"/>
            </w:pPr>
            <w:r>
              <w:t>Ольга Валериевна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заместитель начальника отдела развития малого и среднего предпринимательства комитета Тульской области по предпринимательству и потребительскому рынку, заместитель председателя Комиссии</w:t>
            </w:r>
          </w:p>
        </w:tc>
      </w:tr>
      <w:tr w:rsidR="00C217DE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Борисова</w:t>
            </w:r>
          </w:p>
          <w:p w:rsidR="00C217DE" w:rsidRDefault="00C217DE">
            <w:pPr>
              <w:pStyle w:val="ConsPlusNormal"/>
            </w:pPr>
            <w:r>
              <w:t>Наталия Викторовна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консультант отдела развития малого и среднего предпринимательства комитета Тульской области по предпринимательству и потребительскому рынку, секретарь Комиссии</w:t>
            </w:r>
          </w:p>
        </w:tc>
      </w:tr>
      <w:tr w:rsidR="00C217DE">
        <w:tc>
          <w:tcPr>
            <w:tcW w:w="90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C217DE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Глухов</w:t>
            </w:r>
          </w:p>
          <w:p w:rsidR="00C217DE" w:rsidRDefault="00C217DE">
            <w:pPr>
              <w:pStyle w:val="ConsPlusNormal"/>
            </w:pPr>
            <w:r>
              <w:t>Михаил Григорьевич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председатель Тульского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C217DE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Кузнецов</w:t>
            </w:r>
          </w:p>
          <w:p w:rsidR="00C217DE" w:rsidRDefault="00C217DE">
            <w:pPr>
              <w:pStyle w:val="ConsPlusNormal"/>
            </w:pPr>
            <w:r>
              <w:t>Владимир Иванович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председатель общественной организации "Ассоциация содействия развитию малых предприятий Тульской области" (по согласованию)</w:t>
            </w:r>
          </w:p>
        </w:tc>
      </w:tr>
      <w:tr w:rsidR="00C217DE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Лифанов</w:t>
            </w:r>
          </w:p>
          <w:p w:rsidR="00C217DE" w:rsidRDefault="00C217DE">
            <w:pPr>
              <w:pStyle w:val="ConsPlusNormal"/>
            </w:pPr>
            <w:r>
              <w:t>Виктор Георгиевич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первый вице-президент Союза "Тульская торгово-промышленная палата" (по согласованию)</w:t>
            </w:r>
          </w:p>
        </w:tc>
      </w:tr>
      <w:tr w:rsidR="00C217DE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Мазов</w:t>
            </w:r>
          </w:p>
          <w:p w:rsidR="00C217DE" w:rsidRDefault="00C217DE">
            <w:pPr>
              <w:pStyle w:val="ConsPlusNormal"/>
            </w:pPr>
            <w:r>
              <w:t>Андрей Сергеевич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руководитель Тульского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C217DE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Шишкина</w:t>
            </w:r>
          </w:p>
          <w:p w:rsidR="00C217DE" w:rsidRDefault="00C217DE">
            <w:pPr>
              <w:pStyle w:val="ConsPlusNormal"/>
            </w:pPr>
            <w:r>
              <w:t>Наталья Геннадьевна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эксперт по мониторингу Тульского областного гарантийного фонда (по согласованию)</w:t>
            </w:r>
          </w:p>
        </w:tc>
      </w:tr>
    </w:tbl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  <w:outlineLvl w:val="0"/>
      </w:pPr>
      <w:r>
        <w:t>Приложение N 3</w:t>
      </w:r>
    </w:p>
    <w:p w:rsidR="00C217DE" w:rsidRDefault="00C217DE">
      <w:pPr>
        <w:pStyle w:val="ConsPlusNormal"/>
        <w:jc w:val="right"/>
      </w:pPr>
      <w:r>
        <w:t>к приказу комитета</w:t>
      </w:r>
    </w:p>
    <w:p w:rsidR="00C217DE" w:rsidRDefault="00C217DE">
      <w:pPr>
        <w:pStyle w:val="ConsPlusNormal"/>
        <w:jc w:val="right"/>
      </w:pPr>
      <w:r>
        <w:t>Тульской области</w:t>
      </w:r>
    </w:p>
    <w:p w:rsidR="00C217DE" w:rsidRDefault="00C217DE">
      <w:pPr>
        <w:pStyle w:val="ConsPlusNormal"/>
        <w:jc w:val="right"/>
      </w:pPr>
      <w:r>
        <w:t>по предпринимательству</w:t>
      </w:r>
    </w:p>
    <w:p w:rsidR="00C217DE" w:rsidRDefault="00C217DE">
      <w:pPr>
        <w:pStyle w:val="ConsPlusNormal"/>
        <w:jc w:val="right"/>
      </w:pPr>
      <w:r>
        <w:t>и потребительскому рынку</w:t>
      </w:r>
    </w:p>
    <w:p w:rsidR="00C217DE" w:rsidRDefault="00C217DE">
      <w:pPr>
        <w:pStyle w:val="ConsPlusNormal"/>
        <w:jc w:val="right"/>
      </w:pPr>
      <w:r>
        <w:t>от 25.05.2020 N 44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Title"/>
        <w:jc w:val="center"/>
      </w:pPr>
      <w:bookmarkStart w:id="12" w:name="P335"/>
      <w:bookmarkEnd w:id="12"/>
      <w:r>
        <w:t>РЕГЛАМЕНТ</w:t>
      </w:r>
    </w:p>
    <w:p w:rsidR="00C217DE" w:rsidRDefault="00C217DE">
      <w:pPr>
        <w:pStyle w:val="ConsPlusTitle"/>
        <w:jc w:val="center"/>
      </w:pPr>
      <w:proofErr w:type="gramStart"/>
      <w:r>
        <w:t>РАБОТЫ КОМИССИИ ПО ОТБОРУ ЮРИДИЧЕСКИХ ЛИЦ (ЗА ИСКЛЮЧЕНИЕМ</w:t>
      </w:r>
      <w:proofErr w:type="gramEnd"/>
    </w:p>
    <w:p w:rsidR="00C217DE" w:rsidRDefault="00C217DE">
      <w:pPr>
        <w:pStyle w:val="ConsPlusTitle"/>
        <w:jc w:val="center"/>
      </w:pPr>
      <w:proofErr w:type="gramStart"/>
      <w:r>
        <w:t>ГОСУДАРСТВЕННЫХ (МУНИЦИПАЛЬНЫХ) УЧРЕЖДЕНИЙ), ИНДИВИДУАЛЬНЫХ</w:t>
      </w:r>
      <w:proofErr w:type="gramEnd"/>
    </w:p>
    <w:p w:rsidR="00C217DE" w:rsidRDefault="00C217DE">
      <w:pPr>
        <w:pStyle w:val="ConsPlusTitle"/>
        <w:jc w:val="center"/>
      </w:pPr>
      <w:r>
        <w:t>ПРЕДПРИНИМАТЕЛЕЙ - ПРОИЗВОДИТЕЛЕЙ ТОВАРОВ, РАБОТ, УСЛУГ,</w:t>
      </w:r>
    </w:p>
    <w:p w:rsidR="00C217DE" w:rsidRDefault="00C217DE">
      <w:pPr>
        <w:pStyle w:val="ConsPlusTitle"/>
        <w:jc w:val="center"/>
      </w:pPr>
      <w:proofErr w:type="gramStart"/>
      <w:r>
        <w:t>ЯВЛЯЮЩИХСЯ</w:t>
      </w:r>
      <w:proofErr w:type="gramEnd"/>
      <w:r>
        <w:t xml:space="preserve"> СУБЪЕКТАМИ МАЛОГО И СРЕДНЕГО ПРЕДПРИНИМАТЕЛЬСТВА,</w:t>
      </w:r>
    </w:p>
    <w:p w:rsidR="00C217DE" w:rsidRDefault="00C217DE">
      <w:pPr>
        <w:pStyle w:val="ConsPlusTitle"/>
        <w:jc w:val="center"/>
      </w:pPr>
      <w:r>
        <w:t xml:space="preserve">ПОСТРАДАВШИМИ ОТ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C217DE" w:rsidRDefault="00C217DE">
      <w:pPr>
        <w:pStyle w:val="ConsPlusTitle"/>
        <w:jc w:val="center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Комиссия по отбору юридических лиц (за исключением государственных (муниципальных) учреждений), индивидуальных предпринимателей - производителей товаров, работ, услуг, являющихся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(далее - Комиссия), проводит отбор субъектов малого и среднего предпринимательства в целях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</w:t>
      </w:r>
      <w:proofErr w:type="gramEnd"/>
      <w:r>
        <w:t xml:space="preserve">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Комиссия в своей деятельности руководствуется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Тульской области, указами и распоряжениями Губернатора Тульской области, постановлениями и распоряжениями правительства Тульской области, а также </w:t>
      </w:r>
      <w:hyperlink w:anchor="P46" w:history="1">
        <w:r>
          <w:rPr>
            <w:color w:val="0000FF"/>
          </w:rPr>
          <w:t>Порядком</w:t>
        </w:r>
      </w:hyperlink>
      <w:r>
        <w:t xml:space="preserve"> проведения отбора субъектов малого и среднего предпринимательства в целях предоставления субсидий юридическим лицам (за исключением субсидий государственным (муниципальным) учреждениям</w:t>
      </w:r>
      <w:proofErr w:type="gramEnd"/>
      <w:r>
        <w:t xml:space="preserve">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году, утвержденным приказом комитета Тульской области по предпринимательству и потребительскому рынку от 25.05.2020 N 44 (далее соответственно - Отбор, Порядок отбора).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3. Комиссия проводит Отбор в следующем порядке: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рассмотрение заявлений и документов, поданных субъектами малого и среднего предпринимательства (далее - СМПС) на участие в Отборе;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- определение СМСП </w:t>
      </w:r>
      <w:proofErr w:type="gramStart"/>
      <w:r>
        <w:t>прошедшими</w:t>
      </w:r>
      <w:proofErr w:type="gramEnd"/>
      <w:r>
        <w:t xml:space="preserve"> или не прошедшими Отбор.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4. Комиссия рассматривает заявления об участии в Отборе и приложенные к нему документы и принимает решение о признании СМСП прошедшим или не прошедшим Отбор.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5. Заседание Комиссии считается правомочным, если в нем принимает участие более половины установленного численного состава. Члены Комиссии присутствуют на заседании Комиссии лично, без права замены.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>6. Решения Комиссии принимаются простым большинством голосов присутствующих на заседании членов Комиссии. При равенстве голосов членов Комиссии решающим является голос председателя Комиссии.</w:t>
      </w:r>
    </w:p>
    <w:p w:rsidR="00C217DE" w:rsidRDefault="00C217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217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17DE" w:rsidRDefault="00C217D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217DE" w:rsidRDefault="00C217DE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данном документе приложение N 2 отсутствует.</w:t>
            </w:r>
          </w:p>
        </w:tc>
      </w:tr>
    </w:tbl>
    <w:p w:rsidR="00C217DE" w:rsidRDefault="00C217DE">
      <w:pPr>
        <w:pStyle w:val="ConsPlusNormal"/>
        <w:spacing w:before="280"/>
        <w:ind w:firstLine="540"/>
        <w:jc w:val="both"/>
      </w:pPr>
      <w:r>
        <w:t>7. Заседания Комиссии проводятся по мере необходимости в очном или заочном формате (в формате видеоконференции) с применением листов голосования (приложение N 2 к настоящему Регламенту).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8. Отбор проводится Комиссией в срок, не превышающий 12 рабочих дней со дня подачи СМСП заявления и документов, необходимых для получения субсидии.</w:t>
      </w:r>
    </w:p>
    <w:p w:rsidR="00C217DE" w:rsidRDefault="00C217DE">
      <w:pPr>
        <w:pStyle w:val="ConsPlusNormal"/>
        <w:spacing w:before="220"/>
        <w:ind w:firstLine="540"/>
        <w:jc w:val="both"/>
      </w:pPr>
      <w:bookmarkStart w:id="13" w:name="P355"/>
      <w:bookmarkEnd w:id="13"/>
      <w:r>
        <w:t>9. Секретарь Комиссии в срок, не превышающий 7 рабочих дней со дня регистрации заявления, проверяет комплектность документов, приложенных к заявлению об участии в Отборе, и готовит заключение о соответствии либо несоответствии СМСП, заявления и документов требованиям, установленным Порядком отбора (</w:t>
      </w:r>
      <w:hyperlink w:anchor="P388" w:history="1">
        <w:r>
          <w:rPr>
            <w:color w:val="0000FF"/>
          </w:rPr>
          <w:t>приложение N 1</w:t>
        </w:r>
      </w:hyperlink>
      <w:r>
        <w:t xml:space="preserve"> к настоящему Регламенту), и представляет заключение на рассмотрение Комиссии.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10. Комиссия в </w:t>
      </w:r>
      <w:proofErr w:type="gramStart"/>
      <w:r>
        <w:t xml:space="preserve">срок, не превышающий 5 рабочих дней со дня представления указанного в </w:t>
      </w:r>
      <w:hyperlink w:anchor="P355" w:history="1">
        <w:r>
          <w:rPr>
            <w:color w:val="0000FF"/>
          </w:rPr>
          <w:t>пункте 9</w:t>
        </w:r>
      </w:hyperlink>
      <w:r>
        <w:t xml:space="preserve"> настоящего Регламента заключения рассматривает</w:t>
      </w:r>
      <w:proofErr w:type="gramEnd"/>
      <w:r>
        <w:t xml:space="preserve"> заявления и документы, поданные СМСП об участии в Отборе, в порядке очередности их регистрации.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11. СМСП, </w:t>
      </w:r>
      <w:proofErr w:type="gramStart"/>
      <w:r>
        <w:t>соответствующие</w:t>
      </w:r>
      <w:proofErr w:type="gramEnd"/>
      <w:r>
        <w:t xml:space="preserve"> критериям, установленным Порядком отбора, представившие полный комплект документов, соответствующих требованиям, установленным Порядком отбора, признаются прошедшими Отбор.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12. Основаниями для принятия решения о признании СМСП не прошедшими Отбор являются: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1) несоответствие представленных СМСП документов требованиям, определенным Порядком отбора, или непредставление (представление не в полном объеме) указанных документов;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2) недостоверность представленных СМСП сведений и документов;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3) несоответствие СМСП критериям, установленным Порядком отбора;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4) исчерпание лимитов бюджетных обязательств на текущий финансовый год на соответствующие цели.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13. Результаты рассмотрения заявлений об участии в Отборе в течение 2 рабочих дней со дня проведения заседания Комиссии оформляются протоколом, который подписывается всеми присутствовавшими на заседании членами Комиссии.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14. Председатель Комиссии руководит ее деятельностью, председательствует на заседаниях Комиссии, планирует ее работу и осуществляет </w:t>
      </w:r>
      <w:proofErr w:type="gramStart"/>
      <w:r>
        <w:t>контроль за</w:t>
      </w:r>
      <w:proofErr w:type="gramEnd"/>
      <w:r>
        <w:t xml:space="preserve"> реализацией ее решений.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При отсутствии председателя Комиссии его обязанности исполняет заместитель председателя Комиссии.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15. Секретарь Комиссии: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>- обеспечивает своевременный созыв заседаний Конкурсной комиссии;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готовит заключения о соответствии либо несоответствии СМСП, заявления и документов требованиям, установленным Порядком отбора, которые являются неотъемлемой частью протокола заседания Конкурсной комиссии, и представляет их на рассмотрение Комиссии;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- обеспечивает информирование СМСП о принятых по </w:t>
      </w:r>
      <w:proofErr w:type="gramStart"/>
      <w:r>
        <w:t>заявлениям</w:t>
      </w:r>
      <w:proofErr w:type="gramEnd"/>
      <w:r>
        <w:t xml:space="preserve"> об участии в Отборе решениях комитета Тульской области по предпринимательству и потребительскому рынку (далее - Комитет) не позднее 2 рабочих дней со дня их принятия;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оформляет протоколы заседаний Комиссии в установленные сроки;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готовит проект решения Комитета о предоставлении субсидий в установленные сроки;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проводит работу по подготовке к подписанию с получателями субсидий соглашений о предоставлении субсидии.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  <w:outlineLvl w:val="1"/>
      </w:pPr>
      <w:r>
        <w:t>Приложение N 1</w:t>
      </w:r>
    </w:p>
    <w:p w:rsidR="00C217DE" w:rsidRDefault="00C217DE">
      <w:pPr>
        <w:pStyle w:val="ConsPlusNormal"/>
        <w:jc w:val="right"/>
      </w:pPr>
      <w:r>
        <w:t>Регламенту работы Комиссии по отбору</w:t>
      </w:r>
    </w:p>
    <w:p w:rsidR="00C217DE" w:rsidRDefault="00C217DE">
      <w:pPr>
        <w:pStyle w:val="ConsPlusNormal"/>
        <w:jc w:val="right"/>
      </w:pPr>
      <w:proofErr w:type="gramStart"/>
      <w:r>
        <w:t>юридических лиц (за исключением государственных</w:t>
      </w:r>
      <w:proofErr w:type="gramEnd"/>
    </w:p>
    <w:p w:rsidR="00C217DE" w:rsidRDefault="00C217DE">
      <w:pPr>
        <w:pStyle w:val="ConsPlusNormal"/>
        <w:jc w:val="right"/>
      </w:pPr>
      <w:r>
        <w:t>(муниципальных) учреждений), индивидуальных</w:t>
      </w:r>
    </w:p>
    <w:p w:rsidR="00C217DE" w:rsidRDefault="00C217DE">
      <w:pPr>
        <w:pStyle w:val="ConsPlusNormal"/>
        <w:jc w:val="right"/>
      </w:pPr>
      <w:r>
        <w:t>предпринимателей - производителей товаров,</w:t>
      </w:r>
    </w:p>
    <w:p w:rsidR="00C217DE" w:rsidRDefault="00C217DE">
      <w:pPr>
        <w:pStyle w:val="ConsPlusNormal"/>
        <w:jc w:val="right"/>
      </w:pPr>
      <w:r>
        <w:t>работ, услуг, являющихся субъектами малого</w:t>
      </w:r>
    </w:p>
    <w:p w:rsidR="00C217DE" w:rsidRDefault="00C217DE">
      <w:pPr>
        <w:pStyle w:val="ConsPlusNormal"/>
        <w:jc w:val="right"/>
      </w:pPr>
      <w:r>
        <w:t>и среднего предпринимательства, пострадавшими</w:t>
      </w:r>
    </w:p>
    <w:p w:rsidR="00C217DE" w:rsidRDefault="00C217DE">
      <w:pPr>
        <w:pStyle w:val="ConsPlusNormal"/>
        <w:jc w:val="right"/>
      </w:pPr>
      <w:r>
        <w:t xml:space="preserve">от распространения </w:t>
      </w:r>
      <w:proofErr w:type="gramStart"/>
      <w:r>
        <w:t>новой</w:t>
      </w:r>
      <w:proofErr w:type="gramEnd"/>
      <w:r>
        <w:t xml:space="preserve"> </w:t>
      </w:r>
      <w:proofErr w:type="spellStart"/>
      <w:r>
        <w:t>коронавирусной</w:t>
      </w:r>
      <w:proofErr w:type="spellEnd"/>
    </w:p>
    <w:p w:rsidR="00C217DE" w:rsidRDefault="00C217DE">
      <w:pPr>
        <w:pStyle w:val="ConsPlusNormal"/>
        <w:jc w:val="right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center"/>
      </w:pPr>
      <w:bookmarkStart w:id="14" w:name="P388"/>
      <w:bookmarkEnd w:id="14"/>
      <w:r>
        <w:t>ЗАКЛЮЧЕНИЕ</w:t>
      </w:r>
    </w:p>
    <w:p w:rsidR="00C217DE" w:rsidRDefault="00C217DE">
      <w:pPr>
        <w:pStyle w:val="ConsPlusNormal"/>
        <w:jc w:val="center"/>
      </w:pPr>
      <w:r>
        <w:t>о соответствии (несоответствии) субъекта малого (среднего)</w:t>
      </w:r>
    </w:p>
    <w:p w:rsidR="00C217DE" w:rsidRDefault="00C217DE">
      <w:pPr>
        <w:pStyle w:val="ConsPlusNormal"/>
        <w:jc w:val="center"/>
      </w:pPr>
      <w:r>
        <w:t>предпринимательства, поданных им заявления и документов,</w:t>
      </w:r>
    </w:p>
    <w:p w:rsidR="00C217DE" w:rsidRDefault="00C217DE">
      <w:pPr>
        <w:pStyle w:val="ConsPlusNormal"/>
        <w:jc w:val="center"/>
      </w:pPr>
      <w:r>
        <w:t>требованиям Порядка проведения отбора субъектов малого</w:t>
      </w:r>
    </w:p>
    <w:p w:rsidR="00C217DE" w:rsidRDefault="00C217DE">
      <w:pPr>
        <w:pStyle w:val="ConsPlusNormal"/>
        <w:jc w:val="center"/>
      </w:pPr>
      <w:r>
        <w:t>и среднего предпринимательства в целях предоставления</w:t>
      </w:r>
    </w:p>
    <w:p w:rsidR="00C217DE" w:rsidRDefault="00C217DE">
      <w:pPr>
        <w:pStyle w:val="ConsPlusNormal"/>
        <w:jc w:val="center"/>
      </w:pPr>
      <w:proofErr w:type="gramStart"/>
      <w:r>
        <w:t>субсидий юридическим лицам (за исключением субсидий</w:t>
      </w:r>
      <w:proofErr w:type="gramEnd"/>
    </w:p>
    <w:p w:rsidR="00C217DE" w:rsidRDefault="00C217DE">
      <w:pPr>
        <w:pStyle w:val="ConsPlusNormal"/>
        <w:jc w:val="center"/>
      </w:pPr>
      <w:r>
        <w:t>государственным (муниципальным) учреждениям), индивидуальным</w:t>
      </w:r>
    </w:p>
    <w:p w:rsidR="00C217DE" w:rsidRDefault="00C217DE">
      <w:pPr>
        <w:pStyle w:val="ConsPlusNormal"/>
        <w:jc w:val="center"/>
      </w:pPr>
      <w:r>
        <w:t>предпринимателям - производителям товаров, работ, услуг,</w:t>
      </w:r>
    </w:p>
    <w:p w:rsidR="00C217DE" w:rsidRDefault="00C217DE">
      <w:pPr>
        <w:pStyle w:val="ConsPlusNormal"/>
        <w:jc w:val="center"/>
      </w:pPr>
      <w:proofErr w:type="gramStart"/>
      <w:r>
        <w:t>являющимся субъектами малого и среднего предпринимательства,</w:t>
      </w:r>
      <w:proofErr w:type="gramEnd"/>
    </w:p>
    <w:p w:rsidR="00C217DE" w:rsidRDefault="00C217DE">
      <w:pPr>
        <w:pStyle w:val="ConsPlusNormal"/>
        <w:jc w:val="center"/>
      </w:pPr>
      <w:r>
        <w:t xml:space="preserve">пострадавшими от распространения </w:t>
      </w:r>
      <w:proofErr w:type="gramStart"/>
      <w:r>
        <w:t>новой</w:t>
      </w:r>
      <w:proofErr w:type="gramEnd"/>
      <w:r>
        <w:t xml:space="preserve"> </w:t>
      </w:r>
      <w:proofErr w:type="spellStart"/>
      <w:r>
        <w:t>коронавирусной</w:t>
      </w:r>
      <w:proofErr w:type="spellEnd"/>
    </w:p>
    <w:p w:rsidR="00C217DE" w:rsidRDefault="00C217DE">
      <w:pPr>
        <w:pStyle w:val="ConsPlusNormal"/>
        <w:jc w:val="center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center"/>
      </w:pPr>
      <w:r>
        <w:t>заявление N ____ от _______ субъекта малого</w:t>
      </w:r>
    </w:p>
    <w:p w:rsidR="00C217DE" w:rsidRDefault="00C217DE">
      <w:pPr>
        <w:pStyle w:val="ConsPlusNormal"/>
        <w:jc w:val="center"/>
      </w:pPr>
      <w:r>
        <w:t>(среднего) предпринимательства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center"/>
      </w:pPr>
      <w:r>
        <w:t>___________________________________________________________</w:t>
      </w:r>
    </w:p>
    <w:p w:rsidR="00C217DE" w:rsidRDefault="00C217DE">
      <w:pPr>
        <w:pStyle w:val="ConsPlusNormal"/>
        <w:jc w:val="center"/>
      </w:pPr>
      <w:proofErr w:type="gramStart"/>
      <w:r>
        <w:t>(наименование субъекта малого</w:t>
      </w:r>
      <w:proofErr w:type="gramEnd"/>
    </w:p>
    <w:p w:rsidR="00C217DE" w:rsidRDefault="00C217DE">
      <w:pPr>
        <w:pStyle w:val="ConsPlusNormal"/>
        <w:jc w:val="center"/>
      </w:pPr>
      <w:r>
        <w:t>(среднего) предпринимательства)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  <w:outlineLvl w:val="2"/>
      </w:pPr>
      <w:r>
        <w:t>1. Соответствие субъекта малого (среднего) предпринимательства требованиям Порядка отбора:</w:t>
      </w:r>
    </w:p>
    <w:p w:rsidR="00C217DE" w:rsidRDefault="00C217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6406"/>
        <w:gridCol w:w="1984"/>
      </w:tblGrid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  <w:jc w:val="center"/>
            </w:pPr>
            <w:r>
              <w:lastRenderedPageBreak/>
              <w:t xml:space="preserve">Условия соответствия требованиям Порядка конкурса по </w:t>
            </w:r>
            <w:r>
              <w:lastRenderedPageBreak/>
              <w:t>состоянию на 1 число месяца, предшествующего дате подачи заявления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  <w:jc w:val="center"/>
            </w:pPr>
            <w:r>
              <w:lastRenderedPageBreak/>
              <w:t xml:space="preserve">Отметка о </w:t>
            </w:r>
            <w:r>
              <w:lastRenderedPageBreak/>
              <w:t>соответствии СМСП требованиям Порядка отбора (</w:t>
            </w:r>
            <w:proofErr w:type="gramStart"/>
            <w:r>
              <w:t>соответствует</w:t>
            </w:r>
            <w:proofErr w:type="gramEnd"/>
            <w:r>
              <w:t>/ не соответствует)</w:t>
            </w: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 xml:space="preserve">СМСП </w:t>
            </w:r>
            <w:proofErr w:type="gramStart"/>
            <w:r>
              <w:t>зарегистрирован</w:t>
            </w:r>
            <w:proofErr w:type="gramEnd"/>
            <w:r>
              <w:t xml:space="preserve"> в налоговом органе на территории Тульской области не позднее 1 марта 2020 года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СМСП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Количество работников СМСП на 1 число месяца, в котором подана заявка, составляет не менее 90 процентов количества работников по состоянию на 1 марта 2020 года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proofErr w:type="gramStart"/>
            <w:r>
              <w:t xml:space="preserve">СМСП не имеет задолженности по выплате заработной платы, осуществлял выплату заработной платы работникам в течение периодов нерабочих дней с сохранением заработной платы, установленных Указами Президента Российской Федерации от 25 марта 2020 года </w:t>
            </w:r>
            <w:hyperlink r:id="rId17" w:history="1">
              <w:r>
                <w:rPr>
                  <w:color w:val="0000FF"/>
                </w:rPr>
                <w:t>N 206</w:t>
              </w:r>
            </w:hyperlink>
            <w:r>
              <w:t xml:space="preserve"> "Об объявлении в Российской Федерации нерабочих дней" и от 2 апреля 2020 года </w:t>
            </w:r>
            <w:hyperlink r:id="rId18" w:history="1">
              <w:r>
                <w:rPr>
                  <w:color w:val="0000FF"/>
                </w:rPr>
                <w:t>N 239</w:t>
              </w:r>
            </w:hyperlink>
            <w:r>
              <w:t xml:space="preserve"> "О мерах по обеспечению санитарно-эпидемиологического благополучия населения на территории Российской Федерации</w:t>
            </w:r>
            <w:proofErr w:type="gramEnd"/>
            <w:r>
              <w:t>", в соответствии с трудовым законодательством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СМСП имеет уровень минимальной заработной платы не ниже уровня, установленного Региональным соглашением о минимальной заработной плате в Тульской области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СМСП присоединился к областному трехстороннему соглашению между правительством Тульской области, Тульской Федерацией профсоюзов и Тульским областным союзом работодателей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СМСП - юридическое лицо не должен находиться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СМСП -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proofErr w:type="gramStart"/>
            <w:r>
              <w:t>СМСП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  <w:proofErr w:type="gramEnd"/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Ранее в отношении СМСП не было принято решения об оказании аналогичной поддержки за счет средств бюджета Тульской области, совпадающей по условиям и целям ее оказания, и сроки ее оказания не истекли;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proofErr w:type="gramStart"/>
            <w:r>
              <w:t>С даты признания</w:t>
            </w:r>
            <w:proofErr w:type="gramEnd"/>
            <w:r>
              <w:t xml:space="preserve"> СМСП допустившим нарушение порядка и условий оказания поддержки, в том числе не обеспечившим целевого использования средств поддержки, прошло не менее чем три года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proofErr w:type="gramStart"/>
            <w:r>
              <w:t>СМСП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</w:t>
            </w:r>
            <w:proofErr w:type="gramEnd"/>
            <w:r>
              <w:t xml:space="preserve"> </w:t>
            </w:r>
            <w:proofErr w:type="gramStart"/>
            <w:r>
              <w:t>отношении</w:t>
            </w:r>
            <w:proofErr w:type="gramEnd"/>
            <w:r>
              <w:t xml:space="preserve"> таких юридических лиц, в совокупности превышает 50 процентов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СМСП не должен получать средства из бюджета Тульской области или федерального бюджета в соответствии с иными нормативными правовыми актами на выплату заработной платы и начислений на заработную плату, оплату коммунальных платежей и аренды помещений, используемых получателем субсидии для осуществления предпринимательской деятельности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proofErr w:type="gramStart"/>
            <w:r>
              <w:t xml:space="preserve">По состоянию на 01.04.2020 основным видом деятельности СМСП является вид деятельности, включенный в </w:t>
            </w:r>
            <w:hyperlink r:id="rId19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сфер экономической деятельности, наиболее пострадавших в результате распространения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в Тульской области, утвержденный распоряжением правительства Тульской области от 29.04.2020 N 311-р "О мерах по обеспечению устойчивого развития экономики Тульской области в условиях предупреждения распространения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(COVID-19)"</w:t>
            </w:r>
            <w:proofErr w:type="gramEnd"/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proofErr w:type="gramStart"/>
            <w:r>
              <w:t xml:space="preserve">По состоянию на 01.04.2020 основным видом деятельности СМСП не является вид деятельности, включенный в отрасли российской экономики, в наибольшей степени пострадавшие в условиях ухудшения ситуации в результате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утвержденные </w:t>
            </w:r>
            <w:hyperlink r:id="rId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 апреля 2020 г. N 434 "Об утверждении перечня отраслей российской экономики, в наибольшей степени пострадавших в условиях ухудшения ситуации в результате распространения</w:t>
            </w:r>
            <w:proofErr w:type="gramEnd"/>
            <w:r>
              <w:t xml:space="preserve">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инфекции"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СМСП приняло на себя обязательство по осуществлению предпринимательской деятельности на период до 1 октября 2020 года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СМСП приняло на себя обязательство о недопущении снижения численности работников, за которыми сохраняется заработная плата, более чем на 10 (десять) процентов на период до 1 октября 2020 года (в случае наличия наемных работников).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</w:tbl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  <w:outlineLvl w:val="2"/>
      </w:pPr>
      <w:r>
        <w:t>2. Соответствие представленных документов требованиям Порядка отбора:</w:t>
      </w:r>
    </w:p>
    <w:p w:rsidR="00C217DE" w:rsidRDefault="00C217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6406"/>
        <w:gridCol w:w="1984"/>
      </w:tblGrid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  <w:jc w:val="center"/>
            </w:pPr>
            <w:r>
              <w:t>Документы, необходимые в соответствии с Порядком отбора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  <w:jc w:val="center"/>
            </w:pPr>
            <w:r>
              <w:t>Отметка о представлении документов (в наличии/ отсутствует)</w:t>
            </w: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Заявление об участии в отборе по форме, утвержденной Комитетом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proofErr w:type="gramStart"/>
            <w:r>
              <w:t xml:space="preserve">Копия </w:t>
            </w:r>
            <w:hyperlink r:id="rId21" w:history="1">
              <w:r>
                <w:rPr>
                  <w:color w:val="0000FF"/>
                </w:rPr>
                <w:t>формы</w:t>
              </w:r>
            </w:hyperlink>
            <w:r>
              <w:t xml:space="preserve"> "Сведения о застрахованных лицах", утвержденную Постановлением Правления Пенсионного фонда Российской Федерации от 1 февраля 2016 г. N 83п, по состоянию на 1 марта 2020 г., 1 апреля и 1-е число следующих месяцев до даты подачи заявления с копией документа или отметкой отделения Пенсионного фонда Российской Федерации, подтверждающей принятие данной формы (при наличии наемных работников)</w:t>
            </w:r>
            <w:proofErr w:type="gramEnd"/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Ведомости начисленной заработной платы работникам за период действия в Тульской области режима повышенной готовности (при наличии наемных работников)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Копи</w:t>
            </w:r>
            <w:proofErr w:type="gramStart"/>
            <w:r>
              <w:t>я(</w:t>
            </w:r>
            <w:proofErr w:type="gramEnd"/>
            <w:r>
              <w:t>и) договора(</w:t>
            </w:r>
            <w:proofErr w:type="spellStart"/>
            <w:r>
              <w:t>ов</w:t>
            </w:r>
            <w:proofErr w:type="spellEnd"/>
            <w:r>
              <w:t>) аренды объектов недвижимости для осуществления предпринимательской деятельности, договора(</w:t>
            </w:r>
            <w:proofErr w:type="spellStart"/>
            <w:r>
              <w:t>ов</w:t>
            </w:r>
            <w:proofErr w:type="spellEnd"/>
            <w:r>
              <w:t>) на поставку коммунальных услуг (при наличии таких договоров)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proofErr w:type="gramStart"/>
            <w:r>
              <w:t xml:space="preserve">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по </w:t>
            </w:r>
            <w:hyperlink r:id="rId22" w:history="1">
              <w:r>
                <w:rPr>
                  <w:color w:val="0000FF"/>
                </w:rPr>
                <w:t>форме</w:t>
              </w:r>
            </w:hyperlink>
            <w:r>
              <w:t>, утвержденной Приказом Минэкономразвития России от 10 марта 2016 года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</w:t>
            </w:r>
            <w:proofErr w:type="gramEnd"/>
            <w:r>
              <w:t xml:space="preserve"> </w:t>
            </w:r>
            <w:proofErr w:type="gramStart"/>
            <w:r>
              <w:t>24 июля 2007 года N 209-ФЗ "О развитии малого и среднего предпринимательства в Российской Федерации" (в случае если СМСП является вновь созданным (вновь зарегистрированным).</w:t>
            </w:r>
            <w:proofErr w:type="gramEnd"/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619" w:type="dxa"/>
          </w:tcPr>
          <w:p w:rsidR="00C217DE" w:rsidRDefault="00C217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06" w:type="dxa"/>
          </w:tcPr>
          <w:p w:rsidR="00C217DE" w:rsidRDefault="00C217DE">
            <w:pPr>
              <w:pStyle w:val="ConsPlusNormal"/>
            </w:pPr>
            <w: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1 число месяца, предшествующего месяцу подачи заявления на участие в отборе (предоставляется по желанию СМСП)</w:t>
            </w:r>
          </w:p>
        </w:tc>
        <w:tc>
          <w:tcPr>
            <w:tcW w:w="1984" w:type="dxa"/>
          </w:tcPr>
          <w:p w:rsidR="00C217DE" w:rsidRDefault="00C217DE">
            <w:pPr>
              <w:pStyle w:val="ConsPlusNormal"/>
            </w:pPr>
          </w:p>
        </w:tc>
      </w:tr>
    </w:tbl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</w:pPr>
      <w:r>
        <w:lastRenderedPageBreak/>
        <w:t xml:space="preserve">Вывод: заявление о предоставлении субсидии </w:t>
      </w:r>
      <w:proofErr w:type="gramStart"/>
      <w:r>
        <w:t>соответствует</w:t>
      </w:r>
      <w:proofErr w:type="gramEnd"/>
      <w:r>
        <w:t xml:space="preserve">/не соответствует требованиям </w:t>
      </w:r>
      <w:hyperlink w:anchor="P46" w:history="1">
        <w:r>
          <w:rPr>
            <w:color w:val="0000FF"/>
          </w:rPr>
          <w:t>Порядка</w:t>
        </w:r>
      </w:hyperlink>
      <w:r>
        <w:t xml:space="preserve"> проведения отбора субъектов малого и среднего предпринимательства в целях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году, утвержденным приказом комитета Тульской области по предпринимательству и потребительскому рынку от 25.05.2020 N 44.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В случае несоответствия указываются причины несоответствия.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  <w:outlineLvl w:val="0"/>
      </w:pPr>
      <w:r>
        <w:t>Приложение N 4</w:t>
      </w:r>
    </w:p>
    <w:p w:rsidR="00C217DE" w:rsidRDefault="00C217DE">
      <w:pPr>
        <w:pStyle w:val="ConsPlusNormal"/>
        <w:jc w:val="right"/>
      </w:pPr>
      <w:r>
        <w:t>к приказу комитета</w:t>
      </w:r>
    </w:p>
    <w:p w:rsidR="00C217DE" w:rsidRDefault="00C217DE">
      <w:pPr>
        <w:pStyle w:val="ConsPlusNormal"/>
        <w:jc w:val="right"/>
      </w:pPr>
      <w:r>
        <w:t>Тульской области</w:t>
      </w:r>
    </w:p>
    <w:p w:rsidR="00C217DE" w:rsidRDefault="00C217DE">
      <w:pPr>
        <w:pStyle w:val="ConsPlusNormal"/>
        <w:jc w:val="right"/>
      </w:pPr>
      <w:r>
        <w:t>по предпринимательству</w:t>
      </w:r>
    </w:p>
    <w:p w:rsidR="00C217DE" w:rsidRDefault="00C217DE">
      <w:pPr>
        <w:pStyle w:val="ConsPlusNormal"/>
        <w:jc w:val="right"/>
      </w:pPr>
      <w:r>
        <w:t>и потребительскому рынку</w:t>
      </w:r>
    </w:p>
    <w:p w:rsidR="00C217DE" w:rsidRDefault="00C217DE">
      <w:pPr>
        <w:pStyle w:val="ConsPlusNormal"/>
        <w:jc w:val="right"/>
      </w:pPr>
      <w:r>
        <w:t>от 25.05.2020 N 44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Title"/>
        <w:jc w:val="center"/>
      </w:pPr>
      <w:bookmarkStart w:id="15" w:name="P499"/>
      <w:bookmarkEnd w:id="15"/>
      <w:r>
        <w:t>ОБЪЯВЛЕНИЕ</w:t>
      </w:r>
    </w:p>
    <w:p w:rsidR="00C217DE" w:rsidRDefault="00C217DE">
      <w:pPr>
        <w:pStyle w:val="ConsPlusTitle"/>
        <w:jc w:val="center"/>
      </w:pPr>
      <w:r>
        <w:t>О НАЧАЛЕ ПРОВЕДЕНИЯ ОТБОРА СУБЪЕКТОВ МАЛОГО И СРЕДНЕГО</w:t>
      </w:r>
    </w:p>
    <w:p w:rsidR="00C217DE" w:rsidRDefault="00C217DE">
      <w:pPr>
        <w:pStyle w:val="ConsPlusTitle"/>
        <w:jc w:val="center"/>
      </w:pPr>
      <w:r>
        <w:t>ПРЕДПРИНИМАТЕЛЬСТВА В ЦЕЛЯХ ПРЕДОСТАВЛЕНИЯ СУБСИДИЙ</w:t>
      </w:r>
    </w:p>
    <w:p w:rsidR="00C217DE" w:rsidRDefault="00C217DE">
      <w:pPr>
        <w:pStyle w:val="ConsPlusTitle"/>
        <w:jc w:val="center"/>
      </w:pPr>
      <w:proofErr w:type="gramStart"/>
      <w:r>
        <w:t>ЮРИДИЧЕСКИМ ЛИЦАМ (ЗА ИСКЛЮЧЕНИЕМ СУБСИДИЙ ГОСУДАРСТВЕННЫМ</w:t>
      </w:r>
      <w:proofErr w:type="gramEnd"/>
    </w:p>
    <w:p w:rsidR="00C217DE" w:rsidRDefault="00C217DE">
      <w:pPr>
        <w:pStyle w:val="ConsPlusTitle"/>
        <w:jc w:val="center"/>
      </w:pPr>
      <w:proofErr w:type="gramStart"/>
      <w:r>
        <w:t>(МУНИЦИПАЛЬНЫМ) УЧРЕЖДЕНИЯМ), ИНДИВИДУАЛЬНЫМ</w:t>
      </w:r>
      <w:proofErr w:type="gramEnd"/>
    </w:p>
    <w:p w:rsidR="00C217DE" w:rsidRDefault="00C217DE">
      <w:pPr>
        <w:pStyle w:val="ConsPlusTitle"/>
        <w:jc w:val="center"/>
      </w:pPr>
      <w:r>
        <w:t>ПРЕДПРИНИМАТЕЛЯМ - ПРОИЗВОДИТЕЛЯМ ТОВАРОВ, РАБОТ, УСЛУГ,</w:t>
      </w:r>
    </w:p>
    <w:p w:rsidR="00C217DE" w:rsidRDefault="00C217DE">
      <w:pPr>
        <w:pStyle w:val="ConsPlusTitle"/>
        <w:jc w:val="center"/>
      </w:pPr>
      <w:proofErr w:type="gramStart"/>
      <w:r>
        <w:t>ЯВЛЯЮЩИМСЯ СУБЪЕКТАМИ МАЛОГО И СРЕДНЕГО ПРЕДПРИНИМАТЕЛЬСТВА,</w:t>
      </w:r>
      <w:proofErr w:type="gramEnd"/>
    </w:p>
    <w:p w:rsidR="00C217DE" w:rsidRDefault="00C217DE">
      <w:pPr>
        <w:pStyle w:val="ConsPlusTitle"/>
        <w:jc w:val="center"/>
      </w:pPr>
      <w:r>
        <w:t xml:space="preserve">ПОСТРАДАВШИМИ ОТ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C217DE" w:rsidRDefault="00C217DE">
      <w:pPr>
        <w:pStyle w:val="ConsPlusTitle"/>
        <w:jc w:val="center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</w:pPr>
      <w:proofErr w:type="gramStart"/>
      <w:r>
        <w:t xml:space="preserve">Комитет Тульской области по предпринимательству и потребительскому рынку (далее - Комитет) объявляет о проведении субъектов малого и среднего предпринимательства в целях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 (далее - Отбор).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>Дата и время начала приема заявлений и документов: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"01" июня 2020 года с 09 час. 00 мин.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Прием заявлений и документов прекращается после распределения бюджетных ассигнований, предусмотренных сводной бюджетной росписью на соответствующий финансовый год и плановый период, и лимитов бюджетных обязательств, утвержденных Комитету в установленном порядке, на цели финансового обеспечения затрат юридических лиц (за исключением государственных (муниципальных) учреждений), индивидуальных предпринимателей - производителей товаров, работ, услуг, являющихся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</w:t>
      </w:r>
      <w:proofErr w:type="gramEnd"/>
      <w:r>
        <w:t>), в связи с производством (реализацией) товаров, выполнением работ, оказанием услуг, в период с 16 марта 2020 года и до 1 октября 2020 года.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Прием и регистрация заявлений об участии в Отборе осуществляется Комитетом: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>1) По адресу: 300012, г. Тула, ул. Жаворонкова, д. 2, общественная приемная (по предварительной записи по телефону 24-52-28).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Время приема заявлений об участии в Отборе: с понедельника по четверг с 9.00 до 18.00, в пятницу с 9.00 до 17.00 часов, кроме выходных и нерабочих праздничных дней в сроки, установленные в объявлении о дате начала проведения Отбора и сроках приема заявлений об участии в отборе.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2) Путем подачи заявления и документов в отделения МФЦ для бизнеса по адресам, установленным в </w:t>
      </w:r>
      <w:hyperlink w:anchor="P227" w:history="1">
        <w:r>
          <w:rPr>
            <w:color w:val="0000FF"/>
          </w:rPr>
          <w:t>приложении N 2</w:t>
        </w:r>
      </w:hyperlink>
      <w:r>
        <w:t xml:space="preserve"> к настоящему Порядку. Прием заявлений и документов через отделения МФЦ для бизнеса осуществляется по графику работы указанных отделений, по предварительной записи на сайте mfc71.ru.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Комитет (сотрудник отделения МФЦ для бизнеса) ставит отметку о приеме заявления о предоставлении субсидии с указанием даты, времени, фамилии, имени, отчества и должности лица, принявшего заявление, на первом листе заявления. 2-ой экземпляр заявления с отметкой о приеме передается лицу, осуществляющему его подачу.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Запись о регистрации должна содержать регистрационный номер заявления о предоставлении субсидии, дату и время (часы, минуты) приема заявления, наименование СМСП, подавшего заявление.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Документы, в составе заявки должны быть прошиты, пронумерованы, заверены на обороте печатью (при наличии) и подписью руководителя СМСП, индивидуального предпринимателя с указанием общего количества листов.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Индивидуальные предприниматели вправе подавать заявления и иные документы лично либо через представителей, действующих в силу полномочий, основанных на доверенности.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От имени юридических лиц заявления и иные документы вправе подавать лица, действующие в соответствии с учредительными документами без доверенности, либо представители в силу полномочий, основанных на доверенности.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Телефоны для справок: (4872) 24-52-27, 24-52-28.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Субсидии предоставляются субъектам малого и среднего предпринимательства (далее - СМСП), которые на 1 число месяца, предшествующего дате подачи заявления и документов на участие в отборе, соответствуют следующим критериям: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1) СМСП зарегистрированы в налоговом органе на территории Тульской области не позднее 1 марта 2020 года;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2) СМСП 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3) количество работников СМСП на 1 число месяца, в котором подана заявка, составляет не менее 90 процентов количества работников по состоянию на 1 марта 2020 года;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4) СМСП не имеют задолженности по выплате заработной платы, осуществляли выплату заработной платы работникам в течение периодов нерабочих дней с сохранением заработной платы, установленных Указами Президента Российской Федерации от 25 марта 2020 года </w:t>
      </w:r>
      <w:hyperlink r:id="rId23" w:history="1">
        <w:r>
          <w:rPr>
            <w:color w:val="0000FF"/>
          </w:rPr>
          <w:t>N 206</w:t>
        </w:r>
      </w:hyperlink>
      <w:r>
        <w:t xml:space="preserve"> "Об объявлении в Российской Федерации нерабочих дней" и от 2 апреля 2020 года </w:t>
      </w:r>
      <w:hyperlink r:id="rId24" w:history="1">
        <w:r>
          <w:rPr>
            <w:color w:val="0000FF"/>
          </w:rPr>
          <w:t>N 239</w:t>
        </w:r>
      </w:hyperlink>
      <w:r>
        <w:t xml:space="preserve"> "О мерах по обеспечению санитарно-эпидемиологического благополучия населения на территории Российской</w:t>
      </w:r>
      <w:proofErr w:type="gramEnd"/>
      <w:r>
        <w:t xml:space="preserve"> Федерации", в соответствии с трудовым законодательством;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>5) СМСП имеют уровень минимальной заработной платы не ниже уровня, установленного Региональным соглашением о минимальной заработной плате в Тульской области;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6) СМСП присоединились к областному трехстороннему соглашению между правительством Тульской области, Тульской Федерацией профсоюзов и Тульским областным союзом работодателей;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7) СМСП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СМСП - индивидуальные предприниматели не должны прекратить деятельность в качестве индивидуального предпринимателя;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>8) СМСП не являются кредитными организациями,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>9) ранее в отношении СМСП не было принято решения об оказании аналогичной поддержки за счет средств бюджета Тульской области, совпадающей по условиям и целям ее оказания, и сроки ее оказания не истекли;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10) </w:t>
      </w:r>
      <w:proofErr w:type="gramStart"/>
      <w:r>
        <w:t>с даты признания</w:t>
      </w:r>
      <w:proofErr w:type="gramEnd"/>
      <w:r>
        <w:t xml:space="preserve"> СМСП допустившим нарушение порядка и условий оказания поддержки, в том числе не обеспечившим целевого использования средств поддержки, прошло не менее чем три года;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>11) СМСП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12) СМСП не должны получать средства из бюджета Тульской области или федерального бюджета в соответствии с иными нормативными правовыми актами на выплату заработной платы и начислений на заработную плату, оплату коммунальных платежей и аренды помещений, используемых получателем субсидии для осуществления предпринимательской деятельности;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13) по состоянию на 01.04.2020 основным видом деятельности СМСП является вид деятельности, включенный в </w:t>
      </w:r>
      <w:hyperlink r:id="rId25" w:history="1">
        <w:r>
          <w:rPr>
            <w:color w:val="0000FF"/>
          </w:rPr>
          <w:t>перечень</w:t>
        </w:r>
      </w:hyperlink>
      <w:r>
        <w:t xml:space="preserve"> сфер экономической деятельности, наиболее пострадавших в результате распространения </w:t>
      </w:r>
      <w:proofErr w:type="spellStart"/>
      <w:r>
        <w:t>коронавирусной</w:t>
      </w:r>
      <w:proofErr w:type="spellEnd"/>
      <w:r>
        <w:t xml:space="preserve"> инфекции в Тульской области, утвержденный распоряжением правительства Тульской области от 29.04.2020 N 311-р "О мерах по обеспечению устойчивого развития экономики Тульской области в условиях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(COVID-19)";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14) по состоянию на 01.04.2020 основным видом деятельности СМСП не является вид деятельности, включенный в отрасли российской экономики, в наибольшей степени пострадавшие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инфекции, утвержденные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2020 г. N 434 "Об утверждении перечня отраслей российской экономики, в </w:t>
      </w:r>
      <w:r>
        <w:lastRenderedPageBreak/>
        <w:t>наибольшей степени пострадавших в условиях ухудшения ситуации в результате</w:t>
      </w:r>
      <w:proofErr w:type="gramEnd"/>
      <w:r>
        <w:t xml:space="preserve"> распространения новой </w:t>
      </w:r>
      <w:proofErr w:type="spellStart"/>
      <w:r>
        <w:t>коронавирусной</w:t>
      </w:r>
      <w:proofErr w:type="spellEnd"/>
      <w:r>
        <w:t xml:space="preserve"> инфекции";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15) СМСП приняло на себя обязательство по осуществлению предпринимательской деятельности на период до 1 октября 2020 года;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16) СМСП приняло на себя обязательство о недопущении снижения численности работников, за которыми сохраняется заработная плата, более чем на 10 (десять) процентов на период до 1 октября 2020 года (в случае наличия наемных работников).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Для участия в Отборе субъект малого (среднего) предпринимательства представляет в Комитет следующие документы: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1) заявление об участии в отборе в 2-х экземплярах (форма заявления);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2) копию </w:t>
      </w:r>
      <w:hyperlink r:id="rId27" w:history="1">
        <w:r>
          <w:rPr>
            <w:color w:val="0000FF"/>
          </w:rPr>
          <w:t>формы</w:t>
        </w:r>
      </w:hyperlink>
      <w:r>
        <w:t xml:space="preserve"> "Сведения о застрахованных лицах", утвержденную Постановлением Правления Пенсионного фонда Российской Федерации от 1 февраля 2016 г. N 83п, по состоянию на 1 марта 2020 г., 1 апреля и 1-ое число следующих месяцев до даты подачи заявления с копией документа или отметкой отделения Пенсионного фонда Российской Федерации, подтверждающей принятие данной формы (при наличии наемных работников);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>3) ведомости начисленной заработной платы работникам за период действия в Тульской области режима повышенной готовности (при наличии наемных работников);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4) копи</w:t>
      </w:r>
      <w:proofErr w:type="gramStart"/>
      <w:r>
        <w:t>ю(</w:t>
      </w:r>
      <w:proofErr w:type="gramEnd"/>
      <w:r>
        <w:t>и) договора(</w:t>
      </w:r>
      <w:proofErr w:type="spellStart"/>
      <w:r>
        <w:t>ов</w:t>
      </w:r>
      <w:proofErr w:type="spellEnd"/>
      <w:r>
        <w:t>) аренды объектов недвижимости для осуществления предпринимательской деятельности, договора(</w:t>
      </w:r>
      <w:proofErr w:type="spellStart"/>
      <w:r>
        <w:t>ов</w:t>
      </w:r>
      <w:proofErr w:type="spellEnd"/>
      <w:r>
        <w:t>) на поставку коммунальных услуг (при наличии таких договоров);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 xml:space="preserve">5)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по </w:t>
      </w:r>
      <w:hyperlink r:id="rId28" w:history="1">
        <w:r>
          <w:rPr>
            <w:color w:val="0000FF"/>
          </w:rPr>
          <w:t>форме</w:t>
        </w:r>
      </w:hyperlink>
      <w:r>
        <w:t>, утвержденной Приказом Минэкономразвития России от 10 марта 2016 года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</w:t>
      </w:r>
      <w:proofErr w:type="gramEnd"/>
      <w:r>
        <w:t xml:space="preserve"> </w:t>
      </w:r>
      <w:proofErr w:type="gramStart"/>
      <w:r>
        <w:t>от 24 июля 2007 года N 209-ФЗ "О развитии малого и среднего предпринимательства в Российской Федерации" (в случае если СМСП является вновь созданным (вновь зарегистрированным) (форма заявления).</w:t>
      </w:r>
      <w:proofErr w:type="gramEnd"/>
    </w:p>
    <w:p w:rsidR="00C217DE" w:rsidRDefault="00C217DE">
      <w:pPr>
        <w:pStyle w:val="ConsPlusNormal"/>
        <w:spacing w:before="220"/>
        <w:ind w:firstLine="540"/>
        <w:jc w:val="both"/>
      </w:pPr>
      <w:r>
        <w:t>6)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1 число месяца, предшествующего месяцу подачи заявления на участие в отборе (предоставляется по желанию СМСП).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  <w:outlineLvl w:val="0"/>
      </w:pPr>
      <w:r>
        <w:t>Приложение N 5</w:t>
      </w:r>
    </w:p>
    <w:p w:rsidR="00C217DE" w:rsidRDefault="00C217DE">
      <w:pPr>
        <w:pStyle w:val="ConsPlusNormal"/>
        <w:jc w:val="right"/>
      </w:pPr>
      <w:r>
        <w:t>к приказу комитета</w:t>
      </w:r>
    </w:p>
    <w:p w:rsidR="00C217DE" w:rsidRDefault="00C217DE">
      <w:pPr>
        <w:pStyle w:val="ConsPlusNormal"/>
        <w:jc w:val="right"/>
      </w:pPr>
      <w:r>
        <w:t>Тульской области</w:t>
      </w:r>
    </w:p>
    <w:p w:rsidR="00C217DE" w:rsidRDefault="00C217DE">
      <w:pPr>
        <w:pStyle w:val="ConsPlusNormal"/>
        <w:jc w:val="right"/>
      </w:pPr>
      <w:r>
        <w:t>по предпринимательству</w:t>
      </w:r>
    </w:p>
    <w:p w:rsidR="00C217DE" w:rsidRDefault="00C217DE">
      <w:pPr>
        <w:pStyle w:val="ConsPlusNormal"/>
        <w:jc w:val="right"/>
      </w:pPr>
      <w:r>
        <w:t>и потребительскому рынку</w:t>
      </w:r>
    </w:p>
    <w:p w:rsidR="00C217DE" w:rsidRDefault="00C217DE">
      <w:pPr>
        <w:pStyle w:val="ConsPlusNormal"/>
        <w:jc w:val="right"/>
      </w:pPr>
      <w:r>
        <w:t>от 25.05.2020 N 44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right"/>
      </w:pPr>
      <w:r>
        <w:t>В комитет Тульской области</w:t>
      </w:r>
    </w:p>
    <w:p w:rsidR="00C217DE" w:rsidRDefault="00C217DE">
      <w:pPr>
        <w:pStyle w:val="ConsPlusNormal"/>
        <w:jc w:val="right"/>
      </w:pPr>
      <w:r>
        <w:lastRenderedPageBreak/>
        <w:t>по предпринимательству</w:t>
      </w:r>
    </w:p>
    <w:p w:rsidR="00C217DE" w:rsidRDefault="00C217DE">
      <w:pPr>
        <w:pStyle w:val="ConsPlusNormal"/>
        <w:jc w:val="right"/>
      </w:pPr>
      <w:r>
        <w:t>и потребительскому рынку</w:t>
      </w:r>
    </w:p>
    <w:p w:rsidR="00C217DE" w:rsidRDefault="00C217DE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005"/>
        <w:gridCol w:w="850"/>
        <w:gridCol w:w="1587"/>
        <w:gridCol w:w="1757"/>
      </w:tblGrid>
      <w:tr w:rsidR="00C217DE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наименование субъекта малого предпринимательства - для юридических лиц; фамилия, имя, отчество - для индивидуальных предпринимателей</w:t>
            </w: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почтовый индекс, адрес (местонахождение) - для юридических лиц</w:t>
            </w: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почтовый индекс, адрес (место жительства) - для индивидуальных предпринимателей</w:t>
            </w: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адрес фактического осуществления деятельности</w:t>
            </w: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7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  <w:r>
              <w:t>ОГРН юридического лица (индивидуального предпринимателя)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both"/>
            </w:pPr>
            <w:r>
              <w:t>банковские реквизиты:</w:t>
            </w: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both"/>
            </w:pPr>
            <w:r>
              <w:t>расчетный счет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both"/>
            </w:pPr>
            <w:r>
              <w:t>к/с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БИК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</w:tbl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center"/>
      </w:pPr>
      <w:bookmarkStart w:id="16" w:name="P591"/>
      <w:bookmarkEnd w:id="16"/>
      <w:r>
        <w:t>ЗАЯВЛЕНИЕ</w:t>
      </w:r>
    </w:p>
    <w:p w:rsidR="00C217DE" w:rsidRDefault="00C217DE">
      <w:pPr>
        <w:pStyle w:val="ConsPlusNormal"/>
        <w:jc w:val="center"/>
      </w:pPr>
      <w:r>
        <w:t>ОБ УЧАСТИИ В ОТБОРЕ СУБЪЕКТОВ МАЛОГО И СРЕДНЕГО</w:t>
      </w:r>
    </w:p>
    <w:p w:rsidR="00C217DE" w:rsidRDefault="00C217DE">
      <w:pPr>
        <w:pStyle w:val="ConsPlusNormal"/>
        <w:jc w:val="center"/>
      </w:pPr>
      <w:r>
        <w:t>ПРЕДПРИНИМАТЕЛЬСТВА В ЦЕЛЯХ ПРЕДОСТАВЛЕНИЯ СУБСИДИЙ</w:t>
      </w:r>
    </w:p>
    <w:p w:rsidR="00C217DE" w:rsidRDefault="00C217DE">
      <w:pPr>
        <w:pStyle w:val="ConsPlusNormal"/>
        <w:jc w:val="center"/>
      </w:pPr>
      <w:proofErr w:type="gramStart"/>
      <w:r>
        <w:t>ЮРИДИЧЕСКИМ ЛИЦАМ (ЗА ИСКЛЮЧЕНИЕМ СУБСИДИЙ ГОСУДАРСТВЕННЫМ</w:t>
      </w:r>
      <w:proofErr w:type="gramEnd"/>
    </w:p>
    <w:p w:rsidR="00C217DE" w:rsidRDefault="00C217DE">
      <w:pPr>
        <w:pStyle w:val="ConsPlusNormal"/>
        <w:jc w:val="center"/>
      </w:pPr>
      <w:proofErr w:type="gramStart"/>
      <w:r>
        <w:t>(МУНИЦИПАЛЬНЫМ) УЧРЕЖДЕНИЯМ), ИНДИВИДУАЛЬНЫМ</w:t>
      </w:r>
      <w:proofErr w:type="gramEnd"/>
    </w:p>
    <w:p w:rsidR="00C217DE" w:rsidRDefault="00C217DE">
      <w:pPr>
        <w:pStyle w:val="ConsPlusNormal"/>
        <w:jc w:val="center"/>
      </w:pPr>
      <w:r>
        <w:t>ПРЕДПРИНИМАТЕЛЯМ - ПРОИЗВОДИТЕЛЯМ ТОВАРОВ, РАБОТ, УСЛУГ,</w:t>
      </w:r>
    </w:p>
    <w:p w:rsidR="00C217DE" w:rsidRDefault="00C217DE">
      <w:pPr>
        <w:pStyle w:val="ConsPlusNormal"/>
        <w:jc w:val="center"/>
      </w:pPr>
      <w:proofErr w:type="gramStart"/>
      <w:r>
        <w:t>ЯВЛЯЮЩИМСЯ СУБЪЕКТАМИ МАЛОГО И СРЕДНЕГО ПРЕДПРИНИМАТЕЛЬСТВА,</w:t>
      </w:r>
      <w:proofErr w:type="gramEnd"/>
    </w:p>
    <w:p w:rsidR="00C217DE" w:rsidRDefault="00C217DE">
      <w:pPr>
        <w:pStyle w:val="ConsPlusNormal"/>
        <w:jc w:val="center"/>
      </w:pPr>
      <w:r>
        <w:t xml:space="preserve">ПОСТРАДАВШИМИ ОТ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C217DE" w:rsidRDefault="00C217DE">
      <w:pPr>
        <w:pStyle w:val="ConsPlusNormal"/>
        <w:jc w:val="center"/>
      </w:pPr>
      <w:r>
        <w:t>ИНФЕКЦИИ (COVID-19), В 2020 ГОДУ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</w:pPr>
      <w:r>
        <w:t xml:space="preserve">Прошу предоставить финансовую поддержку в виде субсидии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являющимся субъектами малого и среднего предпринимательства, пострадавшими от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(COVID-19), в 2020 году.</w:t>
      </w: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center"/>
        <w:outlineLvl w:val="1"/>
      </w:pPr>
      <w:r>
        <w:t>Сведения о деятельности субъекта малого</w:t>
      </w:r>
    </w:p>
    <w:p w:rsidR="00C217DE" w:rsidRDefault="00C217DE">
      <w:pPr>
        <w:pStyle w:val="ConsPlusNormal"/>
        <w:jc w:val="center"/>
      </w:pPr>
      <w:r>
        <w:t>(среднего) предпринимательства</w:t>
      </w:r>
    </w:p>
    <w:p w:rsidR="00C217DE" w:rsidRDefault="00C217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345"/>
      </w:tblGrid>
      <w:tr w:rsidR="00C217DE">
        <w:tc>
          <w:tcPr>
            <w:tcW w:w="5613" w:type="dxa"/>
          </w:tcPr>
          <w:p w:rsidR="00C217DE" w:rsidRDefault="00C217D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  <w:jc w:val="center"/>
            </w:pPr>
            <w:r>
              <w:t>Сведения</w:t>
            </w: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t>Руководитель (Ф.И.О., должность, телефон рабочий, сотовый)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lastRenderedPageBreak/>
              <w:t>Контактное лицо ответственное за подготовку заявки (Ф.И.О., должность, телефон рабочий, сотовый)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t>Применяемый режим налогообложения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t>Среднемесячная заработная плата на 1 работника на 1 число месяца, предшествующего дате подачи заявки, руб. (при наличии наемных работников)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t>Количество работников на 01.03.2020, чел. (при наличии наемных работников)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t>Количество работников на 1 число месяца, в котором подана заявка, чел. (при наличии наемных работников)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t>Целевое назначение субсидии, в том числе: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  <w:jc w:val="center"/>
            </w:pPr>
            <w:r>
              <w:t>Указывается сумма в рублях</w:t>
            </w: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t>- осуществление мероприятий, связанных с предпринимательской деятельностью (оплата обязательных платежей и/или 50% коммунальных платежей) 15000 рублей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  <w:jc w:val="center"/>
            </w:pPr>
            <w:r>
              <w:t>15000</w:t>
            </w: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t>- выплата заработной платы и начислений на заработную плату (при наличии наемных работников)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</w:pPr>
          </w:p>
        </w:tc>
      </w:tr>
      <w:tr w:rsidR="00C217DE">
        <w:tc>
          <w:tcPr>
            <w:tcW w:w="5613" w:type="dxa"/>
          </w:tcPr>
          <w:p w:rsidR="00C217DE" w:rsidRDefault="00C217DE">
            <w:pPr>
              <w:pStyle w:val="ConsPlusNormal"/>
            </w:pPr>
            <w:r>
              <w:t>- оплата аренды помещений, используемых получателем субсидии для осуществления предпринимательской деятельности (при наличии договоров аренды)</w:t>
            </w:r>
          </w:p>
        </w:tc>
        <w:tc>
          <w:tcPr>
            <w:tcW w:w="3345" w:type="dxa"/>
          </w:tcPr>
          <w:p w:rsidR="00C217DE" w:rsidRDefault="00C217DE">
            <w:pPr>
              <w:pStyle w:val="ConsPlusNormal"/>
            </w:pPr>
          </w:p>
        </w:tc>
      </w:tr>
    </w:tbl>
    <w:p w:rsidR="00C217DE" w:rsidRDefault="00C217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217DE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ind w:firstLine="283"/>
              <w:jc w:val="both"/>
            </w:pPr>
            <w:r>
              <w:t>Настоящим подтверждаю и гарантирую, что на 1 число месяца, предшествующего дате подачи заявления об участии в отборе</w:t>
            </w:r>
          </w:p>
        </w:tc>
      </w:tr>
      <w:tr w:rsidR="00C217DE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наименование субъекта малого (среднего) предпринимательства - для юридических лиц фамилия, имя, отчество - для индивидуальных предпринимателей</w:t>
            </w:r>
          </w:p>
        </w:tc>
      </w:tr>
    </w:tbl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ind w:firstLine="540"/>
        <w:jc w:val="both"/>
      </w:pPr>
      <w:r>
        <w:t>-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- не имеет просроченной задолженности по возврату в бюджет Тульской области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Тульской области;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не имеет задолженности по выплате заработной платы, осуществля</w:t>
      </w:r>
      <w:proofErr w:type="gramStart"/>
      <w:r>
        <w:t>л(</w:t>
      </w:r>
      <w:proofErr w:type="gramEnd"/>
      <w:r>
        <w:t xml:space="preserve">о) выплату заработной платы работникам в течение периодов нерабочих дней с сохранением заработной платы, установленных Указами Президента Российской Федерации от 25 марта 2020 года </w:t>
      </w:r>
      <w:hyperlink r:id="rId29" w:history="1">
        <w:r>
          <w:rPr>
            <w:color w:val="0000FF"/>
          </w:rPr>
          <w:t>N 206</w:t>
        </w:r>
      </w:hyperlink>
      <w:r>
        <w:t xml:space="preserve"> "Об объявлении в Российской Федерации нерабочих дней" и от 2 апреля 2020 года </w:t>
      </w:r>
      <w:hyperlink r:id="rId30" w:history="1">
        <w:r>
          <w:rPr>
            <w:color w:val="0000FF"/>
          </w:rPr>
          <w:t>N 239</w:t>
        </w:r>
      </w:hyperlink>
      <w:r>
        <w:t xml:space="preserve"> "О мерах по обеспечению санитарно-эпидемиологического благополучия населения на территории Российской Федерации", в соответствии с трудовым законодательством;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имеет уровень минимальной заработной платы не ниже уровня, установленного Региональным соглашением о минимальной заработной плате в Тульской области;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>- присоединился к областному трехстороннему соглашению между правительством Тульской области, Тульской Федерацией профсоюзов и Тульским областным союзом работодателей;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- не находится в процессе реорганизации, ликвидации,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лиц), </w:t>
      </w:r>
      <w:proofErr w:type="gramStart"/>
      <w:r>
        <w:t>на прекратил</w:t>
      </w:r>
      <w:proofErr w:type="gramEnd"/>
      <w:r>
        <w:t xml:space="preserve"> деятельность (для индивидуальных предпринимателей);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не осуществляет предпринимательскую деятельность в сфере игорного бизнеса,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не является получателем аналогичной поддержки за счет средств бюджета Тульской области, совпадающей по условиям и целям ее оказания, и сроки ее оказания не истекли;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прошло не менее</w:t>
      </w:r>
      <w:proofErr w:type="gramStart"/>
      <w:r>
        <w:t>,</w:t>
      </w:r>
      <w:proofErr w:type="gramEnd"/>
      <w:r>
        <w:t xml:space="preserve"> чем три года с даты признания хозяйствующего субъекта, подавшего заявление, допустившим нарушение порядка и условий оказания поддержки, в том числе не обеспечившим целевого использования средств поддержки;</w:t>
      </w:r>
    </w:p>
    <w:p w:rsidR="00C217DE" w:rsidRDefault="00C217DE">
      <w:pPr>
        <w:pStyle w:val="ConsPlusNormal"/>
        <w:spacing w:before="220"/>
        <w:ind w:firstLine="540"/>
        <w:jc w:val="both"/>
      </w:pPr>
      <w:proofErr w:type="gramStart"/>
      <w:r>
        <w:t>-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</w:t>
      </w:r>
      <w:proofErr w:type="gramEnd"/>
      <w:r>
        <w:t xml:space="preserve"> юридических лиц, в совокупности превышает 50 процентов;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не получает средства из бюджета Тульской области или федерального бюджета в соответствии с иными нормативными правовыми актами на выплату заработной платы и начислений на заработную плату, оплату коммунальных платежей и аренды помещений, используемых получателем субсидии для осуществления предпринимательской деятельности;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-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Вся информация, содержащаяся в заявлении и прилагаемых документах, является подлинной и достоверной.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Настоящим заявлением обязуюсь в случае получения субсидии: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1. Осуществлять предпринимательскую деятельность на период не менее</w:t>
      </w:r>
      <w:proofErr w:type="gramStart"/>
      <w:r>
        <w:t>,</w:t>
      </w:r>
      <w:proofErr w:type="gramEnd"/>
      <w:r>
        <w:t xml:space="preserve"> чем до 1 октября 2020 года.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2. Не допускать снижения численности работников, за которыми сохраняется заработная плата, более чем на 10 (десять) процентов на период, не менее</w:t>
      </w:r>
      <w:proofErr w:type="gramStart"/>
      <w:r>
        <w:t>,</w:t>
      </w:r>
      <w:proofErr w:type="gramEnd"/>
      <w:r>
        <w:t xml:space="preserve"> чем до 1 октября 2020 года (в случае наличия наемных работников).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31" w:history="1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 N 152-ФЗ "О персональных данных" даю свое письменное согласие на обработку моих персональных данных.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lastRenderedPageBreak/>
        <w:t xml:space="preserve">Я уведомлен о том, что неявка для подписания соглашения о предоставлении субсидии в течение 5 рабочих дней со дня направления комитетом Тульской области по предпринимательству и потребительскому рынку уведомления о </w:t>
      </w:r>
      <w:proofErr w:type="gramStart"/>
      <w:r>
        <w:t>решении</w:t>
      </w:r>
      <w:proofErr w:type="gramEnd"/>
      <w:r>
        <w:t xml:space="preserve"> о предоставлении субсидии, в том числе не зависящим от меня причинам, означает мой односторонний добровольный отказ от получения субсидии.</w:t>
      </w:r>
    </w:p>
    <w:p w:rsidR="00C217DE" w:rsidRDefault="00C217DE">
      <w:pPr>
        <w:pStyle w:val="ConsPlusNormal"/>
        <w:spacing w:before="220"/>
        <w:ind w:firstLine="540"/>
        <w:jc w:val="both"/>
      </w:pPr>
      <w:r>
        <w:t>Приложение:</w:t>
      </w:r>
    </w:p>
    <w:p w:rsidR="00C217DE" w:rsidRDefault="00C217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7370"/>
        <w:gridCol w:w="1134"/>
      </w:tblGrid>
      <w:tr w:rsidR="00C217DE">
        <w:tc>
          <w:tcPr>
            <w:tcW w:w="534" w:type="dxa"/>
          </w:tcPr>
          <w:p w:rsidR="00C217DE" w:rsidRDefault="00C21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C217DE" w:rsidRDefault="00C217DE">
            <w:pPr>
              <w:pStyle w:val="ConsPlusNormal"/>
            </w:pPr>
            <w:proofErr w:type="gramStart"/>
            <w:r>
              <w:t xml:space="preserve">Копия </w:t>
            </w:r>
            <w:hyperlink r:id="rId32" w:history="1">
              <w:r>
                <w:rPr>
                  <w:color w:val="0000FF"/>
                </w:rPr>
                <w:t>формы</w:t>
              </w:r>
            </w:hyperlink>
            <w:r>
              <w:t xml:space="preserve"> "Сведения о застрахованных лицах", утвержденную Постановлением Правления Пенсионного фонда Российской Федерации от 1 февраля 2016 г. N 83п, по состоянию на 1 марта 2020 г., 1 апреля и 1-е число следующих месяцев до даты подачи заявления с копией документа или отметкой отделения Пенсионного фонда Российской Федерации, подтверждающей принятие данной формы (при наличии наемных работников)</w:t>
            </w:r>
            <w:proofErr w:type="gramEnd"/>
          </w:p>
        </w:tc>
        <w:tc>
          <w:tcPr>
            <w:tcW w:w="1134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на 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C217DE">
        <w:tc>
          <w:tcPr>
            <w:tcW w:w="534" w:type="dxa"/>
          </w:tcPr>
          <w:p w:rsidR="00C217DE" w:rsidRDefault="00C21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C217DE" w:rsidRDefault="00C217DE">
            <w:pPr>
              <w:pStyle w:val="ConsPlusNormal"/>
            </w:pPr>
            <w:r>
              <w:t>Ведомости начисленной заработной платы работникам за период действия в Тульской области режима повышенной готовности (при наличии наемных работников)</w:t>
            </w:r>
          </w:p>
        </w:tc>
        <w:tc>
          <w:tcPr>
            <w:tcW w:w="1134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на 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C217DE">
        <w:tc>
          <w:tcPr>
            <w:tcW w:w="534" w:type="dxa"/>
          </w:tcPr>
          <w:p w:rsidR="00C217DE" w:rsidRDefault="00C21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C217DE" w:rsidRDefault="00C217DE">
            <w:pPr>
              <w:pStyle w:val="ConsPlusNormal"/>
            </w:pPr>
            <w:r>
              <w:t>Копи</w:t>
            </w:r>
            <w:proofErr w:type="gramStart"/>
            <w:r>
              <w:t>я(</w:t>
            </w:r>
            <w:proofErr w:type="gramEnd"/>
            <w:r>
              <w:t>и) договора(</w:t>
            </w:r>
            <w:proofErr w:type="spellStart"/>
            <w:r>
              <w:t>ов</w:t>
            </w:r>
            <w:proofErr w:type="spellEnd"/>
            <w:r>
              <w:t>) аренды объектов недвижимости для осуществления предпринимательской деятельности, договора(</w:t>
            </w:r>
            <w:proofErr w:type="spellStart"/>
            <w:r>
              <w:t>ов</w:t>
            </w:r>
            <w:proofErr w:type="spellEnd"/>
            <w:r>
              <w:t>) на поставку коммунальных услуг (при наличии таких договоров)</w:t>
            </w:r>
          </w:p>
        </w:tc>
        <w:tc>
          <w:tcPr>
            <w:tcW w:w="1134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на 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C217DE">
        <w:tc>
          <w:tcPr>
            <w:tcW w:w="534" w:type="dxa"/>
          </w:tcPr>
          <w:p w:rsidR="00C217DE" w:rsidRDefault="00C217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C217DE" w:rsidRDefault="00C217DE">
            <w:pPr>
              <w:pStyle w:val="ConsPlusNormal"/>
            </w:pPr>
            <w:proofErr w:type="gramStart"/>
            <w:r>
              <w:t xml:space="preserve">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по </w:t>
            </w:r>
            <w:hyperlink r:id="rId33" w:history="1">
              <w:r>
                <w:rPr>
                  <w:color w:val="0000FF"/>
                </w:rPr>
                <w:t>форме</w:t>
              </w:r>
            </w:hyperlink>
            <w:r>
              <w:t>, утвержденной Приказом Минэкономразвития России от 10 марта 2016 года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</w:t>
            </w:r>
            <w:proofErr w:type="gramEnd"/>
            <w:r>
              <w:t xml:space="preserve"> </w:t>
            </w:r>
            <w:proofErr w:type="gramStart"/>
            <w:r>
              <w:t>24 июля 2007 года N 209-ФЗ "О развитии малого и среднего предпринимательства в Российской Федерации" (в случае если СМСП является вновь созданным (вновь зарегистрированным).</w:t>
            </w:r>
            <w:proofErr w:type="gramEnd"/>
          </w:p>
        </w:tc>
        <w:tc>
          <w:tcPr>
            <w:tcW w:w="1134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на 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C217DE">
        <w:tc>
          <w:tcPr>
            <w:tcW w:w="534" w:type="dxa"/>
          </w:tcPr>
          <w:p w:rsidR="00C217DE" w:rsidRDefault="00C217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0" w:type="dxa"/>
          </w:tcPr>
          <w:p w:rsidR="00C217DE" w:rsidRDefault="00C217DE">
            <w:pPr>
              <w:pStyle w:val="ConsPlusNormal"/>
            </w:pPr>
            <w: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1 число месяца, предшествующего месяцу подачи заявления на участие в отборе (предоставляется по желанию СМСП)</w:t>
            </w:r>
          </w:p>
        </w:tc>
        <w:tc>
          <w:tcPr>
            <w:tcW w:w="1134" w:type="dxa"/>
          </w:tcPr>
          <w:p w:rsidR="00C217DE" w:rsidRDefault="00C217DE">
            <w:pPr>
              <w:pStyle w:val="ConsPlusNormal"/>
              <w:jc w:val="center"/>
            </w:pPr>
            <w:r>
              <w:t xml:space="preserve">на 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C217DE" w:rsidRDefault="00C217DE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474"/>
        <w:gridCol w:w="340"/>
        <w:gridCol w:w="3458"/>
      </w:tblGrid>
      <w:tr w:rsidR="00C217D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Руководитель малого предприятия (иное уполномоченное лицо) (Индивидуальный предприниматель)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7DE" w:rsidRDefault="00C217DE">
            <w:pPr>
              <w:pStyle w:val="ConsPlusNormal"/>
            </w:pP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/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center"/>
            </w:pPr>
            <w:r>
              <w:t>(Ф.И.О.)</w:t>
            </w:r>
          </w:p>
        </w:tc>
      </w:tr>
      <w:tr w:rsidR="00C217DE">
        <w:tblPrEx>
          <w:tblBorders>
            <w:insideH w:val="none" w:sz="0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/>
        </w:tc>
        <w:tc>
          <w:tcPr>
            <w:tcW w:w="147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17DE" w:rsidRDefault="00C217DE"/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C217DE" w:rsidRDefault="00C217DE">
            <w:pPr>
              <w:pStyle w:val="ConsPlusNormal"/>
              <w:jc w:val="right"/>
            </w:pPr>
            <w:r>
              <w:t>"__" __________ 2020 г.</w:t>
            </w:r>
          </w:p>
          <w:p w:rsidR="00C217DE" w:rsidRDefault="00C217DE">
            <w:pPr>
              <w:pStyle w:val="ConsPlusNormal"/>
              <w:jc w:val="right"/>
            </w:pPr>
            <w:r>
              <w:t>М.П. (при наличии)</w:t>
            </w:r>
          </w:p>
        </w:tc>
      </w:tr>
    </w:tbl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jc w:val="both"/>
      </w:pPr>
    </w:p>
    <w:p w:rsidR="00C217DE" w:rsidRDefault="00C217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91B" w:rsidRDefault="0097291B">
      <w:bookmarkStart w:id="17" w:name="_GoBack"/>
      <w:bookmarkEnd w:id="17"/>
    </w:p>
    <w:sectPr w:rsidR="0097291B" w:rsidSect="0088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DE"/>
    <w:rsid w:val="0097291B"/>
    <w:rsid w:val="00C2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1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1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17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1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1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1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17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17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11A5ACA3D704C3516A40FB35004BBBD7D50D649E7C5605C5FCAC39D01FC3EBB8C000332FAA8683B3A0D4C89791F0A66780CD9C987AEFC37A56A884d977I" TargetMode="External"/><Relationship Id="rId13" Type="http://schemas.openxmlformats.org/officeDocument/2006/relationships/hyperlink" Target="consultantplus://offline/ref=3311A5ACA3D704C3516A5EF6236C15B0D1D7576A99755F5A99A9AA6E8F4FC5BEF88006666CEE8B83B1AB8098D2CFA9F52BCBC09B8E66EFC4d674I" TargetMode="External"/><Relationship Id="rId18" Type="http://schemas.openxmlformats.org/officeDocument/2006/relationships/hyperlink" Target="consultantplus://offline/ref=CE41F64B95E700B67DE5BE078D0E3F3505A13EEEDB006B508782A05101979221CC831D7D36ABF3DBBC6363B027e77AI" TargetMode="External"/><Relationship Id="rId26" Type="http://schemas.openxmlformats.org/officeDocument/2006/relationships/hyperlink" Target="consultantplus://offline/ref=CE41F64B95E700B67DE5BE078D0E3F3505A035EFDD046B508782A05101979221CC831D7D36ABF3DBBC6363B027e77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E41F64B95E700B67DE5BE078D0E3F3507AC33EFDC0E6B508782A05101979221DE83457134A3EDDABB7635E1612F7D34F6F6A92C85337DC1eC70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3311A5ACA3D704C3516A40FB35004BBBD7D50D649E7C5605C5FCAC39D01FC3EBB8C000333DAADE8FB1A8CAC99384A6F721dD75I" TargetMode="External"/><Relationship Id="rId12" Type="http://schemas.openxmlformats.org/officeDocument/2006/relationships/hyperlink" Target="consultantplus://offline/ref=3311A5ACA3D704C3516A5EF6236C15B0D3DB516A987F5F5A99A9AA6E8F4FC5BEEA805E6A6EE69582B6BED6C994d97AI" TargetMode="External"/><Relationship Id="rId17" Type="http://schemas.openxmlformats.org/officeDocument/2006/relationships/hyperlink" Target="consultantplus://offline/ref=CE41F64B95E700B67DE5BE078D0E3F3505A13FE8D2026B508782A05101979221CC831D7D36ABF3DBBC6363B027e77AI" TargetMode="External"/><Relationship Id="rId25" Type="http://schemas.openxmlformats.org/officeDocument/2006/relationships/hyperlink" Target="consultantplus://offline/ref=CE41F64B95E700B67DE5A00A9B62613E01AE69E1DB07620FDBD7A6065EC794749EC3432477E7E0DAB97D61B124712467BABDA42B932F7DC6DE54043De37FI" TargetMode="External"/><Relationship Id="rId33" Type="http://schemas.openxmlformats.org/officeDocument/2006/relationships/hyperlink" Target="consultantplus://offline/ref=CE41F64B95E700B67DE5BE078D0E3F3507AC30ECD9026B508782A05101979221DE83457134A3EDDAB97635E1612F7D34F6F6A92C85337DC1eC7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41F64B95E700B67DE5BE078D0E3F3504AD30E9D1513C52D6D7AE5409C7C831C8CA4A782AA3E8C5BB7D63eB70I" TargetMode="External"/><Relationship Id="rId20" Type="http://schemas.openxmlformats.org/officeDocument/2006/relationships/hyperlink" Target="consultantplus://offline/ref=CE41F64B95E700B67DE5BE078D0E3F3505A035EFDD046B508782A05101979221CC831D7D36ABF3DBBC6363B027e77AI" TargetMode="External"/><Relationship Id="rId29" Type="http://schemas.openxmlformats.org/officeDocument/2006/relationships/hyperlink" Target="consultantplus://offline/ref=CE41F64B95E700B67DE5BE078D0E3F3505A13FE8D2026B508782A05101979221CC831D7D36ABF3DBBC6363B027e77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1A5ACA3D704C3516A40FB35004BBBD7D50D649E7C570DC4F5AC39D01FC3EBB8C000332FAA8683B3A0D4CA9191F0A66780CD9C987AEFC37A56A884d977I" TargetMode="External"/><Relationship Id="rId11" Type="http://schemas.openxmlformats.org/officeDocument/2006/relationships/hyperlink" Target="consultantplus://offline/ref=3311A5ACA3D704C3516A40FB35004BBBD7D50D649E7C5605C5FCAC39D01FC3EBB8C000332FAA8683B3A0D4C89791F0A66780CD9C987AEFC37A56A884d977I" TargetMode="External"/><Relationship Id="rId24" Type="http://schemas.openxmlformats.org/officeDocument/2006/relationships/hyperlink" Target="consultantplus://offline/ref=CE41F64B95E700B67DE5BE078D0E3F3505A13EEEDB006B508782A05101979221CC831D7D36ABF3DBBC6363B027e77AI" TargetMode="External"/><Relationship Id="rId32" Type="http://schemas.openxmlformats.org/officeDocument/2006/relationships/hyperlink" Target="consultantplus://offline/ref=CE41F64B95E700B67DE5BE078D0E3F3507AC33EFDC0E6B508782A05101979221DE83457134A3EDDABB7635E1612F7D34F6F6A92C85337DC1eC70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311A5ACA3D704C3516A5EF6236C15B0D3DA5A689A7C5F5A99A9AA6E8F4FC5BEEA805E6A6EE69582B6BED6C994d97AI" TargetMode="External"/><Relationship Id="rId23" Type="http://schemas.openxmlformats.org/officeDocument/2006/relationships/hyperlink" Target="consultantplus://offline/ref=CE41F64B95E700B67DE5BE078D0E3F3505A13FE8D2026B508782A05101979221CC831D7D36ABF3DBBC6363B027e77AI" TargetMode="External"/><Relationship Id="rId28" Type="http://schemas.openxmlformats.org/officeDocument/2006/relationships/hyperlink" Target="consultantplus://offline/ref=CE41F64B95E700B67DE5BE078D0E3F3507AC30ECD9026B508782A05101979221DE83457134A3EDDAB97635E1612F7D34F6F6A92C85337DC1eC70I" TargetMode="External"/><Relationship Id="rId10" Type="http://schemas.openxmlformats.org/officeDocument/2006/relationships/hyperlink" Target="consultantplus://offline/ref=3311A5ACA3D704C3516A5EF6236C15B0D3DA5A6B9E7B5F5A99A9AA6E8F4FC5BEEA805E6A6EE69582B6BED6C994d97AI" TargetMode="External"/><Relationship Id="rId19" Type="http://schemas.openxmlformats.org/officeDocument/2006/relationships/hyperlink" Target="consultantplus://offline/ref=CE41F64B95E700B67DE5A00A9B62613E01AE69E1DB07620FDBD7A6065EC794749EC3432477E7E0DAB97D61B124712467BABDA42B932F7DC6DE54043De37FI" TargetMode="External"/><Relationship Id="rId31" Type="http://schemas.openxmlformats.org/officeDocument/2006/relationships/hyperlink" Target="consultantplus://offline/ref=CE41F64B95E700B67DE5BE078D0E3F3504AD31E5DF0E6B508782A05101979221DE83457134A3EFDCB17635E1612F7D34F6F6A92C85337DC1eC7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11A5ACA3D704C3516A5EF6236C15B0D3DA5B6D97795F5A99A9AA6E8F4FC5BEEA805E6A6EE69582B6BED6C994d97AI" TargetMode="External"/><Relationship Id="rId14" Type="http://schemas.openxmlformats.org/officeDocument/2006/relationships/hyperlink" Target="consultantplus://offline/ref=3311A5ACA3D704C3516A5EF6236C15B0D1D754699C795F5A99A9AA6E8F4FC5BEF88006666CEE8B83B3AB8098D2CFA9F52BCBC09B8E66EFC4d674I" TargetMode="External"/><Relationship Id="rId22" Type="http://schemas.openxmlformats.org/officeDocument/2006/relationships/hyperlink" Target="consultantplus://offline/ref=CE41F64B95E700B67DE5BE078D0E3F3507AC30ECD9026B508782A05101979221DE83457134A3EDDAB97635E1612F7D34F6F6A92C85337DC1eC70I" TargetMode="External"/><Relationship Id="rId27" Type="http://schemas.openxmlformats.org/officeDocument/2006/relationships/hyperlink" Target="consultantplus://offline/ref=CE41F64B95E700B67DE5BE078D0E3F3507AC33EFDC0E6B508782A05101979221DE83457134A3EDDABB7635E1612F7D34F6F6A92C85337DC1eC70I" TargetMode="External"/><Relationship Id="rId30" Type="http://schemas.openxmlformats.org/officeDocument/2006/relationships/hyperlink" Target="consultantplus://offline/ref=CE41F64B95E700B67DE5BE078D0E3F3505A13EEEDB006B508782A05101979221CC831D7D36ABF3DBBC6363B027e77A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11383</Words>
  <Characters>64889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2020-05-28T08:59:00Z</dcterms:created>
  <dcterms:modified xsi:type="dcterms:W3CDTF">2020-05-28T09:00:00Z</dcterms:modified>
</cp:coreProperties>
</file>