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7C6" w:rsidRPr="006007C6" w:rsidRDefault="006007C6">
      <w:pPr>
        <w:pStyle w:val="ConsPlusTitle"/>
        <w:jc w:val="center"/>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РЕГИОНАЛЬНОЕ СОГЛАШЕНИЕ</w:t>
      </w:r>
    </w:p>
    <w:p w:rsidR="006007C6" w:rsidRPr="006007C6" w:rsidRDefault="006007C6">
      <w:pPr>
        <w:pStyle w:val="ConsPlusTitle"/>
        <w:jc w:val="center"/>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О МИНИМАЛЬНОЙ ЗАРАБОТНОЙ ПЛАТЕ В ТУЛЬСКОЙ ОБЛАСТИ</w:t>
      </w:r>
    </w:p>
    <w:p w:rsidR="006007C6" w:rsidRPr="006007C6" w:rsidRDefault="006007C6">
      <w:pPr>
        <w:pStyle w:val="ConsPlusTitle"/>
        <w:rPr>
          <w:rFonts w:ascii="Times New Roman" w:hAnsi="Times New Roman" w:cs="Times New Roman"/>
          <w:color w:val="000000" w:themeColor="text1"/>
          <w:sz w:val="28"/>
          <w:szCs w:val="28"/>
        </w:rPr>
      </w:pPr>
    </w:p>
    <w:p w:rsidR="006007C6" w:rsidRPr="006007C6" w:rsidRDefault="006007C6">
      <w:pPr>
        <w:pStyle w:val="ConsPlusTitle"/>
        <w:jc w:val="center"/>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(г. Тула, 2 октября 2025 года)</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pPr>
        <w:pStyle w:val="ConsPlusNormal"/>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 xml:space="preserve">Правительство Тульской области в лице первого заместителя Губернатора Тульской области - председателя Правительства Тульской области Пантелеева М.Ю., действующего на основании Устава (Основного Закона) Тульской области, распоряжения Губернатора Тульской области от 4 октября 2024 года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xml:space="preserve"> 648-рг, Тульский областной союз организаций профсоюзов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Тульская Федерация профсоюзов</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xml:space="preserve"> в лице Председателя </w:t>
      </w:r>
      <w:proofErr w:type="spellStart"/>
      <w:r w:rsidRPr="006007C6">
        <w:rPr>
          <w:rFonts w:ascii="Times New Roman" w:hAnsi="Times New Roman" w:cs="Times New Roman"/>
          <w:color w:val="000000" w:themeColor="text1"/>
          <w:sz w:val="28"/>
          <w:szCs w:val="28"/>
        </w:rPr>
        <w:t>Судницына</w:t>
      </w:r>
      <w:proofErr w:type="spellEnd"/>
      <w:r w:rsidRPr="006007C6">
        <w:rPr>
          <w:rFonts w:ascii="Times New Roman" w:hAnsi="Times New Roman" w:cs="Times New Roman"/>
          <w:color w:val="000000" w:themeColor="text1"/>
          <w:sz w:val="28"/>
          <w:szCs w:val="28"/>
        </w:rPr>
        <w:t xml:space="preserve"> С.Л., действующего на основании Устава Тульского областного союза организаций профсоюзов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Тульская Федерация профсоюзов</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xml:space="preserve">, Региональное объединение работодателей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Тульский Союз промышленников и предпринимателей</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xml:space="preserve"> в лице Президента </w:t>
      </w:r>
      <w:proofErr w:type="spellStart"/>
      <w:r w:rsidRPr="006007C6">
        <w:rPr>
          <w:rFonts w:ascii="Times New Roman" w:hAnsi="Times New Roman" w:cs="Times New Roman"/>
          <w:color w:val="000000" w:themeColor="text1"/>
          <w:sz w:val="28"/>
          <w:szCs w:val="28"/>
        </w:rPr>
        <w:t>Картышова</w:t>
      </w:r>
      <w:proofErr w:type="spellEnd"/>
      <w:r w:rsidRPr="006007C6">
        <w:rPr>
          <w:rFonts w:ascii="Times New Roman" w:hAnsi="Times New Roman" w:cs="Times New Roman"/>
          <w:color w:val="000000" w:themeColor="text1"/>
          <w:sz w:val="28"/>
          <w:szCs w:val="28"/>
        </w:rPr>
        <w:t xml:space="preserve"> А.Ю., действующего на основании Устава, совместно именуемые в дальнейшем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Стороны</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xml:space="preserve">, в соответствии с Трудовым кодексом Российской Федерации и Законом Тульской области от 2 ноября 2007 года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xml:space="preserve"> 889-ЗТО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О социальном партнерстве в сфере труда</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xml:space="preserve"> заключили настоящее Региональное соглашение о минимальной заработной плате в Тульской области (далее - Соглашение) о нижеследующем:</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rsidP="006007C6">
      <w:pPr>
        <w:rPr>
          <w:rFonts w:ascii="Times New Roman" w:hAnsi="Times New Roman" w:cs="Times New Roman"/>
          <w:sz w:val="28"/>
          <w:szCs w:val="28"/>
        </w:rPr>
      </w:pPr>
      <w:r w:rsidRPr="006007C6">
        <w:rPr>
          <w:rFonts w:ascii="Times New Roman" w:hAnsi="Times New Roman" w:cs="Times New Roman"/>
          <w:sz w:val="28"/>
          <w:szCs w:val="28"/>
        </w:rPr>
        <w:t>Статья 1</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pPr>
        <w:pStyle w:val="ConsPlusNormal"/>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1. Для работников внебюджетного сектора экономики на территории Тульской области минимальная заработная плата устанавливается в размере 30095 рублей в месяц.</w:t>
      </w:r>
    </w:p>
    <w:p w:rsidR="006007C6" w:rsidRPr="006007C6" w:rsidRDefault="006007C6">
      <w:pPr>
        <w:pStyle w:val="ConsPlusNormal"/>
        <w:spacing w:before="220"/>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 xml:space="preserve">2. Для работников государственных и муниципальных учреждений (организаций) Тульской области минимальная заработная плата устанавливается в соответствии с Федеральным законом от 19 июня 2000 года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xml:space="preserve"> 82-ФЗ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О минимальном размере оплаты труда</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w:t>
      </w:r>
    </w:p>
    <w:p w:rsidR="006007C6" w:rsidRPr="006007C6" w:rsidRDefault="006007C6">
      <w:pPr>
        <w:pStyle w:val="ConsPlusNormal"/>
        <w:spacing w:before="220"/>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3. Месячная заработная плата работника, работающего на территории Тульской области и состоящего в трудовых отношениях с работодателем, в отношении которого действует настоящее Соглашение или на которого настоящее Соглашение распространено в порядке, установленном статьей 133.1 Трудового кодекса Российской Федерации, не может быть ниже размера минимальной заработной платы, установленного настоящим Соглашением,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6007C6" w:rsidRPr="006007C6" w:rsidRDefault="006007C6">
      <w:pPr>
        <w:pStyle w:val="ConsPlusNormal"/>
        <w:spacing w:before="220"/>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4. Размер минимальной заработной платы, установленный настоящим Соглашением, не является ограничением для установления более высоких минимальных гарантий по оплате труда.</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rsidP="006007C6">
      <w:pPr>
        <w:rPr>
          <w:rFonts w:ascii="Times New Roman" w:hAnsi="Times New Roman" w:cs="Times New Roman"/>
          <w:sz w:val="28"/>
          <w:szCs w:val="28"/>
        </w:rPr>
      </w:pPr>
      <w:r w:rsidRPr="006007C6">
        <w:rPr>
          <w:rFonts w:ascii="Times New Roman" w:hAnsi="Times New Roman" w:cs="Times New Roman"/>
          <w:sz w:val="28"/>
          <w:szCs w:val="28"/>
        </w:rPr>
        <w:lastRenderedPageBreak/>
        <w:t>Статья 2</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pPr>
        <w:pStyle w:val="ConsPlusNormal"/>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Для обеспечения реализации настоящего Соглашения Стороны:</w:t>
      </w:r>
    </w:p>
    <w:p w:rsidR="006007C6" w:rsidRPr="006007C6" w:rsidRDefault="006007C6">
      <w:pPr>
        <w:pStyle w:val="ConsPlusNormal"/>
        <w:spacing w:before="220"/>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 xml:space="preserve">в порядке, установленном статьей 133.1 Трудового кодекса Российской Федерации и статьей 15 Закона Тульской области от 2 ноября 2007 года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xml:space="preserve"> 889-ЗТО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О социальном партнерстве в сфере труда</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принимают меры по обеспечению присоединения к настоящему Соглашению работодателей, осуществляющих деятельность на территории Тульской области и не участвующих в заключении настоящего Соглашения, в том числе участвуют в консультациях с представителями работодателя, отказавшегося присоединиться к настоящему Соглашению, и представителями выборного органа первичной профсоюзной организации, объединяющей работников данного работодателя;</w:t>
      </w:r>
    </w:p>
    <w:p w:rsidR="006007C6" w:rsidRPr="006007C6" w:rsidRDefault="006007C6">
      <w:pPr>
        <w:pStyle w:val="ConsPlusNormal"/>
        <w:spacing w:before="220"/>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принимают меры по установлению размеров оплаты труда на уровне, обеспечивающем величину месячной заработной платы работника, полностью отработавшего за этот период норму рабочего времени и выполнившего нормы труда (трудовые обязанности), не ниже размера минимальной заработной платы, установленного настоящим Соглашением.</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rsidP="006007C6">
      <w:pPr>
        <w:rPr>
          <w:rFonts w:ascii="Times New Roman" w:hAnsi="Times New Roman" w:cs="Times New Roman"/>
          <w:sz w:val="28"/>
          <w:szCs w:val="28"/>
        </w:rPr>
      </w:pPr>
      <w:r w:rsidRPr="006007C6">
        <w:rPr>
          <w:rFonts w:ascii="Times New Roman" w:hAnsi="Times New Roman" w:cs="Times New Roman"/>
          <w:sz w:val="28"/>
          <w:szCs w:val="28"/>
        </w:rPr>
        <w:t>Статья 3</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pPr>
        <w:pStyle w:val="ConsPlusNormal"/>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1. Контроль за выполнением условий настоящего Соглашения осуществляется непосредственно Сторонами в устанавливаемом ими порядке.</w:t>
      </w:r>
    </w:p>
    <w:p w:rsidR="006007C6" w:rsidRPr="006007C6" w:rsidRDefault="006007C6">
      <w:pPr>
        <w:pStyle w:val="ConsPlusNormal"/>
        <w:spacing w:before="220"/>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2. При осуществлении контроля за выполнением настоящего Соглашения Стороны обязуются представлять друг другу всю необходимую для этого информацию в течение 30 календарных дней со дня получения соответствующего запроса.</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rsidP="006007C6">
      <w:pPr>
        <w:rPr>
          <w:rFonts w:ascii="Times New Roman" w:hAnsi="Times New Roman" w:cs="Times New Roman"/>
          <w:sz w:val="28"/>
          <w:szCs w:val="28"/>
        </w:rPr>
      </w:pPr>
      <w:r w:rsidRPr="006007C6">
        <w:rPr>
          <w:rFonts w:ascii="Times New Roman" w:hAnsi="Times New Roman" w:cs="Times New Roman"/>
          <w:sz w:val="28"/>
          <w:szCs w:val="28"/>
        </w:rPr>
        <w:t>Статья 4</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pPr>
        <w:pStyle w:val="ConsPlusNormal"/>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 xml:space="preserve">Настоящее Соглашение распространяется на работников и работодателей, осуществляющих деятельность на территории Тульской области, уполномочивших Стороны на подписание настоящего Соглашения и присоединившихся </w:t>
      </w:r>
      <w:bookmarkStart w:id="0" w:name="_GoBack"/>
      <w:bookmarkEnd w:id="0"/>
      <w:r w:rsidRPr="006007C6">
        <w:rPr>
          <w:rFonts w:ascii="Times New Roman" w:hAnsi="Times New Roman" w:cs="Times New Roman"/>
          <w:color w:val="000000" w:themeColor="text1"/>
          <w:sz w:val="28"/>
          <w:szCs w:val="28"/>
        </w:rPr>
        <w:t xml:space="preserve">к нему в порядке, установленном статьей 15 Закона Тульской области от 2 ноября 2007 года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xml:space="preserve"> 889-ЗТО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О социальном партнерстве в сфере труда</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за исключением организаций, финансируемых из федерального бюджета.</w:t>
      </w:r>
    </w:p>
    <w:p w:rsidR="006007C6" w:rsidRPr="006007C6" w:rsidRDefault="006007C6">
      <w:pPr>
        <w:pStyle w:val="ConsPlusNormal"/>
        <w:jc w:val="both"/>
        <w:rPr>
          <w:rFonts w:ascii="Times New Roman" w:hAnsi="Times New Roman" w:cs="Times New Roman"/>
          <w:color w:val="000000" w:themeColor="text1"/>
          <w:sz w:val="28"/>
          <w:szCs w:val="28"/>
        </w:rPr>
      </w:pPr>
    </w:p>
    <w:p w:rsidR="00544BAC" w:rsidRDefault="00544BAC" w:rsidP="006007C6">
      <w:pPr>
        <w:rPr>
          <w:rFonts w:ascii="Times New Roman" w:hAnsi="Times New Roman" w:cs="Times New Roman"/>
          <w:sz w:val="28"/>
          <w:szCs w:val="28"/>
        </w:rPr>
      </w:pPr>
    </w:p>
    <w:p w:rsidR="00544BAC" w:rsidRDefault="00544BAC" w:rsidP="006007C6">
      <w:pPr>
        <w:rPr>
          <w:rFonts w:ascii="Times New Roman" w:hAnsi="Times New Roman" w:cs="Times New Roman"/>
          <w:sz w:val="28"/>
          <w:szCs w:val="28"/>
        </w:rPr>
      </w:pPr>
    </w:p>
    <w:p w:rsidR="006007C6" w:rsidRPr="006007C6" w:rsidRDefault="006007C6" w:rsidP="006007C6">
      <w:pPr>
        <w:rPr>
          <w:rFonts w:ascii="Times New Roman" w:hAnsi="Times New Roman" w:cs="Times New Roman"/>
          <w:sz w:val="28"/>
          <w:szCs w:val="28"/>
        </w:rPr>
      </w:pPr>
      <w:r w:rsidRPr="006007C6">
        <w:rPr>
          <w:rFonts w:ascii="Times New Roman" w:hAnsi="Times New Roman" w:cs="Times New Roman"/>
          <w:sz w:val="28"/>
          <w:szCs w:val="28"/>
        </w:rPr>
        <w:lastRenderedPageBreak/>
        <w:t>Статья 5</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pPr>
        <w:pStyle w:val="ConsPlusNormal"/>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Дополнения и изменения в настоящее Соглашение вносятся по взаимному согласию Сторон в порядке, предусмотренном для заключения Соглашения, и не могут быть направлены на уменьшение размера минимальной заработной платы, установленного настоящим Соглашением.</w:t>
      </w:r>
    </w:p>
    <w:p w:rsidR="006007C6" w:rsidRPr="006007C6" w:rsidRDefault="006007C6">
      <w:pPr>
        <w:pStyle w:val="ConsPlusNormal"/>
        <w:spacing w:before="220"/>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Споры, возникающие между Сторонами в связи с толкованием и применением настоящего Соглашения, разрешаются путем взаимных консультаций и переговоров.</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rsidP="006007C6">
      <w:pPr>
        <w:rPr>
          <w:rFonts w:ascii="Times New Roman" w:hAnsi="Times New Roman" w:cs="Times New Roman"/>
          <w:sz w:val="28"/>
          <w:szCs w:val="28"/>
        </w:rPr>
      </w:pPr>
      <w:r w:rsidRPr="006007C6">
        <w:rPr>
          <w:rFonts w:ascii="Times New Roman" w:hAnsi="Times New Roman" w:cs="Times New Roman"/>
          <w:sz w:val="28"/>
          <w:szCs w:val="28"/>
        </w:rPr>
        <w:t>Статья 6</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pPr>
        <w:pStyle w:val="ConsPlusNormal"/>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 xml:space="preserve">Настоящее Соглашение подписано в четырех экземплярах, имеющих одинаковую юридическую силу, по одному для каждой Стороны и один экземпляр в соответствии с пунктом 4 статьи 16 Закона Тульской области от 2 ноября 2007 года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xml:space="preserve"> 889-ЗТО </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О социальном партнерстве в сфере труда</w:t>
      </w:r>
      <w:r w:rsidR="00544BAC">
        <w:rPr>
          <w:rFonts w:ascii="Times New Roman" w:hAnsi="Times New Roman" w:cs="Times New Roman"/>
          <w:color w:val="000000" w:themeColor="text1"/>
          <w:sz w:val="28"/>
          <w:szCs w:val="28"/>
        </w:rPr>
        <w:t>»</w:t>
      </w:r>
      <w:r w:rsidRPr="006007C6">
        <w:rPr>
          <w:rFonts w:ascii="Times New Roman" w:hAnsi="Times New Roman" w:cs="Times New Roman"/>
          <w:color w:val="000000" w:themeColor="text1"/>
          <w:sz w:val="28"/>
          <w:szCs w:val="28"/>
        </w:rPr>
        <w:t xml:space="preserve"> для министерства труда и социальной защиты Тульской области, осуществляющего регистрацию Соглашения.</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rsidP="006007C6">
      <w:pPr>
        <w:rPr>
          <w:rFonts w:ascii="Times New Roman" w:hAnsi="Times New Roman" w:cs="Times New Roman"/>
          <w:sz w:val="28"/>
          <w:szCs w:val="28"/>
        </w:rPr>
      </w:pPr>
      <w:r w:rsidRPr="006007C6">
        <w:rPr>
          <w:rFonts w:ascii="Times New Roman" w:hAnsi="Times New Roman" w:cs="Times New Roman"/>
          <w:sz w:val="28"/>
          <w:szCs w:val="28"/>
        </w:rPr>
        <w:t>Статья 7</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pPr>
        <w:pStyle w:val="ConsPlusNormal"/>
        <w:ind w:firstLine="540"/>
        <w:jc w:val="both"/>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Настоящее Соглашение вступает в силу с 1 января 2026 года и действует по 31 декабря 2026 года.</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pPr>
        <w:pStyle w:val="ConsPlusNormal"/>
        <w:jc w:val="right"/>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Первый заместитель Губернатора</w:t>
      </w:r>
    </w:p>
    <w:p w:rsidR="006007C6" w:rsidRPr="006007C6" w:rsidRDefault="006007C6">
      <w:pPr>
        <w:pStyle w:val="ConsPlusNormal"/>
        <w:jc w:val="right"/>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Тульской области - председатель</w:t>
      </w:r>
    </w:p>
    <w:p w:rsidR="006007C6" w:rsidRPr="006007C6" w:rsidRDefault="006007C6">
      <w:pPr>
        <w:pStyle w:val="ConsPlusNormal"/>
        <w:jc w:val="right"/>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Правительства Тульской области</w:t>
      </w:r>
    </w:p>
    <w:p w:rsidR="006007C6" w:rsidRPr="006007C6" w:rsidRDefault="006007C6">
      <w:pPr>
        <w:pStyle w:val="ConsPlusNormal"/>
        <w:jc w:val="right"/>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М.Ю.ПАНТЕЛЕЕВ</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pPr>
        <w:pStyle w:val="ConsPlusNormal"/>
        <w:jc w:val="right"/>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Председатель Тульского областного</w:t>
      </w:r>
    </w:p>
    <w:p w:rsidR="006007C6" w:rsidRPr="006007C6" w:rsidRDefault="006007C6">
      <w:pPr>
        <w:pStyle w:val="ConsPlusNormal"/>
        <w:jc w:val="right"/>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союза организаций профсоюзов</w:t>
      </w:r>
    </w:p>
    <w:p w:rsidR="006007C6" w:rsidRPr="006007C6" w:rsidRDefault="00544BAC">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007C6" w:rsidRPr="006007C6">
        <w:rPr>
          <w:rFonts w:ascii="Times New Roman" w:hAnsi="Times New Roman" w:cs="Times New Roman"/>
          <w:color w:val="000000" w:themeColor="text1"/>
          <w:sz w:val="28"/>
          <w:szCs w:val="28"/>
        </w:rPr>
        <w:t>Тульская Федерация профсоюзов</w:t>
      </w:r>
      <w:r>
        <w:rPr>
          <w:rFonts w:ascii="Times New Roman" w:hAnsi="Times New Roman" w:cs="Times New Roman"/>
          <w:color w:val="000000" w:themeColor="text1"/>
          <w:sz w:val="28"/>
          <w:szCs w:val="28"/>
        </w:rPr>
        <w:t>»</w:t>
      </w:r>
    </w:p>
    <w:p w:rsidR="006007C6" w:rsidRPr="006007C6" w:rsidRDefault="006007C6">
      <w:pPr>
        <w:pStyle w:val="ConsPlusNormal"/>
        <w:jc w:val="right"/>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С.Л.СУДНИЦЫН</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pPr>
        <w:pStyle w:val="ConsPlusNormal"/>
        <w:jc w:val="right"/>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Президент Регионального</w:t>
      </w:r>
    </w:p>
    <w:p w:rsidR="006007C6" w:rsidRPr="006007C6" w:rsidRDefault="006007C6">
      <w:pPr>
        <w:pStyle w:val="ConsPlusNormal"/>
        <w:jc w:val="right"/>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объединения работодателей</w:t>
      </w:r>
    </w:p>
    <w:p w:rsidR="006007C6" w:rsidRPr="006007C6" w:rsidRDefault="00544BAC">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6007C6" w:rsidRPr="006007C6">
        <w:rPr>
          <w:rFonts w:ascii="Times New Roman" w:hAnsi="Times New Roman" w:cs="Times New Roman"/>
          <w:color w:val="000000" w:themeColor="text1"/>
          <w:sz w:val="28"/>
          <w:szCs w:val="28"/>
        </w:rPr>
        <w:t>Тульский Союз промышленников</w:t>
      </w:r>
    </w:p>
    <w:p w:rsidR="006007C6" w:rsidRPr="006007C6" w:rsidRDefault="006007C6">
      <w:pPr>
        <w:pStyle w:val="ConsPlusNormal"/>
        <w:jc w:val="right"/>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и предпринимателей</w:t>
      </w:r>
      <w:r w:rsidR="00544BAC">
        <w:rPr>
          <w:rFonts w:ascii="Times New Roman" w:hAnsi="Times New Roman" w:cs="Times New Roman"/>
          <w:color w:val="000000" w:themeColor="text1"/>
          <w:sz w:val="28"/>
          <w:szCs w:val="28"/>
        </w:rPr>
        <w:t>»</w:t>
      </w:r>
    </w:p>
    <w:p w:rsidR="006007C6" w:rsidRPr="006007C6" w:rsidRDefault="006007C6">
      <w:pPr>
        <w:pStyle w:val="ConsPlusNormal"/>
        <w:jc w:val="right"/>
        <w:rPr>
          <w:rFonts w:ascii="Times New Roman" w:hAnsi="Times New Roman" w:cs="Times New Roman"/>
          <w:color w:val="000000" w:themeColor="text1"/>
          <w:sz w:val="28"/>
          <w:szCs w:val="28"/>
        </w:rPr>
      </w:pPr>
      <w:r w:rsidRPr="006007C6">
        <w:rPr>
          <w:rFonts w:ascii="Times New Roman" w:hAnsi="Times New Roman" w:cs="Times New Roman"/>
          <w:color w:val="000000" w:themeColor="text1"/>
          <w:sz w:val="28"/>
          <w:szCs w:val="28"/>
        </w:rPr>
        <w:t>А.Ю.КАРТЫШОВ</w:t>
      </w:r>
    </w:p>
    <w:p w:rsidR="006007C6" w:rsidRPr="006007C6" w:rsidRDefault="006007C6">
      <w:pPr>
        <w:pStyle w:val="ConsPlusNormal"/>
        <w:jc w:val="both"/>
        <w:rPr>
          <w:rFonts w:ascii="Times New Roman" w:hAnsi="Times New Roman" w:cs="Times New Roman"/>
          <w:color w:val="000000" w:themeColor="text1"/>
          <w:sz w:val="28"/>
          <w:szCs w:val="28"/>
        </w:rPr>
      </w:pPr>
    </w:p>
    <w:p w:rsidR="006007C6" w:rsidRPr="006007C6" w:rsidRDefault="006007C6">
      <w:pPr>
        <w:pStyle w:val="ConsPlusNormal"/>
        <w:jc w:val="both"/>
        <w:rPr>
          <w:rFonts w:ascii="Times New Roman" w:hAnsi="Times New Roman" w:cs="Times New Roman"/>
          <w:color w:val="000000" w:themeColor="text1"/>
          <w:sz w:val="28"/>
          <w:szCs w:val="28"/>
        </w:rPr>
      </w:pPr>
    </w:p>
    <w:p w:rsidR="00EE52B3" w:rsidRPr="006007C6" w:rsidRDefault="00EE52B3">
      <w:pPr>
        <w:rPr>
          <w:rFonts w:ascii="Times New Roman" w:hAnsi="Times New Roman" w:cs="Times New Roman"/>
          <w:color w:val="000000" w:themeColor="text1"/>
          <w:sz w:val="28"/>
          <w:szCs w:val="28"/>
        </w:rPr>
      </w:pPr>
    </w:p>
    <w:sectPr w:rsidR="00EE52B3" w:rsidRPr="006007C6" w:rsidSect="00451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7C6"/>
    <w:rsid w:val="00544BAC"/>
    <w:rsid w:val="006007C6"/>
    <w:rsid w:val="00EE5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C8C72-2AD5-4C09-92B3-1FBDD6A0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07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007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007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FKU Nalog Service</Company>
  <LinksUpToDate>false</LinksUpToDate>
  <CharactersWithSpaces>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Бессонова Анастасия Александровна</dc:creator>
  <cp:keywords/>
  <dc:description/>
  <cp:lastModifiedBy>Бессонова Анастасия Александровна</cp:lastModifiedBy>
  <cp:revision>1</cp:revision>
  <dcterms:created xsi:type="dcterms:W3CDTF">2025-10-21T12:42:00Z</dcterms:created>
  <dcterms:modified xsi:type="dcterms:W3CDTF">2025-10-21T12:59:00Z</dcterms:modified>
</cp:coreProperties>
</file>