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2D" w:rsidRPr="003D2F2D" w:rsidRDefault="003D2F2D" w:rsidP="003D2F2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D2F2D">
        <w:rPr>
          <w:rFonts w:ascii="Times New Roman" w:hAnsi="Times New Roman" w:cs="Times New Roman"/>
          <w:sz w:val="24"/>
        </w:rPr>
        <w:t>Приложение</w:t>
      </w:r>
    </w:p>
    <w:p w:rsidR="003D2F2D" w:rsidRPr="003D2F2D" w:rsidRDefault="003D2F2D" w:rsidP="003D2F2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D2F2D">
        <w:rPr>
          <w:rFonts w:ascii="Times New Roman" w:hAnsi="Times New Roman" w:cs="Times New Roman"/>
          <w:sz w:val="24"/>
        </w:rPr>
        <w:t>к распоряжению Правительства</w:t>
      </w:r>
    </w:p>
    <w:p w:rsidR="003D2F2D" w:rsidRPr="003D2F2D" w:rsidRDefault="003D2F2D" w:rsidP="003D2F2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D2F2D">
        <w:rPr>
          <w:rFonts w:ascii="Times New Roman" w:hAnsi="Times New Roman" w:cs="Times New Roman"/>
          <w:sz w:val="24"/>
        </w:rPr>
        <w:t>Тюменской области</w:t>
      </w:r>
    </w:p>
    <w:p w:rsidR="003D2F2D" w:rsidRPr="003D2F2D" w:rsidRDefault="003D2F2D" w:rsidP="003D2F2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3D2F2D">
        <w:rPr>
          <w:rFonts w:ascii="Times New Roman" w:hAnsi="Times New Roman" w:cs="Times New Roman"/>
          <w:sz w:val="24"/>
        </w:rPr>
        <w:t>от 25 декабря 2014 г. N 2368-рп</w:t>
      </w:r>
    </w:p>
    <w:p w:rsidR="003D2F2D" w:rsidRPr="003D2F2D" w:rsidRDefault="003D2F2D" w:rsidP="003D2F2D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D2F2D" w:rsidRPr="003D2F2D" w:rsidRDefault="003D2F2D" w:rsidP="003D2F2D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P30"/>
      <w:bookmarkEnd w:id="0"/>
      <w:r w:rsidRPr="003D2F2D">
        <w:rPr>
          <w:rFonts w:ascii="Times New Roman" w:hAnsi="Times New Roman" w:cs="Times New Roman"/>
          <w:sz w:val="24"/>
        </w:rPr>
        <w:t>ПЕРЕЧЕНЬ</w:t>
      </w:r>
    </w:p>
    <w:p w:rsidR="003D2F2D" w:rsidRPr="003D2F2D" w:rsidRDefault="003D2F2D" w:rsidP="003D2F2D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3D2F2D">
        <w:rPr>
          <w:rFonts w:ascii="Times New Roman" w:hAnsi="Times New Roman" w:cs="Times New Roman"/>
          <w:sz w:val="24"/>
        </w:rPr>
        <w:t>ЗДАНИЙ (СТРОЕНИЙ, СООРУЖЕНИЙ) И ПОМЕЩЕНИЙ В НИХ, В ОТНОШЕНИИ</w:t>
      </w:r>
    </w:p>
    <w:p w:rsidR="003D2F2D" w:rsidRPr="003D2F2D" w:rsidRDefault="003D2F2D" w:rsidP="003D2F2D">
      <w:pPr>
        <w:pStyle w:val="ConsPlusTitle"/>
        <w:jc w:val="center"/>
        <w:rPr>
          <w:rFonts w:ascii="Times New Roman" w:hAnsi="Times New Roman" w:cs="Times New Roman"/>
          <w:sz w:val="24"/>
        </w:rPr>
      </w:pPr>
      <w:proofErr w:type="gramStart"/>
      <w:r w:rsidRPr="003D2F2D">
        <w:rPr>
          <w:rFonts w:ascii="Times New Roman" w:hAnsi="Times New Roman" w:cs="Times New Roman"/>
          <w:sz w:val="24"/>
        </w:rPr>
        <w:t>КОТОРЫХ</w:t>
      </w:r>
      <w:proofErr w:type="gramEnd"/>
      <w:r w:rsidRPr="003D2F2D">
        <w:rPr>
          <w:rFonts w:ascii="Times New Roman" w:hAnsi="Times New Roman" w:cs="Times New Roman"/>
          <w:sz w:val="24"/>
        </w:rPr>
        <w:t xml:space="preserve"> НАЛОГОВАЯ БАЗА ОПРЕДЕЛЯЕТСЯ</w:t>
      </w:r>
    </w:p>
    <w:p w:rsidR="003D2F2D" w:rsidRPr="003D2F2D" w:rsidRDefault="003D2F2D" w:rsidP="003D2F2D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3D2F2D">
        <w:rPr>
          <w:rFonts w:ascii="Times New Roman" w:hAnsi="Times New Roman" w:cs="Times New Roman"/>
          <w:sz w:val="24"/>
        </w:rPr>
        <w:t>КАК КАДАСТРОВАЯ СТОИМОСТЬ</w:t>
      </w:r>
      <w:bookmarkStart w:id="1" w:name="_GoBack"/>
      <w:bookmarkEnd w:id="1"/>
    </w:p>
    <w:p w:rsidR="003D2F2D" w:rsidRPr="003D2F2D" w:rsidRDefault="003D2F2D" w:rsidP="003D2F2D">
      <w:pPr>
        <w:pStyle w:val="ConsPlusNormal"/>
        <w:jc w:val="center"/>
        <w:rPr>
          <w:rFonts w:ascii="Times New Roman" w:hAnsi="Times New Roman" w:cs="Times New Roman"/>
          <w:sz w:val="24"/>
        </w:rPr>
      </w:pPr>
      <w:proofErr w:type="gramStart"/>
      <w:r w:rsidRPr="003D2F2D">
        <w:rPr>
          <w:rFonts w:ascii="Times New Roman" w:hAnsi="Times New Roman" w:cs="Times New Roman"/>
          <w:sz w:val="24"/>
        </w:rPr>
        <w:t xml:space="preserve">(в ред. </w:t>
      </w:r>
      <w:hyperlink r:id="rId5" w:history="1">
        <w:r w:rsidRPr="003D2F2D">
          <w:rPr>
            <w:rFonts w:ascii="Times New Roman" w:hAnsi="Times New Roman" w:cs="Times New Roman"/>
            <w:sz w:val="24"/>
          </w:rPr>
          <w:t>распоряжения</w:t>
        </w:r>
      </w:hyperlink>
      <w:r w:rsidRPr="003D2F2D">
        <w:rPr>
          <w:rFonts w:ascii="Times New Roman" w:hAnsi="Times New Roman" w:cs="Times New Roman"/>
          <w:sz w:val="24"/>
        </w:rPr>
        <w:t xml:space="preserve"> Правительства Тюменской области</w:t>
      </w:r>
      <w:proofErr w:type="gramEnd"/>
    </w:p>
    <w:p w:rsidR="003D2F2D" w:rsidRPr="003D2F2D" w:rsidRDefault="003D2F2D" w:rsidP="003D2F2D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3D2F2D">
        <w:rPr>
          <w:rFonts w:ascii="Times New Roman" w:hAnsi="Times New Roman" w:cs="Times New Roman"/>
          <w:sz w:val="24"/>
        </w:rPr>
        <w:t>от 29.06.2015 N 1087-рп,</w:t>
      </w:r>
    </w:p>
    <w:p w:rsidR="003D2F2D" w:rsidRPr="003D2F2D" w:rsidRDefault="003D2F2D" w:rsidP="003D2F2D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3D2F2D">
        <w:rPr>
          <w:rFonts w:ascii="Times New Roman" w:hAnsi="Times New Roman" w:cs="Times New Roman"/>
          <w:sz w:val="24"/>
        </w:rPr>
        <w:t xml:space="preserve">с изм., </w:t>
      </w:r>
      <w:proofErr w:type="gramStart"/>
      <w:r w:rsidRPr="003D2F2D">
        <w:rPr>
          <w:rFonts w:ascii="Times New Roman" w:hAnsi="Times New Roman" w:cs="Times New Roman"/>
          <w:sz w:val="24"/>
        </w:rPr>
        <w:t>внесенными</w:t>
      </w:r>
      <w:proofErr w:type="gramEnd"/>
      <w:r w:rsidRPr="003D2F2D"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3D2F2D">
          <w:rPr>
            <w:rFonts w:ascii="Times New Roman" w:hAnsi="Times New Roman" w:cs="Times New Roman"/>
            <w:sz w:val="24"/>
          </w:rPr>
          <w:t>решением</w:t>
        </w:r>
      </w:hyperlink>
      <w:r w:rsidRPr="003D2F2D">
        <w:rPr>
          <w:rFonts w:ascii="Times New Roman" w:hAnsi="Times New Roman" w:cs="Times New Roman"/>
          <w:sz w:val="24"/>
        </w:rPr>
        <w:t xml:space="preserve"> Арбитражного суда</w:t>
      </w:r>
    </w:p>
    <w:p w:rsidR="003D2F2D" w:rsidRPr="003D2F2D" w:rsidRDefault="003D2F2D" w:rsidP="003D2F2D">
      <w:pPr>
        <w:pStyle w:val="ConsPlusNormal"/>
        <w:jc w:val="center"/>
        <w:rPr>
          <w:rFonts w:ascii="Times New Roman" w:hAnsi="Times New Roman" w:cs="Times New Roman"/>
          <w:sz w:val="24"/>
        </w:rPr>
      </w:pPr>
      <w:proofErr w:type="gramStart"/>
      <w:r w:rsidRPr="003D2F2D">
        <w:rPr>
          <w:rFonts w:ascii="Times New Roman" w:hAnsi="Times New Roman" w:cs="Times New Roman"/>
          <w:sz w:val="24"/>
        </w:rPr>
        <w:t>Тюменской области от 20.07.2015 по делу N А70-4630/2015)</w:t>
      </w:r>
      <w:proofErr w:type="gramEnd"/>
    </w:p>
    <w:p w:rsidR="002176A9" w:rsidRPr="003D2F2D" w:rsidRDefault="002176A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93"/>
        <w:gridCol w:w="567"/>
        <w:gridCol w:w="1757"/>
        <w:gridCol w:w="2154"/>
        <w:gridCol w:w="2665"/>
      </w:tblGrid>
      <w:tr w:rsidR="002176A9" w:rsidRPr="003D2F2D" w:rsidTr="002176A9">
        <w:trPr>
          <w:jc w:val="center"/>
        </w:trPr>
        <w:tc>
          <w:tcPr>
            <w:tcW w:w="737" w:type="dxa"/>
            <w:vMerge w:val="restart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строения, сооружения</w:t>
            </w:r>
          </w:p>
        </w:tc>
        <w:tc>
          <w:tcPr>
            <w:tcW w:w="4478" w:type="dxa"/>
            <w:gridSpan w:val="3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65" w:type="dxa"/>
            <w:vMerge w:val="restart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Код КЛАДР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  <w:vMerge/>
          </w:tcPr>
          <w:p w:rsidR="002176A9" w:rsidRPr="003D2F2D" w:rsidRDefault="0021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176A9" w:rsidRPr="003D2F2D" w:rsidRDefault="0021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город (городской округ и т.п.), населенный пункт (село и т.п.)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 и т.п.), дом (владение), корпус, офис (помещение)</w:t>
            </w:r>
            <w:proofErr w:type="gramEnd"/>
          </w:p>
        </w:tc>
        <w:tc>
          <w:tcPr>
            <w:tcW w:w="2665" w:type="dxa"/>
            <w:vMerge/>
          </w:tcPr>
          <w:p w:rsidR="002176A9" w:rsidRPr="003D2F2D" w:rsidRDefault="00217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72:23:0217001:888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54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720000010000181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72:23:0217002:985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Осипенко,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79 корп. 1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720000010000136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72:23:0217004:308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Республики,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62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720000010000166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72:23:0217004:499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67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720000010000093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72:23:0430001:658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30 лет Победы,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38, стр. 10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720000010000245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72:23:0218001:768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50 лет Октября,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213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720000010000241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72:23:0231002:288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11 км.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 тракта,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7, стр. 8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720000010000663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72:23:0110002:6319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Алебашевская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19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720000010000841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72:23:0216003:5355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Розы Люксембург,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12, корп. 7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720000010000481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72:23:0216005:4865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Некрасова,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10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720000010000896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72:23:0216005:531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Герцена,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64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720000010000038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72:23:0216005:771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Орджоникидзе,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63 а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720000010000135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72:23:0217004:478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8 Марта,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720000010000239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72:23:0218001:481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50 лет Октября,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12, корп. 1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720000010000241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72:23:0218001:704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50 лет Октября,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118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720000010000241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72:23:0218001:966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Максима Горького,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70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720000010000103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72:23:0218005:424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Республики,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143</w:t>
            </w:r>
            <w:proofErr w:type="gram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720000010000166</w:t>
            </w:r>
          </w:p>
        </w:tc>
      </w:tr>
      <w:tr w:rsidR="002176A9" w:rsidRPr="003D2F2D" w:rsidTr="002176A9">
        <w:tblPrEx>
          <w:tblBorders>
            <w:insideH w:val="nil"/>
          </w:tblBorders>
        </w:tblPrEx>
        <w:trPr>
          <w:jc w:val="center"/>
        </w:trPr>
        <w:tc>
          <w:tcPr>
            <w:tcW w:w="10573" w:type="dxa"/>
            <w:gridSpan w:val="6"/>
            <w:tcBorders>
              <w:bottom w:val="nil"/>
            </w:tcBorders>
          </w:tcPr>
          <w:p w:rsidR="002176A9" w:rsidRPr="003D2F2D" w:rsidRDefault="002176A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A9" w:rsidRPr="003D2F2D" w:rsidRDefault="002176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18 признан недействительным </w:t>
            </w:r>
            <w:hyperlink r:id="rId7" w:history="1">
              <w:r w:rsidRPr="003D2F2D">
                <w:rPr>
                  <w:rFonts w:ascii="Times New Roman" w:hAnsi="Times New Roman" w:cs="Times New Roman"/>
                  <w:sz w:val="24"/>
                  <w:szCs w:val="24"/>
                </w:rPr>
                <w:t>решением</w:t>
              </w:r>
            </w:hyperlink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Арбитражного суда Тюменской</w:t>
            </w:r>
          </w:p>
          <w:p w:rsidR="002176A9" w:rsidRPr="003D2F2D" w:rsidRDefault="00217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области от 20.07.2015 по делу N А70-4630/2015.</w:t>
            </w:r>
          </w:p>
          <w:p w:rsidR="002176A9" w:rsidRPr="003D2F2D" w:rsidRDefault="002176A9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A9" w:rsidRPr="003D2F2D" w:rsidTr="002176A9">
        <w:tblPrEx>
          <w:tblBorders>
            <w:insideH w:val="nil"/>
          </w:tblBorders>
        </w:tblPrEx>
        <w:trPr>
          <w:jc w:val="center"/>
        </w:trPr>
        <w:tc>
          <w:tcPr>
            <w:tcW w:w="737" w:type="dxa"/>
            <w:tcBorders>
              <w:top w:val="nil"/>
            </w:tcBorders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</w:tcBorders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72:23:0218005:4390</w:t>
            </w:r>
          </w:p>
        </w:tc>
        <w:tc>
          <w:tcPr>
            <w:tcW w:w="567" w:type="dxa"/>
            <w:tcBorders>
              <w:top w:val="nil"/>
            </w:tcBorders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  <w:tcBorders>
              <w:top w:val="nil"/>
            </w:tcBorders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Республики,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143</w:t>
            </w:r>
          </w:p>
        </w:tc>
        <w:tc>
          <w:tcPr>
            <w:tcW w:w="2665" w:type="dxa"/>
            <w:tcBorders>
              <w:top w:val="nil"/>
            </w:tcBorders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720000010000166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72:23:0218006:1516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50 лет ВЛКСМ,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63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720000010000243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72:23:0427001:1310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Московский тракт, д. 142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720000010000992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72:23:0219002:409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Рижская,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61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720000010000291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72:23:0220001:401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Воровского,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720000010000253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72:23:0429002:1457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Червишевский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 тракт,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23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720000010000533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72:23:0429002:1663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Мельникайте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139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720000010000108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72:23:0429002:1669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Мельникайте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141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720000010000108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72:23:0429003:6913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Мельникайте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126, корп. 3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720000010000108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72:23:0430001:357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ул. Валерии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Гнаровской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12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720000010000549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72:23:0430002:344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50</w:t>
            </w:r>
            <w:proofErr w:type="gram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720000010000287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72:23:0218006:1470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Малыгина,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73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720000010000104</w:t>
            </w:r>
          </w:p>
        </w:tc>
      </w:tr>
      <w:tr w:rsidR="002176A9" w:rsidRPr="003D2F2D" w:rsidTr="002176A9">
        <w:tblPrEx>
          <w:tblBorders>
            <w:insideH w:val="nil"/>
          </w:tblBorders>
        </w:tblPrEx>
        <w:trPr>
          <w:jc w:val="center"/>
        </w:trPr>
        <w:tc>
          <w:tcPr>
            <w:tcW w:w="737" w:type="dxa"/>
            <w:tcBorders>
              <w:bottom w:val="nil"/>
            </w:tcBorders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36" w:type="dxa"/>
            <w:gridSpan w:val="5"/>
            <w:tcBorders>
              <w:bottom w:val="nil"/>
            </w:tcBorders>
          </w:tcPr>
          <w:p w:rsidR="002176A9" w:rsidRPr="003D2F2D" w:rsidRDefault="00217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Исключен. - </w:t>
            </w:r>
            <w:hyperlink r:id="rId8" w:history="1">
              <w:r w:rsidRPr="003D2F2D">
                <w:rPr>
                  <w:rFonts w:ascii="Times New Roman" w:hAnsi="Times New Roman" w:cs="Times New Roman"/>
                  <w:sz w:val="24"/>
                  <w:szCs w:val="24"/>
                </w:rPr>
                <w:t>Распоряжение</w:t>
              </w:r>
            </w:hyperlink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Тюменской области от 29.06.2015 N 1087-рп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72:23:0430002:613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Александра Логунова, д. 5</w:t>
            </w:r>
            <w:proofErr w:type="gram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720000010000273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72:23:0429001:9723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30 лет Победы,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7, стр. 5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720000010000245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72:23:0000000:711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Осипенко,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81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720000010000136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72:23:0220001:5381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720000010000287</w:t>
            </w:r>
          </w:p>
        </w:tc>
      </w:tr>
      <w:tr w:rsidR="002176A9" w:rsidRPr="003D2F2D" w:rsidTr="002176A9">
        <w:trPr>
          <w:jc w:val="center"/>
        </w:trPr>
        <w:tc>
          <w:tcPr>
            <w:tcW w:w="73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72:23:0218005:417</w:t>
            </w:r>
          </w:p>
        </w:tc>
        <w:tc>
          <w:tcPr>
            <w:tcW w:w="56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г. Тюмень</w:t>
            </w:r>
          </w:p>
        </w:tc>
        <w:tc>
          <w:tcPr>
            <w:tcW w:w="2154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ул. Холодильная,</w:t>
            </w:r>
          </w:p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д. 65 стр. 2</w:t>
            </w:r>
          </w:p>
        </w:tc>
        <w:tc>
          <w:tcPr>
            <w:tcW w:w="2665" w:type="dxa"/>
          </w:tcPr>
          <w:p w:rsidR="002176A9" w:rsidRPr="003D2F2D" w:rsidRDefault="002176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2D">
              <w:rPr>
                <w:rFonts w:ascii="Times New Roman" w:hAnsi="Times New Roman" w:cs="Times New Roman"/>
                <w:sz w:val="24"/>
                <w:szCs w:val="24"/>
              </w:rPr>
              <w:t>72:23:0218005:417</w:t>
            </w:r>
          </w:p>
        </w:tc>
      </w:tr>
    </w:tbl>
    <w:p w:rsidR="002176A9" w:rsidRPr="003D2F2D" w:rsidRDefault="002176A9">
      <w:pPr>
        <w:pStyle w:val="ConsPlusNormal"/>
        <w:rPr>
          <w:rFonts w:ascii="Times New Roman" w:hAnsi="Times New Roman" w:cs="Times New Roman"/>
        </w:rPr>
      </w:pPr>
    </w:p>
    <w:p w:rsidR="002176A9" w:rsidRPr="003D2F2D" w:rsidRDefault="002176A9">
      <w:pPr>
        <w:pStyle w:val="ConsPlusNormal"/>
        <w:rPr>
          <w:rFonts w:ascii="Times New Roman" w:hAnsi="Times New Roman" w:cs="Times New Roman"/>
        </w:rPr>
      </w:pPr>
    </w:p>
    <w:sectPr w:rsidR="002176A9" w:rsidRPr="003D2F2D" w:rsidSect="00A3014B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A9"/>
    <w:rsid w:val="00025C26"/>
    <w:rsid w:val="002176A9"/>
    <w:rsid w:val="003D2F2D"/>
    <w:rsid w:val="00540630"/>
    <w:rsid w:val="00B47DD2"/>
    <w:rsid w:val="00CA56E7"/>
    <w:rsid w:val="00C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6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6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3F4FEABCBA1020E4A1EAD89BBFA2625028DB217FAF992273F9D89B60F93F012BAB84F21A3B10291391CDjEf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3F4FEABCBA1020E4A1EAD89BBFA2625028DB217FAC9B2F74F9D89B60F93F012BAB84F21A3B10291390CDjEf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3F4FEABCBA1020E4A1EAD89BBFA2625028DB217FAC9B2F74F9D89B60F93F012BAB84F21A3B10291390CDjEf6G" TargetMode="External"/><Relationship Id="rId5" Type="http://schemas.openxmlformats.org/officeDocument/2006/relationships/hyperlink" Target="consultantplus://offline/ref=9F3F4FEABCBA1020E4A1EAD89BBFA2625028DB217FAF992273F9D89B60F93F012BAB84F21A3B10291391CDjEf1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3</cp:revision>
  <dcterms:created xsi:type="dcterms:W3CDTF">2015-09-11T06:31:00Z</dcterms:created>
  <dcterms:modified xsi:type="dcterms:W3CDTF">2015-09-15T07:50:00Z</dcterms:modified>
</cp:coreProperties>
</file>