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B2" w:rsidRPr="007875B2" w:rsidRDefault="007875B2">
      <w:pPr>
        <w:pStyle w:val="ConsPlusTitle"/>
        <w:jc w:val="center"/>
        <w:outlineLvl w:val="0"/>
      </w:pPr>
      <w:r w:rsidRPr="007875B2">
        <w:t>ДУМА ВАГАЙСКОГО МУНИЦИПАЛЬНОГО РАЙОНА</w:t>
      </w:r>
    </w:p>
    <w:p w:rsidR="007875B2" w:rsidRPr="007875B2" w:rsidRDefault="007875B2">
      <w:pPr>
        <w:pStyle w:val="ConsPlusTitle"/>
        <w:jc w:val="center"/>
      </w:pPr>
    </w:p>
    <w:p w:rsidR="007875B2" w:rsidRPr="007875B2" w:rsidRDefault="007875B2">
      <w:pPr>
        <w:pStyle w:val="ConsPlusTitle"/>
        <w:jc w:val="center"/>
      </w:pPr>
      <w:r w:rsidRPr="007875B2">
        <w:t>РЕШЕНИЕ</w:t>
      </w:r>
    </w:p>
    <w:p w:rsidR="007875B2" w:rsidRPr="007875B2" w:rsidRDefault="007875B2">
      <w:pPr>
        <w:pStyle w:val="ConsPlusTitle"/>
        <w:jc w:val="center"/>
      </w:pPr>
      <w:r w:rsidRPr="007875B2">
        <w:t>от 27 октября 2005 г. N 24</w:t>
      </w:r>
    </w:p>
    <w:p w:rsidR="007875B2" w:rsidRPr="007875B2" w:rsidRDefault="007875B2">
      <w:pPr>
        <w:pStyle w:val="ConsPlusTitle"/>
        <w:jc w:val="center"/>
      </w:pPr>
    </w:p>
    <w:p w:rsidR="007875B2" w:rsidRPr="007875B2" w:rsidRDefault="007875B2">
      <w:pPr>
        <w:pStyle w:val="ConsPlusTitle"/>
        <w:jc w:val="center"/>
      </w:pPr>
      <w:r w:rsidRPr="007875B2">
        <w:t>О СИСТЕМЕ НАЛОГООБЛОЖЕНИЯ В ВИДЕ ЕДИНОГО НАЛОГА</w:t>
      </w:r>
    </w:p>
    <w:p w:rsidR="007875B2" w:rsidRPr="007875B2" w:rsidRDefault="007875B2">
      <w:pPr>
        <w:pStyle w:val="ConsPlusTitle"/>
        <w:jc w:val="center"/>
      </w:pPr>
      <w:r w:rsidRPr="007875B2">
        <w:t>НА ВМЕНЕННЫЙ ДОХОД ДЛЯ ОТДЕЛЬНЫХ ВИДОВ ДЕЯТЕЛЬНОСТИ</w:t>
      </w:r>
    </w:p>
    <w:p w:rsidR="007875B2" w:rsidRPr="007875B2" w:rsidRDefault="007875B2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875B2" w:rsidRPr="007875B2" w:rsidTr="007875B2">
        <w:trPr>
          <w:jc w:val="center"/>
        </w:trPr>
        <w:tc>
          <w:tcPr>
            <w:tcW w:w="9294" w:type="dxa"/>
            <w:shd w:val="clear" w:color="auto" w:fill="auto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Список изменяющих документов</w:t>
            </w:r>
          </w:p>
          <w:p w:rsidR="007875B2" w:rsidRPr="007875B2" w:rsidRDefault="007875B2">
            <w:pPr>
              <w:pStyle w:val="ConsPlusNormal"/>
              <w:jc w:val="center"/>
            </w:pPr>
            <w:proofErr w:type="gramStart"/>
            <w:r w:rsidRPr="007875B2">
              <w:t xml:space="preserve">(в ред. решений Думы </w:t>
            </w:r>
            <w:proofErr w:type="spellStart"/>
            <w:r w:rsidRPr="007875B2">
              <w:t>Вагайского</w:t>
            </w:r>
            <w:proofErr w:type="spellEnd"/>
            <w:r w:rsidRPr="007875B2">
              <w:t xml:space="preserve"> муниципального района от 24.11.2005 N 134,</w:t>
            </w:r>
            <w:proofErr w:type="gramEnd"/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от 27.04.2006 N 178, от 12.02.2007 N 225, от 26.02.2008 N 10,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от 13.11.2008 N 65, от 19.10.2010 N 162, от 29.12.2010 N 175,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от 18.11.2011 N 229, от 23.11.2016 N 169)</w:t>
            </w:r>
          </w:p>
        </w:tc>
      </w:tr>
    </w:tbl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ind w:firstLine="540"/>
        <w:jc w:val="both"/>
      </w:pPr>
      <w:proofErr w:type="gramStart"/>
      <w:r w:rsidRPr="007875B2">
        <w:t>В соответствии с Федеральным законом от 29.07.2004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Федеральным законом от 21.07.2005 N 101-ФЗ "О внесении изменений в главы 26.2 и 26.3 части второй Налогового кодекса РФ и некоторые законодательные акты</w:t>
      </w:r>
      <w:proofErr w:type="gramEnd"/>
      <w:r w:rsidRPr="007875B2">
        <w:t xml:space="preserve"> РФ о налогах и сборах, а также о признании утратившими силу отдельных положений законодательных актов РФ", Федеральным законом от 06.10.2003 N 131-ФЗ "Об общих принципах местного самоуправления в Российской Федерации" и Уставом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района, Дума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 решает:</w:t>
      </w:r>
    </w:p>
    <w:p w:rsidR="007875B2" w:rsidRPr="007875B2" w:rsidRDefault="007875B2">
      <w:pPr>
        <w:pStyle w:val="ConsPlusNormal"/>
        <w:jc w:val="both"/>
      </w:pPr>
      <w:r w:rsidRPr="007875B2">
        <w:t xml:space="preserve">(в ред. решения Думы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 от 12.02.2007 N 225)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 xml:space="preserve">1. Ввести на территории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 систему налогообложения в виде единого налога на вмененный доход для отдельных видов деятельности /далее - единый налог/ в отношении следующих видов предпринимательской деятельности: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bookmarkStart w:id="0" w:name="P17"/>
      <w:bookmarkEnd w:id="0"/>
      <w:r w:rsidRPr="007875B2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7875B2" w:rsidRPr="007875B2" w:rsidRDefault="007875B2">
      <w:pPr>
        <w:pStyle w:val="ConsPlusNormal"/>
        <w:jc w:val="both"/>
      </w:pPr>
      <w:r w:rsidRPr="007875B2">
        <w:t>(</w:t>
      </w:r>
      <w:proofErr w:type="spellStart"/>
      <w:r w:rsidRPr="007875B2">
        <w:t>пп</w:t>
      </w:r>
      <w:proofErr w:type="spellEnd"/>
      <w:r w:rsidRPr="007875B2">
        <w:t xml:space="preserve">. 1 в ред. решения Думы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 от 23.11.2016 N 169)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>2) оказания ветеринарных услуг;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>3) оказания услуг по ремонту, техническому обслуживанию и мойке автотранспортных средств;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7875B2" w:rsidRPr="007875B2" w:rsidRDefault="007875B2">
      <w:pPr>
        <w:pStyle w:val="ConsPlusNormal"/>
        <w:jc w:val="both"/>
      </w:pPr>
      <w:r w:rsidRPr="007875B2">
        <w:t>(</w:t>
      </w:r>
      <w:proofErr w:type="spellStart"/>
      <w:r w:rsidRPr="007875B2">
        <w:t>пп</w:t>
      </w:r>
      <w:proofErr w:type="spellEnd"/>
      <w:r w:rsidRPr="007875B2">
        <w:t xml:space="preserve">. 4 в ред. решения Думы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 от 13.11.2008 N 65)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/пользования, владения и /или/ распоряжения/ не более 20 транспортных средств, предназначенных для оказания таких услуг;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</w:t>
      </w:r>
      <w:r w:rsidRPr="007875B2">
        <w:lastRenderedPageBreak/>
        <w:t>признается видом предпринимательской деятельности, в отношении которого единый налог не применяется;</w:t>
      </w:r>
    </w:p>
    <w:p w:rsidR="007875B2" w:rsidRPr="007875B2" w:rsidRDefault="007875B2">
      <w:pPr>
        <w:pStyle w:val="ConsPlusNormal"/>
        <w:jc w:val="both"/>
      </w:pPr>
      <w:r w:rsidRPr="007875B2">
        <w:t xml:space="preserve">(в ред. решения Думы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 от 26.02.2008 N 10)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7875B2" w:rsidRPr="007875B2" w:rsidRDefault="007875B2">
      <w:pPr>
        <w:pStyle w:val="ConsPlusNormal"/>
        <w:jc w:val="both"/>
      </w:pPr>
      <w:r w:rsidRPr="007875B2">
        <w:t xml:space="preserve">(в ред. решений Думы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 от 24.11.2005 N 134, от 13.11.2008 N 65)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7875B2"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7875B2" w:rsidRPr="007875B2" w:rsidRDefault="007875B2">
      <w:pPr>
        <w:pStyle w:val="ConsPlusNormal"/>
        <w:jc w:val="both"/>
      </w:pPr>
      <w:r w:rsidRPr="007875B2">
        <w:t xml:space="preserve">(в ред. решений Думы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 от 24.11.2005 N 134, от 26.02.2008 N 10, от 13.11.2008 N 65)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875B2" w:rsidRPr="007875B2" w:rsidRDefault="007875B2">
      <w:pPr>
        <w:pStyle w:val="ConsPlusNormal"/>
        <w:jc w:val="both"/>
      </w:pPr>
      <w:r w:rsidRPr="007875B2">
        <w:t xml:space="preserve">(в ред. решения Думы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 от 24.11.2005 N 134)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>10) распространения наружной рекламы с использованием рекламных конструкций;</w:t>
      </w:r>
    </w:p>
    <w:p w:rsidR="007875B2" w:rsidRPr="007875B2" w:rsidRDefault="007875B2">
      <w:pPr>
        <w:pStyle w:val="ConsPlusNormal"/>
        <w:jc w:val="both"/>
      </w:pPr>
      <w:r w:rsidRPr="007875B2">
        <w:t>(</w:t>
      </w:r>
      <w:proofErr w:type="spellStart"/>
      <w:r w:rsidRPr="007875B2">
        <w:t>пп</w:t>
      </w:r>
      <w:proofErr w:type="spellEnd"/>
      <w:r w:rsidRPr="007875B2">
        <w:t xml:space="preserve">. 10 в ред. решения Думы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 от 13.11.2008 N 65)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>11) оказания услуг по временному размещению и проживанию организациями и предпринимателями, использующими в каждом объекте представления данных услуг общую площадь помещений для временного размещения и проживания не более 500 квадратных метров;</w:t>
      </w:r>
    </w:p>
    <w:p w:rsidR="007875B2" w:rsidRPr="007875B2" w:rsidRDefault="007875B2">
      <w:pPr>
        <w:pStyle w:val="ConsPlusNormal"/>
        <w:jc w:val="both"/>
      </w:pPr>
      <w:r w:rsidRPr="007875B2">
        <w:t xml:space="preserve">(в ред. решения Думы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 от 26.02.2008 N 10)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875B2" w:rsidRPr="007875B2" w:rsidRDefault="007875B2">
      <w:pPr>
        <w:pStyle w:val="ConsPlusNormal"/>
        <w:jc w:val="both"/>
      </w:pPr>
      <w:r w:rsidRPr="007875B2">
        <w:t xml:space="preserve">(в ред. решений Думы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 от 26.02.2008 N 10, от 13.11.2008 N 65)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>13) размещение рекламы на транспортных средствах;</w:t>
      </w:r>
    </w:p>
    <w:p w:rsidR="007875B2" w:rsidRPr="007875B2" w:rsidRDefault="007875B2">
      <w:pPr>
        <w:pStyle w:val="ConsPlusNormal"/>
        <w:jc w:val="both"/>
      </w:pPr>
      <w:r w:rsidRPr="007875B2">
        <w:t>(</w:t>
      </w:r>
      <w:proofErr w:type="spellStart"/>
      <w:r w:rsidRPr="007875B2">
        <w:t>пп</w:t>
      </w:r>
      <w:proofErr w:type="spellEnd"/>
      <w:r w:rsidRPr="007875B2">
        <w:t xml:space="preserve">. 13 в ред. решения Думы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 от 13.11.2008 N 65)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bookmarkStart w:id="1" w:name="P40"/>
      <w:bookmarkEnd w:id="1"/>
      <w:r w:rsidRPr="007875B2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875B2" w:rsidRPr="007875B2" w:rsidRDefault="007875B2">
      <w:pPr>
        <w:pStyle w:val="ConsPlusNormal"/>
        <w:jc w:val="both"/>
      </w:pPr>
      <w:r w:rsidRPr="007875B2">
        <w:t>(</w:t>
      </w:r>
      <w:proofErr w:type="spellStart"/>
      <w:r w:rsidRPr="007875B2">
        <w:t>пп</w:t>
      </w:r>
      <w:proofErr w:type="spellEnd"/>
      <w:r w:rsidRPr="007875B2">
        <w:t xml:space="preserve">. 14 в ред. решения Думы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 от 13.11.2008 N 65)</w:t>
      </w:r>
    </w:p>
    <w:p w:rsidR="007875B2" w:rsidRPr="007875B2" w:rsidRDefault="007875B2">
      <w:pPr>
        <w:spacing w:after="1"/>
      </w:pPr>
    </w:p>
    <w:p w:rsidR="007875B2" w:rsidRPr="007875B2" w:rsidRDefault="007875B2" w:rsidP="007875B2">
      <w:pPr>
        <w:pStyle w:val="ConsPlusNormal"/>
        <w:spacing w:before="220"/>
        <w:ind w:firstLine="540"/>
        <w:jc w:val="both"/>
      </w:pPr>
      <w:r w:rsidRPr="007875B2">
        <w:t>2. Значение корректирующего коэффициента К</w:t>
      </w:r>
      <w:proofErr w:type="gramStart"/>
      <w:r w:rsidRPr="007875B2">
        <w:t>2</w:t>
      </w:r>
      <w:proofErr w:type="gramEnd"/>
      <w:r w:rsidRPr="007875B2">
        <w:t>, учитывающего совокупность особенностей ведения предпринимательской деятельности на территории /наименование муниципального района/, определяется как произведение значений, учитывающих влияние на результат предпринимательской деятельности факторов, установленных приложением к настоящему Решению.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>Для исчисления налога значение корректирующего коэффициента К</w:t>
      </w:r>
      <w:proofErr w:type="gramStart"/>
      <w:r w:rsidRPr="007875B2">
        <w:t>2</w:t>
      </w:r>
      <w:proofErr w:type="gramEnd"/>
      <w:r w:rsidRPr="007875B2">
        <w:t xml:space="preserve"> округляется до тысячных значений по арифметическому принципу.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>Значение корректирующего коэффициента К</w:t>
      </w:r>
      <w:proofErr w:type="gramStart"/>
      <w:r w:rsidRPr="007875B2">
        <w:t>2</w:t>
      </w:r>
      <w:proofErr w:type="gramEnd"/>
      <w:r w:rsidRPr="007875B2">
        <w:t xml:space="preserve"> не может быть менее 0,005 и превышать 1,0.</w:t>
      </w:r>
    </w:p>
    <w:p w:rsidR="007875B2" w:rsidRPr="007875B2" w:rsidRDefault="007875B2">
      <w:pPr>
        <w:spacing w:after="1"/>
      </w:pP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7875B2">
        <w:t>2</w:t>
      </w:r>
      <w:proofErr w:type="gramEnd"/>
      <w:r w:rsidRPr="007875B2">
        <w:t xml:space="preserve"> не установлено, к" применяется в размере, равном 1,0.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>3. Решение опубликовать в средствах массовой информации.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>4.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jc w:val="right"/>
      </w:pPr>
      <w:r w:rsidRPr="007875B2">
        <w:t>Председатель Думы</w:t>
      </w:r>
    </w:p>
    <w:p w:rsidR="007875B2" w:rsidRPr="007875B2" w:rsidRDefault="007875B2">
      <w:pPr>
        <w:pStyle w:val="ConsPlusNormal"/>
        <w:jc w:val="right"/>
      </w:pPr>
      <w:r w:rsidRPr="007875B2">
        <w:t>Р.Ф.СУНГАТУЛИН</w:t>
      </w:r>
    </w:p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jc w:val="right"/>
        <w:outlineLvl w:val="0"/>
      </w:pPr>
      <w:bookmarkStart w:id="2" w:name="P60"/>
      <w:bookmarkEnd w:id="2"/>
      <w:r w:rsidRPr="007875B2">
        <w:t>Приложение</w:t>
      </w:r>
    </w:p>
    <w:p w:rsidR="007875B2" w:rsidRPr="007875B2" w:rsidRDefault="007875B2">
      <w:pPr>
        <w:pStyle w:val="ConsPlusNormal"/>
        <w:jc w:val="right"/>
      </w:pPr>
      <w:r w:rsidRPr="007875B2">
        <w:t>к Решению</w:t>
      </w:r>
    </w:p>
    <w:p w:rsidR="007875B2" w:rsidRPr="007875B2" w:rsidRDefault="007875B2">
      <w:pPr>
        <w:pStyle w:val="ConsPlusNormal"/>
        <w:jc w:val="right"/>
      </w:pPr>
      <w:r w:rsidRPr="007875B2">
        <w:t>от 27.10.2005 N 24</w:t>
      </w:r>
    </w:p>
    <w:p w:rsidR="007875B2" w:rsidRPr="007875B2" w:rsidRDefault="007875B2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875B2" w:rsidRPr="007875B2" w:rsidTr="007875B2">
        <w:trPr>
          <w:jc w:val="center"/>
        </w:trPr>
        <w:tc>
          <w:tcPr>
            <w:tcW w:w="9294" w:type="dxa"/>
            <w:shd w:val="clear" w:color="auto" w:fill="auto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Список изменяющих документов</w:t>
            </w:r>
          </w:p>
          <w:p w:rsidR="007875B2" w:rsidRPr="007875B2" w:rsidRDefault="007875B2">
            <w:pPr>
              <w:pStyle w:val="ConsPlusNormal"/>
              <w:jc w:val="center"/>
            </w:pPr>
            <w:proofErr w:type="gramStart"/>
            <w:r w:rsidRPr="007875B2">
              <w:t xml:space="preserve">(в ред. решений Думы </w:t>
            </w:r>
            <w:proofErr w:type="spellStart"/>
            <w:r w:rsidRPr="007875B2">
              <w:t>Вагайского</w:t>
            </w:r>
            <w:proofErr w:type="spellEnd"/>
            <w:r w:rsidRPr="007875B2">
              <w:t xml:space="preserve"> муниципального района от 24.11.2005 N 134,</w:t>
            </w:r>
            <w:proofErr w:type="gramEnd"/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от 27.04.2006 N 178, от 13.11.2008 N 65, от 19.10.2010 N 162,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от 18.11.2011 N 229, от 23.11.2016 N 169)</w:t>
            </w:r>
          </w:p>
        </w:tc>
      </w:tr>
    </w:tbl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jc w:val="center"/>
        <w:outlineLvl w:val="1"/>
      </w:pPr>
      <w:r w:rsidRPr="007875B2">
        <w:t>1. Коэффициент, учитывающий виды бытовых услуг (К2-1)</w:t>
      </w:r>
    </w:p>
    <w:p w:rsidR="007875B2" w:rsidRPr="007875B2" w:rsidRDefault="007875B2">
      <w:pPr>
        <w:pStyle w:val="ConsPlusNormal"/>
        <w:jc w:val="center"/>
      </w:pPr>
      <w:proofErr w:type="gramStart"/>
      <w:r w:rsidRPr="007875B2">
        <w:t xml:space="preserve">(в ред. решения Думы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</w:t>
      </w:r>
      <w:proofErr w:type="gramEnd"/>
    </w:p>
    <w:p w:rsidR="007875B2" w:rsidRPr="007875B2" w:rsidRDefault="007875B2">
      <w:pPr>
        <w:pStyle w:val="ConsPlusNormal"/>
        <w:jc w:val="center"/>
      </w:pPr>
      <w:r w:rsidRPr="007875B2">
        <w:t>от 23.11.2016 N 169)</w:t>
      </w:r>
    </w:p>
    <w:p w:rsidR="007875B2" w:rsidRPr="007875B2" w:rsidRDefault="007875B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757"/>
        <w:gridCol w:w="1984"/>
        <w:gridCol w:w="1134"/>
      </w:tblGrid>
      <w:tr w:rsidR="007875B2" w:rsidRPr="007875B2">
        <w:tc>
          <w:tcPr>
            <w:tcW w:w="4195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Виды бытовых услуг</w:t>
            </w:r>
          </w:p>
        </w:tc>
        <w:tc>
          <w:tcPr>
            <w:tcW w:w="1757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Код по ОКВЭД</w:t>
            </w:r>
          </w:p>
        </w:tc>
        <w:tc>
          <w:tcPr>
            <w:tcW w:w="1984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Код по ОКПД</w:t>
            </w:r>
          </w:p>
        </w:tc>
        <w:tc>
          <w:tcPr>
            <w:tcW w:w="1134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Корректирующий коэффициент</w:t>
            </w:r>
          </w:p>
        </w:tc>
      </w:tr>
      <w:tr w:rsidR="007875B2" w:rsidRPr="007875B2">
        <w:tc>
          <w:tcPr>
            <w:tcW w:w="4195" w:type="dxa"/>
          </w:tcPr>
          <w:p w:rsidR="007875B2" w:rsidRPr="007875B2" w:rsidRDefault="007875B2">
            <w:pPr>
              <w:pStyle w:val="ConsPlusNormal"/>
            </w:pPr>
            <w:r w:rsidRPr="007875B2">
              <w:t>Ремонт окраска и (или) пошив обуви</w:t>
            </w:r>
          </w:p>
        </w:tc>
        <w:tc>
          <w:tcPr>
            <w:tcW w:w="1757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15.20.5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95.23</w:t>
            </w:r>
          </w:p>
        </w:tc>
        <w:tc>
          <w:tcPr>
            <w:tcW w:w="1984" w:type="dxa"/>
          </w:tcPr>
          <w:p w:rsidR="007875B2" w:rsidRPr="007875B2" w:rsidRDefault="007875B2">
            <w:pPr>
              <w:pStyle w:val="ConsPlusNormal"/>
            </w:pPr>
            <w:r w:rsidRPr="007875B2">
              <w:t>15.20.99.200</w:t>
            </w:r>
          </w:p>
          <w:p w:rsidR="007875B2" w:rsidRPr="007875B2" w:rsidRDefault="007875B2">
            <w:pPr>
              <w:pStyle w:val="ConsPlusNormal"/>
            </w:pPr>
            <w:r w:rsidRPr="007875B2">
              <w:t>15.20.99.211-219</w:t>
            </w:r>
          </w:p>
          <w:p w:rsidR="007875B2" w:rsidRPr="007875B2" w:rsidRDefault="007875B2">
            <w:pPr>
              <w:pStyle w:val="ConsPlusNormal"/>
            </w:pPr>
            <w:r w:rsidRPr="007875B2">
              <w:t>15.20.99.221-223</w:t>
            </w:r>
          </w:p>
          <w:p w:rsidR="007875B2" w:rsidRPr="007875B2" w:rsidRDefault="007875B2">
            <w:pPr>
              <w:pStyle w:val="ConsPlusNormal"/>
            </w:pPr>
            <w:r w:rsidRPr="007875B2">
              <w:t>15.20.99.229-230</w:t>
            </w:r>
          </w:p>
          <w:p w:rsidR="007875B2" w:rsidRPr="007875B2" w:rsidRDefault="007875B2">
            <w:pPr>
              <w:pStyle w:val="ConsPlusNormal"/>
            </w:pPr>
            <w:r w:rsidRPr="007875B2">
              <w:t>95.23.10.100-200</w:t>
            </w:r>
          </w:p>
        </w:tc>
        <w:tc>
          <w:tcPr>
            <w:tcW w:w="1134" w:type="dxa"/>
          </w:tcPr>
          <w:p w:rsidR="007875B2" w:rsidRPr="007875B2" w:rsidRDefault="007875B2">
            <w:pPr>
              <w:pStyle w:val="ConsPlusNormal"/>
            </w:pPr>
            <w:r w:rsidRPr="007875B2">
              <w:t>0,3</w:t>
            </w:r>
          </w:p>
        </w:tc>
      </w:tr>
      <w:tr w:rsidR="007875B2" w:rsidRPr="007875B2">
        <w:tc>
          <w:tcPr>
            <w:tcW w:w="4195" w:type="dxa"/>
            <w:vMerge w:val="restart"/>
          </w:tcPr>
          <w:p w:rsidR="007875B2" w:rsidRPr="007875B2" w:rsidRDefault="007875B2">
            <w:pPr>
              <w:pStyle w:val="ConsPlusNormal"/>
            </w:pPr>
            <w:r w:rsidRPr="007875B2">
              <w:t>Ремонт и (или) 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757" w:type="dxa"/>
            <w:tcBorders>
              <w:bottom w:val="nil"/>
            </w:tcBorders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13.92.2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13.99.4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14.11.2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14.12.2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14.13.3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14.14.4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14.19.5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14.20.2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95.29.1</w:t>
            </w:r>
          </w:p>
        </w:tc>
        <w:tc>
          <w:tcPr>
            <w:tcW w:w="1984" w:type="dxa"/>
            <w:tcBorders>
              <w:bottom w:val="nil"/>
            </w:tcBorders>
          </w:tcPr>
          <w:p w:rsidR="007875B2" w:rsidRPr="007875B2" w:rsidRDefault="007875B2">
            <w:pPr>
              <w:pStyle w:val="ConsPlusNormal"/>
            </w:pPr>
            <w:r w:rsidRPr="007875B2">
              <w:t>13.92.99.200-250</w:t>
            </w:r>
          </w:p>
          <w:p w:rsidR="007875B2" w:rsidRPr="007875B2" w:rsidRDefault="007875B2">
            <w:pPr>
              <w:pStyle w:val="ConsPlusNormal"/>
            </w:pPr>
            <w:r w:rsidRPr="007875B2">
              <w:t>13.99.99.200-240</w:t>
            </w:r>
          </w:p>
          <w:p w:rsidR="007875B2" w:rsidRPr="007875B2" w:rsidRDefault="007875B2">
            <w:pPr>
              <w:pStyle w:val="ConsPlusNormal"/>
            </w:pPr>
            <w:r w:rsidRPr="007875B2">
              <w:t>14.11.92.200</w:t>
            </w:r>
          </w:p>
          <w:p w:rsidR="007875B2" w:rsidRPr="007875B2" w:rsidRDefault="007875B2">
            <w:pPr>
              <w:pStyle w:val="ConsPlusNormal"/>
            </w:pPr>
            <w:r w:rsidRPr="007875B2">
              <w:t>14.12.99.200-220</w:t>
            </w:r>
          </w:p>
          <w:p w:rsidR="007875B2" w:rsidRPr="007875B2" w:rsidRDefault="007875B2">
            <w:pPr>
              <w:pStyle w:val="ConsPlusNormal"/>
            </w:pPr>
            <w:r w:rsidRPr="007875B2">
              <w:t>14.13.99.200-250</w:t>
            </w:r>
          </w:p>
          <w:p w:rsidR="007875B2" w:rsidRPr="007875B2" w:rsidRDefault="007875B2">
            <w:pPr>
              <w:pStyle w:val="ConsPlusNormal"/>
            </w:pPr>
            <w:r w:rsidRPr="007875B2">
              <w:t>14.14.99.200-230</w:t>
            </w:r>
          </w:p>
          <w:p w:rsidR="007875B2" w:rsidRPr="007875B2" w:rsidRDefault="007875B2">
            <w:pPr>
              <w:pStyle w:val="ConsPlusNormal"/>
            </w:pPr>
            <w:r w:rsidRPr="007875B2">
              <w:t>14.19.99.200-290</w:t>
            </w:r>
          </w:p>
          <w:p w:rsidR="007875B2" w:rsidRPr="007875B2" w:rsidRDefault="007875B2">
            <w:pPr>
              <w:pStyle w:val="ConsPlusNormal"/>
            </w:pPr>
            <w:r w:rsidRPr="007875B2">
              <w:t>14.20.99.200-220</w:t>
            </w:r>
          </w:p>
        </w:tc>
        <w:tc>
          <w:tcPr>
            <w:tcW w:w="1134" w:type="dxa"/>
            <w:vMerge w:val="restart"/>
          </w:tcPr>
          <w:p w:rsidR="007875B2" w:rsidRPr="007875B2" w:rsidRDefault="007875B2">
            <w:pPr>
              <w:pStyle w:val="ConsPlusNormal"/>
            </w:pPr>
            <w:r w:rsidRPr="007875B2">
              <w:t>0,5</w:t>
            </w:r>
          </w:p>
        </w:tc>
      </w:tr>
      <w:tr w:rsidR="007875B2" w:rsidRPr="007875B2">
        <w:tc>
          <w:tcPr>
            <w:tcW w:w="4195" w:type="dxa"/>
            <w:vMerge/>
          </w:tcPr>
          <w:p w:rsidR="007875B2" w:rsidRPr="007875B2" w:rsidRDefault="007875B2"/>
        </w:tc>
        <w:tc>
          <w:tcPr>
            <w:tcW w:w="1757" w:type="dxa"/>
            <w:tcBorders>
              <w:top w:val="nil"/>
            </w:tcBorders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95.29.11-12</w:t>
            </w:r>
          </w:p>
        </w:tc>
        <w:tc>
          <w:tcPr>
            <w:tcW w:w="1984" w:type="dxa"/>
            <w:tcBorders>
              <w:top w:val="nil"/>
            </w:tcBorders>
          </w:tcPr>
          <w:p w:rsidR="007875B2" w:rsidRPr="007875B2" w:rsidRDefault="007875B2">
            <w:pPr>
              <w:pStyle w:val="ConsPlusNormal"/>
            </w:pPr>
            <w:r w:rsidRPr="007875B2">
              <w:t>95.29.11.100-290</w:t>
            </w:r>
          </w:p>
        </w:tc>
        <w:tc>
          <w:tcPr>
            <w:tcW w:w="1134" w:type="dxa"/>
            <w:vMerge/>
          </w:tcPr>
          <w:p w:rsidR="007875B2" w:rsidRPr="007875B2" w:rsidRDefault="007875B2"/>
        </w:tc>
      </w:tr>
      <w:tr w:rsidR="007875B2" w:rsidRPr="007875B2">
        <w:tc>
          <w:tcPr>
            <w:tcW w:w="4195" w:type="dxa"/>
          </w:tcPr>
          <w:p w:rsidR="007875B2" w:rsidRPr="007875B2" w:rsidRDefault="007875B2">
            <w:pPr>
              <w:pStyle w:val="ConsPlusNormal"/>
            </w:pPr>
            <w:r w:rsidRPr="007875B2">
              <w:lastRenderedPageBreak/>
              <w:t>Ремонт и (или) пошив и (или) вязание трикотажных изделий</w:t>
            </w:r>
          </w:p>
        </w:tc>
        <w:tc>
          <w:tcPr>
            <w:tcW w:w="1757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14.31.2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14.39.2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95.29.13</w:t>
            </w:r>
          </w:p>
        </w:tc>
        <w:tc>
          <w:tcPr>
            <w:tcW w:w="1984" w:type="dxa"/>
          </w:tcPr>
          <w:p w:rsidR="007875B2" w:rsidRPr="007875B2" w:rsidRDefault="007875B2">
            <w:pPr>
              <w:pStyle w:val="ConsPlusNormal"/>
            </w:pPr>
            <w:r w:rsidRPr="007875B2">
              <w:t>14.31.99.200</w:t>
            </w:r>
          </w:p>
          <w:p w:rsidR="007875B2" w:rsidRPr="007875B2" w:rsidRDefault="007875B2">
            <w:pPr>
              <w:pStyle w:val="ConsPlusNormal"/>
            </w:pPr>
            <w:r w:rsidRPr="007875B2">
              <w:t>14.39.99.200</w:t>
            </w:r>
          </w:p>
          <w:p w:rsidR="007875B2" w:rsidRPr="007875B2" w:rsidRDefault="007875B2">
            <w:pPr>
              <w:pStyle w:val="ConsPlusNormal"/>
            </w:pPr>
            <w:r w:rsidRPr="007875B2">
              <w:t>95.29.11.300-460</w:t>
            </w:r>
          </w:p>
        </w:tc>
        <w:tc>
          <w:tcPr>
            <w:tcW w:w="1134" w:type="dxa"/>
          </w:tcPr>
          <w:p w:rsidR="007875B2" w:rsidRPr="007875B2" w:rsidRDefault="007875B2">
            <w:pPr>
              <w:pStyle w:val="ConsPlusNormal"/>
            </w:pPr>
            <w:r w:rsidRPr="007875B2">
              <w:t>0,4</w:t>
            </w:r>
          </w:p>
        </w:tc>
      </w:tr>
      <w:tr w:rsidR="007875B2" w:rsidRPr="007875B2">
        <w:tc>
          <w:tcPr>
            <w:tcW w:w="4195" w:type="dxa"/>
          </w:tcPr>
          <w:p w:rsidR="007875B2" w:rsidRPr="007875B2" w:rsidRDefault="007875B2">
            <w:pPr>
              <w:pStyle w:val="ConsPlusNormal"/>
            </w:pPr>
            <w:r w:rsidRPr="007875B2">
              <w:t>Ремонт бытовых приборов, бытовой техники</w:t>
            </w:r>
          </w:p>
          <w:p w:rsidR="007875B2" w:rsidRPr="007875B2" w:rsidRDefault="007875B2">
            <w:pPr>
              <w:pStyle w:val="ConsPlusNormal"/>
            </w:pPr>
            <w:r w:rsidRPr="007875B2">
              <w:t>(за исключением компьютеров и оргтехники)</w:t>
            </w:r>
          </w:p>
        </w:tc>
        <w:tc>
          <w:tcPr>
            <w:tcW w:w="1757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95.21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95.22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95.22.1</w:t>
            </w:r>
          </w:p>
        </w:tc>
        <w:tc>
          <w:tcPr>
            <w:tcW w:w="1984" w:type="dxa"/>
          </w:tcPr>
          <w:p w:rsidR="007875B2" w:rsidRPr="007875B2" w:rsidRDefault="007875B2">
            <w:pPr>
              <w:pStyle w:val="ConsPlusNormal"/>
            </w:pPr>
            <w:r w:rsidRPr="007875B2">
              <w:t>95.21.10.100-300</w:t>
            </w:r>
          </w:p>
          <w:p w:rsidR="007875B2" w:rsidRPr="007875B2" w:rsidRDefault="007875B2">
            <w:pPr>
              <w:pStyle w:val="ConsPlusNormal"/>
            </w:pPr>
            <w:r w:rsidRPr="007875B2">
              <w:t>95.22.10.100-390</w:t>
            </w:r>
          </w:p>
        </w:tc>
        <w:tc>
          <w:tcPr>
            <w:tcW w:w="1134" w:type="dxa"/>
          </w:tcPr>
          <w:p w:rsidR="007875B2" w:rsidRPr="007875B2" w:rsidRDefault="007875B2">
            <w:pPr>
              <w:pStyle w:val="ConsPlusNormal"/>
            </w:pPr>
            <w:r w:rsidRPr="007875B2">
              <w:t>0,5</w:t>
            </w:r>
          </w:p>
        </w:tc>
      </w:tr>
      <w:tr w:rsidR="007875B2" w:rsidRPr="007875B2">
        <w:tc>
          <w:tcPr>
            <w:tcW w:w="4195" w:type="dxa"/>
          </w:tcPr>
          <w:p w:rsidR="007875B2" w:rsidRPr="007875B2" w:rsidRDefault="007875B2">
            <w:pPr>
              <w:pStyle w:val="ConsPlusNormal"/>
            </w:pPr>
            <w:r w:rsidRPr="007875B2">
              <w:t>Ремонт компьютеров и периферийного компьютерного оборудования</w:t>
            </w:r>
          </w:p>
        </w:tc>
        <w:tc>
          <w:tcPr>
            <w:tcW w:w="1757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95.11</w:t>
            </w:r>
          </w:p>
        </w:tc>
        <w:tc>
          <w:tcPr>
            <w:tcW w:w="1984" w:type="dxa"/>
          </w:tcPr>
          <w:p w:rsidR="007875B2" w:rsidRPr="007875B2" w:rsidRDefault="007875B2">
            <w:pPr>
              <w:pStyle w:val="ConsPlusNormal"/>
            </w:pPr>
            <w:r w:rsidRPr="007875B2">
              <w:t>95.11.10.110</w:t>
            </w:r>
          </w:p>
          <w:p w:rsidR="007875B2" w:rsidRPr="007875B2" w:rsidRDefault="007875B2">
            <w:pPr>
              <w:pStyle w:val="ConsPlusNormal"/>
            </w:pPr>
            <w:r w:rsidRPr="007875B2">
              <w:t>95.11.10.120</w:t>
            </w:r>
          </w:p>
          <w:p w:rsidR="007875B2" w:rsidRPr="007875B2" w:rsidRDefault="007875B2">
            <w:pPr>
              <w:pStyle w:val="ConsPlusNormal"/>
            </w:pPr>
            <w:r w:rsidRPr="007875B2">
              <w:t>95.11.10.130</w:t>
            </w:r>
          </w:p>
          <w:p w:rsidR="007875B2" w:rsidRPr="007875B2" w:rsidRDefault="007875B2">
            <w:pPr>
              <w:pStyle w:val="ConsPlusNormal"/>
            </w:pPr>
            <w:r w:rsidRPr="007875B2">
              <w:t>95.11.10.190</w:t>
            </w:r>
          </w:p>
        </w:tc>
        <w:tc>
          <w:tcPr>
            <w:tcW w:w="1134" w:type="dxa"/>
          </w:tcPr>
          <w:p w:rsidR="007875B2" w:rsidRPr="007875B2" w:rsidRDefault="007875B2">
            <w:pPr>
              <w:pStyle w:val="ConsPlusNormal"/>
            </w:pPr>
            <w:r w:rsidRPr="007875B2">
              <w:t>0,5</w:t>
            </w:r>
          </w:p>
        </w:tc>
      </w:tr>
      <w:tr w:rsidR="007875B2" w:rsidRPr="007875B2">
        <w:tc>
          <w:tcPr>
            <w:tcW w:w="4195" w:type="dxa"/>
          </w:tcPr>
          <w:p w:rsidR="007875B2" w:rsidRPr="007875B2" w:rsidRDefault="007875B2">
            <w:pPr>
              <w:pStyle w:val="ConsPlusNormal"/>
            </w:pPr>
            <w:r w:rsidRPr="007875B2">
              <w:t>Ремонт и изготовление металлоизделий</w:t>
            </w:r>
          </w:p>
        </w:tc>
        <w:tc>
          <w:tcPr>
            <w:tcW w:w="1757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25.99.3</w:t>
            </w:r>
          </w:p>
        </w:tc>
        <w:tc>
          <w:tcPr>
            <w:tcW w:w="1984" w:type="dxa"/>
          </w:tcPr>
          <w:p w:rsidR="007875B2" w:rsidRPr="007875B2" w:rsidRDefault="007875B2">
            <w:pPr>
              <w:pStyle w:val="ConsPlusNormal"/>
            </w:pPr>
            <w:r w:rsidRPr="007875B2">
              <w:t>25.99.3</w:t>
            </w:r>
          </w:p>
        </w:tc>
        <w:tc>
          <w:tcPr>
            <w:tcW w:w="1134" w:type="dxa"/>
          </w:tcPr>
          <w:p w:rsidR="007875B2" w:rsidRPr="007875B2" w:rsidRDefault="007875B2">
            <w:pPr>
              <w:pStyle w:val="ConsPlusNormal"/>
            </w:pPr>
            <w:r w:rsidRPr="007875B2">
              <w:t>0,5</w:t>
            </w:r>
          </w:p>
        </w:tc>
      </w:tr>
      <w:tr w:rsidR="007875B2" w:rsidRPr="007875B2">
        <w:tc>
          <w:tcPr>
            <w:tcW w:w="4195" w:type="dxa"/>
          </w:tcPr>
          <w:p w:rsidR="007875B2" w:rsidRPr="007875B2" w:rsidRDefault="007875B2">
            <w:pPr>
              <w:pStyle w:val="ConsPlusNormal"/>
            </w:pPr>
            <w:r w:rsidRPr="007875B2">
              <w:t>Стирка, химическая чистка и покраска одежды</w:t>
            </w:r>
          </w:p>
        </w:tc>
        <w:tc>
          <w:tcPr>
            <w:tcW w:w="1757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96.01</w:t>
            </w:r>
          </w:p>
        </w:tc>
        <w:tc>
          <w:tcPr>
            <w:tcW w:w="1984" w:type="dxa"/>
          </w:tcPr>
          <w:p w:rsidR="007875B2" w:rsidRPr="007875B2" w:rsidRDefault="007875B2">
            <w:pPr>
              <w:pStyle w:val="ConsPlusNormal"/>
            </w:pPr>
            <w:r w:rsidRPr="007875B2">
              <w:t>96.01.12.111-237</w:t>
            </w:r>
          </w:p>
          <w:p w:rsidR="007875B2" w:rsidRPr="007875B2" w:rsidRDefault="007875B2">
            <w:pPr>
              <w:pStyle w:val="ConsPlusNormal"/>
            </w:pPr>
            <w:r w:rsidRPr="007875B2">
              <w:t>96.01.14.111-119</w:t>
            </w:r>
          </w:p>
          <w:p w:rsidR="007875B2" w:rsidRPr="007875B2" w:rsidRDefault="007875B2">
            <w:pPr>
              <w:pStyle w:val="ConsPlusNormal"/>
            </w:pPr>
            <w:r w:rsidRPr="007875B2">
              <w:t>96.01.19.100-132</w:t>
            </w:r>
          </w:p>
        </w:tc>
        <w:tc>
          <w:tcPr>
            <w:tcW w:w="1134" w:type="dxa"/>
          </w:tcPr>
          <w:p w:rsidR="007875B2" w:rsidRPr="007875B2" w:rsidRDefault="007875B2">
            <w:pPr>
              <w:pStyle w:val="ConsPlusNormal"/>
            </w:pPr>
            <w:r w:rsidRPr="007875B2">
              <w:t>0,7</w:t>
            </w:r>
          </w:p>
        </w:tc>
      </w:tr>
      <w:tr w:rsidR="007875B2" w:rsidRPr="007875B2">
        <w:tc>
          <w:tcPr>
            <w:tcW w:w="4195" w:type="dxa"/>
          </w:tcPr>
          <w:p w:rsidR="007875B2" w:rsidRPr="007875B2" w:rsidRDefault="007875B2">
            <w:pPr>
              <w:pStyle w:val="ConsPlusNormal"/>
            </w:pPr>
            <w:r w:rsidRPr="007875B2">
              <w:t>Услуги фотоателье, фот</w:t>
            </w:r>
            <w:proofErr w:type="gramStart"/>
            <w:r w:rsidRPr="007875B2">
              <w:t>о-</w:t>
            </w:r>
            <w:proofErr w:type="gramEnd"/>
            <w:r w:rsidRPr="007875B2">
              <w:t xml:space="preserve"> и кинолабораторий</w:t>
            </w:r>
          </w:p>
        </w:tc>
        <w:tc>
          <w:tcPr>
            <w:tcW w:w="1757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74.2</w:t>
            </w:r>
          </w:p>
        </w:tc>
        <w:tc>
          <w:tcPr>
            <w:tcW w:w="1984" w:type="dxa"/>
          </w:tcPr>
          <w:p w:rsidR="007875B2" w:rsidRPr="007875B2" w:rsidRDefault="007875B2">
            <w:pPr>
              <w:pStyle w:val="ConsPlusNormal"/>
            </w:pPr>
            <w:r w:rsidRPr="007875B2">
              <w:t>74.20.21</w:t>
            </w:r>
          </w:p>
          <w:p w:rsidR="007875B2" w:rsidRPr="007875B2" w:rsidRDefault="007875B2">
            <w:pPr>
              <w:pStyle w:val="ConsPlusNormal"/>
            </w:pPr>
            <w:r w:rsidRPr="007875B2">
              <w:t>74.20.21.111-116</w:t>
            </w:r>
          </w:p>
          <w:p w:rsidR="007875B2" w:rsidRPr="007875B2" w:rsidRDefault="007875B2">
            <w:pPr>
              <w:pStyle w:val="ConsPlusNormal"/>
            </w:pPr>
            <w:r w:rsidRPr="007875B2">
              <w:t>74.20.23</w:t>
            </w:r>
          </w:p>
          <w:p w:rsidR="007875B2" w:rsidRPr="007875B2" w:rsidRDefault="007875B2">
            <w:pPr>
              <w:pStyle w:val="ConsPlusNormal"/>
            </w:pPr>
            <w:r w:rsidRPr="007875B2">
              <w:t>74.20.31</w:t>
            </w:r>
          </w:p>
          <w:p w:rsidR="007875B2" w:rsidRPr="007875B2" w:rsidRDefault="007875B2">
            <w:pPr>
              <w:pStyle w:val="ConsPlusNormal"/>
            </w:pPr>
            <w:r w:rsidRPr="007875B2">
              <w:t>74.20.32</w:t>
            </w:r>
          </w:p>
          <w:p w:rsidR="007875B2" w:rsidRPr="007875B2" w:rsidRDefault="007875B2">
            <w:pPr>
              <w:pStyle w:val="ConsPlusNormal"/>
            </w:pPr>
            <w:r w:rsidRPr="007875B2">
              <w:t>74.20.39</w:t>
            </w:r>
          </w:p>
        </w:tc>
        <w:tc>
          <w:tcPr>
            <w:tcW w:w="1134" w:type="dxa"/>
          </w:tcPr>
          <w:p w:rsidR="007875B2" w:rsidRPr="007875B2" w:rsidRDefault="007875B2">
            <w:pPr>
              <w:pStyle w:val="ConsPlusNormal"/>
            </w:pPr>
            <w:r w:rsidRPr="007875B2">
              <w:t>0,5</w:t>
            </w:r>
          </w:p>
        </w:tc>
      </w:tr>
      <w:tr w:rsidR="007875B2" w:rsidRPr="007875B2">
        <w:tc>
          <w:tcPr>
            <w:tcW w:w="4195" w:type="dxa"/>
          </w:tcPr>
          <w:p w:rsidR="007875B2" w:rsidRPr="007875B2" w:rsidRDefault="007875B2">
            <w:pPr>
              <w:pStyle w:val="ConsPlusNormal"/>
            </w:pPr>
            <w:r w:rsidRPr="007875B2">
              <w:t>Услуги по прокату</w:t>
            </w:r>
          </w:p>
        </w:tc>
        <w:tc>
          <w:tcPr>
            <w:tcW w:w="1757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77.2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77.21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77.29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77.29.1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77.29.2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77.29.3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77.29.9</w:t>
            </w:r>
          </w:p>
        </w:tc>
        <w:tc>
          <w:tcPr>
            <w:tcW w:w="1984" w:type="dxa"/>
          </w:tcPr>
          <w:p w:rsidR="007875B2" w:rsidRPr="007875B2" w:rsidRDefault="007875B2">
            <w:pPr>
              <w:pStyle w:val="ConsPlusNormal"/>
            </w:pPr>
            <w:r w:rsidRPr="007875B2">
              <w:t>77.29</w:t>
            </w:r>
          </w:p>
        </w:tc>
        <w:tc>
          <w:tcPr>
            <w:tcW w:w="1134" w:type="dxa"/>
          </w:tcPr>
          <w:p w:rsidR="007875B2" w:rsidRPr="007875B2" w:rsidRDefault="007875B2">
            <w:pPr>
              <w:pStyle w:val="ConsPlusNormal"/>
            </w:pPr>
            <w:r w:rsidRPr="007875B2">
              <w:t>0,3</w:t>
            </w:r>
          </w:p>
        </w:tc>
      </w:tr>
      <w:tr w:rsidR="007875B2" w:rsidRPr="007875B2">
        <w:tc>
          <w:tcPr>
            <w:tcW w:w="4195" w:type="dxa"/>
          </w:tcPr>
          <w:p w:rsidR="007875B2" w:rsidRPr="007875B2" w:rsidRDefault="007875B2">
            <w:pPr>
              <w:pStyle w:val="ConsPlusNormal"/>
            </w:pPr>
            <w:r w:rsidRPr="007875B2">
              <w:t>Изготовление и ремонт мебели</w:t>
            </w:r>
          </w:p>
        </w:tc>
        <w:tc>
          <w:tcPr>
            <w:tcW w:w="1757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31.02.2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31.09.2</w:t>
            </w:r>
          </w:p>
        </w:tc>
        <w:tc>
          <w:tcPr>
            <w:tcW w:w="1984" w:type="dxa"/>
          </w:tcPr>
          <w:p w:rsidR="007875B2" w:rsidRPr="007875B2" w:rsidRDefault="007875B2">
            <w:pPr>
              <w:pStyle w:val="ConsPlusNormal"/>
            </w:pPr>
            <w:r w:rsidRPr="007875B2">
              <w:t>31.02.99.200</w:t>
            </w:r>
          </w:p>
          <w:p w:rsidR="007875B2" w:rsidRPr="007875B2" w:rsidRDefault="007875B2">
            <w:pPr>
              <w:pStyle w:val="ConsPlusNormal"/>
            </w:pPr>
            <w:r w:rsidRPr="007875B2">
              <w:t>31.09.91.115</w:t>
            </w:r>
          </w:p>
          <w:p w:rsidR="007875B2" w:rsidRPr="007875B2" w:rsidRDefault="007875B2">
            <w:pPr>
              <w:pStyle w:val="ConsPlusNormal"/>
            </w:pPr>
            <w:r w:rsidRPr="007875B2">
              <w:t>31.09.99.200</w:t>
            </w:r>
          </w:p>
          <w:p w:rsidR="007875B2" w:rsidRPr="007875B2" w:rsidRDefault="007875B2">
            <w:pPr>
              <w:pStyle w:val="ConsPlusNormal"/>
            </w:pPr>
            <w:r w:rsidRPr="007875B2">
              <w:t>31.09.99.211-224,</w:t>
            </w:r>
          </w:p>
          <w:p w:rsidR="007875B2" w:rsidRPr="007875B2" w:rsidRDefault="007875B2">
            <w:pPr>
              <w:pStyle w:val="ConsPlusNormal"/>
            </w:pPr>
            <w:r w:rsidRPr="007875B2">
              <w:t>31.09.229</w:t>
            </w:r>
          </w:p>
        </w:tc>
        <w:tc>
          <w:tcPr>
            <w:tcW w:w="1134" w:type="dxa"/>
          </w:tcPr>
          <w:p w:rsidR="007875B2" w:rsidRPr="007875B2" w:rsidRDefault="007875B2">
            <w:pPr>
              <w:pStyle w:val="ConsPlusNormal"/>
            </w:pPr>
            <w:r w:rsidRPr="007875B2">
              <w:t>0,5</w:t>
            </w:r>
          </w:p>
        </w:tc>
      </w:tr>
      <w:tr w:rsidR="007875B2" w:rsidRPr="007875B2">
        <w:tc>
          <w:tcPr>
            <w:tcW w:w="4195" w:type="dxa"/>
          </w:tcPr>
          <w:p w:rsidR="007875B2" w:rsidRPr="007875B2" w:rsidRDefault="007875B2">
            <w:pPr>
              <w:pStyle w:val="ConsPlusNormal"/>
            </w:pPr>
            <w:r w:rsidRPr="007875B2">
              <w:t>Ремонт и строительство жилья и других построек</w:t>
            </w:r>
          </w:p>
        </w:tc>
        <w:tc>
          <w:tcPr>
            <w:tcW w:w="1757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41.20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43.31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43.32,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43.32.1-3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43.33-34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43.34.1-2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43.39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43.91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43.99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43.99.1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43.99.4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43.99.6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43.99.9</w:t>
            </w:r>
          </w:p>
        </w:tc>
        <w:tc>
          <w:tcPr>
            <w:tcW w:w="1984" w:type="dxa"/>
          </w:tcPr>
          <w:p w:rsidR="007875B2" w:rsidRPr="007875B2" w:rsidRDefault="007875B2">
            <w:pPr>
              <w:pStyle w:val="ConsPlusNormal"/>
            </w:pPr>
            <w:r w:rsidRPr="007875B2">
              <w:t>41.20.30</w:t>
            </w:r>
          </w:p>
          <w:p w:rsidR="007875B2" w:rsidRPr="007875B2" w:rsidRDefault="007875B2">
            <w:pPr>
              <w:pStyle w:val="ConsPlusNormal"/>
            </w:pPr>
            <w:r w:rsidRPr="007875B2">
              <w:t>43.31.10</w:t>
            </w:r>
          </w:p>
          <w:p w:rsidR="007875B2" w:rsidRPr="007875B2" w:rsidRDefault="007875B2">
            <w:pPr>
              <w:pStyle w:val="ConsPlusNormal"/>
            </w:pPr>
            <w:r w:rsidRPr="007875B2">
              <w:t>43.32.10</w:t>
            </w:r>
          </w:p>
          <w:p w:rsidR="007875B2" w:rsidRPr="007875B2" w:rsidRDefault="007875B2">
            <w:pPr>
              <w:pStyle w:val="ConsPlusNormal"/>
            </w:pPr>
            <w:r w:rsidRPr="007875B2">
              <w:t>43.33.10</w:t>
            </w:r>
          </w:p>
          <w:p w:rsidR="007875B2" w:rsidRPr="007875B2" w:rsidRDefault="007875B2">
            <w:pPr>
              <w:pStyle w:val="ConsPlusNormal"/>
            </w:pPr>
            <w:r w:rsidRPr="007875B2">
              <w:t>43.33.2</w:t>
            </w:r>
          </w:p>
          <w:p w:rsidR="007875B2" w:rsidRPr="007875B2" w:rsidRDefault="007875B2">
            <w:pPr>
              <w:pStyle w:val="ConsPlusNormal"/>
            </w:pPr>
            <w:r w:rsidRPr="007875B2">
              <w:t>43.34</w:t>
            </w:r>
          </w:p>
          <w:p w:rsidR="007875B2" w:rsidRPr="007875B2" w:rsidRDefault="007875B2">
            <w:pPr>
              <w:pStyle w:val="ConsPlusNormal"/>
            </w:pPr>
            <w:r w:rsidRPr="007875B2">
              <w:t>43.39</w:t>
            </w:r>
          </w:p>
          <w:p w:rsidR="007875B2" w:rsidRPr="007875B2" w:rsidRDefault="007875B2">
            <w:pPr>
              <w:pStyle w:val="ConsPlusNormal"/>
            </w:pPr>
            <w:r w:rsidRPr="007875B2">
              <w:t>43.91.19</w:t>
            </w:r>
          </w:p>
          <w:p w:rsidR="007875B2" w:rsidRPr="007875B2" w:rsidRDefault="007875B2">
            <w:pPr>
              <w:pStyle w:val="ConsPlusNormal"/>
            </w:pPr>
            <w:r w:rsidRPr="007875B2">
              <w:t>43.99.10</w:t>
            </w:r>
          </w:p>
          <w:p w:rsidR="007875B2" w:rsidRPr="007875B2" w:rsidRDefault="007875B2">
            <w:pPr>
              <w:pStyle w:val="ConsPlusNormal"/>
            </w:pPr>
            <w:r w:rsidRPr="007875B2">
              <w:t>43.99.40.190</w:t>
            </w:r>
          </w:p>
          <w:p w:rsidR="007875B2" w:rsidRPr="007875B2" w:rsidRDefault="007875B2">
            <w:pPr>
              <w:pStyle w:val="ConsPlusNormal"/>
            </w:pPr>
            <w:r w:rsidRPr="007875B2">
              <w:t>43.99.60</w:t>
            </w:r>
          </w:p>
          <w:p w:rsidR="007875B2" w:rsidRPr="007875B2" w:rsidRDefault="007875B2">
            <w:pPr>
              <w:pStyle w:val="ConsPlusNormal"/>
            </w:pPr>
            <w:r w:rsidRPr="007875B2">
              <w:t>43.99.90.190</w:t>
            </w:r>
          </w:p>
        </w:tc>
        <w:tc>
          <w:tcPr>
            <w:tcW w:w="1134" w:type="dxa"/>
          </w:tcPr>
          <w:p w:rsidR="007875B2" w:rsidRPr="007875B2" w:rsidRDefault="007875B2">
            <w:pPr>
              <w:pStyle w:val="ConsPlusNormal"/>
            </w:pPr>
            <w:r w:rsidRPr="007875B2">
              <w:t>0,7</w:t>
            </w:r>
          </w:p>
        </w:tc>
      </w:tr>
      <w:tr w:rsidR="007875B2" w:rsidRPr="007875B2">
        <w:tc>
          <w:tcPr>
            <w:tcW w:w="4195" w:type="dxa"/>
          </w:tcPr>
          <w:p w:rsidR="007875B2" w:rsidRPr="007875B2" w:rsidRDefault="007875B2">
            <w:pPr>
              <w:pStyle w:val="ConsPlusNormal"/>
            </w:pPr>
            <w:r w:rsidRPr="007875B2">
              <w:lastRenderedPageBreak/>
              <w:t>Парикмахерские и косметические услуги</w:t>
            </w:r>
          </w:p>
        </w:tc>
        <w:tc>
          <w:tcPr>
            <w:tcW w:w="1757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96.02.1</w:t>
            </w:r>
          </w:p>
          <w:p w:rsidR="007875B2" w:rsidRPr="007875B2" w:rsidRDefault="007875B2">
            <w:pPr>
              <w:pStyle w:val="ConsPlusNormal"/>
              <w:jc w:val="center"/>
            </w:pPr>
            <w:r w:rsidRPr="007875B2">
              <w:t>96.02.2</w:t>
            </w:r>
          </w:p>
        </w:tc>
        <w:tc>
          <w:tcPr>
            <w:tcW w:w="1984" w:type="dxa"/>
          </w:tcPr>
          <w:p w:rsidR="007875B2" w:rsidRPr="007875B2" w:rsidRDefault="007875B2">
            <w:pPr>
              <w:pStyle w:val="ConsPlusNormal"/>
            </w:pPr>
            <w:r w:rsidRPr="007875B2">
              <w:t>96.02.13.116-130</w:t>
            </w:r>
          </w:p>
          <w:p w:rsidR="007875B2" w:rsidRPr="007875B2" w:rsidRDefault="007875B2">
            <w:pPr>
              <w:pStyle w:val="ConsPlusNormal"/>
            </w:pPr>
            <w:r w:rsidRPr="007875B2">
              <w:t>96.02.19.110-112</w:t>
            </w:r>
          </w:p>
          <w:p w:rsidR="007875B2" w:rsidRPr="007875B2" w:rsidRDefault="007875B2">
            <w:pPr>
              <w:pStyle w:val="ConsPlusNormal"/>
            </w:pPr>
            <w:r w:rsidRPr="007875B2">
              <w:t>96.02.13.111-130</w:t>
            </w:r>
          </w:p>
        </w:tc>
        <w:tc>
          <w:tcPr>
            <w:tcW w:w="1134" w:type="dxa"/>
          </w:tcPr>
          <w:p w:rsidR="007875B2" w:rsidRPr="007875B2" w:rsidRDefault="007875B2">
            <w:pPr>
              <w:pStyle w:val="ConsPlusNormal"/>
            </w:pPr>
            <w:r w:rsidRPr="007875B2">
              <w:t>0,5</w:t>
            </w:r>
          </w:p>
        </w:tc>
      </w:tr>
      <w:tr w:rsidR="007875B2" w:rsidRPr="007875B2">
        <w:tc>
          <w:tcPr>
            <w:tcW w:w="4195" w:type="dxa"/>
          </w:tcPr>
          <w:p w:rsidR="007875B2" w:rsidRPr="007875B2" w:rsidRDefault="007875B2">
            <w:pPr>
              <w:pStyle w:val="ConsPlusNormal"/>
            </w:pPr>
            <w:r w:rsidRPr="007875B2">
              <w:t>Ритуальные услуги, обрядовые услуги</w:t>
            </w:r>
          </w:p>
        </w:tc>
        <w:tc>
          <w:tcPr>
            <w:tcW w:w="1757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93.29.3</w:t>
            </w:r>
          </w:p>
        </w:tc>
        <w:tc>
          <w:tcPr>
            <w:tcW w:w="1984" w:type="dxa"/>
          </w:tcPr>
          <w:p w:rsidR="007875B2" w:rsidRPr="007875B2" w:rsidRDefault="007875B2">
            <w:pPr>
              <w:pStyle w:val="ConsPlusNormal"/>
            </w:pPr>
            <w:r w:rsidRPr="007875B2">
              <w:t>93.29.21</w:t>
            </w:r>
          </w:p>
        </w:tc>
        <w:tc>
          <w:tcPr>
            <w:tcW w:w="1134" w:type="dxa"/>
          </w:tcPr>
          <w:p w:rsidR="007875B2" w:rsidRPr="007875B2" w:rsidRDefault="007875B2">
            <w:pPr>
              <w:pStyle w:val="ConsPlusNormal"/>
            </w:pPr>
            <w:r w:rsidRPr="007875B2">
              <w:t>0,5</w:t>
            </w:r>
          </w:p>
        </w:tc>
      </w:tr>
    </w:tbl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jc w:val="center"/>
        <w:outlineLvl w:val="1"/>
      </w:pPr>
      <w:r w:rsidRPr="007875B2">
        <w:t>2. Коэффициент, учитывающий ассортимент товаров (К2-2)</w:t>
      </w:r>
    </w:p>
    <w:p w:rsidR="007875B2" w:rsidRPr="007875B2" w:rsidRDefault="007875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Группы (виды) товаров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Корректирующий коэффициент</w:t>
            </w:r>
          </w:p>
        </w:tc>
      </w:tr>
      <w:tr w:rsidR="007875B2" w:rsidRPr="007875B2">
        <w:tblPrEx>
          <w:tblBorders>
            <w:insideH w:val="nil"/>
          </w:tblBorders>
        </w:tblPrEx>
        <w:tc>
          <w:tcPr>
            <w:tcW w:w="6860" w:type="dxa"/>
            <w:tcBorders>
              <w:bottom w:val="nil"/>
            </w:tcBorders>
          </w:tcPr>
          <w:p w:rsidR="007875B2" w:rsidRPr="007875B2" w:rsidRDefault="007875B2">
            <w:pPr>
              <w:pStyle w:val="ConsPlusNormal"/>
            </w:pPr>
            <w:r w:rsidRPr="007875B2">
              <w:t>Изделия из кожи и меха; ювелирные изделия и драгоценности; запасные части, шины, эксплуатационные материалы к автомобилям, автокосметика и другие автомобильные аксессуары; мебель; оборудование для офиса; алкогольная продукция, пиво; табачные изделия</w:t>
            </w:r>
          </w:p>
        </w:tc>
        <w:tc>
          <w:tcPr>
            <w:tcW w:w="2211" w:type="dxa"/>
            <w:tcBorders>
              <w:bottom w:val="nil"/>
            </w:tcBorders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1,0</w:t>
            </w:r>
          </w:p>
        </w:tc>
      </w:tr>
      <w:tr w:rsidR="007875B2" w:rsidRPr="007875B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7875B2" w:rsidRPr="007875B2" w:rsidRDefault="007875B2">
            <w:pPr>
              <w:pStyle w:val="ConsPlusNormal"/>
              <w:jc w:val="both"/>
            </w:pPr>
            <w:r w:rsidRPr="007875B2">
              <w:t xml:space="preserve">(в ред. решения Думы </w:t>
            </w:r>
            <w:proofErr w:type="spellStart"/>
            <w:r w:rsidRPr="007875B2">
              <w:t>Вагайского</w:t>
            </w:r>
            <w:proofErr w:type="spellEnd"/>
            <w:r w:rsidRPr="007875B2">
              <w:t xml:space="preserve"> муниципального района от 19.10.2010 N 162)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Иные продовольственные и непродовольственные товары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0,8</w:t>
            </w:r>
          </w:p>
        </w:tc>
      </w:tr>
    </w:tbl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ind w:firstLine="540"/>
        <w:jc w:val="both"/>
      </w:pPr>
      <w:r w:rsidRPr="007875B2">
        <w:t>Коэффициент К2-2 применяется для розничной торговли.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jc w:val="center"/>
        <w:outlineLvl w:val="1"/>
      </w:pPr>
      <w:r w:rsidRPr="007875B2">
        <w:t>3. Коэффициент, учитывающий площадь торгового зала (К2-3)</w:t>
      </w:r>
    </w:p>
    <w:p w:rsidR="007875B2" w:rsidRPr="007875B2" w:rsidRDefault="007875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Площадь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Корректирующий коэффициент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До 10 кв. м включительно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1,0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Свыше 10 кв. м до 40 кв. м включительно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0,8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Свыше 40 кв. м до 90 кв. м включительно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0,7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Свыше 90 кв. м до 150 кв. м включительно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0,6</w:t>
            </w:r>
          </w:p>
        </w:tc>
      </w:tr>
    </w:tbl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ind w:firstLine="540"/>
        <w:jc w:val="both"/>
      </w:pPr>
      <w:r w:rsidRPr="007875B2">
        <w:t>Коэффициент К2-3 применяется для розничной торговли.</w:t>
      </w:r>
    </w:p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jc w:val="center"/>
        <w:outlineLvl w:val="1"/>
      </w:pPr>
      <w:r w:rsidRPr="007875B2">
        <w:t>4. Коэффициент, учитывающий особенности</w:t>
      </w:r>
    </w:p>
    <w:p w:rsidR="007875B2" w:rsidRPr="007875B2" w:rsidRDefault="007875B2">
      <w:pPr>
        <w:pStyle w:val="ConsPlusNormal"/>
        <w:jc w:val="center"/>
      </w:pPr>
      <w:r w:rsidRPr="007875B2">
        <w:t>предпринимательской деятельности в сфере услуг</w:t>
      </w:r>
    </w:p>
    <w:p w:rsidR="007875B2" w:rsidRPr="007875B2" w:rsidRDefault="007875B2">
      <w:pPr>
        <w:pStyle w:val="ConsPlusNormal"/>
        <w:jc w:val="center"/>
      </w:pPr>
      <w:r w:rsidRPr="007875B2">
        <w:t>общественного питания (К2-4)</w:t>
      </w:r>
    </w:p>
    <w:p w:rsidR="007875B2" w:rsidRPr="007875B2" w:rsidRDefault="007875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Услуги общественного питания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Корректирующий коэффициент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Ресторан, кафе, бар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1,0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Прочие услуги общественного питания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0,8</w:t>
            </w:r>
          </w:p>
        </w:tc>
      </w:tr>
    </w:tbl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ind w:firstLine="540"/>
        <w:jc w:val="both"/>
      </w:pPr>
      <w:r w:rsidRPr="007875B2">
        <w:lastRenderedPageBreak/>
        <w:t>Коэффициент К2-4 применяется для услуг общественного питания.</w:t>
      </w:r>
    </w:p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jc w:val="center"/>
        <w:outlineLvl w:val="1"/>
      </w:pPr>
      <w:r w:rsidRPr="007875B2">
        <w:t>5. Коэффициент, учитывающий грузоподъемность</w:t>
      </w:r>
    </w:p>
    <w:p w:rsidR="007875B2" w:rsidRPr="007875B2" w:rsidRDefault="007875B2">
      <w:pPr>
        <w:pStyle w:val="ConsPlusNormal"/>
        <w:jc w:val="center"/>
      </w:pPr>
      <w:r w:rsidRPr="007875B2">
        <w:t>грузового автомобиля (К2-5)</w:t>
      </w:r>
    </w:p>
    <w:p w:rsidR="007875B2" w:rsidRPr="007875B2" w:rsidRDefault="007875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Грузоподъемность, тонн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Корректирующий коэффициент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до 3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0,8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от 3 до 7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0,9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свыше 7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1,0</w:t>
            </w:r>
          </w:p>
        </w:tc>
      </w:tr>
    </w:tbl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ind w:firstLine="540"/>
        <w:jc w:val="both"/>
      </w:pPr>
      <w:r w:rsidRPr="007875B2">
        <w:t>Коэффициент К2-5 применяется для автотранспортных услуг по перевозке грузов.</w:t>
      </w:r>
    </w:p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jc w:val="center"/>
        <w:outlineLvl w:val="1"/>
      </w:pPr>
      <w:r w:rsidRPr="007875B2">
        <w:t>6. Коэффициент, учитывающий количество мест</w:t>
      </w:r>
    </w:p>
    <w:p w:rsidR="007875B2" w:rsidRPr="007875B2" w:rsidRDefault="007875B2">
      <w:pPr>
        <w:pStyle w:val="ConsPlusNormal"/>
        <w:jc w:val="center"/>
      </w:pPr>
      <w:r w:rsidRPr="007875B2">
        <w:t>для сидения (К2-6)</w:t>
      </w:r>
    </w:p>
    <w:p w:rsidR="007875B2" w:rsidRPr="007875B2" w:rsidRDefault="007875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Количество мест для сидения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Корректирующий коэффициент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До 15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0,8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Свыше 15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1,0</w:t>
            </w:r>
          </w:p>
        </w:tc>
      </w:tr>
    </w:tbl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ind w:firstLine="540"/>
        <w:jc w:val="both"/>
      </w:pPr>
      <w:r w:rsidRPr="007875B2">
        <w:t>Коэффициент К2-6 применяется для автотранспортных услуг по перевозке пассажиров.</w:t>
      </w:r>
    </w:p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jc w:val="center"/>
        <w:outlineLvl w:val="1"/>
      </w:pPr>
      <w:r w:rsidRPr="007875B2">
        <w:t>7. Коэффициент, учитывающий особенности торговли</w:t>
      </w:r>
    </w:p>
    <w:p w:rsidR="007875B2" w:rsidRPr="007875B2" w:rsidRDefault="007875B2">
      <w:pPr>
        <w:pStyle w:val="ConsPlusNormal"/>
        <w:jc w:val="center"/>
      </w:pPr>
      <w:r w:rsidRPr="007875B2">
        <w:t>в открытых местах (К2-7)</w:t>
      </w:r>
    </w:p>
    <w:p w:rsidR="007875B2" w:rsidRPr="007875B2" w:rsidRDefault="007875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Вид торговли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Корректирующий коэффициент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0,8</w:t>
            </w:r>
          </w:p>
        </w:tc>
      </w:tr>
    </w:tbl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spacing w:before="220"/>
        <w:ind w:firstLine="540"/>
        <w:jc w:val="both"/>
      </w:pPr>
      <w:bookmarkStart w:id="3" w:name="_GoBack"/>
      <w:bookmarkEnd w:id="3"/>
      <w:r w:rsidRPr="007875B2">
        <w:t>Коэффициент К2-7 применяется для розничной торговли непродовольственными товарами, для которых настоящим Законом установлен корректирующий коэффициент, учитывающий ассортимент товаров, 0,8.</w:t>
      </w:r>
    </w:p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jc w:val="center"/>
        <w:outlineLvl w:val="1"/>
      </w:pPr>
      <w:r w:rsidRPr="007875B2">
        <w:t>8. Коэффициент, учитывающий социальную категорию</w:t>
      </w:r>
    </w:p>
    <w:p w:rsidR="007875B2" w:rsidRPr="007875B2" w:rsidRDefault="007875B2">
      <w:pPr>
        <w:pStyle w:val="ConsPlusNormal"/>
        <w:jc w:val="center"/>
      </w:pPr>
      <w:r w:rsidRPr="007875B2">
        <w:t>налогоплательщиков (К2-8)</w:t>
      </w:r>
    </w:p>
    <w:p w:rsidR="007875B2" w:rsidRPr="007875B2" w:rsidRDefault="007875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Социальная категория налогоплательщика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Корректирующий коэффициент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Инвалиды Великой Отечественной войны, инвалиды 1, 2 групп, матери, имеющие детей-инвалидов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0,7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 xml:space="preserve">Инвалиды 3 группы, общественные организации инвалидов (в том </w:t>
            </w:r>
            <w:r w:rsidRPr="007875B2">
              <w:lastRenderedPageBreak/>
              <w:t>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lastRenderedPageBreak/>
              <w:t>0,8</w:t>
            </w:r>
          </w:p>
        </w:tc>
      </w:tr>
    </w:tbl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ind w:firstLine="540"/>
        <w:jc w:val="both"/>
      </w:pPr>
      <w:r w:rsidRPr="007875B2">
        <w:t xml:space="preserve">Коэффициент К2-8 применяется в отношении всех видов деятельности </w:t>
      </w:r>
      <w:proofErr w:type="gramStart"/>
      <w:r w:rsidRPr="007875B2">
        <w:t>для</w:t>
      </w:r>
      <w:proofErr w:type="gramEnd"/>
      <w:r w:rsidRPr="007875B2">
        <w:t>: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r w:rsidRPr="007875B2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7875B2" w:rsidRPr="007875B2" w:rsidRDefault="007875B2">
      <w:pPr>
        <w:pStyle w:val="ConsPlusNormal"/>
        <w:spacing w:before="220"/>
        <w:ind w:firstLine="540"/>
        <w:jc w:val="both"/>
      </w:pPr>
      <w:proofErr w:type="gramStart"/>
      <w:r w:rsidRPr="007875B2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7875B2">
        <w:t xml:space="preserve"> менее 25 процентов.</w:t>
      </w:r>
    </w:p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jc w:val="center"/>
        <w:outlineLvl w:val="1"/>
      </w:pPr>
      <w:r w:rsidRPr="007875B2">
        <w:t xml:space="preserve">9. Коэффициент, учитывающий тип </w:t>
      </w:r>
      <w:proofErr w:type="spellStart"/>
      <w:r w:rsidRPr="007875B2">
        <w:t>рекламоносителя</w:t>
      </w:r>
      <w:proofErr w:type="spellEnd"/>
      <w:r w:rsidRPr="007875B2">
        <w:t xml:space="preserve"> (К2-9)</w:t>
      </w:r>
    </w:p>
    <w:p w:rsidR="007875B2" w:rsidRPr="007875B2" w:rsidRDefault="007875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 xml:space="preserve">Тип </w:t>
            </w:r>
            <w:proofErr w:type="spellStart"/>
            <w:r w:rsidRPr="007875B2">
              <w:t>рекламоносителя</w:t>
            </w:r>
            <w:proofErr w:type="spellEnd"/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Корректирующий коэффициент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Плакаты: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both"/>
            </w:pP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- настенные панно, крышные установки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0,3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Стенды, световые табло: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both"/>
            </w:pP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 xml:space="preserve">- отдельно стоящие технические средства - </w:t>
            </w:r>
            <w:proofErr w:type="spellStart"/>
            <w:r w:rsidRPr="007875B2">
              <w:t>рекламоносители</w:t>
            </w:r>
            <w:proofErr w:type="spellEnd"/>
            <w:r w:rsidRPr="007875B2">
              <w:t xml:space="preserve"> плоскостные и объемно-пространственные (за исключением электронных табло и экранов)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0,4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 xml:space="preserve">- иные виды технических средств - стационарных </w:t>
            </w:r>
            <w:proofErr w:type="spellStart"/>
            <w:r w:rsidRPr="007875B2">
              <w:t>рекламоносителей</w:t>
            </w:r>
            <w:proofErr w:type="spellEnd"/>
            <w:r w:rsidRPr="007875B2">
              <w:t xml:space="preserve">, в </w:t>
            </w:r>
            <w:proofErr w:type="spellStart"/>
            <w:r w:rsidRPr="007875B2">
              <w:t>т.ч</w:t>
            </w:r>
            <w:proofErr w:type="spellEnd"/>
            <w:r w:rsidRPr="007875B2">
              <w:t>. электронные табло и экраны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0,5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proofErr w:type="spellStart"/>
            <w:r w:rsidRPr="007875B2">
              <w:t>Рекламоносители</w:t>
            </w:r>
            <w:proofErr w:type="spellEnd"/>
            <w:r w:rsidRPr="007875B2">
              <w:t xml:space="preserve">, </w:t>
            </w:r>
            <w:proofErr w:type="gramStart"/>
            <w:r w:rsidRPr="007875B2">
              <w:t>размещенные</w:t>
            </w:r>
            <w:proofErr w:type="gramEnd"/>
            <w:r w:rsidRPr="007875B2">
              <w:t xml:space="preserve"> на любых видах автомобильного и речного транспорта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0,55</w:t>
            </w:r>
          </w:p>
        </w:tc>
      </w:tr>
    </w:tbl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ind w:firstLine="540"/>
        <w:jc w:val="both"/>
      </w:pPr>
      <w:r w:rsidRPr="007875B2">
        <w:t>Коэффициент К2-9 применяется для услуг по распространению (размещению) рекламы.</w:t>
      </w:r>
    </w:p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jc w:val="center"/>
        <w:outlineLvl w:val="1"/>
      </w:pPr>
      <w:r w:rsidRPr="007875B2">
        <w:t>10. Коэффициент, учитывающий оказание услуг по маникюру</w:t>
      </w:r>
    </w:p>
    <w:p w:rsidR="007875B2" w:rsidRPr="007875B2" w:rsidRDefault="007875B2">
      <w:pPr>
        <w:pStyle w:val="ConsPlusNormal"/>
        <w:jc w:val="center"/>
      </w:pPr>
      <w:r w:rsidRPr="007875B2">
        <w:t>и (или) педикюру (К2-10)</w:t>
      </w:r>
    </w:p>
    <w:p w:rsidR="007875B2" w:rsidRPr="007875B2" w:rsidRDefault="007875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Вид услуги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Корректирующий коэффициент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маникюр (педикюр)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0,8</w:t>
            </w:r>
          </w:p>
        </w:tc>
      </w:tr>
    </w:tbl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ind w:firstLine="540"/>
        <w:jc w:val="both"/>
      </w:pPr>
      <w:r w:rsidRPr="007875B2">
        <w:t>Коэффициент К2-10 применяется только в части оказания услуг по маникюру и (или) педикюру.</w:t>
      </w:r>
    </w:p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jc w:val="center"/>
        <w:outlineLvl w:val="1"/>
      </w:pPr>
      <w:r w:rsidRPr="007875B2">
        <w:t>11. Коэффициент, учитывающий особенности места</w:t>
      </w:r>
    </w:p>
    <w:p w:rsidR="007875B2" w:rsidRPr="007875B2" w:rsidRDefault="007875B2">
      <w:pPr>
        <w:pStyle w:val="ConsPlusNormal"/>
        <w:jc w:val="center"/>
      </w:pPr>
      <w:r w:rsidRPr="007875B2">
        <w:t>ведения предпринимательской деятельности (К2-11)</w:t>
      </w:r>
    </w:p>
    <w:p w:rsidR="007875B2" w:rsidRPr="007875B2" w:rsidRDefault="007875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lastRenderedPageBreak/>
              <w:t>Тип населенного пункта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Корректирующий коэффициент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Административный центр, с. Вагай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0,5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п. Заречный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0,3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с. Дубровное, с. Черное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0,2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 xml:space="preserve">Другие населенные пункты </w:t>
            </w:r>
            <w:proofErr w:type="spellStart"/>
            <w:r w:rsidRPr="007875B2">
              <w:t>Вагайского</w:t>
            </w:r>
            <w:proofErr w:type="spellEnd"/>
            <w:r w:rsidRPr="007875B2">
              <w:t xml:space="preserve"> муниципального района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0,1</w:t>
            </w:r>
          </w:p>
        </w:tc>
      </w:tr>
    </w:tbl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ind w:firstLine="540"/>
        <w:jc w:val="both"/>
      </w:pPr>
      <w:r w:rsidRPr="007875B2">
        <w:t>Коэффициент К2-11 применяется организациями и индивидуальными предпринимателями, осуществляющими виды предпринимательской деятельности, предусмотренные пунктами 1 - 14 настоящего Решения.</w:t>
      </w:r>
    </w:p>
    <w:p w:rsidR="007875B2" w:rsidRPr="007875B2" w:rsidRDefault="007875B2">
      <w:pPr>
        <w:pStyle w:val="ConsPlusNormal"/>
        <w:jc w:val="both"/>
      </w:pPr>
      <w:r w:rsidRPr="007875B2">
        <w:t xml:space="preserve">(в ред. решения Думы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 от 13.11.2008 N 65)</w:t>
      </w:r>
    </w:p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jc w:val="center"/>
        <w:outlineLvl w:val="1"/>
      </w:pPr>
      <w:r w:rsidRPr="007875B2">
        <w:t>12. Коэффициент, учитывающий право собственника</w:t>
      </w:r>
    </w:p>
    <w:p w:rsidR="007875B2" w:rsidRPr="007875B2" w:rsidRDefault="007875B2">
      <w:pPr>
        <w:pStyle w:val="ConsPlusNormal"/>
        <w:jc w:val="center"/>
      </w:pPr>
      <w:r w:rsidRPr="007875B2">
        <w:t>налогоплательщика на имущество, необходимое</w:t>
      </w:r>
    </w:p>
    <w:p w:rsidR="007875B2" w:rsidRPr="007875B2" w:rsidRDefault="007875B2">
      <w:pPr>
        <w:pStyle w:val="ConsPlusNormal"/>
        <w:jc w:val="center"/>
      </w:pPr>
      <w:r w:rsidRPr="007875B2">
        <w:t>для осуществления услуг по временному размещению</w:t>
      </w:r>
    </w:p>
    <w:p w:rsidR="007875B2" w:rsidRPr="007875B2" w:rsidRDefault="007875B2">
      <w:pPr>
        <w:pStyle w:val="ConsPlusNormal"/>
        <w:jc w:val="center"/>
      </w:pPr>
      <w:r w:rsidRPr="007875B2">
        <w:t>и проживанию (К2-12)</w:t>
      </w:r>
    </w:p>
    <w:p w:rsidR="007875B2" w:rsidRPr="007875B2" w:rsidRDefault="007875B2">
      <w:pPr>
        <w:pStyle w:val="ConsPlusNormal"/>
        <w:jc w:val="center"/>
      </w:pPr>
      <w:proofErr w:type="gramStart"/>
      <w:r w:rsidRPr="007875B2">
        <w:t xml:space="preserve">(введен решением Думы </w:t>
      </w:r>
      <w:proofErr w:type="spellStart"/>
      <w:r w:rsidRPr="007875B2">
        <w:t>Вагайского</w:t>
      </w:r>
      <w:proofErr w:type="spellEnd"/>
      <w:r w:rsidRPr="007875B2">
        <w:t xml:space="preserve"> муниципального района</w:t>
      </w:r>
      <w:proofErr w:type="gramEnd"/>
    </w:p>
    <w:p w:rsidR="007875B2" w:rsidRPr="007875B2" w:rsidRDefault="007875B2">
      <w:pPr>
        <w:pStyle w:val="ConsPlusNormal"/>
        <w:jc w:val="center"/>
      </w:pPr>
      <w:r w:rsidRPr="007875B2">
        <w:t>от 27.04.2006 N 178)</w:t>
      </w:r>
    </w:p>
    <w:p w:rsidR="007875B2" w:rsidRPr="007875B2" w:rsidRDefault="007875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Форма собственности организации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Корректирующий коэффициент</w:t>
            </w:r>
          </w:p>
        </w:tc>
      </w:tr>
      <w:tr w:rsidR="007875B2" w:rsidRPr="007875B2">
        <w:tc>
          <w:tcPr>
            <w:tcW w:w="6860" w:type="dxa"/>
          </w:tcPr>
          <w:p w:rsidR="007875B2" w:rsidRPr="007875B2" w:rsidRDefault="007875B2">
            <w:pPr>
              <w:pStyle w:val="ConsPlusNormal"/>
            </w:pPr>
            <w:r w:rsidRPr="007875B2">
              <w:t>Муниципальная форма собственности организации</w:t>
            </w:r>
          </w:p>
        </w:tc>
        <w:tc>
          <w:tcPr>
            <w:tcW w:w="2211" w:type="dxa"/>
          </w:tcPr>
          <w:p w:rsidR="007875B2" w:rsidRPr="007875B2" w:rsidRDefault="007875B2">
            <w:pPr>
              <w:pStyle w:val="ConsPlusNormal"/>
              <w:jc w:val="center"/>
            </w:pPr>
            <w:r w:rsidRPr="007875B2">
              <w:t>0,1</w:t>
            </w:r>
          </w:p>
        </w:tc>
      </w:tr>
    </w:tbl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ind w:firstLine="540"/>
        <w:jc w:val="both"/>
      </w:pPr>
    </w:p>
    <w:p w:rsidR="007875B2" w:rsidRPr="007875B2" w:rsidRDefault="007875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1323" w:rsidRPr="007875B2" w:rsidRDefault="005B1323"/>
    <w:sectPr w:rsidR="005B1323" w:rsidRPr="007875B2" w:rsidSect="00A53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B2"/>
    <w:rsid w:val="00441103"/>
    <w:rsid w:val="005B1323"/>
    <w:rsid w:val="007875B2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7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75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7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75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2018-04-02T10:21:00Z</dcterms:created>
  <dcterms:modified xsi:type="dcterms:W3CDTF">2018-04-02T10:22:00Z</dcterms:modified>
</cp:coreProperties>
</file>