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A2" w:rsidRPr="00C51628" w:rsidRDefault="009901A2" w:rsidP="00BC15F8">
      <w:pPr>
        <w:pStyle w:val="aa"/>
        <w:jc w:val="left"/>
        <w:rPr>
          <w:b/>
          <w:sz w:val="20"/>
          <w:szCs w:val="20"/>
        </w:rPr>
      </w:pPr>
    </w:p>
    <w:p w:rsidR="00EB59B2" w:rsidRPr="00012FF3" w:rsidRDefault="0075209A" w:rsidP="00BC15F8">
      <w:pPr>
        <w:pStyle w:val="aa"/>
        <w:rPr>
          <w:sz w:val="28"/>
          <w:szCs w:val="28"/>
        </w:rPr>
      </w:pPr>
      <w:r w:rsidRPr="00012FF3">
        <w:rPr>
          <w:sz w:val="28"/>
          <w:szCs w:val="28"/>
        </w:rPr>
        <w:t>Г</w:t>
      </w:r>
      <w:r w:rsidR="00EB59B2" w:rsidRPr="00012FF3">
        <w:rPr>
          <w:sz w:val="28"/>
          <w:szCs w:val="28"/>
        </w:rPr>
        <w:t>рафик</w:t>
      </w:r>
      <w:r w:rsidR="001E491D" w:rsidRPr="00012FF3">
        <w:rPr>
          <w:sz w:val="28"/>
          <w:szCs w:val="28"/>
        </w:rPr>
        <w:t xml:space="preserve"> семинаров</w:t>
      </w:r>
    </w:p>
    <w:p w:rsidR="00BC15F8" w:rsidRPr="00012FF3" w:rsidRDefault="006B6600" w:rsidP="00BC15F8">
      <w:pPr>
        <w:jc w:val="center"/>
        <w:rPr>
          <w:sz w:val="28"/>
          <w:szCs w:val="28"/>
        </w:rPr>
      </w:pPr>
      <w:r w:rsidRPr="00012FF3">
        <w:rPr>
          <w:sz w:val="28"/>
          <w:szCs w:val="28"/>
        </w:rPr>
        <w:t xml:space="preserve"> на </w:t>
      </w:r>
      <w:r w:rsidR="006267BF" w:rsidRPr="00012FF3">
        <w:rPr>
          <w:sz w:val="28"/>
          <w:szCs w:val="28"/>
          <w:u w:val="single"/>
        </w:rPr>
        <w:t xml:space="preserve">  </w:t>
      </w:r>
      <w:r w:rsidR="00E572E7">
        <w:rPr>
          <w:sz w:val="28"/>
          <w:szCs w:val="28"/>
          <w:u w:val="single"/>
        </w:rPr>
        <w:t>июн</w:t>
      </w:r>
      <w:r w:rsidR="00026D2F">
        <w:rPr>
          <w:sz w:val="28"/>
          <w:szCs w:val="28"/>
          <w:u w:val="single"/>
        </w:rPr>
        <w:t>ь</w:t>
      </w:r>
      <w:r w:rsidR="006267BF" w:rsidRPr="00012FF3">
        <w:rPr>
          <w:sz w:val="28"/>
          <w:szCs w:val="28"/>
          <w:u w:val="single"/>
        </w:rPr>
        <w:t xml:space="preserve">  </w:t>
      </w:r>
      <w:r w:rsidR="006F59EC" w:rsidRPr="00012FF3">
        <w:rPr>
          <w:sz w:val="28"/>
          <w:szCs w:val="28"/>
        </w:rPr>
        <w:t xml:space="preserve"> </w:t>
      </w:r>
      <w:r w:rsidRPr="00012FF3">
        <w:rPr>
          <w:sz w:val="28"/>
          <w:szCs w:val="28"/>
        </w:rPr>
        <w:t>20</w:t>
      </w:r>
      <w:r w:rsidR="00346818" w:rsidRPr="00012FF3">
        <w:rPr>
          <w:sz w:val="28"/>
          <w:szCs w:val="28"/>
        </w:rPr>
        <w:t>1</w:t>
      </w:r>
      <w:r w:rsidR="00F02397" w:rsidRPr="00012FF3">
        <w:rPr>
          <w:sz w:val="28"/>
          <w:szCs w:val="28"/>
        </w:rPr>
        <w:t>6</w:t>
      </w:r>
      <w:r w:rsidR="00BC15F8" w:rsidRPr="00012FF3">
        <w:rPr>
          <w:sz w:val="28"/>
          <w:szCs w:val="28"/>
        </w:rPr>
        <w:t xml:space="preserve"> год</w:t>
      </w:r>
      <w:r w:rsidR="006267BF" w:rsidRPr="00012FF3">
        <w:rPr>
          <w:sz w:val="28"/>
          <w:szCs w:val="28"/>
        </w:rPr>
        <w:t>а</w:t>
      </w:r>
    </w:p>
    <w:p w:rsidR="00BC15F8" w:rsidRPr="00BC15F8" w:rsidRDefault="00BC15F8" w:rsidP="00BC15F8">
      <w:pPr>
        <w:jc w:val="center"/>
        <w:rPr>
          <w:b/>
          <w:color w:val="333399"/>
          <w:sz w:val="22"/>
          <w:szCs w:val="22"/>
        </w:rPr>
      </w:pP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87"/>
        <w:gridCol w:w="1418"/>
        <w:gridCol w:w="1598"/>
        <w:gridCol w:w="2171"/>
      </w:tblGrid>
      <w:tr w:rsidR="007E076E" w:rsidRPr="004720BC" w:rsidTr="004720BC">
        <w:tc>
          <w:tcPr>
            <w:tcW w:w="5387" w:type="dxa"/>
          </w:tcPr>
          <w:p w:rsidR="007E076E" w:rsidRPr="004720BC" w:rsidRDefault="007E076E" w:rsidP="007E076E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1418" w:type="dxa"/>
          </w:tcPr>
          <w:p w:rsidR="007E076E" w:rsidRPr="004720BC" w:rsidRDefault="007E076E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Дата и</w:t>
            </w:r>
          </w:p>
          <w:p w:rsidR="007E076E" w:rsidRPr="004720BC" w:rsidRDefault="007E076E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время проведения семинара</w:t>
            </w:r>
          </w:p>
        </w:tc>
        <w:tc>
          <w:tcPr>
            <w:tcW w:w="1598" w:type="dxa"/>
          </w:tcPr>
          <w:p w:rsidR="007E076E" w:rsidRPr="004720BC" w:rsidRDefault="007E076E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Место проведения семинара</w:t>
            </w:r>
          </w:p>
        </w:tc>
        <w:tc>
          <w:tcPr>
            <w:tcW w:w="2171" w:type="dxa"/>
          </w:tcPr>
          <w:p w:rsidR="007E076E" w:rsidRPr="004720BC" w:rsidRDefault="007E076E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Ответственный исполнитель</w:t>
            </w:r>
            <w:r w:rsidR="00237B7D" w:rsidRPr="004720BC">
              <w:rPr>
                <w:sz w:val="24"/>
                <w:szCs w:val="24"/>
              </w:rPr>
              <w:t>, телефон</w:t>
            </w:r>
          </w:p>
        </w:tc>
      </w:tr>
      <w:tr w:rsidR="009E536A" w:rsidRPr="004720BC" w:rsidTr="004720BC">
        <w:tc>
          <w:tcPr>
            <w:tcW w:w="5387" w:type="dxa"/>
          </w:tcPr>
          <w:p w:rsidR="009E536A" w:rsidRPr="004720BC" w:rsidRDefault="009E536A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О добровольном  декларировании физическими  лицами активов и счетов (вкладов) в банках</w:t>
            </w:r>
          </w:p>
        </w:tc>
        <w:tc>
          <w:tcPr>
            <w:tcW w:w="1418" w:type="dxa"/>
            <w:vMerge w:val="restart"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10.06.2016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14.00-18.00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proofErr w:type="spellStart"/>
            <w:r w:rsidRPr="004720BC">
              <w:rPr>
                <w:sz w:val="24"/>
                <w:szCs w:val="24"/>
              </w:rPr>
              <w:t>с</w:t>
            </w:r>
            <w:proofErr w:type="gramStart"/>
            <w:r w:rsidRPr="004720BC">
              <w:rPr>
                <w:sz w:val="24"/>
                <w:szCs w:val="24"/>
              </w:rPr>
              <w:t>.К</w:t>
            </w:r>
            <w:proofErr w:type="gramEnd"/>
            <w:r w:rsidRPr="004720BC">
              <w:rPr>
                <w:sz w:val="24"/>
                <w:szCs w:val="24"/>
              </w:rPr>
              <w:t>аскара</w:t>
            </w:r>
            <w:proofErr w:type="spellEnd"/>
            <w:r w:rsidRPr="004720BC">
              <w:rPr>
                <w:sz w:val="24"/>
                <w:szCs w:val="24"/>
              </w:rPr>
              <w:t>,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ул</w:t>
            </w:r>
            <w:proofErr w:type="gramStart"/>
            <w:r w:rsidRPr="004720BC">
              <w:rPr>
                <w:sz w:val="24"/>
                <w:szCs w:val="24"/>
              </w:rPr>
              <w:t>.Л</w:t>
            </w:r>
            <w:proofErr w:type="gramEnd"/>
            <w:r w:rsidRPr="004720BC">
              <w:rPr>
                <w:sz w:val="24"/>
                <w:szCs w:val="24"/>
              </w:rPr>
              <w:t>енина,7, ДК Юность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 w:val="restart"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Лариса Владимировна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Кривцова</w:t>
            </w:r>
          </w:p>
          <w:p w:rsid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Тел.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(3452) 40-35-97</w:t>
            </w:r>
          </w:p>
        </w:tc>
      </w:tr>
      <w:tr w:rsidR="009E536A" w:rsidRPr="004720BC" w:rsidTr="004720BC">
        <w:tc>
          <w:tcPr>
            <w:tcW w:w="5387" w:type="dxa"/>
          </w:tcPr>
          <w:p w:rsidR="004720BC" w:rsidRPr="004720BC" w:rsidRDefault="007F3B52" w:rsidP="004720BC">
            <w:pPr>
              <w:ind w:right="56"/>
              <w:rPr>
                <w:sz w:val="24"/>
                <w:szCs w:val="24"/>
              </w:rPr>
            </w:pPr>
            <w:r w:rsidRPr="004720BC">
              <w:rPr>
                <w:b/>
                <w:bCs/>
                <w:sz w:val="24"/>
                <w:szCs w:val="24"/>
              </w:rPr>
              <w:t>Декларирование</w:t>
            </w:r>
            <w:r w:rsidR="009E536A" w:rsidRPr="004720BC">
              <w:rPr>
                <w:b/>
                <w:bCs/>
                <w:sz w:val="24"/>
                <w:szCs w:val="24"/>
              </w:rPr>
              <w:t xml:space="preserve"> доходов  физических лиц</w:t>
            </w:r>
          </w:p>
          <w:p w:rsidR="009E536A" w:rsidRPr="004720BC" w:rsidRDefault="009E536A" w:rsidP="004720BC">
            <w:pPr>
              <w:ind w:right="56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 xml:space="preserve">-Организация  работы </w:t>
            </w:r>
            <w:r w:rsidR="004720BC" w:rsidRPr="004720BC">
              <w:rPr>
                <w:sz w:val="24"/>
                <w:szCs w:val="24"/>
              </w:rPr>
              <w:t xml:space="preserve">по приёму  деклараций  по налогу на доходы </w:t>
            </w:r>
            <w:r w:rsidRPr="004720BC">
              <w:rPr>
                <w:sz w:val="24"/>
                <w:szCs w:val="24"/>
              </w:rPr>
              <w:t>физических лиц за 2015г.</w:t>
            </w:r>
          </w:p>
          <w:p w:rsidR="004720BC" w:rsidRPr="004720BC" w:rsidRDefault="009E536A" w:rsidP="004720BC">
            <w:pPr>
              <w:ind w:right="56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</w:t>
            </w:r>
            <w:r w:rsidR="004720BC" w:rsidRPr="004720BC">
              <w:rPr>
                <w:sz w:val="24"/>
                <w:szCs w:val="24"/>
              </w:rPr>
              <w:t xml:space="preserve"> </w:t>
            </w:r>
            <w:r w:rsidRPr="004720BC">
              <w:rPr>
                <w:sz w:val="24"/>
                <w:szCs w:val="24"/>
              </w:rPr>
              <w:t xml:space="preserve">Порядок представления  налогоплательщиками </w:t>
            </w:r>
          </w:p>
          <w:p w:rsidR="009E536A" w:rsidRPr="004720BC" w:rsidRDefault="004720BC" w:rsidP="004720BC">
            <w:pPr>
              <w:ind w:right="56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</w:t>
            </w:r>
            <w:r w:rsidR="009E536A" w:rsidRPr="004720BC">
              <w:rPr>
                <w:sz w:val="24"/>
                <w:szCs w:val="24"/>
              </w:rPr>
              <w:t xml:space="preserve"> </w:t>
            </w:r>
            <w:r w:rsidR="00700DD6">
              <w:rPr>
                <w:sz w:val="24"/>
                <w:szCs w:val="24"/>
              </w:rPr>
              <w:t>Ф</w:t>
            </w:r>
            <w:r w:rsidR="009E536A" w:rsidRPr="004720BC">
              <w:rPr>
                <w:sz w:val="24"/>
                <w:szCs w:val="24"/>
              </w:rPr>
              <w:t xml:space="preserve">изическим лицам налоговых вычетов согласно ст. ст.218-221 НК РФ. </w:t>
            </w:r>
          </w:p>
          <w:p w:rsidR="009E536A" w:rsidRPr="004720BC" w:rsidRDefault="009E536A" w:rsidP="004720BC">
            <w:pPr>
              <w:ind w:right="56"/>
              <w:jc w:val="both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-Изменения в налоговом  законодательстве с 01.01.2016г.</w:t>
            </w:r>
          </w:p>
          <w:p w:rsidR="009E536A" w:rsidRPr="004720BC" w:rsidRDefault="009E536A" w:rsidP="004720BC">
            <w:pPr>
              <w:ind w:right="56"/>
              <w:jc w:val="both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-Представление налоговых вычетов налоговыми агентами</w:t>
            </w:r>
          </w:p>
          <w:p w:rsidR="009E536A" w:rsidRPr="004720BC" w:rsidRDefault="009E536A" w:rsidP="004720BC">
            <w:pPr>
              <w:ind w:right="56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-Предст</w:t>
            </w:r>
            <w:r w:rsidR="004720BC" w:rsidRPr="004720BC">
              <w:rPr>
                <w:sz w:val="24"/>
                <w:szCs w:val="24"/>
              </w:rPr>
              <w:t xml:space="preserve">авление  налоговых деклараций 3 </w:t>
            </w:r>
            <w:r w:rsidRPr="004720BC">
              <w:rPr>
                <w:sz w:val="24"/>
                <w:szCs w:val="24"/>
              </w:rPr>
              <w:t xml:space="preserve">НДФЛ через «Личный кабинет налогоплательщика». </w:t>
            </w: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</w:tcPr>
          <w:p w:rsidR="009E536A" w:rsidRPr="004720BC" w:rsidRDefault="009E536A" w:rsidP="004720BC">
            <w:pPr>
              <w:ind w:right="56"/>
              <w:jc w:val="both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Порядок  представления сведений о доходах физических лиц.</w:t>
            </w:r>
          </w:p>
          <w:p w:rsidR="009E536A" w:rsidRPr="004720BC" w:rsidRDefault="009E536A" w:rsidP="004720BC">
            <w:pPr>
              <w:ind w:right="56"/>
              <w:rPr>
                <w:color w:val="FF0000"/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 Порядок заполнения и представления формы 6 НДФЛ</w:t>
            </w: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</w:tcPr>
          <w:p w:rsidR="009E536A" w:rsidRPr="004720BC" w:rsidRDefault="009E536A" w:rsidP="00D260A2">
            <w:pPr>
              <w:ind w:right="-365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 xml:space="preserve">Порядок заполнения налоговой декларации </w:t>
            </w:r>
          </w:p>
          <w:p w:rsidR="009E536A" w:rsidRPr="004720BC" w:rsidRDefault="009E536A" w:rsidP="00D260A2">
            <w:pPr>
              <w:ind w:right="-365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по ЕНВД.  Изменения в налоговом законодательстве</w:t>
            </w:r>
            <w:r w:rsidR="004720BC" w:rsidRPr="004720BC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>с 01.01.2016года.</w:t>
            </w:r>
          </w:p>
          <w:p w:rsidR="009E536A" w:rsidRPr="004720BC" w:rsidRDefault="009E536A" w:rsidP="004F449F">
            <w:pPr>
              <w:jc w:val="both"/>
              <w:rPr>
                <w:color w:val="FF0000"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-</w:t>
            </w:r>
            <w:r w:rsidRPr="004720BC">
              <w:rPr>
                <w:sz w:val="24"/>
                <w:szCs w:val="24"/>
              </w:rPr>
              <w:t xml:space="preserve"> Новая форма налоговой декларации по ЕНВД</w:t>
            </w: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</w:tcPr>
          <w:p w:rsidR="009E536A" w:rsidRPr="004720BC" w:rsidRDefault="009E536A" w:rsidP="004720BC">
            <w:pPr>
              <w:ind w:right="198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 xml:space="preserve">Порядок </w:t>
            </w:r>
            <w:r w:rsidR="007F3B52" w:rsidRPr="004720BC">
              <w:rPr>
                <w:b/>
                <w:sz w:val="24"/>
                <w:szCs w:val="24"/>
              </w:rPr>
              <w:t xml:space="preserve">заполнения налоговой декларации </w:t>
            </w:r>
            <w:r w:rsidRPr="004720BC">
              <w:rPr>
                <w:b/>
                <w:sz w:val="24"/>
                <w:szCs w:val="24"/>
              </w:rPr>
              <w:t>по УСН.  Изменения в налоговом законодательстве с 01.01.2016года.</w:t>
            </w:r>
          </w:p>
          <w:p w:rsidR="009E536A" w:rsidRPr="004720BC" w:rsidRDefault="009E536A" w:rsidP="004720BC">
            <w:pPr>
              <w:ind w:right="198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Налоговые каникулы</w:t>
            </w:r>
          </w:p>
          <w:p w:rsidR="009E536A" w:rsidRPr="004720BC" w:rsidRDefault="009E536A" w:rsidP="007E076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</w:tcPr>
          <w:p w:rsidR="009E536A" w:rsidRPr="004720BC" w:rsidRDefault="009E536A" w:rsidP="00A11832">
            <w:pPr>
              <w:ind w:right="-365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Патентная система налогообложения для индивидуальных предпринимателей.</w:t>
            </w:r>
          </w:p>
          <w:p w:rsidR="009E536A" w:rsidRPr="004720BC" w:rsidRDefault="009E536A" w:rsidP="00A11832">
            <w:pPr>
              <w:ind w:right="-365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Налоговые каникулы.</w:t>
            </w:r>
          </w:p>
          <w:p w:rsidR="009E536A" w:rsidRPr="004720BC" w:rsidRDefault="009E536A" w:rsidP="007E076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</w:tcPr>
          <w:p w:rsidR="009E536A" w:rsidRPr="004720BC" w:rsidRDefault="009E536A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 xml:space="preserve">«Порядок  заполнения платежных поручений. </w:t>
            </w:r>
          </w:p>
          <w:p w:rsidR="009E536A" w:rsidRPr="004720BC" w:rsidRDefault="009E536A" w:rsidP="004720BC">
            <w:pPr>
              <w:ind w:right="56"/>
              <w:rPr>
                <w:color w:val="FF0000"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Анализ ошибок при формировании платежных  документов  на перечисление налоговых платежей в бюджет»</w:t>
            </w: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</w:tcPr>
          <w:p w:rsidR="009E536A" w:rsidRPr="004720BC" w:rsidRDefault="009E536A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 xml:space="preserve">Порядок представления налоговых  деклараций  и других документов  в налоговый орган. </w:t>
            </w:r>
          </w:p>
          <w:p w:rsidR="009E536A" w:rsidRPr="004720BC" w:rsidRDefault="009E536A" w:rsidP="004720BC">
            <w:pPr>
              <w:ind w:right="56"/>
              <w:jc w:val="both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Представление  отчетности  в электронном виде по</w:t>
            </w:r>
            <w:r w:rsidR="004720BC" w:rsidRPr="004720BC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>ТКС</w:t>
            </w: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</w:tcPr>
          <w:p w:rsidR="004720BC" w:rsidRPr="004720BC" w:rsidRDefault="009E536A" w:rsidP="004720BC">
            <w:pPr>
              <w:ind w:right="198"/>
              <w:rPr>
                <w:b/>
                <w:sz w:val="24"/>
                <w:szCs w:val="24"/>
                <w:lang w:val="en-US"/>
              </w:rPr>
            </w:pPr>
            <w:r w:rsidRPr="004720BC">
              <w:rPr>
                <w:b/>
                <w:sz w:val="24"/>
                <w:szCs w:val="24"/>
              </w:rPr>
              <w:t xml:space="preserve">Порядок заполнения </w:t>
            </w:r>
            <w:proofErr w:type="gramStart"/>
            <w:r w:rsidRPr="004720BC">
              <w:rPr>
                <w:b/>
                <w:sz w:val="24"/>
                <w:szCs w:val="24"/>
              </w:rPr>
              <w:t>налоговых</w:t>
            </w:r>
            <w:proofErr w:type="gramEnd"/>
            <w:r w:rsidRPr="004720BC">
              <w:rPr>
                <w:b/>
                <w:sz w:val="24"/>
                <w:szCs w:val="24"/>
              </w:rPr>
              <w:t xml:space="preserve">  декларации. </w:t>
            </w:r>
          </w:p>
          <w:p w:rsidR="009E536A" w:rsidRPr="004720BC" w:rsidRDefault="009E536A" w:rsidP="004720BC">
            <w:pPr>
              <w:ind w:right="198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Анализ ошибок. Изменения в налоговом законодательстве с 01.01.2016г:</w:t>
            </w:r>
          </w:p>
          <w:p w:rsidR="009E536A" w:rsidRPr="004720BC" w:rsidRDefault="009E536A" w:rsidP="004720BC">
            <w:pPr>
              <w:ind w:right="198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-по земельному налогу</w:t>
            </w:r>
          </w:p>
          <w:p w:rsidR="009E536A" w:rsidRPr="004720BC" w:rsidRDefault="009E536A" w:rsidP="004720BC">
            <w:pPr>
              <w:ind w:right="198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-по налогу на имущество. Применение кадастровой стоимости в отношении административно-деловых центров и торговых центров</w:t>
            </w:r>
          </w:p>
          <w:p w:rsidR="009E536A" w:rsidRPr="004720BC" w:rsidRDefault="009E536A" w:rsidP="004720BC">
            <w:pPr>
              <w:ind w:right="198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lastRenderedPageBreak/>
              <w:t>- по транспортному налогу</w:t>
            </w:r>
          </w:p>
          <w:p w:rsidR="009E536A" w:rsidRPr="004720BC" w:rsidRDefault="009E536A" w:rsidP="004720BC">
            <w:pPr>
              <w:ind w:right="198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 по налогу на прибыль.</w:t>
            </w:r>
          </w:p>
          <w:p w:rsidR="009E536A" w:rsidRPr="004720BC" w:rsidRDefault="009E536A" w:rsidP="004720BC">
            <w:pPr>
              <w:ind w:right="198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- по налогу на добавленную стоимость</w:t>
            </w: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</w:tcPr>
          <w:p w:rsidR="009E536A" w:rsidRPr="004720BC" w:rsidRDefault="009E536A" w:rsidP="004720BC">
            <w:pPr>
              <w:ind w:right="-365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lastRenderedPageBreak/>
              <w:t>Применение ККТ, замена ЭКЛЗ</w:t>
            </w:r>
          </w:p>
        </w:tc>
        <w:tc>
          <w:tcPr>
            <w:tcW w:w="141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36A" w:rsidRPr="004720BC" w:rsidRDefault="009E536A" w:rsidP="004720BC">
            <w:pPr>
              <w:ind w:right="198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 xml:space="preserve">Изменения в законодательстве с 2015, 2016 </w:t>
            </w:r>
            <w:proofErr w:type="spellStart"/>
            <w:r w:rsidRPr="004720BC">
              <w:rPr>
                <w:b/>
                <w:sz w:val="24"/>
                <w:szCs w:val="24"/>
              </w:rPr>
              <w:t>г.г</w:t>
            </w:r>
            <w:proofErr w:type="spellEnd"/>
            <w:r w:rsidRPr="004720BC">
              <w:rPr>
                <w:b/>
                <w:sz w:val="24"/>
                <w:szCs w:val="24"/>
              </w:rPr>
              <w:t>.</w:t>
            </w:r>
            <w:r w:rsidR="007F3B52" w:rsidRPr="004720BC">
              <w:rPr>
                <w:b/>
                <w:sz w:val="24"/>
                <w:szCs w:val="24"/>
              </w:rPr>
              <w:t xml:space="preserve"> </w:t>
            </w:r>
            <w:r w:rsidR="004720BC" w:rsidRPr="004720BC">
              <w:rPr>
                <w:b/>
                <w:sz w:val="24"/>
                <w:szCs w:val="24"/>
              </w:rPr>
              <w:t xml:space="preserve">по имущественным налогам </w:t>
            </w:r>
            <w:r w:rsidRPr="004720BC">
              <w:rPr>
                <w:b/>
                <w:sz w:val="24"/>
                <w:szCs w:val="24"/>
              </w:rPr>
              <w:t xml:space="preserve">физических лиц.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DF52BD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 xml:space="preserve">Изменения в законодательстве с 2015, 2016 </w:t>
            </w:r>
            <w:proofErr w:type="spellStart"/>
            <w:r w:rsidRPr="004720BC">
              <w:rPr>
                <w:b/>
                <w:sz w:val="24"/>
                <w:szCs w:val="24"/>
              </w:rPr>
              <w:t>г.г</w:t>
            </w:r>
            <w:proofErr w:type="spellEnd"/>
            <w:r w:rsidRPr="004720BC">
              <w:rPr>
                <w:b/>
                <w:sz w:val="24"/>
                <w:szCs w:val="24"/>
              </w:rPr>
              <w:t>.</w:t>
            </w:r>
            <w:r w:rsidR="004720BC" w:rsidRPr="004720BC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 xml:space="preserve">по имущественным налогам физических лиц.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01.06.2016</w:t>
            </w:r>
          </w:p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10.00</w:t>
            </w:r>
          </w:p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Г. Тюмень</w:t>
            </w:r>
          </w:p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Малыгина 54</w:t>
            </w:r>
          </w:p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Лариса Владимировна</w:t>
            </w:r>
          </w:p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Кривцова</w:t>
            </w:r>
          </w:p>
          <w:p w:rsidR="004720BC" w:rsidRDefault="004720BC" w:rsidP="00472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</w:p>
          <w:p w:rsidR="00DF52BD" w:rsidRPr="004720BC" w:rsidRDefault="004720BC" w:rsidP="00472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F52BD" w:rsidRPr="004720BC">
              <w:rPr>
                <w:sz w:val="24"/>
                <w:szCs w:val="24"/>
              </w:rPr>
              <w:t>3452) 40-35-97</w:t>
            </w:r>
          </w:p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DF52BD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ind w:right="56"/>
              <w:rPr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Категории налогоплательщико</w:t>
            </w:r>
            <w:proofErr w:type="gramStart"/>
            <w:r w:rsidRPr="004720BC">
              <w:rPr>
                <w:b/>
                <w:sz w:val="24"/>
                <w:szCs w:val="24"/>
              </w:rPr>
              <w:t>в-</w:t>
            </w:r>
            <w:proofErr w:type="gramEnd"/>
            <w:r w:rsidRPr="004720BC">
              <w:rPr>
                <w:b/>
                <w:sz w:val="24"/>
                <w:szCs w:val="24"/>
              </w:rPr>
              <w:t xml:space="preserve"> физические ли</w:t>
            </w:r>
            <w:r w:rsidR="004720BC" w:rsidRPr="004720BC">
              <w:rPr>
                <w:b/>
                <w:sz w:val="24"/>
                <w:szCs w:val="24"/>
              </w:rPr>
              <w:t xml:space="preserve">ца, которые обязаны представить </w:t>
            </w:r>
            <w:r w:rsidRPr="004720BC">
              <w:rPr>
                <w:b/>
                <w:sz w:val="24"/>
                <w:szCs w:val="24"/>
              </w:rPr>
              <w:t>декларацию по налогу на доходы физических лиц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DF52BD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BC" w:rsidRPr="004720BC" w:rsidRDefault="00DF52BD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Представление  налоговых деклараций</w:t>
            </w:r>
            <w:r w:rsidR="004720BC" w:rsidRPr="004720BC">
              <w:rPr>
                <w:b/>
                <w:sz w:val="24"/>
                <w:szCs w:val="24"/>
              </w:rPr>
              <w:t xml:space="preserve"> </w:t>
            </w:r>
          </w:p>
          <w:p w:rsidR="00DF52BD" w:rsidRPr="004720BC" w:rsidRDefault="00DF52BD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3-НДФЛ через «Личный кабинет</w:t>
            </w:r>
            <w:r w:rsidR="007F3B52" w:rsidRPr="004720BC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 xml:space="preserve">налогоплательщика». </w:t>
            </w:r>
          </w:p>
          <w:p w:rsidR="00DF52BD" w:rsidRPr="004720BC" w:rsidRDefault="00DF52BD" w:rsidP="00B32B36">
            <w:pPr>
              <w:ind w:right="-365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BD" w:rsidRPr="004720BC" w:rsidRDefault="00DF52BD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414746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 xml:space="preserve">Изменения в законодательстве с 2015, 2016 </w:t>
            </w:r>
            <w:proofErr w:type="spellStart"/>
            <w:r w:rsidRPr="004720BC">
              <w:rPr>
                <w:b/>
                <w:sz w:val="24"/>
                <w:szCs w:val="24"/>
              </w:rPr>
              <w:t>г.г</w:t>
            </w:r>
            <w:proofErr w:type="spellEnd"/>
            <w:r w:rsidRPr="004720BC">
              <w:rPr>
                <w:b/>
                <w:sz w:val="24"/>
                <w:szCs w:val="24"/>
              </w:rPr>
              <w:t>.</w:t>
            </w:r>
            <w:r w:rsidR="007F3B52" w:rsidRPr="004720BC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 xml:space="preserve">по имущественным налогам физических лиц.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07.06.2016</w:t>
            </w:r>
          </w:p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10.00</w:t>
            </w:r>
          </w:p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Г. Тюмень</w:t>
            </w:r>
          </w:p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Малыгина 54</w:t>
            </w:r>
          </w:p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Лариса Владимировна</w:t>
            </w:r>
          </w:p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Кривцова</w:t>
            </w:r>
          </w:p>
          <w:p w:rsidR="004720BC" w:rsidRDefault="00414746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Тел.</w:t>
            </w:r>
          </w:p>
          <w:p w:rsidR="00414746" w:rsidRPr="004720BC" w:rsidRDefault="004720BC" w:rsidP="00472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(3452) </w:t>
            </w:r>
            <w:r w:rsidR="00414746" w:rsidRPr="004720BC">
              <w:rPr>
                <w:sz w:val="24"/>
                <w:szCs w:val="24"/>
              </w:rPr>
              <w:t>40-35-97</w:t>
            </w:r>
          </w:p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414746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Категории налогоплательщиков</w:t>
            </w:r>
            <w:r w:rsidR="00700DD6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>- физические лица, которые обязаны представить декларацию по налогу на доходы физических лиц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414746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A" w:rsidRDefault="00414746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Представление  налоговых деклараций</w:t>
            </w:r>
            <w:r w:rsidR="007F3B52" w:rsidRPr="004720BC">
              <w:rPr>
                <w:b/>
                <w:sz w:val="24"/>
                <w:szCs w:val="24"/>
              </w:rPr>
              <w:t xml:space="preserve"> </w:t>
            </w:r>
          </w:p>
          <w:p w:rsidR="00414746" w:rsidRPr="004720BC" w:rsidRDefault="00414746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3-НДФЛ через «Личный кабинет</w:t>
            </w:r>
            <w:r w:rsidR="007F3B52" w:rsidRPr="004720BC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 xml:space="preserve">налогоплательщика». </w:t>
            </w:r>
          </w:p>
          <w:p w:rsidR="00414746" w:rsidRPr="004720BC" w:rsidRDefault="00414746" w:rsidP="00B32B36">
            <w:pPr>
              <w:ind w:right="-365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46" w:rsidRPr="004720BC" w:rsidRDefault="00414746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 xml:space="preserve">Изменения в законодательстве с 2015, 2016 </w:t>
            </w:r>
            <w:proofErr w:type="spellStart"/>
            <w:r w:rsidRPr="004720BC">
              <w:rPr>
                <w:b/>
                <w:sz w:val="24"/>
                <w:szCs w:val="24"/>
              </w:rPr>
              <w:t>г.г</w:t>
            </w:r>
            <w:proofErr w:type="spellEnd"/>
            <w:r w:rsidRPr="004720BC">
              <w:rPr>
                <w:b/>
                <w:sz w:val="24"/>
                <w:szCs w:val="24"/>
              </w:rPr>
              <w:t>.</w:t>
            </w:r>
            <w:r w:rsidR="007F3B52" w:rsidRPr="004720BC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 xml:space="preserve">по имущественным налогам физических лиц.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22.06.2016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10.00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Г. Тюмень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Малыгина 54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 xml:space="preserve">Лариса </w:t>
            </w:r>
            <w:proofErr w:type="spellStart"/>
            <w:r w:rsidRPr="004720BC">
              <w:rPr>
                <w:sz w:val="24"/>
                <w:szCs w:val="24"/>
              </w:rPr>
              <w:t>Нургалиевна</w:t>
            </w:r>
            <w:proofErr w:type="spellEnd"/>
            <w:r w:rsidRPr="004720BC">
              <w:rPr>
                <w:sz w:val="24"/>
                <w:szCs w:val="24"/>
              </w:rPr>
              <w:t xml:space="preserve"> </w:t>
            </w:r>
            <w:proofErr w:type="spellStart"/>
            <w:r w:rsidRPr="004720BC">
              <w:rPr>
                <w:sz w:val="24"/>
                <w:szCs w:val="24"/>
              </w:rPr>
              <w:t>Файзуллина</w:t>
            </w:r>
            <w:proofErr w:type="spellEnd"/>
          </w:p>
          <w:p w:rsidR="004720BC" w:rsidRDefault="009E536A" w:rsidP="004720BC">
            <w:pPr>
              <w:jc w:val="center"/>
              <w:rPr>
                <w:sz w:val="24"/>
                <w:szCs w:val="24"/>
              </w:rPr>
            </w:pPr>
            <w:r w:rsidRPr="004720BC">
              <w:rPr>
                <w:sz w:val="24"/>
                <w:szCs w:val="24"/>
              </w:rPr>
              <w:t>Тел.</w:t>
            </w:r>
          </w:p>
          <w:p w:rsidR="009E536A" w:rsidRPr="004720BC" w:rsidRDefault="004720BC" w:rsidP="00472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E536A" w:rsidRPr="004720BC">
              <w:rPr>
                <w:sz w:val="24"/>
                <w:szCs w:val="24"/>
              </w:rPr>
              <w:t>3452)40-48-68</w:t>
            </w:r>
          </w:p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Категории налогоплательщиков</w:t>
            </w:r>
            <w:r w:rsidR="006F10AA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720BC">
              <w:rPr>
                <w:b/>
                <w:sz w:val="24"/>
                <w:szCs w:val="24"/>
              </w:rPr>
              <w:t>- физические лица, которые обязаны представить декларацию по налогу на доходы физических лиц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  <w:tr w:rsidR="009E536A" w:rsidRPr="004720BC" w:rsidTr="004720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A" w:rsidRDefault="009E536A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Представление  налоговых деклараций</w:t>
            </w:r>
            <w:r w:rsidR="007F3B52" w:rsidRPr="004720BC">
              <w:rPr>
                <w:b/>
                <w:sz w:val="24"/>
                <w:szCs w:val="24"/>
              </w:rPr>
              <w:t xml:space="preserve"> </w:t>
            </w:r>
          </w:p>
          <w:p w:rsidR="009E536A" w:rsidRPr="004720BC" w:rsidRDefault="009E536A" w:rsidP="004720BC">
            <w:pPr>
              <w:ind w:right="56"/>
              <w:rPr>
                <w:b/>
                <w:sz w:val="24"/>
                <w:szCs w:val="24"/>
              </w:rPr>
            </w:pPr>
            <w:r w:rsidRPr="004720BC">
              <w:rPr>
                <w:b/>
                <w:sz w:val="24"/>
                <w:szCs w:val="24"/>
              </w:rPr>
              <w:t>3-НДФЛ через «Личный кабинет</w:t>
            </w:r>
            <w:r w:rsidR="007F3B52" w:rsidRPr="004720BC">
              <w:rPr>
                <w:b/>
                <w:sz w:val="24"/>
                <w:szCs w:val="24"/>
              </w:rPr>
              <w:t xml:space="preserve"> </w:t>
            </w:r>
            <w:r w:rsidRPr="004720BC">
              <w:rPr>
                <w:b/>
                <w:sz w:val="24"/>
                <w:szCs w:val="24"/>
              </w:rPr>
              <w:t xml:space="preserve">налогоплательщика». </w:t>
            </w:r>
          </w:p>
          <w:p w:rsidR="009E536A" w:rsidRPr="004720BC" w:rsidRDefault="009E536A" w:rsidP="00B32B36">
            <w:pPr>
              <w:ind w:right="-365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6A" w:rsidRPr="004720BC" w:rsidRDefault="009E536A" w:rsidP="004720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3E5D" w:rsidRDefault="00D63E5D" w:rsidP="00667DE2">
      <w:pPr>
        <w:jc w:val="both"/>
      </w:pPr>
    </w:p>
    <w:sectPr w:rsidR="00D63E5D" w:rsidSect="00AB2884">
      <w:headerReference w:type="even" r:id="rId8"/>
      <w:pgSz w:w="11906" w:h="16838" w:code="9"/>
      <w:pgMar w:top="340" w:right="567" w:bottom="567" w:left="1134" w:header="288" w:footer="3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46" w:rsidRDefault="00820E46">
      <w:r>
        <w:separator/>
      </w:r>
    </w:p>
  </w:endnote>
  <w:endnote w:type="continuationSeparator" w:id="0">
    <w:p w:rsidR="00820E46" w:rsidRDefault="0082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46" w:rsidRDefault="00820E46">
      <w:r>
        <w:separator/>
      </w:r>
    </w:p>
  </w:footnote>
  <w:footnote w:type="continuationSeparator" w:id="0">
    <w:p w:rsidR="00820E46" w:rsidRDefault="00820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BF" w:rsidRDefault="00AA2F3C" w:rsidP="00FB29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67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7BF" w:rsidRDefault="006267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00"/>
    <w:rsid w:val="00001242"/>
    <w:rsid w:val="000046B7"/>
    <w:rsid w:val="00012FF3"/>
    <w:rsid w:val="000249F7"/>
    <w:rsid w:val="00026D2F"/>
    <w:rsid w:val="000274C1"/>
    <w:rsid w:val="000307F0"/>
    <w:rsid w:val="00040E1A"/>
    <w:rsid w:val="000543E5"/>
    <w:rsid w:val="0007114C"/>
    <w:rsid w:val="00071CCC"/>
    <w:rsid w:val="00076BBD"/>
    <w:rsid w:val="00080A0D"/>
    <w:rsid w:val="000A2C92"/>
    <w:rsid w:val="000B6400"/>
    <w:rsid w:val="000D3A0A"/>
    <w:rsid w:val="000D41F6"/>
    <w:rsid w:val="000E37E8"/>
    <w:rsid w:val="000F2669"/>
    <w:rsid w:val="000F5056"/>
    <w:rsid w:val="001049AB"/>
    <w:rsid w:val="001158BB"/>
    <w:rsid w:val="00117C75"/>
    <w:rsid w:val="00124838"/>
    <w:rsid w:val="00126AD1"/>
    <w:rsid w:val="00143433"/>
    <w:rsid w:val="00146044"/>
    <w:rsid w:val="0016510D"/>
    <w:rsid w:val="00166B07"/>
    <w:rsid w:val="00166F58"/>
    <w:rsid w:val="001726A3"/>
    <w:rsid w:val="00195669"/>
    <w:rsid w:val="001C27F6"/>
    <w:rsid w:val="001E3A15"/>
    <w:rsid w:val="001E491D"/>
    <w:rsid w:val="001F16B9"/>
    <w:rsid w:val="00223D8F"/>
    <w:rsid w:val="00225DA6"/>
    <w:rsid w:val="00227D62"/>
    <w:rsid w:val="00231D81"/>
    <w:rsid w:val="00237B7D"/>
    <w:rsid w:val="00242AC2"/>
    <w:rsid w:val="00244E72"/>
    <w:rsid w:val="00260592"/>
    <w:rsid w:val="002A636C"/>
    <w:rsid w:val="002A6AB9"/>
    <w:rsid w:val="002B756A"/>
    <w:rsid w:val="002C6B74"/>
    <w:rsid w:val="002D3A12"/>
    <w:rsid w:val="002E45FE"/>
    <w:rsid w:val="00302EB0"/>
    <w:rsid w:val="003043CC"/>
    <w:rsid w:val="00323BC9"/>
    <w:rsid w:val="003368B9"/>
    <w:rsid w:val="00346818"/>
    <w:rsid w:val="00355596"/>
    <w:rsid w:val="00380227"/>
    <w:rsid w:val="00384E33"/>
    <w:rsid w:val="00390E6D"/>
    <w:rsid w:val="003C22CB"/>
    <w:rsid w:val="003D3F1B"/>
    <w:rsid w:val="003F03C2"/>
    <w:rsid w:val="003F1A99"/>
    <w:rsid w:val="003F322F"/>
    <w:rsid w:val="003F663F"/>
    <w:rsid w:val="00410F99"/>
    <w:rsid w:val="00414746"/>
    <w:rsid w:val="00441B2C"/>
    <w:rsid w:val="004627BB"/>
    <w:rsid w:val="004657BC"/>
    <w:rsid w:val="004720BC"/>
    <w:rsid w:val="004A0535"/>
    <w:rsid w:val="004C46CB"/>
    <w:rsid w:val="004C7B17"/>
    <w:rsid w:val="004E1D8E"/>
    <w:rsid w:val="004E5082"/>
    <w:rsid w:val="004E6827"/>
    <w:rsid w:val="004F449F"/>
    <w:rsid w:val="004F4859"/>
    <w:rsid w:val="0051588C"/>
    <w:rsid w:val="00540A57"/>
    <w:rsid w:val="00544917"/>
    <w:rsid w:val="00550C64"/>
    <w:rsid w:val="00561715"/>
    <w:rsid w:val="005655CC"/>
    <w:rsid w:val="0057007B"/>
    <w:rsid w:val="00572A65"/>
    <w:rsid w:val="00573016"/>
    <w:rsid w:val="00592E3D"/>
    <w:rsid w:val="005936BC"/>
    <w:rsid w:val="005A2B4B"/>
    <w:rsid w:val="005A7175"/>
    <w:rsid w:val="005B0948"/>
    <w:rsid w:val="005B6DF0"/>
    <w:rsid w:val="005C3AE4"/>
    <w:rsid w:val="005D06F0"/>
    <w:rsid w:val="005D4DF8"/>
    <w:rsid w:val="005F46E9"/>
    <w:rsid w:val="00604CAC"/>
    <w:rsid w:val="00604DDF"/>
    <w:rsid w:val="006070A2"/>
    <w:rsid w:val="00622161"/>
    <w:rsid w:val="006267BF"/>
    <w:rsid w:val="00635B62"/>
    <w:rsid w:val="00640D13"/>
    <w:rsid w:val="006529F2"/>
    <w:rsid w:val="006630F9"/>
    <w:rsid w:val="00667DE2"/>
    <w:rsid w:val="006753E9"/>
    <w:rsid w:val="00677CF4"/>
    <w:rsid w:val="00682C89"/>
    <w:rsid w:val="006B3EAF"/>
    <w:rsid w:val="006B4C74"/>
    <w:rsid w:val="006B6600"/>
    <w:rsid w:val="006E1BC3"/>
    <w:rsid w:val="006E41F2"/>
    <w:rsid w:val="006E7AFD"/>
    <w:rsid w:val="006F10AA"/>
    <w:rsid w:val="006F1B95"/>
    <w:rsid w:val="006F59EC"/>
    <w:rsid w:val="00700DD6"/>
    <w:rsid w:val="00702ED0"/>
    <w:rsid w:val="0072678E"/>
    <w:rsid w:val="00740ED0"/>
    <w:rsid w:val="00746F2C"/>
    <w:rsid w:val="0075209A"/>
    <w:rsid w:val="00760AD7"/>
    <w:rsid w:val="00770482"/>
    <w:rsid w:val="00783601"/>
    <w:rsid w:val="00783647"/>
    <w:rsid w:val="007842F2"/>
    <w:rsid w:val="00786091"/>
    <w:rsid w:val="00790A6C"/>
    <w:rsid w:val="00793481"/>
    <w:rsid w:val="00793D34"/>
    <w:rsid w:val="007A04AC"/>
    <w:rsid w:val="007A6BB8"/>
    <w:rsid w:val="007B36B4"/>
    <w:rsid w:val="007C6CD6"/>
    <w:rsid w:val="007D0123"/>
    <w:rsid w:val="007E076E"/>
    <w:rsid w:val="007F3B52"/>
    <w:rsid w:val="007F59A2"/>
    <w:rsid w:val="00804B58"/>
    <w:rsid w:val="00810EB1"/>
    <w:rsid w:val="00820E46"/>
    <w:rsid w:val="00821EE8"/>
    <w:rsid w:val="00830D67"/>
    <w:rsid w:val="0084409D"/>
    <w:rsid w:val="00855881"/>
    <w:rsid w:val="00861949"/>
    <w:rsid w:val="00883A2E"/>
    <w:rsid w:val="008B66AB"/>
    <w:rsid w:val="008B6B85"/>
    <w:rsid w:val="008C128A"/>
    <w:rsid w:val="008D3BE3"/>
    <w:rsid w:val="008E4749"/>
    <w:rsid w:val="008F14DB"/>
    <w:rsid w:val="008F4FED"/>
    <w:rsid w:val="009069CA"/>
    <w:rsid w:val="00911BE1"/>
    <w:rsid w:val="00922168"/>
    <w:rsid w:val="00922CCD"/>
    <w:rsid w:val="00925F11"/>
    <w:rsid w:val="0093409F"/>
    <w:rsid w:val="00946446"/>
    <w:rsid w:val="00971799"/>
    <w:rsid w:val="009761DA"/>
    <w:rsid w:val="00982F89"/>
    <w:rsid w:val="009901A2"/>
    <w:rsid w:val="00992878"/>
    <w:rsid w:val="009953AB"/>
    <w:rsid w:val="009B51DE"/>
    <w:rsid w:val="009C2535"/>
    <w:rsid w:val="009E222A"/>
    <w:rsid w:val="009E536A"/>
    <w:rsid w:val="009E61F2"/>
    <w:rsid w:val="00A11832"/>
    <w:rsid w:val="00A1474D"/>
    <w:rsid w:val="00A202BF"/>
    <w:rsid w:val="00A26DD2"/>
    <w:rsid w:val="00A5621C"/>
    <w:rsid w:val="00A755E7"/>
    <w:rsid w:val="00AA2F3C"/>
    <w:rsid w:val="00AA39A0"/>
    <w:rsid w:val="00AB2884"/>
    <w:rsid w:val="00AB7D96"/>
    <w:rsid w:val="00AC6A3E"/>
    <w:rsid w:val="00B01EF7"/>
    <w:rsid w:val="00B2726B"/>
    <w:rsid w:val="00B31BF6"/>
    <w:rsid w:val="00B41940"/>
    <w:rsid w:val="00B6596B"/>
    <w:rsid w:val="00B71011"/>
    <w:rsid w:val="00B830CF"/>
    <w:rsid w:val="00B972A9"/>
    <w:rsid w:val="00BA6F60"/>
    <w:rsid w:val="00BA7104"/>
    <w:rsid w:val="00BC15F8"/>
    <w:rsid w:val="00BC1D83"/>
    <w:rsid w:val="00BC31D9"/>
    <w:rsid w:val="00BC5435"/>
    <w:rsid w:val="00BF0BC9"/>
    <w:rsid w:val="00C076D3"/>
    <w:rsid w:val="00C41AD3"/>
    <w:rsid w:val="00C51628"/>
    <w:rsid w:val="00C61094"/>
    <w:rsid w:val="00C65BDB"/>
    <w:rsid w:val="00C65E4C"/>
    <w:rsid w:val="00C661D9"/>
    <w:rsid w:val="00C71F2A"/>
    <w:rsid w:val="00C73F31"/>
    <w:rsid w:val="00C81D09"/>
    <w:rsid w:val="00C8242B"/>
    <w:rsid w:val="00C8397D"/>
    <w:rsid w:val="00C90744"/>
    <w:rsid w:val="00C95BB6"/>
    <w:rsid w:val="00CB72F6"/>
    <w:rsid w:val="00CC5B6A"/>
    <w:rsid w:val="00CC60CD"/>
    <w:rsid w:val="00CD4056"/>
    <w:rsid w:val="00CD4D67"/>
    <w:rsid w:val="00CE0BB7"/>
    <w:rsid w:val="00CE5D7C"/>
    <w:rsid w:val="00CE6321"/>
    <w:rsid w:val="00D141F4"/>
    <w:rsid w:val="00D16CB1"/>
    <w:rsid w:val="00D260A2"/>
    <w:rsid w:val="00D268AA"/>
    <w:rsid w:val="00D27E81"/>
    <w:rsid w:val="00D27F40"/>
    <w:rsid w:val="00D301D0"/>
    <w:rsid w:val="00D439C7"/>
    <w:rsid w:val="00D507F6"/>
    <w:rsid w:val="00D60125"/>
    <w:rsid w:val="00D609A7"/>
    <w:rsid w:val="00D63E5D"/>
    <w:rsid w:val="00D84A55"/>
    <w:rsid w:val="00D85E62"/>
    <w:rsid w:val="00D90C28"/>
    <w:rsid w:val="00D933C8"/>
    <w:rsid w:val="00DA4596"/>
    <w:rsid w:val="00DB47BF"/>
    <w:rsid w:val="00DC2D2E"/>
    <w:rsid w:val="00DC4DC2"/>
    <w:rsid w:val="00DD1C3E"/>
    <w:rsid w:val="00DF2874"/>
    <w:rsid w:val="00DF3072"/>
    <w:rsid w:val="00DF52BD"/>
    <w:rsid w:val="00E23F7A"/>
    <w:rsid w:val="00E459B8"/>
    <w:rsid w:val="00E46F63"/>
    <w:rsid w:val="00E572E7"/>
    <w:rsid w:val="00E71FF3"/>
    <w:rsid w:val="00E85EFC"/>
    <w:rsid w:val="00E97D57"/>
    <w:rsid w:val="00EB0A42"/>
    <w:rsid w:val="00EB1407"/>
    <w:rsid w:val="00EB59B2"/>
    <w:rsid w:val="00EC1291"/>
    <w:rsid w:val="00EF0313"/>
    <w:rsid w:val="00EF316B"/>
    <w:rsid w:val="00F02397"/>
    <w:rsid w:val="00F053E7"/>
    <w:rsid w:val="00F23FE9"/>
    <w:rsid w:val="00F4768C"/>
    <w:rsid w:val="00F75BD1"/>
    <w:rsid w:val="00F81144"/>
    <w:rsid w:val="00F81812"/>
    <w:rsid w:val="00F85E3E"/>
    <w:rsid w:val="00FA441C"/>
    <w:rsid w:val="00FA46B3"/>
    <w:rsid w:val="00FA6F89"/>
    <w:rsid w:val="00FB291E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1D9"/>
    <w:rPr>
      <w:snapToGrid w:val="0"/>
      <w:sz w:val="26"/>
    </w:rPr>
  </w:style>
  <w:style w:type="paragraph" w:styleId="1">
    <w:name w:val="heading 1"/>
    <w:basedOn w:val="a"/>
    <w:next w:val="a"/>
    <w:qFormat/>
    <w:rsid w:val="00BC31D9"/>
    <w:pPr>
      <w:keepNext/>
      <w:jc w:val="center"/>
      <w:outlineLvl w:val="0"/>
    </w:pPr>
    <w:rPr>
      <w:snapToGrid/>
      <w:sz w:val="40"/>
      <w:szCs w:val="40"/>
    </w:rPr>
  </w:style>
  <w:style w:type="paragraph" w:styleId="3">
    <w:name w:val="heading 3"/>
    <w:basedOn w:val="a"/>
    <w:next w:val="a"/>
    <w:qFormat/>
    <w:rsid w:val="00BC31D9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BC31D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31D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BC31D9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BC31D9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BC31D9"/>
  </w:style>
  <w:style w:type="paragraph" w:styleId="a6">
    <w:name w:val="footnote text"/>
    <w:basedOn w:val="a"/>
    <w:semiHidden/>
    <w:rsid w:val="00BC31D9"/>
    <w:rPr>
      <w:sz w:val="20"/>
    </w:rPr>
  </w:style>
  <w:style w:type="character" w:styleId="a7">
    <w:name w:val="footnote reference"/>
    <w:semiHidden/>
    <w:rsid w:val="00BC31D9"/>
    <w:rPr>
      <w:vertAlign w:val="superscript"/>
    </w:rPr>
  </w:style>
  <w:style w:type="paragraph" w:styleId="31">
    <w:name w:val="Body Text Indent 3"/>
    <w:basedOn w:val="a"/>
    <w:rsid w:val="00BC31D9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BC31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BC31D9"/>
    <w:rPr>
      <w:rFonts w:ascii="Tahoma" w:hAnsi="Tahoma" w:cs="Tahoma"/>
      <w:sz w:val="16"/>
      <w:szCs w:val="16"/>
    </w:rPr>
  </w:style>
  <w:style w:type="character" w:styleId="a9">
    <w:name w:val="Hyperlink"/>
    <w:rsid w:val="00BC31D9"/>
    <w:rPr>
      <w:color w:val="0000FF"/>
      <w:u w:val="single"/>
    </w:rPr>
  </w:style>
  <w:style w:type="paragraph" w:styleId="aa">
    <w:name w:val="Title"/>
    <w:basedOn w:val="a"/>
    <w:qFormat/>
    <w:rsid w:val="00BC31D9"/>
    <w:pPr>
      <w:jc w:val="center"/>
    </w:pPr>
    <w:rPr>
      <w:snapToGrid/>
      <w:sz w:val="40"/>
      <w:szCs w:val="40"/>
    </w:rPr>
  </w:style>
  <w:style w:type="paragraph" w:styleId="ab">
    <w:name w:val="footer"/>
    <w:basedOn w:val="a"/>
    <w:link w:val="ac"/>
    <w:rsid w:val="006B4C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B4C74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1D9"/>
    <w:rPr>
      <w:snapToGrid w:val="0"/>
      <w:sz w:val="26"/>
    </w:rPr>
  </w:style>
  <w:style w:type="paragraph" w:styleId="1">
    <w:name w:val="heading 1"/>
    <w:basedOn w:val="a"/>
    <w:next w:val="a"/>
    <w:qFormat/>
    <w:rsid w:val="00BC31D9"/>
    <w:pPr>
      <w:keepNext/>
      <w:jc w:val="center"/>
      <w:outlineLvl w:val="0"/>
    </w:pPr>
    <w:rPr>
      <w:snapToGrid/>
      <w:sz w:val="40"/>
      <w:szCs w:val="40"/>
    </w:rPr>
  </w:style>
  <w:style w:type="paragraph" w:styleId="3">
    <w:name w:val="heading 3"/>
    <w:basedOn w:val="a"/>
    <w:next w:val="a"/>
    <w:qFormat/>
    <w:rsid w:val="00BC31D9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BC31D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31D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BC31D9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BC31D9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BC31D9"/>
  </w:style>
  <w:style w:type="paragraph" w:styleId="a6">
    <w:name w:val="footnote text"/>
    <w:basedOn w:val="a"/>
    <w:semiHidden/>
    <w:rsid w:val="00BC31D9"/>
    <w:rPr>
      <w:sz w:val="20"/>
    </w:rPr>
  </w:style>
  <w:style w:type="character" w:styleId="a7">
    <w:name w:val="footnote reference"/>
    <w:semiHidden/>
    <w:rsid w:val="00BC31D9"/>
    <w:rPr>
      <w:vertAlign w:val="superscript"/>
    </w:rPr>
  </w:style>
  <w:style w:type="paragraph" w:styleId="31">
    <w:name w:val="Body Text Indent 3"/>
    <w:basedOn w:val="a"/>
    <w:rsid w:val="00BC31D9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BC31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BC31D9"/>
    <w:rPr>
      <w:rFonts w:ascii="Tahoma" w:hAnsi="Tahoma" w:cs="Tahoma"/>
      <w:sz w:val="16"/>
      <w:szCs w:val="16"/>
    </w:rPr>
  </w:style>
  <w:style w:type="character" w:styleId="a9">
    <w:name w:val="Hyperlink"/>
    <w:rsid w:val="00BC31D9"/>
    <w:rPr>
      <w:color w:val="0000FF"/>
      <w:u w:val="single"/>
    </w:rPr>
  </w:style>
  <w:style w:type="paragraph" w:styleId="aa">
    <w:name w:val="Title"/>
    <w:basedOn w:val="a"/>
    <w:qFormat/>
    <w:rsid w:val="00BC31D9"/>
    <w:pPr>
      <w:jc w:val="center"/>
    </w:pPr>
    <w:rPr>
      <w:snapToGrid/>
      <w:sz w:val="40"/>
      <w:szCs w:val="40"/>
    </w:rPr>
  </w:style>
  <w:style w:type="paragraph" w:styleId="ab">
    <w:name w:val="footer"/>
    <w:basedOn w:val="a"/>
    <w:link w:val="ac"/>
    <w:rsid w:val="006B4C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B4C74"/>
    <w:rPr>
      <w:snapToGrid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Петухов Никита Сергеевич</cp:lastModifiedBy>
  <cp:revision>4</cp:revision>
  <cp:lastPrinted>2015-10-06T08:16:00Z</cp:lastPrinted>
  <dcterms:created xsi:type="dcterms:W3CDTF">2016-05-30T12:40:00Z</dcterms:created>
  <dcterms:modified xsi:type="dcterms:W3CDTF">2016-05-30T12:42:00Z</dcterms:modified>
</cp:coreProperties>
</file>