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7F7" w:rsidRPr="00713501" w:rsidRDefault="003727F7">
      <w:pPr>
        <w:pStyle w:val="ConsPlusTitlePage"/>
      </w:pPr>
      <w:r w:rsidRPr="00713501">
        <w:br/>
      </w:r>
    </w:p>
    <w:p w:rsidR="003727F7" w:rsidRPr="00713501" w:rsidRDefault="003727F7">
      <w:pPr>
        <w:pStyle w:val="ConsPlusNormal"/>
        <w:jc w:val="both"/>
      </w:pPr>
    </w:p>
    <w:p w:rsidR="003727F7" w:rsidRPr="00713501" w:rsidRDefault="003727F7">
      <w:pPr>
        <w:pStyle w:val="ConsPlusTitle"/>
        <w:jc w:val="center"/>
      </w:pPr>
      <w:r w:rsidRPr="00713501">
        <w:t>СОВЕТ ДЕПУТАТОВ МУНИЦИПАЛЬНОГО ОБРАЗОВАНИЯ</w:t>
      </w:r>
    </w:p>
    <w:p w:rsidR="003727F7" w:rsidRPr="00713501" w:rsidRDefault="003727F7">
      <w:pPr>
        <w:pStyle w:val="ConsPlusTitle"/>
        <w:jc w:val="center"/>
      </w:pPr>
      <w:r w:rsidRPr="00713501">
        <w:t>"БАРЫШСКИЙ РАЙОН" УЛЬЯНОВСКОЙ ОБЛАСТИ</w:t>
      </w:r>
    </w:p>
    <w:p w:rsidR="003727F7" w:rsidRPr="00713501" w:rsidRDefault="003727F7">
      <w:pPr>
        <w:pStyle w:val="ConsPlusTitle"/>
        <w:jc w:val="center"/>
      </w:pPr>
    </w:p>
    <w:p w:rsidR="003727F7" w:rsidRPr="00713501" w:rsidRDefault="003727F7">
      <w:pPr>
        <w:pStyle w:val="ConsPlusTitle"/>
        <w:jc w:val="center"/>
      </w:pPr>
      <w:r w:rsidRPr="00713501">
        <w:t>РЕШЕНИЕ</w:t>
      </w:r>
    </w:p>
    <w:p w:rsidR="003727F7" w:rsidRPr="00713501" w:rsidRDefault="003727F7">
      <w:pPr>
        <w:pStyle w:val="ConsPlusTitle"/>
        <w:jc w:val="center"/>
      </w:pPr>
      <w:r w:rsidRPr="00713501">
        <w:t>от 11 ноября 2010 г. N 74/203-21</w:t>
      </w:r>
    </w:p>
    <w:p w:rsidR="003727F7" w:rsidRPr="00713501" w:rsidRDefault="003727F7">
      <w:pPr>
        <w:pStyle w:val="ConsPlusTitle"/>
        <w:jc w:val="center"/>
      </w:pPr>
    </w:p>
    <w:p w:rsidR="003727F7" w:rsidRPr="00713501" w:rsidRDefault="003727F7">
      <w:pPr>
        <w:pStyle w:val="ConsPlusTitle"/>
        <w:jc w:val="center"/>
      </w:pPr>
      <w:r w:rsidRPr="00713501">
        <w:t xml:space="preserve">О ЕДИНОМ НАЛОГЕ НА ВМЕНЕННЫЙ ДОХОД ДЛЯ </w:t>
      </w:r>
      <w:proofErr w:type="gramStart"/>
      <w:r w:rsidRPr="00713501">
        <w:t>ОТДЕЛЬНЫХ</w:t>
      </w:r>
      <w:proofErr w:type="gramEnd"/>
    </w:p>
    <w:p w:rsidR="003727F7" w:rsidRPr="00713501" w:rsidRDefault="003727F7">
      <w:pPr>
        <w:pStyle w:val="ConsPlusTitle"/>
        <w:jc w:val="center"/>
      </w:pPr>
      <w:r w:rsidRPr="00713501">
        <w:t>ВИДОВ ДЕЯТЕЛЬНОСТИ НА ТЕРРИТОРИИ БАРЫШСКОГО РАЙОНА</w:t>
      </w:r>
    </w:p>
    <w:p w:rsidR="003727F7" w:rsidRPr="00713501" w:rsidRDefault="003727F7">
      <w:pPr>
        <w:pStyle w:val="ConsPlusNormal"/>
        <w:jc w:val="center"/>
      </w:pPr>
      <w:r w:rsidRPr="00713501">
        <w:t>Список изменяющих документов</w:t>
      </w:r>
    </w:p>
    <w:p w:rsidR="003727F7" w:rsidRPr="00713501" w:rsidRDefault="003727F7">
      <w:pPr>
        <w:pStyle w:val="ConsPlusNormal"/>
        <w:jc w:val="center"/>
      </w:pPr>
      <w:proofErr w:type="gramStart"/>
      <w:r w:rsidRPr="00713501">
        <w:t>(в ред. Решений Совета депутатов</w:t>
      </w:r>
      <w:proofErr w:type="gramEnd"/>
    </w:p>
    <w:p w:rsidR="003727F7" w:rsidRPr="00713501" w:rsidRDefault="003727F7">
      <w:pPr>
        <w:pStyle w:val="ConsPlusNormal"/>
        <w:jc w:val="center"/>
      </w:pPr>
      <w:r w:rsidRPr="00713501">
        <w:t>МО "</w:t>
      </w:r>
      <w:proofErr w:type="spellStart"/>
      <w:r w:rsidRPr="00713501">
        <w:t>Барышский</w:t>
      </w:r>
      <w:proofErr w:type="spellEnd"/>
      <w:r w:rsidRPr="00713501">
        <w:t xml:space="preserve"> район" </w:t>
      </w:r>
      <w:proofErr w:type="gramStart"/>
      <w:r w:rsidRPr="00713501">
        <w:t>Ульяновской</w:t>
      </w:r>
      <w:proofErr w:type="gramEnd"/>
      <w:r w:rsidRPr="00713501">
        <w:t xml:space="preserve"> обл.</w:t>
      </w:r>
    </w:p>
    <w:p w:rsidR="003727F7" w:rsidRPr="00713501" w:rsidRDefault="003727F7">
      <w:pPr>
        <w:pStyle w:val="ConsPlusNormal"/>
        <w:jc w:val="center"/>
      </w:pPr>
      <w:r w:rsidRPr="00713501">
        <w:t xml:space="preserve">от 25.05.2011 </w:t>
      </w:r>
      <w:hyperlink r:id="rId4" w:history="1">
        <w:r w:rsidRPr="00713501">
          <w:t>N 25/319-9</w:t>
        </w:r>
      </w:hyperlink>
      <w:r w:rsidRPr="00713501">
        <w:t xml:space="preserve">, от 20.12.2011 </w:t>
      </w:r>
      <w:hyperlink r:id="rId5" w:history="1">
        <w:r w:rsidRPr="00713501">
          <w:t>N 67/361-27</w:t>
        </w:r>
      </w:hyperlink>
      <w:r w:rsidRPr="00713501">
        <w:t>,</w:t>
      </w:r>
    </w:p>
    <w:p w:rsidR="003727F7" w:rsidRPr="00713501" w:rsidRDefault="003727F7">
      <w:pPr>
        <w:pStyle w:val="ConsPlusNormal"/>
        <w:jc w:val="center"/>
      </w:pPr>
      <w:r w:rsidRPr="00713501">
        <w:t xml:space="preserve">от 16.05.2012 </w:t>
      </w:r>
      <w:hyperlink r:id="rId6" w:history="1">
        <w:r w:rsidRPr="00713501">
          <w:t>N 23/387-8</w:t>
        </w:r>
      </w:hyperlink>
      <w:r w:rsidRPr="00713501">
        <w:t xml:space="preserve">, от 20.02.2013 </w:t>
      </w:r>
      <w:hyperlink r:id="rId7" w:history="1">
        <w:r w:rsidRPr="00713501">
          <w:t>N 5/31-3</w:t>
        </w:r>
      </w:hyperlink>
      <w:r w:rsidRPr="00713501">
        <w:t>)</w:t>
      </w:r>
    </w:p>
    <w:p w:rsidR="003727F7" w:rsidRPr="00713501" w:rsidRDefault="003727F7">
      <w:pPr>
        <w:pStyle w:val="ConsPlusNormal"/>
        <w:ind w:firstLine="540"/>
        <w:jc w:val="both"/>
      </w:pPr>
    </w:p>
    <w:p w:rsidR="003727F7" w:rsidRPr="00713501" w:rsidRDefault="003727F7">
      <w:pPr>
        <w:pStyle w:val="ConsPlusNormal"/>
        <w:ind w:firstLine="540"/>
        <w:jc w:val="both"/>
      </w:pPr>
      <w:r w:rsidRPr="00713501">
        <w:t xml:space="preserve">В соответствии с </w:t>
      </w:r>
      <w:hyperlink r:id="rId8" w:history="1">
        <w:r w:rsidRPr="00713501">
          <w:t>главой 26.3 части второй</w:t>
        </w:r>
      </w:hyperlink>
      <w:r w:rsidRPr="00713501">
        <w:t xml:space="preserve"> Налогового кодекса Российской Федерации и в соответствии со </w:t>
      </w:r>
      <w:hyperlink r:id="rId9" w:history="1">
        <w:r w:rsidRPr="00713501">
          <w:t>статьей 23</w:t>
        </w:r>
      </w:hyperlink>
      <w:r w:rsidRPr="00713501">
        <w:t xml:space="preserve"> Устава </w:t>
      </w:r>
      <w:proofErr w:type="spellStart"/>
      <w:r w:rsidRPr="00713501">
        <w:t>Барышского</w:t>
      </w:r>
      <w:proofErr w:type="spellEnd"/>
      <w:r w:rsidRPr="00713501">
        <w:t xml:space="preserve"> района Совет депутатов решил:</w:t>
      </w:r>
    </w:p>
    <w:p w:rsidR="003727F7" w:rsidRPr="00713501" w:rsidRDefault="003727F7">
      <w:pPr>
        <w:pStyle w:val="ConsPlusNormal"/>
        <w:ind w:firstLine="540"/>
        <w:jc w:val="both"/>
      </w:pPr>
      <w:r w:rsidRPr="00713501">
        <w:t xml:space="preserve">1. Ввести в действие на территории </w:t>
      </w:r>
      <w:proofErr w:type="spellStart"/>
      <w:r w:rsidRPr="00713501">
        <w:t>Барышского</w:t>
      </w:r>
      <w:proofErr w:type="spellEnd"/>
      <w:r w:rsidRPr="00713501">
        <w:t xml:space="preserve"> района систему налогообложения в виде единого налога на вмененный доход для отдельных видов деятельности.</w:t>
      </w:r>
    </w:p>
    <w:p w:rsidR="003727F7" w:rsidRPr="00713501" w:rsidRDefault="003727F7">
      <w:pPr>
        <w:pStyle w:val="ConsPlusNormal"/>
        <w:ind w:firstLine="540"/>
        <w:jc w:val="both"/>
      </w:pPr>
      <w:r w:rsidRPr="00713501">
        <w:t xml:space="preserve">2. Единый налог на вмененный доход для отдельных видов деятельности обязателен к уплате на территории </w:t>
      </w:r>
      <w:proofErr w:type="spellStart"/>
      <w:r w:rsidRPr="00713501">
        <w:t>Барышского</w:t>
      </w:r>
      <w:proofErr w:type="spellEnd"/>
      <w:r w:rsidRPr="00713501">
        <w:t xml:space="preserve"> района для плательщиков, указанных в настоящем решении.</w:t>
      </w:r>
    </w:p>
    <w:p w:rsidR="003727F7" w:rsidRPr="00713501" w:rsidRDefault="003727F7">
      <w:pPr>
        <w:pStyle w:val="ConsPlusNormal"/>
        <w:ind w:firstLine="540"/>
        <w:jc w:val="both"/>
      </w:pPr>
      <w:r w:rsidRPr="00713501">
        <w:t>3. Система налогообложения в виде единого налога на вмененный доход для отдельных видов деятельности (далее - единый налог) применяется в отношении следующих видов предпринимательской деятельности:</w:t>
      </w:r>
    </w:p>
    <w:p w:rsidR="003727F7" w:rsidRPr="00713501" w:rsidRDefault="003727F7">
      <w:pPr>
        <w:pStyle w:val="ConsPlusNormal"/>
        <w:ind w:firstLine="540"/>
        <w:jc w:val="both"/>
      </w:pPr>
      <w:r w:rsidRPr="00713501">
        <w:t xml:space="preserve">1) оказания бытовых услуг, их групп, подгрупп, видов и (или) отдельных бытовых услуг, классифицируемых в соответствии с Общероссийским </w:t>
      </w:r>
      <w:hyperlink r:id="rId10" w:history="1">
        <w:r w:rsidRPr="00713501">
          <w:t>классификатором</w:t>
        </w:r>
      </w:hyperlink>
      <w:r w:rsidRPr="00713501">
        <w:t xml:space="preserve"> услуг населению:</w:t>
      </w:r>
    </w:p>
    <w:p w:rsidR="003727F7" w:rsidRPr="00713501" w:rsidRDefault="003727F7">
      <w:pPr>
        <w:pStyle w:val="ConsPlusNormal"/>
        <w:ind w:firstLine="540"/>
        <w:jc w:val="both"/>
      </w:pPr>
      <w:r w:rsidRPr="00713501">
        <w:t xml:space="preserve">- ремонт, окраска и пошив обуви (с </w:t>
      </w:r>
      <w:hyperlink r:id="rId11" w:history="1">
        <w:r w:rsidRPr="00713501">
          <w:t>кода 011000</w:t>
        </w:r>
      </w:hyperlink>
      <w:r w:rsidRPr="00713501">
        <w:t xml:space="preserve"> по код 011410);</w:t>
      </w:r>
    </w:p>
    <w:p w:rsidR="003727F7" w:rsidRPr="00713501" w:rsidRDefault="003727F7">
      <w:pPr>
        <w:pStyle w:val="ConsPlusNormal"/>
        <w:ind w:firstLine="540"/>
        <w:jc w:val="both"/>
      </w:pPr>
      <w:r w:rsidRPr="00713501">
        <w:t xml:space="preserve">- ремонт и пошив швейных, меховых и кожаных изделий, головных уборов и изделий текстильной галантереи, ремонт, пошив и вязание трикотажных изделий (с </w:t>
      </w:r>
      <w:hyperlink r:id="rId12" w:history="1">
        <w:r w:rsidRPr="00713501">
          <w:t>кода 012000</w:t>
        </w:r>
      </w:hyperlink>
      <w:r w:rsidRPr="00713501">
        <w:t xml:space="preserve"> по код 012605);</w:t>
      </w:r>
    </w:p>
    <w:p w:rsidR="003727F7" w:rsidRPr="00713501" w:rsidRDefault="003727F7">
      <w:pPr>
        <w:pStyle w:val="ConsPlusNormal"/>
        <w:ind w:firstLine="540"/>
        <w:jc w:val="both"/>
      </w:pPr>
      <w:r w:rsidRPr="00713501">
        <w:t xml:space="preserve">- ремонт и техническое обслуживание бытовой радиоэлектронной аппаратуры, бытовых машин и бытовых приборов, ремонт и изготовление металлоизделий (с </w:t>
      </w:r>
      <w:hyperlink r:id="rId13" w:history="1">
        <w:r w:rsidRPr="00713501">
          <w:t>кода 013000</w:t>
        </w:r>
      </w:hyperlink>
      <w:r w:rsidRPr="00713501">
        <w:t xml:space="preserve"> по код 013218);</w:t>
      </w:r>
    </w:p>
    <w:p w:rsidR="003727F7" w:rsidRPr="00713501" w:rsidRDefault="003727F7">
      <w:pPr>
        <w:pStyle w:val="ConsPlusNormal"/>
        <w:ind w:firstLine="540"/>
        <w:jc w:val="both"/>
      </w:pPr>
      <w:r w:rsidRPr="00713501">
        <w:t xml:space="preserve">- ремонт бытовых приборов (с </w:t>
      </w:r>
      <w:hyperlink r:id="rId14" w:history="1">
        <w:r w:rsidRPr="00713501">
          <w:t>кода 013300</w:t>
        </w:r>
      </w:hyperlink>
      <w:r w:rsidRPr="00713501">
        <w:t xml:space="preserve"> по код 013391);</w:t>
      </w:r>
    </w:p>
    <w:p w:rsidR="003727F7" w:rsidRPr="00713501" w:rsidRDefault="003727F7">
      <w:pPr>
        <w:pStyle w:val="ConsPlusNormal"/>
        <w:ind w:firstLine="540"/>
        <w:jc w:val="both"/>
      </w:pPr>
      <w:r w:rsidRPr="00713501">
        <w:t xml:space="preserve">- ремонт и изготовление металлоизделий (с </w:t>
      </w:r>
      <w:hyperlink r:id="rId15" w:history="1">
        <w:r w:rsidRPr="00713501">
          <w:t>кода 013400</w:t>
        </w:r>
      </w:hyperlink>
      <w:r w:rsidRPr="00713501">
        <w:t xml:space="preserve"> по код 013438);</w:t>
      </w:r>
    </w:p>
    <w:p w:rsidR="003727F7" w:rsidRPr="00713501" w:rsidRDefault="003727F7">
      <w:pPr>
        <w:pStyle w:val="ConsPlusNormal"/>
        <w:ind w:firstLine="540"/>
        <w:jc w:val="both"/>
      </w:pPr>
      <w:r w:rsidRPr="00713501">
        <w:t xml:space="preserve">- </w:t>
      </w:r>
      <w:hyperlink r:id="rId16" w:history="1">
        <w:r w:rsidRPr="00713501">
          <w:t>ремонт и изготовление ювелирных изделий</w:t>
        </w:r>
      </w:hyperlink>
      <w:r w:rsidRPr="00713501">
        <w:t xml:space="preserve"> (с кода 013439 по код 013451);</w:t>
      </w:r>
    </w:p>
    <w:p w:rsidR="003727F7" w:rsidRPr="00713501" w:rsidRDefault="003727F7">
      <w:pPr>
        <w:pStyle w:val="ConsPlusNormal"/>
        <w:ind w:firstLine="540"/>
        <w:jc w:val="both"/>
      </w:pPr>
      <w:r w:rsidRPr="00713501">
        <w:t xml:space="preserve">- ремонт мебели (с </w:t>
      </w:r>
      <w:hyperlink r:id="rId17" w:history="1">
        <w:r w:rsidRPr="00713501">
          <w:t>кода 014200</w:t>
        </w:r>
      </w:hyperlink>
      <w:r w:rsidRPr="00713501">
        <w:t xml:space="preserve"> по код 014309);</w:t>
      </w:r>
    </w:p>
    <w:p w:rsidR="003727F7" w:rsidRPr="00713501" w:rsidRDefault="003727F7">
      <w:pPr>
        <w:pStyle w:val="ConsPlusNormal"/>
        <w:ind w:firstLine="540"/>
        <w:jc w:val="both"/>
      </w:pPr>
      <w:r w:rsidRPr="00713501">
        <w:t xml:space="preserve">- химическая чистка и крашение, услуги прачечных (с </w:t>
      </w:r>
      <w:hyperlink r:id="rId18" w:history="1">
        <w:r w:rsidRPr="00713501">
          <w:t>кода 015000</w:t>
        </w:r>
      </w:hyperlink>
      <w:r w:rsidRPr="00713501">
        <w:t xml:space="preserve"> по код 015307);</w:t>
      </w:r>
    </w:p>
    <w:p w:rsidR="003727F7" w:rsidRPr="00713501" w:rsidRDefault="003727F7">
      <w:pPr>
        <w:pStyle w:val="ConsPlusNormal"/>
        <w:ind w:firstLine="540"/>
        <w:jc w:val="both"/>
      </w:pPr>
      <w:r w:rsidRPr="00713501">
        <w:t xml:space="preserve">- услуги прачечных (с </w:t>
      </w:r>
      <w:hyperlink r:id="rId19" w:history="1">
        <w:r w:rsidRPr="00713501">
          <w:t>кода 015400</w:t>
        </w:r>
      </w:hyperlink>
      <w:r w:rsidRPr="00713501">
        <w:t xml:space="preserve"> по код 015421);</w:t>
      </w:r>
    </w:p>
    <w:p w:rsidR="003727F7" w:rsidRPr="00713501" w:rsidRDefault="003727F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727F7" w:rsidRPr="00713501" w:rsidRDefault="003727F7">
      <w:pPr>
        <w:pStyle w:val="ConsPlusNormal"/>
        <w:ind w:firstLine="540"/>
        <w:jc w:val="both"/>
      </w:pPr>
      <w:proofErr w:type="spellStart"/>
      <w:r w:rsidRPr="00713501">
        <w:t>КонсультантПлюс</w:t>
      </w:r>
      <w:proofErr w:type="spellEnd"/>
      <w:r w:rsidRPr="00713501">
        <w:t>: примечание.</w:t>
      </w:r>
    </w:p>
    <w:p w:rsidR="003727F7" w:rsidRPr="00713501" w:rsidRDefault="003727F7">
      <w:pPr>
        <w:pStyle w:val="ConsPlusNormal"/>
        <w:ind w:firstLine="540"/>
        <w:jc w:val="both"/>
      </w:pPr>
      <w:r w:rsidRPr="00713501">
        <w:t>Здесь и далее в официальном тексте документа, видимо, допущена опечатка: имеется в виду код 019500 Общероссийского классификатора услуг населению, а не код 019501.</w:t>
      </w:r>
    </w:p>
    <w:p w:rsidR="003727F7" w:rsidRPr="00713501" w:rsidRDefault="003727F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727F7" w:rsidRPr="00713501" w:rsidRDefault="003727F7">
      <w:pPr>
        <w:pStyle w:val="ConsPlusNormal"/>
        <w:ind w:firstLine="540"/>
        <w:jc w:val="both"/>
      </w:pPr>
      <w:r w:rsidRPr="00713501">
        <w:t xml:space="preserve">- </w:t>
      </w:r>
      <w:hyperlink r:id="rId20" w:history="1">
        <w:r w:rsidRPr="00713501">
          <w:t>ритуальные услуги</w:t>
        </w:r>
      </w:hyperlink>
      <w:r w:rsidRPr="00713501">
        <w:t xml:space="preserve"> (с кода 019501 по код 019527);</w:t>
      </w:r>
    </w:p>
    <w:p w:rsidR="003727F7" w:rsidRPr="00713501" w:rsidRDefault="003727F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727F7" w:rsidRPr="00713501" w:rsidRDefault="003727F7">
      <w:pPr>
        <w:pStyle w:val="ConsPlusNormal"/>
        <w:ind w:firstLine="540"/>
        <w:jc w:val="both"/>
      </w:pPr>
      <w:proofErr w:type="spellStart"/>
      <w:r w:rsidRPr="00713501">
        <w:t>КонсультантПлюс</w:t>
      </w:r>
      <w:proofErr w:type="spellEnd"/>
      <w:r w:rsidRPr="00713501">
        <w:t>: примечание.</w:t>
      </w:r>
    </w:p>
    <w:p w:rsidR="003727F7" w:rsidRPr="00713501" w:rsidRDefault="003727F7">
      <w:pPr>
        <w:pStyle w:val="ConsPlusNormal"/>
        <w:ind w:firstLine="540"/>
        <w:jc w:val="both"/>
      </w:pPr>
      <w:r w:rsidRPr="00713501">
        <w:t>Здесь и далее в официальном тексте документа, видимо, допущена опечатка: имеется в виду код 019600 Общероссийского классификатора услуг населению, а не код 019601.</w:t>
      </w:r>
    </w:p>
    <w:p w:rsidR="003727F7" w:rsidRPr="00713501" w:rsidRDefault="003727F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727F7" w:rsidRPr="00713501" w:rsidRDefault="003727F7">
      <w:pPr>
        <w:pStyle w:val="ConsPlusNormal"/>
        <w:ind w:firstLine="540"/>
        <w:jc w:val="both"/>
      </w:pPr>
      <w:r w:rsidRPr="00713501">
        <w:t xml:space="preserve">- </w:t>
      </w:r>
      <w:hyperlink r:id="rId21" w:history="1">
        <w:r w:rsidRPr="00713501">
          <w:t>обрядовые услуги</w:t>
        </w:r>
      </w:hyperlink>
      <w:r w:rsidRPr="00713501">
        <w:t xml:space="preserve"> (с кода 019601 по код 019604);</w:t>
      </w:r>
    </w:p>
    <w:p w:rsidR="003727F7" w:rsidRPr="00713501" w:rsidRDefault="003727F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727F7" w:rsidRPr="00713501" w:rsidRDefault="003727F7">
      <w:pPr>
        <w:pStyle w:val="ConsPlusNormal"/>
        <w:ind w:firstLine="540"/>
        <w:jc w:val="both"/>
      </w:pPr>
      <w:proofErr w:type="spellStart"/>
      <w:r w:rsidRPr="00713501">
        <w:lastRenderedPageBreak/>
        <w:t>КонсультантПлюс</w:t>
      </w:r>
      <w:proofErr w:type="spellEnd"/>
      <w:r w:rsidRPr="00713501">
        <w:t>: примечание.</w:t>
      </w:r>
    </w:p>
    <w:p w:rsidR="003727F7" w:rsidRPr="00713501" w:rsidRDefault="003727F7">
      <w:pPr>
        <w:pStyle w:val="ConsPlusNormal"/>
        <w:ind w:firstLine="540"/>
        <w:jc w:val="both"/>
      </w:pPr>
      <w:r w:rsidRPr="00713501">
        <w:t>Здесь и далее в официальном тексте документа, видимо, допущена опечатка: имеется в виду код 019700 Общероссийского классификатора услуг населению, а не код 019701.</w:t>
      </w:r>
    </w:p>
    <w:p w:rsidR="003727F7" w:rsidRPr="00713501" w:rsidRDefault="003727F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727F7" w:rsidRPr="00713501" w:rsidRDefault="003727F7">
      <w:pPr>
        <w:pStyle w:val="ConsPlusNormal"/>
        <w:ind w:firstLine="540"/>
        <w:jc w:val="both"/>
      </w:pPr>
      <w:r w:rsidRPr="00713501">
        <w:t xml:space="preserve">- </w:t>
      </w:r>
      <w:hyperlink r:id="rId22" w:history="1">
        <w:r w:rsidRPr="00713501">
          <w:t>прочие услуги непроизводственного характера</w:t>
        </w:r>
      </w:hyperlink>
      <w:r w:rsidRPr="00713501">
        <w:t xml:space="preserve"> (с кода 019701 по код 019752);</w:t>
      </w:r>
    </w:p>
    <w:p w:rsidR="003727F7" w:rsidRPr="00713501" w:rsidRDefault="003727F7">
      <w:pPr>
        <w:pStyle w:val="ConsPlusNormal"/>
        <w:ind w:firstLine="540"/>
        <w:jc w:val="both"/>
      </w:pPr>
      <w:r w:rsidRPr="00713501">
        <w:t>2) оказания ветеринарных услуг;</w:t>
      </w:r>
    </w:p>
    <w:p w:rsidR="003727F7" w:rsidRPr="00713501" w:rsidRDefault="003727F7">
      <w:pPr>
        <w:pStyle w:val="ConsPlusNormal"/>
        <w:ind w:firstLine="540"/>
        <w:jc w:val="both"/>
      </w:pPr>
      <w:r w:rsidRPr="00713501">
        <w:t>3) оказания услуг по ремонту, техническому обслуживанию и мойке автотранспортных средств;</w:t>
      </w:r>
    </w:p>
    <w:p w:rsidR="003727F7" w:rsidRPr="00713501" w:rsidRDefault="003727F7">
      <w:pPr>
        <w:pStyle w:val="ConsPlusNormal"/>
        <w:ind w:firstLine="540"/>
        <w:jc w:val="both"/>
      </w:pPr>
      <w:r w:rsidRPr="00713501">
        <w:t>4) оказания услуг по предоставлению во временное владение (пользование)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3727F7" w:rsidRPr="00713501" w:rsidRDefault="003727F7">
      <w:pPr>
        <w:pStyle w:val="ConsPlusNormal"/>
        <w:ind w:firstLine="540"/>
        <w:jc w:val="both"/>
      </w:pPr>
      <w:r w:rsidRPr="00713501"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3727F7" w:rsidRPr="00713501" w:rsidRDefault="003727F7">
      <w:pPr>
        <w:pStyle w:val="ConsPlusNormal"/>
        <w:ind w:firstLine="540"/>
        <w:jc w:val="both"/>
      </w:pPr>
      <w:r w:rsidRPr="00713501">
        <w:t xml:space="preserve"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</w:t>
      </w:r>
      <w:proofErr w:type="gramStart"/>
      <w:r w:rsidRPr="00713501">
        <w:t>Для целей настоящей главы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  <w:proofErr w:type="gramEnd"/>
    </w:p>
    <w:p w:rsidR="003727F7" w:rsidRPr="00713501" w:rsidRDefault="003727F7">
      <w:pPr>
        <w:pStyle w:val="ConsPlusNormal"/>
        <w:ind w:firstLine="540"/>
        <w:jc w:val="both"/>
      </w:pPr>
      <w:r w:rsidRPr="00713501">
        <w:t>7) розничной торговли, осуществляемой через объекты стационарной торговой сети, не имеющие торговых залов, а также объекты нестационарной торговой сети;</w:t>
      </w:r>
    </w:p>
    <w:p w:rsidR="003727F7" w:rsidRPr="00713501" w:rsidRDefault="003727F7">
      <w:pPr>
        <w:pStyle w:val="ConsPlusNormal"/>
        <w:ind w:firstLine="540"/>
        <w:jc w:val="both"/>
      </w:pPr>
      <w:r w:rsidRPr="00713501">
        <w:t>8) розничной торговли, осуществляемой в объектах стационарной торговой сети, а также объектах нестационарной торговой сети, площадь торгового места в которых превышает 5 квадратных метров;</w:t>
      </w:r>
    </w:p>
    <w:p w:rsidR="003727F7" w:rsidRPr="00713501" w:rsidRDefault="003727F7">
      <w:pPr>
        <w:pStyle w:val="ConsPlusNormal"/>
        <w:ind w:firstLine="540"/>
        <w:jc w:val="both"/>
      </w:pPr>
      <w:r w:rsidRPr="00713501">
        <w:t>9) розничной торговли, осуществляемой в объектах стационарной торговой сети, а также объектах нестационарной торговой сети, площадь торгового места в которых превышает 5 квадратных метров;</w:t>
      </w:r>
    </w:p>
    <w:p w:rsidR="003727F7" w:rsidRPr="00713501" w:rsidRDefault="003727F7">
      <w:pPr>
        <w:pStyle w:val="ConsPlusNormal"/>
        <w:ind w:firstLine="540"/>
        <w:jc w:val="both"/>
      </w:pPr>
      <w:r w:rsidRPr="00713501">
        <w:t>10)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Для целей настоящей главы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3727F7" w:rsidRPr="00713501" w:rsidRDefault="003727F7">
      <w:pPr>
        <w:pStyle w:val="ConsPlusNormal"/>
        <w:ind w:firstLine="540"/>
        <w:jc w:val="both"/>
      </w:pPr>
      <w:r w:rsidRPr="00713501">
        <w:t>11)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3727F7" w:rsidRPr="00713501" w:rsidRDefault="003727F7">
      <w:pPr>
        <w:pStyle w:val="ConsPlusNormal"/>
        <w:ind w:firstLine="540"/>
        <w:jc w:val="both"/>
      </w:pPr>
      <w:r w:rsidRPr="00713501">
        <w:t>12) распространения наружной рекламы с использованием рекламных конструкций;</w:t>
      </w:r>
    </w:p>
    <w:p w:rsidR="003727F7" w:rsidRPr="00713501" w:rsidRDefault="003727F7">
      <w:pPr>
        <w:pStyle w:val="ConsPlusNormal"/>
        <w:ind w:firstLine="540"/>
        <w:jc w:val="both"/>
      </w:pPr>
      <w:r w:rsidRPr="00713501">
        <w:t>13) размещения рекламы на транспортных средствах;</w:t>
      </w:r>
    </w:p>
    <w:p w:rsidR="003727F7" w:rsidRPr="00713501" w:rsidRDefault="003727F7">
      <w:pPr>
        <w:pStyle w:val="ConsPlusNormal"/>
        <w:ind w:firstLine="540"/>
        <w:jc w:val="both"/>
      </w:pPr>
      <w:r w:rsidRPr="00713501">
        <w:t>14)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3727F7" w:rsidRPr="00713501" w:rsidRDefault="003727F7">
      <w:pPr>
        <w:pStyle w:val="ConsPlusNormal"/>
        <w:ind w:firstLine="540"/>
        <w:jc w:val="both"/>
      </w:pPr>
      <w:r w:rsidRPr="00713501">
        <w:t>15) оказания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3727F7" w:rsidRPr="00713501" w:rsidRDefault="003727F7">
      <w:pPr>
        <w:pStyle w:val="ConsPlusNormal"/>
        <w:ind w:firstLine="540"/>
        <w:jc w:val="both"/>
      </w:pPr>
      <w:r w:rsidRPr="00713501">
        <w:t>16) оказания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питания;</w:t>
      </w:r>
    </w:p>
    <w:p w:rsidR="003727F7" w:rsidRPr="00713501" w:rsidRDefault="003727F7">
      <w:pPr>
        <w:pStyle w:val="ConsPlusNormal"/>
        <w:ind w:firstLine="540"/>
        <w:jc w:val="both"/>
      </w:pPr>
      <w:r w:rsidRPr="00713501">
        <w:t>17) Развозная и разносная розничная торговля.</w:t>
      </w:r>
    </w:p>
    <w:p w:rsidR="003727F7" w:rsidRPr="00713501" w:rsidRDefault="003727F7">
      <w:pPr>
        <w:pStyle w:val="ConsPlusNormal"/>
        <w:jc w:val="both"/>
      </w:pPr>
      <w:r w:rsidRPr="00713501">
        <w:t>(</w:t>
      </w:r>
      <w:proofErr w:type="spellStart"/>
      <w:r w:rsidRPr="00713501">
        <w:t>пп</w:t>
      </w:r>
      <w:proofErr w:type="spellEnd"/>
      <w:r w:rsidRPr="00713501">
        <w:t xml:space="preserve">. 17 введен </w:t>
      </w:r>
      <w:hyperlink r:id="rId23" w:history="1">
        <w:r w:rsidRPr="00713501">
          <w:t>Решением</w:t>
        </w:r>
      </w:hyperlink>
      <w:r w:rsidRPr="00713501">
        <w:t xml:space="preserve"> Совета депутатов МО "</w:t>
      </w:r>
      <w:proofErr w:type="spellStart"/>
      <w:r w:rsidRPr="00713501">
        <w:t>Барышский</w:t>
      </w:r>
      <w:proofErr w:type="spellEnd"/>
      <w:r w:rsidRPr="00713501">
        <w:t xml:space="preserve"> район" </w:t>
      </w:r>
      <w:proofErr w:type="gramStart"/>
      <w:r w:rsidRPr="00713501">
        <w:t>Ульяновской</w:t>
      </w:r>
      <w:proofErr w:type="gramEnd"/>
      <w:r w:rsidRPr="00713501">
        <w:t xml:space="preserve"> обл. от 20.12.2011 N 67/361-27)</w:t>
      </w:r>
    </w:p>
    <w:p w:rsidR="003727F7" w:rsidRPr="00713501" w:rsidRDefault="003727F7">
      <w:pPr>
        <w:pStyle w:val="ConsPlusNormal"/>
        <w:ind w:firstLine="540"/>
        <w:jc w:val="both"/>
      </w:pPr>
      <w:r w:rsidRPr="00713501">
        <w:lastRenderedPageBreak/>
        <w:t xml:space="preserve">Виды предпринимательской деятельности, осуществляемые налогоплательщиком, определяются в соответствии с общероссийскими классификаторами </w:t>
      </w:r>
      <w:hyperlink r:id="rId24" w:history="1">
        <w:r w:rsidRPr="00713501">
          <w:t>видов экономической деятельности</w:t>
        </w:r>
      </w:hyperlink>
      <w:r w:rsidRPr="00713501">
        <w:t xml:space="preserve">, </w:t>
      </w:r>
      <w:hyperlink r:id="rId25" w:history="1">
        <w:r w:rsidRPr="00713501">
          <w:t>услуг населению</w:t>
        </w:r>
      </w:hyperlink>
      <w:r w:rsidRPr="00713501">
        <w:t>, утвержденными Госстандартом Российской Федерации в порядке, установленном законодательством Российской Федерации.</w:t>
      </w:r>
    </w:p>
    <w:p w:rsidR="003727F7" w:rsidRPr="00713501" w:rsidRDefault="003727F7">
      <w:pPr>
        <w:pStyle w:val="ConsPlusNormal"/>
        <w:ind w:firstLine="540"/>
        <w:jc w:val="both"/>
      </w:pPr>
      <w:r w:rsidRPr="00713501">
        <w:t>4. Значения корректирующего коэффициента базовой доходности К</w:t>
      </w:r>
      <w:proofErr w:type="gramStart"/>
      <w:r w:rsidRPr="00713501">
        <w:t>2</w:t>
      </w:r>
      <w:proofErr w:type="gramEnd"/>
      <w:r w:rsidRPr="00713501">
        <w:t>, учитывающего совокупность особенностей ведения предпринимательской деятельности, определяются:</w:t>
      </w:r>
    </w:p>
    <w:p w:rsidR="003727F7" w:rsidRPr="00713501" w:rsidRDefault="003727F7">
      <w:pPr>
        <w:pStyle w:val="ConsPlusNormal"/>
        <w:ind w:firstLine="540"/>
        <w:jc w:val="both"/>
      </w:pPr>
      <w:proofErr w:type="gramStart"/>
      <w:r w:rsidRPr="00713501">
        <w:t>- для оказания бытовых услуг; оказания услуг по ремонту, техническому обслуживанию и мойке автотранспортных средств; оказания ветеринарных услуг; распространения наружной рекламы с использованием рекламных конструкций; размещения рекламы на транспортных средствах; оказания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питания;</w:t>
      </w:r>
      <w:proofErr w:type="gramEnd"/>
      <w:r w:rsidRPr="00713501">
        <w:t xml:space="preserve"> оказания услуг по представлению во временное владение (пользование) мест для стоянки автотранспортных средств, а также хранению автотранспортных средств на платных стоянках (за исключением штрафных автостоянок) по формуле (К2</w:t>
      </w:r>
      <w:proofErr w:type="gramStart"/>
      <w:r w:rsidRPr="00713501">
        <w:t xml:space="preserve"> = </w:t>
      </w:r>
      <w:proofErr w:type="spellStart"/>
      <w:r w:rsidRPr="00713501">
        <w:t>К</w:t>
      </w:r>
      <w:proofErr w:type="gramEnd"/>
      <w:r w:rsidRPr="00713501">
        <w:t>а</w:t>
      </w:r>
      <w:proofErr w:type="spellEnd"/>
      <w:r w:rsidRPr="00713501">
        <w:t xml:space="preserve"> </w:t>
      </w:r>
      <w:proofErr w:type="spellStart"/>
      <w:r w:rsidRPr="00713501">
        <w:t>х</w:t>
      </w:r>
      <w:proofErr w:type="spellEnd"/>
      <w:r w:rsidRPr="00713501">
        <w:t xml:space="preserve"> Кг);</w:t>
      </w:r>
    </w:p>
    <w:p w:rsidR="003727F7" w:rsidRPr="00713501" w:rsidRDefault="003727F7">
      <w:pPr>
        <w:pStyle w:val="ConsPlusNormal"/>
        <w:jc w:val="both"/>
      </w:pPr>
      <w:r w:rsidRPr="00713501">
        <w:t>(в ред. Решений Совета депутатов МО "</w:t>
      </w:r>
      <w:proofErr w:type="spellStart"/>
      <w:r w:rsidRPr="00713501">
        <w:t>Барышский</w:t>
      </w:r>
      <w:proofErr w:type="spellEnd"/>
      <w:r w:rsidRPr="00713501">
        <w:t xml:space="preserve"> район" </w:t>
      </w:r>
      <w:proofErr w:type="gramStart"/>
      <w:r w:rsidRPr="00713501">
        <w:t>Ульяновской</w:t>
      </w:r>
      <w:proofErr w:type="gramEnd"/>
      <w:r w:rsidRPr="00713501">
        <w:t xml:space="preserve"> обл. от 25.05.2011 </w:t>
      </w:r>
      <w:hyperlink r:id="rId26" w:history="1">
        <w:r w:rsidRPr="00713501">
          <w:t>N 25/319-9</w:t>
        </w:r>
      </w:hyperlink>
      <w:r w:rsidRPr="00713501">
        <w:t xml:space="preserve">, от 20.02.2013 </w:t>
      </w:r>
      <w:hyperlink r:id="rId27" w:history="1">
        <w:r w:rsidRPr="00713501">
          <w:t>N 5/31-3</w:t>
        </w:r>
      </w:hyperlink>
      <w:r w:rsidRPr="00713501">
        <w:t>)</w:t>
      </w:r>
    </w:p>
    <w:p w:rsidR="003727F7" w:rsidRPr="00713501" w:rsidRDefault="003727F7">
      <w:pPr>
        <w:pStyle w:val="ConsPlusNormal"/>
        <w:ind w:firstLine="540"/>
        <w:jc w:val="both"/>
      </w:pPr>
      <w:r w:rsidRPr="00713501">
        <w:t>-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услуг, по формуле (К2</w:t>
      </w:r>
      <w:proofErr w:type="gramStart"/>
      <w:r w:rsidRPr="00713501">
        <w:t xml:space="preserve"> = </w:t>
      </w:r>
      <w:proofErr w:type="spellStart"/>
      <w:r w:rsidRPr="00713501">
        <w:t>К</w:t>
      </w:r>
      <w:proofErr w:type="gramEnd"/>
      <w:r w:rsidRPr="00713501">
        <w:t>а</w:t>
      </w:r>
      <w:proofErr w:type="spellEnd"/>
      <w:r w:rsidRPr="00713501">
        <w:t xml:space="preserve"> </w:t>
      </w:r>
      <w:proofErr w:type="spellStart"/>
      <w:r w:rsidRPr="00713501">
        <w:t>x</w:t>
      </w:r>
      <w:proofErr w:type="spellEnd"/>
      <w:r w:rsidRPr="00713501">
        <w:t xml:space="preserve"> Кд);</w:t>
      </w:r>
    </w:p>
    <w:p w:rsidR="003727F7" w:rsidRPr="00713501" w:rsidRDefault="003727F7">
      <w:pPr>
        <w:pStyle w:val="ConsPlusNormal"/>
        <w:ind w:firstLine="540"/>
        <w:jc w:val="both"/>
      </w:pPr>
      <w:r w:rsidRPr="00713501">
        <w:t>- для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 для розничной торговли, осуществляемой через объекты стационарной торговой сети, не имеющей торговых залов, а также объекты нестационарной торговой сети, по формуле (К</w:t>
      </w:r>
      <w:proofErr w:type="gramStart"/>
      <w:r w:rsidRPr="00713501">
        <w:t>2</w:t>
      </w:r>
      <w:proofErr w:type="gramEnd"/>
      <w:r w:rsidRPr="00713501">
        <w:t xml:space="preserve"> = Кб </w:t>
      </w:r>
      <w:proofErr w:type="spellStart"/>
      <w:r w:rsidRPr="00713501">
        <w:t>x</w:t>
      </w:r>
      <w:proofErr w:type="spellEnd"/>
      <w:r w:rsidRPr="00713501">
        <w:t xml:space="preserve"> Кг);</w:t>
      </w:r>
    </w:p>
    <w:p w:rsidR="003727F7" w:rsidRPr="00713501" w:rsidRDefault="003727F7">
      <w:pPr>
        <w:pStyle w:val="ConsPlusNormal"/>
        <w:ind w:firstLine="540"/>
        <w:jc w:val="both"/>
      </w:pPr>
      <w:r w:rsidRPr="00713501">
        <w:t>-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 оказания услуг общественного питания, осуществляемых через объекты организации общественного питания, не имеющие зала обслуживания посетителей, по формуле (К2</w:t>
      </w:r>
      <w:proofErr w:type="gramStart"/>
      <w:r w:rsidRPr="00713501">
        <w:t xml:space="preserve"> = </w:t>
      </w:r>
      <w:proofErr w:type="spellStart"/>
      <w:r w:rsidRPr="00713501">
        <w:t>К</w:t>
      </w:r>
      <w:proofErr w:type="gramEnd"/>
      <w:r w:rsidRPr="00713501">
        <w:t>в</w:t>
      </w:r>
      <w:proofErr w:type="spellEnd"/>
      <w:r w:rsidRPr="00713501">
        <w:t xml:space="preserve"> </w:t>
      </w:r>
      <w:proofErr w:type="spellStart"/>
      <w:r w:rsidRPr="00713501">
        <w:t>x</w:t>
      </w:r>
      <w:proofErr w:type="spellEnd"/>
      <w:r w:rsidRPr="00713501">
        <w:t xml:space="preserve"> Кг);</w:t>
      </w:r>
    </w:p>
    <w:p w:rsidR="003727F7" w:rsidRPr="00713501" w:rsidRDefault="003727F7">
      <w:pPr>
        <w:pStyle w:val="ConsPlusNormal"/>
        <w:ind w:firstLine="540"/>
        <w:jc w:val="both"/>
      </w:pPr>
      <w:r w:rsidRPr="00713501">
        <w:t>- оказания автотранспортных услуг по перевозке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услуг, по формуле (К2</w:t>
      </w:r>
      <w:proofErr w:type="gramStart"/>
      <w:r w:rsidRPr="00713501">
        <w:t xml:space="preserve"> = </w:t>
      </w:r>
      <w:proofErr w:type="spellStart"/>
      <w:r w:rsidRPr="00713501">
        <w:t>К</w:t>
      </w:r>
      <w:proofErr w:type="gramEnd"/>
      <w:r w:rsidRPr="00713501">
        <w:t>а</w:t>
      </w:r>
      <w:proofErr w:type="spellEnd"/>
      <w:r w:rsidRPr="00713501">
        <w:t xml:space="preserve"> </w:t>
      </w:r>
      <w:proofErr w:type="spellStart"/>
      <w:r w:rsidRPr="00713501">
        <w:t>x</w:t>
      </w:r>
      <w:proofErr w:type="spellEnd"/>
      <w:r w:rsidRPr="00713501">
        <w:t xml:space="preserve"> </w:t>
      </w:r>
      <w:proofErr w:type="spellStart"/>
      <w:r w:rsidRPr="00713501">
        <w:t>Ке</w:t>
      </w:r>
      <w:proofErr w:type="spellEnd"/>
      <w:r w:rsidRPr="00713501">
        <w:t>);</w:t>
      </w:r>
    </w:p>
    <w:p w:rsidR="003727F7" w:rsidRPr="00713501" w:rsidRDefault="003727F7">
      <w:pPr>
        <w:pStyle w:val="ConsPlusNormal"/>
        <w:ind w:firstLine="540"/>
        <w:jc w:val="both"/>
      </w:pPr>
      <w:r w:rsidRPr="00713501">
        <w:t>-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спальных помещений не более 500 квадратных метров, по формуле (К2</w:t>
      </w:r>
      <w:proofErr w:type="gramStart"/>
      <w:r w:rsidRPr="00713501">
        <w:t xml:space="preserve"> = </w:t>
      </w:r>
      <w:proofErr w:type="spellStart"/>
      <w:r w:rsidRPr="00713501">
        <w:t>К</w:t>
      </w:r>
      <w:proofErr w:type="gramEnd"/>
      <w:r w:rsidRPr="00713501">
        <w:t>а</w:t>
      </w:r>
      <w:proofErr w:type="spellEnd"/>
      <w:r w:rsidRPr="00713501">
        <w:t xml:space="preserve"> </w:t>
      </w:r>
      <w:proofErr w:type="spellStart"/>
      <w:r w:rsidRPr="00713501">
        <w:t>х</w:t>
      </w:r>
      <w:proofErr w:type="spellEnd"/>
      <w:r w:rsidRPr="00713501">
        <w:t xml:space="preserve"> Кг </w:t>
      </w:r>
      <w:proofErr w:type="spellStart"/>
      <w:r w:rsidRPr="00713501">
        <w:t>х</w:t>
      </w:r>
      <w:proofErr w:type="spellEnd"/>
      <w:r w:rsidRPr="00713501">
        <w:t xml:space="preserve"> </w:t>
      </w:r>
      <w:proofErr w:type="spellStart"/>
      <w:r w:rsidRPr="00713501">
        <w:t>Кж</w:t>
      </w:r>
      <w:proofErr w:type="spellEnd"/>
      <w:r w:rsidRPr="00713501">
        <w:t>);</w:t>
      </w:r>
    </w:p>
    <w:p w:rsidR="003727F7" w:rsidRPr="00713501" w:rsidRDefault="003727F7">
      <w:pPr>
        <w:pStyle w:val="ConsPlusNormal"/>
        <w:jc w:val="both"/>
      </w:pPr>
      <w:r w:rsidRPr="00713501">
        <w:t xml:space="preserve">(в ред. </w:t>
      </w:r>
      <w:hyperlink r:id="rId28" w:history="1">
        <w:r w:rsidRPr="00713501">
          <w:t>Решения</w:t>
        </w:r>
      </w:hyperlink>
      <w:r w:rsidRPr="00713501">
        <w:t xml:space="preserve"> Совета депутатов МО "</w:t>
      </w:r>
      <w:proofErr w:type="spellStart"/>
      <w:r w:rsidRPr="00713501">
        <w:t>Барышский</w:t>
      </w:r>
      <w:proofErr w:type="spellEnd"/>
      <w:r w:rsidRPr="00713501">
        <w:t xml:space="preserve"> район" </w:t>
      </w:r>
      <w:proofErr w:type="gramStart"/>
      <w:r w:rsidRPr="00713501">
        <w:t>Ульяновской</w:t>
      </w:r>
      <w:proofErr w:type="gramEnd"/>
      <w:r w:rsidRPr="00713501">
        <w:t xml:space="preserve"> обл. от 25.05.2011 N 25/319-9)</w:t>
      </w:r>
    </w:p>
    <w:p w:rsidR="003727F7" w:rsidRPr="00713501" w:rsidRDefault="003727F7">
      <w:pPr>
        <w:pStyle w:val="ConsPlusNormal"/>
        <w:ind w:firstLine="540"/>
        <w:jc w:val="both"/>
      </w:pPr>
      <w:r w:rsidRPr="00713501">
        <w:t>- оказания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объектах нестационарной торговой сети, а также объектах организации общественного питания, не имеющих залов обслуживания посетителей, по формуле (К2</w:t>
      </w:r>
      <w:proofErr w:type="gramStart"/>
      <w:r w:rsidRPr="00713501">
        <w:t xml:space="preserve"> = </w:t>
      </w:r>
      <w:proofErr w:type="spellStart"/>
      <w:r w:rsidRPr="00713501">
        <w:t>К</w:t>
      </w:r>
      <w:proofErr w:type="gramEnd"/>
      <w:r w:rsidRPr="00713501">
        <w:t>а</w:t>
      </w:r>
      <w:proofErr w:type="spellEnd"/>
      <w:r w:rsidRPr="00713501">
        <w:t xml:space="preserve"> </w:t>
      </w:r>
      <w:proofErr w:type="spellStart"/>
      <w:r w:rsidRPr="00713501">
        <w:t>х</w:t>
      </w:r>
      <w:proofErr w:type="spellEnd"/>
      <w:r w:rsidRPr="00713501">
        <w:t xml:space="preserve"> Кг </w:t>
      </w:r>
      <w:proofErr w:type="spellStart"/>
      <w:r w:rsidRPr="00713501">
        <w:t>х</w:t>
      </w:r>
      <w:proofErr w:type="spellEnd"/>
      <w:r w:rsidRPr="00713501">
        <w:t xml:space="preserve"> </w:t>
      </w:r>
      <w:proofErr w:type="spellStart"/>
      <w:r w:rsidRPr="00713501">
        <w:t>Кз</w:t>
      </w:r>
      <w:proofErr w:type="spellEnd"/>
      <w:r w:rsidRPr="00713501">
        <w:t xml:space="preserve"> </w:t>
      </w:r>
      <w:proofErr w:type="spellStart"/>
      <w:r w:rsidRPr="00713501">
        <w:t>х</w:t>
      </w:r>
      <w:proofErr w:type="spellEnd"/>
      <w:r w:rsidRPr="00713501">
        <w:t xml:space="preserve"> Ки).</w:t>
      </w:r>
    </w:p>
    <w:p w:rsidR="003727F7" w:rsidRPr="00713501" w:rsidRDefault="003727F7">
      <w:pPr>
        <w:pStyle w:val="ConsPlusNormal"/>
        <w:jc w:val="both"/>
      </w:pPr>
      <w:r w:rsidRPr="00713501">
        <w:t xml:space="preserve">(в ред. </w:t>
      </w:r>
      <w:hyperlink r:id="rId29" w:history="1">
        <w:r w:rsidRPr="00713501">
          <w:t>Решения</w:t>
        </w:r>
      </w:hyperlink>
      <w:r w:rsidRPr="00713501">
        <w:t xml:space="preserve"> Совета депутатов МО "</w:t>
      </w:r>
      <w:proofErr w:type="spellStart"/>
      <w:r w:rsidRPr="00713501">
        <w:t>Барышский</w:t>
      </w:r>
      <w:proofErr w:type="spellEnd"/>
      <w:r w:rsidRPr="00713501">
        <w:t xml:space="preserve"> район" </w:t>
      </w:r>
      <w:proofErr w:type="gramStart"/>
      <w:r w:rsidRPr="00713501">
        <w:t>Ульяновской</w:t>
      </w:r>
      <w:proofErr w:type="gramEnd"/>
      <w:r w:rsidRPr="00713501">
        <w:t xml:space="preserve"> обл. от 25.05.2011 N 25/319-9)</w:t>
      </w:r>
    </w:p>
    <w:p w:rsidR="003727F7" w:rsidRPr="00713501" w:rsidRDefault="003727F7">
      <w:pPr>
        <w:pStyle w:val="ConsPlusNormal"/>
        <w:ind w:firstLine="540"/>
        <w:jc w:val="both"/>
      </w:pPr>
      <w:r w:rsidRPr="00713501">
        <w:t>4.1. Расчет значения корректирующего коэффициента К</w:t>
      </w:r>
      <w:proofErr w:type="gramStart"/>
      <w:r w:rsidRPr="00713501">
        <w:t>2</w:t>
      </w:r>
      <w:proofErr w:type="gramEnd"/>
      <w:r w:rsidRPr="00713501">
        <w:t xml:space="preserve"> по каждому виду деятельности производится с учетом того, что:</w:t>
      </w:r>
    </w:p>
    <w:p w:rsidR="003727F7" w:rsidRPr="00713501" w:rsidRDefault="003727F7">
      <w:pPr>
        <w:pStyle w:val="ConsPlusNormal"/>
        <w:ind w:firstLine="540"/>
        <w:jc w:val="both"/>
      </w:pPr>
      <w:proofErr w:type="spellStart"/>
      <w:r w:rsidRPr="00713501">
        <w:t>Ка</w:t>
      </w:r>
      <w:proofErr w:type="spellEnd"/>
      <w:r w:rsidRPr="00713501">
        <w:t xml:space="preserve"> - значение, учитывающее совокупность особенностей ведения предпринимательской деятельности по видам услуг, указано в </w:t>
      </w:r>
      <w:hyperlink w:anchor="P96" w:history="1">
        <w:r w:rsidRPr="00713501">
          <w:t>приложении 1</w:t>
        </w:r>
      </w:hyperlink>
      <w:r w:rsidRPr="00713501">
        <w:t>;</w:t>
      </w:r>
    </w:p>
    <w:p w:rsidR="003727F7" w:rsidRPr="00713501" w:rsidRDefault="003727F7">
      <w:pPr>
        <w:pStyle w:val="ConsPlusNormal"/>
        <w:ind w:firstLine="540"/>
        <w:jc w:val="both"/>
      </w:pPr>
      <w:r w:rsidRPr="00713501">
        <w:t xml:space="preserve">Кб - значение, учитывающее особенности осуществления розничной торговли с учетом ассортимента товаров, указано в </w:t>
      </w:r>
      <w:hyperlink w:anchor="P240" w:history="1">
        <w:r w:rsidRPr="00713501">
          <w:t>приложении 2</w:t>
        </w:r>
      </w:hyperlink>
      <w:r w:rsidRPr="00713501">
        <w:t>;</w:t>
      </w:r>
    </w:p>
    <w:p w:rsidR="003727F7" w:rsidRPr="00713501" w:rsidRDefault="003727F7">
      <w:pPr>
        <w:pStyle w:val="ConsPlusNormal"/>
        <w:ind w:firstLine="540"/>
        <w:jc w:val="both"/>
      </w:pPr>
      <w:proofErr w:type="spellStart"/>
      <w:r w:rsidRPr="00713501">
        <w:t>Кв</w:t>
      </w:r>
      <w:proofErr w:type="spellEnd"/>
      <w:r w:rsidRPr="00713501">
        <w:t xml:space="preserve"> - значение, учитывающее особенности типа предприятий общественного питания, указано в </w:t>
      </w:r>
      <w:hyperlink w:anchor="P281" w:history="1">
        <w:r w:rsidRPr="00713501">
          <w:t>приложении 3</w:t>
        </w:r>
      </w:hyperlink>
      <w:r w:rsidRPr="00713501">
        <w:t>;</w:t>
      </w:r>
    </w:p>
    <w:p w:rsidR="003727F7" w:rsidRPr="00713501" w:rsidRDefault="003727F7">
      <w:pPr>
        <w:pStyle w:val="ConsPlusNormal"/>
        <w:ind w:firstLine="540"/>
        <w:jc w:val="both"/>
      </w:pPr>
      <w:proofErr w:type="gramStart"/>
      <w:r w:rsidRPr="00713501">
        <w:t>Кг</w:t>
      </w:r>
      <w:proofErr w:type="gramEnd"/>
      <w:r w:rsidRPr="00713501">
        <w:t xml:space="preserve"> - значение, учитывающее особенности места ведения предпринимательской </w:t>
      </w:r>
      <w:r w:rsidRPr="00713501">
        <w:lastRenderedPageBreak/>
        <w:t>деятельности в соответствии с территориальной принадлежностью к кадастровому району "</w:t>
      </w:r>
      <w:proofErr w:type="spellStart"/>
      <w:r w:rsidRPr="00713501">
        <w:t>Барышский</w:t>
      </w:r>
      <w:proofErr w:type="spellEnd"/>
      <w:r w:rsidRPr="00713501">
        <w:t xml:space="preserve"> район", указано в </w:t>
      </w:r>
      <w:hyperlink w:anchor="P299" w:history="1">
        <w:r w:rsidRPr="00713501">
          <w:t>приложении 4</w:t>
        </w:r>
      </w:hyperlink>
      <w:r w:rsidRPr="00713501">
        <w:t>;</w:t>
      </w:r>
    </w:p>
    <w:p w:rsidR="003727F7" w:rsidRPr="00713501" w:rsidRDefault="003727F7">
      <w:pPr>
        <w:pStyle w:val="ConsPlusNormal"/>
        <w:ind w:firstLine="540"/>
        <w:jc w:val="both"/>
      </w:pPr>
      <w:r w:rsidRPr="00713501">
        <w:t xml:space="preserve">Кд - значение, учитывающее особенности места ведения предпринимательской деятельности в зависимости от вида маршрута, указано в </w:t>
      </w:r>
      <w:hyperlink w:anchor="P340" w:history="1">
        <w:r w:rsidRPr="00713501">
          <w:t>приложении 5</w:t>
        </w:r>
      </w:hyperlink>
      <w:r w:rsidRPr="00713501">
        <w:t>;</w:t>
      </w:r>
    </w:p>
    <w:p w:rsidR="003727F7" w:rsidRPr="00713501" w:rsidRDefault="003727F7">
      <w:pPr>
        <w:pStyle w:val="ConsPlusNormal"/>
        <w:ind w:firstLine="540"/>
        <w:jc w:val="both"/>
      </w:pPr>
      <w:proofErr w:type="spellStart"/>
      <w:r w:rsidRPr="00713501">
        <w:t>Ке</w:t>
      </w:r>
      <w:proofErr w:type="spellEnd"/>
      <w:r w:rsidRPr="00713501">
        <w:t xml:space="preserve"> - значение, учитывающее особенности предпринимательской деятельности в зависимости от особенностей грузоподъемности применяемого транспортного средства, указано в </w:t>
      </w:r>
      <w:hyperlink w:anchor="P356" w:history="1">
        <w:r w:rsidRPr="00713501">
          <w:t>приложении 6</w:t>
        </w:r>
      </w:hyperlink>
      <w:r w:rsidRPr="00713501">
        <w:t>;</w:t>
      </w:r>
    </w:p>
    <w:p w:rsidR="003727F7" w:rsidRPr="00713501" w:rsidRDefault="003727F7">
      <w:pPr>
        <w:pStyle w:val="ConsPlusNormal"/>
        <w:ind w:firstLine="540"/>
        <w:jc w:val="both"/>
      </w:pPr>
      <w:proofErr w:type="spellStart"/>
      <w:r w:rsidRPr="00713501">
        <w:t>Кж</w:t>
      </w:r>
      <w:proofErr w:type="spellEnd"/>
      <w:r w:rsidRPr="00713501">
        <w:t xml:space="preserve"> - значение, учитывающее особенности предпринимательской деятельности в зависимости от величины доходов и площади спальных помещений, указано в </w:t>
      </w:r>
      <w:hyperlink w:anchor="P373" w:history="1">
        <w:r w:rsidRPr="00713501">
          <w:t>приложении 7</w:t>
        </w:r>
      </w:hyperlink>
      <w:r w:rsidRPr="00713501">
        <w:t>;</w:t>
      </w:r>
    </w:p>
    <w:p w:rsidR="003727F7" w:rsidRPr="00713501" w:rsidRDefault="003727F7">
      <w:pPr>
        <w:pStyle w:val="ConsPlusNormal"/>
        <w:ind w:firstLine="540"/>
        <w:jc w:val="both"/>
      </w:pPr>
      <w:proofErr w:type="spellStart"/>
      <w:r w:rsidRPr="00713501">
        <w:t>Кз</w:t>
      </w:r>
      <w:proofErr w:type="spellEnd"/>
      <w:r w:rsidRPr="00713501">
        <w:t xml:space="preserve"> - значение, учитывающее особенности предпринимательской деятельности в зависимости от типа стационарной торговой сети, указано в </w:t>
      </w:r>
      <w:hyperlink w:anchor="P400" w:history="1">
        <w:r w:rsidRPr="00713501">
          <w:t>приложении 8</w:t>
        </w:r>
      </w:hyperlink>
      <w:r w:rsidRPr="00713501">
        <w:t>;</w:t>
      </w:r>
    </w:p>
    <w:p w:rsidR="003727F7" w:rsidRPr="00713501" w:rsidRDefault="003727F7">
      <w:pPr>
        <w:pStyle w:val="ConsPlusNormal"/>
        <w:ind w:firstLine="540"/>
        <w:jc w:val="both"/>
      </w:pPr>
      <w:r w:rsidRPr="00713501">
        <w:t xml:space="preserve">Ки - значения, учитывающие особенности предпринимательской деятельности по передаче во временное владение и (или) пользование стационарных торговых мест в зависимости от режима работы, указаны в </w:t>
      </w:r>
      <w:hyperlink w:anchor="P417" w:history="1">
        <w:r w:rsidRPr="00713501">
          <w:t>приложении 9</w:t>
        </w:r>
      </w:hyperlink>
      <w:r w:rsidRPr="00713501">
        <w:t>.</w:t>
      </w:r>
    </w:p>
    <w:p w:rsidR="003727F7" w:rsidRPr="00713501" w:rsidRDefault="003727F7">
      <w:pPr>
        <w:pStyle w:val="ConsPlusNormal"/>
        <w:ind w:firstLine="540"/>
        <w:jc w:val="both"/>
      </w:pPr>
      <w:r w:rsidRPr="00713501">
        <w:t>5. Настоящее решение вступает в силу не ранее чем по истечении одного месяца со дня его официального опубликования и не ранее 1 января 2011 года.</w:t>
      </w:r>
    </w:p>
    <w:p w:rsidR="003727F7" w:rsidRPr="00713501" w:rsidRDefault="003727F7">
      <w:pPr>
        <w:pStyle w:val="ConsPlusNormal"/>
        <w:ind w:firstLine="540"/>
        <w:jc w:val="both"/>
      </w:pPr>
      <w:r w:rsidRPr="00713501">
        <w:t xml:space="preserve">6. </w:t>
      </w:r>
      <w:proofErr w:type="gramStart"/>
      <w:r w:rsidRPr="00713501">
        <w:t>Контроль за</w:t>
      </w:r>
      <w:proofErr w:type="gramEnd"/>
      <w:r w:rsidRPr="00713501">
        <w:t xml:space="preserve"> исполнением данного решения возложить на комиссию по бюджету, экономике, налогам и предпринимательству, ЖКХ и ТЭР (Кирилина Л.Ю.).</w:t>
      </w:r>
    </w:p>
    <w:p w:rsidR="003727F7" w:rsidRPr="00713501" w:rsidRDefault="003727F7">
      <w:pPr>
        <w:pStyle w:val="ConsPlusNormal"/>
        <w:ind w:firstLine="540"/>
        <w:jc w:val="both"/>
      </w:pPr>
    </w:p>
    <w:p w:rsidR="003727F7" w:rsidRPr="00713501" w:rsidRDefault="003727F7">
      <w:pPr>
        <w:pStyle w:val="ConsPlusNormal"/>
        <w:jc w:val="right"/>
      </w:pPr>
      <w:r w:rsidRPr="00713501">
        <w:t>Глава МО</w:t>
      </w:r>
    </w:p>
    <w:p w:rsidR="003727F7" w:rsidRPr="00713501" w:rsidRDefault="003727F7">
      <w:pPr>
        <w:pStyle w:val="ConsPlusNormal"/>
        <w:jc w:val="right"/>
      </w:pPr>
      <w:r w:rsidRPr="00713501">
        <w:t>"</w:t>
      </w:r>
      <w:proofErr w:type="spellStart"/>
      <w:r w:rsidRPr="00713501">
        <w:t>Барышский</w:t>
      </w:r>
      <w:proofErr w:type="spellEnd"/>
      <w:r w:rsidRPr="00713501">
        <w:t xml:space="preserve"> район"</w:t>
      </w:r>
    </w:p>
    <w:p w:rsidR="003727F7" w:rsidRPr="00713501" w:rsidRDefault="003727F7">
      <w:pPr>
        <w:pStyle w:val="ConsPlusNormal"/>
        <w:jc w:val="right"/>
      </w:pPr>
      <w:r w:rsidRPr="00713501">
        <w:t>В.А.СЫЗГАНЦЕВ</w:t>
      </w:r>
    </w:p>
    <w:p w:rsidR="003727F7" w:rsidRPr="00713501" w:rsidRDefault="003727F7">
      <w:pPr>
        <w:pStyle w:val="ConsPlusNormal"/>
        <w:ind w:firstLine="540"/>
        <w:jc w:val="both"/>
      </w:pPr>
    </w:p>
    <w:p w:rsidR="003727F7" w:rsidRPr="00713501" w:rsidRDefault="003727F7">
      <w:pPr>
        <w:pStyle w:val="ConsPlusNormal"/>
        <w:ind w:firstLine="540"/>
        <w:jc w:val="both"/>
      </w:pPr>
    </w:p>
    <w:p w:rsidR="003727F7" w:rsidRPr="00713501" w:rsidRDefault="003727F7">
      <w:pPr>
        <w:pStyle w:val="ConsPlusNormal"/>
        <w:ind w:firstLine="540"/>
        <w:jc w:val="both"/>
      </w:pPr>
    </w:p>
    <w:p w:rsidR="003727F7" w:rsidRPr="00713501" w:rsidRDefault="003727F7">
      <w:pPr>
        <w:pStyle w:val="ConsPlusNormal"/>
        <w:ind w:firstLine="540"/>
        <w:jc w:val="both"/>
      </w:pPr>
    </w:p>
    <w:p w:rsidR="003727F7" w:rsidRPr="00713501" w:rsidRDefault="003727F7">
      <w:pPr>
        <w:pStyle w:val="ConsPlusNormal"/>
        <w:ind w:firstLine="540"/>
        <w:jc w:val="both"/>
      </w:pPr>
    </w:p>
    <w:p w:rsidR="003727F7" w:rsidRPr="00713501" w:rsidRDefault="003727F7">
      <w:pPr>
        <w:pStyle w:val="ConsPlusNormal"/>
        <w:jc w:val="right"/>
      </w:pPr>
      <w:r w:rsidRPr="00713501">
        <w:t>Приложение 1</w:t>
      </w:r>
    </w:p>
    <w:p w:rsidR="003727F7" w:rsidRPr="00713501" w:rsidRDefault="003727F7">
      <w:pPr>
        <w:pStyle w:val="ConsPlusNormal"/>
        <w:ind w:firstLine="540"/>
        <w:jc w:val="both"/>
      </w:pPr>
    </w:p>
    <w:p w:rsidR="003727F7" w:rsidRPr="00713501" w:rsidRDefault="003727F7">
      <w:pPr>
        <w:pStyle w:val="ConsPlusTitle"/>
        <w:jc w:val="center"/>
      </w:pPr>
      <w:bookmarkStart w:id="0" w:name="P96"/>
      <w:bookmarkEnd w:id="0"/>
      <w:r w:rsidRPr="00713501">
        <w:t>ЗНАЧЕНИЯ,</w:t>
      </w:r>
    </w:p>
    <w:p w:rsidR="003727F7" w:rsidRPr="00713501" w:rsidRDefault="003727F7">
      <w:pPr>
        <w:pStyle w:val="ConsPlusTitle"/>
        <w:jc w:val="center"/>
      </w:pPr>
      <w:r w:rsidRPr="00713501">
        <w:t>УЧИТЫВАЮЩИЕ СОВОКУПНОСТЬ ОСОБЕННОСТЕЙ ВЕДЕНИЯ</w:t>
      </w:r>
    </w:p>
    <w:p w:rsidR="003727F7" w:rsidRPr="00713501" w:rsidRDefault="003727F7">
      <w:pPr>
        <w:pStyle w:val="ConsPlusTitle"/>
        <w:jc w:val="center"/>
      </w:pPr>
      <w:r w:rsidRPr="00713501">
        <w:t>ПРЕДПРИНИМАТЕЛЬСКОЙ ДЕЯТЕЛЬНОСТИ ПО ВИДАМ УСЛУГ (КА)</w:t>
      </w:r>
    </w:p>
    <w:p w:rsidR="003727F7" w:rsidRPr="00713501" w:rsidRDefault="003727F7">
      <w:pPr>
        <w:pStyle w:val="ConsPlusNormal"/>
        <w:ind w:firstLine="540"/>
        <w:jc w:val="both"/>
      </w:pPr>
    </w:p>
    <w:p w:rsidR="003727F7" w:rsidRPr="00713501" w:rsidRDefault="003727F7">
      <w:pPr>
        <w:pStyle w:val="ConsPlusCell"/>
        <w:jc w:val="both"/>
      </w:pPr>
      <w:r w:rsidRPr="00713501">
        <w:t>┌────┬──────────────────────────────────────┬───────────────────┬────────┐</w:t>
      </w:r>
    </w:p>
    <w:p w:rsidR="003727F7" w:rsidRPr="00713501" w:rsidRDefault="003727F7">
      <w:pPr>
        <w:pStyle w:val="ConsPlusCell"/>
        <w:jc w:val="both"/>
      </w:pPr>
      <w:r w:rsidRPr="00713501">
        <w:t xml:space="preserve">│ N  │          Виды деятельности           │    Код по </w:t>
      </w:r>
      <w:hyperlink r:id="rId30" w:history="1">
        <w:r w:rsidRPr="00713501">
          <w:t>ОКУН</w:t>
        </w:r>
      </w:hyperlink>
      <w:r w:rsidRPr="00713501">
        <w:t xml:space="preserve">    </w:t>
      </w:r>
      <w:proofErr w:type="spellStart"/>
      <w:r w:rsidRPr="00713501">
        <w:t>│Значения│</w:t>
      </w:r>
      <w:proofErr w:type="spellEnd"/>
    </w:p>
    <w:p w:rsidR="003727F7" w:rsidRPr="00713501" w:rsidRDefault="003727F7">
      <w:pPr>
        <w:pStyle w:val="ConsPlusCell"/>
        <w:jc w:val="both"/>
      </w:pPr>
      <w:proofErr w:type="spellStart"/>
      <w:r w:rsidRPr="00713501">
        <w:t>│п</w:t>
      </w:r>
      <w:proofErr w:type="spellEnd"/>
      <w:r w:rsidRPr="00713501">
        <w:t>/</w:t>
      </w:r>
      <w:proofErr w:type="spellStart"/>
      <w:r w:rsidRPr="00713501">
        <w:t>п</w:t>
      </w:r>
      <w:proofErr w:type="spellEnd"/>
      <w:proofErr w:type="gramStart"/>
      <w:r w:rsidRPr="00713501">
        <w:t xml:space="preserve"> │                                      </w:t>
      </w:r>
      <w:proofErr w:type="spellStart"/>
      <w:r w:rsidRPr="00713501">
        <w:t>│</w:t>
      </w:r>
      <w:proofErr w:type="spellEnd"/>
      <w:r w:rsidRPr="00713501">
        <w:t xml:space="preserve">                   </w:t>
      </w:r>
      <w:proofErr w:type="spellStart"/>
      <w:r w:rsidRPr="00713501">
        <w:t>│</w:t>
      </w:r>
      <w:proofErr w:type="spellEnd"/>
      <w:r w:rsidRPr="00713501">
        <w:t xml:space="preserve">   </w:t>
      </w:r>
      <w:proofErr w:type="spellStart"/>
      <w:r w:rsidRPr="00713501">
        <w:t>К</w:t>
      </w:r>
      <w:proofErr w:type="gramEnd"/>
      <w:r w:rsidRPr="00713501">
        <w:t>а</w:t>
      </w:r>
      <w:proofErr w:type="spellEnd"/>
      <w:r w:rsidRPr="00713501">
        <w:t xml:space="preserve">   │</w:t>
      </w:r>
    </w:p>
    <w:p w:rsidR="003727F7" w:rsidRPr="00713501" w:rsidRDefault="003727F7">
      <w:pPr>
        <w:pStyle w:val="ConsPlusCell"/>
        <w:jc w:val="both"/>
      </w:pPr>
      <w:r w:rsidRPr="00713501">
        <w:t>├────┼──────────────────────────────────────┼───────────────────┼────────┤</w:t>
      </w:r>
    </w:p>
    <w:p w:rsidR="003727F7" w:rsidRPr="00713501" w:rsidRDefault="003727F7">
      <w:pPr>
        <w:pStyle w:val="ConsPlusCell"/>
        <w:jc w:val="both"/>
      </w:pPr>
      <w:r w:rsidRPr="00713501">
        <w:t xml:space="preserve">│1.  </w:t>
      </w:r>
      <w:proofErr w:type="spellStart"/>
      <w:r w:rsidRPr="00713501">
        <w:t>│Оказание</w:t>
      </w:r>
      <w:proofErr w:type="spellEnd"/>
      <w:r w:rsidRPr="00713501">
        <w:t xml:space="preserve"> бытовых услуг:               │                   </w:t>
      </w:r>
      <w:proofErr w:type="spellStart"/>
      <w:r w:rsidRPr="00713501">
        <w:t>│</w:t>
      </w:r>
      <w:proofErr w:type="spellEnd"/>
      <w:r w:rsidRPr="00713501">
        <w:t xml:space="preserve">        </w:t>
      </w:r>
      <w:proofErr w:type="spellStart"/>
      <w:r w:rsidRPr="00713501">
        <w:t>│</w:t>
      </w:r>
      <w:proofErr w:type="spellEnd"/>
    </w:p>
    <w:p w:rsidR="003727F7" w:rsidRPr="00713501" w:rsidRDefault="003727F7">
      <w:pPr>
        <w:pStyle w:val="ConsPlusCell"/>
        <w:jc w:val="both"/>
      </w:pPr>
      <w:r w:rsidRPr="00713501">
        <w:t>├────┼──────────────────────────────────────┼───────────────────┼────────┤</w:t>
      </w:r>
    </w:p>
    <w:p w:rsidR="003727F7" w:rsidRPr="00713501" w:rsidRDefault="003727F7">
      <w:pPr>
        <w:pStyle w:val="ConsPlusCell"/>
        <w:jc w:val="both"/>
      </w:pPr>
      <w:r w:rsidRPr="00713501">
        <w:t xml:space="preserve">│1.1 </w:t>
      </w:r>
      <w:proofErr w:type="spellStart"/>
      <w:r w:rsidRPr="00713501">
        <w:t>│Ремонт</w:t>
      </w:r>
      <w:proofErr w:type="spellEnd"/>
      <w:r w:rsidRPr="00713501">
        <w:t>, окраска и пошив обуви</w:t>
      </w:r>
      <w:proofErr w:type="gramStart"/>
      <w:r w:rsidRPr="00713501">
        <w:t xml:space="preserve">         │С</w:t>
      </w:r>
      <w:proofErr w:type="gramEnd"/>
      <w:r w:rsidRPr="00713501">
        <w:t xml:space="preserve"> </w:t>
      </w:r>
      <w:hyperlink r:id="rId31" w:history="1">
        <w:r w:rsidRPr="00713501">
          <w:t>011000</w:t>
        </w:r>
      </w:hyperlink>
      <w:r w:rsidRPr="00713501">
        <w:t xml:space="preserve"> по 011410 │  0,15  │</w:t>
      </w:r>
    </w:p>
    <w:p w:rsidR="003727F7" w:rsidRPr="00713501" w:rsidRDefault="003727F7">
      <w:pPr>
        <w:pStyle w:val="ConsPlusCell"/>
        <w:jc w:val="both"/>
      </w:pPr>
      <w:r w:rsidRPr="00713501">
        <w:t>├────┼──────────────────────────────────────┼───────────────────┼────────┤</w:t>
      </w:r>
    </w:p>
    <w:p w:rsidR="003727F7" w:rsidRPr="00713501" w:rsidRDefault="003727F7">
      <w:pPr>
        <w:pStyle w:val="ConsPlusCell"/>
        <w:jc w:val="both"/>
      </w:pPr>
      <w:r w:rsidRPr="00713501">
        <w:t xml:space="preserve">│1.2 </w:t>
      </w:r>
      <w:proofErr w:type="spellStart"/>
      <w:r w:rsidRPr="00713501">
        <w:t>│Ремонт</w:t>
      </w:r>
      <w:proofErr w:type="spellEnd"/>
      <w:r w:rsidRPr="00713501">
        <w:t xml:space="preserve"> и пошив швейных, меховых и</w:t>
      </w:r>
      <w:proofErr w:type="gramStart"/>
      <w:r w:rsidRPr="00713501">
        <w:t xml:space="preserve">     │С</w:t>
      </w:r>
      <w:proofErr w:type="gramEnd"/>
      <w:r w:rsidRPr="00713501">
        <w:t xml:space="preserve"> </w:t>
      </w:r>
      <w:hyperlink r:id="rId32" w:history="1">
        <w:r w:rsidRPr="00713501">
          <w:t>012000</w:t>
        </w:r>
      </w:hyperlink>
      <w:r w:rsidRPr="00713501">
        <w:t xml:space="preserve"> по 012605 │  0,15  │</w:t>
      </w:r>
    </w:p>
    <w:p w:rsidR="003727F7" w:rsidRPr="00713501" w:rsidRDefault="003727F7">
      <w:pPr>
        <w:pStyle w:val="ConsPlusCell"/>
        <w:jc w:val="both"/>
      </w:pPr>
      <w:r w:rsidRPr="00713501">
        <w:t xml:space="preserve">│    </w:t>
      </w:r>
      <w:proofErr w:type="spellStart"/>
      <w:r w:rsidRPr="00713501">
        <w:t>│кожаных</w:t>
      </w:r>
      <w:proofErr w:type="spellEnd"/>
      <w:r w:rsidRPr="00713501">
        <w:t xml:space="preserve"> изделий, головных уборов и    │                   </w:t>
      </w:r>
      <w:proofErr w:type="spellStart"/>
      <w:r w:rsidRPr="00713501">
        <w:t>│</w:t>
      </w:r>
      <w:proofErr w:type="spellEnd"/>
      <w:r w:rsidRPr="00713501">
        <w:t xml:space="preserve">        </w:t>
      </w:r>
      <w:proofErr w:type="spellStart"/>
      <w:r w:rsidRPr="00713501">
        <w:t>│</w:t>
      </w:r>
      <w:proofErr w:type="spellEnd"/>
    </w:p>
    <w:p w:rsidR="003727F7" w:rsidRPr="00713501" w:rsidRDefault="003727F7">
      <w:pPr>
        <w:pStyle w:val="ConsPlusCell"/>
        <w:jc w:val="both"/>
      </w:pPr>
      <w:r w:rsidRPr="00713501">
        <w:t xml:space="preserve">│    </w:t>
      </w:r>
      <w:proofErr w:type="spellStart"/>
      <w:r w:rsidRPr="00713501">
        <w:t>│изделий</w:t>
      </w:r>
      <w:proofErr w:type="spellEnd"/>
      <w:r w:rsidRPr="00713501">
        <w:t xml:space="preserve"> текстильной галантереи, </w:t>
      </w:r>
      <w:proofErr w:type="spellStart"/>
      <w:r w:rsidRPr="00713501">
        <w:t>ремонт│</w:t>
      </w:r>
      <w:proofErr w:type="spellEnd"/>
      <w:r w:rsidRPr="00713501">
        <w:t xml:space="preserve">                   │        </w:t>
      </w:r>
      <w:proofErr w:type="spellStart"/>
      <w:r w:rsidRPr="00713501">
        <w:t>│</w:t>
      </w:r>
      <w:proofErr w:type="spellEnd"/>
    </w:p>
    <w:p w:rsidR="003727F7" w:rsidRPr="00713501" w:rsidRDefault="003727F7">
      <w:pPr>
        <w:pStyle w:val="ConsPlusCell"/>
        <w:jc w:val="both"/>
      </w:pPr>
      <w:r w:rsidRPr="00713501">
        <w:t xml:space="preserve">│    </w:t>
      </w:r>
      <w:proofErr w:type="spellStart"/>
      <w:r w:rsidRPr="00713501">
        <w:t>│и</w:t>
      </w:r>
      <w:proofErr w:type="spellEnd"/>
      <w:r w:rsidRPr="00713501">
        <w:t xml:space="preserve"> вязание трикотажных изделий         │                   </w:t>
      </w:r>
      <w:proofErr w:type="spellStart"/>
      <w:r w:rsidRPr="00713501">
        <w:t>│</w:t>
      </w:r>
      <w:proofErr w:type="spellEnd"/>
      <w:r w:rsidRPr="00713501">
        <w:t xml:space="preserve">        </w:t>
      </w:r>
      <w:proofErr w:type="spellStart"/>
      <w:r w:rsidRPr="00713501">
        <w:t>│</w:t>
      </w:r>
      <w:proofErr w:type="spellEnd"/>
    </w:p>
    <w:p w:rsidR="003727F7" w:rsidRPr="00713501" w:rsidRDefault="003727F7">
      <w:pPr>
        <w:pStyle w:val="ConsPlusCell"/>
        <w:jc w:val="both"/>
      </w:pPr>
      <w:r w:rsidRPr="00713501">
        <w:t>├────┼──────────────────────────────────────┼───────────────────┼────────┤</w:t>
      </w:r>
    </w:p>
    <w:p w:rsidR="003727F7" w:rsidRPr="00713501" w:rsidRDefault="003727F7">
      <w:pPr>
        <w:pStyle w:val="ConsPlusCell"/>
        <w:jc w:val="both"/>
      </w:pPr>
      <w:r w:rsidRPr="00713501">
        <w:t xml:space="preserve">│1.3 </w:t>
      </w:r>
      <w:proofErr w:type="spellStart"/>
      <w:r w:rsidRPr="00713501">
        <w:t>│Ремонт</w:t>
      </w:r>
      <w:proofErr w:type="spellEnd"/>
      <w:r w:rsidRPr="00713501">
        <w:t xml:space="preserve"> и техническое обслуживание</w:t>
      </w:r>
      <w:proofErr w:type="gramStart"/>
      <w:r w:rsidRPr="00713501">
        <w:t xml:space="preserve">     │С</w:t>
      </w:r>
      <w:proofErr w:type="gramEnd"/>
      <w:r w:rsidRPr="00713501">
        <w:t xml:space="preserve"> </w:t>
      </w:r>
      <w:hyperlink r:id="rId33" w:history="1">
        <w:r w:rsidRPr="00713501">
          <w:t>013000</w:t>
        </w:r>
      </w:hyperlink>
      <w:r w:rsidRPr="00713501">
        <w:t xml:space="preserve"> по 013218 │  0,2   │</w:t>
      </w:r>
    </w:p>
    <w:p w:rsidR="003727F7" w:rsidRPr="00713501" w:rsidRDefault="003727F7">
      <w:pPr>
        <w:pStyle w:val="ConsPlusCell"/>
        <w:jc w:val="both"/>
      </w:pPr>
      <w:r w:rsidRPr="00713501">
        <w:t xml:space="preserve">│    </w:t>
      </w:r>
      <w:proofErr w:type="spellStart"/>
      <w:r w:rsidRPr="00713501">
        <w:t>│бытовой</w:t>
      </w:r>
      <w:proofErr w:type="spellEnd"/>
      <w:r w:rsidRPr="00713501">
        <w:t xml:space="preserve"> радиоэлектронной аппаратуры,  │                   </w:t>
      </w:r>
      <w:proofErr w:type="spellStart"/>
      <w:r w:rsidRPr="00713501">
        <w:t>│</w:t>
      </w:r>
      <w:proofErr w:type="spellEnd"/>
      <w:r w:rsidRPr="00713501">
        <w:t xml:space="preserve">        </w:t>
      </w:r>
      <w:proofErr w:type="spellStart"/>
      <w:r w:rsidRPr="00713501">
        <w:t>│</w:t>
      </w:r>
      <w:proofErr w:type="spellEnd"/>
    </w:p>
    <w:p w:rsidR="003727F7" w:rsidRPr="00713501" w:rsidRDefault="003727F7">
      <w:pPr>
        <w:pStyle w:val="ConsPlusCell"/>
        <w:jc w:val="both"/>
      </w:pPr>
      <w:r w:rsidRPr="00713501">
        <w:t xml:space="preserve">│    </w:t>
      </w:r>
      <w:proofErr w:type="spellStart"/>
      <w:r w:rsidRPr="00713501">
        <w:t>│бытовых</w:t>
      </w:r>
      <w:proofErr w:type="spellEnd"/>
      <w:r w:rsidRPr="00713501">
        <w:t xml:space="preserve"> машин и бытовых приборов,     │                   </w:t>
      </w:r>
      <w:proofErr w:type="spellStart"/>
      <w:r w:rsidRPr="00713501">
        <w:t>│</w:t>
      </w:r>
      <w:proofErr w:type="spellEnd"/>
      <w:r w:rsidRPr="00713501">
        <w:t xml:space="preserve">        </w:t>
      </w:r>
      <w:proofErr w:type="spellStart"/>
      <w:r w:rsidRPr="00713501">
        <w:t>│</w:t>
      </w:r>
      <w:proofErr w:type="spellEnd"/>
    </w:p>
    <w:p w:rsidR="003727F7" w:rsidRPr="00713501" w:rsidRDefault="003727F7">
      <w:pPr>
        <w:pStyle w:val="ConsPlusCell"/>
        <w:jc w:val="both"/>
      </w:pPr>
      <w:r w:rsidRPr="00713501">
        <w:t xml:space="preserve">│    </w:t>
      </w:r>
      <w:proofErr w:type="spellStart"/>
      <w:r w:rsidRPr="00713501">
        <w:t>│ремонт</w:t>
      </w:r>
      <w:proofErr w:type="spellEnd"/>
      <w:r w:rsidRPr="00713501">
        <w:t xml:space="preserve"> и изготовление металлоизделий  │                   </w:t>
      </w:r>
      <w:proofErr w:type="spellStart"/>
      <w:r w:rsidRPr="00713501">
        <w:t>│</w:t>
      </w:r>
      <w:proofErr w:type="spellEnd"/>
      <w:r w:rsidRPr="00713501">
        <w:t xml:space="preserve">        </w:t>
      </w:r>
      <w:proofErr w:type="spellStart"/>
      <w:r w:rsidRPr="00713501">
        <w:t>│</w:t>
      </w:r>
      <w:proofErr w:type="spellEnd"/>
    </w:p>
    <w:p w:rsidR="003727F7" w:rsidRPr="00713501" w:rsidRDefault="003727F7">
      <w:pPr>
        <w:pStyle w:val="ConsPlusCell"/>
        <w:jc w:val="both"/>
      </w:pPr>
      <w:r w:rsidRPr="00713501">
        <w:t>├────┼──────────────────────────────────────┼───────────────────┼────────┤</w:t>
      </w:r>
    </w:p>
    <w:p w:rsidR="003727F7" w:rsidRPr="00713501" w:rsidRDefault="003727F7">
      <w:pPr>
        <w:pStyle w:val="ConsPlusCell"/>
        <w:jc w:val="both"/>
      </w:pPr>
      <w:r w:rsidRPr="00713501">
        <w:t xml:space="preserve">│1.4 </w:t>
      </w:r>
      <w:proofErr w:type="spellStart"/>
      <w:r w:rsidRPr="00713501">
        <w:t>│Ремонт</w:t>
      </w:r>
      <w:proofErr w:type="spellEnd"/>
      <w:r w:rsidRPr="00713501">
        <w:t xml:space="preserve"> бытовых приборов</w:t>
      </w:r>
      <w:proofErr w:type="gramStart"/>
      <w:r w:rsidRPr="00713501">
        <w:t xml:space="preserve">               │С</w:t>
      </w:r>
      <w:proofErr w:type="gramEnd"/>
      <w:r w:rsidRPr="00713501">
        <w:t xml:space="preserve"> </w:t>
      </w:r>
      <w:hyperlink r:id="rId34" w:history="1">
        <w:r w:rsidRPr="00713501">
          <w:t>013300</w:t>
        </w:r>
      </w:hyperlink>
      <w:r w:rsidRPr="00713501">
        <w:t xml:space="preserve"> по 013391 │  0,1   │</w:t>
      </w:r>
    </w:p>
    <w:p w:rsidR="003727F7" w:rsidRPr="00713501" w:rsidRDefault="003727F7">
      <w:pPr>
        <w:pStyle w:val="ConsPlusCell"/>
        <w:jc w:val="both"/>
      </w:pPr>
      <w:r w:rsidRPr="00713501">
        <w:t>├────┼──────────────────────────────────────┼───────────────────┼────────┤</w:t>
      </w:r>
    </w:p>
    <w:p w:rsidR="003727F7" w:rsidRPr="00713501" w:rsidRDefault="003727F7">
      <w:pPr>
        <w:pStyle w:val="ConsPlusCell"/>
        <w:jc w:val="both"/>
      </w:pPr>
      <w:r w:rsidRPr="00713501">
        <w:t xml:space="preserve">│1.5 </w:t>
      </w:r>
      <w:proofErr w:type="spellStart"/>
      <w:r w:rsidRPr="00713501">
        <w:t>│Ремонт</w:t>
      </w:r>
      <w:proofErr w:type="spellEnd"/>
      <w:r w:rsidRPr="00713501">
        <w:t xml:space="preserve"> и изготовление металлоизделий</w:t>
      </w:r>
      <w:proofErr w:type="gramStart"/>
      <w:r w:rsidRPr="00713501">
        <w:t xml:space="preserve">  │С</w:t>
      </w:r>
      <w:proofErr w:type="gramEnd"/>
      <w:r w:rsidRPr="00713501">
        <w:t xml:space="preserve"> </w:t>
      </w:r>
      <w:hyperlink r:id="rId35" w:history="1">
        <w:r w:rsidRPr="00713501">
          <w:t>013400</w:t>
        </w:r>
      </w:hyperlink>
      <w:r w:rsidRPr="00713501">
        <w:t xml:space="preserve"> по 013438 │  0,15  │</w:t>
      </w:r>
    </w:p>
    <w:p w:rsidR="003727F7" w:rsidRPr="00713501" w:rsidRDefault="003727F7">
      <w:pPr>
        <w:pStyle w:val="ConsPlusCell"/>
        <w:jc w:val="both"/>
      </w:pPr>
      <w:r w:rsidRPr="00713501">
        <w:t>├────┼──────────────────────────────────────┼───────────────────┼────────┤</w:t>
      </w:r>
    </w:p>
    <w:p w:rsidR="003727F7" w:rsidRPr="00713501" w:rsidRDefault="003727F7">
      <w:pPr>
        <w:pStyle w:val="ConsPlusCell"/>
        <w:jc w:val="both"/>
      </w:pPr>
      <w:r w:rsidRPr="00713501">
        <w:t xml:space="preserve">│1.6 </w:t>
      </w:r>
      <w:proofErr w:type="spellStart"/>
      <w:r w:rsidRPr="00713501">
        <w:t>│</w:t>
      </w:r>
      <w:hyperlink r:id="rId36" w:history="1">
        <w:r w:rsidRPr="00713501">
          <w:t>Ремонт</w:t>
        </w:r>
        <w:proofErr w:type="spellEnd"/>
        <w:r w:rsidRPr="00713501">
          <w:t xml:space="preserve"> и изготовление</w:t>
        </w:r>
      </w:hyperlink>
      <w:r w:rsidRPr="00713501">
        <w:t xml:space="preserve"> ювелирных</w:t>
      </w:r>
      <w:proofErr w:type="gramStart"/>
      <w:r w:rsidRPr="00713501">
        <w:t xml:space="preserve">       │С</w:t>
      </w:r>
      <w:proofErr w:type="gramEnd"/>
      <w:r w:rsidRPr="00713501">
        <w:t xml:space="preserve"> 013439 по 013451 │  0,3   │</w:t>
      </w:r>
    </w:p>
    <w:p w:rsidR="003727F7" w:rsidRPr="00713501" w:rsidRDefault="003727F7">
      <w:pPr>
        <w:pStyle w:val="ConsPlusCell"/>
        <w:jc w:val="both"/>
      </w:pPr>
      <w:r w:rsidRPr="00713501">
        <w:t xml:space="preserve">│    </w:t>
      </w:r>
      <w:proofErr w:type="spellStart"/>
      <w:r w:rsidRPr="00713501">
        <w:t>│изделий</w:t>
      </w:r>
      <w:proofErr w:type="spellEnd"/>
      <w:r w:rsidRPr="00713501">
        <w:t xml:space="preserve">                               │                   </w:t>
      </w:r>
      <w:proofErr w:type="spellStart"/>
      <w:r w:rsidRPr="00713501">
        <w:t>│</w:t>
      </w:r>
      <w:proofErr w:type="spellEnd"/>
      <w:r w:rsidRPr="00713501">
        <w:t xml:space="preserve">        </w:t>
      </w:r>
      <w:proofErr w:type="spellStart"/>
      <w:r w:rsidRPr="00713501">
        <w:t>│</w:t>
      </w:r>
      <w:proofErr w:type="spellEnd"/>
    </w:p>
    <w:p w:rsidR="003727F7" w:rsidRPr="00713501" w:rsidRDefault="003727F7">
      <w:pPr>
        <w:pStyle w:val="ConsPlusCell"/>
        <w:jc w:val="both"/>
      </w:pPr>
      <w:r w:rsidRPr="00713501">
        <w:t>├────┼──────────────────────────────────────┼───────────────────┼────────┤</w:t>
      </w:r>
    </w:p>
    <w:p w:rsidR="003727F7" w:rsidRPr="00713501" w:rsidRDefault="003727F7">
      <w:pPr>
        <w:pStyle w:val="ConsPlusCell"/>
        <w:jc w:val="both"/>
      </w:pPr>
      <w:r w:rsidRPr="00713501">
        <w:lastRenderedPageBreak/>
        <w:t xml:space="preserve">│1.7 </w:t>
      </w:r>
      <w:proofErr w:type="spellStart"/>
      <w:r w:rsidRPr="00713501">
        <w:t>│Ремонт</w:t>
      </w:r>
      <w:proofErr w:type="spellEnd"/>
      <w:r w:rsidRPr="00713501">
        <w:t xml:space="preserve"> мебели</w:t>
      </w:r>
      <w:proofErr w:type="gramStart"/>
      <w:r w:rsidRPr="00713501">
        <w:t xml:space="preserve">                         │С</w:t>
      </w:r>
      <w:proofErr w:type="gramEnd"/>
      <w:r w:rsidRPr="00713501">
        <w:t xml:space="preserve"> </w:t>
      </w:r>
      <w:hyperlink r:id="rId37" w:history="1">
        <w:r w:rsidRPr="00713501">
          <w:t>014200</w:t>
        </w:r>
      </w:hyperlink>
      <w:r w:rsidRPr="00713501">
        <w:t xml:space="preserve"> по 014309 │  0,15  │</w:t>
      </w:r>
    </w:p>
    <w:p w:rsidR="003727F7" w:rsidRPr="00713501" w:rsidRDefault="003727F7">
      <w:pPr>
        <w:pStyle w:val="ConsPlusCell"/>
        <w:jc w:val="both"/>
      </w:pPr>
      <w:r w:rsidRPr="00713501">
        <w:t>├────┼──────────────────────────────────────┼───────────────────┼────────┤</w:t>
      </w:r>
    </w:p>
    <w:p w:rsidR="003727F7" w:rsidRPr="00713501" w:rsidRDefault="003727F7">
      <w:pPr>
        <w:pStyle w:val="ConsPlusCell"/>
        <w:jc w:val="both"/>
      </w:pPr>
      <w:r w:rsidRPr="00713501">
        <w:t xml:space="preserve">│1.8 </w:t>
      </w:r>
      <w:proofErr w:type="spellStart"/>
      <w:r w:rsidRPr="00713501">
        <w:t>│Химическая</w:t>
      </w:r>
      <w:proofErr w:type="spellEnd"/>
      <w:r w:rsidRPr="00713501">
        <w:t xml:space="preserve"> очистка и крашение, услуги</w:t>
      </w:r>
      <w:proofErr w:type="gramStart"/>
      <w:r w:rsidRPr="00713501">
        <w:t xml:space="preserve"> │С</w:t>
      </w:r>
      <w:proofErr w:type="gramEnd"/>
      <w:r w:rsidRPr="00713501">
        <w:t xml:space="preserve"> </w:t>
      </w:r>
      <w:hyperlink r:id="rId38" w:history="1">
        <w:r w:rsidRPr="00713501">
          <w:t>015000</w:t>
        </w:r>
      </w:hyperlink>
      <w:r w:rsidRPr="00713501">
        <w:t xml:space="preserve"> по 015307 │  0,1   │</w:t>
      </w:r>
    </w:p>
    <w:p w:rsidR="003727F7" w:rsidRPr="00713501" w:rsidRDefault="003727F7">
      <w:pPr>
        <w:pStyle w:val="ConsPlusCell"/>
        <w:jc w:val="both"/>
      </w:pPr>
      <w:r w:rsidRPr="00713501">
        <w:t xml:space="preserve">│    </w:t>
      </w:r>
      <w:proofErr w:type="spellStart"/>
      <w:r w:rsidRPr="00713501">
        <w:t>│прачечных</w:t>
      </w:r>
      <w:proofErr w:type="spellEnd"/>
      <w:r w:rsidRPr="00713501">
        <w:t xml:space="preserve">                             │                   </w:t>
      </w:r>
      <w:proofErr w:type="spellStart"/>
      <w:r w:rsidRPr="00713501">
        <w:t>│</w:t>
      </w:r>
      <w:proofErr w:type="spellEnd"/>
      <w:r w:rsidRPr="00713501">
        <w:t xml:space="preserve">        </w:t>
      </w:r>
      <w:proofErr w:type="spellStart"/>
      <w:r w:rsidRPr="00713501">
        <w:t>│</w:t>
      </w:r>
      <w:proofErr w:type="spellEnd"/>
    </w:p>
    <w:p w:rsidR="003727F7" w:rsidRPr="00713501" w:rsidRDefault="003727F7">
      <w:pPr>
        <w:pStyle w:val="ConsPlusCell"/>
        <w:jc w:val="both"/>
      </w:pPr>
      <w:r w:rsidRPr="00713501">
        <w:t>├────┼──────────────────────────────────────┼───────────────────┼────────┤</w:t>
      </w:r>
    </w:p>
    <w:p w:rsidR="003727F7" w:rsidRPr="00713501" w:rsidRDefault="003727F7">
      <w:pPr>
        <w:pStyle w:val="ConsPlusCell"/>
        <w:jc w:val="both"/>
      </w:pPr>
      <w:r w:rsidRPr="00713501">
        <w:t xml:space="preserve">│1.9 </w:t>
      </w:r>
      <w:proofErr w:type="spellStart"/>
      <w:r w:rsidRPr="00713501">
        <w:t>│Услуги</w:t>
      </w:r>
      <w:proofErr w:type="spellEnd"/>
      <w:r w:rsidRPr="00713501">
        <w:t xml:space="preserve"> фотоателье и                   │</w:t>
      </w:r>
      <w:hyperlink r:id="rId39" w:history="1">
        <w:r w:rsidRPr="00713501">
          <w:t>018000</w:t>
        </w:r>
      </w:hyperlink>
      <w:r w:rsidRPr="00713501">
        <w:t xml:space="preserve">             │  0,25  │</w:t>
      </w:r>
    </w:p>
    <w:p w:rsidR="003727F7" w:rsidRPr="00713501" w:rsidRDefault="003727F7">
      <w:pPr>
        <w:pStyle w:val="ConsPlusCell"/>
        <w:jc w:val="both"/>
      </w:pPr>
      <w:r w:rsidRPr="00713501">
        <w:t xml:space="preserve">│    </w:t>
      </w:r>
      <w:proofErr w:type="spellStart"/>
      <w:r w:rsidRPr="00713501">
        <w:t>│фотокинолабораторий</w:t>
      </w:r>
      <w:proofErr w:type="spellEnd"/>
      <w:r w:rsidRPr="00713501">
        <w:t xml:space="preserve">                   │                   </w:t>
      </w:r>
      <w:proofErr w:type="spellStart"/>
      <w:r w:rsidRPr="00713501">
        <w:t>│</w:t>
      </w:r>
      <w:proofErr w:type="spellEnd"/>
      <w:r w:rsidRPr="00713501">
        <w:t xml:space="preserve">        </w:t>
      </w:r>
      <w:proofErr w:type="spellStart"/>
      <w:r w:rsidRPr="00713501">
        <w:t>│</w:t>
      </w:r>
      <w:proofErr w:type="spellEnd"/>
    </w:p>
    <w:p w:rsidR="003727F7" w:rsidRPr="00713501" w:rsidRDefault="003727F7">
      <w:pPr>
        <w:pStyle w:val="ConsPlusCell"/>
        <w:jc w:val="both"/>
      </w:pPr>
      <w:r w:rsidRPr="00713501">
        <w:t>├────┼──────────────────────────────────────┼───────────────────┼────────┤</w:t>
      </w:r>
    </w:p>
    <w:p w:rsidR="003727F7" w:rsidRPr="00713501" w:rsidRDefault="003727F7">
      <w:pPr>
        <w:pStyle w:val="ConsPlusCell"/>
        <w:jc w:val="both"/>
      </w:pPr>
      <w:r w:rsidRPr="00713501">
        <w:t>│1.10│Услуги прачечных</w:t>
      </w:r>
      <w:proofErr w:type="gramStart"/>
      <w:r w:rsidRPr="00713501">
        <w:t xml:space="preserve">                      │С</w:t>
      </w:r>
      <w:proofErr w:type="gramEnd"/>
      <w:r w:rsidRPr="00713501">
        <w:t xml:space="preserve"> </w:t>
      </w:r>
      <w:hyperlink r:id="rId40" w:history="1">
        <w:r w:rsidRPr="00713501">
          <w:t>015400</w:t>
        </w:r>
      </w:hyperlink>
      <w:r w:rsidRPr="00713501">
        <w:t xml:space="preserve"> по 015421 │  0,1   │</w:t>
      </w:r>
    </w:p>
    <w:p w:rsidR="003727F7" w:rsidRPr="00713501" w:rsidRDefault="003727F7">
      <w:pPr>
        <w:pStyle w:val="ConsPlusCell"/>
        <w:jc w:val="both"/>
      </w:pPr>
      <w:r w:rsidRPr="00713501">
        <w:t>├────┼──────────────────────────────────────┼───────────────────┼────────┤</w:t>
      </w:r>
    </w:p>
    <w:p w:rsidR="003727F7" w:rsidRPr="00713501" w:rsidRDefault="003727F7">
      <w:pPr>
        <w:pStyle w:val="ConsPlusCel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727F7" w:rsidRPr="00713501" w:rsidRDefault="003727F7">
      <w:pPr>
        <w:pStyle w:val="ConsPlusCell"/>
        <w:jc w:val="both"/>
      </w:pPr>
      <w:r w:rsidRPr="00713501">
        <w:t xml:space="preserve">    </w:t>
      </w:r>
      <w:proofErr w:type="spellStart"/>
      <w:r w:rsidRPr="00713501">
        <w:t>КонсультантПлюс</w:t>
      </w:r>
      <w:proofErr w:type="spellEnd"/>
      <w:r w:rsidRPr="00713501">
        <w:t>: примечание.</w:t>
      </w:r>
    </w:p>
    <w:p w:rsidR="003727F7" w:rsidRPr="00713501" w:rsidRDefault="003727F7">
      <w:pPr>
        <w:pStyle w:val="ConsPlusCell"/>
        <w:jc w:val="both"/>
      </w:pPr>
      <w:r w:rsidRPr="00713501">
        <w:t xml:space="preserve">    В  официальном  тексте документа, видимо, допущена опечатка: имеется </w:t>
      </w:r>
      <w:proofErr w:type="gramStart"/>
      <w:r w:rsidRPr="00713501">
        <w:t>в</w:t>
      </w:r>
      <w:proofErr w:type="gramEnd"/>
    </w:p>
    <w:p w:rsidR="003727F7" w:rsidRPr="00713501" w:rsidRDefault="003727F7">
      <w:pPr>
        <w:pStyle w:val="ConsPlusCell"/>
        <w:jc w:val="both"/>
      </w:pPr>
      <w:r w:rsidRPr="00713501">
        <w:t>виду  код  016200 Общероссийского классификатора услуг населению, а не код</w:t>
      </w:r>
    </w:p>
    <w:p w:rsidR="003727F7" w:rsidRPr="00713501" w:rsidRDefault="003727F7">
      <w:pPr>
        <w:pStyle w:val="ConsPlusCell"/>
        <w:jc w:val="both"/>
      </w:pPr>
      <w:r w:rsidRPr="00713501">
        <w:t>016201.</w:t>
      </w:r>
    </w:p>
    <w:p w:rsidR="003727F7" w:rsidRPr="00713501" w:rsidRDefault="003727F7">
      <w:pPr>
        <w:pStyle w:val="ConsPlusCel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727F7" w:rsidRPr="00713501" w:rsidRDefault="003727F7">
      <w:pPr>
        <w:pStyle w:val="ConsPlusCell"/>
        <w:jc w:val="both"/>
      </w:pPr>
      <w:r w:rsidRPr="00713501">
        <w:t>│1.11│</w:t>
      </w:r>
      <w:hyperlink r:id="rId41" w:history="1">
        <w:r w:rsidRPr="00713501">
          <w:t>Ремонт и строительство жилья</w:t>
        </w:r>
      </w:hyperlink>
      <w:r w:rsidRPr="00713501">
        <w:t xml:space="preserve"> и др.    │С 016201 по 016314 │  0,3   │</w:t>
      </w:r>
    </w:p>
    <w:p w:rsidR="003727F7" w:rsidRPr="00713501" w:rsidRDefault="003727F7">
      <w:pPr>
        <w:pStyle w:val="ConsPlusCell"/>
        <w:jc w:val="both"/>
      </w:pPr>
      <w:r w:rsidRPr="00713501">
        <w:t xml:space="preserve">│    </w:t>
      </w:r>
      <w:proofErr w:type="spellStart"/>
      <w:r w:rsidRPr="00713501">
        <w:t>│построек</w:t>
      </w:r>
      <w:proofErr w:type="spellEnd"/>
      <w:r w:rsidRPr="00713501">
        <w:t xml:space="preserve">                              │                   </w:t>
      </w:r>
      <w:proofErr w:type="spellStart"/>
      <w:r w:rsidRPr="00713501">
        <w:t>│</w:t>
      </w:r>
      <w:proofErr w:type="spellEnd"/>
      <w:r w:rsidRPr="00713501">
        <w:t xml:space="preserve">        </w:t>
      </w:r>
      <w:proofErr w:type="spellStart"/>
      <w:r w:rsidRPr="00713501">
        <w:t>│</w:t>
      </w:r>
      <w:proofErr w:type="spellEnd"/>
    </w:p>
    <w:p w:rsidR="003727F7" w:rsidRPr="00713501" w:rsidRDefault="003727F7">
      <w:pPr>
        <w:pStyle w:val="ConsPlusCell"/>
        <w:jc w:val="both"/>
      </w:pPr>
      <w:r w:rsidRPr="00713501">
        <w:t>├────┼──────────────────────────────────────┼───────────────────┼────────┤</w:t>
      </w:r>
    </w:p>
    <w:p w:rsidR="003727F7" w:rsidRPr="00713501" w:rsidRDefault="003727F7">
      <w:pPr>
        <w:pStyle w:val="ConsPlusCell"/>
        <w:jc w:val="both"/>
      </w:pPr>
      <w:r w:rsidRPr="00713501">
        <w:t>│1.12│Услуги бань и душевых                 │</w:t>
      </w:r>
      <w:hyperlink r:id="rId42" w:history="1">
        <w:r w:rsidRPr="00713501">
          <w:t>019100</w:t>
        </w:r>
      </w:hyperlink>
      <w:r w:rsidRPr="00713501">
        <w:t xml:space="preserve">             │  0,02  │</w:t>
      </w:r>
    </w:p>
    <w:p w:rsidR="003727F7" w:rsidRPr="00713501" w:rsidRDefault="003727F7">
      <w:pPr>
        <w:pStyle w:val="ConsPlusCell"/>
        <w:jc w:val="both"/>
      </w:pPr>
      <w:r w:rsidRPr="00713501">
        <w:t>├────┼──────────────────────────────────────┼───────────────────┼────────┤</w:t>
      </w:r>
    </w:p>
    <w:p w:rsidR="003727F7" w:rsidRPr="00713501" w:rsidRDefault="003727F7">
      <w:pPr>
        <w:pStyle w:val="ConsPlusCell"/>
        <w:jc w:val="both"/>
      </w:pPr>
      <w:r w:rsidRPr="00713501">
        <w:t>│1.13│Деятельность парикмахерских и         │</w:t>
      </w:r>
      <w:hyperlink r:id="rId43" w:history="1">
        <w:r w:rsidRPr="00713501">
          <w:t>019300</w:t>
        </w:r>
      </w:hyperlink>
      <w:r w:rsidRPr="00713501">
        <w:t xml:space="preserve">             │  0,3   │</w:t>
      </w:r>
    </w:p>
    <w:p w:rsidR="003727F7" w:rsidRPr="00713501" w:rsidRDefault="003727F7">
      <w:pPr>
        <w:pStyle w:val="ConsPlusCell"/>
        <w:jc w:val="both"/>
      </w:pPr>
      <w:r w:rsidRPr="00713501">
        <w:t xml:space="preserve">│    </w:t>
      </w:r>
      <w:proofErr w:type="spellStart"/>
      <w:r w:rsidRPr="00713501">
        <w:t>│косметических</w:t>
      </w:r>
      <w:proofErr w:type="spellEnd"/>
      <w:r w:rsidRPr="00713501">
        <w:t xml:space="preserve"> салонов                 │                   </w:t>
      </w:r>
      <w:proofErr w:type="spellStart"/>
      <w:r w:rsidRPr="00713501">
        <w:t>│</w:t>
      </w:r>
      <w:proofErr w:type="spellEnd"/>
      <w:r w:rsidRPr="00713501">
        <w:t xml:space="preserve">        </w:t>
      </w:r>
      <w:proofErr w:type="spellStart"/>
      <w:r w:rsidRPr="00713501">
        <w:t>│</w:t>
      </w:r>
      <w:proofErr w:type="spellEnd"/>
    </w:p>
    <w:p w:rsidR="003727F7" w:rsidRPr="00713501" w:rsidRDefault="003727F7">
      <w:pPr>
        <w:pStyle w:val="ConsPlusCell"/>
        <w:jc w:val="both"/>
      </w:pPr>
      <w:r w:rsidRPr="00713501">
        <w:t>├────┼──────────────────────────────────────┼───────────────────┼────────┤</w:t>
      </w:r>
    </w:p>
    <w:p w:rsidR="003727F7" w:rsidRPr="00713501" w:rsidRDefault="003727F7">
      <w:pPr>
        <w:pStyle w:val="ConsPlusCell"/>
        <w:jc w:val="both"/>
      </w:pPr>
      <w:r w:rsidRPr="00713501">
        <w:t>│1.14│Услуги предприятий по прокату бытовых │</w:t>
      </w:r>
      <w:hyperlink r:id="rId44" w:history="1">
        <w:r w:rsidRPr="00713501">
          <w:t>019400</w:t>
        </w:r>
      </w:hyperlink>
      <w:r w:rsidRPr="00713501">
        <w:t xml:space="preserve">             │  0,1   │</w:t>
      </w:r>
    </w:p>
    <w:p w:rsidR="003727F7" w:rsidRPr="00713501" w:rsidRDefault="003727F7">
      <w:pPr>
        <w:pStyle w:val="ConsPlusCell"/>
        <w:jc w:val="both"/>
      </w:pPr>
      <w:r w:rsidRPr="00713501">
        <w:t xml:space="preserve">│    </w:t>
      </w:r>
      <w:proofErr w:type="spellStart"/>
      <w:r w:rsidRPr="00713501">
        <w:t>│товаров</w:t>
      </w:r>
      <w:proofErr w:type="spellEnd"/>
      <w:r w:rsidRPr="00713501">
        <w:t xml:space="preserve"> и предметов </w:t>
      </w:r>
      <w:proofErr w:type="gramStart"/>
      <w:r w:rsidRPr="00713501">
        <w:t>личного</w:t>
      </w:r>
      <w:proofErr w:type="gramEnd"/>
      <w:r w:rsidRPr="00713501">
        <w:t xml:space="preserve">           │                   </w:t>
      </w:r>
      <w:proofErr w:type="spellStart"/>
      <w:r w:rsidRPr="00713501">
        <w:t>│</w:t>
      </w:r>
      <w:proofErr w:type="spellEnd"/>
      <w:r w:rsidRPr="00713501">
        <w:t xml:space="preserve">        </w:t>
      </w:r>
      <w:proofErr w:type="spellStart"/>
      <w:r w:rsidRPr="00713501">
        <w:t>│</w:t>
      </w:r>
      <w:proofErr w:type="spellEnd"/>
    </w:p>
    <w:p w:rsidR="003727F7" w:rsidRPr="00713501" w:rsidRDefault="003727F7">
      <w:pPr>
        <w:pStyle w:val="ConsPlusCell"/>
        <w:jc w:val="both"/>
      </w:pPr>
      <w:r w:rsidRPr="00713501">
        <w:t xml:space="preserve">│    </w:t>
      </w:r>
      <w:proofErr w:type="spellStart"/>
      <w:r w:rsidRPr="00713501">
        <w:t>│пользования</w:t>
      </w:r>
      <w:proofErr w:type="spellEnd"/>
      <w:r w:rsidRPr="00713501">
        <w:t xml:space="preserve">                           │                   </w:t>
      </w:r>
      <w:proofErr w:type="spellStart"/>
      <w:r w:rsidRPr="00713501">
        <w:t>│</w:t>
      </w:r>
      <w:proofErr w:type="spellEnd"/>
      <w:r w:rsidRPr="00713501">
        <w:t xml:space="preserve">        </w:t>
      </w:r>
      <w:proofErr w:type="spellStart"/>
      <w:r w:rsidRPr="00713501">
        <w:t>│</w:t>
      </w:r>
      <w:proofErr w:type="spellEnd"/>
    </w:p>
    <w:p w:rsidR="003727F7" w:rsidRPr="00713501" w:rsidRDefault="003727F7">
      <w:pPr>
        <w:pStyle w:val="ConsPlusCell"/>
        <w:jc w:val="both"/>
      </w:pPr>
      <w:r w:rsidRPr="00713501">
        <w:t>├────┼──────────────────────────────────────┼───────────────────┼────────┤</w:t>
      </w:r>
    </w:p>
    <w:p w:rsidR="003727F7" w:rsidRPr="00713501" w:rsidRDefault="003727F7">
      <w:pPr>
        <w:pStyle w:val="ConsPlusCell"/>
        <w:jc w:val="both"/>
      </w:pPr>
      <w:r w:rsidRPr="00713501">
        <w:t>│1.15│</w:t>
      </w:r>
      <w:hyperlink r:id="rId45" w:history="1">
        <w:r w:rsidRPr="00713501">
          <w:t>Ритуальные услуги</w:t>
        </w:r>
        <w:proofErr w:type="gramStart"/>
      </w:hyperlink>
      <w:r w:rsidRPr="00713501">
        <w:t xml:space="preserve">                     │С</w:t>
      </w:r>
      <w:proofErr w:type="gramEnd"/>
      <w:r w:rsidRPr="00713501">
        <w:t xml:space="preserve"> 019501 по 019527 │  0,14  │</w:t>
      </w:r>
    </w:p>
    <w:p w:rsidR="003727F7" w:rsidRPr="00713501" w:rsidRDefault="003727F7">
      <w:pPr>
        <w:pStyle w:val="ConsPlusCell"/>
        <w:jc w:val="both"/>
      </w:pPr>
      <w:r w:rsidRPr="00713501">
        <w:t>├────┼──────────────────────────────────────┼───────────────────┼────────┤</w:t>
      </w:r>
    </w:p>
    <w:p w:rsidR="003727F7" w:rsidRPr="00713501" w:rsidRDefault="003727F7">
      <w:pPr>
        <w:pStyle w:val="ConsPlusCell"/>
        <w:jc w:val="both"/>
      </w:pPr>
      <w:r w:rsidRPr="00713501">
        <w:t>│1.16│</w:t>
      </w:r>
      <w:hyperlink r:id="rId46" w:history="1">
        <w:r w:rsidRPr="00713501">
          <w:t>Обрядовые услуги</w:t>
        </w:r>
        <w:proofErr w:type="gramStart"/>
      </w:hyperlink>
      <w:r w:rsidRPr="00713501">
        <w:t xml:space="preserve">                      │С</w:t>
      </w:r>
      <w:proofErr w:type="gramEnd"/>
      <w:r w:rsidRPr="00713501">
        <w:t xml:space="preserve"> 019601 по 019604 │  0,14  │</w:t>
      </w:r>
    </w:p>
    <w:p w:rsidR="003727F7" w:rsidRPr="00713501" w:rsidRDefault="003727F7">
      <w:pPr>
        <w:pStyle w:val="ConsPlusCell"/>
        <w:jc w:val="both"/>
      </w:pPr>
      <w:r w:rsidRPr="00713501">
        <w:t>├────┼──────────────────────────────────────┼───────────────────┼────────┤</w:t>
      </w:r>
    </w:p>
    <w:p w:rsidR="003727F7" w:rsidRPr="00713501" w:rsidRDefault="003727F7">
      <w:pPr>
        <w:pStyle w:val="ConsPlusCell"/>
        <w:jc w:val="both"/>
      </w:pPr>
      <w:r w:rsidRPr="00713501">
        <w:t>│1.17</w:t>
      </w:r>
      <w:proofErr w:type="gramStart"/>
      <w:r w:rsidRPr="00713501">
        <w:t>│</w:t>
      </w:r>
      <w:hyperlink r:id="rId47" w:history="1">
        <w:r w:rsidRPr="00713501">
          <w:t>П</w:t>
        </w:r>
        <w:proofErr w:type="gramEnd"/>
        <w:r w:rsidRPr="00713501">
          <w:t>рочие услуги</w:t>
        </w:r>
      </w:hyperlink>
      <w:r w:rsidRPr="00713501">
        <w:t xml:space="preserve"> непроизводственного     │С 019701 по 019752 │  0,15  │</w:t>
      </w:r>
    </w:p>
    <w:p w:rsidR="003727F7" w:rsidRPr="00713501" w:rsidRDefault="003727F7">
      <w:pPr>
        <w:pStyle w:val="ConsPlusCell"/>
        <w:jc w:val="both"/>
      </w:pPr>
      <w:r w:rsidRPr="00713501">
        <w:t xml:space="preserve">│    </w:t>
      </w:r>
      <w:proofErr w:type="spellStart"/>
      <w:r w:rsidRPr="00713501">
        <w:t>│характера</w:t>
      </w:r>
      <w:proofErr w:type="spellEnd"/>
      <w:r w:rsidRPr="00713501">
        <w:t xml:space="preserve">                             │                   </w:t>
      </w:r>
      <w:proofErr w:type="spellStart"/>
      <w:r w:rsidRPr="00713501">
        <w:t>│</w:t>
      </w:r>
      <w:proofErr w:type="spellEnd"/>
      <w:r w:rsidRPr="00713501">
        <w:t xml:space="preserve">        </w:t>
      </w:r>
      <w:proofErr w:type="spellStart"/>
      <w:r w:rsidRPr="00713501">
        <w:t>│</w:t>
      </w:r>
      <w:proofErr w:type="spellEnd"/>
    </w:p>
    <w:p w:rsidR="003727F7" w:rsidRPr="00713501" w:rsidRDefault="003727F7">
      <w:pPr>
        <w:pStyle w:val="ConsPlusCell"/>
        <w:jc w:val="both"/>
      </w:pPr>
      <w:r w:rsidRPr="00713501">
        <w:t>├────┼──────────────────────────────────────┼───────────────────┼────────┤</w:t>
      </w:r>
    </w:p>
    <w:p w:rsidR="003727F7" w:rsidRPr="00713501" w:rsidRDefault="003727F7">
      <w:pPr>
        <w:pStyle w:val="ConsPlusCell"/>
        <w:jc w:val="both"/>
      </w:pPr>
      <w:r w:rsidRPr="00713501">
        <w:t xml:space="preserve">│2.  </w:t>
      </w:r>
      <w:proofErr w:type="spellStart"/>
      <w:r w:rsidRPr="00713501">
        <w:t>│Оказание</w:t>
      </w:r>
      <w:proofErr w:type="spellEnd"/>
      <w:r w:rsidRPr="00713501">
        <w:t xml:space="preserve"> ветеринарных услуг           │                   </w:t>
      </w:r>
      <w:proofErr w:type="spellStart"/>
      <w:r w:rsidRPr="00713501">
        <w:t>│</w:t>
      </w:r>
      <w:proofErr w:type="spellEnd"/>
      <w:r w:rsidRPr="00713501">
        <w:t xml:space="preserve">  0,12  │</w:t>
      </w:r>
    </w:p>
    <w:p w:rsidR="003727F7" w:rsidRPr="00713501" w:rsidRDefault="003727F7">
      <w:pPr>
        <w:pStyle w:val="ConsPlusCell"/>
        <w:jc w:val="both"/>
      </w:pPr>
      <w:r w:rsidRPr="00713501">
        <w:t>├────┼──────────────────────────────────────┼───────────────────┼────────┤</w:t>
      </w:r>
    </w:p>
    <w:p w:rsidR="003727F7" w:rsidRPr="00713501" w:rsidRDefault="003727F7">
      <w:pPr>
        <w:pStyle w:val="ConsPlusCell"/>
        <w:jc w:val="both"/>
      </w:pPr>
      <w:r w:rsidRPr="00713501">
        <w:t xml:space="preserve">│3.  </w:t>
      </w:r>
      <w:proofErr w:type="spellStart"/>
      <w:r w:rsidRPr="00713501">
        <w:t>│Оказание</w:t>
      </w:r>
      <w:proofErr w:type="spellEnd"/>
      <w:r w:rsidRPr="00713501">
        <w:t xml:space="preserve"> услуг по ремонту,            │                   </w:t>
      </w:r>
      <w:proofErr w:type="spellStart"/>
      <w:r w:rsidRPr="00713501">
        <w:t>│</w:t>
      </w:r>
      <w:proofErr w:type="spellEnd"/>
      <w:r w:rsidRPr="00713501">
        <w:t xml:space="preserve">  0,3   │</w:t>
      </w:r>
    </w:p>
    <w:p w:rsidR="003727F7" w:rsidRPr="00713501" w:rsidRDefault="003727F7">
      <w:pPr>
        <w:pStyle w:val="ConsPlusCell"/>
        <w:jc w:val="both"/>
      </w:pPr>
      <w:r w:rsidRPr="00713501">
        <w:t xml:space="preserve">│    </w:t>
      </w:r>
      <w:proofErr w:type="spellStart"/>
      <w:r w:rsidRPr="00713501">
        <w:t>│техническому</w:t>
      </w:r>
      <w:proofErr w:type="spellEnd"/>
      <w:r w:rsidRPr="00713501">
        <w:t xml:space="preserve"> обслуживанию и мойке     │                   </w:t>
      </w:r>
      <w:proofErr w:type="spellStart"/>
      <w:r w:rsidRPr="00713501">
        <w:t>│</w:t>
      </w:r>
      <w:proofErr w:type="spellEnd"/>
      <w:r w:rsidRPr="00713501">
        <w:t xml:space="preserve">        </w:t>
      </w:r>
      <w:proofErr w:type="spellStart"/>
      <w:r w:rsidRPr="00713501">
        <w:t>│</w:t>
      </w:r>
      <w:proofErr w:type="spellEnd"/>
    </w:p>
    <w:p w:rsidR="003727F7" w:rsidRPr="00713501" w:rsidRDefault="003727F7">
      <w:pPr>
        <w:pStyle w:val="ConsPlusCell"/>
        <w:jc w:val="both"/>
      </w:pPr>
      <w:r w:rsidRPr="00713501">
        <w:t xml:space="preserve">│    </w:t>
      </w:r>
      <w:proofErr w:type="spellStart"/>
      <w:r w:rsidRPr="00713501">
        <w:t>│автотранспортных</w:t>
      </w:r>
      <w:proofErr w:type="spellEnd"/>
      <w:r w:rsidRPr="00713501">
        <w:t xml:space="preserve"> средств              │                   </w:t>
      </w:r>
      <w:proofErr w:type="spellStart"/>
      <w:r w:rsidRPr="00713501">
        <w:t>│</w:t>
      </w:r>
      <w:proofErr w:type="spellEnd"/>
      <w:r w:rsidRPr="00713501">
        <w:t xml:space="preserve">        </w:t>
      </w:r>
      <w:proofErr w:type="spellStart"/>
      <w:r w:rsidRPr="00713501">
        <w:t>│</w:t>
      </w:r>
      <w:proofErr w:type="spellEnd"/>
    </w:p>
    <w:p w:rsidR="003727F7" w:rsidRPr="00713501" w:rsidRDefault="003727F7">
      <w:pPr>
        <w:pStyle w:val="ConsPlusCell"/>
        <w:jc w:val="both"/>
      </w:pPr>
      <w:r w:rsidRPr="00713501">
        <w:t>├────┼──────────────────────────────────────┼───────────────────┼────────┤</w:t>
      </w:r>
    </w:p>
    <w:p w:rsidR="003727F7" w:rsidRPr="00713501" w:rsidRDefault="003727F7">
      <w:pPr>
        <w:pStyle w:val="ConsPlusCell"/>
        <w:jc w:val="both"/>
      </w:pPr>
      <w:r w:rsidRPr="00713501">
        <w:t xml:space="preserve">│4.  </w:t>
      </w:r>
      <w:proofErr w:type="spellStart"/>
      <w:r w:rsidRPr="00713501">
        <w:t>│Оказание</w:t>
      </w:r>
      <w:proofErr w:type="spellEnd"/>
      <w:r w:rsidRPr="00713501">
        <w:t xml:space="preserve"> услуг по предоставлению во   │                   </w:t>
      </w:r>
      <w:proofErr w:type="spellStart"/>
      <w:r w:rsidRPr="00713501">
        <w:t>│</w:t>
      </w:r>
      <w:proofErr w:type="spellEnd"/>
      <w:r w:rsidRPr="00713501">
        <w:t xml:space="preserve">  0,1   │</w:t>
      </w:r>
    </w:p>
    <w:p w:rsidR="003727F7" w:rsidRPr="00713501" w:rsidRDefault="003727F7">
      <w:pPr>
        <w:pStyle w:val="ConsPlusCell"/>
        <w:jc w:val="both"/>
      </w:pPr>
      <w:r w:rsidRPr="00713501">
        <w:t xml:space="preserve">│    </w:t>
      </w:r>
      <w:proofErr w:type="spellStart"/>
      <w:r w:rsidRPr="00713501">
        <w:t>│временное</w:t>
      </w:r>
      <w:proofErr w:type="spellEnd"/>
      <w:r w:rsidRPr="00713501">
        <w:t xml:space="preserve"> владение (пользование) мест │                   </w:t>
      </w:r>
      <w:proofErr w:type="spellStart"/>
      <w:r w:rsidRPr="00713501">
        <w:t>│</w:t>
      </w:r>
      <w:proofErr w:type="spellEnd"/>
      <w:r w:rsidRPr="00713501">
        <w:t xml:space="preserve">        </w:t>
      </w:r>
      <w:proofErr w:type="spellStart"/>
      <w:r w:rsidRPr="00713501">
        <w:t>│</w:t>
      </w:r>
      <w:proofErr w:type="spellEnd"/>
    </w:p>
    <w:p w:rsidR="003727F7" w:rsidRPr="00713501" w:rsidRDefault="003727F7">
      <w:pPr>
        <w:pStyle w:val="ConsPlusCell"/>
        <w:jc w:val="both"/>
      </w:pPr>
      <w:r w:rsidRPr="00713501">
        <w:t xml:space="preserve">│    </w:t>
      </w:r>
      <w:proofErr w:type="spellStart"/>
      <w:r w:rsidRPr="00713501">
        <w:t>│для</w:t>
      </w:r>
      <w:proofErr w:type="spellEnd"/>
      <w:r w:rsidRPr="00713501">
        <w:t xml:space="preserve"> стоянки автотранспортных средств, │                   </w:t>
      </w:r>
      <w:proofErr w:type="spellStart"/>
      <w:r w:rsidRPr="00713501">
        <w:t>│</w:t>
      </w:r>
      <w:proofErr w:type="spellEnd"/>
      <w:r w:rsidRPr="00713501">
        <w:t xml:space="preserve">        </w:t>
      </w:r>
      <w:proofErr w:type="spellStart"/>
      <w:r w:rsidRPr="00713501">
        <w:t>│</w:t>
      </w:r>
      <w:proofErr w:type="spellEnd"/>
    </w:p>
    <w:p w:rsidR="003727F7" w:rsidRPr="00713501" w:rsidRDefault="003727F7">
      <w:pPr>
        <w:pStyle w:val="ConsPlusCell"/>
        <w:jc w:val="both"/>
      </w:pPr>
      <w:r w:rsidRPr="00713501">
        <w:t xml:space="preserve">│    </w:t>
      </w:r>
      <w:proofErr w:type="spellStart"/>
      <w:r w:rsidRPr="00713501">
        <w:t>│а</w:t>
      </w:r>
      <w:proofErr w:type="spellEnd"/>
      <w:r w:rsidRPr="00713501">
        <w:t xml:space="preserve"> также хранению </w:t>
      </w:r>
      <w:proofErr w:type="gramStart"/>
      <w:r w:rsidRPr="00713501">
        <w:t>автотранспортных</w:t>
      </w:r>
      <w:proofErr w:type="gramEnd"/>
      <w:r w:rsidRPr="00713501">
        <w:t xml:space="preserve">     │                   </w:t>
      </w:r>
      <w:proofErr w:type="spellStart"/>
      <w:r w:rsidRPr="00713501">
        <w:t>│</w:t>
      </w:r>
      <w:proofErr w:type="spellEnd"/>
      <w:r w:rsidRPr="00713501">
        <w:t xml:space="preserve">        </w:t>
      </w:r>
      <w:proofErr w:type="spellStart"/>
      <w:r w:rsidRPr="00713501">
        <w:t>│</w:t>
      </w:r>
      <w:proofErr w:type="spellEnd"/>
    </w:p>
    <w:p w:rsidR="003727F7" w:rsidRPr="00713501" w:rsidRDefault="003727F7">
      <w:pPr>
        <w:pStyle w:val="ConsPlusCell"/>
        <w:jc w:val="both"/>
      </w:pPr>
      <w:proofErr w:type="gramStart"/>
      <w:r w:rsidRPr="00713501">
        <w:t xml:space="preserve">│    </w:t>
      </w:r>
      <w:proofErr w:type="spellStart"/>
      <w:r w:rsidRPr="00713501">
        <w:t>│средств</w:t>
      </w:r>
      <w:proofErr w:type="spellEnd"/>
      <w:r w:rsidRPr="00713501">
        <w:t xml:space="preserve"> на платных стоянках (за       │                   </w:t>
      </w:r>
      <w:proofErr w:type="spellStart"/>
      <w:r w:rsidRPr="00713501">
        <w:t>│</w:t>
      </w:r>
      <w:proofErr w:type="spellEnd"/>
      <w:r w:rsidRPr="00713501">
        <w:t xml:space="preserve">        </w:t>
      </w:r>
      <w:proofErr w:type="spellStart"/>
      <w:r w:rsidRPr="00713501">
        <w:t>│</w:t>
      </w:r>
      <w:proofErr w:type="spellEnd"/>
      <w:proofErr w:type="gramEnd"/>
    </w:p>
    <w:p w:rsidR="003727F7" w:rsidRPr="00713501" w:rsidRDefault="003727F7">
      <w:pPr>
        <w:pStyle w:val="ConsPlusCell"/>
        <w:jc w:val="both"/>
      </w:pPr>
      <w:r w:rsidRPr="00713501">
        <w:t xml:space="preserve">│    </w:t>
      </w:r>
      <w:proofErr w:type="spellStart"/>
      <w:r w:rsidRPr="00713501">
        <w:t>│исключением</w:t>
      </w:r>
      <w:proofErr w:type="spellEnd"/>
      <w:r w:rsidRPr="00713501">
        <w:t xml:space="preserve"> штрафных автостоянок)     │                   </w:t>
      </w:r>
      <w:proofErr w:type="spellStart"/>
      <w:r w:rsidRPr="00713501">
        <w:t>│</w:t>
      </w:r>
      <w:proofErr w:type="spellEnd"/>
      <w:r w:rsidRPr="00713501">
        <w:t xml:space="preserve">        </w:t>
      </w:r>
      <w:proofErr w:type="spellStart"/>
      <w:r w:rsidRPr="00713501">
        <w:t>│</w:t>
      </w:r>
      <w:proofErr w:type="spellEnd"/>
    </w:p>
    <w:p w:rsidR="003727F7" w:rsidRPr="00713501" w:rsidRDefault="003727F7">
      <w:pPr>
        <w:pStyle w:val="ConsPlusCell"/>
        <w:jc w:val="both"/>
      </w:pPr>
      <w:r w:rsidRPr="00713501">
        <w:t>├────┼──────────────────────────────────────┼───────────────────┼────────┤</w:t>
      </w:r>
    </w:p>
    <w:p w:rsidR="003727F7" w:rsidRPr="00713501" w:rsidRDefault="003727F7">
      <w:pPr>
        <w:pStyle w:val="ConsPlusCell"/>
        <w:jc w:val="both"/>
      </w:pPr>
      <w:r w:rsidRPr="00713501">
        <w:t xml:space="preserve">│5.  </w:t>
      </w:r>
      <w:proofErr w:type="spellStart"/>
      <w:r w:rsidRPr="00713501">
        <w:t>│Оказание</w:t>
      </w:r>
      <w:proofErr w:type="spellEnd"/>
      <w:r w:rsidRPr="00713501">
        <w:t xml:space="preserve"> автотранспортных услуг по    │                   </w:t>
      </w:r>
      <w:proofErr w:type="spellStart"/>
      <w:r w:rsidRPr="00713501">
        <w:t>│</w:t>
      </w:r>
      <w:proofErr w:type="spellEnd"/>
      <w:r w:rsidRPr="00713501">
        <w:t xml:space="preserve">  0,5   │</w:t>
      </w:r>
    </w:p>
    <w:p w:rsidR="003727F7" w:rsidRPr="00713501" w:rsidRDefault="003727F7">
      <w:pPr>
        <w:pStyle w:val="ConsPlusCell"/>
        <w:jc w:val="both"/>
      </w:pPr>
      <w:r w:rsidRPr="00713501">
        <w:t xml:space="preserve">│    </w:t>
      </w:r>
      <w:proofErr w:type="spellStart"/>
      <w:r w:rsidRPr="00713501">
        <w:t>│перевозке</w:t>
      </w:r>
      <w:proofErr w:type="spellEnd"/>
      <w:r w:rsidRPr="00713501">
        <w:t xml:space="preserve"> грузов, осуществляемых      │                   </w:t>
      </w:r>
      <w:proofErr w:type="spellStart"/>
      <w:r w:rsidRPr="00713501">
        <w:t>│</w:t>
      </w:r>
      <w:proofErr w:type="spellEnd"/>
      <w:r w:rsidRPr="00713501">
        <w:t xml:space="preserve">        </w:t>
      </w:r>
      <w:proofErr w:type="spellStart"/>
      <w:r w:rsidRPr="00713501">
        <w:t>│</w:t>
      </w:r>
      <w:proofErr w:type="spellEnd"/>
    </w:p>
    <w:p w:rsidR="003727F7" w:rsidRPr="00713501" w:rsidRDefault="003727F7">
      <w:pPr>
        <w:pStyle w:val="ConsPlusCell"/>
        <w:jc w:val="both"/>
      </w:pPr>
      <w:r w:rsidRPr="00713501">
        <w:t xml:space="preserve">│    </w:t>
      </w:r>
      <w:proofErr w:type="spellStart"/>
      <w:r w:rsidRPr="00713501">
        <w:t>│организациями</w:t>
      </w:r>
      <w:proofErr w:type="spellEnd"/>
      <w:r w:rsidRPr="00713501">
        <w:t xml:space="preserve"> и индивидуальными       │                   </w:t>
      </w:r>
      <w:proofErr w:type="spellStart"/>
      <w:r w:rsidRPr="00713501">
        <w:t>│</w:t>
      </w:r>
      <w:proofErr w:type="spellEnd"/>
      <w:r w:rsidRPr="00713501">
        <w:t xml:space="preserve">        </w:t>
      </w:r>
      <w:proofErr w:type="spellStart"/>
      <w:r w:rsidRPr="00713501">
        <w:t>│</w:t>
      </w:r>
      <w:proofErr w:type="spellEnd"/>
    </w:p>
    <w:p w:rsidR="003727F7" w:rsidRPr="00713501" w:rsidRDefault="003727F7">
      <w:pPr>
        <w:pStyle w:val="ConsPlusCell"/>
        <w:jc w:val="both"/>
      </w:pPr>
      <w:r w:rsidRPr="00713501">
        <w:t xml:space="preserve">│    </w:t>
      </w:r>
      <w:proofErr w:type="spellStart"/>
      <w:r w:rsidRPr="00713501">
        <w:t>│предпринимателями</w:t>
      </w:r>
      <w:proofErr w:type="spellEnd"/>
      <w:r w:rsidRPr="00713501">
        <w:t xml:space="preserve">, имеющими на праве  │                   </w:t>
      </w:r>
      <w:proofErr w:type="spellStart"/>
      <w:r w:rsidRPr="00713501">
        <w:t>│</w:t>
      </w:r>
      <w:proofErr w:type="spellEnd"/>
      <w:r w:rsidRPr="00713501">
        <w:t xml:space="preserve">        </w:t>
      </w:r>
      <w:proofErr w:type="spellStart"/>
      <w:r w:rsidRPr="00713501">
        <w:t>│</w:t>
      </w:r>
      <w:proofErr w:type="spellEnd"/>
    </w:p>
    <w:p w:rsidR="003727F7" w:rsidRPr="00713501" w:rsidRDefault="003727F7">
      <w:pPr>
        <w:pStyle w:val="ConsPlusCell"/>
        <w:jc w:val="both"/>
      </w:pPr>
      <w:r w:rsidRPr="00713501">
        <w:t xml:space="preserve">│    </w:t>
      </w:r>
      <w:proofErr w:type="spellStart"/>
      <w:r w:rsidRPr="00713501">
        <w:t>│собственности</w:t>
      </w:r>
      <w:proofErr w:type="spellEnd"/>
      <w:r w:rsidRPr="00713501">
        <w:t xml:space="preserve"> или ином праве          │                   </w:t>
      </w:r>
      <w:proofErr w:type="spellStart"/>
      <w:r w:rsidRPr="00713501">
        <w:t>│</w:t>
      </w:r>
      <w:proofErr w:type="spellEnd"/>
      <w:r w:rsidRPr="00713501">
        <w:t xml:space="preserve">        </w:t>
      </w:r>
      <w:proofErr w:type="spellStart"/>
      <w:r w:rsidRPr="00713501">
        <w:t>│</w:t>
      </w:r>
      <w:proofErr w:type="spellEnd"/>
    </w:p>
    <w:p w:rsidR="003727F7" w:rsidRPr="00713501" w:rsidRDefault="003727F7">
      <w:pPr>
        <w:pStyle w:val="ConsPlusCell"/>
        <w:jc w:val="both"/>
      </w:pPr>
      <w:proofErr w:type="gramStart"/>
      <w:r w:rsidRPr="00713501">
        <w:t xml:space="preserve">│    │(пользования, владения и (или)        │                   </w:t>
      </w:r>
      <w:proofErr w:type="spellStart"/>
      <w:r w:rsidRPr="00713501">
        <w:t>│</w:t>
      </w:r>
      <w:proofErr w:type="spellEnd"/>
      <w:r w:rsidRPr="00713501">
        <w:t xml:space="preserve">        </w:t>
      </w:r>
      <w:proofErr w:type="spellStart"/>
      <w:r w:rsidRPr="00713501">
        <w:t>│</w:t>
      </w:r>
      <w:proofErr w:type="spellEnd"/>
      <w:proofErr w:type="gramEnd"/>
    </w:p>
    <w:p w:rsidR="003727F7" w:rsidRPr="00713501" w:rsidRDefault="003727F7">
      <w:pPr>
        <w:pStyle w:val="ConsPlusCell"/>
        <w:jc w:val="both"/>
      </w:pPr>
      <w:r w:rsidRPr="00713501">
        <w:t xml:space="preserve">│    </w:t>
      </w:r>
      <w:proofErr w:type="spellStart"/>
      <w:r w:rsidRPr="00713501">
        <w:t>│распоряжения</w:t>
      </w:r>
      <w:proofErr w:type="spellEnd"/>
      <w:r w:rsidRPr="00713501">
        <w:t xml:space="preserve">) не более 20 </w:t>
      </w:r>
      <w:proofErr w:type="spellStart"/>
      <w:proofErr w:type="gramStart"/>
      <w:r w:rsidRPr="00713501">
        <w:t>транспортных</w:t>
      </w:r>
      <w:proofErr w:type="gramEnd"/>
      <w:r w:rsidRPr="00713501">
        <w:t>│</w:t>
      </w:r>
      <w:proofErr w:type="spellEnd"/>
      <w:r w:rsidRPr="00713501">
        <w:t xml:space="preserve">                   │        </w:t>
      </w:r>
      <w:proofErr w:type="spellStart"/>
      <w:r w:rsidRPr="00713501">
        <w:t>│</w:t>
      </w:r>
      <w:proofErr w:type="spellEnd"/>
    </w:p>
    <w:p w:rsidR="003727F7" w:rsidRPr="00713501" w:rsidRDefault="003727F7">
      <w:pPr>
        <w:pStyle w:val="ConsPlusCell"/>
        <w:jc w:val="both"/>
      </w:pPr>
      <w:r w:rsidRPr="00713501">
        <w:t xml:space="preserve">│    </w:t>
      </w:r>
      <w:proofErr w:type="spellStart"/>
      <w:r w:rsidRPr="00713501">
        <w:t>│средств</w:t>
      </w:r>
      <w:proofErr w:type="spellEnd"/>
      <w:r w:rsidRPr="00713501">
        <w:t xml:space="preserve">, предназначенных для оказания │                   </w:t>
      </w:r>
      <w:proofErr w:type="spellStart"/>
      <w:r w:rsidRPr="00713501">
        <w:t>│</w:t>
      </w:r>
      <w:proofErr w:type="spellEnd"/>
      <w:r w:rsidRPr="00713501">
        <w:t xml:space="preserve">        </w:t>
      </w:r>
      <w:proofErr w:type="spellStart"/>
      <w:r w:rsidRPr="00713501">
        <w:t>│</w:t>
      </w:r>
      <w:proofErr w:type="spellEnd"/>
    </w:p>
    <w:p w:rsidR="003727F7" w:rsidRPr="00713501" w:rsidRDefault="003727F7">
      <w:pPr>
        <w:pStyle w:val="ConsPlusCell"/>
        <w:jc w:val="both"/>
      </w:pPr>
      <w:r w:rsidRPr="00713501">
        <w:t xml:space="preserve">│    </w:t>
      </w:r>
      <w:proofErr w:type="spellStart"/>
      <w:r w:rsidRPr="00713501">
        <w:t>│таких</w:t>
      </w:r>
      <w:proofErr w:type="spellEnd"/>
      <w:r w:rsidRPr="00713501">
        <w:t xml:space="preserve"> услуг                           │                   </w:t>
      </w:r>
      <w:proofErr w:type="spellStart"/>
      <w:r w:rsidRPr="00713501">
        <w:t>│</w:t>
      </w:r>
      <w:proofErr w:type="spellEnd"/>
      <w:r w:rsidRPr="00713501">
        <w:t xml:space="preserve">        </w:t>
      </w:r>
      <w:proofErr w:type="spellStart"/>
      <w:r w:rsidRPr="00713501">
        <w:t>│</w:t>
      </w:r>
      <w:proofErr w:type="spellEnd"/>
    </w:p>
    <w:p w:rsidR="003727F7" w:rsidRPr="00713501" w:rsidRDefault="003727F7">
      <w:pPr>
        <w:pStyle w:val="ConsPlusCell"/>
        <w:jc w:val="both"/>
      </w:pPr>
      <w:r w:rsidRPr="00713501">
        <w:t>├────┼──────────────────────────────────────┼───────────────────┼────────┤</w:t>
      </w:r>
    </w:p>
    <w:p w:rsidR="003727F7" w:rsidRPr="00713501" w:rsidRDefault="003727F7">
      <w:pPr>
        <w:pStyle w:val="ConsPlusCell"/>
        <w:jc w:val="both"/>
      </w:pPr>
      <w:r w:rsidRPr="00713501">
        <w:t xml:space="preserve">│6.  </w:t>
      </w:r>
      <w:proofErr w:type="spellStart"/>
      <w:r w:rsidRPr="00713501">
        <w:t>│Оказание</w:t>
      </w:r>
      <w:proofErr w:type="spellEnd"/>
      <w:r w:rsidRPr="00713501">
        <w:t xml:space="preserve"> автотранспортных услуг по    │</w:t>
      </w:r>
      <w:hyperlink r:id="rId48" w:history="1">
        <w:r w:rsidRPr="00713501">
          <w:t>026203</w:t>
        </w:r>
      </w:hyperlink>
      <w:r w:rsidRPr="00713501">
        <w:t xml:space="preserve">             │  0,5   │</w:t>
      </w:r>
    </w:p>
    <w:p w:rsidR="003727F7" w:rsidRPr="00713501" w:rsidRDefault="003727F7">
      <w:pPr>
        <w:pStyle w:val="ConsPlusCell"/>
        <w:jc w:val="both"/>
      </w:pPr>
      <w:r w:rsidRPr="00713501">
        <w:t xml:space="preserve">│    </w:t>
      </w:r>
      <w:proofErr w:type="spellStart"/>
      <w:r w:rsidRPr="00713501">
        <w:t>│перевозке</w:t>
      </w:r>
      <w:proofErr w:type="spellEnd"/>
      <w:r w:rsidRPr="00713501">
        <w:t xml:space="preserve"> пассажиров, осуществляемых  │                   </w:t>
      </w:r>
      <w:proofErr w:type="spellStart"/>
      <w:r w:rsidRPr="00713501">
        <w:t>│</w:t>
      </w:r>
      <w:proofErr w:type="spellEnd"/>
      <w:r w:rsidRPr="00713501">
        <w:t xml:space="preserve">        </w:t>
      </w:r>
      <w:proofErr w:type="spellStart"/>
      <w:r w:rsidRPr="00713501">
        <w:t>│</w:t>
      </w:r>
      <w:proofErr w:type="spellEnd"/>
    </w:p>
    <w:p w:rsidR="003727F7" w:rsidRPr="00713501" w:rsidRDefault="003727F7">
      <w:pPr>
        <w:pStyle w:val="ConsPlusCell"/>
        <w:jc w:val="both"/>
      </w:pPr>
      <w:r w:rsidRPr="00713501">
        <w:t xml:space="preserve">│    </w:t>
      </w:r>
      <w:proofErr w:type="spellStart"/>
      <w:r w:rsidRPr="00713501">
        <w:t>│организациями</w:t>
      </w:r>
      <w:proofErr w:type="spellEnd"/>
      <w:r w:rsidRPr="00713501">
        <w:t xml:space="preserve"> и индивидуальными       │                   </w:t>
      </w:r>
      <w:proofErr w:type="spellStart"/>
      <w:r w:rsidRPr="00713501">
        <w:t>│</w:t>
      </w:r>
      <w:proofErr w:type="spellEnd"/>
      <w:r w:rsidRPr="00713501">
        <w:t xml:space="preserve">        </w:t>
      </w:r>
      <w:proofErr w:type="spellStart"/>
      <w:r w:rsidRPr="00713501">
        <w:t>│</w:t>
      </w:r>
      <w:proofErr w:type="spellEnd"/>
    </w:p>
    <w:p w:rsidR="003727F7" w:rsidRPr="00713501" w:rsidRDefault="003727F7">
      <w:pPr>
        <w:pStyle w:val="ConsPlusCell"/>
        <w:jc w:val="both"/>
      </w:pPr>
      <w:r w:rsidRPr="00713501">
        <w:t xml:space="preserve">│    </w:t>
      </w:r>
      <w:proofErr w:type="spellStart"/>
      <w:r w:rsidRPr="00713501">
        <w:t>│предпринимателями</w:t>
      </w:r>
      <w:proofErr w:type="spellEnd"/>
      <w:r w:rsidRPr="00713501">
        <w:t xml:space="preserve">, имеющими на праве  │                   </w:t>
      </w:r>
      <w:proofErr w:type="spellStart"/>
      <w:r w:rsidRPr="00713501">
        <w:t>│</w:t>
      </w:r>
      <w:proofErr w:type="spellEnd"/>
      <w:r w:rsidRPr="00713501">
        <w:t xml:space="preserve">        </w:t>
      </w:r>
      <w:proofErr w:type="spellStart"/>
      <w:r w:rsidRPr="00713501">
        <w:t>│</w:t>
      </w:r>
      <w:proofErr w:type="spellEnd"/>
    </w:p>
    <w:p w:rsidR="003727F7" w:rsidRPr="00713501" w:rsidRDefault="003727F7">
      <w:pPr>
        <w:pStyle w:val="ConsPlusCell"/>
        <w:jc w:val="both"/>
      </w:pPr>
      <w:r w:rsidRPr="00713501">
        <w:t xml:space="preserve">│    </w:t>
      </w:r>
      <w:proofErr w:type="spellStart"/>
      <w:r w:rsidRPr="00713501">
        <w:t>│собственности</w:t>
      </w:r>
      <w:proofErr w:type="spellEnd"/>
      <w:r w:rsidRPr="00713501">
        <w:t xml:space="preserve"> или ином праве          │                   </w:t>
      </w:r>
      <w:proofErr w:type="spellStart"/>
      <w:r w:rsidRPr="00713501">
        <w:t>│</w:t>
      </w:r>
      <w:proofErr w:type="spellEnd"/>
      <w:r w:rsidRPr="00713501">
        <w:t xml:space="preserve">        </w:t>
      </w:r>
      <w:proofErr w:type="spellStart"/>
      <w:r w:rsidRPr="00713501">
        <w:t>│</w:t>
      </w:r>
      <w:proofErr w:type="spellEnd"/>
    </w:p>
    <w:p w:rsidR="003727F7" w:rsidRPr="00713501" w:rsidRDefault="003727F7">
      <w:pPr>
        <w:pStyle w:val="ConsPlusCell"/>
        <w:jc w:val="both"/>
      </w:pPr>
      <w:proofErr w:type="gramStart"/>
      <w:r w:rsidRPr="00713501">
        <w:t xml:space="preserve">│    │(пользования, владения и (или)        │                   </w:t>
      </w:r>
      <w:proofErr w:type="spellStart"/>
      <w:r w:rsidRPr="00713501">
        <w:t>│</w:t>
      </w:r>
      <w:proofErr w:type="spellEnd"/>
      <w:r w:rsidRPr="00713501">
        <w:t xml:space="preserve">        </w:t>
      </w:r>
      <w:proofErr w:type="spellStart"/>
      <w:r w:rsidRPr="00713501">
        <w:t>│</w:t>
      </w:r>
      <w:proofErr w:type="spellEnd"/>
      <w:proofErr w:type="gramEnd"/>
    </w:p>
    <w:p w:rsidR="003727F7" w:rsidRPr="00713501" w:rsidRDefault="003727F7">
      <w:pPr>
        <w:pStyle w:val="ConsPlusCell"/>
        <w:jc w:val="both"/>
      </w:pPr>
      <w:r w:rsidRPr="00713501">
        <w:lastRenderedPageBreak/>
        <w:t xml:space="preserve">│    </w:t>
      </w:r>
      <w:proofErr w:type="spellStart"/>
      <w:r w:rsidRPr="00713501">
        <w:t>│распоряжения</w:t>
      </w:r>
      <w:proofErr w:type="spellEnd"/>
      <w:r w:rsidRPr="00713501">
        <w:t xml:space="preserve">) не более 20 </w:t>
      </w:r>
      <w:proofErr w:type="spellStart"/>
      <w:proofErr w:type="gramStart"/>
      <w:r w:rsidRPr="00713501">
        <w:t>транспортных</w:t>
      </w:r>
      <w:proofErr w:type="gramEnd"/>
      <w:r w:rsidRPr="00713501">
        <w:t>│</w:t>
      </w:r>
      <w:proofErr w:type="spellEnd"/>
      <w:r w:rsidRPr="00713501">
        <w:t xml:space="preserve">                   │        </w:t>
      </w:r>
      <w:proofErr w:type="spellStart"/>
      <w:r w:rsidRPr="00713501">
        <w:t>│</w:t>
      </w:r>
      <w:proofErr w:type="spellEnd"/>
    </w:p>
    <w:p w:rsidR="003727F7" w:rsidRPr="00713501" w:rsidRDefault="003727F7">
      <w:pPr>
        <w:pStyle w:val="ConsPlusCell"/>
        <w:jc w:val="both"/>
      </w:pPr>
      <w:r w:rsidRPr="00713501">
        <w:t xml:space="preserve">│    </w:t>
      </w:r>
      <w:proofErr w:type="spellStart"/>
      <w:r w:rsidRPr="00713501">
        <w:t>│средств</w:t>
      </w:r>
      <w:proofErr w:type="spellEnd"/>
      <w:r w:rsidRPr="00713501">
        <w:t xml:space="preserve">, предназначенных для оказания │                   </w:t>
      </w:r>
      <w:proofErr w:type="spellStart"/>
      <w:r w:rsidRPr="00713501">
        <w:t>│</w:t>
      </w:r>
      <w:proofErr w:type="spellEnd"/>
      <w:r w:rsidRPr="00713501">
        <w:t xml:space="preserve">        </w:t>
      </w:r>
      <w:proofErr w:type="spellStart"/>
      <w:r w:rsidRPr="00713501">
        <w:t>│</w:t>
      </w:r>
      <w:proofErr w:type="spellEnd"/>
    </w:p>
    <w:p w:rsidR="003727F7" w:rsidRPr="00713501" w:rsidRDefault="003727F7">
      <w:pPr>
        <w:pStyle w:val="ConsPlusCell"/>
        <w:jc w:val="both"/>
      </w:pPr>
      <w:r w:rsidRPr="00713501">
        <w:t xml:space="preserve">│    </w:t>
      </w:r>
      <w:proofErr w:type="spellStart"/>
      <w:r w:rsidRPr="00713501">
        <w:t>│таких</w:t>
      </w:r>
      <w:proofErr w:type="spellEnd"/>
      <w:r w:rsidRPr="00713501">
        <w:t xml:space="preserve"> услуг                           │                   </w:t>
      </w:r>
      <w:proofErr w:type="spellStart"/>
      <w:r w:rsidRPr="00713501">
        <w:t>│</w:t>
      </w:r>
      <w:proofErr w:type="spellEnd"/>
      <w:r w:rsidRPr="00713501">
        <w:t xml:space="preserve">        </w:t>
      </w:r>
      <w:proofErr w:type="spellStart"/>
      <w:r w:rsidRPr="00713501">
        <w:t>│</w:t>
      </w:r>
      <w:proofErr w:type="spellEnd"/>
    </w:p>
    <w:p w:rsidR="003727F7" w:rsidRPr="00713501" w:rsidRDefault="003727F7">
      <w:pPr>
        <w:pStyle w:val="ConsPlusCell"/>
        <w:jc w:val="both"/>
      </w:pPr>
      <w:r w:rsidRPr="00713501">
        <w:t>├────┼──────────────────────────────────────┼───────────────────┼────────┤</w:t>
      </w:r>
    </w:p>
    <w:p w:rsidR="003727F7" w:rsidRPr="00713501" w:rsidRDefault="003727F7">
      <w:pPr>
        <w:pStyle w:val="ConsPlusCell"/>
        <w:jc w:val="both"/>
      </w:pPr>
      <w:r w:rsidRPr="00713501">
        <w:t xml:space="preserve">│7.  </w:t>
      </w:r>
      <w:proofErr w:type="spellStart"/>
      <w:r w:rsidRPr="00713501">
        <w:t>│Оказание</w:t>
      </w:r>
      <w:proofErr w:type="spellEnd"/>
      <w:r w:rsidRPr="00713501">
        <w:t xml:space="preserve"> автотранспортных услуг по    │                   </w:t>
      </w:r>
      <w:proofErr w:type="spellStart"/>
      <w:r w:rsidRPr="00713501">
        <w:t>│</w:t>
      </w:r>
      <w:proofErr w:type="spellEnd"/>
      <w:r w:rsidRPr="00713501">
        <w:t xml:space="preserve">  0,1   │</w:t>
      </w:r>
    </w:p>
    <w:p w:rsidR="003727F7" w:rsidRPr="00713501" w:rsidRDefault="003727F7">
      <w:pPr>
        <w:pStyle w:val="ConsPlusCell"/>
        <w:jc w:val="both"/>
      </w:pPr>
      <w:r w:rsidRPr="00713501">
        <w:t xml:space="preserve">│    </w:t>
      </w:r>
      <w:proofErr w:type="spellStart"/>
      <w:r w:rsidRPr="00713501">
        <w:t>│перевозке</w:t>
      </w:r>
      <w:proofErr w:type="spellEnd"/>
      <w:r w:rsidRPr="00713501">
        <w:t xml:space="preserve"> пассажиров автобусами малой │                   </w:t>
      </w:r>
      <w:proofErr w:type="spellStart"/>
      <w:r w:rsidRPr="00713501">
        <w:t>│</w:t>
      </w:r>
      <w:proofErr w:type="spellEnd"/>
      <w:r w:rsidRPr="00713501">
        <w:t xml:space="preserve">        </w:t>
      </w:r>
      <w:proofErr w:type="spellStart"/>
      <w:r w:rsidRPr="00713501">
        <w:t>│</w:t>
      </w:r>
      <w:proofErr w:type="spellEnd"/>
    </w:p>
    <w:p w:rsidR="003727F7" w:rsidRPr="00713501" w:rsidRDefault="003727F7">
      <w:pPr>
        <w:pStyle w:val="ConsPlusCell"/>
        <w:jc w:val="both"/>
      </w:pPr>
      <w:r w:rsidRPr="00713501">
        <w:t xml:space="preserve">│    </w:t>
      </w:r>
      <w:proofErr w:type="spellStart"/>
      <w:r w:rsidRPr="00713501">
        <w:t>│вместимости</w:t>
      </w:r>
      <w:proofErr w:type="spellEnd"/>
      <w:r w:rsidRPr="00713501">
        <w:t xml:space="preserve"> (до 15 посадочных мест)   │                   </w:t>
      </w:r>
      <w:proofErr w:type="spellStart"/>
      <w:r w:rsidRPr="00713501">
        <w:t>│</w:t>
      </w:r>
      <w:proofErr w:type="spellEnd"/>
      <w:r w:rsidRPr="00713501">
        <w:t xml:space="preserve">        </w:t>
      </w:r>
      <w:proofErr w:type="spellStart"/>
      <w:r w:rsidRPr="00713501">
        <w:t>│</w:t>
      </w:r>
      <w:proofErr w:type="spellEnd"/>
    </w:p>
    <w:p w:rsidR="003727F7" w:rsidRPr="00713501" w:rsidRDefault="003727F7">
      <w:pPr>
        <w:pStyle w:val="ConsPlusCell"/>
        <w:jc w:val="both"/>
      </w:pPr>
      <w:r w:rsidRPr="00713501">
        <w:t>├────┼──────────────────────────────────────┼───────────────────┼────────┤</w:t>
      </w:r>
    </w:p>
    <w:p w:rsidR="003727F7" w:rsidRPr="00713501" w:rsidRDefault="003727F7">
      <w:pPr>
        <w:pStyle w:val="ConsPlusCell"/>
        <w:jc w:val="both"/>
      </w:pPr>
      <w:r w:rsidRPr="00713501">
        <w:t xml:space="preserve">│8.  </w:t>
      </w:r>
      <w:proofErr w:type="spellStart"/>
      <w:r w:rsidRPr="00713501">
        <w:t>│Оказание</w:t>
      </w:r>
      <w:proofErr w:type="spellEnd"/>
      <w:r w:rsidRPr="00713501">
        <w:t xml:space="preserve"> автотранспортных услуг по    │                   </w:t>
      </w:r>
      <w:proofErr w:type="spellStart"/>
      <w:r w:rsidRPr="00713501">
        <w:t>│</w:t>
      </w:r>
      <w:proofErr w:type="spellEnd"/>
      <w:r w:rsidRPr="00713501">
        <w:t xml:space="preserve">  0,1   │</w:t>
      </w:r>
    </w:p>
    <w:p w:rsidR="003727F7" w:rsidRPr="00713501" w:rsidRDefault="003727F7">
      <w:pPr>
        <w:pStyle w:val="ConsPlusCell"/>
        <w:jc w:val="both"/>
      </w:pPr>
      <w:r w:rsidRPr="00713501">
        <w:t xml:space="preserve">│    </w:t>
      </w:r>
      <w:proofErr w:type="spellStart"/>
      <w:r w:rsidRPr="00713501">
        <w:t>│перевозке</w:t>
      </w:r>
      <w:proofErr w:type="spellEnd"/>
      <w:r w:rsidRPr="00713501">
        <w:t xml:space="preserve"> пассажиров автобусами       │                   </w:t>
      </w:r>
      <w:proofErr w:type="spellStart"/>
      <w:r w:rsidRPr="00713501">
        <w:t>│</w:t>
      </w:r>
      <w:proofErr w:type="spellEnd"/>
      <w:r w:rsidRPr="00713501">
        <w:t xml:space="preserve">        </w:t>
      </w:r>
      <w:proofErr w:type="spellStart"/>
      <w:r w:rsidRPr="00713501">
        <w:t>│</w:t>
      </w:r>
      <w:proofErr w:type="spellEnd"/>
    </w:p>
    <w:p w:rsidR="003727F7" w:rsidRPr="00713501" w:rsidRDefault="003727F7">
      <w:pPr>
        <w:pStyle w:val="ConsPlusCell"/>
        <w:jc w:val="both"/>
      </w:pPr>
      <w:proofErr w:type="gramStart"/>
      <w:r w:rsidRPr="00713501">
        <w:t xml:space="preserve">│    </w:t>
      </w:r>
      <w:proofErr w:type="spellStart"/>
      <w:r w:rsidRPr="00713501">
        <w:t>│средней</w:t>
      </w:r>
      <w:proofErr w:type="spellEnd"/>
      <w:r w:rsidRPr="00713501">
        <w:t xml:space="preserve"> и большой вместимости (15 и   │                   </w:t>
      </w:r>
      <w:proofErr w:type="spellStart"/>
      <w:r w:rsidRPr="00713501">
        <w:t>│</w:t>
      </w:r>
      <w:proofErr w:type="spellEnd"/>
      <w:r w:rsidRPr="00713501">
        <w:t xml:space="preserve">        </w:t>
      </w:r>
      <w:proofErr w:type="spellStart"/>
      <w:r w:rsidRPr="00713501">
        <w:t>│</w:t>
      </w:r>
      <w:proofErr w:type="spellEnd"/>
      <w:proofErr w:type="gramEnd"/>
    </w:p>
    <w:p w:rsidR="003727F7" w:rsidRPr="00713501" w:rsidRDefault="003727F7">
      <w:pPr>
        <w:pStyle w:val="ConsPlusCell"/>
        <w:jc w:val="both"/>
      </w:pPr>
      <w:r w:rsidRPr="00713501">
        <w:t xml:space="preserve">│    </w:t>
      </w:r>
      <w:proofErr w:type="spellStart"/>
      <w:r w:rsidRPr="00713501">
        <w:t>│</w:t>
      </w:r>
      <w:proofErr w:type="gramStart"/>
      <w:r w:rsidRPr="00713501">
        <w:t>более</w:t>
      </w:r>
      <w:proofErr w:type="spellEnd"/>
      <w:r w:rsidRPr="00713501">
        <w:t xml:space="preserve"> посадочных</w:t>
      </w:r>
      <w:proofErr w:type="gramEnd"/>
      <w:r w:rsidRPr="00713501">
        <w:t xml:space="preserve"> мест)                │                   </w:t>
      </w:r>
      <w:proofErr w:type="spellStart"/>
      <w:r w:rsidRPr="00713501">
        <w:t>│</w:t>
      </w:r>
      <w:proofErr w:type="spellEnd"/>
      <w:r w:rsidRPr="00713501">
        <w:t xml:space="preserve">        </w:t>
      </w:r>
      <w:proofErr w:type="spellStart"/>
      <w:r w:rsidRPr="00713501">
        <w:t>│</w:t>
      </w:r>
      <w:proofErr w:type="spellEnd"/>
    </w:p>
    <w:p w:rsidR="003727F7" w:rsidRPr="00713501" w:rsidRDefault="003727F7">
      <w:pPr>
        <w:pStyle w:val="ConsPlusCell"/>
        <w:jc w:val="both"/>
      </w:pPr>
      <w:r w:rsidRPr="00713501">
        <w:t>├────┼──────────────────────────────────────┼───────────────────┼────────┤</w:t>
      </w:r>
    </w:p>
    <w:p w:rsidR="003727F7" w:rsidRPr="00713501" w:rsidRDefault="003727F7">
      <w:pPr>
        <w:pStyle w:val="ConsPlusCell"/>
        <w:jc w:val="both"/>
      </w:pPr>
      <w:r w:rsidRPr="00713501">
        <w:t xml:space="preserve">│9.  </w:t>
      </w:r>
      <w:proofErr w:type="spellStart"/>
      <w:r w:rsidRPr="00713501">
        <w:t>│Распространение</w:t>
      </w:r>
      <w:proofErr w:type="spellEnd"/>
      <w:r w:rsidRPr="00713501">
        <w:t xml:space="preserve"> наружной рекламы с    │                   </w:t>
      </w:r>
      <w:proofErr w:type="spellStart"/>
      <w:r w:rsidRPr="00713501">
        <w:t>│</w:t>
      </w:r>
      <w:proofErr w:type="spellEnd"/>
      <w:r w:rsidRPr="00713501">
        <w:t xml:space="preserve">  0,02  │</w:t>
      </w:r>
    </w:p>
    <w:p w:rsidR="003727F7" w:rsidRPr="00713501" w:rsidRDefault="003727F7">
      <w:pPr>
        <w:pStyle w:val="ConsPlusCell"/>
        <w:jc w:val="both"/>
      </w:pPr>
      <w:r w:rsidRPr="00713501">
        <w:t xml:space="preserve">│    </w:t>
      </w:r>
      <w:proofErr w:type="spellStart"/>
      <w:r w:rsidRPr="00713501">
        <w:t>│использованием</w:t>
      </w:r>
      <w:proofErr w:type="spellEnd"/>
      <w:r w:rsidRPr="00713501">
        <w:t xml:space="preserve"> рекламных конструкций  │                   </w:t>
      </w:r>
      <w:proofErr w:type="spellStart"/>
      <w:r w:rsidRPr="00713501">
        <w:t>│</w:t>
      </w:r>
      <w:proofErr w:type="spellEnd"/>
      <w:r w:rsidRPr="00713501">
        <w:t xml:space="preserve">        </w:t>
      </w:r>
      <w:proofErr w:type="spellStart"/>
      <w:r w:rsidRPr="00713501">
        <w:t>│</w:t>
      </w:r>
      <w:proofErr w:type="spellEnd"/>
    </w:p>
    <w:p w:rsidR="003727F7" w:rsidRPr="00713501" w:rsidRDefault="003727F7">
      <w:pPr>
        <w:pStyle w:val="ConsPlusCell"/>
        <w:jc w:val="both"/>
      </w:pPr>
      <w:r w:rsidRPr="00713501">
        <w:t>├────┼──────────────────────────────────────┼───────────────────┼────────┤</w:t>
      </w:r>
    </w:p>
    <w:p w:rsidR="003727F7" w:rsidRPr="00713501" w:rsidRDefault="003727F7">
      <w:pPr>
        <w:pStyle w:val="ConsPlusCell"/>
        <w:jc w:val="both"/>
      </w:pPr>
      <w:r w:rsidRPr="00713501">
        <w:t xml:space="preserve">│10. </w:t>
      </w:r>
      <w:proofErr w:type="spellStart"/>
      <w:r w:rsidRPr="00713501">
        <w:t>│Размещение</w:t>
      </w:r>
      <w:proofErr w:type="spellEnd"/>
      <w:r w:rsidRPr="00713501">
        <w:t xml:space="preserve"> рекламы на </w:t>
      </w:r>
      <w:proofErr w:type="gramStart"/>
      <w:r w:rsidRPr="00713501">
        <w:t>транспортных</w:t>
      </w:r>
      <w:proofErr w:type="gramEnd"/>
      <w:r w:rsidRPr="00713501">
        <w:t xml:space="preserve">    │                   </w:t>
      </w:r>
      <w:proofErr w:type="spellStart"/>
      <w:r w:rsidRPr="00713501">
        <w:t>│</w:t>
      </w:r>
      <w:proofErr w:type="spellEnd"/>
      <w:r w:rsidRPr="00713501">
        <w:t xml:space="preserve">  0,01  │</w:t>
      </w:r>
    </w:p>
    <w:p w:rsidR="003727F7" w:rsidRPr="00713501" w:rsidRDefault="003727F7">
      <w:pPr>
        <w:pStyle w:val="ConsPlusCell"/>
        <w:jc w:val="both"/>
      </w:pPr>
      <w:r w:rsidRPr="00713501">
        <w:t xml:space="preserve">│    </w:t>
      </w:r>
      <w:proofErr w:type="spellStart"/>
      <w:r w:rsidRPr="00713501">
        <w:t>│</w:t>
      </w:r>
      <w:proofErr w:type="gramStart"/>
      <w:r w:rsidRPr="00713501">
        <w:t>средствах</w:t>
      </w:r>
      <w:proofErr w:type="spellEnd"/>
      <w:proofErr w:type="gramEnd"/>
      <w:r w:rsidRPr="00713501">
        <w:t xml:space="preserve">                             │                   </w:t>
      </w:r>
      <w:proofErr w:type="spellStart"/>
      <w:r w:rsidRPr="00713501">
        <w:t>│</w:t>
      </w:r>
      <w:proofErr w:type="spellEnd"/>
      <w:r w:rsidRPr="00713501">
        <w:t xml:space="preserve">        </w:t>
      </w:r>
      <w:proofErr w:type="spellStart"/>
      <w:r w:rsidRPr="00713501">
        <w:t>│</w:t>
      </w:r>
      <w:proofErr w:type="spellEnd"/>
    </w:p>
    <w:p w:rsidR="003727F7" w:rsidRPr="00713501" w:rsidRDefault="003727F7">
      <w:pPr>
        <w:pStyle w:val="ConsPlusCell"/>
        <w:jc w:val="both"/>
      </w:pPr>
      <w:r w:rsidRPr="00713501">
        <w:t>├────┼──────────────────────────────────────┼───────────────────┼────────┤</w:t>
      </w:r>
    </w:p>
    <w:p w:rsidR="003727F7" w:rsidRPr="00713501" w:rsidRDefault="003727F7">
      <w:pPr>
        <w:pStyle w:val="ConsPlusCell"/>
        <w:jc w:val="both"/>
      </w:pPr>
      <w:r w:rsidRPr="00713501">
        <w:t xml:space="preserve">│11. </w:t>
      </w:r>
      <w:proofErr w:type="spellStart"/>
      <w:r w:rsidRPr="00713501">
        <w:t>│Оказание</w:t>
      </w:r>
      <w:proofErr w:type="spellEnd"/>
      <w:r w:rsidRPr="00713501">
        <w:t xml:space="preserve"> услуг по </w:t>
      </w:r>
      <w:proofErr w:type="gramStart"/>
      <w:r w:rsidRPr="00713501">
        <w:t>временному</w:t>
      </w:r>
      <w:proofErr w:type="gramEnd"/>
      <w:r w:rsidRPr="00713501">
        <w:t xml:space="preserve">          │                   </w:t>
      </w:r>
      <w:proofErr w:type="spellStart"/>
      <w:r w:rsidRPr="00713501">
        <w:t>│</w:t>
      </w:r>
      <w:proofErr w:type="spellEnd"/>
      <w:r w:rsidRPr="00713501">
        <w:t xml:space="preserve">  0,3   │</w:t>
      </w:r>
    </w:p>
    <w:p w:rsidR="003727F7" w:rsidRPr="00713501" w:rsidRDefault="003727F7">
      <w:pPr>
        <w:pStyle w:val="ConsPlusCell"/>
        <w:jc w:val="both"/>
      </w:pPr>
      <w:r w:rsidRPr="00713501">
        <w:t xml:space="preserve">│    </w:t>
      </w:r>
      <w:proofErr w:type="spellStart"/>
      <w:r w:rsidRPr="00713501">
        <w:t>│размещению</w:t>
      </w:r>
      <w:proofErr w:type="spellEnd"/>
      <w:r w:rsidRPr="00713501">
        <w:t xml:space="preserve"> и проживанию организациями │                   </w:t>
      </w:r>
      <w:proofErr w:type="spellStart"/>
      <w:r w:rsidRPr="00713501">
        <w:t>│</w:t>
      </w:r>
      <w:proofErr w:type="spellEnd"/>
      <w:r w:rsidRPr="00713501">
        <w:t xml:space="preserve">        </w:t>
      </w:r>
      <w:proofErr w:type="spellStart"/>
      <w:r w:rsidRPr="00713501">
        <w:t>│</w:t>
      </w:r>
      <w:proofErr w:type="spellEnd"/>
    </w:p>
    <w:p w:rsidR="003727F7" w:rsidRPr="00713501" w:rsidRDefault="003727F7">
      <w:pPr>
        <w:pStyle w:val="ConsPlusCell"/>
        <w:jc w:val="both"/>
      </w:pPr>
      <w:r w:rsidRPr="00713501">
        <w:t xml:space="preserve">│    </w:t>
      </w:r>
      <w:proofErr w:type="spellStart"/>
      <w:r w:rsidRPr="00713501">
        <w:t>│и</w:t>
      </w:r>
      <w:proofErr w:type="spellEnd"/>
      <w:r w:rsidRPr="00713501">
        <w:t xml:space="preserve"> предпринимателями, использующими </w:t>
      </w:r>
      <w:proofErr w:type="gramStart"/>
      <w:r w:rsidRPr="00713501">
        <w:t>в</w:t>
      </w:r>
      <w:proofErr w:type="gramEnd"/>
      <w:r w:rsidRPr="00713501">
        <w:t xml:space="preserve">  │                   </w:t>
      </w:r>
      <w:proofErr w:type="spellStart"/>
      <w:r w:rsidRPr="00713501">
        <w:t>│</w:t>
      </w:r>
      <w:proofErr w:type="spellEnd"/>
      <w:r w:rsidRPr="00713501">
        <w:t xml:space="preserve">        </w:t>
      </w:r>
      <w:proofErr w:type="spellStart"/>
      <w:r w:rsidRPr="00713501">
        <w:t>│</w:t>
      </w:r>
      <w:proofErr w:type="spellEnd"/>
    </w:p>
    <w:p w:rsidR="003727F7" w:rsidRPr="00713501" w:rsidRDefault="003727F7">
      <w:pPr>
        <w:pStyle w:val="ConsPlusCell"/>
        <w:jc w:val="both"/>
      </w:pPr>
      <w:r w:rsidRPr="00713501">
        <w:t xml:space="preserve">│    </w:t>
      </w:r>
      <w:proofErr w:type="spellStart"/>
      <w:r w:rsidRPr="00713501">
        <w:t>│</w:t>
      </w:r>
      <w:proofErr w:type="gramStart"/>
      <w:r w:rsidRPr="00713501">
        <w:t>каждом</w:t>
      </w:r>
      <w:proofErr w:type="spellEnd"/>
      <w:proofErr w:type="gramEnd"/>
      <w:r w:rsidRPr="00713501">
        <w:t xml:space="preserve"> объекте предоставления данных  │                   </w:t>
      </w:r>
      <w:proofErr w:type="spellStart"/>
      <w:r w:rsidRPr="00713501">
        <w:t>│</w:t>
      </w:r>
      <w:proofErr w:type="spellEnd"/>
      <w:r w:rsidRPr="00713501">
        <w:t xml:space="preserve">        </w:t>
      </w:r>
      <w:proofErr w:type="spellStart"/>
      <w:r w:rsidRPr="00713501">
        <w:t>│</w:t>
      </w:r>
      <w:proofErr w:type="spellEnd"/>
    </w:p>
    <w:p w:rsidR="003727F7" w:rsidRPr="00713501" w:rsidRDefault="003727F7">
      <w:pPr>
        <w:pStyle w:val="ConsPlusCell"/>
        <w:jc w:val="both"/>
      </w:pPr>
      <w:r w:rsidRPr="00713501">
        <w:t xml:space="preserve">│    </w:t>
      </w:r>
      <w:proofErr w:type="spellStart"/>
      <w:r w:rsidRPr="00713501">
        <w:t>│услуг</w:t>
      </w:r>
      <w:proofErr w:type="spellEnd"/>
      <w:r w:rsidRPr="00713501">
        <w:t xml:space="preserve"> общую площадь спальных </w:t>
      </w:r>
      <w:proofErr w:type="spellStart"/>
      <w:r w:rsidRPr="00713501">
        <w:t>помещений│</w:t>
      </w:r>
      <w:proofErr w:type="spellEnd"/>
      <w:r w:rsidRPr="00713501">
        <w:t xml:space="preserve">                   │        </w:t>
      </w:r>
      <w:proofErr w:type="spellStart"/>
      <w:r w:rsidRPr="00713501">
        <w:t>│</w:t>
      </w:r>
      <w:proofErr w:type="spellEnd"/>
    </w:p>
    <w:p w:rsidR="003727F7" w:rsidRPr="00713501" w:rsidRDefault="003727F7">
      <w:pPr>
        <w:pStyle w:val="ConsPlusCell"/>
        <w:jc w:val="both"/>
      </w:pPr>
      <w:r w:rsidRPr="00713501">
        <w:t xml:space="preserve">│    </w:t>
      </w:r>
      <w:proofErr w:type="spellStart"/>
      <w:r w:rsidRPr="00713501">
        <w:t>│для</w:t>
      </w:r>
      <w:proofErr w:type="spellEnd"/>
      <w:r w:rsidRPr="00713501">
        <w:t xml:space="preserve"> временного размещения и </w:t>
      </w:r>
      <w:proofErr w:type="spellStart"/>
      <w:r w:rsidRPr="00713501">
        <w:t>проживания│</w:t>
      </w:r>
      <w:proofErr w:type="spellEnd"/>
      <w:r w:rsidRPr="00713501">
        <w:t xml:space="preserve">                   │        </w:t>
      </w:r>
      <w:proofErr w:type="spellStart"/>
      <w:r w:rsidRPr="00713501">
        <w:t>│</w:t>
      </w:r>
      <w:proofErr w:type="spellEnd"/>
    </w:p>
    <w:p w:rsidR="003727F7" w:rsidRPr="00713501" w:rsidRDefault="003727F7">
      <w:pPr>
        <w:pStyle w:val="ConsPlusCell"/>
        <w:jc w:val="both"/>
      </w:pPr>
      <w:r w:rsidRPr="00713501">
        <w:t xml:space="preserve">│    </w:t>
      </w:r>
      <w:proofErr w:type="spellStart"/>
      <w:r w:rsidRPr="00713501">
        <w:t>│не</w:t>
      </w:r>
      <w:proofErr w:type="spellEnd"/>
      <w:r w:rsidRPr="00713501">
        <w:t xml:space="preserve"> более 500 квадратных метров        │                   </w:t>
      </w:r>
      <w:proofErr w:type="spellStart"/>
      <w:r w:rsidRPr="00713501">
        <w:t>│</w:t>
      </w:r>
      <w:proofErr w:type="spellEnd"/>
      <w:r w:rsidRPr="00713501">
        <w:t xml:space="preserve">        </w:t>
      </w:r>
      <w:proofErr w:type="spellStart"/>
      <w:r w:rsidRPr="00713501">
        <w:t>│</w:t>
      </w:r>
      <w:proofErr w:type="spellEnd"/>
    </w:p>
    <w:p w:rsidR="003727F7" w:rsidRPr="00713501" w:rsidRDefault="003727F7">
      <w:pPr>
        <w:pStyle w:val="ConsPlusCell"/>
        <w:jc w:val="both"/>
      </w:pPr>
      <w:r w:rsidRPr="00713501">
        <w:t>├────┼──────────────────────────────────────┼───────────────────┼────────┤</w:t>
      </w:r>
    </w:p>
    <w:p w:rsidR="003727F7" w:rsidRPr="00713501" w:rsidRDefault="003727F7">
      <w:pPr>
        <w:pStyle w:val="ConsPlusCell"/>
        <w:jc w:val="both"/>
      </w:pPr>
      <w:r w:rsidRPr="00713501">
        <w:t xml:space="preserve">│12. </w:t>
      </w:r>
      <w:proofErr w:type="spellStart"/>
      <w:r w:rsidRPr="00713501">
        <w:t>│Оказание</w:t>
      </w:r>
      <w:proofErr w:type="spellEnd"/>
      <w:r w:rsidRPr="00713501">
        <w:t xml:space="preserve"> услуг по передаче во         │                   </w:t>
      </w:r>
      <w:proofErr w:type="spellStart"/>
      <w:r w:rsidRPr="00713501">
        <w:t>│</w:t>
      </w:r>
      <w:proofErr w:type="spellEnd"/>
      <w:r w:rsidRPr="00713501">
        <w:t xml:space="preserve">  0,5   │</w:t>
      </w:r>
    </w:p>
    <w:p w:rsidR="003727F7" w:rsidRPr="00713501" w:rsidRDefault="003727F7">
      <w:pPr>
        <w:pStyle w:val="ConsPlusCell"/>
        <w:jc w:val="both"/>
      </w:pPr>
      <w:r w:rsidRPr="00713501">
        <w:t xml:space="preserve">│    </w:t>
      </w:r>
      <w:proofErr w:type="spellStart"/>
      <w:r w:rsidRPr="00713501">
        <w:t>│временное</w:t>
      </w:r>
      <w:proofErr w:type="spellEnd"/>
      <w:r w:rsidRPr="00713501">
        <w:t xml:space="preserve"> владение и (или) </w:t>
      </w:r>
      <w:proofErr w:type="spellStart"/>
      <w:r w:rsidRPr="00713501">
        <w:t>пользование│</w:t>
      </w:r>
      <w:proofErr w:type="spellEnd"/>
      <w:r w:rsidRPr="00713501">
        <w:t xml:space="preserve">                   │        </w:t>
      </w:r>
      <w:proofErr w:type="spellStart"/>
      <w:r w:rsidRPr="00713501">
        <w:t>│</w:t>
      </w:r>
      <w:proofErr w:type="spellEnd"/>
    </w:p>
    <w:p w:rsidR="003727F7" w:rsidRPr="00713501" w:rsidRDefault="003727F7">
      <w:pPr>
        <w:pStyle w:val="ConsPlusCell"/>
        <w:jc w:val="both"/>
      </w:pPr>
      <w:r w:rsidRPr="00713501">
        <w:t xml:space="preserve">│    </w:t>
      </w:r>
      <w:proofErr w:type="spellStart"/>
      <w:r w:rsidRPr="00713501">
        <w:t>│торговых</w:t>
      </w:r>
      <w:proofErr w:type="spellEnd"/>
      <w:r w:rsidRPr="00713501">
        <w:t xml:space="preserve"> мест, расположенных </w:t>
      </w:r>
      <w:proofErr w:type="gramStart"/>
      <w:r w:rsidRPr="00713501">
        <w:t>в</w:t>
      </w:r>
      <w:proofErr w:type="gramEnd"/>
      <w:r w:rsidRPr="00713501">
        <w:t xml:space="preserve">        │                   </w:t>
      </w:r>
      <w:proofErr w:type="spellStart"/>
      <w:r w:rsidRPr="00713501">
        <w:t>│</w:t>
      </w:r>
      <w:proofErr w:type="spellEnd"/>
      <w:r w:rsidRPr="00713501">
        <w:t xml:space="preserve">        </w:t>
      </w:r>
      <w:proofErr w:type="spellStart"/>
      <w:r w:rsidRPr="00713501">
        <w:t>│</w:t>
      </w:r>
      <w:proofErr w:type="spellEnd"/>
    </w:p>
    <w:p w:rsidR="003727F7" w:rsidRPr="00713501" w:rsidRDefault="003727F7">
      <w:pPr>
        <w:pStyle w:val="ConsPlusCell"/>
        <w:jc w:val="both"/>
      </w:pPr>
      <w:r w:rsidRPr="00713501">
        <w:t xml:space="preserve">│    </w:t>
      </w:r>
      <w:proofErr w:type="spellStart"/>
      <w:r w:rsidRPr="00713501">
        <w:t>│</w:t>
      </w:r>
      <w:proofErr w:type="gramStart"/>
      <w:r w:rsidRPr="00713501">
        <w:t>объектах</w:t>
      </w:r>
      <w:proofErr w:type="spellEnd"/>
      <w:proofErr w:type="gramEnd"/>
      <w:r w:rsidRPr="00713501">
        <w:t xml:space="preserve"> стационарной торговой сети,  │                   </w:t>
      </w:r>
      <w:proofErr w:type="spellStart"/>
      <w:r w:rsidRPr="00713501">
        <w:t>│</w:t>
      </w:r>
      <w:proofErr w:type="spellEnd"/>
      <w:r w:rsidRPr="00713501">
        <w:t xml:space="preserve">        </w:t>
      </w:r>
      <w:proofErr w:type="spellStart"/>
      <w:r w:rsidRPr="00713501">
        <w:t>│</w:t>
      </w:r>
      <w:proofErr w:type="spellEnd"/>
    </w:p>
    <w:p w:rsidR="003727F7" w:rsidRPr="00713501" w:rsidRDefault="003727F7">
      <w:pPr>
        <w:pStyle w:val="ConsPlusCell"/>
        <w:jc w:val="both"/>
      </w:pPr>
      <w:r w:rsidRPr="00713501">
        <w:t xml:space="preserve">│    </w:t>
      </w:r>
      <w:proofErr w:type="spellStart"/>
      <w:r w:rsidRPr="00713501">
        <w:t>│не</w:t>
      </w:r>
      <w:proofErr w:type="spellEnd"/>
      <w:r w:rsidRPr="00713501">
        <w:t xml:space="preserve"> имеющих торговых залов, объектов   │                   </w:t>
      </w:r>
      <w:proofErr w:type="spellStart"/>
      <w:r w:rsidRPr="00713501">
        <w:t>│</w:t>
      </w:r>
      <w:proofErr w:type="spellEnd"/>
      <w:r w:rsidRPr="00713501">
        <w:t xml:space="preserve">        </w:t>
      </w:r>
      <w:proofErr w:type="spellStart"/>
      <w:r w:rsidRPr="00713501">
        <w:t>│</w:t>
      </w:r>
      <w:proofErr w:type="spellEnd"/>
    </w:p>
    <w:p w:rsidR="003727F7" w:rsidRPr="00713501" w:rsidRDefault="003727F7">
      <w:pPr>
        <w:pStyle w:val="ConsPlusCell"/>
        <w:jc w:val="both"/>
      </w:pPr>
      <w:r w:rsidRPr="00713501">
        <w:t xml:space="preserve">│    </w:t>
      </w:r>
      <w:proofErr w:type="spellStart"/>
      <w:r w:rsidRPr="00713501">
        <w:t>│нестационарной</w:t>
      </w:r>
      <w:proofErr w:type="spellEnd"/>
      <w:r w:rsidRPr="00713501">
        <w:t xml:space="preserve"> торговой сети, а также │                   </w:t>
      </w:r>
      <w:proofErr w:type="spellStart"/>
      <w:r w:rsidRPr="00713501">
        <w:t>│</w:t>
      </w:r>
      <w:proofErr w:type="spellEnd"/>
      <w:r w:rsidRPr="00713501">
        <w:t xml:space="preserve">        </w:t>
      </w:r>
      <w:proofErr w:type="spellStart"/>
      <w:r w:rsidRPr="00713501">
        <w:t>│</w:t>
      </w:r>
      <w:proofErr w:type="spellEnd"/>
    </w:p>
    <w:p w:rsidR="003727F7" w:rsidRPr="00713501" w:rsidRDefault="003727F7">
      <w:pPr>
        <w:pStyle w:val="ConsPlusCell"/>
        <w:jc w:val="both"/>
      </w:pPr>
      <w:r w:rsidRPr="00713501">
        <w:t xml:space="preserve">│    </w:t>
      </w:r>
      <w:proofErr w:type="spellStart"/>
      <w:r w:rsidRPr="00713501">
        <w:t>│объектов</w:t>
      </w:r>
      <w:proofErr w:type="spellEnd"/>
      <w:r w:rsidRPr="00713501">
        <w:t xml:space="preserve"> организации </w:t>
      </w:r>
      <w:proofErr w:type="gramStart"/>
      <w:r w:rsidRPr="00713501">
        <w:t>общественного</w:t>
      </w:r>
      <w:proofErr w:type="gramEnd"/>
      <w:r w:rsidRPr="00713501">
        <w:t xml:space="preserve">    │                   </w:t>
      </w:r>
      <w:proofErr w:type="spellStart"/>
      <w:r w:rsidRPr="00713501">
        <w:t>│</w:t>
      </w:r>
      <w:proofErr w:type="spellEnd"/>
      <w:r w:rsidRPr="00713501">
        <w:t xml:space="preserve">        </w:t>
      </w:r>
      <w:proofErr w:type="spellStart"/>
      <w:r w:rsidRPr="00713501">
        <w:t>│</w:t>
      </w:r>
      <w:proofErr w:type="spellEnd"/>
    </w:p>
    <w:p w:rsidR="003727F7" w:rsidRPr="00713501" w:rsidRDefault="003727F7">
      <w:pPr>
        <w:pStyle w:val="ConsPlusCell"/>
        <w:jc w:val="both"/>
      </w:pPr>
      <w:r w:rsidRPr="00713501">
        <w:t xml:space="preserve">│    </w:t>
      </w:r>
      <w:proofErr w:type="spellStart"/>
      <w:r w:rsidRPr="00713501">
        <w:t>│питания</w:t>
      </w:r>
      <w:proofErr w:type="spellEnd"/>
      <w:r w:rsidRPr="00713501">
        <w:t xml:space="preserve">, не </w:t>
      </w:r>
      <w:proofErr w:type="gramStart"/>
      <w:r w:rsidRPr="00713501">
        <w:t>имеющих</w:t>
      </w:r>
      <w:proofErr w:type="gramEnd"/>
      <w:r w:rsidRPr="00713501">
        <w:t xml:space="preserve"> зала обслуживания │                   </w:t>
      </w:r>
      <w:proofErr w:type="spellStart"/>
      <w:r w:rsidRPr="00713501">
        <w:t>│</w:t>
      </w:r>
      <w:proofErr w:type="spellEnd"/>
      <w:r w:rsidRPr="00713501">
        <w:t xml:space="preserve">        </w:t>
      </w:r>
      <w:proofErr w:type="spellStart"/>
      <w:r w:rsidRPr="00713501">
        <w:t>│</w:t>
      </w:r>
      <w:proofErr w:type="spellEnd"/>
    </w:p>
    <w:p w:rsidR="003727F7" w:rsidRPr="00713501" w:rsidRDefault="003727F7">
      <w:pPr>
        <w:pStyle w:val="ConsPlusCell"/>
        <w:jc w:val="both"/>
      </w:pPr>
      <w:r w:rsidRPr="00713501">
        <w:t xml:space="preserve">│    </w:t>
      </w:r>
      <w:proofErr w:type="spellStart"/>
      <w:r w:rsidRPr="00713501">
        <w:t>│посетителей</w:t>
      </w:r>
      <w:proofErr w:type="spellEnd"/>
      <w:r w:rsidRPr="00713501">
        <w:t xml:space="preserve">                           │                   </w:t>
      </w:r>
      <w:proofErr w:type="spellStart"/>
      <w:r w:rsidRPr="00713501">
        <w:t>│</w:t>
      </w:r>
      <w:proofErr w:type="spellEnd"/>
      <w:r w:rsidRPr="00713501">
        <w:t xml:space="preserve">        </w:t>
      </w:r>
      <w:proofErr w:type="spellStart"/>
      <w:r w:rsidRPr="00713501">
        <w:t>│</w:t>
      </w:r>
      <w:proofErr w:type="spellEnd"/>
    </w:p>
    <w:p w:rsidR="003727F7" w:rsidRPr="00713501" w:rsidRDefault="003727F7">
      <w:pPr>
        <w:pStyle w:val="ConsPlusCell"/>
        <w:jc w:val="both"/>
      </w:pPr>
      <w:r w:rsidRPr="00713501">
        <w:t>├────┼──────────────────────────────────────┼───────────────────┼────────┤</w:t>
      </w:r>
    </w:p>
    <w:p w:rsidR="003727F7" w:rsidRPr="00713501" w:rsidRDefault="003727F7">
      <w:pPr>
        <w:pStyle w:val="ConsPlusCell"/>
        <w:jc w:val="both"/>
      </w:pPr>
      <w:r w:rsidRPr="00713501">
        <w:t xml:space="preserve">│13. </w:t>
      </w:r>
      <w:proofErr w:type="spellStart"/>
      <w:r w:rsidRPr="00713501">
        <w:t>│Оказание</w:t>
      </w:r>
      <w:proofErr w:type="spellEnd"/>
      <w:r w:rsidRPr="00713501">
        <w:t xml:space="preserve"> услуг по передаче во         │                   </w:t>
      </w:r>
      <w:proofErr w:type="spellStart"/>
      <w:r w:rsidRPr="00713501">
        <w:t>│</w:t>
      </w:r>
      <w:proofErr w:type="spellEnd"/>
      <w:r w:rsidRPr="00713501">
        <w:t xml:space="preserve">  0,5   │</w:t>
      </w:r>
    </w:p>
    <w:p w:rsidR="003727F7" w:rsidRPr="00713501" w:rsidRDefault="003727F7">
      <w:pPr>
        <w:pStyle w:val="ConsPlusCell"/>
        <w:jc w:val="both"/>
      </w:pPr>
      <w:r w:rsidRPr="00713501">
        <w:t xml:space="preserve">│    </w:t>
      </w:r>
      <w:proofErr w:type="spellStart"/>
      <w:r w:rsidRPr="00713501">
        <w:t>│временное</w:t>
      </w:r>
      <w:proofErr w:type="spellEnd"/>
      <w:r w:rsidRPr="00713501">
        <w:t xml:space="preserve"> владение и (или) </w:t>
      </w:r>
      <w:proofErr w:type="spellStart"/>
      <w:r w:rsidRPr="00713501">
        <w:t>пользование│</w:t>
      </w:r>
      <w:proofErr w:type="spellEnd"/>
      <w:r w:rsidRPr="00713501">
        <w:t xml:space="preserve">                   │        </w:t>
      </w:r>
      <w:proofErr w:type="spellStart"/>
      <w:r w:rsidRPr="00713501">
        <w:t>│</w:t>
      </w:r>
      <w:proofErr w:type="spellEnd"/>
    </w:p>
    <w:p w:rsidR="003727F7" w:rsidRPr="00713501" w:rsidRDefault="003727F7">
      <w:pPr>
        <w:pStyle w:val="ConsPlusCell"/>
        <w:jc w:val="both"/>
      </w:pPr>
      <w:r w:rsidRPr="00713501">
        <w:t xml:space="preserve">│    </w:t>
      </w:r>
      <w:proofErr w:type="spellStart"/>
      <w:r w:rsidRPr="00713501">
        <w:t>│земельных</w:t>
      </w:r>
      <w:proofErr w:type="spellEnd"/>
      <w:r w:rsidRPr="00713501">
        <w:t xml:space="preserve"> участков для размещения     │                   </w:t>
      </w:r>
      <w:proofErr w:type="spellStart"/>
      <w:r w:rsidRPr="00713501">
        <w:t>│</w:t>
      </w:r>
      <w:proofErr w:type="spellEnd"/>
      <w:r w:rsidRPr="00713501">
        <w:t xml:space="preserve">        </w:t>
      </w:r>
      <w:proofErr w:type="spellStart"/>
      <w:r w:rsidRPr="00713501">
        <w:t>│</w:t>
      </w:r>
      <w:proofErr w:type="spellEnd"/>
    </w:p>
    <w:p w:rsidR="003727F7" w:rsidRPr="00713501" w:rsidRDefault="003727F7">
      <w:pPr>
        <w:pStyle w:val="ConsPlusCell"/>
        <w:jc w:val="both"/>
      </w:pPr>
      <w:r w:rsidRPr="00713501">
        <w:t xml:space="preserve">│    </w:t>
      </w:r>
      <w:proofErr w:type="spellStart"/>
      <w:r w:rsidRPr="00713501">
        <w:t>│объектов</w:t>
      </w:r>
      <w:proofErr w:type="spellEnd"/>
      <w:r w:rsidRPr="00713501">
        <w:t xml:space="preserve"> </w:t>
      </w:r>
      <w:proofErr w:type="gramStart"/>
      <w:r w:rsidRPr="00713501">
        <w:t>стационарной</w:t>
      </w:r>
      <w:proofErr w:type="gramEnd"/>
      <w:r w:rsidRPr="00713501">
        <w:t xml:space="preserve"> и </w:t>
      </w:r>
      <w:proofErr w:type="spellStart"/>
      <w:r w:rsidRPr="00713501">
        <w:t>нестационарной│</w:t>
      </w:r>
      <w:proofErr w:type="spellEnd"/>
      <w:r w:rsidRPr="00713501">
        <w:t xml:space="preserve">                   │        </w:t>
      </w:r>
      <w:proofErr w:type="spellStart"/>
      <w:r w:rsidRPr="00713501">
        <w:t>│</w:t>
      </w:r>
      <w:proofErr w:type="spellEnd"/>
    </w:p>
    <w:p w:rsidR="003727F7" w:rsidRPr="00713501" w:rsidRDefault="003727F7">
      <w:pPr>
        <w:pStyle w:val="ConsPlusCell"/>
        <w:jc w:val="both"/>
      </w:pPr>
      <w:r w:rsidRPr="00713501">
        <w:t xml:space="preserve">│    </w:t>
      </w:r>
      <w:proofErr w:type="spellStart"/>
      <w:r w:rsidRPr="00713501">
        <w:t>│торговой</w:t>
      </w:r>
      <w:proofErr w:type="spellEnd"/>
      <w:r w:rsidRPr="00713501">
        <w:t xml:space="preserve"> сети, а также объектов       │                   </w:t>
      </w:r>
      <w:proofErr w:type="spellStart"/>
      <w:r w:rsidRPr="00713501">
        <w:t>│</w:t>
      </w:r>
      <w:proofErr w:type="spellEnd"/>
      <w:r w:rsidRPr="00713501">
        <w:t xml:space="preserve">        </w:t>
      </w:r>
      <w:proofErr w:type="spellStart"/>
      <w:r w:rsidRPr="00713501">
        <w:t>│</w:t>
      </w:r>
      <w:proofErr w:type="spellEnd"/>
    </w:p>
    <w:p w:rsidR="003727F7" w:rsidRPr="00713501" w:rsidRDefault="003727F7">
      <w:pPr>
        <w:pStyle w:val="ConsPlusCell"/>
        <w:jc w:val="both"/>
      </w:pPr>
      <w:r w:rsidRPr="00713501">
        <w:t xml:space="preserve">│    </w:t>
      </w:r>
      <w:proofErr w:type="spellStart"/>
      <w:r w:rsidRPr="00713501">
        <w:t>│организации</w:t>
      </w:r>
      <w:proofErr w:type="spellEnd"/>
      <w:r w:rsidRPr="00713501">
        <w:t xml:space="preserve"> общественного питания     │                   </w:t>
      </w:r>
      <w:proofErr w:type="spellStart"/>
      <w:r w:rsidRPr="00713501">
        <w:t>│</w:t>
      </w:r>
      <w:proofErr w:type="spellEnd"/>
      <w:r w:rsidRPr="00713501">
        <w:t xml:space="preserve">        </w:t>
      </w:r>
      <w:proofErr w:type="spellStart"/>
      <w:r w:rsidRPr="00713501">
        <w:t>│</w:t>
      </w:r>
      <w:proofErr w:type="spellEnd"/>
    </w:p>
    <w:p w:rsidR="003727F7" w:rsidRPr="00713501" w:rsidRDefault="003727F7">
      <w:pPr>
        <w:pStyle w:val="ConsPlusCell"/>
        <w:jc w:val="both"/>
      </w:pPr>
      <w:r w:rsidRPr="00713501">
        <w:t>└────┴──────────────────────────────────────┴───────────────────┴────────┘</w:t>
      </w:r>
    </w:p>
    <w:p w:rsidR="003727F7" w:rsidRPr="00713501" w:rsidRDefault="003727F7">
      <w:pPr>
        <w:pStyle w:val="ConsPlusNormal"/>
        <w:ind w:firstLine="540"/>
        <w:jc w:val="both"/>
      </w:pPr>
    </w:p>
    <w:p w:rsidR="003727F7" w:rsidRPr="00713501" w:rsidRDefault="003727F7">
      <w:pPr>
        <w:pStyle w:val="ConsPlusNormal"/>
        <w:ind w:firstLine="540"/>
        <w:jc w:val="both"/>
      </w:pPr>
    </w:p>
    <w:p w:rsidR="003727F7" w:rsidRPr="00713501" w:rsidRDefault="003727F7">
      <w:pPr>
        <w:pStyle w:val="ConsPlusNormal"/>
        <w:ind w:firstLine="540"/>
        <w:jc w:val="both"/>
      </w:pPr>
    </w:p>
    <w:p w:rsidR="003727F7" w:rsidRPr="00713501" w:rsidRDefault="003727F7">
      <w:pPr>
        <w:pStyle w:val="ConsPlusNormal"/>
        <w:ind w:firstLine="540"/>
        <w:jc w:val="both"/>
      </w:pPr>
    </w:p>
    <w:p w:rsidR="003727F7" w:rsidRPr="00713501" w:rsidRDefault="003727F7">
      <w:pPr>
        <w:pStyle w:val="ConsPlusNormal"/>
        <w:ind w:firstLine="540"/>
        <w:jc w:val="both"/>
      </w:pPr>
    </w:p>
    <w:p w:rsidR="003727F7" w:rsidRPr="00713501" w:rsidRDefault="003727F7">
      <w:pPr>
        <w:pStyle w:val="ConsPlusNormal"/>
        <w:jc w:val="right"/>
      </w:pPr>
      <w:r w:rsidRPr="00713501">
        <w:t>Приложение 2</w:t>
      </w:r>
    </w:p>
    <w:p w:rsidR="003727F7" w:rsidRPr="00713501" w:rsidRDefault="003727F7">
      <w:pPr>
        <w:pStyle w:val="ConsPlusNormal"/>
        <w:ind w:firstLine="540"/>
        <w:jc w:val="both"/>
      </w:pPr>
    </w:p>
    <w:p w:rsidR="003727F7" w:rsidRPr="00713501" w:rsidRDefault="003727F7">
      <w:pPr>
        <w:pStyle w:val="ConsPlusTitle"/>
        <w:jc w:val="center"/>
      </w:pPr>
      <w:bookmarkStart w:id="1" w:name="P240"/>
      <w:bookmarkEnd w:id="1"/>
      <w:r w:rsidRPr="00713501">
        <w:t>ЗНАЧЕНИЯ, УЧИТЫВАЮЩИЕ ОСОБЕННОСТИ ОСУЩЕСТВЛЕНИЯ</w:t>
      </w:r>
    </w:p>
    <w:p w:rsidR="003727F7" w:rsidRPr="00713501" w:rsidRDefault="003727F7">
      <w:pPr>
        <w:pStyle w:val="ConsPlusTitle"/>
        <w:jc w:val="center"/>
      </w:pPr>
      <w:r w:rsidRPr="00713501">
        <w:t>РОЗНИЧНОЙ ТОРГОВЛИ С УЧЕТОМ АССОРТИМЕНТА ТОВАРОВ (КБ)</w:t>
      </w:r>
    </w:p>
    <w:p w:rsidR="003727F7" w:rsidRPr="00713501" w:rsidRDefault="003727F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05"/>
        <w:gridCol w:w="7260"/>
        <w:gridCol w:w="1210"/>
      </w:tblGrid>
      <w:tr w:rsidR="003727F7" w:rsidRPr="00713501">
        <w:trPr>
          <w:trHeight w:val="227"/>
        </w:trPr>
        <w:tc>
          <w:tcPr>
            <w:tcW w:w="605" w:type="dxa"/>
          </w:tcPr>
          <w:p w:rsidR="003727F7" w:rsidRPr="00713501" w:rsidRDefault="003727F7">
            <w:pPr>
              <w:pStyle w:val="ConsPlusNonformat"/>
              <w:jc w:val="both"/>
            </w:pPr>
            <w:r w:rsidRPr="00713501">
              <w:t xml:space="preserve"> N </w:t>
            </w:r>
          </w:p>
          <w:p w:rsidR="003727F7" w:rsidRPr="00713501" w:rsidRDefault="003727F7">
            <w:pPr>
              <w:pStyle w:val="ConsPlusNonformat"/>
              <w:jc w:val="both"/>
            </w:pPr>
            <w:proofErr w:type="spellStart"/>
            <w:proofErr w:type="gramStart"/>
            <w:r w:rsidRPr="00713501">
              <w:t>п</w:t>
            </w:r>
            <w:proofErr w:type="spellEnd"/>
            <w:proofErr w:type="gramEnd"/>
            <w:r w:rsidRPr="00713501">
              <w:t>/</w:t>
            </w:r>
            <w:proofErr w:type="spellStart"/>
            <w:r w:rsidRPr="00713501">
              <w:t>п</w:t>
            </w:r>
            <w:proofErr w:type="spellEnd"/>
          </w:p>
        </w:tc>
        <w:tc>
          <w:tcPr>
            <w:tcW w:w="7260" w:type="dxa"/>
          </w:tcPr>
          <w:p w:rsidR="003727F7" w:rsidRPr="00713501" w:rsidRDefault="003727F7">
            <w:pPr>
              <w:pStyle w:val="ConsPlusNonformat"/>
              <w:jc w:val="both"/>
            </w:pPr>
            <w:r w:rsidRPr="00713501">
              <w:t xml:space="preserve">                    Виды деятельности                     </w:t>
            </w:r>
          </w:p>
        </w:tc>
        <w:tc>
          <w:tcPr>
            <w:tcW w:w="1210" w:type="dxa"/>
          </w:tcPr>
          <w:p w:rsidR="003727F7" w:rsidRPr="00713501" w:rsidRDefault="003727F7">
            <w:pPr>
              <w:pStyle w:val="ConsPlusNonformat"/>
              <w:jc w:val="both"/>
            </w:pPr>
            <w:r w:rsidRPr="00713501">
              <w:t>Значения</w:t>
            </w:r>
          </w:p>
          <w:p w:rsidR="003727F7" w:rsidRPr="00713501" w:rsidRDefault="003727F7">
            <w:pPr>
              <w:pStyle w:val="ConsPlusNonformat"/>
              <w:jc w:val="both"/>
            </w:pPr>
            <w:r w:rsidRPr="00713501">
              <w:t xml:space="preserve">   Кб   </w:t>
            </w:r>
          </w:p>
        </w:tc>
      </w:tr>
      <w:tr w:rsidR="003727F7" w:rsidRPr="00713501">
        <w:trPr>
          <w:trHeight w:val="227"/>
        </w:trPr>
        <w:tc>
          <w:tcPr>
            <w:tcW w:w="605" w:type="dxa"/>
            <w:tcBorders>
              <w:top w:val="nil"/>
            </w:tcBorders>
          </w:tcPr>
          <w:p w:rsidR="003727F7" w:rsidRPr="00713501" w:rsidRDefault="003727F7">
            <w:pPr>
              <w:pStyle w:val="ConsPlusNonformat"/>
              <w:jc w:val="both"/>
            </w:pPr>
            <w:r w:rsidRPr="00713501">
              <w:t xml:space="preserve">1  </w:t>
            </w:r>
          </w:p>
        </w:tc>
        <w:tc>
          <w:tcPr>
            <w:tcW w:w="7260" w:type="dxa"/>
            <w:tcBorders>
              <w:top w:val="nil"/>
            </w:tcBorders>
          </w:tcPr>
          <w:p w:rsidR="003727F7" w:rsidRPr="00713501" w:rsidRDefault="003727F7">
            <w:pPr>
              <w:pStyle w:val="ConsPlusNonformat"/>
              <w:jc w:val="both"/>
            </w:pPr>
            <w:r w:rsidRPr="00713501">
              <w:t xml:space="preserve">Торговля подакцизными видами товаров, антиквариатом,      </w:t>
            </w:r>
          </w:p>
          <w:p w:rsidR="003727F7" w:rsidRPr="00713501" w:rsidRDefault="003727F7">
            <w:pPr>
              <w:pStyle w:val="ConsPlusNonformat"/>
              <w:jc w:val="both"/>
            </w:pPr>
            <w:r w:rsidRPr="00713501">
              <w:t xml:space="preserve">запчастями к автомобилям, изделиями из кожи и меха,       </w:t>
            </w:r>
          </w:p>
          <w:p w:rsidR="003727F7" w:rsidRPr="00713501" w:rsidRDefault="003727F7">
            <w:pPr>
              <w:pStyle w:val="ConsPlusNonformat"/>
              <w:jc w:val="both"/>
            </w:pPr>
            <w:r w:rsidRPr="00713501">
              <w:t xml:space="preserve">компьютерами, периферийными устройствами, комплектующими, </w:t>
            </w:r>
          </w:p>
          <w:p w:rsidR="003727F7" w:rsidRPr="00713501" w:rsidRDefault="003727F7">
            <w:pPr>
              <w:pStyle w:val="ConsPlusNonformat"/>
              <w:jc w:val="both"/>
            </w:pPr>
            <w:r w:rsidRPr="00713501">
              <w:t xml:space="preserve">оргтехникой, коврами, бытовой техникой, мебелью,          </w:t>
            </w:r>
          </w:p>
          <w:p w:rsidR="003727F7" w:rsidRPr="00713501" w:rsidRDefault="003727F7">
            <w:pPr>
              <w:pStyle w:val="ConsPlusNonformat"/>
              <w:jc w:val="both"/>
            </w:pPr>
            <w:r w:rsidRPr="00713501">
              <w:lastRenderedPageBreak/>
              <w:t xml:space="preserve">ювелирными изделиями, изделиями из драгметалла            </w:t>
            </w:r>
          </w:p>
        </w:tc>
        <w:tc>
          <w:tcPr>
            <w:tcW w:w="1210" w:type="dxa"/>
            <w:tcBorders>
              <w:top w:val="nil"/>
            </w:tcBorders>
          </w:tcPr>
          <w:p w:rsidR="003727F7" w:rsidRPr="00713501" w:rsidRDefault="003727F7">
            <w:pPr>
              <w:pStyle w:val="ConsPlusNonformat"/>
              <w:jc w:val="both"/>
            </w:pPr>
            <w:bookmarkStart w:id="2" w:name="P247"/>
            <w:bookmarkEnd w:id="2"/>
            <w:r w:rsidRPr="00713501">
              <w:lastRenderedPageBreak/>
              <w:t xml:space="preserve">  0,5   </w:t>
            </w:r>
          </w:p>
        </w:tc>
      </w:tr>
      <w:tr w:rsidR="003727F7" w:rsidRPr="00713501">
        <w:trPr>
          <w:trHeight w:val="227"/>
        </w:trPr>
        <w:tc>
          <w:tcPr>
            <w:tcW w:w="605" w:type="dxa"/>
            <w:tcBorders>
              <w:top w:val="nil"/>
            </w:tcBorders>
          </w:tcPr>
          <w:p w:rsidR="003727F7" w:rsidRPr="00713501" w:rsidRDefault="003727F7">
            <w:pPr>
              <w:pStyle w:val="ConsPlusNonformat"/>
              <w:jc w:val="both"/>
            </w:pPr>
            <w:r w:rsidRPr="00713501">
              <w:lastRenderedPageBreak/>
              <w:t xml:space="preserve">2  </w:t>
            </w:r>
          </w:p>
        </w:tc>
        <w:tc>
          <w:tcPr>
            <w:tcW w:w="7260" w:type="dxa"/>
            <w:tcBorders>
              <w:top w:val="nil"/>
            </w:tcBorders>
          </w:tcPr>
          <w:p w:rsidR="003727F7" w:rsidRPr="00713501" w:rsidRDefault="003727F7">
            <w:pPr>
              <w:pStyle w:val="ConsPlusNonformat"/>
              <w:jc w:val="both"/>
            </w:pPr>
            <w:r w:rsidRPr="00713501">
              <w:t>Изделия народных художественных промыслов, детские товары,</w:t>
            </w:r>
          </w:p>
          <w:p w:rsidR="003727F7" w:rsidRPr="00713501" w:rsidRDefault="003727F7">
            <w:pPr>
              <w:pStyle w:val="ConsPlusNonformat"/>
              <w:jc w:val="both"/>
            </w:pPr>
            <w:r w:rsidRPr="00713501">
              <w:t xml:space="preserve">полиграфическая продукция, кроме </w:t>
            </w:r>
            <w:proofErr w:type="gramStart"/>
            <w:r w:rsidRPr="00713501">
              <w:t>рекламных</w:t>
            </w:r>
            <w:proofErr w:type="gramEnd"/>
            <w:r w:rsidRPr="00713501">
              <w:t xml:space="preserve"> и эротических  </w:t>
            </w:r>
          </w:p>
          <w:p w:rsidR="003727F7" w:rsidRPr="00713501" w:rsidRDefault="003727F7">
            <w:pPr>
              <w:pStyle w:val="ConsPlusNonformat"/>
              <w:jc w:val="both"/>
            </w:pPr>
            <w:r w:rsidRPr="00713501">
              <w:t xml:space="preserve">изданий                                                   </w:t>
            </w:r>
          </w:p>
        </w:tc>
        <w:tc>
          <w:tcPr>
            <w:tcW w:w="1210" w:type="dxa"/>
            <w:tcBorders>
              <w:top w:val="nil"/>
            </w:tcBorders>
          </w:tcPr>
          <w:p w:rsidR="003727F7" w:rsidRPr="00713501" w:rsidRDefault="003727F7">
            <w:pPr>
              <w:pStyle w:val="ConsPlusNonformat"/>
              <w:jc w:val="both"/>
            </w:pPr>
            <w:bookmarkStart w:id="3" w:name="P253"/>
            <w:bookmarkEnd w:id="3"/>
            <w:r w:rsidRPr="00713501">
              <w:t xml:space="preserve">  0,25  </w:t>
            </w:r>
          </w:p>
        </w:tc>
      </w:tr>
      <w:tr w:rsidR="003727F7" w:rsidRPr="00713501">
        <w:trPr>
          <w:trHeight w:val="227"/>
        </w:trPr>
        <w:tc>
          <w:tcPr>
            <w:tcW w:w="605" w:type="dxa"/>
            <w:tcBorders>
              <w:top w:val="nil"/>
            </w:tcBorders>
          </w:tcPr>
          <w:p w:rsidR="003727F7" w:rsidRPr="00713501" w:rsidRDefault="003727F7">
            <w:pPr>
              <w:pStyle w:val="ConsPlusNonformat"/>
              <w:jc w:val="both"/>
            </w:pPr>
            <w:r w:rsidRPr="00713501">
              <w:t xml:space="preserve">3  </w:t>
            </w:r>
          </w:p>
        </w:tc>
        <w:tc>
          <w:tcPr>
            <w:tcW w:w="7260" w:type="dxa"/>
            <w:tcBorders>
              <w:top w:val="nil"/>
            </w:tcBorders>
          </w:tcPr>
          <w:p w:rsidR="003727F7" w:rsidRPr="00713501" w:rsidRDefault="003727F7">
            <w:pPr>
              <w:pStyle w:val="ConsPlusNonformat"/>
              <w:jc w:val="both"/>
            </w:pPr>
            <w:r w:rsidRPr="00713501">
              <w:t xml:space="preserve">Хлеб и хлебобулочные изделия, крупы, молоко и             </w:t>
            </w:r>
          </w:p>
          <w:p w:rsidR="003727F7" w:rsidRPr="00713501" w:rsidRDefault="003727F7">
            <w:pPr>
              <w:pStyle w:val="ConsPlusNonformat"/>
              <w:jc w:val="both"/>
            </w:pPr>
            <w:r w:rsidRPr="00713501">
              <w:t>молокопродукты, соль, спички, саженцы, семена, удобрения и</w:t>
            </w:r>
          </w:p>
          <w:p w:rsidR="003727F7" w:rsidRPr="00713501" w:rsidRDefault="003727F7">
            <w:pPr>
              <w:pStyle w:val="ConsPlusNonformat"/>
              <w:jc w:val="both"/>
            </w:pPr>
            <w:r w:rsidRPr="00713501">
              <w:t xml:space="preserve">агрохимические препараты                                  </w:t>
            </w:r>
          </w:p>
        </w:tc>
        <w:tc>
          <w:tcPr>
            <w:tcW w:w="1210" w:type="dxa"/>
            <w:tcBorders>
              <w:top w:val="nil"/>
            </w:tcBorders>
          </w:tcPr>
          <w:p w:rsidR="003727F7" w:rsidRPr="00713501" w:rsidRDefault="003727F7">
            <w:pPr>
              <w:pStyle w:val="ConsPlusNonformat"/>
              <w:jc w:val="both"/>
            </w:pPr>
            <w:bookmarkStart w:id="4" w:name="P257"/>
            <w:bookmarkEnd w:id="4"/>
            <w:r w:rsidRPr="00713501">
              <w:t xml:space="preserve">  0,2   </w:t>
            </w:r>
          </w:p>
        </w:tc>
      </w:tr>
      <w:tr w:rsidR="003727F7" w:rsidRPr="00713501">
        <w:trPr>
          <w:trHeight w:val="227"/>
        </w:trPr>
        <w:tc>
          <w:tcPr>
            <w:tcW w:w="605" w:type="dxa"/>
            <w:tcBorders>
              <w:top w:val="nil"/>
            </w:tcBorders>
          </w:tcPr>
          <w:p w:rsidR="003727F7" w:rsidRPr="00713501" w:rsidRDefault="003727F7">
            <w:pPr>
              <w:pStyle w:val="ConsPlusNonformat"/>
              <w:jc w:val="both"/>
            </w:pPr>
            <w:r w:rsidRPr="00713501">
              <w:t xml:space="preserve">4  </w:t>
            </w:r>
          </w:p>
        </w:tc>
        <w:tc>
          <w:tcPr>
            <w:tcW w:w="7260" w:type="dxa"/>
            <w:tcBorders>
              <w:top w:val="nil"/>
            </w:tcBorders>
          </w:tcPr>
          <w:p w:rsidR="003727F7" w:rsidRPr="00713501" w:rsidRDefault="003727F7">
            <w:pPr>
              <w:pStyle w:val="ConsPlusNonformat"/>
              <w:jc w:val="both"/>
            </w:pPr>
            <w:r w:rsidRPr="00713501">
              <w:t xml:space="preserve">Иные товары                                               </w:t>
            </w:r>
          </w:p>
        </w:tc>
        <w:tc>
          <w:tcPr>
            <w:tcW w:w="1210" w:type="dxa"/>
            <w:tcBorders>
              <w:top w:val="nil"/>
            </w:tcBorders>
          </w:tcPr>
          <w:p w:rsidR="003727F7" w:rsidRPr="00713501" w:rsidRDefault="003727F7">
            <w:pPr>
              <w:pStyle w:val="ConsPlusNonformat"/>
              <w:jc w:val="both"/>
            </w:pPr>
            <w:bookmarkStart w:id="5" w:name="P261"/>
            <w:bookmarkEnd w:id="5"/>
            <w:r w:rsidRPr="00713501">
              <w:t xml:space="preserve">  0,35  </w:t>
            </w:r>
          </w:p>
        </w:tc>
      </w:tr>
    </w:tbl>
    <w:p w:rsidR="003727F7" w:rsidRPr="00713501" w:rsidRDefault="003727F7">
      <w:pPr>
        <w:pStyle w:val="ConsPlusNormal"/>
        <w:ind w:firstLine="540"/>
        <w:jc w:val="both"/>
      </w:pPr>
    </w:p>
    <w:p w:rsidR="003727F7" w:rsidRPr="00713501" w:rsidRDefault="003727F7">
      <w:pPr>
        <w:pStyle w:val="ConsPlusNormal"/>
        <w:ind w:firstLine="540"/>
        <w:jc w:val="both"/>
      </w:pPr>
      <w:r w:rsidRPr="00713501">
        <w:t>Примечание:</w:t>
      </w:r>
    </w:p>
    <w:p w:rsidR="003727F7" w:rsidRPr="00713501" w:rsidRDefault="003727F7">
      <w:pPr>
        <w:pStyle w:val="ConsPlusNormal"/>
        <w:ind w:firstLine="540"/>
        <w:jc w:val="both"/>
      </w:pPr>
      <w:bookmarkStart w:id="6" w:name="P265"/>
      <w:bookmarkEnd w:id="6"/>
      <w:r w:rsidRPr="00713501">
        <w:t xml:space="preserve">1. Если по одной из групп товаров (за исключением </w:t>
      </w:r>
      <w:hyperlink w:anchor="P261" w:history="1">
        <w:r w:rsidRPr="00713501">
          <w:t>пункта 4</w:t>
        </w:r>
      </w:hyperlink>
      <w:r w:rsidRPr="00713501">
        <w:t>) удельный вес выручки составляет более 25% в общем объеме товарооборота, соответствующий коэффициент применяется ко всем товарам.</w:t>
      </w:r>
    </w:p>
    <w:p w:rsidR="003727F7" w:rsidRPr="00713501" w:rsidRDefault="003727F7">
      <w:pPr>
        <w:pStyle w:val="ConsPlusNormal"/>
        <w:ind w:firstLine="540"/>
        <w:jc w:val="both"/>
      </w:pPr>
      <w:bookmarkStart w:id="7" w:name="P266"/>
      <w:bookmarkEnd w:id="7"/>
      <w:r w:rsidRPr="00713501">
        <w:t xml:space="preserve">2. Если ни по одной из групп товаров, перечисленных в </w:t>
      </w:r>
      <w:hyperlink w:anchor="P247" w:history="1">
        <w:r w:rsidRPr="00713501">
          <w:t>пунктах 1</w:t>
        </w:r>
      </w:hyperlink>
      <w:r w:rsidRPr="00713501">
        <w:t xml:space="preserve"> - </w:t>
      </w:r>
      <w:hyperlink w:anchor="P257" w:history="1">
        <w:r w:rsidRPr="00713501">
          <w:t>3</w:t>
        </w:r>
      </w:hyperlink>
      <w:r w:rsidRPr="00713501">
        <w:t xml:space="preserve">, удельный вес выручки не превышает 25%, применяется коэффициент, указанный в </w:t>
      </w:r>
      <w:hyperlink w:anchor="P261" w:history="1">
        <w:r w:rsidRPr="00713501">
          <w:t>пункте 4</w:t>
        </w:r>
      </w:hyperlink>
      <w:r w:rsidRPr="00713501">
        <w:t>.</w:t>
      </w:r>
    </w:p>
    <w:p w:rsidR="003727F7" w:rsidRPr="00713501" w:rsidRDefault="003727F7">
      <w:pPr>
        <w:pStyle w:val="ConsPlusNormal"/>
        <w:ind w:firstLine="540"/>
        <w:jc w:val="both"/>
      </w:pPr>
      <w:r w:rsidRPr="00713501">
        <w:t>3. В случае</w:t>
      </w:r>
      <w:proofErr w:type="gramStart"/>
      <w:r w:rsidRPr="00713501">
        <w:t>,</w:t>
      </w:r>
      <w:proofErr w:type="gramEnd"/>
      <w:r w:rsidRPr="00713501">
        <w:t xml:space="preserve"> если несколько групп товаров подпадают под разные коэффициенты, указанные в настоящем приложении и отвечающие условиям </w:t>
      </w:r>
      <w:hyperlink w:anchor="P265" w:history="1">
        <w:r w:rsidRPr="00713501">
          <w:t>пунктов 1</w:t>
        </w:r>
      </w:hyperlink>
      <w:r w:rsidRPr="00713501">
        <w:t xml:space="preserve"> и </w:t>
      </w:r>
      <w:hyperlink w:anchor="P266" w:history="1">
        <w:r w:rsidRPr="00713501">
          <w:t>2</w:t>
        </w:r>
      </w:hyperlink>
      <w:r w:rsidRPr="00713501">
        <w:t xml:space="preserve"> настоящего примечания одновременно, исчисляется средневзвешенный коэффициент по формуле:</w:t>
      </w:r>
    </w:p>
    <w:p w:rsidR="003727F7" w:rsidRPr="00713501" w:rsidRDefault="003727F7">
      <w:pPr>
        <w:pStyle w:val="ConsPlusNormal"/>
        <w:ind w:firstLine="540"/>
        <w:jc w:val="both"/>
      </w:pPr>
    </w:p>
    <w:p w:rsidR="003727F7" w:rsidRPr="00713501" w:rsidRDefault="003727F7">
      <w:pPr>
        <w:pStyle w:val="ConsPlusNormal"/>
        <w:ind w:firstLine="540"/>
        <w:jc w:val="both"/>
      </w:pPr>
      <w:r w:rsidRPr="00713501">
        <w:t xml:space="preserve">Кб = (N1 </w:t>
      </w:r>
      <w:proofErr w:type="spellStart"/>
      <w:r w:rsidRPr="00713501">
        <w:t>x</w:t>
      </w:r>
      <w:proofErr w:type="spellEnd"/>
      <w:r w:rsidRPr="00713501">
        <w:t xml:space="preserve"> Кб + N2 </w:t>
      </w:r>
      <w:proofErr w:type="spellStart"/>
      <w:r w:rsidRPr="00713501">
        <w:t>x</w:t>
      </w:r>
      <w:proofErr w:type="spellEnd"/>
      <w:r w:rsidRPr="00713501">
        <w:t xml:space="preserve"> Кб + N3 </w:t>
      </w:r>
      <w:proofErr w:type="spellStart"/>
      <w:r w:rsidRPr="00713501">
        <w:t>x</w:t>
      </w:r>
      <w:proofErr w:type="spellEnd"/>
      <w:r w:rsidRPr="00713501">
        <w:t xml:space="preserve"> Кб + N4 </w:t>
      </w:r>
      <w:proofErr w:type="spellStart"/>
      <w:r w:rsidRPr="00713501">
        <w:t>x</w:t>
      </w:r>
      <w:proofErr w:type="spellEnd"/>
      <w:r w:rsidRPr="00713501">
        <w:t xml:space="preserve"> Кб) / 100%,</w:t>
      </w:r>
    </w:p>
    <w:p w:rsidR="003727F7" w:rsidRPr="00713501" w:rsidRDefault="003727F7">
      <w:pPr>
        <w:pStyle w:val="ConsPlusNormal"/>
        <w:ind w:firstLine="540"/>
        <w:jc w:val="both"/>
      </w:pPr>
    </w:p>
    <w:p w:rsidR="003727F7" w:rsidRPr="00713501" w:rsidRDefault="003727F7">
      <w:pPr>
        <w:pStyle w:val="ConsPlusNormal"/>
        <w:ind w:firstLine="540"/>
        <w:jc w:val="both"/>
      </w:pPr>
      <w:r w:rsidRPr="00713501">
        <w:t>где N1, N2, N3, N4 - удельный вес товара в общем объеме выручки в процентах.</w:t>
      </w:r>
    </w:p>
    <w:p w:rsidR="003727F7" w:rsidRPr="00713501" w:rsidRDefault="003727F7">
      <w:pPr>
        <w:pStyle w:val="ConsPlusNormal"/>
        <w:ind w:firstLine="540"/>
        <w:jc w:val="both"/>
      </w:pPr>
      <w:r w:rsidRPr="00713501">
        <w:t>4. Под изделиями народных художественных промыслов понимаются изделия, признанные таковыми в порядке, предусмотренном законодательством Российской Федерации.</w:t>
      </w:r>
    </w:p>
    <w:p w:rsidR="003727F7" w:rsidRPr="00713501" w:rsidRDefault="003727F7">
      <w:pPr>
        <w:pStyle w:val="ConsPlusNormal"/>
        <w:ind w:firstLine="540"/>
        <w:jc w:val="both"/>
      </w:pPr>
      <w:r w:rsidRPr="00713501">
        <w:t xml:space="preserve">5. В </w:t>
      </w:r>
      <w:hyperlink w:anchor="P253" w:history="1">
        <w:r w:rsidRPr="00713501">
          <w:t>пункте 2</w:t>
        </w:r>
      </w:hyperlink>
      <w:r w:rsidRPr="00713501">
        <w:t xml:space="preserve"> учитываются только детские товары, отнесенные к таковым в соответствии с законодательством Российской Федерации.</w:t>
      </w:r>
    </w:p>
    <w:p w:rsidR="003727F7" w:rsidRPr="00713501" w:rsidRDefault="003727F7">
      <w:pPr>
        <w:pStyle w:val="ConsPlusNormal"/>
        <w:ind w:firstLine="540"/>
        <w:jc w:val="both"/>
      </w:pPr>
    </w:p>
    <w:p w:rsidR="003727F7" w:rsidRPr="00713501" w:rsidRDefault="003727F7">
      <w:pPr>
        <w:pStyle w:val="ConsPlusNormal"/>
        <w:ind w:firstLine="540"/>
        <w:jc w:val="both"/>
      </w:pPr>
    </w:p>
    <w:p w:rsidR="003727F7" w:rsidRPr="00713501" w:rsidRDefault="003727F7">
      <w:pPr>
        <w:pStyle w:val="ConsPlusNormal"/>
        <w:ind w:firstLine="540"/>
        <w:jc w:val="both"/>
      </w:pPr>
    </w:p>
    <w:p w:rsidR="003727F7" w:rsidRPr="00713501" w:rsidRDefault="003727F7">
      <w:pPr>
        <w:pStyle w:val="ConsPlusNormal"/>
        <w:ind w:firstLine="540"/>
        <w:jc w:val="both"/>
      </w:pPr>
    </w:p>
    <w:p w:rsidR="003727F7" w:rsidRPr="00713501" w:rsidRDefault="003727F7">
      <w:pPr>
        <w:pStyle w:val="ConsPlusNormal"/>
        <w:ind w:firstLine="540"/>
        <w:jc w:val="both"/>
      </w:pPr>
    </w:p>
    <w:p w:rsidR="003727F7" w:rsidRPr="00713501" w:rsidRDefault="003727F7">
      <w:pPr>
        <w:pStyle w:val="ConsPlusNormal"/>
        <w:jc w:val="right"/>
      </w:pPr>
      <w:r w:rsidRPr="00713501">
        <w:t>Приложение 3</w:t>
      </w:r>
    </w:p>
    <w:p w:rsidR="003727F7" w:rsidRPr="00713501" w:rsidRDefault="003727F7">
      <w:pPr>
        <w:pStyle w:val="ConsPlusNormal"/>
        <w:ind w:firstLine="540"/>
        <w:jc w:val="both"/>
      </w:pPr>
    </w:p>
    <w:p w:rsidR="003727F7" w:rsidRPr="00713501" w:rsidRDefault="003727F7">
      <w:pPr>
        <w:pStyle w:val="ConsPlusTitle"/>
        <w:jc w:val="center"/>
      </w:pPr>
      <w:bookmarkStart w:id="8" w:name="P281"/>
      <w:bookmarkEnd w:id="8"/>
      <w:r w:rsidRPr="00713501">
        <w:t>ЗНАЧЕНИЯ, УЧИТЫВАЮЩИЕ ОСОБЕННОСТИ</w:t>
      </w:r>
    </w:p>
    <w:p w:rsidR="003727F7" w:rsidRPr="00713501" w:rsidRDefault="003727F7">
      <w:pPr>
        <w:pStyle w:val="ConsPlusTitle"/>
        <w:jc w:val="center"/>
      </w:pPr>
      <w:r w:rsidRPr="00713501">
        <w:t>ТИПА ПРЕДПРИЯТИЙ ОБЩЕСТВЕННОГО ПИТАНИЯ (КВ)</w:t>
      </w:r>
    </w:p>
    <w:p w:rsidR="003727F7" w:rsidRPr="00713501" w:rsidRDefault="003727F7">
      <w:pPr>
        <w:pStyle w:val="ConsPlusNormal"/>
        <w:ind w:firstLine="540"/>
        <w:jc w:val="both"/>
      </w:pPr>
    </w:p>
    <w:p w:rsidR="003727F7" w:rsidRPr="00713501" w:rsidRDefault="003727F7">
      <w:pPr>
        <w:pStyle w:val="ConsPlusNormal"/>
        <w:ind w:firstLine="540"/>
        <w:jc w:val="both"/>
      </w:pPr>
      <w:r w:rsidRPr="00713501">
        <w:t>1. Объекты организаций общественного питания, имеющие зал обслуживания посетителей:</w:t>
      </w:r>
    </w:p>
    <w:p w:rsidR="003727F7" w:rsidRPr="00713501" w:rsidRDefault="003727F7">
      <w:pPr>
        <w:pStyle w:val="ConsPlusNormal"/>
        <w:ind w:firstLine="540"/>
        <w:jc w:val="both"/>
      </w:pPr>
      <w:r w:rsidRPr="00713501">
        <w:t>1.1. Ресторан - 0,35.</w:t>
      </w:r>
    </w:p>
    <w:p w:rsidR="003727F7" w:rsidRPr="00713501" w:rsidRDefault="003727F7">
      <w:pPr>
        <w:pStyle w:val="ConsPlusNormal"/>
        <w:ind w:firstLine="540"/>
        <w:jc w:val="both"/>
      </w:pPr>
      <w:r w:rsidRPr="00713501">
        <w:t>1.2. Бар, кафе - 0,33.</w:t>
      </w:r>
    </w:p>
    <w:p w:rsidR="003727F7" w:rsidRPr="00713501" w:rsidRDefault="003727F7">
      <w:pPr>
        <w:pStyle w:val="ConsPlusNormal"/>
        <w:ind w:firstLine="540"/>
        <w:jc w:val="both"/>
      </w:pPr>
      <w:r w:rsidRPr="00713501">
        <w:t>1.3. Закусочная - 0,23.</w:t>
      </w:r>
    </w:p>
    <w:p w:rsidR="003727F7" w:rsidRPr="00713501" w:rsidRDefault="003727F7">
      <w:pPr>
        <w:pStyle w:val="ConsPlusNormal"/>
        <w:ind w:firstLine="540"/>
        <w:jc w:val="both"/>
      </w:pPr>
      <w:r w:rsidRPr="00713501">
        <w:t>1.4. Кафе детское, не реализующее подакцизную продукцию, - 0,1.</w:t>
      </w:r>
    </w:p>
    <w:p w:rsidR="003727F7" w:rsidRPr="00713501" w:rsidRDefault="003727F7">
      <w:pPr>
        <w:pStyle w:val="ConsPlusNormal"/>
        <w:ind w:firstLine="540"/>
        <w:jc w:val="both"/>
      </w:pPr>
      <w:r w:rsidRPr="00713501">
        <w:t xml:space="preserve">1.5. Столовые, обслуживающие образовательные учреждения, за исключениями, установленными </w:t>
      </w:r>
      <w:hyperlink r:id="rId49" w:history="1">
        <w:proofErr w:type="spellStart"/>
        <w:r w:rsidRPr="00713501">
          <w:t>пп</w:t>
        </w:r>
        <w:proofErr w:type="spellEnd"/>
        <w:r w:rsidRPr="00713501">
          <w:t>. 4 п. 2.2 ст. 346.26</w:t>
        </w:r>
      </w:hyperlink>
      <w:r w:rsidRPr="00713501">
        <w:t xml:space="preserve"> НК РФ, - 0,08.</w:t>
      </w:r>
    </w:p>
    <w:p w:rsidR="003727F7" w:rsidRPr="00713501" w:rsidRDefault="003727F7">
      <w:pPr>
        <w:pStyle w:val="ConsPlusNormal"/>
        <w:ind w:firstLine="540"/>
        <w:jc w:val="both"/>
      </w:pPr>
      <w:r w:rsidRPr="00713501">
        <w:t>1.6. Прочие - 0,2.</w:t>
      </w:r>
    </w:p>
    <w:p w:rsidR="003727F7" w:rsidRPr="00713501" w:rsidRDefault="003727F7">
      <w:pPr>
        <w:pStyle w:val="ConsPlusNormal"/>
        <w:ind w:firstLine="540"/>
        <w:jc w:val="both"/>
      </w:pPr>
      <w:r w:rsidRPr="00713501">
        <w:t>2. Объекты организаций общественного питания, не имеющие зала обслуживания посетителей, - 0,3.</w:t>
      </w:r>
    </w:p>
    <w:p w:rsidR="003727F7" w:rsidRPr="00713501" w:rsidRDefault="003727F7">
      <w:pPr>
        <w:pStyle w:val="ConsPlusNormal"/>
        <w:ind w:firstLine="540"/>
        <w:jc w:val="both"/>
      </w:pPr>
    </w:p>
    <w:p w:rsidR="003727F7" w:rsidRPr="00713501" w:rsidRDefault="003727F7">
      <w:pPr>
        <w:pStyle w:val="ConsPlusNormal"/>
        <w:ind w:firstLine="540"/>
        <w:jc w:val="both"/>
      </w:pPr>
    </w:p>
    <w:p w:rsidR="003727F7" w:rsidRPr="00713501" w:rsidRDefault="003727F7">
      <w:pPr>
        <w:pStyle w:val="ConsPlusNormal"/>
        <w:ind w:firstLine="540"/>
        <w:jc w:val="both"/>
      </w:pPr>
    </w:p>
    <w:p w:rsidR="003727F7" w:rsidRPr="00713501" w:rsidRDefault="003727F7">
      <w:pPr>
        <w:pStyle w:val="ConsPlusNormal"/>
        <w:ind w:firstLine="540"/>
        <w:jc w:val="both"/>
      </w:pPr>
    </w:p>
    <w:p w:rsidR="003727F7" w:rsidRPr="00713501" w:rsidRDefault="003727F7">
      <w:pPr>
        <w:pStyle w:val="ConsPlusNormal"/>
        <w:ind w:firstLine="540"/>
        <w:jc w:val="both"/>
      </w:pPr>
    </w:p>
    <w:p w:rsidR="003727F7" w:rsidRPr="00713501" w:rsidRDefault="003727F7">
      <w:pPr>
        <w:pStyle w:val="ConsPlusNormal"/>
        <w:jc w:val="right"/>
      </w:pPr>
      <w:r w:rsidRPr="00713501">
        <w:t>Приложение 4</w:t>
      </w:r>
    </w:p>
    <w:p w:rsidR="003727F7" w:rsidRPr="00713501" w:rsidRDefault="003727F7">
      <w:pPr>
        <w:pStyle w:val="ConsPlusNormal"/>
        <w:ind w:firstLine="540"/>
        <w:jc w:val="both"/>
      </w:pPr>
    </w:p>
    <w:p w:rsidR="003727F7" w:rsidRPr="00713501" w:rsidRDefault="003727F7">
      <w:pPr>
        <w:pStyle w:val="ConsPlusTitle"/>
        <w:jc w:val="center"/>
      </w:pPr>
      <w:bookmarkStart w:id="9" w:name="P299"/>
      <w:bookmarkEnd w:id="9"/>
      <w:r w:rsidRPr="00713501">
        <w:lastRenderedPageBreak/>
        <w:t>ЗНАЧЕНИЯ, УЧИТЫВАЮЩИЕ ОСОБЕННОСТИ</w:t>
      </w:r>
    </w:p>
    <w:p w:rsidR="003727F7" w:rsidRPr="00713501" w:rsidRDefault="003727F7">
      <w:pPr>
        <w:pStyle w:val="ConsPlusTitle"/>
        <w:jc w:val="center"/>
      </w:pPr>
      <w:r w:rsidRPr="00713501">
        <w:t>МЕСТА ВЕДЕНИЯ ПРЕДПРИНИМАТЕЛЬСКОЙ ДЕЯТЕЛЬНОСТИ</w:t>
      </w:r>
    </w:p>
    <w:p w:rsidR="003727F7" w:rsidRPr="00713501" w:rsidRDefault="003727F7">
      <w:pPr>
        <w:pStyle w:val="ConsPlusTitle"/>
        <w:jc w:val="center"/>
      </w:pPr>
      <w:r w:rsidRPr="00713501">
        <w:t>В СООТВЕТСТВИИ С ТЕРРИТОРИАЛЬНОЙ ПРИНАДЛЕЖНОСТЬЮ</w:t>
      </w:r>
    </w:p>
    <w:p w:rsidR="003727F7" w:rsidRPr="00713501" w:rsidRDefault="003727F7">
      <w:pPr>
        <w:pStyle w:val="ConsPlusTitle"/>
        <w:jc w:val="center"/>
      </w:pPr>
      <w:r w:rsidRPr="00713501">
        <w:t>К КАДАСТРОВОМУ РАЙОНУ "БАРЫШСКИЙ РАЙОН" (</w:t>
      </w:r>
      <w:proofErr w:type="gramStart"/>
      <w:r w:rsidRPr="00713501">
        <w:t>КГ</w:t>
      </w:r>
      <w:proofErr w:type="gramEnd"/>
      <w:r w:rsidRPr="00713501">
        <w:t>)</w:t>
      </w:r>
    </w:p>
    <w:p w:rsidR="003727F7" w:rsidRPr="00713501" w:rsidRDefault="003727F7">
      <w:pPr>
        <w:pStyle w:val="ConsPlusNormal"/>
        <w:jc w:val="center"/>
      </w:pPr>
      <w:r w:rsidRPr="00713501">
        <w:t>Список изменяющих документов</w:t>
      </w:r>
    </w:p>
    <w:p w:rsidR="003727F7" w:rsidRPr="00713501" w:rsidRDefault="003727F7">
      <w:pPr>
        <w:pStyle w:val="ConsPlusNormal"/>
        <w:jc w:val="center"/>
      </w:pPr>
      <w:proofErr w:type="gramStart"/>
      <w:r w:rsidRPr="00713501">
        <w:t>(в ред. Решений Совета депутатов МО "</w:t>
      </w:r>
      <w:proofErr w:type="spellStart"/>
      <w:r w:rsidRPr="00713501">
        <w:t>Барышский</w:t>
      </w:r>
      <w:proofErr w:type="spellEnd"/>
      <w:proofErr w:type="gramEnd"/>
    </w:p>
    <w:p w:rsidR="003727F7" w:rsidRPr="00713501" w:rsidRDefault="003727F7">
      <w:pPr>
        <w:pStyle w:val="ConsPlusNormal"/>
        <w:jc w:val="center"/>
      </w:pPr>
      <w:r w:rsidRPr="00713501">
        <w:t xml:space="preserve">район" </w:t>
      </w:r>
      <w:proofErr w:type="gramStart"/>
      <w:r w:rsidRPr="00713501">
        <w:t>Ульяновской</w:t>
      </w:r>
      <w:proofErr w:type="gramEnd"/>
      <w:r w:rsidRPr="00713501">
        <w:t xml:space="preserve"> обл. от 25.05.2011 </w:t>
      </w:r>
      <w:hyperlink r:id="rId50" w:history="1">
        <w:r w:rsidRPr="00713501">
          <w:t>N 25/319-9</w:t>
        </w:r>
      </w:hyperlink>
      <w:r w:rsidRPr="00713501">
        <w:t>,</w:t>
      </w:r>
    </w:p>
    <w:p w:rsidR="003727F7" w:rsidRPr="00713501" w:rsidRDefault="003727F7">
      <w:pPr>
        <w:pStyle w:val="ConsPlusNormal"/>
        <w:jc w:val="center"/>
      </w:pPr>
      <w:r w:rsidRPr="00713501">
        <w:t xml:space="preserve">от 16.05.2012 </w:t>
      </w:r>
      <w:hyperlink r:id="rId51" w:history="1">
        <w:r w:rsidRPr="00713501">
          <w:t>N 23/387-8</w:t>
        </w:r>
      </w:hyperlink>
      <w:r w:rsidRPr="00713501">
        <w:t>)</w:t>
      </w:r>
    </w:p>
    <w:p w:rsidR="003727F7" w:rsidRPr="00713501" w:rsidRDefault="003727F7">
      <w:pPr>
        <w:pStyle w:val="ConsPlusNormal"/>
        <w:jc w:val="center"/>
      </w:pPr>
    </w:p>
    <w:p w:rsidR="003727F7" w:rsidRPr="00713501" w:rsidRDefault="003727F7">
      <w:pPr>
        <w:pStyle w:val="ConsPlusCell"/>
        <w:jc w:val="both"/>
      </w:pPr>
      <w:r w:rsidRPr="00713501">
        <w:t>┌──────┬───────────────────────────────────────────────────┬─────────────┐</w:t>
      </w:r>
    </w:p>
    <w:p w:rsidR="003727F7" w:rsidRPr="00713501" w:rsidRDefault="003727F7">
      <w:pPr>
        <w:pStyle w:val="ConsPlusCell"/>
        <w:jc w:val="both"/>
      </w:pPr>
      <w:r w:rsidRPr="00713501">
        <w:t xml:space="preserve">│N </w:t>
      </w:r>
      <w:proofErr w:type="spellStart"/>
      <w:proofErr w:type="gramStart"/>
      <w:r w:rsidRPr="00713501">
        <w:t>п</w:t>
      </w:r>
      <w:proofErr w:type="spellEnd"/>
      <w:proofErr w:type="gramEnd"/>
      <w:r w:rsidRPr="00713501">
        <w:t>/</w:t>
      </w:r>
      <w:proofErr w:type="spellStart"/>
      <w:r w:rsidRPr="00713501">
        <w:t>п</w:t>
      </w:r>
      <w:proofErr w:type="spellEnd"/>
      <w:r w:rsidRPr="00713501">
        <w:t xml:space="preserve"> │           Территориальная принадлежность          │ Значения Кг │</w:t>
      </w:r>
    </w:p>
    <w:p w:rsidR="003727F7" w:rsidRPr="00713501" w:rsidRDefault="003727F7">
      <w:pPr>
        <w:pStyle w:val="ConsPlusCell"/>
        <w:jc w:val="both"/>
      </w:pPr>
      <w:r w:rsidRPr="00713501">
        <w:t>├──────┼───────────────────────────────────────────────────┼─────────────┤</w:t>
      </w:r>
    </w:p>
    <w:p w:rsidR="003727F7" w:rsidRPr="00713501" w:rsidRDefault="003727F7">
      <w:pPr>
        <w:pStyle w:val="ConsPlusCell"/>
        <w:jc w:val="both"/>
      </w:pPr>
      <w:r w:rsidRPr="00713501">
        <w:t xml:space="preserve">│1.    </w:t>
      </w:r>
      <w:proofErr w:type="spellStart"/>
      <w:r w:rsidRPr="00713501">
        <w:t>│Город</w:t>
      </w:r>
      <w:proofErr w:type="spellEnd"/>
      <w:r w:rsidRPr="00713501">
        <w:t xml:space="preserve"> Барыш                                        │ 0,7         │</w:t>
      </w:r>
    </w:p>
    <w:p w:rsidR="003727F7" w:rsidRPr="00713501" w:rsidRDefault="003727F7">
      <w:pPr>
        <w:pStyle w:val="ConsPlusCell"/>
        <w:jc w:val="both"/>
      </w:pPr>
      <w:r w:rsidRPr="00713501">
        <w:t>├──────┼───────────────────────────────────────────────────┼─────────────┤</w:t>
      </w:r>
    </w:p>
    <w:p w:rsidR="003727F7" w:rsidRPr="00713501" w:rsidRDefault="003727F7">
      <w:pPr>
        <w:pStyle w:val="ConsPlusCell"/>
        <w:jc w:val="both"/>
      </w:pPr>
      <w:r w:rsidRPr="00713501">
        <w:t xml:space="preserve">│2.    </w:t>
      </w:r>
      <w:proofErr w:type="spellStart"/>
      <w:r w:rsidRPr="00713501">
        <w:t>│</w:t>
      </w:r>
      <w:proofErr w:type="gramStart"/>
      <w:r w:rsidRPr="00713501">
        <w:t>Центр</w:t>
      </w:r>
      <w:proofErr w:type="spellEnd"/>
      <w:r w:rsidRPr="00713501">
        <w:t xml:space="preserve"> города Барыша (улицы Советская, Радищева,    │ 1,0         │</w:t>
      </w:r>
      <w:proofErr w:type="gramEnd"/>
    </w:p>
    <w:p w:rsidR="003727F7" w:rsidRPr="00713501" w:rsidRDefault="003727F7">
      <w:pPr>
        <w:pStyle w:val="ConsPlusCell"/>
        <w:jc w:val="both"/>
      </w:pPr>
      <w:r w:rsidRPr="00713501">
        <w:t xml:space="preserve">│      </w:t>
      </w:r>
      <w:proofErr w:type="spellStart"/>
      <w:r w:rsidRPr="00713501">
        <w:t>│Красноармейская</w:t>
      </w:r>
      <w:proofErr w:type="spellEnd"/>
      <w:r w:rsidRPr="00713501">
        <w:t xml:space="preserve">, Пионерская, </w:t>
      </w:r>
      <w:proofErr w:type="spellStart"/>
      <w:r w:rsidRPr="00713501">
        <w:t>Тростинского</w:t>
      </w:r>
      <w:proofErr w:type="spellEnd"/>
      <w:r w:rsidRPr="00713501">
        <w:t xml:space="preserve">,         │             </w:t>
      </w:r>
      <w:proofErr w:type="spellStart"/>
      <w:r w:rsidRPr="00713501">
        <w:t>│</w:t>
      </w:r>
      <w:proofErr w:type="spellEnd"/>
    </w:p>
    <w:p w:rsidR="003727F7" w:rsidRPr="00713501" w:rsidRDefault="003727F7">
      <w:pPr>
        <w:pStyle w:val="ConsPlusCell"/>
        <w:jc w:val="both"/>
      </w:pPr>
      <w:proofErr w:type="gramStart"/>
      <w:r w:rsidRPr="00713501">
        <w:t xml:space="preserve">│      │45 Стрелковой Дивизии, кв. Советский)              │             </w:t>
      </w:r>
      <w:proofErr w:type="spellStart"/>
      <w:r w:rsidRPr="00713501">
        <w:t>│</w:t>
      </w:r>
      <w:proofErr w:type="spellEnd"/>
      <w:proofErr w:type="gramEnd"/>
    </w:p>
    <w:p w:rsidR="003727F7" w:rsidRPr="00713501" w:rsidRDefault="003727F7">
      <w:pPr>
        <w:pStyle w:val="ConsPlusCell"/>
        <w:jc w:val="both"/>
      </w:pPr>
      <w:r w:rsidRPr="00713501">
        <w:t>├──────┼───────────────────────────────────────────────────┼─────────────┤</w:t>
      </w:r>
    </w:p>
    <w:p w:rsidR="003727F7" w:rsidRPr="00713501" w:rsidRDefault="003727F7">
      <w:pPr>
        <w:pStyle w:val="ConsPlusCell"/>
        <w:jc w:val="both"/>
      </w:pPr>
      <w:bookmarkStart w:id="10" w:name="P317"/>
      <w:bookmarkEnd w:id="10"/>
      <w:r w:rsidRPr="00713501">
        <w:t xml:space="preserve">│3.    </w:t>
      </w:r>
      <w:proofErr w:type="spellStart"/>
      <w:r w:rsidRPr="00713501">
        <w:t>│Населенные</w:t>
      </w:r>
      <w:proofErr w:type="spellEnd"/>
      <w:r w:rsidRPr="00713501">
        <w:t xml:space="preserve"> пункты с численностью населения свыше   │ 1,0         │</w:t>
      </w:r>
    </w:p>
    <w:p w:rsidR="003727F7" w:rsidRPr="00713501" w:rsidRDefault="003727F7">
      <w:pPr>
        <w:pStyle w:val="ConsPlusCell"/>
        <w:jc w:val="both"/>
      </w:pPr>
      <w:proofErr w:type="gramStart"/>
      <w:r w:rsidRPr="00713501">
        <w:t>│      │1000 человек (р.п.</w:t>
      </w:r>
      <w:proofErr w:type="gramEnd"/>
      <w:r w:rsidRPr="00713501">
        <w:t xml:space="preserve"> Старотимошкино, р.п. Измайлово, │             </w:t>
      </w:r>
      <w:proofErr w:type="spellStart"/>
      <w:r w:rsidRPr="00713501">
        <w:t>│</w:t>
      </w:r>
      <w:proofErr w:type="spellEnd"/>
    </w:p>
    <w:p w:rsidR="003727F7" w:rsidRPr="00713501" w:rsidRDefault="003727F7">
      <w:pPr>
        <w:pStyle w:val="ConsPlusCell"/>
        <w:jc w:val="both"/>
      </w:pPr>
      <w:r w:rsidRPr="00713501">
        <w:t xml:space="preserve">│      </w:t>
      </w:r>
      <w:proofErr w:type="spellStart"/>
      <w:r w:rsidRPr="00713501">
        <w:t>│р.п</w:t>
      </w:r>
      <w:proofErr w:type="spellEnd"/>
      <w:r w:rsidRPr="00713501">
        <w:t xml:space="preserve">. им. Ленина, р.п. Жадовка, а также села </w:t>
      </w:r>
      <w:proofErr w:type="spellStart"/>
      <w:r w:rsidRPr="00713501">
        <w:t>Калда</w:t>
      </w:r>
      <w:proofErr w:type="spellEnd"/>
      <w:r w:rsidRPr="00713501">
        <w:t xml:space="preserve">, │             </w:t>
      </w:r>
      <w:proofErr w:type="spellStart"/>
      <w:r w:rsidRPr="00713501">
        <w:t>│</w:t>
      </w:r>
      <w:proofErr w:type="spellEnd"/>
    </w:p>
    <w:p w:rsidR="003727F7" w:rsidRPr="00713501" w:rsidRDefault="003727F7">
      <w:pPr>
        <w:pStyle w:val="ConsPlusCell"/>
        <w:jc w:val="both"/>
      </w:pPr>
      <w:proofErr w:type="gramStart"/>
      <w:r w:rsidRPr="00713501">
        <w:t xml:space="preserve">│      </w:t>
      </w:r>
      <w:proofErr w:type="spellStart"/>
      <w:r w:rsidRPr="00713501">
        <w:t>│Акшуат</w:t>
      </w:r>
      <w:proofErr w:type="spellEnd"/>
      <w:r w:rsidRPr="00713501">
        <w:t xml:space="preserve">)                                            │             </w:t>
      </w:r>
      <w:proofErr w:type="spellStart"/>
      <w:r w:rsidRPr="00713501">
        <w:t>│</w:t>
      </w:r>
      <w:proofErr w:type="spellEnd"/>
      <w:proofErr w:type="gramEnd"/>
    </w:p>
    <w:p w:rsidR="003727F7" w:rsidRPr="00713501" w:rsidRDefault="003727F7">
      <w:pPr>
        <w:pStyle w:val="ConsPlusCell"/>
        <w:jc w:val="both"/>
      </w:pPr>
      <w:proofErr w:type="gramStart"/>
      <w:r w:rsidRPr="00713501">
        <w:t xml:space="preserve">│(в ред. </w:t>
      </w:r>
      <w:hyperlink r:id="rId52" w:history="1">
        <w:r w:rsidRPr="00713501">
          <w:t>Решения</w:t>
        </w:r>
      </w:hyperlink>
      <w:r w:rsidRPr="00713501">
        <w:t xml:space="preserve"> Совета депутатов МО "</w:t>
      </w:r>
      <w:proofErr w:type="spellStart"/>
      <w:r w:rsidRPr="00713501">
        <w:t>Барышский</w:t>
      </w:r>
      <w:proofErr w:type="spellEnd"/>
      <w:r w:rsidRPr="00713501">
        <w:t xml:space="preserve"> район" Ульяновской обл.  │</w:t>
      </w:r>
      <w:proofErr w:type="gramEnd"/>
    </w:p>
    <w:p w:rsidR="003727F7" w:rsidRPr="00713501" w:rsidRDefault="003727F7">
      <w:pPr>
        <w:pStyle w:val="ConsPlusCell"/>
        <w:jc w:val="both"/>
      </w:pPr>
      <w:proofErr w:type="spellStart"/>
      <w:r w:rsidRPr="00713501">
        <w:t>│от</w:t>
      </w:r>
      <w:proofErr w:type="spellEnd"/>
      <w:r w:rsidRPr="00713501">
        <w:t xml:space="preserve"> 16.05.2012 N 23/387-8)                                               │</w:t>
      </w:r>
    </w:p>
    <w:p w:rsidR="003727F7" w:rsidRPr="00713501" w:rsidRDefault="003727F7">
      <w:pPr>
        <w:pStyle w:val="ConsPlusCell"/>
        <w:jc w:val="both"/>
      </w:pPr>
      <w:r w:rsidRPr="00713501">
        <w:t>├──────┼───────────────────────────────────────────────────┼─────────────┤</w:t>
      </w:r>
    </w:p>
    <w:p w:rsidR="003727F7" w:rsidRPr="00713501" w:rsidRDefault="003727F7">
      <w:pPr>
        <w:pStyle w:val="ConsPlusCell"/>
        <w:jc w:val="both"/>
      </w:pPr>
      <w:r w:rsidRPr="00713501">
        <w:t xml:space="preserve">│4.    </w:t>
      </w:r>
      <w:proofErr w:type="spellStart"/>
      <w:r w:rsidRPr="00713501">
        <w:t>│Для</w:t>
      </w:r>
      <w:proofErr w:type="spellEnd"/>
      <w:r w:rsidRPr="00713501">
        <w:t xml:space="preserve"> всех сельских населенных пунктов с </w:t>
      </w:r>
      <w:proofErr w:type="spellStart"/>
      <w:r w:rsidRPr="00713501">
        <w:t>численностью│</w:t>
      </w:r>
      <w:proofErr w:type="spellEnd"/>
      <w:r w:rsidRPr="00713501">
        <w:t xml:space="preserve"> 0,3         │</w:t>
      </w:r>
    </w:p>
    <w:p w:rsidR="003727F7" w:rsidRPr="00713501" w:rsidRDefault="003727F7">
      <w:pPr>
        <w:pStyle w:val="ConsPlusCell"/>
        <w:jc w:val="both"/>
      </w:pPr>
      <w:r w:rsidRPr="00713501">
        <w:t xml:space="preserve">│      </w:t>
      </w:r>
      <w:proofErr w:type="spellStart"/>
      <w:r w:rsidRPr="00713501">
        <w:t>│населения</w:t>
      </w:r>
      <w:proofErr w:type="spellEnd"/>
      <w:r w:rsidRPr="00713501">
        <w:t xml:space="preserve"> до 1000 человек включительно,            │             </w:t>
      </w:r>
      <w:proofErr w:type="spellStart"/>
      <w:r w:rsidRPr="00713501">
        <w:t>│</w:t>
      </w:r>
      <w:proofErr w:type="spellEnd"/>
    </w:p>
    <w:p w:rsidR="003727F7" w:rsidRPr="00713501" w:rsidRDefault="003727F7">
      <w:pPr>
        <w:pStyle w:val="ConsPlusCell"/>
        <w:jc w:val="both"/>
      </w:pPr>
      <w:r w:rsidRPr="00713501">
        <w:t xml:space="preserve">│      </w:t>
      </w:r>
      <w:proofErr w:type="spellStart"/>
      <w:r w:rsidRPr="00713501">
        <w:t>│не</w:t>
      </w:r>
      <w:proofErr w:type="spellEnd"/>
      <w:r w:rsidRPr="00713501">
        <w:t xml:space="preserve"> </w:t>
      </w:r>
      <w:proofErr w:type="gramStart"/>
      <w:r w:rsidRPr="00713501">
        <w:t>указанных</w:t>
      </w:r>
      <w:proofErr w:type="gramEnd"/>
      <w:r w:rsidRPr="00713501">
        <w:t xml:space="preserve"> в </w:t>
      </w:r>
      <w:hyperlink w:anchor="P317" w:history="1">
        <w:r w:rsidRPr="00713501">
          <w:t>п. 3</w:t>
        </w:r>
      </w:hyperlink>
      <w:r w:rsidRPr="00713501">
        <w:t xml:space="preserve"> данного приложения             │             </w:t>
      </w:r>
      <w:proofErr w:type="spellStart"/>
      <w:r w:rsidRPr="00713501">
        <w:t>│</w:t>
      </w:r>
      <w:proofErr w:type="spellEnd"/>
    </w:p>
    <w:p w:rsidR="003727F7" w:rsidRPr="00713501" w:rsidRDefault="003727F7">
      <w:pPr>
        <w:pStyle w:val="ConsPlusCell"/>
        <w:jc w:val="both"/>
      </w:pPr>
      <w:r w:rsidRPr="00713501">
        <w:t>├──────┼───────────────────────────────────────────────────┼─────────────┤</w:t>
      </w:r>
    </w:p>
    <w:p w:rsidR="003727F7" w:rsidRPr="00713501" w:rsidRDefault="003727F7">
      <w:pPr>
        <w:pStyle w:val="ConsPlusCell"/>
        <w:jc w:val="both"/>
      </w:pPr>
      <w:r w:rsidRPr="00713501">
        <w:t xml:space="preserve">│5.    </w:t>
      </w:r>
      <w:proofErr w:type="spellStart"/>
      <w:r w:rsidRPr="00713501">
        <w:t>│Вне</w:t>
      </w:r>
      <w:proofErr w:type="spellEnd"/>
      <w:r w:rsidRPr="00713501">
        <w:t xml:space="preserve"> населенных пунктов                             │ 0,3         │</w:t>
      </w:r>
    </w:p>
    <w:p w:rsidR="003727F7" w:rsidRPr="00713501" w:rsidRDefault="003727F7">
      <w:pPr>
        <w:pStyle w:val="ConsPlusCell"/>
        <w:jc w:val="both"/>
      </w:pPr>
      <w:r w:rsidRPr="00713501">
        <w:t>├──────┼───────────────────────────────────────────────────┼─────────────┤</w:t>
      </w:r>
    </w:p>
    <w:p w:rsidR="003727F7" w:rsidRPr="00713501" w:rsidRDefault="003727F7">
      <w:pPr>
        <w:pStyle w:val="ConsPlusCell"/>
        <w:jc w:val="both"/>
      </w:pPr>
      <w:r w:rsidRPr="00713501">
        <w:t xml:space="preserve">│      </w:t>
      </w:r>
      <w:proofErr w:type="spellStart"/>
      <w:r w:rsidRPr="00713501">
        <w:t>│Нестационарная</w:t>
      </w:r>
      <w:proofErr w:type="spellEnd"/>
      <w:r w:rsidRPr="00713501">
        <w:t xml:space="preserve"> торговля (развозная, разносная)     │ 0,5         │</w:t>
      </w:r>
    </w:p>
    <w:p w:rsidR="003727F7" w:rsidRPr="00713501" w:rsidRDefault="003727F7">
      <w:pPr>
        <w:pStyle w:val="ConsPlusCell"/>
        <w:jc w:val="both"/>
      </w:pPr>
      <w:r w:rsidRPr="00713501">
        <w:t xml:space="preserve">│      </w:t>
      </w:r>
      <w:proofErr w:type="spellStart"/>
      <w:r w:rsidRPr="00713501">
        <w:t>│для</w:t>
      </w:r>
      <w:proofErr w:type="spellEnd"/>
      <w:r w:rsidRPr="00713501">
        <w:t xml:space="preserve"> всех населенных пунктов                        │             </w:t>
      </w:r>
      <w:proofErr w:type="spellStart"/>
      <w:r w:rsidRPr="00713501">
        <w:t>│</w:t>
      </w:r>
      <w:proofErr w:type="spellEnd"/>
    </w:p>
    <w:p w:rsidR="003727F7" w:rsidRPr="00713501" w:rsidRDefault="003727F7">
      <w:pPr>
        <w:pStyle w:val="ConsPlusCell"/>
        <w:jc w:val="both"/>
      </w:pPr>
      <w:r w:rsidRPr="00713501">
        <w:t>└──────┴───────────────────────────────────────────────────┴─────────────┘</w:t>
      </w:r>
    </w:p>
    <w:p w:rsidR="003727F7" w:rsidRPr="00713501" w:rsidRDefault="003727F7">
      <w:pPr>
        <w:pStyle w:val="ConsPlusNormal"/>
        <w:ind w:firstLine="540"/>
        <w:jc w:val="both"/>
      </w:pPr>
    </w:p>
    <w:p w:rsidR="003727F7" w:rsidRPr="00713501" w:rsidRDefault="003727F7">
      <w:pPr>
        <w:pStyle w:val="ConsPlusNormal"/>
        <w:ind w:firstLine="540"/>
        <w:jc w:val="both"/>
      </w:pPr>
    </w:p>
    <w:p w:rsidR="003727F7" w:rsidRPr="00713501" w:rsidRDefault="003727F7">
      <w:pPr>
        <w:pStyle w:val="ConsPlusNormal"/>
        <w:ind w:firstLine="540"/>
        <w:jc w:val="both"/>
      </w:pPr>
    </w:p>
    <w:p w:rsidR="003727F7" w:rsidRPr="00713501" w:rsidRDefault="003727F7">
      <w:pPr>
        <w:pStyle w:val="ConsPlusNormal"/>
        <w:ind w:firstLine="540"/>
        <w:jc w:val="both"/>
      </w:pPr>
    </w:p>
    <w:p w:rsidR="003727F7" w:rsidRPr="00713501" w:rsidRDefault="003727F7">
      <w:pPr>
        <w:pStyle w:val="ConsPlusNormal"/>
        <w:ind w:firstLine="540"/>
        <w:jc w:val="both"/>
      </w:pPr>
    </w:p>
    <w:p w:rsidR="003727F7" w:rsidRPr="00713501" w:rsidRDefault="003727F7">
      <w:pPr>
        <w:pStyle w:val="ConsPlusNormal"/>
        <w:jc w:val="right"/>
      </w:pPr>
      <w:r w:rsidRPr="00713501">
        <w:t>Приложение 5</w:t>
      </w:r>
    </w:p>
    <w:p w:rsidR="003727F7" w:rsidRPr="00713501" w:rsidRDefault="003727F7">
      <w:pPr>
        <w:pStyle w:val="ConsPlusNormal"/>
        <w:ind w:firstLine="540"/>
        <w:jc w:val="both"/>
      </w:pPr>
    </w:p>
    <w:p w:rsidR="003727F7" w:rsidRPr="00713501" w:rsidRDefault="003727F7">
      <w:pPr>
        <w:pStyle w:val="ConsPlusTitle"/>
        <w:jc w:val="center"/>
      </w:pPr>
      <w:bookmarkStart w:id="11" w:name="P340"/>
      <w:bookmarkEnd w:id="11"/>
      <w:r w:rsidRPr="00713501">
        <w:t>ЗНАЧЕНИЯ, УЧИТЫВАЮЩИЕ</w:t>
      </w:r>
    </w:p>
    <w:p w:rsidR="003727F7" w:rsidRPr="00713501" w:rsidRDefault="003727F7">
      <w:pPr>
        <w:pStyle w:val="ConsPlusTitle"/>
        <w:jc w:val="center"/>
      </w:pPr>
      <w:r w:rsidRPr="00713501">
        <w:t>ОСОБЕННОСТИ МЕСТА ВЕДЕНИЯ ПРЕДПРИНИМАТЕЛЬСКОЙ</w:t>
      </w:r>
    </w:p>
    <w:p w:rsidR="003727F7" w:rsidRPr="00713501" w:rsidRDefault="003727F7">
      <w:pPr>
        <w:pStyle w:val="ConsPlusTitle"/>
        <w:jc w:val="center"/>
      </w:pPr>
      <w:r w:rsidRPr="00713501">
        <w:t>ДЕЯТЕЛЬНОСТИ В ЗАВИСИМОСТИ ОТ ВИДА МАРШРУТА (КД)</w:t>
      </w:r>
    </w:p>
    <w:p w:rsidR="003727F7" w:rsidRPr="00713501" w:rsidRDefault="003727F7">
      <w:pPr>
        <w:pStyle w:val="ConsPlusNormal"/>
        <w:ind w:firstLine="540"/>
        <w:jc w:val="both"/>
      </w:pPr>
    </w:p>
    <w:p w:rsidR="003727F7" w:rsidRPr="00713501" w:rsidRDefault="003727F7">
      <w:pPr>
        <w:pStyle w:val="ConsPlusNormal"/>
        <w:ind w:firstLine="540"/>
        <w:jc w:val="both"/>
      </w:pPr>
      <w:r w:rsidRPr="00713501">
        <w:t>Виды маршрутов движения:</w:t>
      </w:r>
    </w:p>
    <w:p w:rsidR="003727F7" w:rsidRPr="00713501" w:rsidRDefault="003727F7">
      <w:pPr>
        <w:pStyle w:val="ConsPlusNormal"/>
        <w:ind w:firstLine="540"/>
        <w:jc w:val="both"/>
      </w:pPr>
      <w:r w:rsidRPr="00713501">
        <w:t>Внутриобластные - 1,0.</w:t>
      </w:r>
    </w:p>
    <w:p w:rsidR="003727F7" w:rsidRPr="00713501" w:rsidRDefault="003727F7">
      <w:pPr>
        <w:pStyle w:val="ConsPlusNormal"/>
        <w:ind w:firstLine="540"/>
        <w:jc w:val="both"/>
      </w:pPr>
      <w:r w:rsidRPr="00713501">
        <w:t>Внутрирайонные - 0,9.</w:t>
      </w:r>
    </w:p>
    <w:p w:rsidR="003727F7" w:rsidRPr="00713501" w:rsidRDefault="003727F7">
      <w:pPr>
        <w:pStyle w:val="ConsPlusNormal"/>
        <w:ind w:firstLine="540"/>
        <w:jc w:val="both"/>
      </w:pPr>
      <w:r w:rsidRPr="00713501">
        <w:t>Внутригородские - 0,9.</w:t>
      </w:r>
    </w:p>
    <w:p w:rsidR="003727F7" w:rsidRPr="00713501" w:rsidRDefault="003727F7">
      <w:pPr>
        <w:pStyle w:val="ConsPlusNormal"/>
        <w:ind w:firstLine="540"/>
        <w:jc w:val="both"/>
      </w:pPr>
      <w:r w:rsidRPr="00713501">
        <w:t>Междугородные за пределы области - 1,1.</w:t>
      </w:r>
    </w:p>
    <w:p w:rsidR="003727F7" w:rsidRPr="00713501" w:rsidRDefault="003727F7">
      <w:pPr>
        <w:pStyle w:val="ConsPlusNormal"/>
        <w:ind w:firstLine="540"/>
        <w:jc w:val="both"/>
      </w:pPr>
    </w:p>
    <w:p w:rsidR="003727F7" w:rsidRPr="00713501" w:rsidRDefault="003727F7">
      <w:pPr>
        <w:pStyle w:val="ConsPlusNormal"/>
        <w:ind w:firstLine="540"/>
        <w:jc w:val="both"/>
      </w:pPr>
    </w:p>
    <w:p w:rsidR="003727F7" w:rsidRPr="00713501" w:rsidRDefault="003727F7">
      <w:pPr>
        <w:pStyle w:val="ConsPlusNormal"/>
        <w:ind w:firstLine="540"/>
        <w:jc w:val="both"/>
      </w:pPr>
    </w:p>
    <w:p w:rsidR="003727F7" w:rsidRPr="00713501" w:rsidRDefault="003727F7">
      <w:pPr>
        <w:pStyle w:val="ConsPlusNormal"/>
        <w:ind w:firstLine="540"/>
        <w:jc w:val="both"/>
      </w:pPr>
    </w:p>
    <w:p w:rsidR="003727F7" w:rsidRPr="00713501" w:rsidRDefault="003727F7">
      <w:pPr>
        <w:pStyle w:val="ConsPlusNormal"/>
        <w:ind w:firstLine="540"/>
        <w:jc w:val="both"/>
      </w:pPr>
    </w:p>
    <w:p w:rsidR="003727F7" w:rsidRPr="00713501" w:rsidRDefault="003727F7">
      <w:pPr>
        <w:pStyle w:val="ConsPlusNormal"/>
        <w:jc w:val="right"/>
      </w:pPr>
      <w:r w:rsidRPr="00713501">
        <w:t>Приложение 6</w:t>
      </w:r>
    </w:p>
    <w:p w:rsidR="003727F7" w:rsidRPr="00713501" w:rsidRDefault="003727F7">
      <w:pPr>
        <w:pStyle w:val="ConsPlusNormal"/>
        <w:ind w:firstLine="540"/>
        <w:jc w:val="both"/>
      </w:pPr>
    </w:p>
    <w:p w:rsidR="003727F7" w:rsidRPr="00713501" w:rsidRDefault="003727F7">
      <w:pPr>
        <w:pStyle w:val="ConsPlusTitle"/>
        <w:jc w:val="center"/>
      </w:pPr>
      <w:bookmarkStart w:id="12" w:name="P356"/>
      <w:bookmarkEnd w:id="12"/>
      <w:r w:rsidRPr="00713501">
        <w:t>ЗНАЧЕНИЯ, УЧИТЫВАЮЩИЕ</w:t>
      </w:r>
    </w:p>
    <w:p w:rsidR="003727F7" w:rsidRPr="00713501" w:rsidRDefault="003727F7">
      <w:pPr>
        <w:pStyle w:val="ConsPlusTitle"/>
        <w:jc w:val="center"/>
      </w:pPr>
      <w:r w:rsidRPr="00713501">
        <w:lastRenderedPageBreak/>
        <w:t>ОСОБЕННОСТИ ПРЕДПРИНИМАТЕЛЬСКОЙ</w:t>
      </w:r>
    </w:p>
    <w:p w:rsidR="003727F7" w:rsidRPr="00713501" w:rsidRDefault="003727F7">
      <w:pPr>
        <w:pStyle w:val="ConsPlusTitle"/>
        <w:jc w:val="center"/>
      </w:pPr>
      <w:r w:rsidRPr="00713501">
        <w:t>ДЕЯТЕЛЬНОСТИ В ЗАВИСИМОСТИ ОТ ОСОБЕННОСТЕЙ</w:t>
      </w:r>
    </w:p>
    <w:p w:rsidR="003727F7" w:rsidRPr="00713501" w:rsidRDefault="003727F7">
      <w:pPr>
        <w:pStyle w:val="ConsPlusTitle"/>
        <w:jc w:val="center"/>
      </w:pPr>
      <w:r w:rsidRPr="00713501">
        <w:t>ГРУЗОПОДЪЕМНОСТИ ПРИМЕНЯЕМОГО ТРАНСПОРТНОГО СРЕДСТВА (КЕ)</w:t>
      </w:r>
    </w:p>
    <w:p w:rsidR="003727F7" w:rsidRPr="00713501" w:rsidRDefault="003727F7">
      <w:pPr>
        <w:pStyle w:val="ConsPlusNormal"/>
        <w:ind w:firstLine="540"/>
        <w:jc w:val="both"/>
      </w:pPr>
    </w:p>
    <w:p w:rsidR="003727F7" w:rsidRPr="00713501" w:rsidRDefault="003727F7">
      <w:pPr>
        <w:pStyle w:val="ConsPlusNormal"/>
        <w:ind w:firstLine="540"/>
        <w:jc w:val="both"/>
      </w:pPr>
      <w:r w:rsidRPr="00713501">
        <w:t>Характеристика грузоподъемности (определяется в соответствии с паспортом технического средства):</w:t>
      </w:r>
    </w:p>
    <w:p w:rsidR="003727F7" w:rsidRPr="00713501" w:rsidRDefault="003727F7">
      <w:pPr>
        <w:pStyle w:val="ConsPlusNormal"/>
        <w:ind w:firstLine="540"/>
        <w:jc w:val="both"/>
      </w:pPr>
      <w:r w:rsidRPr="00713501">
        <w:t>До 3,5 тонн - 0,9.</w:t>
      </w:r>
    </w:p>
    <w:p w:rsidR="003727F7" w:rsidRPr="00713501" w:rsidRDefault="003727F7">
      <w:pPr>
        <w:pStyle w:val="ConsPlusNormal"/>
        <w:ind w:firstLine="540"/>
        <w:jc w:val="both"/>
      </w:pPr>
      <w:r w:rsidRPr="00713501">
        <w:t>От 3,5 до 5 тонн включительно - 0,95.</w:t>
      </w:r>
    </w:p>
    <w:p w:rsidR="003727F7" w:rsidRPr="00713501" w:rsidRDefault="003727F7">
      <w:pPr>
        <w:pStyle w:val="ConsPlusNormal"/>
        <w:ind w:firstLine="540"/>
        <w:jc w:val="both"/>
      </w:pPr>
      <w:r w:rsidRPr="00713501">
        <w:t>Более 5 до 8 тонн включительно - 0,97.</w:t>
      </w:r>
    </w:p>
    <w:p w:rsidR="003727F7" w:rsidRPr="00713501" w:rsidRDefault="003727F7">
      <w:pPr>
        <w:pStyle w:val="ConsPlusNormal"/>
        <w:ind w:firstLine="540"/>
        <w:jc w:val="both"/>
      </w:pPr>
      <w:r w:rsidRPr="00713501">
        <w:t>Более 8 тонн - 1.</w:t>
      </w:r>
    </w:p>
    <w:p w:rsidR="003727F7" w:rsidRPr="00713501" w:rsidRDefault="003727F7">
      <w:pPr>
        <w:pStyle w:val="ConsPlusNormal"/>
        <w:ind w:firstLine="540"/>
        <w:jc w:val="both"/>
      </w:pPr>
    </w:p>
    <w:p w:rsidR="003727F7" w:rsidRPr="00713501" w:rsidRDefault="003727F7">
      <w:pPr>
        <w:pStyle w:val="ConsPlusNormal"/>
        <w:ind w:firstLine="540"/>
        <w:jc w:val="both"/>
      </w:pPr>
    </w:p>
    <w:p w:rsidR="003727F7" w:rsidRPr="00713501" w:rsidRDefault="003727F7">
      <w:pPr>
        <w:pStyle w:val="ConsPlusNormal"/>
        <w:ind w:firstLine="540"/>
        <w:jc w:val="both"/>
      </w:pPr>
    </w:p>
    <w:p w:rsidR="003727F7" w:rsidRPr="00713501" w:rsidRDefault="003727F7">
      <w:pPr>
        <w:pStyle w:val="ConsPlusNormal"/>
        <w:ind w:firstLine="540"/>
        <w:jc w:val="both"/>
      </w:pPr>
    </w:p>
    <w:p w:rsidR="003727F7" w:rsidRPr="00713501" w:rsidRDefault="003727F7">
      <w:pPr>
        <w:pStyle w:val="ConsPlusNormal"/>
        <w:ind w:firstLine="540"/>
        <w:jc w:val="both"/>
      </w:pPr>
    </w:p>
    <w:p w:rsidR="003727F7" w:rsidRPr="00713501" w:rsidRDefault="003727F7">
      <w:pPr>
        <w:pStyle w:val="ConsPlusNormal"/>
        <w:jc w:val="right"/>
      </w:pPr>
      <w:r w:rsidRPr="00713501">
        <w:t>Приложение 7</w:t>
      </w:r>
    </w:p>
    <w:p w:rsidR="003727F7" w:rsidRPr="00713501" w:rsidRDefault="003727F7">
      <w:pPr>
        <w:pStyle w:val="ConsPlusNormal"/>
        <w:ind w:firstLine="540"/>
        <w:jc w:val="both"/>
      </w:pPr>
    </w:p>
    <w:p w:rsidR="003727F7" w:rsidRPr="00713501" w:rsidRDefault="003727F7">
      <w:pPr>
        <w:pStyle w:val="ConsPlusTitle"/>
        <w:jc w:val="center"/>
      </w:pPr>
      <w:bookmarkStart w:id="13" w:name="P373"/>
      <w:bookmarkEnd w:id="13"/>
      <w:r w:rsidRPr="00713501">
        <w:t>ЗНАЧЕНИЯ, УЧИТЫВАЮЩИЕ</w:t>
      </w:r>
    </w:p>
    <w:p w:rsidR="003727F7" w:rsidRPr="00713501" w:rsidRDefault="003727F7">
      <w:pPr>
        <w:pStyle w:val="ConsPlusTitle"/>
        <w:jc w:val="center"/>
      </w:pPr>
      <w:r w:rsidRPr="00713501">
        <w:t>ОСОБЕННОСТИ ПРЕДПРИНИМАТЕЛЬСКОЙ ДЕЯТЕЛЬНОСТИ</w:t>
      </w:r>
    </w:p>
    <w:p w:rsidR="003727F7" w:rsidRPr="00713501" w:rsidRDefault="003727F7">
      <w:pPr>
        <w:pStyle w:val="ConsPlusTitle"/>
        <w:jc w:val="center"/>
      </w:pPr>
      <w:r w:rsidRPr="00713501">
        <w:t>В ЗАВИСИМОСТИ ОТ ПЛОЩАДИ СПАЛЬНЫХ ПОМЕЩЕНИЙ (КЖ)</w:t>
      </w:r>
    </w:p>
    <w:p w:rsidR="003727F7" w:rsidRPr="00713501" w:rsidRDefault="003727F7">
      <w:pPr>
        <w:pStyle w:val="ConsPlusNormal"/>
        <w:jc w:val="center"/>
      </w:pPr>
      <w:r w:rsidRPr="00713501">
        <w:t>Список изменяющих документов</w:t>
      </w:r>
    </w:p>
    <w:p w:rsidR="003727F7" w:rsidRPr="00713501" w:rsidRDefault="003727F7">
      <w:pPr>
        <w:pStyle w:val="ConsPlusNormal"/>
        <w:jc w:val="center"/>
      </w:pPr>
      <w:proofErr w:type="gramStart"/>
      <w:r w:rsidRPr="00713501">
        <w:t xml:space="preserve">(в ред. </w:t>
      </w:r>
      <w:hyperlink r:id="rId53" w:history="1">
        <w:r w:rsidRPr="00713501">
          <w:t>Решения</w:t>
        </w:r>
      </w:hyperlink>
      <w:r w:rsidRPr="00713501">
        <w:t xml:space="preserve"> Совета депутатов МО "</w:t>
      </w:r>
      <w:proofErr w:type="spellStart"/>
      <w:r w:rsidRPr="00713501">
        <w:t>Барышский</w:t>
      </w:r>
      <w:proofErr w:type="spellEnd"/>
      <w:proofErr w:type="gramEnd"/>
    </w:p>
    <w:p w:rsidR="003727F7" w:rsidRPr="00713501" w:rsidRDefault="003727F7">
      <w:pPr>
        <w:pStyle w:val="ConsPlusNormal"/>
        <w:jc w:val="center"/>
      </w:pPr>
      <w:r w:rsidRPr="00713501">
        <w:t xml:space="preserve">район" </w:t>
      </w:r>
      <w:proofErr w:type="gramStart"/>
      <w:r w:rsidRPr="00713501">
        <w:t>Ульяновской</w:t>
      </w:r>
      <w:proofErr w:type="gramEnd"/>
      <w:r w:rsidRPr="00713501">
        <w:t xml:space="preserve"> обл. от 20.02.2013 N 5/31-3)</w:t>
      </w:r>
    </w:p>
    <w:p w:rsidR="003727F7" w:rsidRPr="00713501" w:rsidRDefault="003727F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05"/>
        <w:gridCol w:w="5324"/>
        <w:gridCol w:w="2541"/>
      </w:tblGrid>
      <w:tr w:rsidR="003727F7" w:rsidRPr="00713501">
        <w:trPr>
          <w:trHeight w:val="227"/>
        </w:trPr>
        <w:tc>
          <w:tcPr>
            <w:tcW w:w="605" w:type="dxa"/>
          </w:tcPr>
          <w:p w:rsidR="003727F7" w:rsidRPr="00713501" w:rsidRDefault="003727F7">
            <w:pPr>
              <w:pStyle w:val="ConsPlusNonformat"/>
              <w:jc w:val="both"/>
            </w:pPr>
            <w:r w:rsidRPr="00713501">
              <w:t xml:space="preserve"> N </w:t>
            </w:r>
          </w:p>
          <w:p w:rsidR="003727F7" w:rsidRPr="00713501" w:rsidRDefault="003727F7">
            <w:pPr>
              <w:pStyle w:val="ConsPlusNonformat"/>
              <w:jc w:val="both"/>
            </w:pPr>
            <w:proofErr w:type="spellStart"/>
            <w:proofErr w:type="gramStart"/>
            <w:r w:rsidRPr="00713501">
              <w:t>п</w:t>
            </w:r>
            <w:proofErr w:type="spellEnd"/>
            <w:proofErr w:type="gramEnd"/>
            <w:r w:rsidRPr="00713501">
              <w:t>/</w:t>
            </w:r>
            <w:proofErr w:type="spellStart"/>
            <w:r w:rsidRPr="00713501">
              <w:t>п</w:t>
            </w:r>
            <w:proofErr w:type="spellEnd"/>
          </w:p>
        </w:tc>
        <w:tc>
          <w:tcPr>
            <w:tcW w:w="5324" w:type="dxa"/>
          </w:tcPr>
          <w:p w:rsidR="003727F7" w:rsidRPr="00713501" w:rsidRDefault="003727F7">
            <w:pPr>
              <w:pStyle w:val="ConsPlusNonformat"/>
              <w:jc w:val="both"/>
            </w:pPr>
            <w:r w:rsidRPr="00713501">
              <w:t xml:space="preserve"> Показатели, влияющие на величину доходов </w:t>
            </w:r>
          </w:p>
          <w:p w:rsidR="003727F7" w:rsidRPr="00713501" w:rsidRDefault="003727F7">
            <w:pPr>
              <w:pStyle w:val="ConsPlusNonformat"/>
              <w:jc w:val="both"/>
            </w:pPr>
            <w:r w:rsidRPr="00713501">
              <w:t xml:space="preserve">    от предпринимательской деятельности   </w:t>
            </w:r>
          </w:p>
        </w:tc>
        <w:tc>
          <w:tcPr>
            <w:tcW w:w="2541" w:type="dxa"/>
          </w:tcPr>
          <w:p w:rsidR="003727F7" w:rsidRPr="00713501" w:rsidRDefault="003727F7">
            <w:pPr>
              <w:pStyle w:val="ConsPlusNonformat"/>
              <w:jc w:val="both"/>
            </w:pPr>
            <w:r w:rsidRPr="00713501">
              <w:t xml:space="preserve">  Значение </w:t>
            </w:r>
            <w:proofErr w:type="spellStart"/>
            <w:r w:rsidRPr="00713501">
              <w:t>Кж</w:t>
            </w:r>
            <w:proofErr w:type="spellEnd"/>
            <w:r w:rsidRPr="00713501">
              <w:t xml:space="preserve"> </w:t>
            </w:r>
            <w:hyperlink w:anchor="P392" w:history="1">
              <w:r w:rsidRPr="00713501">
                <w:t>&lt;*&gt;</w:t>
              </w:r>
            </w:hyperlink>
          </w:p>
        </w:tc>
      </w:tr>
      <w:tr w:rsidR="003727F7" w:rsidRPr="00713501">
        <w:trPr>
          <w:trHeight w:val="227"/>
        </w:trPr>
        <w:tc>
          <w:tcPr>
            <w:tcW w:w="605" w:type="dxa"/>
            <w:tcBorders>
              <w:top w:val="nil"/>
            </w:tcBorders>
          </w:tcPr>
          <w:p w:rsidR="003727F7" w:rsidRPr="00713501" w:rsidRDefault="003727F7">
            <w:pPr>
              <w:pStyle w:val="ConsPlusNonformat"/>
              <w:jc w:val="both"/>
            </w:pPr>
            <w:r w:rsidRPr="00713501">
              <w:t xml:space="preserve">1. </w:t>
            </w:r>
          </w:p>
        </w:tc>
        <w:tc>
          <w:tcPr>
            <w:tcW w:w="5324" w:type="dxa"/>
            <w:tcBorders>
              <w:top w:val="nil"/>
            </w:tcBorders>
          </w:tcPr>
          <w:p w:rsidR="003727F7" w:rsidRPr="00713501" w:rsidRDefault="003727F7">
            <w:pPr>
              <w:pStyle w:val="ConsPlusNonformat"/>
              <w:jc w:val="both"/>
            </w:pPr>
            <w:proofErr w:type="spellStart"/>
            <w:r w:rsidRPr="00713501">
              <w:t>Объекты</w:t>
            </w:r>
            <w:proofErr w:type="gramStart"/>
            <w:r w:rsidRPr="00713501">
              <w:t>,и</w:t>
            </w:r>
            <w:proofErr w:type="gramEnd"/>
            <w:r w:rsidRPr="00713501">
              <w:t>меющие</w:t>
            </w:r>
            <w:proofErr w:type="spellEnd"/>
            <w:r w:rsidRPr="00713501">
              <w:t xml:space="preserve"> площадь спальных помещений</w:t>
            </w:r>
          </w:p>
          <w:p w:rsidR="003727F7" w:rsidRPr="00713501" w:rsidRDefault="003727F7">
            <w:pPr>
              <w:pStyle w:val="ConsPlusNonformat"/>
              <w:jc w:val="both"/>
            </w:pPr>
            <w:r w:rsidRPr="00713501">
              <w:t xml:space="preserve">равную 50 и свыше 50 кв. м                </w:t>
            </w:r>
          </w:p>
        </w:tc>
        <w:tc>
          <w:tcPr>
            <w:tcW w:w="2541" w:type="dxa"/>
            <w:tcBorders>
              <w:top w:val="nil"/>
            </w:tcBorders>
          </w:tcPr>
          <w:p w:rsidR="003727F7" w:rsidRPr="00713501" w:rsidRDefault="003727F7">
            <w:pPr>
              <w:pStyle w:val="ConsPlusNonformat"/>
              <w:jc w:val="both"/>
            </w:pPr>
            <w:bookmarkStart w:id="14" w:name="P384"/>
            <w:bookmarkEnd w:id="14"/>
            <w:r w:rsidRPr="00713501">
              <w:t xml:space="preserve">0,5 </w:t>
            </w:r>
            <w:hyperlink w:anchor="P392" w:history="1">
              <w:r w:rsidRPr="00713501">
                <w:t>&lt;*&gt;</w:t>
              </w:r>
            </w:hyperlink>
          </w:p>
        </w:tc>
      </w:tr>
      <w:tr w:rsidR="003727F7" w:rsidRPr="00713501">
        <w:trPr>
          <w:trHeight w:val="227"/>
        </w:trPr>
        <w:tc>
          <w:tcPr>
            <w:tcW w:w="605" w:type="dxa"/>
            <w:tcBorders>
              <w:top w:val="nil"/>
            </w:tcBorders>
          </w:tcPr>
          <w:p w:rsidR="003727F7" w:rsidRPr="00713501" w:rsidRDefault="003727F7">
            <w:pPr>
              <w:pStyle w:val="ConsPlusNonformat"/>
              <w:jc w:val="both"/>
            </w:pPr>
            <w:r w:rsidRPr="00713501">
              <w:t xml:space="preserve">2. </w:t>
            </w:r>
          </w:p>
        </w:tc>
        <w:tc>
          <w:tcPr>
            <w:tcW w:w="5324" w:type="dxa"/>
            <w:tcBorders>
              <w:top w:val="nil"/>
            </w:tcBorders>
          </w:tcPr>
          <w:p w:rsidR="003727F7" w:rsidRPr="00713501" w:rsidRDefault="003727F7">
            <w:pPr>
              <w:pStyle w:val="ConsPlusNonformat"/>
              <w:jc w:val="both"/>
            </w:pPr>
            <w:r w:rsidRPr="00713501">
              <w:t xml:space="preserve">Объекты оказания услуг по </w:t>
            </w:r>
            <w:proofErr w:type="gramStart"/>
            <w:r w:rsidRPr="00713501">
              <w:t>временному</w:t>
            </w:r>
            <w:proofErr w:type="gramEnd"/>
            <w:r w:rsidRPr="00713501">
              <w:t xml:space="preserve">      </w:t>
            </w:r>
          </w:p>
          <w:p w:rsidR="003727F7" w:rsidRPr="00713501" w:rsidRDefault="003727F7">
            <w:pPr>
              <w:pStyle w:val="ConsPlusNonformat"/>
              <w:jc w:val="both"/>
            </w:pPr>
            <w:r w:rsidRPr="00713501">
              <w:t xml:space="preserve">размещению и проживанию, не </w:t>
            </w:r>
            <w:proofErr w:type="gramStart"/>
            <w:r w:rsidRPr="00713501">
              <w:t>отвечающие</w:t>
            </w:r>
            <w:proofErr w:type="gramEnd"/>
            <w:r w:rsidRPr="00713501">
              <w:t xml:space="preserve">    </w:t>
            </w:r>
          </w:p>
          <w:p w:rsidR="003727F7" w:rsidRPr="00713501" w:rsidRDefault="00AB36C9">
            <w:pPr>
              <w:pStyle w:val="ConsPlusNonformat"/>
              <w:jc w:val="both"/>
            </w:pPr>
            <w:hyperlink w:anchor="P384" w:history="1">
              <w:r w:rsidR="003727F7" w:rsidRPr="00713501">
                <w:t>пункту 1</w:t>
              </w:r>
            </w:hyperlink>
            <w:r w:rsidR="003727F7" w:rsidRPr="00713501">
              <w:t xml:space="preserve"> данной таблицы                   </w:t>
            </w:r>
          </w:p>
        </w:tc>
        <w:tc>
          <w:tcPr>
            <w:tcW w:w="2541" w:type="dxa"/>
            <w:tcBorders>
              <w:top w:val="nil"/>
            </w:tcBorders>
          </w:tcPr>
          <w:p w:rsidR="003727F7" w:rsidRPr="00713501" w:rsidRDefault="003727F7">
            <w:pPr>
              <w:pStyle w:val="ConsPlusNonformat"/>
              <w:jc w:val="both"/>
            </w:pPr>
            <w:r w:rsidRPr="00713501">
              <w:t xml:space="preserve">0,03               </w:t>
            </w:r>
          </w:p>
        </w:tc>
      </w:tr>
    </w:tbl>
    <w:p w:rsidR="003727F7" w:rsidRPr="00713501" w:rsidRDefault="003727F7">
      <w:pPr>
        <w:pStyle w:val="ConsPlusNormal"/>
        <w:ind w:firstLine="540"/>
        <w:jc w:val="both"/>
      </w:pPr>
    </w:p>
    <w:p w:rsidR="003727F7" w:rsidRPr="00713501" w:rsidRDefault="003727F7">
      <w:pPr>
        <w:pStyle w:val="ConsPlusNormal"/>
        <w:ind w:firstLine="540"/>
        <w:jc w:val="both"/>
      </w:pPr>
      <w:bookmarkStart w:id="15" w:name="P392"/>
      <w:bookmarkEnd w:id="15"/>
      <w:r w:rsidRPr="00713501">
        <w:t xml:space="preserve">Примечание: &lt;*&gt; при осуществлении предпринимательской деятельности до 1 года применять </w:t>
      </w:r>
      <w:proofErr w:type="spellStart"/>
      <w:r w:rsidRPr="00713501">
        <w:t>Кж</w:t>
      </w:r>
      <w:proofErr w:type="spellEnd"/>
      <w:r w:rsidRPr="00713501">
        <w:t xml:space="preserve"> = 0,03.</w:t>
      </w:r>
    </w:p>
    <w:p w:rsidR="003727F7" w:rsidRPr="00713501" w:rsidRDefault="003727F7">
      <w:pPr>
        <w:pStyle w:val="ConsPlusNormal"/>
        <w:ind w:firstLine="540"/>
        <w:jc w:val="both"/>
      </w:pPr>
    </w:p>
    <w:p w:rsidR="003727F7" w:rsidRPr="00713501" w:rsidRDefault="003727F7">
      <w:pPr>
        <w:pStyle w:val="ConsPlusNormal"/>
        <w:ind w:firstLine="540"/>
        <w:jc w:val="both"/>
      </w:pPr>
    </w:p>
    <w:p w:rsidR="003727F7" w:rsidRPr="00713501" w:rsidRDefault="003727F7">
      <w:pPr>
        <w:pStyle w:val="ConsPlusNormal"/>
        <w:ind w:firstLine="540"/>
        <w:jc w:val="both"/>
      </w:pPr>
    </w:p>
    <w:p w:rsidR="003727F7" w:rsidRPr="00713501" w:rsidRDefault="003727F7">
      <w:pPr>
        <w:pStyle w:val="ConsPlusNormal"/>
        <w:ind w:firstLine="540"/>
        <w:jc w:val="both"/>
      </w:pPr>
    </w:p>
    <w:p w:rsidR="003727F7" w:rsidRPr="00713501" w:rsidRDefault="003727F7">
      <w:pPr>
        <w:pStyle w:val="ConsPlusNormal"/>
        <w:ind w:firstLine="540"/>
        <w:jc w:val="both"/>
      </w:pPr>
    </w:p>
    <w:p w:rsidR="003727F7" w:rsidRPr="00713501" w:rsidRDefault="003727F7">
      <w:pPr>
        <w:pStyle w:val="ConsPlusNormal"/>
        <w:jc w:val="right"/>
      </w:pPr>
      <w:r w:rsidRPr="00713501">
        <w:t>Приложение 8</w:t>
      </w:r>
    </w:p>
    <w:p w:rsidR="003727F7" w:rsidRPr="00713501" w:rsidRDefault="003727F7">
      <w:pPr>
        <w:pStyle w:val="ConsPlusNormal"/>
        <w:ind w:firstLine="540"/>
        <w:jc w:val="both"/>
      </w:pPr>
    </w:p>
    <w:p w:rsidR="003727F7" w:rsidRPr="00713501" w:rsidRDefault="003727F7">
      <w:pPr>
        <w:pStyle w:val="ConsPlusTitle"/>
        <w:jc w:val="center"/>
      </w:pPr>
      <w:bookmarkStart w:id="16" w:name="P400"/>
      <w:bookmarkEnd w:id="16"/>
      <w:r w:rsidRPr="00713501">
        <w:t>ЗНАЧЕНИЯ, УЧИТЫВАЮЩИЕ</w:t>
      </w:r>
    </w:p>
    <w:p w:rsidR="003727F7" w:rsidRPr="00713501" w:rsidRDefault="003727F7">
      <w:pPr>
        <w:pStyle w:val="ConsPlusTitle"/>
        <w:jc w:val="center"/>
      </w:pPr>
      <w:r w:rsidRPr="00713501">
        <w:t>ОСОБЕННОСТИ ПРЕДПРИНИМАТЕЛЬСКОЙ</w:t>
      </w:r>
    </w:p>
    <w:p w:rsidR="003727F7" w:rsidRPr="00713501" w:rsidRDefault="003727F7">
      <w:pPr>
        <w:pStyle w:val="ConsPlusTitle"/>
        <w:jc w:val="center"/>
      </w:pPr>
      <w:r w:rsidRPr="00713501">
        <w:t>ДЕЯТЕЛЬНОСТИ ПО ПЕРЕДАЧЕ ВО ВРЕМЕННОЕ ВЛАДЕНИЕ</w:t>
      </w:r>
    </w:p>
    <w:p w:rsidR="003727F7" w:rsidRPr="00713501" w:rsidRDefault="003727F7">
      <w:pPr>
        <w:pStyle w:val="ConsPlusTitle"/>
        <w:jc w:val="center"/>
      </w:pPr>
      <w:r w:rsidRPr="00713501">
        <w:t>И (ИЛИ) ПОЛЬЗОВАНИЕ СТАЦИОНАРНЫХ ТОРГОВЫХ МЕСТ (КЗ)</w:t>
      </w:r>
    </w:p>
    <w:p w:rsidR="003727F7" w:rsidRPr="00713501" w:rsidRDefault="003727F7">
      <w:pPr>
        <w:pStyle w:val="ConsPlusNormal"/>
        <w:ind w:firstLine="540"/>
        <w:jc w:val="both"/>
      </w:pPr>
    </w:p>
    <w:p w:rsidR="003727F7" w:rsidRPr="00713501" w:rsidRDefault="003727F7">
      <w:pPr>
        <w:pStyle w:val="ConsPlusNonformat"/>
        <w:jc w:val="both"/>
      </w:pPr>
      <w:r w:rsidRPr="00713501">
        <w:t>1. Период применения       с октября по март       с апреля по сентябрь</w:t>
      </w:r>
    </w:p>
    <w:p w:rsidR="003727F7" w:rsidRPr="00713501" w:rsidRDefault="003727F7">
      <w:pPr>
        <w:pStyle w:val="ConsPlusNonformat"/>
        <w:jc w:val="both"/>
      </w:pPr>
      <w:r w:rsidRPr="00713501">
        <w:t xml:space="preserve">    коэффициента</w:t>
      </w:r>
    </w:p>
    <w:p w:rsidR="003727F7" w:rsidRPr="00713501" w:rsidRDefault="003727F7">
      <w:pPr>
        <w:pStyle w:val="ConsPlusNonformat"/>
        <w:jc w:val="both"/>
      </w:pPr>
      <w:r w:rsidRPr="00713501">
        <w:t>2. Рынки                          0,6                      0,9</w:t>
      </w:r>
    </w:p>
    <w:p w:rsidR="003727F7" w:rsidRPr="00713501" w:rsidRDefault="003727F7">
      <w:pPr>
        <w:pStyle w:val="ConsPlusNonformat"/>
        <w:jc w:val="both"/>
      </w:pPr>
      <w:r w:rsidRPr="00713501">
        <w:t>3. Ярмарки                        0,3                      0,5</w:t>
      </w:r>
    </w:p>
    <w:p w:rsidR="003727F7" w:rsidRPr="00713501" w:rsidRDefault="003727F7">
      <w:pPr>
        <w:pStyle w:val="ConsPlusNonformat"/>
        <w:jc w:val="both"/>
      </w:pPr>
      <w:r w:rsidRPr="00713501">
        <w:t xml:space="preserve">4. Прочие                         0,4                      </w:t>
      </w:r>
      <w:proofErr w:type="spellStart"/>
      <w:r w:rsidRPr="00713501">
        <w:t>0,4</w:t>
      </w:r>
      <w:proofErr w:type="spellEnd"/>
    </w:p>
    <w:p w:rsidR="003727F7" w:rsidRPr="00713501" w:rsidRDefault="003727F7">
      <w:pPr>
        <w:pStyle w:val="ConsPlusNormal"/>
        <w:ind w:firstLine="540"/>
        <w:jc w:val="both"/>
      </w:pPr>
    </w:p>
    <w:p w:rsidR="003727F7" w:rsidRPr="00713501" w:rsidRDefault="003727F7">
      <w:pPr>
        <w:pStyle w:val="ConsPlusNormal"/>
        <w:ind w:firstLine="540"/>
        <w:jc w:val="both"/>
      </w:pPr>
    </w:p>
    <w:p w:rsidR="003727F7" w:rsidRPr="00713501" w:rsidRDefault="003727F7">
      <w:pPr>
        <w:pStyle w:val="ConsPlusNormal"/>
        <w:ind w:firstLine="540"/>
        <w:jc w:val="both"/>
      </w:pPr>
    </w:p>
    <w:p w:rsidR="003727F7" w:rsidRPr="00713501" w:rsidRDefault="003727F7">
      <w:pPr>
        <w:pStyle w:val="ConsPlusNormal"/>
        <w:ind w:firstLine="540"/>
        <w:jc w:val="both"/>
      </w:pPr>
    </w:p>
    <w:p w:rsidR="003727F7" w:rsidRPr="00713501" w:rsidRDefault="003727F7">
      <w:pPr>
        <w:pStyle w:val="ConsPlusNormal"/>
        <w:ind w:firstLine="540"/>
        <w:jc w:val="both"/>
      </w:pPr>
    </w:p>
    <w:p w:rsidR="003727F7" w:rsidRPr="00713501" w:rsidRDefault="003727F7">
      <w:pPr>
        <w:pStyle w:val="ConsPlusNormal"/>
        <w:jc w:val="right"/>
      </w:pPr>
      <w:r w:rsidRPr="00713501">
        <w:t>Приложение 9</w:t>
      </w:r>
    </w:p>
    <w:p w:rsidR="003727F7" w:rsidRPr="00713501" w:rsidRDefault="003727F7">
      <w:pPr>
        <w:pStyle w:val="ConsPlusNormal"/>
        <w:ind w:firstLine="540"/>
        <w:jc w:val="both"/>
      </w:pPr>
    </w:p>
    <w:p w:rsidR="003727F7" w:rsidRPr="00713501" w:rsidRDefault="003727F7">
      <w:pPr>
        <w:pStyle w:val="ConsPlusTitle"/>
        <w:jc w:val="center"/>
      </w:pPr>
      <w:bookmarkStart w:id="17" w:name="P417"/>
      <w:bookmarkEnd w:id="17"/>
      <w:r w:rsidRPr="00713501">
        <w:t>ЗНАЧЕНИЯ, УЧИТЫВАЮЩИЕ ОСОБЕННОСТИ</w:t>
      </w:r>
    </w:p>
    <w:p w:rsidR="003727F7" w:rsidRPr="00713501" w:rsidRDefault="003727F7">
      <w:pPr>
        <w:pStyle w:val="ConsPlusTitle"/>
        <w:jc w:val="center"/>
      </w:pPr>
      <w:r w:rsidRPr="00713501">
        <w:t xml:space="preserve">ПРЕДПРИНИМАТЕЛЬСКОЙ ДЕЯТЕЛЬНОСТИ ПО ПЕРЕДАЧЕ </w:t>
      </w:r>
      <w:proofErr w:type="gramStart"/>
      <w:r w:rsidRPr="00713501">
        <w:t>ВО</w:t>
      </w:r>
      <w:proofErr w:type="gramEnd"/>
    </w:p>
    <w:p w:rsidR="003727F7" w:rsidRPr="00713501" w:rsidRDefault="003727F7">
      <w:pPr>
        <w:pStyle w:val="ConsPlusTitle"/>
        <w:jc w:val="center"/>
      </w:pPr>
      <w:r w:rsidRPr="00713501">
        <w:t xml:space="preserve">ВРЕМЕННОЕ ВЛАДЕНИЕ И (ИЛИ) ПОЛЬЗОВАНИЕ </w:t>
      </w:r>
      <w:proofErr w:type="gramStart"/>
      <w:r w:rsidRPr="00713501">
        <w:t>СТАЦИОНАРНЫХ</w:t>
      </w:r>
      <w:proofErr w:type="gramEnd"/>
    </w:p>
    <w:p w:rsidR="003727F7" w:rsidRPr="00713501" w:rsidRDefault="003727F7">
      <w:pPr>
        <w:pStyle w:val="ConsPlusTitle"/>
        <w:jc w:val="center"/>
      </w:pPr>
      <w:r w:rsidRPr="00713501">
        <w:t>ТОРГОВЫХ МЕСТ В ЗАВИСИМОСТИ ОТ РЕЖИМА РАБОТЫ (КИ)</w:t>
      </w:r>
    </w:p>
    <w:p w:rsidR="003727F7" w:rsidRPr="00713501" w:rsidRDefault="003727F7">
      <w:pPr>
        <w:pStyle w:val="ConsPlusNormal"/>
        <w:ind w:firstLine="540"/>
        <w:jc w:val="both"/>
      </w:pPr>
    </w:p>
    <w:p w:rsidR="003727F7" w:rsidRPr="00713501" w:rsidRDefault="003727F7">
      <w:pPr>
        <w:pStyle w:val="ConsPlusNormal"/>
        <w:ind w:firstLine="540"/>
        <w:jc w:val="both"/>
      </w:pPr>
      <w:r w:rsidRPr="00713501">
        <w:t>1. Режим работы в неделю до 2 дней включительно - 0,2.</w:t>
      </w:r>
    </w:p>
    <w:p w:rsidR="003727F7" w:rsidRPr="00713501" w:rsidRDefault="003727F7">
      <w:pPr>
        <w:pStyle w:val="ConsPlusNormal"/>
        <w:ind w:firstLine="540"/>
        <w:jc w:val="both"/>
      </w:pPr>
      <w:r w:rsidRPr="00713501">
        <w:t>2. Режим работы в неделю от 3 до 5 дней включительно - 0,5.</w:t>
      </w:r>
    </w:p>
    <w:p w:rsidR="003727F7" w:rsidRPr="00713501" w:rsidRDefault="003727F7">
      <w:pPr>
        <w:pStyle w:val="ConsPlusNormal"/>
        <w:ind w:firstLine="540"/>
        <w:jc w:val="both"/>
      </w:pPr>
      <w:r w:rsidRPr="00713501">
        <w:t>3. Режим работы в неделю от 6 до 7 дней - 1.</w:t>
      </w:r>
    </w:p>
    <w:p w:rsidR="003727F7" w:rsidRPr="00713501" w:rsidRDefault="003727F7">
      <w:pPr>
        <w:pStyle w:val="ConsPlusNormal"/>
        <w:ind w:firstLine="540"/>
        <w:jc w:val="both"/>
      </w:pPr>
    </w:p>
    <w:p w:rsidR="003727F7" w:rsidRPr="00713501" w:rsidRDefault="003727F7">
      <w:pPr>
        <w:pStyle w:val="ConsPlusNormal"/>
        <w:ind w:firstLine="540"/>
        <w:jc w:val="both"/>
      </w:pPr>
    </w:p>
    <w:p w:rsidR="003727F7" w:rsidRPr="00713501" w:rsidRDefault="003727F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C5AB7" w:rsidRPr="00713501" w:rsidRDefault="003C5AB7">
      <w:bookmarkStart w:id="18" w:name="_GoBack"/>
      <w:bookmarkEnd w:id="18"/>
    </w:p>
    <w:sectPr w:rsidR="003C5AB7" w:rsidRPr="00713501" w:rsidSect="00BA7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27F7"/>
    <w:rsid w:val="003727F7"/>
    <w:rsid w:val="003C5AB7"/>
    <w:rsid w:val="00713501"/>
    <w:rsid w:val="00AB3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6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27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727F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727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727F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727F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27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727F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727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727F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727F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503EBDC47EE0A62F7F6625FE17AC516DDBA6BADD6405555293B0312E81B2939B70D008482C370FFZ7fFK" TargetMode="External"/><Relationship Id="rId18" Type="http://schemas.openxmlformats.org/officeDocument/2006/relationships/hyperlink" Target="consultantplus://offline/ref=6503EBDC47EE0A62F7F6625FE17AC516DDBA6BADD6405555293B0312E81B2939B70D008482C375F4Z7fDK" TargetMode="External"/><Relationship Id="rId26" Type="http://schemas.openxmlformats.org/officeDocument/2006/relationships/hyperlink" Target="consultantplus://offline/ref=6503EBDC47EE0A62F7F67C52F716991FD4B43DA7DB4357027E395247E61E2169FF1D4EC18FC273FD7BC9Z4f3K" TargetMode="External"/><Relationship Id="rId39" Type="http://schemas.openxmlformats.org/officeDocument/2006/relationships/hyperlink" Target="consultantplus://offline/ref=6503EBDC47EE0A62F7F6625FE17AC516DDBA6BADD6405555293B0312E81B2939B70D008482C272F5Z7f3K" TargetMode="External"/><Relationship Id="rId21" Type="http://schemas.openxmlformats.org/officeDocument/2006/relationships/hyperlink" Target="consultantplus://offline/ref=6503EBDC47EE0A62F7F6625FE17AC516DDBA6BADD6405555293B0312E81B2939B70D008482C074F9Z7fDK" TargetMode="External"/><Relationship Id="rId34" Type="http://schemas.openxmlformats.org/officeDocument/2006/relationships/hyperlink" Target="consultantplus://offline/ref=6503EBDC47EE0A62F7F6625FE17AC516DDBA6BADD6405555293B0312E81B2939B70D008482C377F9Z7f3K" TargetMode="External"/><Relationship Id="rId42" Type="http://schemas.openxmlformats.org/officeDocument/2006/relationships/hyperlink" Target="consultantplus://offline/ref=6503EBDC47EE0A62F7F6625FE17AC516DDBA6BADD6405555293B0312E81B2939B70D008482C271F4Z7f8K" TargetMode="External"/><Relationship Id="rId47" Type="http://schemas.openxmlformats.org/officeDocument/2006/relationships/hyperlink" Target="consultantplus://offline/ref=6503EBDC47EE0A62F7F6625FE17AC516DDBA6BADD6405555293B0312E81B2939B70D008482C074F9Z7fFK" TargetMode="External"/><Relationship Id="rId50" Type="http://schemas.openxmlformats.org/officeDocument/2006/relationships/hyperlink" Target="consultantplus://offline/ref=6503EBDC47EE0A62F7F67C52F716991FD4B43DA7DB4357027E395247E61E2169FF1D4EC18FC273FD7BC8Z4f3K" TargetMode="External"/><Relationship Id="rId55" Type="http://schemas.openxmlformats.org/officeDocument/2006/relationships/theme" Target="theme/theme1.xml"/><Relationship Id="rId7" Type="http://schemas.openxmlformats.org/officeDocument/2006/relationships/hyperlink" Target="consultantplus://offline/ref=6503EBDC47EE0A62F7F67C52F716991FD4B43DA7D2475B037764584FBF12236EF04259C6C6CE72FD7BC945Z9f8K" TargetMode="External"/><Relationship Id="rId12" Type="http://schemas.openxmlformats.org/officeDocument/2006/relationships/hyperlink" Target="consultantplus://offline/ref=6503EBDC47EE0A62F7F6625FE17AC516DDBA6BADD6405555293B0312E81B2939B70D008482C372FBZ7fEK" TargetMode="External"/><Relationship Id="rId17" Type="http://schemas.openxmlformats.org/officeDocument/2006/relationships/hyperlink" Target="consultantplus://offline/ref=6503EBDC47EE0A62F7F6625FE17AC516DDBA6BADD6405555293B0312E81B2939B70D008482C375FBZ7f8K" TargetMode="External"/><Relationship Id="rId25" Type="http://schemas.openxmlformats.org/officeDocument/2006/relationships/hyperlink" Target="consultantplus://offline/ref=6503EBDC47EE0A62F7F6625FE17AC516DDBA6BADD6405555293B0312E8Z1fBK" TargetMode="External"/><Relationship Id="rId33" Type="http://schemas.openxmlformats.org/officeDocument/2006/relationships/hyperlink" Target="consultantplus://offline/ref=6503EBDC47EE0A62F7F6625FE17AC516DDBA6BADD6405555293B0312E81B2939B70D008482C370FFZ7fFK" TargetMode="External"/><Relationship Id="rId38" Type="http://schemas.openxmlformats.org/officeDocument/2006/relationships/hyperlink" Target="consultantplus://offline/ref=6503EBDC47EE0A62F7F6625FE17AC516DDBA6BADD6405555293B0312E81B2939B70D008482C375F4Z7fDK" TargetMode="External"/><Relationship Id="rId46" Type="http://schemas.openxmlformats.org/officeDocument/2006/relationships/hyperlink" Target="consultantplus://offline/ref=6503EBDC47EE0A62F7F6625FE17AC516DDBA6BADD6405555293B0312E81B2939B70D008482C074F9Z7fD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503EBDC47EE0A62F7F6625FE17AC516DDBA6BADD6405555293B0312E81B2939B70D008482C376FBZ7fCK" TargetMode="External"/><Relationship Id="rId20" Type="http://schemas.openxmlformats.org/officeDocument/2006/relationships/hyperlink" Target="consultantplus://offline/ref=6503EBDC47EE0A62F7F6625FE17AC516DDBA6BADD6405555293B0312E81B2939B70D008482C277FDZ7fDK" TargetMode="External"/><Relationship Id="rId29" Type="http://schemas.openxmlformats.org/officeDocument/2006/relationships/hyperlink" Target="consultantplus://offline/ref=6503EBDC47EE0A62F7F67C52F716991FD4B43DA7DB4357027E395247E61E2169FF1D4EC18FC273FD7BC9Z4fCK" TargetMode="External"/><Relationship Id="rId41" Type="http://schemas.openxmlformats.org/officeDocument/2006/relationships/hyperlink" Target="consultantplus://offline/ref=6503EBDC47EE0A62F7F6625FE17AC516DDBA6BADD6405555293B0312E81B2939B70D008482C37BF9Z7f2K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503EBDC47EE0A62F7F67C52F716991FD4B43DA7D24559027664584FBF12236EF04259C6C6CE72FD7BC945Z9f8K" TargetMode="External"/><Relationship Id="rId11" Type="http://schemas.openxmlformats.org/officeDocument/2006/relationships/hyperlink" Target="consultantplus://offline/ref=6503EBDC47EE0A62F7F6625FE17AC516DDBA6BADD6405555293B0312E81B2939B70D008482C373FAZ7fAK" TargetMode="External"/><Relationship Id="rId24" Type="http://schemas.openxmlformats.org/officeDocument/2006/relationships/hyperlink" Target="consultantplus://offline/ref=6503EBDC47EE0A62F7F6625FE17AC516DDB86BA2D34C5555293B0312E81B2939B70D008482C373FCZ7f8K" TargetMode="External"/><Relationship Id="rId32" Type="http://schemas.openxmlformats.org/officeDocument/2006/relationships/hyperlink" Target="consultantplus://offline/ref=6503EBDC47EE0A62F7F6625FE17AC516DDBA6BADD6405555293B0312E81B2939B70D008482C372FBZ7fEK" TargetMode="External"/><Relationship Id="rId37" Type="http://schemas.openxmlformats.org/officeDocument/2006/relationships/hyperlink" Target="consultantplus://offline/ref=6503EBDC47EE0A62F7F6625FE17AC516DDBA6BADD6405555293B0312E81B2939B70D008482C375FBZ7f8K" TargetMode="External"/><Relationship Id="rId40" Type="http://schemas.openxmlformats.org/officeDocument/2006/relationships/hyperlink" Target="consultantplus://offline/ref=6503EBDC47EE0A62F7F6625FE17AC516DDBA6BADD6405555293B0312E81B2939B70D008482C374F4Z7f3K" TargetMode="External"/><Relationship Id="rId45" Type="http://schemas.openxmlformats.org/officeDocument/2006/relationships/hyperlink" Target="consultantplus://offline/ref=6503EBDC47EE0A62F7F6625FE17AC516DDBA6BADD6405555293B0312E81B2939B70D008482C277FDZ7fDK" TargetMode="External"/><Relationship Id="rId53" Type="http://schemas.openxmlformats.org/officeDocument/2006/relationships/hyperlink" Target="consultantplus://offline/ref=6503EBDC47EE0A62F7F67C52F716991FD4B43DA7D2475B037764584FBF12236EF04259C6C6CE72FD7BC945Z9fAK" TargetMode="External"/><Relationship Id="rId5" Type="http://schemas.openxmlformats.org/officeDocument/2006/relationships/hyperlink" Target="consultantplus://offline/ref=6503EBDC47EE0A62F7F67C52F716991FD4B43DA7DA4358047E395247E61E2169FF1D4EC18FC273FD7BC9Z4f0K" TargetMode="External"/><Relationship Id="rId15" Type="http://schemas.openxmlformats.org/officeDocument/2006/relationships/hyperlink" Target="consultantplus://offline/ref=6503EBDC47EE0A62F7F6625FE17AC516DDBA6BADD6405555293B0312E81B2939B70D008482C376FBZ7fCK" TargetMode="External"/><Relationship Id="rId23" Type="http://schemas.openxmlformats.org/officeDocument/2006/relationships/hyperlink" Target="consultantplus://offline/ref=6503EBDC47EE0A62F7F67C52F716991FD4B43DA7DA4358047E395247E61E2169FF1D4EC18FC273FD7BC9Z4f2K" TargetMode="External"/><Relationship Id="rId28" Type="http://schemas.openxmlformats.org/officeDocument/2006/relationships/hyperlink" Target="consultantplus://offline/ref=6503EBDC47EE0A62F7F67C52F716991FD4B43DA7DB4357027E395247E61E2169FF1D4EC18FC273FD7BC9Z4fDK" TargetMode="External"/><Relationship Id="rId36" Type="http://schemas.openxmlformats.org/officeDocument/2006/relationships/hyperlink" Target="consultantplus://offline/ref=6503EBDC47EE0A62F7F6625FE17AC516DDBA6BADD6405555293B0312E81B2939B70D008482C376FBZ7fCK" TargetMode="External"/><Relationship Id="rId49" Type="http://schemas.openxmlformats.org/officeDocument/2006/relationships/hyperlink" Target="consultantplus://offline/ref=6503EBDC47EE0A62F7F6625FE17AC516DDB667ABD6455555293B0312E81B2939B70D008183C5Z7f0K" TargetMode="External"/><Relationship Id="rId10" Type="http://schemas.openxmlformats.org/officeDocument/2006/relationships/hyperlink" Target="consultantplus://offline/ref=6503EBDC47EE0A62F7F6625FE17AC516DDBA6BADD6405555293B0312E8Z1fBK" TargetMode="External"/><Relationship Id="rId19" Type="http://schemas.openxmlformats.org/officeDocument/2006/relationships/hyperlink" Target="consultantplus://offline/ref=6503EBDC47EE0A62F7F6625FE17AC516DDBA6BADD6405555293B0312E81B2939B70D008482C374F4Z7f3K" TargetMode="External"/><Relationship Id="rId31" Type="http://schemas.openxmlformats.org/officeDocument/2006/relationships/hyperlink" Target="consultantplus://offline/ref=6503EBDC47EE0A62F7F6625FE17AC516DDBA6BADD6405555293B0312E81B2939B70D008482C373FAZ7fAK" TargetMode="External"/><Relationship Id="rId44" Type="http://schemas.openxmlformats.org/officeDocument/2006/relationships/hyperlink" Target="consultantplus://offline/ref=6503EBDC47EE0A62F7F6625FE17AC516DDBA6BADD6405555293B0312E81B2939B70D008482C270F9Z7f3K" TargetMode="External"/><Relationship Id="rId52" Type="http://schemas.openxmlformats.org/officeDocument/2006/relationships/hyperlink" Target="consultantplus://offline/ref=6503EBDC47EE0A62F7F67C52F716991FD4B43DA7D24559027664584FBF12236EF04259C6C6CE72FD7BC945Z9fBK" TargetMode="External"/><Relationship Id="rId4" Type="http://schemas.openxmlformats.org/officeDocument/2006/relationships/hyperlink" Target="consultantplus://offline/ref=6503EBDC47EE0A62F7F67C52F716991FD4B43DA7DB4357027E395247E61E2169FF1D4EC18FC273FD7BC9Z4f0K" TargetMode="External"/><Relationship Id="rId9" Type="http://schemas.openxmlformats.org/officeDocument/2006/relationships/hyperlink" Target="consultantplus://offline/ref=6503EBDC47EE0A62F7F67C52F716991FD4B43DA7D2425B037264584FBF12236EF04259C6C6CE72FD7BCD45Z9fEK" TargetMode="External"/><Relationship Id="rId14" Type="http://schemas.openxmlformats.org/officeDocument/2006/relationships/hyperlink" Target="consultantplus://offline/ref=6503EBDC47EE0A62F7F6625FE17AC516DDBA6BADD6405555293B0312E81B2939B70D008482C377F9Z7f3K" TargetMode="External"/><Relationship Id="rId22" Type="http://schemas.openxmlformats.org/officeDocument/2006/relationships/hyperlink" Target="consultantplus://offline/ref=6503EBDC47EE0A62F7F6625FE17AC516DDBA6BADD6405555293B0312E81B2939B70D008482C074F9Z7fFK" TargetMode="External"/><Relationship Id="rId27" Type="http://schemas.openxmlformats.org/officeDocument/2006/relationships/hyperlink" Target="consultantplus://offline/ref=6503EBDC47EE0A62F7F67C52F716991FD4B43DA7D2475B037764584FBF12236EF04259C6C6CE72FD7BC945Z9fBK" TargetMode="External"/><Relationship Id="rId30" Type="http://schemas.openxmlformats.org/officeDocument/2006/relationships/hyperlink" Target="consultantplus://offline/ref=6503EBDC47EE0A62F7F6625FE17AC516DDBA6BADD6405555293B0312E8Z1fBK" TargetMode="External"/><Relationship Id="rId35" Type="http://schemas.openxmlformats.org/officeDocument/2006/relationships/hyperlink" Target="consultantplus://offline/ref=6503EBDC47EE0A62F7F6625FE17AC516DDBA6BADD6405555293B0312E81B2939B70D008482C376FBZ7fCK" TargetMode="External"/><Relationship Id="rId43" Type="http://schemas.openxmlformats.org/officeDocument/2006/relationships/hyperlink" Target="consultantplus://offline/ref=6503EBDC47EE0A62F7F6625FE17AC516DDBA6BADD6405555293B0312E81B2939B70D008482C270FDZ7fBK" TargetMode="External"/><Relationship Id="rId48" Type="http://schemas.openxmlformats.org/officeDocument/2006/relationships/hyperlink" Target="consultantplus://offline/ref=6503EBDC47EE0A62F7F6625FE17AC516DDBA6BADD6405555293B0312E81B2939B70D008482C275FBZ7fAK" TargetMode="External"/><Relationship Id="rId56" Type="http://schemas.microsoft.com/office/2007/relationships/stylesWithEffects" Target="stylesWithEffects.xml"/><Relationship Id="rId8" Type="http://schemas.openxmlformats.org/officeDocument/2006/relationships/hyperlink" Target="consultantplus://offline/ref=6503EBDC47EE0A62F7F6625FE17AC516DDB667ABD6455555293B0312E81B2939B70D008482C074FFZ7f8K" TargetMode="External"/><Relationship Id="rId51" Type="http://schemas.openxmlformats.org/officeDocument/2006/relationships/hyperlink" Target="consultantplus://offline/ref=6503EBDC47EE0A62F7F67C52F716991FD4B43DA7D24559027664584FBF12236EF04259C6C6CE72FD7BC945Z9fBK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5258</Words>
  <Characters>29977</Characters>
  <Application>Microsoft Office Word</Application>
  <DocSecurity>0</DocSecurity>
  <Lines>249</Lines>
  <Paragraphs>70</Paragraphs>
  <ScaleCrop>false</ScaleCrop>
  <Company>1</Company>
  <LinksUpToDate>false</LinksUpToDate>
  <CharactersWithSpaces>35165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Пискунова Наиля</dc:creator>
  <cp:keywords/>
  <dc:description/>
  <cp:lastModifiedBy>User</cp:lastModifiedBy>
  <cp:revision>2</cp:revision>
  <dcterms:created xsi:type="dcterms:W3CDTF">2016-04-28T10:31:00Z</dcterms:created>
  <dcterms:modified xsi:type="dcterms:W3CDTF">2016-04-28T10:57:00Z</dcterms:modified>
</cp:coreProperties>
</file>