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FB7" w:rsidRPr="00D5263E" w:rsidRDefault="00966FB7">
      <w:pPr>
        <w:pStyle w:val="ConsPlusTitlePage"/>
      </w:pPr>
      <w:r w:rsidRPr="00D5263E">
        <w:br/>
      </w:r>
    </w:p>
    <w:p w:rsidR="00966FB7" w:rsidRPr="00D5263E" w:rsidRDefault="00966FB7">
      <w:pPr>
        <w:pStyle w:val="ConsPlusNormal"/>
        <w:ind w:firstLine="540"/>
        <w:jc w:val="both"/>
      </w:pPr>
    </w:p>
    <w:p w:rsidR="00966FB7" w:rsidRPr="00D5263E" w:rsidRDefault="00966FB7">
      <w:pPr>
        <w:pStyle w:val="ConsPlusTitle"/>
        <w:jc w:val="center"/>
      </w:pPr>
      <w:r w:rsidRPr="00D5263E">
        <w:t>СОВЕТ ДЕПУТАТОВ МУНИЦИПАЛЬНОГО ОБРАЗОВАНИЯ</w:t>
      </w:r>
    </w:p>
    <w:p w:rsidR="00966FB7" w:rsidRPr="00D5263E" w:rsidRDefault="00966FB7">
      <w:pPr>
        <w:pStyle w:val="ConsPlusTitle"/>
        <w:jc w:val="center"/>
      </w:pPr>
      <w:r w:rsidRPr="00D5263E">
        <w:t>"СЕНГИЛЕЕВСКИЙ РАЙОН" УЛЬЯНОВСКОЙ ОБЛАСТИ</w:t>
      </w:r>
    </w:p>
    <w:p w:rsidR="00966FB7" w:rsidRPr="00D5263E" w:rsidRDefault="00966FB7">
      <w:pPr>
        <w:pStyle w:val="ConsPlusTitle"/>
        <w:jc w:val="center"/>
      </w:pPr>
    </w:p>
    <w:p w:rsidR="00966FB7" w:rsidRPr="00D5263E" w:rsidRDefault="00966FB7">
      <w:pPr>
        <w:pStyle w:val="ConsPlusTitle"/>
        <w:jc w:val="center"/>
      </w:pPr>
      <w:r w:rsidRPr="00D5263E">
        <w:t>РЕШЕНИЕ</w:t>
      </w:r>
    </w:p>
    <w:p w:rsidR="00966FB7" w:rsidRPr="00D5263E" w:rsidRDefault="00966FB7">
      <w:pPr>
        <w:pStyle w:val="ConsPlusTitle"/>
        <w:jc w:val="center"/>
      </w:pPr>
      <w:r w:rsidRPr="00D5263E">
        <w:t>от 26 ноября 2015 г. N 194</w:t>
      </w:r>
    </w:p>
    <w:p w:rsidR="00966FB7" w:rsidRPr="00D5263E" w:rsidRDefault="00966FB7">
      <w:pPr>
        <w:pStyle w:val="ConsPlusTitle"/>
        <w:jc w:val="center"/>
      </w:pPr>
    </w:p>
    <w:p w:rsidR="00966FB7" w:rsidRPr="00D5263E" w:rsidRDefault="00966FB7">
      <w:pPr>
        <w:pStyle w:val="ConsPlusTitle"/>
        <w:jc w:val="center"/>
      </w:pPr>
      <w:r w:rsidRPr="00D5263E">
        <w:t>ОБ УСТАНОВЛЕНИИ ЕДИНОГО</w:t>
      </w:r>
    </w:p>
    <w:p w:rsidR="00966FB7" w:rsidRPr="00D5263E" w:rsidRDefault="00966FB7">
      <w:pPr>
        <w:pStyle w:val="ConsPlusTitle"/>
        <w:jc w:val="center"/>
      </w:pPr>
      <w:r w:rsidRPr="00D5263E">
        <w:t>НАЛОГА НА ВМЕНЕННЫЙ ДОХОД ДЛЯ</w:t>
      </w:r>
    </w:p>
    <w:p w:rsidR="00966FB7" w:rsidRPr="00D5263E" w:rsidRDefault="00966FB7">
      <w:pPr>
        <w:pStyle w:val="ConsPlusTitle"/>
        <w:jc w:val="center"/>
      </w:pPr>
      <w:r w:rsidRPr="00D5263E">
        <w:t>ОТДЕЛЬНЫХ ВИДОВ ДЕЯТЕЛЬНОСТИ НА 2016 ГОД</w:t>
      </w:r>
    </w:p>
    <w:p w:rsidR="00966FB7" w:rsidRPr="00D5263E" w:rsidRDefault="00966FB7">
      <w:pPr>
        <w:pStyle w:val="ConsPlusNormal"/>
        <w:ind w:firstLine="540"/>
        <w:jc w:val="both"/>
      </w:pPr>
    </w:p>
    <w:p w:rsidR="00966FB7" w:rsidRPr="00D5263E" w:rsidRDefault="00966FB7">
      <w:pPr>
        <w:pStyle w:val="ConsPlusNormal"/>
        <w:ind w:firstLine="540"/>
        <w:jc w:val="both"/>
      </w:pPr>
      <w:r w:rsidRPr="00D5263E">
        <w:t xml:space="preserve">В соответствии с Налоговым </w:t>
      </w:r>
      <w:hyperlink r:id="rId4" w:history="1">
        <w:r w:rsidRPr="00D5263E">
          <w:t>кодексом</w:t>
        </w:r>
      </w:hyperlink>
      <w:r w:rsidRPr="00D5263E">
        <w:t xml:space="preserve"> Российской Федерации, </w:t>
      </w:r>
      <w:hyperlink r:id="rId5" w:history="1">
        <w:r w:rsidRPr="00D5263E">
          <w:t>Уставом</w:t>
        </w:r>
      </w:hyperlink>
      <w:r w:rsidRPr="00D5263E">
        <w:t xml:space="preserve"> муниципального образования "Сенгилеевский район", Совет депутатов муниципального образования "Сенгилеевский район" решил:</w:t>
      </w:r>
    </w:p>
    <w:p w:rsidR="00966FB7" w:rsidRPr="00D5263E" w:rsidRDefault="00966FB7">
      <w:pPr>
        <w:pStyle w:val="ConsPlusNormal"/>
        <w:ind w:firstLine="540"/>
        <w:jc w:val="both"/>
      </w:pPr>
      <w:r w:rsidRPr="00D5263E">
        <w:t>1. Ввести на территории муниципального образования "Сенгилеевский район" систему налогообложения в виде единого налога на вмененный доход для отдельных видов деятельности (далее - единый налог).</w:t>
      </w:r>
    </w:p>
    <w:p w:rsidR="00966FB7" w:rsidRPr="00D5263E" w:rsidRDefault="00966FB7">
      <w:pPr>
        <w:pStyle w:val="ConsPlusNormal"/>
        <w:ind w:firstLine="540"/>
        <w:jc w:val="both"/>
      </w:pPr>
      <w:r w:rsidRPr="00D5263E">
        <w:t>2. Система налогообложения в виде единого налога применяется в отношении следующих видов предпринимательской деятельности:</w:t>
      </w:r>
    </w:p>
    <w:p w:rsidR="00966FB7" w:rsidRPr="00D5263E" w:rsidRDefault="00966FB7">
      <w:pPr>
        <w:pStyle w:val="ConsPlusNormal"/>
        <w:ind w:firstLine="540"/>
        <w:jc w:val="both"/>
      </w:pPr>
      <w:r w:rsidRPr="00D5263E">
        <w:t xml:space="preserve">1) оказания бытовых услуг, их групп, видов и (или) отдельных бытовых услуг, классифицируемых в соответствии с Общероссийским </w:t>
      </w:r>
      <w:hyperlink r:id="rId6" w:history="1">
        <w:r w:rsidRPr="00D5263E">
          <w:t>классификатором</w:t>
        </w:r>
      </w:hyperlink>
      <w:r w:rsidRPr="00D5263E">
        <w:t xml:space="preserve"> услуг населению, за исключением услуг по изготовлению мебели, строительству индивидуальных домов;</w:t>
      </w:r>
    </w:p>
    <w:p w:rsidR="00966FB7" w:rsidRPr="00D5263E" w:rsidRDefault="00966FB7">
      <w:pPr>
        <w:pStyle w:val="ConsPlusNormal"/>
        <w:ind w:firstLine="540"/>
        <w:jc w:val="both"/>
      </w:pPr>
      <w:r w:rsidRPr="00D5263E">
        <w:t>2) оказания ветеринарных услуг;</w:t>
      </w:r>
    </w:p>
    <w:p w:rsidR="00966FB7" w:rsidRPr="00D5263E" w:rsidRDefault="00966FB7">
      <w:pPr>
        <w:pStyle w:val="ConsPlusNormal"/>
        <w:ind w:firstLine="540"/>
        <w:jc w:val="both"/>
      </w:pPr>
      <w:r w:rsidRPr="00D5263E">
        <w:t>3) оказания услуг по ремонту, техническому обслуживанию и мойке автомототранспортных средств;</w:t>
      </w:r>
    </w:p>
    <w:p w:rsidR="00966FB7" w:rsidRPr="00D5263E" w:rsidRDefault="00966FB7">
      <w:pPr>
        <w:pStyle w:val="ConsPlusNormal"/>
        <w:ind w:firstLine="540"/>
        <w:jc w:val="both"/>
      </w:pPr>
      <w:r w:rsidRPr="00D5263E"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966FB7" w:rsidRPr="00D5263E" w:rsidRDefault="00966FB7">
      <w:pPr>
        <w:pStyle w:val="ConsPlusNormal"/>
        <w:ind w:firstLine="540"/>
        <w:jc w:val="both"/>
      </w:pPr>
      <w:r w:rsidRPr="00D5263E"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 не более 20 транспортных средств, предназначенных для оказания таких услуг;</w:t>
      </w:r>
    </w:p>
    <w:p w:rsidR="00966FB7" w:rsidRPr="00D5263E" w:rsidRDefault="00966FB7">
      <w:pPr>
        <w:pStyle w:val="ConsPlusNormal"/>
        <w:ind w:firstLine="540"/>
        <w:jc w:val="both"/>
      </w:pPr>
      <w:r w:rsidRPr="00D5263E"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Для целей настоящей главы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966FB7" w:rsidRPr="00D5263E" w:rsidRDefault="00966FB7">
      <w:pPr>
        <w:pStyle w:val="ConsPlusNormal"/>
        <w:ind w:firstLine="540"/>
        <w:jc w:val="both"/>
      </w:pPr>
      <w:r w:rsidRPr="00D5263E"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966FB7" w:rsidRPr="00D5263E" w:rsidRDefault="00966FB7">
      <w:pPr>
        <w:pStyle w:val="ConsPlusNormal"/>
        <w:ind w:firstLine="540"/>
        <w:jc w:val="both"/>
      </w:pPr>
      <w:r w:rsidRPr="00D5263E"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Для целей настоящей главы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966FB7" w:rsidRPr="00D5263E" w:rsidRDefault="00966FB7">
      <w:pPr>
        <w:pStyle w:val="ConsPlusNormal"/>
        <w:ind w:firstLine="540"/>
        <w:jc w:val="both"/>
      </w:pPr>
      <w:r w:rsidRPr="00D5263E"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966FB7" w:rsidRPr="00D5263E" w:rsidRDefault="00966FB7">
      <w:pPr>
        <w:pStyle w:val="ConsPlusNormal"/>
        <w:ind w:firstLine="540"/>
        <w:jc w:val="both"/>
      </w:pPr>
      <w:r w:rsidRPr="00D5263E">
        <w:t>10) распространения наружной рекламы с использованием рекламных конструкций;</w:t>
      </w:r>
    </w:p>
    <w:p w:rsidR="00966FB7" w:rsidRPr="00D5263E" w:rsidRDefault="00966FB7">
      <w:pPr>
        <w:pStyle w:val="ConsPlusNormal"/>
        <w:ind w:firstLine="540"/>
        <w:jc w:val="both"/>
      </w:pPr>
      <w:r w:rsidRPr="00D5263E">
        <w:t>11) размещения рекламы с использованием внешних и внутренних поверхностей транспортных средств;</w:t>
      </w:r>
    </w:p>
    <w:p w:rsidR="00966FB7" w:rsidRPr="00D5263E" w:rsidRDefault="00966FB7">
      <w:pPr>
        <w:pStyle w:val="ConsPlusNormal"/>
        <w:ind w:firstLine="540"/>
        <w:jc w:val="both"/>
      </w:pPr>
      <w:r w:rsidRPr="00D5263E">
        <w:lastRenderedPageBreak/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966FB7" w:rsidRPr="00D5263E" w:rsidRDefault="00966FB7">
      <w:pPr>
        <w:pStyle w:val="ConsPlusNormal"/>
        <w:ind w:firstLine="540"/>
        <w:jc w:val="both"/>
      </w:pPr>
      <w:r w:rsidRPr="00D5263E"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966FB7" w:rsidRPr="00D5263E" w:rsidRDefault="00966FB7">
      <w:pPr>
        <w:pStyle w:val="ConsPlusNormal"/>
        <w:ind w:firstLine="540"/>
        <w:jc w:val="both"/>
      </w:pPr>
      <w:r w:rsidRPr="00D5263E"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966FB7" w:rsidRPr="00D5263E" w:rsidRDefault="00966FB7">
      <w:pPr>
        <w:pStyle w:val="ConsPlusNormal"/>
        <w:ind w:firstLine="540"/>
        <w:jc w:val="both"/>
      </w:pPr>
      <w:r w:rsidRPr="00D5263E">
        <w:t xml:space="preserve">3. Объект налогообложения и налоговая база определяется в соответствии со </w:t>
      </w:r>
      <w:hyperlink r:id="rId7" w:history="1">
        <w:r w:rsidRPr="00D5263E">
          <w:t>статьей 346.29</w:t>
        </w:r>
      </w:hyperlink>
      <w:r w:rsidRPr="00D5263E">
        <w:t xml:space="preserve"> Налогового кодекса Российской Федерации.</w:t>
      </w:r>
    </w:p>
    <w:p w:rsidR="00966FB7" w:rsidRPr="00D5263E" w:rsidRDefault="00966FB7">
      <w:pPr>
        <w:pStyle w:val="ConsPlusNormal"/>
        <w:ind w:firstLine="540"/>
        <w:jc w:val="both"/>
      </w:pPr>
      <w:r w:rsidRPr="00D5263E">
        <w:t xml:space="preserve">4. Значения корректирующего коэффициента базовой доходности К2, учитывающего совокупность особенностей ведения предпринимательской деятельности, приведены в </w:t>
      </w:r>
      <w:hyperlink w:anchor="P51" w:history="1">
        <w:r w:rsidRPr="00D5263E">
          <w:t>приложениях N 1</w:t>
        </w:r>
      </w:hyperlink>
      <w:r w:rsidRPr="00D5263E">
        <w:t xml:space="preserve">, </w:t>
      </w:r>
      <w:hyperlink w:anchor="P199" w:history="1">
        <w:r w:rsidRPr="00D5263E">
          <w:t>N 2</w:t>
        </w:r>
      </w:hyperlink>
      <w:r w:rsidRPr="00D5263E">
        <w:t xml:space="preserve">, </w:t>
      </w:r>
      <w:hyperlink w:anchor="P262" w:history="1">
        <w:r w:rsidRPr="00D5263E">
          <w:t>N 3</w:t>
        </w:r>
      </w:hyperlink>
      <w:r w:rsidRPr="00D5263E">
        <w:t xml:space="preserve"> настоящего решения.</w:t>
      </w:r>
    </w:p>
    <w:p w:rsidR="00966FB7" w:rsidRPr="00D5263E" w:rsidRDefault="00966FB7">
      <w:pPr>
        <w:pStyle w:val="ConsPlusNormal"/>
        <w:ind w:firstLine="540"/>
        <w:jc w:val="both"/>
      </w:pPr>
      <w:r w:rsidRPr="00D5263E">
        <w:t xml:space="preserve">5. Населенные пункты Сенгилеевского района с численностью менее 500 человек приведены в </w:t>
      </w:r>
      <w:hyperlink w:anchor="P315" w:history="1">
        <w:r w:rsidRPr="00D5263E">
          <w:t>приложении N 4</w:t>
        </w:r>
      </w:hyperlink>
      <w:r w:rsidRPr="00D5263E">
        <w:t>.</w:t>
      </w:r>
    </w:p>
    <w:p w:rsidR="00966FB7" w:rsidRPr="00D5263E" w:rsidRDefault="00966FB7">
      <w:pPr>
        <w:pStyle w:val="ConsPlusNormal"/>
        <w:ind w:firstLine="540"/>
        <w:jc w:val="both"/>
      </w:pPr>
      <w:r w:rsidRPr="00D5263E">
        <w:t>6. Единый налог вводится в действие на территории муниципального образования "Сенгилеевский район" с 1 января 2016 года.</w:t>
      </w:r>
    </w:p>
    <w:p w:rsidR="00966FB7" w:rsidRPr="00D5263E" w:rsidRDefault="00966FB7">
      <w:pPr>
        <w:pStyle w:val="ConsPlusNormal"/>
        <w:ind w:firstLine="540"/>
        <w:jc w:val="both"/>
      </w:pPr>
      <w:r w:rsidRPr="00D5263E">
        <w:t xml:space="preserve">7. Признать утратившим силу </w:t>
      </w:r>
      <w:hyperlink r:id="rId8" w:history="1">
        <w:r w:rsidRPr="00D5263E">
          <w:t>Решение</w:t>
        </w:r>
      </w:hyperlink>
      <w:r w:rsidRPr="00D5263E">
        <w:t xml:space="preserve"> Совета депутатов от 19.11.2014 N 107 "Об установлении единого налога на вмененный доход для отдельных видов деятельности на 2015 год" начиная с 1 января 2016 года.</w:t>
      </w:r>
    </w:p>
    <w:p w:rsidR="00966FB7" w:rsidRPr="00D5263E" w:rsidRDefault="00966FB7">
      <w:pPr>
        <w:pStyle w:val="ConsPlusNormal"/>
        <w:ind w:firstLine="540"/>
        <w:jc w:val="both"/>
      </w:pPr>
      <w:r w:rsidRPr="00D5263E">
        <w:t>8. Настоящее решение подлежит официальному опубликованию в районной газете "Волжские зори".</w:t>
      </w:r>
    </w:p>
    <w:p w:rsidR="00966FB7" w:rsidRPr="00D5263E" w:rsidRDefault="00966FB7">
      <w:pPr>
        <w:pStyle w:val="ConsPlusNormal"/>
        <w:ind w:firstLine="540"/>
        <w:jc w:val="both"/>
      </w:pPr>
      <w:r w:rsidRPr="00D5263E">
        <w:t>9. Настоящее решение вступает в силу с 1 января 2016 года, но не ранее чем по истечении одного месяца со дня официального опубликования.</w:t>
      </w:r>
    </w:p>
    <w:p w:rsidR="00966FB7" w:rsidRPr="00D5263E" w:rsidRDefault="00966FB7">
      <w:pPr>
        <w:pStyle w:val="ConsPlusNormal"/>
        <w:ind w:firstLine="540"/>
        <w:jc w:val="both"/>
      </w:pPr>
    </w:p>
    <w:p w:rsidR="00966FB7" w:rsidRPr="00D5263E" w:rsidRDefault="00966FB7">
      <w:pPr>
        <w:pStyle w:val="ConsPlusNormal"/>
        <w:jc w:val="right"/>
      </w:pPr>
      <w:r w:rsidRPr="00D5263E">
        <w:t>Глава</w:t>
      </w:r>
    </w:p>
    <w:p w:rsidR="00966FB7" w:rsidRPr="00D5263E" w:rsidRDefault="00966FB7">
      <w:pPr>
        <w:pStyle w:val="ConsPlusNormal"/>
        <w:jc w:val="right"/>
      </w:pPr>
      <w:r w:rsidRPr="00D5263E">
        <w:t>муниципального образования</w:t>
      </w:r>
    </w:p>
    <w:p w:rsidR="00966FB7" w:rsidRPr="00D5263E" w:rsidRDefault="00966FB7">
      <w:pPr>
        <w:pStyle w:val="ConsPlusNormal"/>
        <w:jc w:val="right"/>
      </w:pPr>
      <w:r w:rsidRPr="00D5263E">
        <w:t>"Сенгилеевский район"</w:t>
      </w:r>
    </w:p>
    <w:p w:rsidR="00966FB7" w:rsidRPr="00D5263E" w:rsidRDefault="00966FB7">
      <w:pPr>
        <w:pStyle w:val="ConsPlusNormal"/>
        <w:jc w:val="right"/>
      </w:pPr>
      <w:r w:rsidRPr="00D5263E">
        <w:t>А.А.КУДРЯШОВ</w:t>
      </w:r>
    </w:p>
    <w:p w:rsidR="00966FB7" w:rsidRPr="00D5263E" w:rsidRDefault="00966FB7">
      <w:pPr>
        <w:sectPr w:rsidR="00966FB7" w:rsidRPr="00D5263E" w:rsidSect="00C2595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66FB7" w:rsidRPr="00D5263E" w:rsidRDefault="00966FB7">
      <w:pPr>
        <w:pStyle w:val="ConsPlusNormal"/>
        <w:ind w:firstLine="540"/>
        <w:jc w:val="both"/>
      </w:pPr>
    </w:p>
    <w:p w:rsidR="00966FB7" w:rsidRPr="00D5263E" w:rsidRDefault="00966FB7">
      <w:pPr>
        <w:pStyle w:val="ConsPlusNormal"/>
        <w:ind w:firstLine="540"/>
        <w:jc w:val="both"/>
      </w:pPr>
    </w:p>
    <w:p w:rsidR="00966FB7" w:rsidRPr="00D5263E" w:rsidRDefault="00966FB7">
      <w:pPr>
        <w:pStyle w:val="ConsPlusNormal"/>
        <w:ind w:firstLine="540"/>
        <w:jc w:val="both"/>
      </w:pPr>
    </w:p>
    <w:p w:rsidR="00966FB7" w:rsidRPr="00D5263E" w:rsidRDefault="00966FB7">
      <w:pPr>
        <w:pStyle w:val="ConsPlusNormal"/>
        <w:ind w:firstLine="540"/>
        <w:jc w:val="both"/>
      </w:pPr>
    </w:p>
    <w:p w:rsidR="00966FB7" w:rsidRPr="00D5263E" w:rsidRDefault="00966FB7">
      <w:pPr>
        <w:pStyle w:val="ConsPlusNormal"/>
        <w:ind w:firstLine="540"/>
        <w:jc w:val="both"/>
      </w:pPr>
    </w:p>
    <w:p w:rsidR="00966FB7" w:rsidRPr="00D5263E" w:rsidRDefault="00966FB7">
      <w:pPr>
        <w:pStyle w:val="ConsPlusNormal"/>
        <w:jc w:val="right"/>
      </w:pPr>
      <w:r w:rsidRPr="00D5263E">
        <w:t>Приложение N 1</w:t>
      </w:r>
    </w:p>
    <w:p w:rsidR="00966FB7" w:rsidRPr="00D5263E" w:rsidRDefault="00966FB7">
      <w:pPr>
        <w:pStyle w:val="ConsPlusNormal"/>
        <w:jc w:val="right"/>
      </w:pPr>
      <w:r w:rsidRPr="00D5263E">
        <w:t>к решению Совета депутатов</w:t>
      </w:r>
    </w:p>
    <w:p w:rsidR="00966FB7" w:rsidRPr="00D5263E" w:rsidRDefault="00966FB7">
      <w:pPr>
        <w:pStyle w:val="ConsPlusNormal"/>
        <w:jc w:val="right"/>
      </w:pPr>
      <w:r w:rsidRPr="00D5263E">
        <w:t>муниципального образования</w:t>
      </w:r>
    </w:p>
    <w:p w:rsidR="00966FB7" w:rsidRPr="00D5263E" w:rsidRDefault="00966FB7">
      <w:pPr>
        <w:pStyle w:val="ConsPlusNormal"/>
        <w:jc w:val="right"/>
      </w:pPr>
      <w:r w:rsidRPr="00D5263E">
        <w:t>"Сенгилеевский район"</w:t>
      </w:r>
    </w:p>
    <w:p w:rsidR="00966FB7" w:rsidRPr="00D5263E" w:rsidRDefault="00966FB7">
      <w:pPr>
        <w:pStyle w:val="ConsPlusNormal"/>
        <w:jc w:val="right"/>
      </w:pPr>
      <w:r w:rsidRPr="00D5263E">
        <w:t>от 26.11.2015 N 194</w:t>
      </w:r>
    </w:p>
    <w:p w:rsidR="00966FB7" w:rsidRPr="00D5263E" w:rsidRDefault="00966FB7">
      <w:pPr>
        <w:pStyle w:val="ConsPlusNormal"/>
        <w:ind w:firstLine="540"/>
        <w:jc w:val="both"/>
      </w:pPr>
    </w:p>
    <w:p w:rsidR="00966FB7" w:rsidRPr="00D5263E" w:rsidRDefault="00966FB7">
      <w:pPr>
        <w:pStyle w:val="ConsPlusTitle"/>
        <w:jc w:val="center"/>
      </w:pPr>
      <w:bookmarkStart w:id="0" w:name="P51"/>
      <w:bookmarkEnd w:id="0"/>
      <w:r w:rsidRPr="00D5263E">
        <w:t>КОРРЕКТИРУЮЩИЙ КОЭФФИЦИЕНТ</w:t>
      </w:r>
    </w:p>
    <w:p w:rsidR="00966FB7" w:rsidRPr="00D5263E" w:rsidRDefault="00966FB7">
      <w:pPr>
        <w:pStyle w:val="ConsPlusTitle"/>
        <w:jc w:val="center"/>
      </w:pPr>
      <w:r w:rsidRPr="00D5263E">
        <w:t>БАЗОВОЙ ДОХОДНОСТИ, УЧИТЫВАЮЩИЙ</w:t>
      </w:r>
    </w:p>
    <w:p w:rsidR="00966FB7" w:rsidRPr="00D5263E" w:rsidRDefault="00966FB7">
      <w:pPr>
        <w:pStyle w:val="ConsPlusTitle"/>
        <w:jc w:val="center"/>
      </w:pPr>
      <w:r w:rsidRPr="00D5263E">
        <w:t>СОВОКУПНОСТЬ ОСОБЕННОСТЕЙ ВЕДЕНИЯ</w:t>
      </w:r>
    </w:p>
    <w:p w:rsidR="00966FB7" w:rsidRPr="00D5263E" w:rsidRDefault="00966FB7">
      <w:pPr>
        <w:pStyle w:val="ConsPlusTitle"/>
        <w:jc w:val="center"/>
      </w:pPr>
      <w:r w:rsidRPr="00D5263E">
        <w:t>ПРЕДПРИНИМАТЕЛЬСКОЙ ДЕЯТЕЛЬНОСТИ</w:t>
      </w:r>
    </w:p>
    <w:p w:rsidR="00966FB7" w:rsidRPr="00D5263E" w:rsidRDefault="00966FB7">
      <w:pPr>
        <w:pStyle w:val="ConsPlusTitle"/>
        <w:jc w:val="center"/>
      </w:pPr>
      <w:r w:rsidRPr="00D5263E">
        <w:t>ПО ВИДУ УСЛУГ (К2)</w:t>
      </w:r>
    </w:p>
    <w:p w:rsidR="00966FB7" w:rsidRPr="00D5263E" w:rsidRDefault="00966FB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3175"/>
        <w:gridCol w:w="2154"/>
        <w:gridCol w:w="1871"/>
        <w:gridCol w:w="1644"/>
      </w:tblGrid>
      <w:tr w:rsidR="00966FB7" w:rsidRPr="00D5263E">
        <w:tc>
          <w:tcPr>
            <w:tcW w:w="624" w:type="dxa"/>
            <w:vMerge w:val="restart"/>
          </w:tcPr>
          <w:p w:rsidR="00966FB7" w:rsidRPr="00D5263E" w:rsidRDefault="00966FB7">
            <w:pPr>
              <w:pStyle w:val="ConsPlusNormal"/>
              <w:jc w:val="center"/>
            </w:pPr>
            <w:r w:rsidRPr="00D5263E">
              <w:t>N п/п</w:t>
            </w:r>
          </w:p>
        </w:tc>
        <w:tc>
          <w:tcPr>
            <w:tcW w:w="3175" w:type="dxa"/>
            <w:vMerge w:val="restart"/>
          </w:tcPr>
          <w:p w:rsidR="00966FB7" w:rsidRPr="00D5263E" w:rsidRDefault="00966FB7">
            <w:pPr>
              <w:pStyle w:val="ConsPlusNormal"/>
              <w:jc w:val="center"/>
            </w:pPr>
            <w:r w:rsidRPr="00D5263E">
              <w:t>Виды услуг</w:t>
            </w:r>
          </w:p>
        </w:tc>
        <w:tc>
          <w:tcPr>
            <w:tcW w:w="5669" w:type="dxa"/>
            <w:gridSpan w:val="3"/>
          </w:tcPr>
          <w:p w:rsidR="00966FB7" w:rsidRPr="00D5263E" w:rsidRDefault="00966FB7">
            <w:pPr>
              <w:pStyle w:val="ConsPlusNormal"/>
              <w:jc w:val="center"/>
            </w:pPr>
            <w:r w:rsidRPr="00D5263E">
              <w:t>Значение коэффициента К2</w:t>
            </w:r>
          </w:p>
        </w:tc>
      </w:tr>
      <w:tr w:rsidR="00966FB7" w:rsidRPr="00D5263E">
        <w:tc>
          <w:tcPr>
            <w:tcW w:w="624" w:type="dxa"/>
            <w:vMerge/>
          </w:tcPr>
          <w:p w:rsidR="00966FB7" w:rsidRPr="00D5263E" w:rsidRDefault="00966FB7"/>
        </w:tc>
        <w:tc>
          <w:tcPr>
            <w:tcW w:w="3175" w:type="dxa"/>
            <w:vMerge/>
          </w:tcPr>
          <w:p w:rsidR="00966FB7" w:rsidRPr="00D5263E" w:rsidRDefault="00966FB7"/>
        </w:tc>
        <w:tc>
          <w:tcPr>
            <w:tcW w:w="2154" w:type="dxa"/>
          </w:tcPr>
          <w:p w:rsidR="00966FB7" w:rsidRPr="00D5263E" w:rsidRDefault="00966FB7">
            <w:pPr>
              <w:pStyle w:val="ConsPlusNormal"/>
              <w:jc w:val="center"/>
            </w:pPr>
            <w:r w:rsidRPr="00D5263E">
              <w:t xml:space="preserve">На территории МО "Сенгилеевский район", кроме населенных </w:t>
            </w:r>
            <w:hyperlink w:anchor="P315" w:history="1">
              <w:r w:rsidRPr="00D5263E">
                <w:t>пунктов</w:t>
              </w:r>
            </w:hyperlink>
            <w:r w:rsidRPr="00D5263E">
              <w:t xml:space="preserve"> с численностью населения менее 500 человек</w:t>
            </w:r>
          </w:p>
        </w:tc>
        <w:tc>
          <w:tcPr>
            <w:tcW w:w="1871" w:type="dxa"/>
          </w:tcPr>
          <w:p w:rsidR="00966FB7" w:rsidRPr="00D5263E" w:rsidRDefault="00966FB7">
            <w:pPr>
              <w:pStyle w:val="ConsPlusNormal"/>
              <w:jc w:val="center"/>
            </w:pPr>
            <w:r w:rsidRPr="00D5263E">
              <w:t xml:space="preserve">В населенных </w:t>
            </w:r>
            <w:hyperlink w:anchor="P315" w:history="1">
              <w:r w:rsidRPr="00D5263E">
                <w:t>пунктах</w:t>
              </w:r>
            </w:hyperlink>
            <w:r w:rsidRPr="00D5263E">
              <w:t xml:space="preserve"> МО "Сенгилеевский район" с численностью населения менее 500 человек</w:t>
            </w:r>
          </w:p>
        </w:tc>
        <w:tc>
          <w:tcPr>
            <w:tcW w:w="1644" w:type="dxa"/>
          </w:tcPr>
          <w:p w:rsidR="00966FB7" w:rsidRPr="00D5263E" w:rsidRDefault="00966FB7">
            <w:pPr>
              <w:pStyle w:val="ConsPlusNormal"/>
              <w:jc w:val="center"/>
            </w:pPr>
            <w:r w:rsidRPr="00D5263E">
              <w:t>Вне населенных пунктов</w:t>
            </w:r>
          </w:p>
        </w:tc>
      </w:tr>
      <w:tr w:rsidR="00966FB7" w:rsidRPr="00D5263E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966FB7" w:rsidRPr="00D5263E" w:rsidRDefault="00966FB7">
            <w:pPr>
              <w:pStyle w:val="ConsPlusNormal"/>
            </w:pPr>
            <w:r w:rsidRPr="00D5263E">
              <w:t>1.</w:t>
            </w:r>
          </w:p>
        </w:tc>
        <w:tc>
          <w:tcPr>
            <w:tcW w:w="3175" w:type="dxa"/>
            <w:tcBorders>
              <w:bottom w:val="nil"/>
            </w:tcBorders>
          </w:tcPr>
          <w:p w:rsidR="00966FB7" w:rsidRPr="00D5263E" w:rsidRDefault="00966FB7">
            <w:pPr>
              <w:pStyle w:val="ConsPlusNormal"/>
            </w:pPr>
            <w:r w:rsidRPr="00D5263E">
              <w:t>Оказание бытовых услуг:</w:t>
            </w:r>
          </w:p>
        </w:tc>
        <w:tc>
          <w:tcPr>
            <w:tcW w:w="2154" w:type="dxa"/>
            <w:tcBorders>
              <w:bottom w:val="nil"/>
            </w:tcBorders>
          </w:tcPr>
          <w:p w:rsidR="00966FB7" w:rsidRPr="00D5263E" w:rsidRDefault="00966FB7">
            <w:pPr>
              <w:pStyle w:val="ConsPlusNormal"/>
            </w:pPr>
          </w:p>
        </w:tc>
        <w:tc>
          <w:tcPr>
            <w:tcW w:w="1871" w:type="dxa"/>
            <w:tcBorders>
              <w:bottom w:val="nil"/>
            </w:tcBorders>
          </w:tcPr>
          <w:p w:rsidR="00966FB7" w:rsidRPr="00D5263E" w:rsidRDefault="00966FB7">
            <w:pPr>
              <w:pStyle w:val="ConsPlusNormal"/>
            </w:pPr>
          </w:p>
        </w:tc>
        <w:tc>
          <w:tcPr>
            <w:tcW w:w="1644" w:type="dxa"/>
            <w:tcBorders>
              <w:bottom w:val="nil"/>
            </w:tcBorders>
          </w:tcPr>
          <w:p w:rsidR="00966FB7" w:rsidRPr="00D5263E" w:rsidRDefault="00966FB7">
            <w:pPr>
              <w:pStyle w:val="ConsPlusNormal"/>
            </w:pPr>
          </w:p>
        </w:tc>
      </w:tr>
      <w:tr w:rsidR="00966FB7" w:rsidRPr="00D5263E">
        <w:tblPrEx>
          <w:tblBorders>
            <w:insideH w:val="nil"/>
          </w:tblBorders>
        </w:tblPrEx>
        <w:tc>
          <w:tcPr>
            <w:tcW w:w="624" w:type="dxa"/>
            <w:tcBorders>
              <w:top w:val="nil"/>
              <w:bottom w:val="nil"/>
            </w:tcBorders>
          </w:tcPr>
          <w:p w:rsidR="00966FB7" w:rsidRPr="00D5263E" w:rsidRDefault="00966FB7">
            <w:pPr>
              <w:pStyle w:val="ConsPlusNormal"/>
            </w:pPr>
            <w:r w:rsidRPr="00D5263E">
              <w:t>1.1.</w:t>
            </w: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966FB7" w:rsidRPr="00D5263E" w:rsidRDefault="00966FB7">
            <w:pPr>
              <w:pStyle w:val="ConsPlusNormal"/>
            </w:pPr>
            <w:r w:rsidRPr="00D5263E">
              <w:t>Ремонт, окраска и пошив обуви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966FB7" w:rsidRPr="00D5263E" w:rsidRDefault="00966FB7">
            <w:pPr>
              <w:pStyle w:val="ConsPlusNormal"/>
            </w:pPr>
            <w:r w:rsidRPr="00D5263E">
              <w:t>0,35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966FB7" w:rsidRPr="00D5263E" w:rsidRDefault="00966FB7">
            <w:pPr>
              <w:pStyle w:val="ConsPlusNormal"/>
            </w:pPr>
            <w:r w:rsidRPr="00D5263E">
              <w:t>0,28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966FB7" w:rsidRPr="00D5263E" w:rsidRDefault="00966FB7">
            <w:pPr>
              <w:pStyle w:val="ConsPlusNormal"/>
            </w:pPr>
          </w:p>
        </w:tc>
      </w:tr>
      <w:tr w:rsidR="00966FB7" w:rsidRPr="00D5263E">
        <w:tblPrEx>
          <w:tblBorders>
            <w:insideH w:val="nil"/>
          </w:tblBorders>
        </w:tblPrEx>
        <w:tc>
          <w:tcPr>
            <w:tcW w:w="624" w:type="dxa"/>
            <w:tcBorders>
              <w:top w:val="nil"/>
              <w:bottom w:val="nil"/>
            </w:tcBorders>
          </w:tcPr>
          <w:p w:rsidR="00966FB7" w:rsidRPr="00D5263E" w:rsidRDefault="00966FB7">
            <w:pPr>
              <w:pStyle w:val="ConsPlusNormal"/>
            </w:pPr>
            <w:r w:rsidRPr="00D5263E">
              <w:t>1.2.</w:t>
            </w: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966FB7" w:rsidRPr="00D5263E" w:rsidRDefault="00966FB7">
            <w:pPr>
              <w:pStyle w:val="ConsPlusNormal"/>
            </w:pPr>
            <w:r w:rsidRPr="00D5263E">
              <w:t xml:space="preserve">Ремонт и пошив швейных, меховых и кожаных изделий, головных уборов и изделий </w:t>
            </w:r>
            <w:r w:rsidRPr="00D5263E">
              <w:lastRenderedPageBreak/>
              <w:t>текстильной галантереи, ремонт и вязание трикотажных изделий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966FB7" w:rsidRPr="00D5263E" w:rsidRDefault="00966FB7">
            <w:pPr>
              <w:pStyle w:val="ConsPlusNormal"/>
            </w:pPr>
            <w:r w:rsidRPr="00D5263E">
              <w:lastRenderedPageBreak/>
              <w:t>0,25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966FB7" w:rsidRPr="00D5263E" w:rsidRDefault="00966FB7">
            <w:pPr>
              <w:pStyle w:val="ConsPlusNormal"/>
            </w:pPr>
            <w:r w:rsidRPr="00D5263E">
              <w:t>0,2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966FB7" w:rsidRPr="00D5263E" w:rsidRDefault="00966FB7">
            <w:pPr>
              <w:pStyle w:val="ConsPlusNormal"/>
            </w:pPr>
          </w:p>
        </w:tc>
      </w:tr>
      <w:tr w:rsidR="00966FB7" w:rsidRPr="00D5263E">
        <w:tblPrEx>
          <w:tblBorders>
            <w:insideH w:val="nil"/>
          </w:tblBorders>
        </w:tblPrEx>
        <w:tc>
          <w:tcPr>
            <w:tcW w:w="624" w:type="dxa"/>
            <w:tcBorders>
              <w:top w:val="nil"/>
              <w:bottom w:val="nil"/>
            </w:tcBorders>
          </w:tcPr>
          <w:p w:rsidR="00966FB7" w:rsidRPr="00D5263E" w:rsidRDefault="00966FB7">
            <w:pPr>
              <w:pStyle w:val="ConsPlusNormal"/>
            </w:pPr>
            <w:r w:rsidRPr="00D5263E">
              <w:lastRenderedPageBreak/>
              <w:t>1.3.</w:t>
            </w: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966FB7" w:rsidRPr="00D5263E" w:rsidRDefault="00966FB7">
            <w:pPr>
              <w:pStyle w:val="ConsPlusNormal"/>
            </w:pPr>
            <w:r w:rsidRPr="00D5263E">
              <w:t>Ремонт и техническое обслуживание бытовой радиоэлектронной аппаратуры, бытовых машин и приборов, ремонт и изготовление металлоизделий, код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966FB7" w:rsidRPr="00D5263E" w:rsidRDefault="00966FB7">
            <w:pPr>
              <w:pStyle w:val="ConsPlusNormal"/>
            </w:pPr>
            <w:r w:rsidRPr="00D5263E">
              <w:t>0,25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966FB7" w:rsidRPr="00D5263E" w:rsidRDefault="00966FB7">
            <w:pPr>
              <w:pStyle w:val="ConsPlusNormal"/>
            </w:pPr>
            <w:r w:rsidRPr="00D5263E">
              <w:t>0,2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966FB7" w:rsidRPr="00D5263E" w:rsidRDefault="00966FB7">
            <w:pPr>
              <w:pStyle w:val="ConsPlusNormal"/>
            </w:pPr>
          </w:p>
        </w:tc>
      </w:tr>
      <w:tr w:rsidR="00966FB7" w:rsidRPr="00D5263E">
        <w:tblPrEx>
          <w:tblBorders>
            <w:insideH w:val="nil"/>
          </w:tblBorders>
        </w:tblPrEx>
        <w:tc>
          <w:tcPr>
            <w:tcW w:w="624" w:type="dxa"/>
            <w:tcBorders>
              <w:top w:val="nil"/>
              <w:bottom w:val="nil"/>
            </w:tcBorders>
          </w:tcPr>
          <w:p w:rsidR="00966FB7" w:rsidRPr="00D5263E" w:rsidRDefault="00966FB7">
            <w:pPr>
              <w:pStyle w:val="ConsPlusNormal"/>
            </w:pPr>
            <w:r w:rsidRPr="00D5263E">
              <w:t>1.4.</w:t>
            </w: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966FB7" w:rsidRPr="00D5263E" w:rsidRDefault="00966FB7">
            <w:pPr>
              <w:pStyle w:val="ConsPlusNormal"/>
            </w:pPr>
            <w:r w:rsidRPr="00D5263E">
              <w:t>Ремонт ювелирных изделий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966FB7" w:rsidRPr="00D5263E" w:rsidRDefault="00966FB7">
            <w:pPr>
              <w:pStyle w:val="ConsPlusNormal"/>
            </w:pPr>
            <w:r w:rsidRPr="00D5263E">
              <w:t>0,4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966FB7" w:rsidRPr="00D5263E" w:rsidRDefault="00966FB7">
            <w:pPr>
              <w:pStyle w:val="ConsPlusNormal"/>
            </w:pPr>
            <w:r w:rsidRPr="00D5263E">
              <w:t>0,32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966FB7" w:rsidRPr="00D5263E" w:rsidRDefault="00966FB7">
            <w:pPr>
              <w:pStyle w:val="ConsPlusNormal"/>
            </w:pPr>
          </w:p>
        </w:tc>
      </w:tr>
      <w:tr w:rsidR="00966FB7" w:rsidRPr="00D5263E">
        <w:tblPrEx>
          <w:tblBorders>
            <w:insideH w:val="nil"/>
          </w:tblBorders>
        </w:tblPrEx>
        <w:tc>
          <w:tcPr>
            <w:tcW w:w="624" w:type="dxa"/>
            <w:tcBorders>
              <w:top w:val="nil"/>
              <w:bottom w:val="nil"/>
            </w:tcBorders>
          </w:tcPr>
          <w:p w:rsidR="00966FB7" w:rsidRPr="00D5263E" w:rsidRDefault="00966FB7">
            <w:pPr>
              <w:pStyle w:val="ConsPlusNormal"/>
            </w:pPr>
            <w:r w:rsidRPr="00D5263E">
              <w:t>1.5.</w:t>
            </w: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966FB7" w:rsidRPr="00D5263E" w:rsidRDefault="00966FB7">
            <w:pPr>
              <w:pStyle w:val="ConsPlusNormal"/>
            </w:pPr>
            <w:r w:rsidRPr="00D5263E">
              <w:t>Ремонт мебели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966FB7" w:rsidRPr="00D5263E" w:rsidRDefault="00966FB7">
            <w:pPr>
              <w:pStyle w:val="ConsPlusNormal"/>
            </w:pPr>
            <w:r w:rsidRPr="00D5263E">
              <w:t>0,3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966FB7" w:rsidRPr="00D5263E" w:rsidRDefault="00966FB7">
            <w:pPr>
              <w:pStyle w:val="ConsPlusNormal"/>
            </w:pPr>
            <w:r w:rsidRPr="00D5263E">
              <w:t>0,24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966FB7" w:rsidRPr="00D5263E" w:rsidRDefault="00966FB7">
            <w:pPr>
              <w:pStyle w:val="ConsPlusNormal"/>
            </w:pPr>
          </w:p>
        </w:tc>
      </w:tr>
      <w:tr w:rsidR="00966FB7" w:rsidRPr="00D5263E">
        <w:tblPrEx>
          <w:tblBorders>
            <w:insideH w:val="nil"/>
          </w:tblBorders>
        </w:tblPrEx>
        <w:tc>
          <w:tcPr>
            <w:tcW w:w="624" w:type="dxa"/>
            <w:tcBorders>
              <w:top w:val="nil"/>
              <w:bottom w:val="nil"/>
            </w:tcBorders>
          </w:tcPr>
          <w:p w:rsidR="00966FB7" w:rsidRPr="00D5263E" w:rsidRDefault="00966FB7">
            <w:pPr>
              <w:pStyle w:val="ConsPlusNormal"/>
            </w:pPr>
            <w:r w:rsidRPr="00D5263E">
              <w:t>1.6.</w:t>
            </w: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966FB7" w:rsidRPr="00D5263E" w:rsidRDefault="00966FB7">
            <w:pPr>
              <w:pStyle w:val="ConsPlusNormal"/>
            </w:pPr>
            <w:r w:rsidRPr="00D5263E">
              <w:t>Химическая чистка и крашение, услуги прачечных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966FB7" w:rsidRPr="00D5263E" w:rsidRDefault="00966FB7">
            <w:pPr>
              <w:pStyle w:val="ConsPlusNormal"/>
            </w:pPr>
            <w:r w:rsidRPr="00D5263E">
              <w:t>0,2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966FB7" w:rsidRPr="00D5263E" w:rsidRDefault="00966FB7">
            <w:pPr>
              <w:pStyle w:val="ConsPlusNormal"/>
            </w:pPr>
            <w:r w:rsidRPr="00D5263E">
              <w:t>0,16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966FB7" w:rsidRPr="00D5263E" w:rsidRDefault="00966FB7">
            <w:pPr>
              <w:pStyle w:val="ConsPlusNormal"/>
            </w:pPr>
          </w:p>
        </w:tc>
      </w:tr>
      <w:tr w:rsidR="00966FB7" w:rsidRPr="00D5263E">
        <w:tblPrEx>
          <w:tblBorders>
            <w:insideH w:val="nil"/>
          </w:tblBorders>
        </w:tblPrEx>
        <w:tc>
          <w:tcPr>
            <w:tcW w:w="624" w:type="dxa"/>
            <w:tcBorders>
              <w:top w:val="nil"/>
              <w:bottom w:val="nil"/>
            </w:tcBorders>
          </w:tcPr>
          <w:p w:rsidR="00966FB7" w:rsidRPr="00D5263E" w:rsidRDefault="00966FB7">
            <w:pPr>
              <w:pStyle w:val="ConsPlusNormal"/>
            </w:pPr>
            <w:r w:rsidRPr="00D5263E">
              <w:t>1.7.</w:t>
            </w: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966FB7" w:rsidRPr="00D5263E" w:rsidRDefault="00966FB7">
            <w:pPr>
              <w:pStyle w:val="ConsPlusNormal"/>
            </w:pPr>
            <w:r w:rsidRPr="00D5263E">
              <w:t>Ритуальные услуги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966FB7" w:rsidRPr="00D5263E" w:rsidRDefault="00966FB7">
            <w:pPr>
              <w:pStyle w:val="ConsPlusNormal"/>
            </w:pPr>
            <w:r w:rsidRPr="00D5263E">
              <w:t>0,2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966FB7" w:rsidRPr="00D5263E" w:rsidRDefault="00966FB7">
            <w:pPr>
              <w:pStyle w:val="ConsPlusNormal"/>
            </w:pPr>
            <w:r w:rsidRPr="00D5263E">
              <w:t>0,16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966FB7" w:rsidRPr="00D5263E" w:rsidRDefault="00966FB7">
            <w:pPr>
              <w:pStyle w:val="ConsPlusNormal"/>
            </w:pPr>
          </w:p>
        </w:tc>
      </w:tr>
      <w:tr w:rsidR="00966FB7" w:rsidRPr="00D5263E">
        <w:tblPrEx>
          <w:tblBorders>
            <w:insideH w:val="nil"/>
          </w:tblBorders>
        </w:tblPrEx>
        <w:tc>
          <w:tcPr>
            <w:tcW w:w="624" w:type="dxa"/>
            <w:tcBorders>
              <w:top w:val="nil"/>
              <w:bottom w:val="nil"/>
            </w:tcBorders>
          </w:tcPr>
          <w:p w:rsidR="00966FB7" w:rsidRPr="00D5263E" w:rsidRDefault="00966FB7">
            <w:pPr>
              <w:pStyle w:val="ConsPlusNormal"/>
            </w:pPr>
            <w:r w:rsidRPr="00D5263E">
              <w:t>1.8.</w:t>
            </w: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966FB7" w:rsidRPr="00D5263E" w:rsidRDefault="00966FB7">
            <w:pPr>
              <w:pStyle w:val="ConsPlusNormal"/>
            </w:pPr>
            <w:r w:rsidRPr="00D5263E">
              <w:t>Ремонт жилья и других построек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966FB7" w:rsidRPr="00D5263E" w:rsidRDefault="00966FB7">
            <w:pPr>
              <w:pStyle w:val="ConsPlusNormal"/>
            </w:pPr>
            <w:r w:rsidRPr="00D5263E">
              <w:t>0,3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966FB7" w:rsidRPr="00D5263E" w:rsidRDefault="00966FB7">
            <w:pPr>
              <w:pStyle w:val="ConsPlusNormal"/>
            </w:pPr>
            <w:r w:rsidRPr="00D5263E">
              <w:t>0,24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966FB7" w:rsidRPr="00D5263E" w:rsidRDefault="00966FB7">
            <w:pPr>
              <w:pStyle w:val="ConsPlusNormal"/>
            </w:pPr>
          </w:p>
        </w:tc>
      </w:tr>
      <w:tr w:rsidR="00966FB7" w:rsidRPr="00D5263E">
        <w:tblPrEx>
          <w:tblBorders>
            <w:insideH w:val="nil"/>
          </w:tblBorders>
        </w:tblPrEx>
        <w:tc>
          <w:tcPr>
            <w:tcW w:w="624" w:type="dxa"/>
            <w:tcBorders>
              <w:top w:val="nil"/>
              <w:bottom w:val="nil"/>
            </w:tcBorders>
          </w:tcPr>
          <w:p w:rsidR="00966FB7" w:rsidRPr="00D5263E" w:rsidRDefault="00966FB7">
            <w:pPr>
              <w:pStyle w:val="ConsPlusNormal"/>
            </w:pPr>
            <w:r w:rsidRPr="00D5263E">
              <w:t>1.9.</w:t>
            </w: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966FB7" w:rsidRPr="00D5263E" w:rsidRDefault="00966FB7">
            <w:pPr>
              <w:pStyle w:val="ConsPlusNormal"/>
            </w:pPr>
            <w:r w:rsidRPr="00D5263E">
              <w:t>Услуги фотоателье, фото- и кинолабораторий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966FB7" w:rsidRPr="00D5263E" w:rsidRDefault="00966FB7">
            <w:pPr>
              <w:pStyle w:val="ConsPlusNormal"/>
            </w:pPr>
            <w:r w:rsidRPr="00D5263E">
              <w:t>0,4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966FB7" w:rsidRPr="00D5263E" w:rsidRDefault="00966FB7">
            <w:pPr>
              <w:pStyle w:val="ConsPlusNormal"/>
            </w:pPr>
            <w:r w:rsidRPr="00D5263E">
              <w:t>0,32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966FB7" w:rsidRPr="00D5263E" w:rsidRDefault="00966FB7">
            <w:pPr>
              <w:pStyle w:val="ConsPlusNormal"/>
            </w:pPr>
          </w:p>
        </w:tc>
      </w:tr>
      <w:tr w:rsidR="00966FB7" w:rsidRPr="00D5263E">
        <w:tblPrEx>
          <w:tblBorders>
            <w:insideH w:val="nil"/>
          </w:tblBorders>
        </w:tblPrEx>
        <w:tc>
          <w:tcPr>
            <w:tcW w:w="624" w:type="dxa"/>
            <w:tcBorders>
              <w:top w:val="nil"/>
              <w:bottom w:val="nil"/>
            </w:tcBorders>
          </w:tcPr>
          <w:p w:rsidR="00966FB7" w:rsidRPr="00D5263E" w:rsidRDefault="00966FB7">
            <w:pPr>
              <w:pStyle w:val="ConsPlusNormal"/>
            </w:pPr>
            <w:r w:rsidRPr="00D5263E">
              <w:t>1.10.</w:t>
            </w: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966FB7" w:rsidRPr="00D5263E" w:rsidRDefault="00966FB7">
            <w:pPr>
              <w:pStyle w:val="ConsPlusNormal"/>
            </w:pPr>
            <w:r w:rsidRPr="00D5263E">
              <w:t>Услуги парикмахерских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966FB7" w:rsidRPr="00D5263E" w:rsidRDefault="00966FB7">
            <w:pPr>
              <w:pStyle w:val="ConsPlusNormal"/>
            </w:pPr>
            <w:r w:rsidRPr="00D5263E">
              <w:t>0,4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966FB7" w:rsidRPr="00D5263E" w:rsidRDefault="00966FB7">
            <w:pPr>
              <w:pStyle w:val="ConsPlusNormal"/>
            </w:pPr>
            <w:r w:rsidRPr="00D5263E">
              <w:t>0,32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966FB7" w:rsidRPr="00D5263E" w:rsidRDefault="00966FB7">
            <w:pPr>
              <w:pStyle w:val="ConsPlusNormal"/>
            </w:pPr>
          </w:p>
        </w:tc>
      </w:tr>
      <w:tr w:rsidR="00966FB7" w:rsidRPr="00D5263E">
        <w:tblPrEx>
          <w:tblBorders>
            <w:insideH w:val="nil"/>
          </w:tblBorders>
        </w:tblPrEx>
        <w:tc>
          <w:tcPr>
            <w:tcW w:w="624" w:type="dxa"/>
            <w:tcBorders>
              <w:top w:val="nil"/>
            </w:tcBorders>
          </w:tcPr>
          <w:p w:rsidR="00966FB7" w:rsidRPr="00D5263E" w:rsidRDefault="00966FB7">
            <w:pPr>
              <w:pStyle w:val="ConsPlusNormal"/>
            </w:pPr>
            <w:r w:rsidRPr="00D5263E">
              <w:t>1.11.</w:t>
            </w:r>
          </w:p>
        </w:tc>
        <w:tc>
          <w:tcPr>
            <w:tcW w:w="3175" w:type="dxa"/>
            <w:tcBorders>
              <w:top w:val="nil"/>
            </w:tcBorders>
          </w:tcPr>
          <w:p w:rsidR="00966FB7" w:rsidRPr="00D5263E" w:rsidRDefault="00966FB7">
            <w:pPr>
              <w:pStyle w:val="ConsPlusNormal"/>
            </w:pPr>
            <w:r w:rsidRPr="00D5263E">
              <w:t>Прочие услуги населению, за исключением услуг по изготовлению мебели, строительству индивидуальных домов</w:t>
            </w:r>
          </w:p>
        </w:tc>
        <w:tc>
          <w:tcPr>
            <w:tcW w:w="2154" w:type="dxa"/>
            <w:tcBorders>
              <w:top w:val="nil"/>
            </w:tcBorders>
          </w:tcPr>
          <w:p w:rsidR="00966FB7" w:rsidRPr="00D5263E" w:rsidRDefault="00966FB7">
            <w:pPr>
              <w:pStyle w:val="ConsPlusNormal"/>
            </w:pPr>
            <w:r w:rsidRPr="00D5263E">
              <w:t>0,5</w:t>
            </w:r>
          </w:p>
        </w:tc>
        <w:tc>
          <w:tcPr>
            <w:tcW w:w="1871" w:type="dxa"/>
            <w:tcBorders>
              <w:top w:val="nil"/>
            </w:tcBorders>
          </w:tcPr>
          <w:p w:rsidR="00966FB7" w:rsidRPr="00D5263E" w:rsidRDefault="00966FB7">
            <w:pPr>
              <w:pStyle w:val="ConsPlusNormal"/>
            </w:pPr>
            <w:r w:rsidRPr="00D5263E">
              <w:t>0,4</w:t>
            </w:r>
          </w:p>
        </w:tc>
        <w:tc>
          <w:tcPr>
            <w:tcW w:w="1644" w:type="dxa"/>
            <w:tcBorders>
              <w:top w:val="nil"/>
            </w:tcBorders>
          </w:tcPr>
          <w:p w:rsidR="00966FB7" w:rsidRPr="00D5263E" w:rsidRDefault="00966FB7">
            <w:pPr>
              <w:pStyle w:val="ConsPlusNormal"/>
            </w:pPr>
          </w:p>
        </w:tc>
      </w:tr>
      <w:tr w:rsidR="00966FB7" w:rsidRPr="00D5263E">
        <w:tc>
          <w:tcPr>
            <w:tcW w:w="624" w:type="dxa"/>
          </w:tcPr>
          <w:p w:rsidR="00966FB7" w:rsidRPr="00D5263E" w:rsidRDefault="00966FB7">
            <w:pPr>
              <w:pStyle w:val="ConsPlusNormal"/>
            </w:pPr>
            <w:r w:rsidRPr="00D5263E">
              <w:t>2.</w:t>
            </w:r>
          </w:p>
        </w:tc>
        <w:tc>
          <w:tcPr>
            <w:tcW w:w="3175" w:type="dxa"/>
          </w:tcPr>
          <w:p w:rsidR="00966FB7" w:rsidRPr="00D5263E" w:rsidRDefault="00966FB7">
            <w:pPr>
              <w:pStyle w:val="ConsPlusNormal"/>
            </w:pPr>
            <w:r w:rsidRPr="00D5263E">
              <w:t xml:space="preserve">Оказание услуг по ремонту, техническому обслуживанию и </w:t>
            </w:r>
            <w:r w:rsidRPr="00D5263E">
              <w:lastRenderedPageBreak/>
              <w:t>мойке автотранспортных средств</w:t>
            </w:r>
          </w:p>
        </w:tc>
        <w:tc>
          <w:tcPr>
            <w:tcW w:w="2154" w:type="dxa"/>
          </w:tcPr>
          <w:p w:rsidR="00966FB7" w:rsidRPr="00D5263E" w:rsidRDefault="00966FB7">
            <w:pPr>
              <w:pStyle w:val="ConsPlusNormal"/>
            </w:pPr>
            <w:r w:rsidRPr="00D5263E">
              <w:lastRenderedPageBreak/>
              <w:t>0,51</w:t>
            </w:r>
          </w:p>
        </w:tc>
        <w:tc>
          <w:tcPr>
            <w:tcW w:w="1871" w:type="dxa"/>
          </w:tcPr>
          <w:p w:rsidR="00966FB7" w:rsidRPr="00D5263E" w:rsidRDefault="00966FB7">
            <w:pPr>
              <w:pStyle w:val="ConsPlusNormal"/>
            </w:pPr>
            <w:r w:rsidRPr="00D5263E">
              <w:t>0,46</w:t>
            </w:r>
          </w:p>
        </w:tc>
        <w:tc>
          <w:tcPr>
            <w:tcW w:w="1644" w:type="dxa"/>
          </w:tcPr>
          <w:p w:rsidR="00966FB7" w:rsidRPr="00D5263E" w:rsidRDefault="00966FB7">
            <w:pPr>
              <w:pStyle w:val="ConsPlusNormal"/>
            </w:pPr>
          </w:p>
        </w:tc>
      </w:tr>
      <w:tr w:rsidR="00966FB7" w:rsidRPr="00D5263E">
        <w:tc>
          <w:tcPr>
            <w:tcW w:w="624" w:type="dxa"/>
          </w:tcPr>
          <w:p w:rsidR="00966FB7" w:rsidRPr="00D5263E" w:rsidRDefault="00966FB7">
            <w:pPr>
              <w:pStyle w:val="ConsPlusNormal"/>
            </w:pPr>
            <w:r w:rsidRPr="00D5263E">
              <w:lastRenderedPageBreak/>
              <w:t>3.</w:t>
            </w:r>
          </w:p>
        </w:tc>
        <w:tc>
          <w:tcPr>
            <w:tcW w:w="3175" w:type="dxa"/>
          </w:tcPr>
          <w:p w:rsidR="00966FB7" w:rsidRPr="00D5263E" w:rsidRDefault="00966FB7">
            <w:pPr>
              <w:pStyle w:val="ConsPlusNormal"/>
            </w:pPr>
            <w:r w:rsidRPr="00D5263E">
              <w:t>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стоянок)</w:t>
            </w:r>
          </w:p>
        </w:tc>
        <w:tc>
          <w:tcPr>
            <w:tcW w:w="2154" w:type="dxa"/>
          </w:tcPr>
          <w:p w:rsidR="00966FB7" w:rsidRPr="00D5263E" w:rsidRDefault="00966FB7">
            <w:pPr>
              <w:pStyle w:val="ConsPlusNormal"/>
            </w:pPr>
            <w:r w:rsidRPr="00D5263E">
              <w:t>0,6</w:t>
            </w:r>
          </w:p>
        </w:tc>
        <w:tc>
          <w:tcPr>
            <w:tcW w:w="1871" w:type="dxa"/>
          </w:tcPr>
          <w:p w:rsidR="00966FB7" w:rsidRPr="00D5263E" w:rsidRDefault="00966FB7">
            <w:pPr>
              <w:pStyle w:val="ConsPlusNormal"/>
            </w:pPr>
            <w:r w:rsidRPr="00D5263E">
              <w:t>0,54</w:t>
            </w:r>
          </w:p>
        </w:tc>
        <w:tc>
          <w:tcPr>
            <w:tcW w:w="1644" w:type="dxa"/>
          </w:tcPr>
          <w:p w:rsidR="00966FB7" w:rsidRPr="00D5263E" w:rsidRDefault="00966FB7">
            <w:pPr>
              <w:pStyle w:val="ConsPlusNormal"/>
            </w:pPr>
          </w:p>
        </w:tc>
      </w:tr>
      <w:tr w:rsidR="00966FB7" w:rsidRPr="00D5263E">
        <w:tc>
          <w:tcPr>
            <w:tcW w:w="624" w:type="dxa"/>
          </w:tcPr>
          <w:p w:rsidR="00966FB7" w:rsidRPr="00D5263E" w:rsidRDefault="00966FB7">
            <w:pPr>
              <w:pStyle w:val="ConsPlusNormal"/>
            </w:pPr>
            <w:r w:rsidRPr="00D5263E">
              <w:t>4.</w:t>
            </w:r>
          </w:p>
        </w:tc>
        <w:tc>
          <w:tcPr>
            <w:tcW w:w="3175" w:type="dxa"/>
          </w:tcPr>
          <w:p w:rsidR="00966FB7" w:rsidRPr="00D5263E" w:rsidRDefault="00966FB7">
            <w:pPr>
              <w:pStyle w:val="ConsPlusNormal"/>
            </w:pPr>
            <w:r w:rsidRPr="00D5263E">
              <w:t>Оказание автотранспортных услуг по перевозке грузов, осуществляемых организациями и предпринимателями, имеющими на праве собственности и (или)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2154" w:type="dxa"/>
          </w:tcPr>
          <w:p w:rsidR="00966FB7" w:rsidRPr="00D5263E" w:rsidRDefault="00966FB7">
            <w:pPr>
              <w:pStyle w:val="ConsPlusNormal"/>
            </w:pPr>
            <w:r w:rsidRPr="00D5263E">
              <w:t>0,8</w:t>
            </w:r>
          </w:p>
        </w:tc>
        <w:tc>
          <w:tcPr>
            <w:tcW w:w="1871" w:type="dxa"/>
          </w:tcPr>
          <w:p w:rsidR="00966FB7" w:rsidRPr="00D5263E" w:rsidRDefault="00966FB7">
            <w:pPr>
              <w:pStyle w:val="ConsPlusNormal"/>
            </w:pPr>
            <w:r w:rsidRPr="00D5263E">
              <w:t>0,64</w:t>
            </w:r>
          </w:p>
        </w:tc>
        <w:tc>
          <w:tcPr>
            <w:tcW w:w="1644" w:type="dxa"/>
          </w:tcPr>
          <w:p w:rsidR="00966FB7" w:rsidRPr="00D5263E" w:rsidRDefault="00966FB7">
            <w:pPr>
              <w:pStyle w:val="ConsPlusNormal"/>
            </w:pPr>
            <w:r w:rsidRPr="00D5263E">
              <w:t>0,8</w:t>
            </w:r>
          </w:p>
        </w:tc>
      </w:tr>
      <w:tr w:rsidR="00966FB7" w:rsidRPr="00D5263E">
        <w:tc>
          <w:tcPr>
            <w:tcW w:w="624" w:type="dxa"/>
          </w:tcPr>
          <w:p w:rsidR="00966FB7" w:rsidRPr="00D5263E" w:rsidRDefault="00966FB7">
            <w:pPr>
              <w:pStyle w:val="ConsPlusNormal"/>
            </w:pPr>
            <w:r w:rsidRPr="00D5263E">
              <w:t>5.</w:t>
            </w:r>
          </w:p>
        </w:tc>
        <w:tc>
          <w:tcPr>
            <w:tcW w:w="3175" w:type="dxa"/>
          </w:tcPr>
          <w:p w:rsidR="00966FB7" w:rsidRPr="00D5263E" w:rsidRDefault="00966FB7">
            <w:pPr>
              <w:pStyle w:val="ConsPlusNormal"/>
            </w:pPr>
            <w:r w:rsidRPr="00D5263E">
              <w:t xml:space="preserve">Оказание автотранспортных услуг по перевозке пассажиров, осуществляемых организациями и предпринимателями, имеющими на праве собственности и (или) ином праве (пользования, владения и </w:t>
            </w:r>
            <w:r w:rsidRPr="00D5263E">
              <w:lastRenderedPageBreak/>
              <w:t>(или) распоряжения) не более 20 транспортных средств, предназначенных для оказания таких услуг:</w:t>
            </w:r>
          </w:p>
        </w:tc>
        <w:tc>
          <w:tcPr>
            <w:tcW w:w="2154" w:type="dxa"/>
          </w:tcPr>
          <w:p w:rsidR="00966FB7" w:rsidRPr="00D5263E" w:rsidRDefault="00966FB7">
            <w:pPr>
              <w:pStyle w:val="ConsPlusNormal"/>
            </w:pPr>
          </w:p>
        </w:tc>
        <w:tc>
          <w:tcPr>
            <w:tcW w:w="1871" w:type="dxa"/>
          </w:tcPr>
          <w:p w:rsidR="00966FB7" w:rsidRPr="00D5263E" w:rsidRDefault="00966FB7">
            <w:pPr>
              <w:pStyle w:val="ConsPlusNormal"/>
            </w:pPr>
          </w:p>
        </w:tc>
        <w:tc>
          <w:tcPr>
            <w:tcW w:w="1644" w:type="dxa"/>
          </w:tcPr>
          <w:p w:rsidR="00966FB7" w:rsidRPr="00D5263E" w:rsidRDefault="00966FB7">
            <w:pPr>
              <w:pStyle w:val="ConsPlusNormal"/>
            </w:pPr>
          </w:p>
        </w:tc>
      </w:tr>
      <w:tr w:rsidR="00966FB7" w:rsidRPr="00D5263E">
        <w:tc>
          <w:tcPr>
            <w:tcW w:w="624" w:type="dxa"/>
          </w:tcPr>
          <w:p w:rsidR="00966FB7" w:rsidRPr="00D5263E" w:rsidRDefault="00966FB7">
            <w:pPr>
              <w:pStyle w:val="ConsPlusNormal"/>
            </w:pPr>
            <w:r w:rsidRPr="00D5263E">
              <w:lastRenderedPageBreak/>
              <w:t>5.1.</w:t>
            </w:r>
          </w:p>
        </w:tc>
        <w:tc>
          <w:tcPr>
            <w:tcW w:w="3175" w:type="dxa"/>
          </w:tcPr>
          <w:p w:rsidR="00966FB7" w:rsidRPr="00D5263E" w:rsidRDefault="00966FB7">
            <w:pPr>
              <w:pStyle w:val="ConsPlusNormal"/>
            </w:pPr>
            <w:r w:rsidRPr="00D5263E">
              <w:t>Оказание услуг по перевозке пассажиров транспортным средством, имеющим до 15 посадочных мест</w:t>
            </w:r>
          </w:p>
        </w:tc>
        <w:tc>
          <w:tcPr>
            <w:tcW w:w="2154" w:type="dxa"/>
          </w:tcPr>
          <w:p w:rsidR="00966FB7" w:rsidRPr="00D5263E" w:rsidRDefault="00966FB7">
            <w:pPr>
              <w:pStyle w:val="ConsPlusNormal"/>
            </w:pPr>
            <w:r w:rsidRPr="00D5263E">
              <w:t>0,4</w:t>
            </w:r>
          </w:p>
        </w:tc>
        <w:tc>
          <w:tcPr>
            <w:tcW w:w="1871" w:type="dxa"/>
          </w:tcPr>
          <w:p w:rsidR="00966FB7" w:rsidRPr="00D5263E" w:rsidRDefault="00966FB7">
            <w:pPr>
              <w:pStyle w:val="ConsPlusNormal"/>
            </w:pPr>
            <w:r w:rsidRPr="00D5263E">
              <w:t>0,32</w:t>
            </w:r>
          </w:p>
        </w:tc>
        <w:tc>
          <w:tcPr>
            <w:tcW w:w="1644" w:type="dxa"/>
          </w:tcPr>
          <w:p w:rsidR="00966FB7" w:rsidRPr="00D5263E" w:rsidRDefault="00966FB7">
            <w:pPr>
              <w:pStyle w:val="ConsPlusNormal"/>
            </w:pPr>
            <w:r w:rsidRPr="00D5263E">
              <w:t>0,4</w:t>
            </w:r>
          </w:p>
        </w:tc>
      </w:tr>
      <w:tr w:rsidR="00966FB7" w:rsidRPr="00D5263E">
        <w:tc>
          <w:tcPr>
            <w:tcW w:w="624" w:type="dxa"/>
          </w:tcPr>
          <w:p w:rsidR="00966FB7" w:rsidRPr="00D5263E" w:rsidRDefault="00966FB7">
            <w:pPr>
              <w:pStyle w:val="ConsPlusNormal"/>
            </w:pPr>
            <w:r w:rsidRPr="00D5263E">
              <w:t>5.2.</w:t>
            </w:r>
          </w:p>
        </w:tc>
        <w:tc>
          <w:tcPr>
            <w:tcW w:w="3175" w:type="dxa"/>
          </w:tcPr>
          <w:p w:rsidR="00966FB7" w:rsidRPr="00D5263E" w:rsidRDefault="00966FB7">
            <w:pPr>
              <w:pStyle w:val="ConsPlusNormal"/>
            </w:pPr>
            <w:r w:rsidRPr="00D5263E">
              <w:t>Оказание услуг по перевозке пассажиров транспортным средством, имеющим от 16 до 25 посадочных мест</w:t>
            </w:r>
          </w:p>
        </w:tc>
        <w:tc>
          <w:tcPr>
            <w:tcW w:w="2154" w:type="dxa"/>
          </w:tcPr>
          <w:p w:rsidR="00966FB7" w:rsidRPr="00D5263E" w:rsidRDefault="00966FB7">
            <w:pPr>
              <w:pStyle w:val="ConsPlusNormal"/>
            </w:pPr>
            <w:r w:rsidRPr="00D5263E">
              <w:t>0,2</w:t>
            </w:r>
          </w:p>
        </w:tc>
        <w:tc>
          <w:tcPr>
            <w:tcW w:w="1871" w:type="dxa"/>
          </w:tcPr>
          <w:p w:rsidR="00966FB7" w:rsidRPr="00D5263E" w:rsidRDefault="00966FB7">
            <w:pPr>
              <w:pStyle w:val="ConsPlusNormal"/>
            </w:pPr>
            <w:r w:rsidRPr="00D5263E">
              <w:t>0,16</w:t>
            </w:r>
          </w:p>
        </w:tc>
        <w:tc>
          <w:tcPr>
            <w:tcW w:w="1644" w:type="dxa"/>
          </w:tcPr>
          <w:p w:rsidR="00966FB7" w:rsidRPr="00D5263E" w:rsidRDefault="00966FB7">
            <w:pPr>
              <w:pStyle w:val="ConsPlusNormal"/>
            </w:pPr>
            <w:r w:rsidRPr="00D5263E">
              <w:t>0,2</w:t>
            </w:r>
          </w:p>
        </w:tc>
      </w:tr>
      <w:tr w:rsidR="00966FB7" w:rsidRPr="00D5263E">
        <w:tc>
          <w:tcPr>
            <w:tcW w:w="624" w:type="dxa"/>
          </w:tcPr>
          <w:p w:rsidR="00966FB7" w:rsidRPr="00D5263E" w:rsidRDefault="00966FB7">
            <w:pPr>
              <w:pStyle w:val="ConsPlusNormal"/>
            </w:pPr>
            <w:r w:rsidRPr="00D5263E">
              <w:t>5.3.</w:t>
            </w:r>
          </w:p>
        </w:tc>
        <w:tc>
          <w:tcPr>
            <w:tcW w:w="3175" w:type="dxa"/>
          </w:tcPr>
          <w:p w:rsidR="00966FB7" w:rsidRPr="00D5263E" w:rsidRDefault="00966FB7">
            <w:pPr>
              <w:pStyle w:val="ConsPlusNormal"/>
            </w:pPr>
            <w:r w:rsidRPr="00D5263E">
              <w:t>Оказание услуг по перевозке пассажиров транспортным средством, имеющим более 25 посадочных мест</w:t>
            </w:r>
          </w:p>
        </w:tc>
        <w:tc>
          <w:tcPr>
            <w:tcW w:w="2154" w:type="dxa"/>
          </w:tcPr>
          <w:p w:rsidR="00966FB7" w:rsidRPr="00D5263E" w:rsidRDefault="00966FB7">
            <w:pPr>
              <w:pStyle w:val="ConsPlusNormal"/>
            </w:pPr>
            <w:r w:rsidRPr="00D5263E">
              <w:t>0,15</w:t>
            </w:r>
          </w:p>
        </w:tc>
        <w:tc>
          <w:tcPr>
            <w:tcW w:w="1871" w:type="dxa"/>
          </w:tcPr>
          <w:p w:rsidR="00966FB7" w:rsidRPr="00D5263E" w:rsidRDefault="00966FB7">
            <w:pPr>
              <w:pStyle w:val="ConsPlusNormal"/>
            </w:pPr>
            <w:r w:rsidRPr="00D5263E">
              <w:t>0,12</w:t>
            </w:r>
          </w:p>
        </w:tc>
        <w:tc>
          <w:tcPr>
            <w:tcW w:w="1644" w:type="dxa"/>
          </w:tcPr>
          <w:p w:rsidR="00966FB7" w:rsidRPr="00D5263E" w:rsidRDefault="00966FB7">
            <w:pPr>
              <w:pStyle w:val="ConsPlusNormal"/>
            </w:pPr>
            <w:r w:rsidRPr="00D5263E">
              <w:t>0,15</w:t>
            </w:r>
          </w:p>
        </w:tc>
      </w:tr>
      <w:tr w:rsidR="00966FB7" w:rsidRPr="00D5263E">
        <w:tc>
          <w:tcPr>
            <w:tcW w:w="624" w:type="dxa"/>
          </w:tcPr>
          <w:p w:rsidR="00966FB7" w:rsidRPr="00D5263E" w:rsidRDefault="00966FB7">
            <w:pPr>
              <w:pStyle w:val="ConsPlusNormal"/>
            </w:pPr>
            <w:r w:rsidRPr="00D5263E">
              <w:t>6.</w:t>
            </w:r>
          </w:p>
        </w:tc>
        <w:tc>
          <w:tcPr>
            <w:tcW w:w="3175" w:type="dxa"/>
          </w:tcPr>
          <w:p w:rsidR="00966FB7" w:rsidRPr="00D5263E" w:rsidRDefault="00966FB7">
            <w:pPr>
              <w:pStyle w:val="ConsPlusNormal"/>
            </w:pPr>
            <w:r w:rsidRPr="00D5263E">
              <w:t>Распространение наружной рекламы с использованием рекламных конструкций.</w:t>
            </w:r>
          </w:p>
        </w:tc>
        <w:tc>
          <w:tcPr>
            <w:tcW w:w="2154" w:type="dxa"/>
          </w:tcPr>
          <w:p w:rsidR="00966FB7" w:rsidRPr="00D5263E" w:rsidRDefault="00966FB7">
            <w:pPr>
              <w:pStyle w:val="ConsPlusNormal"/>
            </w:pPr>
            <w:r w:rsidRPr="00D5263E">
              <w:t>0,04</w:t>
            </w:r>
          </w:p>
        </w:tc>
        <w:tc>
          <w:tcPr>
            <w:tcW w:w="1871" w:type="dxa"/>
          </w:tcPr>
          <w:p w:rsidR="00966FB7" w:rsidRPr="00D5263E" w:rsidRDefault="00966FB7">
            <w:pPr>
              <w:pStyle w:val="ConsPlusNormal"/>
            </w:pPr>
            <w:r w:rsidRPr="00D5263E">
              <w:t>0,04</w:t>
            </w:r>
          </w:p>
        </w:tc>
        <w:tc>
          <w:tcPr>
            <w:tcW w:w="1644" w:type="dxa"/>
          </w:tcPr>
          <w:p w:rsidR="00966FB7" w:rsidRPr="00D5263E" w:rsidRDefault="00966FB7">
            <w:pPr>
              <w:pStyle w:val="ConsPlusNormal"/>
            </w:pPr>
            <w:r w:rsidRPr="00D5263E">
              <w:t>0,04</w:t>
            </w:r>
          </w:p>
        </w:tc>
      </w:tr>
      <w:tr w:rsidR="00966FB7" w:rsidRPr="00D5263E">
        <w:tc>
          <w:tcPr>
            <w:tcW w:w="624" w:type="dxa"/>
          </w:tcPr>
          <w:p w:rsidR="00966FB7" w:rsidRPr="00D5263E" w:rsidRDefault="00966FB7">
            <w:pPr>
              <w:pStyle w:val="ConsPlusNormal"/>
            </w:pPr>
            <w:r w:rsidRPr="00D5263E">
              <w:t>7.</w:t>
            </w:r>
          </w:p>
        </w:tc>
        <w:tc>
          <w:tcPr>
            <w:tcW w:w="3175" w:type="dxa"/>
          </w:tcPr>
          <w:p w:rsidR="00966FB7" w:rsidRPr="00D5263E" w:rsidRDefault="00966FB7">
            <w:pPr>
              <w:pStyle w:val="ConsPlusNormal"/>
            </w:pPr>
            <w:r w:rsidRPr="00D5263E">
              <w:t>Размещение рекламы на транспортных средствах.</w:t>
            </w:r>
          </w:p>
        </w:tc>
        <w:tc>
          <w:tcPr>
            <w:tcW w:w="2154" w:type="dxa"/>
          </w:tcPr>
          <w:p w:rsidR="00966FB7" w:rsidRPr="00D5263E" w:rsidRDefault="00966FB7">
            <w:pPr>
              <w:pStyle w:val="ConsPlusNormal"/>
            </w:pPr>
            <w:r w:rsidRPr="00D5263E">
              <w:t>0,1</w:t>
            </w:r>
          </w:p>
        </w:tc>
        <w:tc>
          <w:tcPr>
            <w:tcW w:w="1871" w:type="dxa"/>
          </w:tcPr>
          <w:p w:rsidR="00966FB7" w:rsidRPr="00D5263E" w:rsidRDefault="00966FB7">
            <w:pPr>
              <w:pStyle w:val="ConsPlusNormal"/>
            </w:pPr>
            <w:r w:rsidRPr="00D5263E">
              <w:t>0,1</w:t>
            </w:r>
          </w:p>
        </w:tc>
        <w:tc>
          <w:tcPr>
            <w:tcW w:w="1644" w:type="dxa"/>
          </w:tcPr>
          <w:p w:rsidR="00966FB7" w:rsidRPr="00D5263E" w:rsidRDefault="00966FB7">
            <w:pPr>
              <w:pStyle w:val="ConsPlusNormal"/>
            </w:pPr>
            <w:r w:rsidRPr="00D5263E">
              <w:t>0,1</w:t>
            </w:r>
          </w:p>
        </w:tc>
      </w:tr>
      <w:tr w:rsidR="00966FB7" w:rsidRPr="00D5263E">
        <w:tc>
          <w:tcPr>
            <w:tcW w:w="624" w:type="dxa"/>
          </w:tcPr>
          <w:p w:rsidR="00966FB7" w:rsidRPr="00D5263E" w:rsidRDefault="00966FB7">
            <w:pPr>
              <w:pStyle w:val="ConsPlusNormal"/>
            </w:pPr>
            <w:r w:rsidRPr="00D5263E">
              <w:t>8.</w:t>
            </w:r>
          </w:p>
        </w:tc>
        <w:tc>
          <w:tcPr>
            <w:tcW w:w="3175" w:type="dxa"/>
          </w:tcPr>
          <w:p w:rsidR="00966FB7" w:rsidRPr="00D5263E" w:rsidRDefault="00966FB7">
            <w:pPr>
              <w:pStyle w:val="ConsPlusNormal"/>
            </w:pPr>
            <w:r w:rsidRPr="00D5263E">
              <w:t>Оказание ветеринарных услуг</w:t>
            </w:r>
          </w:p>
        </w:tc>
        <w:tc>
          <w:tcPr>
            <w:tcW w:w="2154" w:type="dxa"/>
          </w:tcPr>
          <w:p w:rsidR="00966FB7" w:rsidRPr="00D5263E" w:rsidRDefault="00966FB7">
            <w:pPr>
              <w:pStyle w:val="ConsPlusNormal"/>
            </w:pPr>
            <w:r w:rsidRPr="00D5263E">
              <w:t>0,28</w:t>
            </w:r>
          </w:p>
        </w:tc>
        <w:tc>
          <w:tcPr>
            <w:tcW w:w="1871" w:type="dxa"/>
          </w:tcPr>
          <w:p w:rsidR="00966FB7" w:rsidRPr="00D5263E" w:rsidRDefault="00966FB7">
            <w:pPr>
              <w:pStyle w:val="ConsPlusNormal"/>
            </w:pPr>
            <w:r w:rsidRPr="00D5263E">
              <w:t>0,22</w:t>
            </w:r>
          </w:p>
        </w:tc>
        <w:tc>
          <w:tcPr>
            <w:tcW w:w="1644" w:type="dxa"/>
          </w:tcPr>
          <w:p w:rsidR="00966FB7" w:rsidRPr="00D5263E" w:rsidRDefault="00966FB7">
            <w:pPr>
              <w:pStyle w:val="ConsPlusNormal"/>
            </w:pPr>
          </w:p>
        </w:tc>
      </w:tr>
      <w:tr w:rsidR="00966FB7" w:rsidRPr="00D5263E">
        <w:tc>
          <w:tcPr>
            <w:tcW w:w="624" w:type="dxa"/>
          </w:tcPr>
          <w:p w:rsidR="00966FB7" w:rsidRPr="00D5263E" w:rsidRDefault="00966FB7">
            <w:pPr>
              <w:pStyle w:val="ConsPlusNormal"/>
            </w:pPr>
            <w:r w:rsidRPr="00D5263E">
              <w:t>9.</w:t>
            </w:r>
          </w:p>
        </w:tc>
        <w:tc>
          <w:tcPr>
            <w:tcW w:w="3175" w:type="dxa"/>
          </w:tcPr>
          <w:p w:rsidR="00966FB7" w:rsidRPr="00D5263E" w:rsidRDefault="00966FB7">
            <w:pPr>
              <w:pStyle w:val="ConsPlusNormal"/>
            </w:pPr>
            <w:r w:rsidRPr="00D5263E">
              <w:t xml:space="preserve">Оказание услуг по временному размещению и проживанию организациями и предпринимателями, использующими в каждом объекте предоставления </w:t>
            </w:r>
            <w:r w:rsidRPr="00D5263E">
              <w:lastRenderedPageBreak/>
              <w:t>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2154" w:type="dxa"/>
          </w:tcPr>
          <w:p w:rsidR="00966FB7" w:rsidRPr="00D5263E" w:rsidRDefault="00966FB7">
            <w:pPr>
              <w:pStyle w:val="ConsPlusNormal"/>
            </w:pPr>
            <w:r w:rsidRPr="00D5263E">
              <w:lastRenderedPageBreak/>
              <w:t>0,2</w:t>
            </w:r>
          </w:p>
        </w:tc>
        <w:tc>
          <w:tcPr>
            <w:tcW w:w="1871" w:type="dxa"/>
          </w:tcPr>
          <w:p w:rsidR="00966FB7" w:rsidRPr="00D5263E" w:rsidRDefault="00966FB7">
            <w:pPr>
              <w:pStyle w:val="ConsPlusNormal"/>
            </w:pPr>
            <w:r w:rsidRPr="00D5263E">
              <w:t>0,16</w:t>
            </w:r>
          </w:p>
        </w:tc>
        <w:tc>
          <w:tcPr>
            <w:tcW w:w="1644" w:type="dxa"/>
          </w:tcPr>
          <w:p w:rsidR="00966FB7" w:rsidRPr="00D5263E" w:rsidRDefault="00966FB7">
            <w:pPr>
              <w:pStyle w:val="ConsPlusNormal"/>
            </w:pPr>
            <w:r w:rsidRPr="00D5263E">
              <w:t>0,4</w:t>
            </w:r>
          </w:p>
        </w:tc>
      </w:tr>
      <w:tr w:rsidR="00966FB7" w:rsidRPr="00D5263E">
        <w:tc>
          <w:tcPr>
            <w:tcW w:w="624" w:type="dxa"/>
          </w:tcPr>
          <w:p w:rsidR="00966FB7" w:rsidRPr="00D5263E" w:rsidRDefault="00966FB7">
            <w:pPr>
              <w:pStyle w:val="ConsPlusNormal"/>
            </w:pPr>
            <w:r w:rsidRPr="00D5263E">
              <w:lastRenderedPageBreak/>
              <w:t>10.</w:t>
            </w:r>
          </w:p>
        </w:tc>
        <w:tc>
          <w:tcPr>
            <w:tcW w:w="3175" w:type="dxa"/>
          </w:tcPr>
          <w:p w:rsidR="00966FB7" w:rsidRPr="00D5263E" w:rsidRDefault="00966FB7">
            <w:pPr>
              <w:pStyle w:val="ConsPlusNormal"/>
            </w:pPr>
            <w:r w:rsidRPr="00D5263E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2154" w:type="dxa"/>
          </w:tcPr>
          <w:p w:rsidR="00966FB7" w:rsidRPr="00D5263E" w:rsidRDefault="00966FB7">
            <w:pPr>
              <w:pStyle w:val="ConsPlusNormal"/>
            </w:pPr>
            <w:r w:rsidRPr="00D5263E">
              <w:t>0,4</w:t>
            </w:r>
          </w:p>
        </w:tc>
        <w:tc>
          <w:tcPr>
            <w:tcW w:w="1871" w:type="dxa"/>
          </w:tcPr>
          <w:p w:rsidR="00966FB7" w:rsidRPr="00D5263E" w:rsidRDefault="00966FB7">
            <w:pPr>
              <w:pStyle w:val="ConsPlusNormal"/>
            </w:pPr>
            <w:r w:rsidRPr="00D5263E">
              <w:t>0,32</w:t>
            </w:r>
          </w:p>
        </w:tc>
        <w:tc>
          <w:tcPr>
            <w:tcW w:w="1644" w:type="dxa"/>
          </w:tcPr>
          <w:p w:rsidR="00966FB7" w:rsidRPr="00D5263E" w:rsidRDefault="00966FB7">
            <w:pPr>
              <w:pStyle w:val="ConsPlusNormal"/>
            </w:pPr>
          </w:p>
        </w:tc>
      </w:tr>
      <w:tr w:rsidR="00966FB7" w:rsidRPr="00D5263E">
        <w:tc>
          <w:tcPr>
            <w:tcW w:w="624" w:type="dxa"/>
          </w:tcPr>
          <w:p w:rsidR="00966FB7" w:rsidRPr="00D5263E" w:rsidRDefault="00966FB7">
            <w:pPr>
              <w:pStyle w:val="ConsPlusNormal"/>
            </w:pPr>
            <w:r w:rsidRPr="00D5263E">
              <w:t>11.</w:t>
            </w:r>
          </w:p>
        </w:tc>
        <w:tc>
          <w:tcPr>
            <w:tcW w:w="3175" w:type="dxa"/>
          </w:tcPr>
          <w:p w:rsidR="00966FB7" w:rsidRPr="00D5263E" w:rsidRDefault="00966FB7">
            <w:pPr>
              <w:pStyle w:val="ConsPlusNormal"/>
            </w:pPr>
            <w:r w:rsidRPr="00D5263E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2154" w:type="dxa"/>
          </w:tcPr>
          <w:p w:rsidR="00966FB7" w:rsidRPr="00D5263E" w:rsidRDefault="00966FB7">
            <w:pPr>
              <w:pStyle w:val="ConsPlusNormal"/>
            </w:pPr>
            <w:r w:rsidRPr="00D5263E">
              <w:t>0,4</w:t>
            </w:r>
          </w:p>
        </w:tc>
        <w:tc>
          <w:tcPr>
            <w:tcW w:w="1871" w:type="dxa"/>
          </w:tcPr>
          <w:p w:rsidR="00966FB7" w:rsidRPr="00D5263E" w:rsidRDefault="00966FB7">
            <w:pPr>
              <w:pStyle w:val="ConsPlusNormal"/>
            </w:pPr>
            <w:r w:rsidRPr="00D5263E">
              <w:t>0,32</w:t>
            </w:r>
          </w:p>
        </w:tc>
        <w:tc>
          <w:tcPr>
            <w:tcW w:w="1644" w:type="dxa"/>
          </w:tcPr>
          <w:p w:rsidR="00966FB7" w:rsidRPr="00D5263E" w:rsidRDefault="00966FB7">
            <w:pPr>
              <w:pStyle w:val="ConsPlusNormal"/>
            </w:pPr>
          </w:p>
        </w:tc>
      </w:tr>
    </w:tbl>
    <w:p w:rsidR="00966FB7" w:rsidRPr="00D5263E" w:rsidRDefault="00966FB7">
      <w:pPr>
        <w:pStyle w:val="ConsPlusNormal"/>
        <w:ind w:firstLine="540"/>
        <w:jc w:val="both"/>
      </w:pPr>
    </w:p>
    <w:p w:rsidR="00966FB7" w:rsidRPr="00D5263E" w:rsidRDefault="00966FB7">
      <w:pPr>
        <w:pStyle w:val="ConsPlusNormal"/>
        <w:ind w:firstLine="540"/>
        <w:jc w:val="both"/>
      </w:pPr>
    </w:p>
    <w:p w:rsidR="00966FB7" w:rsidRPr="00D5263E" w:rsidRDefault="00966FB7">
      <w:pPr>
        <w:pStyle w:val="ConsPlusNormal"/>
        <w:ind w:firstLine="540"/>
        <w:jc w:val="both"/>
      </w:pPr>
    </w:p>
    <w:p w:rsidR="00966FB7" w:rsidRPr="00D5263E" w:rsidRDefault="00966FB7">
      <w:pPr>
        <w:pStyle w:val="ConsPlusNormal"/>
        <w:ind w:firstLine="540"/>
        <w:jc w:val="both"/>
      </w:pPr>
    </w:p>
    <w:p w:rsidR="00966FB7" w:rsidRPr="00D5263E" w:rsidRDefault="00966FB7">
      <w:pPr>
        <w:pStyle w:val="ConsPlusNormal"/>
        <w:ind w:firstLine="540"/>
        <w:jc w:val="both"/>
      </w:pPr>
    </w:p>
    <w:p w:rsidR="00966FB7" w:rsidRPr="00D5263E" w:rsidRDefault="00966FB7">
      <w:pPr>
        <w:pStyle w:val="ConsPlusNormal"/>
        <w:jc w:val="right"/>
      </w:pPr>
      <w:r w:rsidRPr="00D5263E">
        <w:t>Приложение N 2</w:t>
      </w:r>
    </w:p>
    <w:p w:rsidR="00966FB7" w:rsidRPr="00D5263E" w:rsidRDefault="00966FB7">
      <w:pPr>
        <w:pStyle w:val="ConsPlusNormal"/>
        <w:jc w:val="right"/>
      </w:pPr>
      <w:r w:rsidRPr="00D5263E">
        <w:t>к решению Совета депутатов</w:t>
      </w:r>
    </w:p>
    <w:p w:rsidR="00966FB7" w:rsidRPr="00D5263E" w:rsidRDefault="00966FB7">
      <w:pPr>
        <w:pStyle w:val="ConsPlusNormal"/>
        <w:jc w:val="right"/>
      </w:pPr>
      <w:r w:rsidRPr="00D5263E">
        <w:t>муниципального образования</w:t>
      </w:r>
    </w:p>
    <w:p w:rsidR="00966FB7" w:rsidRPr="00D5263E" w:rsidRDefault="00966FB7">
      <w:pPr>
        <w:pStyle w:val="ConsPlusNormal"/>
        <w:jc w:val="right"/>
      </w:pPr>
      <w:r w:rsidRPr="00D5263E">
        <w:t>"Сенгилеевский район"</w:t>
      </w:r>
    </w:p>
    <w:p w:rsidR="00966FB7" w:rsidRPr="00D5263E" w:rsidRDefault="00966FB7">
      <w:pPr>
        <w:pStyle w:val="ConsPlusNormal"/>
        <w:jc w:val="right"/>
      </w:pPr>
      <w:r w:rsidRPr="00D5263E">
        <w:lastRenderedPageBreak/>
        <w:t>от 26.11.2015 N 194</w:t>
      </w:r>
    </w:p>
    <w:p w:rsidR="00966FB7" w:rsidRPr="00D5263E" w:rsidRDefault="00966FB7">
      <w:pPr>
        <w:pStyle w:val="ConsPlusNormal"/>
        <w:ind w:firstLine="540"/>
        <w:jc w:val="both"/>
      </w:pPr>
    </w:p>
    <w:p w:rsidR="00966FB7" w:rsidRPr="00D5263E" w:rsidRDefault="00966FB7">
      <w:pPr>
        <w:pStyle w:val="ConsPlusTitle"/>
        <w:jc w:val="center"/>
      </w:pPr>
      <w:bookmarkStart w:id="1" w:name="P199"/>
      <w:bookmarkEnd w:id="1"/>
      <w:r w:rsidRPr="00D5263E">
        <w:t>КОРРЕКТИРУЮЩИЙ КОЭФФИЦИЕНТ</w:t>
      </w:r>
    </w:p>
    <w:p w:rsidR="00966FB7" w:rsidRPr="00D5263E" w:rsidRDefault="00966FB7">
      <w:pPr>
        <w:pStyle w:val="ConsPlusTitle"/>
        <w:jc w:val="center"/>
      </w:pPr>
      <w:r w:rsidRPr="00D5263E">
        <w:t>БАЗОВОЙ ДОХОДНОСТИ ДЛЯ ВИДА ДЕЯТЕЛЬНОСТИ</w:t>
      </w:r>
    </w:p>
    <w:p w:rsidR="00966FB7" w:rsidRPr="00D5263E" w:rsidRDefault="00966FB7">
      <w:pPr>
        <w:pStyle w:val="ConsPlusTitle"/>
        <w:jc w:val="center"/>
      </w:pPr>
      <w:r w:rsidRPr="00D5263E">
        <w:t>РОЗНИЧНОЙ ТОРГОВЛИ, ОСУЩЕСТВЛЯЕМОЙ ЧЕРЕЗ МАГАЗИНЫ</w:t>
      </w:r>
    </w:p>
    <w:p w:rsidR="00966FB7" w:rsidRPr="00D5263E" w:rsidRDefault="00966FB7">
      <w:pPr>
        <w:pStyle w:val="ConsPlusTitle"/>
        <w:jc w:val="center"/>
      </w:pPr>
      <w:r w:rsidRPr="00D5263E">
        <w:t>И ПАВИЛЬОНЫ С ПЛОЩАДЬЮ ТОРГОВОГО ЗАЛА НЕ БОЛЕЕ 150</w:t>
      </w:r>
    </w:p>
    <w:p w:rsidR="00966FB7" w:rsidRPr="00D5263E" w:rsidRDefault="00966FB7">
      <w:pPr>
        <w:pStyle w:val="ConsPlusTitle"/>
        <w:jc w:val="center"/>
      </w:pPr>
      <w:r w:rsidRPr="00D5263E">
        <w:t>КВАДРАТНЫХ МЕТРОВ ПО КАЖДОМУ ОБЪЕКТУ ОРГАНИЗАЦИИ</w:t>
      </w:r>
    </w:p>
    <w:p w:rsidR="00966FB7" w:rsidRPr="00D5263E" w:rsidRDefault="00966FB7">
      <w:pPr>
        <w:pStyle w:val="ConsPlusTitle"/>
        <w:jc w:val="center"/>
      </w:pPr>
      <w:r w:rsidRPr="00D5263E">
        <w:t>ТОРГОВЛИ И РОЗНИЧНОЙ ТОРГОВЛИ, ОСУЩЕСТВЛЯЕМОЙ ЧЕРЕЗ</w:t>
      </w:r>
    </w:p>
    <w:p w:rsidR="00966FB7" w:rsidRPr="00D5263E" w:rsidRDefault="00966FB7">
      <w:pPr>
        <w:pStyle w:val="ConsPlusTitle"/>
        <w:jc w:val="center"/>
      </w:pPr>
      <w:r w:rsidRPr="00D5263E">
        <w:t>ОБЪЕКТЫ СТАЦИОНАРНОЙ ТОРГОВОЙ СЕТИ, НЕ ИМЕЮЩИЕ</w:t>
      </w:r>
    </w:p>
    <w:p w:rsidR="00966FB7" w:rsidRPr="00D5263E" w:rsidRDefault="00966FB7">
      <w:pPr>
        <w:pStyle w:val="ConsPlusTitle"/>
        <w:jc w:val="center"/>
      </w:pPr>
      <w:r w:rsidRPr="00D5263E">
        <w:t>ТОРГОВЫХ ЗАЛОВ, А ТАКЖЕ ОБЪЕКТЫ НЕСТАЦИОНАРНОЙ</w:t>
      </w:r>
    </w:p>
    <w:p w:rsidR="00966FB7" w:rsidRPr="00D5263E" w:rsidRDefault="00966FB7">
      <w:pPr>
        <w:pStyle w:val="ConsPlusTitle"/>
        <w:jc w:val="center"/>
      </w:pPr>
      <w:r w:rsidRPr="00D5263E">
        <w:t>ТОРГОВОЙ СЕТИ (К2)</w:t>
      </w:r>
    </w:p>
    <w:p w:rsidR="00966FB7" w:rsidRPr="00D5263E" w:rsidRDefault="00966FB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10"/>
        <w:gridCol w:w="2778"/>
        <w:gridCol w:w="2105"/>
        <w:gridCol w:w="2211"/>
        <w:gridCol w:w="1757"/>
      </w:tblGrid>
      <w:tr w:rsidR="00966FB7" w:rsidRPr="00D5263E">
        <w:tc>
          <w:tcPr>
            <w:tcW w:w="610" w:type="dxa"/>
            <w:vMerge w:val="restart"/>
          </w:tcPr>
          <w:p w:rsidR="00966FB7" w:rsidRPr="00D5263E" w:rsidRDefault="00966FB7">
            <w:pPr>
              <w:pStyle w:val="ConsPlusNormal"/>
              <w:jc w:val="center"/>
            </w:pPr>
            <w:r w:rsidRPr="00D5263E">
              <w:t>N п/п</w:t>
            </w:r>
          </w:p>
        </w:tc>
        <w:tc>
          <w:tcPr>
            <w:tcW w:w="2778" w:type="dxa"/>
            <w:vMerge w:val="restart"/>
          </w:tcPr>
          <w:p w:rsidR="00966FB7" w:rsidRPr="00D5263E" w:rsidRDefault="00966FB7">
            <w:pPr>
              <w:pStyle w:val="ConsPlusNormal"/>
              <w:jc w:val="center"/>
            </w:pPr>
            <w:r w:rsidRPr="00D5263E">
              <w:t>Ассортимент товаров</w:t>
            </w:r>
          </w:p>
        </w:tc>
        <w:tc>
          <w:tcPr>
            <w:tcW w:w="6073" w:type="dxa"/>
            <w:gridSpan w:val="3"/>
          </w:tcPr>
          <w:p w:rsidR="00966FB7" w:rsidRPr="00D5263E" w:rsidRDefault="00966FB7">
            <w:pPr>
              <w:pStyle w:val="ConsPlusNormal"/>
              <w:jc w:val="center"/>
            </w:pPr>
            <w:r w:rsidRPr="00D5263E">
              <w:t>Значение коэффициента К2</w:t>
            </w:r>
          </w:p>
        </w:tc>
      </w:tr>
      <w:tr w:rsidR="00966FB7" w:rsidRPr="00D5263E">
        <w:tc>
          <w:tcPr>
            <w:tcW w:w="610" w:type="dxa"/>
            <w:vMerge/>
          </w:tcPr>
          <w:p w:rsidR="00966FB7" w:rsidRPr="00D5263E" w:rsidRDefault="00966FB7"/>
        </w:tc>
        <w:tc>
          <w:tcPr>
            <w:tcW w:w="2778" w:type="dxa"/>
            <w:vMerge/>
          </w:tcPr>
          <w:p w:rsidR="00966FB7" w:rsidRPr="00D5263E" w:rsidRDefault="00966FB7"/>
        </w:tc>
        <w:tc>
          <w:tcPr>
            <w:tcW w:w="2105" w:type="dxa"/>
          </w:tcPr>
          <w:p w:rsidR="00966FB7" w:rsidRPr="00D5263E" w:rsidRDefault="00966FB7">
            <w:pPr>
              <w:pStyle w:val="ConsPlusNormal"/>
              <w:jc w:val="center"/>
            </w:pPr>
            <w:r w:rsidRPr="00D5263E">
              <w:t xml:space="preserve">На территории МО "Сенгилеевский район", кроме населенных </w:t>
            </w:r>
            <w:hyperlink w:anchor="P315" w:history="1">
              <w:r w:rsidRPr="00D5263E">
                <w:t>пунктов</w:t>
              </w:r>
            </w:hyperlink>
            <w:r w:rsidRPr="00D5263E">
              <w:t xml:space="preserve"> с численностью населения менее 500 человек</w:t>
            </w:r>
          </w:p>
        </w:tc>
        <w:tc>
          <w:tcPr>
            <w:tcW w:w="2211" w:type="dxa"/>
          </w:tcPr>
          <w:p w:rsidR="00966FB7" w:rsidRPr="00D5263E" w:rsidRDefault="00966FB7">
            <w:pPr>
              <w:pStyle w:val="ConsPlusNormal"/>
              <w:jc w:val="center"/>
            </w:pPr>
            <w:r w:rsidRPr="00D5263E">
              <w:t xml:space="preserve">В населенных </w:t>
            </w:r>
            <w:hyperlink w:anchor="P315" w:history="1">
              <w:r w:rsidRPr="00D5263E">
                <w:t>пунктах</w:t>
              </w:r>
            </w:hyperlink>
            <w:r w:rsidRPr="00D5263E">
              <w:t xml:space="preserve"> МО "Сенгилеевский район" с численностью населения менее 500 человек</w:t>
            </w:r>
          </w:p>
        </w:tc>
        <w:tc>
          <w:tcPr>
            <w:tcW w:w="1757" w:type="dxa"/>
          </w:tcPr>
          <w:p w:rsidR="00966FB7" w:rsidRPr="00D5263E" w:rsidRDefault="00966FB7">
            <w:pPr>
              <w:pStyle w:val="ConsPlusNormal"/>
              <w:jc w:val="center"/>
            </w:pPr>
            <w:r w:rsidRPr="00D5263E">
              <w:t>Вне населенных пунктов</w:t>
            </w:r>
          </w:p>
        </w:tc>
      </w:tr>
      <w:tr w:rsidR="00966FB7" w:rsidRPr="00D5263E">
        <w:tc>
          <w:tcPr>
            <w:tcW w:w="610" w:type="dxa"/>
          </w:tcPr>
          <w:p w:rsidR="00966FB7" w:rsidRPr="00D5263E" w:rsidRDefault="00966FB7">
            <w:pPr>
              <w:pStyle w:val="ConsPlusNormal"/>
            </w:pPr>
            <w:bookmarkStart w:id="2" w:name="P215"/>
            <w:bookmarkEnd w:id="2"/>
            <w:r w:rsidRPr="00D5263E">
              <w:t>1</w:t>
            </w:r>
          </w:p>
        </w:tc>
        <w:tc>
          <w:tcPr>
            <w:tcW w:w="2778" w:type="dxa"/>
          </w:tcPr>
          <w:p w:rsidR="00966FB7" w:rsidRPr="00D5263E" w:rsidRDefault="00966FB7">
            <w:pPr>
              <w:pStyle w:val="ConsPlusNormal"/>
            </w:pPr>
            <w:r w:rsidRPr="00D5263E">
              <w:t>Подакцизные виды товаров, антиквариат, ювелирные изделия, изделия из драгметаллов</w:t>
            </w:r>
          </w:p>
        </w:tc>
        <w:tc>
          <w:tcPr>
            <w:tcW w:w="2105" w:type="dxa"/>
          </w:tcPr>
          <w:p w:rsidR="00966FB7" w:rsidRPr="00D5263E" w:rsidRDefault="00966FB7">
            <w:pPr>
              <w:pStyle w:val="ConsPlusNormal"/>
            </w:pPr>
            <w:r w:rsidRPr="00D5263E">
              <w:t>0,7</w:t>
            </w:r>
          </w:p>
        </w:tc>
        <w:tc>
          <w:tcPr>
            <w:tcW w:w="2211" w:type="dxa"/>
          </w:tcPr>
          <w:p w:rsidR="00966FB7" w:rsidRPr="00D5263E" w:rsidRDefault="00966FB7">
            <w:pPr>
              <w:pStyle w:val="ConsPlusNormal"/>
            </w:pPr>
            <w:r w:rsidRPr="00D5263E">
              <w:t>0,56</w:t>
            </w:r>
          </w:p>
        </w:tc>
        <w:tc>
          <w:tcPr>
            <w:tcW w:w="1757" w:type="dxa"/>
          </w:tcPr>
          <w:p w:rsidR="00966FB7" w:rsidRPr="00D5263E" w:rsidRDefault="00966FB7">
            <w:pPr>
              <w:pStyle w:val="ConsPlusNormal"/>
            </w:pPr>
            <w:r w:rsidRPr="00D5263E">
              <w:t>0,7</w:t>
            </w:r>
          </w:p>
        </w:tc>
      </w:tr>
      <w:tr w:rsidR="00966FB7" w:rsidRPr="00D5263E">
        <w:tc>
          <w:tcPr>
            <w:tcW w:w="610" w:type="dxa"/>
          </w:tcPr>
          <w:p w:rsidR="00966FB7" w:rsidRPr="00D5263E" w:rsidRDefault="00966FB7">
            <w:pPr>
              <w:pStyle w:val="ConsPlusNormal"/>
            </w:pPr>
            <w:r w:rsidRPr="00D5263E">
              <w:t>2</w:t>
            </w:r>
          </w:p>
        </w:tc>
        <w:tc>
          <w:tcPr>
            <w:tcW w:w="2778" w:type="dxa"/>
          </w:tcPr>
          <w:p w:rsidR="00966FB7" w:rsidRPr="00D5263E" w:rsidRDefault="00966FB7">
            <w:pPr>
              <w:pStyle w:val="ConsPlusNormal"/>
            </w:pPr>
            <w:r w:rsidRPr="00D5263E">
              <w:t>Запчасти к автомобилям, изделия из кожи и меха, компьютеры, периферийные устройства, комплектующие, оргтехника, ковры, бытовая техника, мебель</w:t>
            </w:r>
          </w:p>
        </w:tc>
        <w:tc>
          <w:tcPr>
            <w:tcW w:w="2105" w:type="dxa"/>
          </w:tcPr>
          <w:p w:rsidR="00966FB7" w:rsidRPr="00D5263E" w:rsidRDefault="00966FB7">
            <w:pPr>
              <w:pStyle w:val="ConsPlusNormal"/>
            </w:pPr>
            <w:r w:rsidRPr="00D5263E">
              <w:t>0,6</w:t>
            </w:r>
          </w:p>
        </w:tc>
        <w:tc>
          <w:tcPr>
            <w:tcW w:w="2211" w:type="dxa"/>
          </w:tcPr>
          <w:p w:rsidR="00966FB7" w:rsidRPr="00D5263E" w:rsidRDefault="00966FB7">
            <w:pPr>
              <w:pStyle w:val="ConsPlusNormal"/>
            </w:pPr>
            <w:r w:rsidRPr="00D5263E">
              <w:t>0,48</w:t>
            </w:r>
          </w:p>
        </w:tc>
        <w:tc>
          <w:tcPr>
            <w:tcW w:w="1757" w:type="dxa"/>
          </w:tcPr>
          <w:p w:rsidR="00966FB7" w:rsidRPr="00D5263E" w:rsidRDefault="00966FB7">
            <w:pPr>
              <w:pStyle w:val="ConsPlusNormal"/>
            </w:pPr>
            <w:r w:rsidRPr="00D5263E">
              <w:t>0,6</w:t>
            </w:r>
          </w:p>
        </w:tc>
      </w:tr>
      <w:tr w:rsidR="00966FB7" w:rsidRPr="00D5263E">
        <w:tc>
          <w:tcPr>
            <w:tcW w:w="610" w:type="dxa"/>
          </w:tcPr>
          <w:p w:rsidR="00966FB7" w:rsidRPr="00D5263E" w:rsidRDefault="00966FB7">
            <w:pPr>
              <w:pStyle w:val="ConsPlusNormal"/>
            </w:pPr>
            <w:bookmarkStart w:id="3" w:name="P225"/>
            <w:bookmarkEnd w:id="3"/>
            <w:r w:rsidRPr="00D5263E">
              <w:lastRenderedPageBreak/>
              <w:t>3</w:t>
            </w:r>
          </w:p>
        </w:tc>
        <w:tc>
          <w:tcPr>
            <w:tcW w:w="2778" w:type="dxa"/>
          </w:tcPr>
          <w:p w:rsidR="00966FB7" w:rsidRPr="00D5263E" w:rsidRDefault="00966FB7">
            <w:pPr>
              <w:pStyle w:val="ConsPlusNormal"/>
            </w:pPr>
            <w:r w:rsidRPr="00D5263E">
              <w:t>Изделия народных художественных промыслов, детские товары, полиграфическая продукция, кроме рекламных и эротических изданий</w:t>
            </w:r>
          </w:p>
        </w:tc>
        <w:tc>
          <w:tcPr>
            <w:tcW w:w="2105" w:type="dxa"/>
          </w:tcPr>
          <w:p w:rsidR="00966FB7" w:rsidRPr="00D5263E" w:rsidRDefault="00966FB7">
            <w:pPr>
              <w:pStyle w:val="ConsPlusNormal"/>
            </w:pPr>
            <w:r w:rsidRPr="00D5263E">
              <w:t>0,25</w:t>
            </w:r>
          </w:p>
        </w:tc>
        <w:tc>
          <w:tcPr>
            <w:tcW w:w="2211" w:type="dxa"/>
          </w:tcPr>
          <w:p w:rsidR="00966FB7" w:rsidRPr="00D5263E" w:rsidRDefault="00966FB7">
            <w:pPr>
              <w:pStyle w:val="ConsPlusNormal"/>
            </w:pPr>
            <w:r w:rsidRPr="00D5263E">
              <w:t>0,25</w:t>
            </w:r>
          </w:p>
        </w:tc>
        <w:tc>
          <w:tcPr>
            <w:tcW w:w="1757" w:type="dxa"/>
          </w:tcPr>
          <w:p w:rsidR="00966FB7" w:rsidRPr="00D5263E" w:rsidRDefault="00966FB7">
            <w:pPr>
              <w:pStyle w:val="ConsPlusNormal"/>
            </w:pPr>
            <w:r w:rsidRPr="00D5263E">
              <w:t>0,25</w:t>
            </w:r>
          </w:p>
        </w:tc>
      </w:tr>
      <w:tr w:rsidR="00966FB7" w:rsidRPr="00D5263E">
        <w:tc>
          <w:tcPr>
            <w:tcW w:w="610" w:type="dxa"/>
          </w:tcPr>
          <w:p w:rsidR="00966FB7" w:rsidRPr="00D5263E" w:rsidRDefault="00966FB7">
            <w:pPr>
              <w:pStyle w:val="ConsPlusNormal"/>
            </w:pPr>
            <w:bookmarkStart w:id="4" w:name="P230"/>
            <w:bookmarkEnd w:id="4"/>
            <w:r w:rsidRPr="00D5263E">
              <w:t>4</w:t>
            </w:r>
          </w:p>
        </w:tc>
        <w:tc>
          <w:tcPr>
            <w:tcW w:w="2778" w:type="dxa"/>
          </w:tcPr>
          <w:p w:rsidR="00966FB7" w:rsidRPr="00D5263E" w:rsidRDefault="00966FB7">
            <w:pPr>
              <w:pStyle w:val="ConsPlusNormal"/>
            </w:pPr>
            <w:r w:rsidRPr="00D5263E">
              <w:t>Хлеб и хлебобулочные изделия, крупы, молоко и молокопродукты, соль, спички, ритуальные товары, саженцы, семена, удобрения и агрохимические препараты</w:t>
            </w:r>
          </w:p>
        </w:tc>
        <w:tc>
          <w:tcPr>
            <w:tcW w:w="2105" w:type="dxa"/>
          </w:tcPr>
          <w:p w:rsidR="00966FB7" w:rsidRPr="00D5263E" w:rsidRDefault="00966FB7">
            <w:pPr>
              <w:pStyle w:val="ConsPlusNormal"/>
            </w:pPr>
            <w:r w:rsidRPr="00D5263E">
              <w:t>0,2</w:t>
            </w:r>
          </w:p>
        </w:tc>
        <w:tc>
          <w:tcPr>
            <w:tcW w:w="2211" w:type="dxa"/>
          </w:tcPr>
          <w:p w:rsidR="00966FB7" w:rsidRPr="00D5263E" w:rsidRDefault="00966FB7">
            <w:pPr>
              <w:pStyle w:val="ConsPlusNormal"/>
            </w:pPr>
            <w:r w:rsidRPr="00D5263E">
              <w:t>0,16</w:t>
            </w:r>
          </w:p>
        </w:tc>
        <w:tc>
          <w:tcPr>
            <w:tcW w:w="1757" w:type="dxa"/>
          </w:tcPr>
          <w:p w:rsidR="00966FB7" w:rsidRPr="00D5263E" w:rsidRDefault="00966FB7">
            <w:pPr>
              <w:pStyle w:val="ConsPlusNormal"/>
            </w:pPr>
            <w:r w:rsidRPr="00D5263E">
              <w:t>0,2</w:t>
            </w:r>
          </w:p>
        </w:tc>
      </w:tr>
      <w:tr w:rsidR="00966FB7" w:rsidRPr="00D5263E">
        <w:tc>
          <w:tcPr>
            <w:tcW w:w="610" w:type="dxa"/>
          </w:tcPr>
          <w:p w:rsidR="00966FB7" w:rsidRPr="00D5263E" w:rsidRDefault="00966FB7">
            <w:pPr>
              <w:pStyle w:val="ConsPlusNormal"/>
            </w:pPr>
            <w:bookmarkStart w:id="5" w:name="P235"/>
            <w:bookmarkEnd w:id="5"/>
            <w:r w:rsidRPr="00D5263E">
              <w:t>5</w:t>
            </w:r>
          </w:p>
        </w:tc>
        <w:tc>
          <w:tcPr>
            <w:tcW w:w="2778" w:type="dxa"/>
          </w:tcPr>
          <w:p w:rsidR="00966FB7" w:rsidRPr="00D5263E" w:rsidRDefault="00966FB7">
            <w:pPr>
              <w:pStyle w:val="ConsPlusNormal"/>
            </w:pPr>
            <w:r w:rsidRPr="00D5263E">
              <w:t>Иные товары</w:t>
            </w:r>
          </w:p>
        </w:tc>
        <w:tc>
          <w:tcPr>
            <w:tcW w:w="2105" w:type="dxa"/>
          </w:tcPr>
          <w:p w:rsidR="00966FB7" w:rsidRPr="00D5263E" w:rsidRDefault="00966FB7">
            <w:pPr>
              <w:pStyle w:val="ConsPlusNormal"/>
            </w:pPr>
            <w:r w:rsidRPr="00D5263E">
              <w:t>0,4</w:t>
            </w:r>
          </w:p>
        </w:tc>
        <w:tc>
          <w:tcPr>
            <w:tcW w:w="2211" w:type="dxa"/>
          </w:tcPr>
          <w:p w:rsidR="00966FB7" w:rsidRPr="00D5263E" w:rsidRDefault="00966FB7">
            <w:pPr>
              <w:pStyle w:val="ConsPlusNormal"/>
            </w:pPr>
            <w:r w:rsidRPr="00D5263E">
              <w:t>0,32</w:t>
            </w:r>
          </w:p>
        </w:tc>
        <w:tc>
          <w:tcPr>
            <w:tcW w:w="1757" w:type="dxa"/>
          </w:tcPr>
          <w:p w:rsidR="00966FB7" w:rsidRPr="00D5263E" w:rsidRDefault="00966FB7">
            <w:pPr>
              <w:pStyle w:val="ConsPlusNormal"/>
            </w:pPr>
            <w:r w:rsidRPr="00D5263E">
              <w:t>0,4</w:t>
            </w:r>
          </w:p>
        </w:tc>
      </w:tr>
    </w:tbl>
    <w:p w:rsidR="00966FB7" w:rsidRPr="00D5263E" w:rsidRDefault="00966FB7">
      <w:pPr>
        <w:pStyle w:val="ConsPlusNormal"/>
        <w:ind w:firstLine="540"/>
        <w:jc w:val="both"/>
      </w:pPr>
    </w:p>
    <w:p w:rsidR="00966FB7" w:rsidRPr="00D5263E" w:rsidRDefault="00966FB7">
      <w:pPr>
        <w:pStyle w:val="ConsPlusNormal"/>
        <w:ind w:firstLine="540"/>
        <w:jc w:val="both"/>
      </w:pPr>
      <w:bookmarkStart w:id="6" w:name="P241"/>
      <w:bookmarkEnd w:id="6"/>
      <w:r w:rsidRPr="00D5263E">
        <w:t xml:space="preserve">Примечание: 1. Если по одной из групп товаров (за исключением </w:t>
      </w:r>
      <w:hyperlink w:anchor="P235" w:history="1">
        <w:r w:rsidRPr="00D5263E">
          <w:t>пункта 5</w:t>
        </w:r>
      </w:hyperlink>
      <w:r w:rsidRPr="00D5263E">
        <w:t>) удельный вес выручки составляет более 25 процентов в общем объеме товарооборота, соответствующий коэффициент применяется ко всем товарам.</w:t>
      </w:r>
    </w:p>
    <w:p w:rsidR="00966FB7" w:rsidRPr="00D5263E" w:rsidRDefault="00966FB7">
      <w:pPr>
        <w:pStyle w:val="ConsPlusNormal"/>
        <w:ind w:firstLine="540"/>
        <w:jc w:val="both"/>
      </w:pPr>
      <w:bookmarkStart w:id="7" w:name="P242"/>
      <w:bookmarkEnd w:id="7"/>
      <w:r w:rsidRPr="00D5263E">
        <w:t xml:space="preserve">2. Если ни по одной из групп товаров, перечисленных в </w:t>
      </w:r>
      <w:hyperlink w:anchor="P215" w:history="1">
        <w:r w:rsidRPr="00D5263E">
          <w:t>пунктах 1</w:t>
        </w:r>
      </w:hyperlink>
      <w:r w:rsidRPr="00D5263E">
        <w:t xml:space="preserve"> - </w:t>
      </w:r>
      <w:hyperlink w:anchor="P230" w:history="1">
        <w:r w:rsidRPr="00D5263E">
          <w:t>4</w:t>
        </w:r>
      </w:hyperlink>
      <w:r w:rsidRPr="00D5263E">
        <w:t xml:space="preserve">, удельный вес выручки не превышает 25 процентов, применяется коэффициент, указанный в </w:t>
      </w:r>
      <w:hyperlink w:anchor="P235" w:history="1">
        <w:r w:rsidRPr="00D5263E">
          <w:t>пункте 5</w:t>
        </w:r>
      </w:hyperlink>
      <w:r w:rsidRPr="00D5263E">
        <w:t>.</w:t>
      </w:r>
    </w:p>
    <w:p w:rsidR="00966FB7" w:rsidRPr="00D5263E" w:rsidRDefault="00966FB7">
      <w:pPr>
        <w:pStyle w:val="ConsPlusNormal"/>
        <w:ind w:firstLine="540"/>
        <w:jc w:val="both"/>
      </w:pPr>
      <w:r w:rsidRPr="00D5263E">
        <w:t xml:space="preserve">3. В случае, если несколько групп товаров подпадают под разные коэффициенты, указанные в настоящем приложении и отвечающие условиям </w:t>
      </w:r>
      <w:hyperlink w:anchor="P241" w:history="1">
        <w:r w:rsidRPr="00D5263E">
          <w:t>пунктов 1</w:t>
        </w:r>
      </w:hyperlink>
      <w:r w:rsidRPr="00D5263E">
        <w:t xml:space="preserve"> и </w:t>
      </w:r>
      <w:hyperlink w:anchor="P242" w:history="1">
        <w:r w:rsidRPr="00D5263E">
          <w:t>2</w:t>
        </w:r>
      </w:hyperlink>
      <w:r w:rsidRPr="00D5263E">
        <w:t xml:space="preserve"> настоящего примечания одновременно, исчисляется средневзвешенный коэффициент по формуле:</w:t>
      </w:r>
    </w:p>
    <w:p w:rsidR="00966FB7" w:rsidRPr="00D5263E" w:rsidRDefault="00966FB7">
      <w:pPr>
        <w:pStyle w:val="ConsPlusNormal"/>
        <w:ind w:firstLine="540"/>
        <w:jc w:val="both"/>
      </w:pPr>
    </w:p>
    <w:p w:rsidR="00966FB7" w:rsidRPr="00D5263E" w:rsidRDefault="00966FB7">
      <w:pPr>
        <w:pStyle w:val="ConsPlusNormal"/>
        <w:ind w:firstLine="540"/>
        <w:jc w:val="both"/>
      </w:pPr>
      <w:r w:rsidRPr="00D5263E">
        <w:t>К_2 = (N1 x К_2 + N 2 x К_2 + N 3 x К_2 + N4 x К 2 + N5 x К2) / 100%,</w:t>
      </w:r>
    </w:p>
    <w:p w:rsidR="00966FB7" w:rsidRPr="00D5263E" w:rsidRDefault="00966FB7">
      <w:pPr>
        <w:pStyle w:val="ConsPlusNormal"/>
        <w:ind w:firstLine="540"/>
        <w:jc w:val="both"/>
      </w:pPr>
    </w:p>
    <w:p w:rsidR="00966FB7" w:rsidRPr="00D5263E" w:rsidRDefault="00966FB7">
      <w:pPr>
        <w:pStyle w:val="ConsPlusNormal"/>
        <w:ind w:firstLine="540"/>
        <w:jc w:val="both"/>
      </w:pPr>
      <w:r w:rsidRPr="00D5263E">
        <w:t>где:</w:t>
      </w:r>
    </w:p>
    <w:p w:rsidR="00966FB7" w:rsidRPr="00D5263E" w:rsidRDefault="00966FB7">
      <w:pPr>
        <w:pStyle w:val="ConsPlusNormal"/>
        <w:ind w:firstLine="540"/>
        <w:jc w:val="both"/>
      </w:pPr>
      <w:r w:rsidRPr="00D5263E">
        <w:t>N1, N2, N3, N4, N5 - удельный вес товара в общем объеме выручки в процентах.</w:t>
      </w:r>
    </w:p>
    <w:p w:rsidR="00966FB7" w:rsidRPr="00D5263E" w:rsidRDefault="00966FB7">
      <w:pPr>
        <w:pStyle w:val="ConsPlusNormal"/>
        <w:ind w:firstLine="540"/>
        <w:jc w:val="both"/>
      </w:pPr>
      <w:r w:rsidRPr="00D5263E">
        <w:t xml:space="preserve">4. Под изделиями народных художественных промыслов понимаются изделия, признанные таковыми в порядке, предусмотренном </w:t>
      </w:r>
      <w:hyperlink r:id="rId9" w:history="1">
        <w:r w:rsidRPr="00D5263E">
          <w:t>законодательством</w:t>
        </w:r>
      </w:hyperlink>
      <w:r w:rsidRPr="00D5263E">
        <w:t xml:space="preserve"> Российской Федерации.</w:t>
      </w:r>
    </w:p>
    <w:p w:rsidR="00966FB7" w:rsidRPr="00D5263E" w:rsidRDefault="00966FB7">
      <w:pPr>
        <w:pStyle w:val="ConsPlusNormal"/>
        <w:ind w:firstLine="540"/>
        <w:jc w:val="both"/>
      </w:pPr>
      <w:r w:rsidRPr="00D5263E">
        <w:t xml:space="preserve">5. В </w:t>
      </w:r>
      <w:hyperlink w:anchor="P225" w:history="1">
        <w:r w:rsidRPr="00D5263E">
          <w:t>пункте 3</w:t>
        </w:r>
      </w:hyperlink>
      <w:r w:rsidRPr="00D5263E">
        <w:t xml:space="preserve"> учитываются только детские товары, отнесенные к таковым в соответствии с законодательством Российской Федерации.</w:t>
      </w:r>
    </w:p>
    <w:p w:rsidR="00966FB7" w:rsidRPr="00D5263E" w:rsidRDefault="00966FB7">
      <w:pPr>
        <w:pStyle w:val="ConsPlusNormal"/>
        <w:ind w:firstLine="540"/>
        <w:jc w:val="both"/>
      </w:pPr>
    </w:p>
    <w:p w:rsidR="00966FB7" w:rsidRPr="00D5263E" w:rsidRDefault="00966FB7">
      <w:pPr>
        <w:pStyle w:val="ConsPlusNormal"/>
        <w:ind w:firstLine="540"/>
        <w:jc w:val="both"/>
      </w:pPr>
    </w:p>
    <w:p w:rsidR="00966FB7" w:rsidRPr="00D5263E" w:rsidRDefault="00966FB7">
      <w:pPr>
        <w:pStyle w:val="ConsPlusNormal"/>
        <w:ind w:firstLine="540"/>
        <w:jc w:val="both"/>
      </w:pPr>
    </w:p>
    <w:p w:rsidR="00966FB7" w:rsidRPr="00D5263E" w:rsidRDefault="00966FB7">
      <w:pPr>
        <w:pStyle w:val="ConsPlusNormal"/>
        <w:ind w:firstLine="540"/>
        <w:jc w:val="both"/>
      </w:pPr>
    </w:p>
    <w:p w:rsidR="00966FB7" w:rsidRPr="00D5263E" w:rsidRDefault="00966FB7">
      <w:pPr>
        <w:pStyle w:val="ConsPlusNormal"/>
        <w:ind w:firstLine="540"/>
        <w:jc w:val="both"/>
      </w:pPr>
    </w:p>
    <w:p w:rsidR="00966FB7" w:rsidRPr="00D5263E" w:rsidRDefault="00966FB7">
      <w:pPr>
        <w:pStyle w:val="ConsPlusNormal"/>
        <w:jc w:val="right"/>
      </w:pPr>
      <w:r w:rsidRPr="00D5263E">
        <w:t>Приложение N 3</w:t>
      </w:r>
    </w:p>
    <w:p w:rsidR="00966FB7" w:rsidRPr="00D5263E" w:rsidRDefault="00966FB7">
      <w:pPr>
        <w:pStyle w:val="ConsPlusNormal"/>
        <w:jc w:val="right"/>
      </w:pPr>
      <w:r w:rsidRPr="00D5263E">
        <w:t>к решению Совета депутатов</w:t>
      </w:r>
    </w:p>
    <w:p w:rsidR="00966FB7" w:rsidRPr="00D5263E" w:rsidRDefault="00966FB7">
      <w:pPr>
        <w:pStyle w:val="ConsPlusNormal"/>
        <w:jc w:val="right"/>
      </w:pPr>
      <w:r w:rsidRPr="00D5263E">
        <w:t>муниципального образования</w:t>
      </w:r>
    </w:p>
    <w:p w:rsidR="00966FB7" w:rsidRPr="00D5263E" w:rsidRDefault="00966FB7">
      <w:pPr>
        <w:pStyle w:val="ConsPlusNormal"/>
        <w:jc w:val="right"/>
      </w:pPr>
      <w:r w:rsidRPr="00D5263E">
        <w:t>"Сенгилеевский район"</w:t>
      </w:r>
    </w:p>
    <w:p w:rsidR="00966FB7" w:rsidRPr="00D5263E" w:rsidRDefault="00966FB7">
      <w:pPr>
        <w:pStyle w:val="ConsPlusNormal"/>
        <w:jc w:val="right"/>
      </w:pPr>
      <w:r w:rsidRPr="00D5263E">
        <w:t>от 26.11.2015 N 194</w:t>
      </w:r>
    </w:p>
    <w:p w:rsidR="00966FB7" w:rsidRPr="00D5263E" w:rsidRDefault="00966FB7">
      <w:pPr>
        <w:pStyle w:val="ConsPlusNormal"/>
        <w:ind w:firstLine="540"/>
        <w:jc w:val="both"/>
      </w:pPr>
    </w:p>
    <w:p w:rsidR="00966FB7" w:rsidRPr="00D5263E" w:rsidRDefault="00966FB7">
      <w:pPr>
        <w:pStyle w:val="ConsPlusTitle"/>
        <w:jc w:val="center"/>
      </w:pPr>
      <w:bookmarkStart w:id="8" w:name="P262"/>
      <w:bookmarkEnd w:id="8"/>
      <w:r w:rsidRPr="00D5263E">
        <w:t>КОРРЕКТИРУЮЩИЙ КОЭФФИЦИЕНТ</w:t>
      </w:r>
    </w:p>
    <w:p w:rsidR="00966FB7" w:rsidRPr="00D5263E" w:rsidRDefault="00966FB7">
      <w:pPr>
        <w:pStyle w:val="ConsPlusTitle"/>
        <w:jc w:val="center"/>
      </w:pPr>
      <w:r w:rsidRPr="00D5263E">
        <w:t>БАЗОВОЙ ДОХОДНОСТИ, УЧИТЫВАЮЩИЙ ТИП</w:t>
      </w:r>
    </w:p>
    <w:p w:rsidR="00966FB7" w:rsidRPr="00D5263E" w:rsidRDefault="00966FB7">
      <w:pPr>
        <w:pStyle w:val="ConsPlusTitle"/>
        <w:jc w:val="center"/>
      </w:pPr>
      <w:r w:rsidRPr="00D5263E">
        <w:t>ПРЕДПРИЯТИЙ ОБЩЕСТВЕННОГО ПИТАНИЯ, ДЛЯ</w:t>
      </w:r>
    </w:p>
    <w:p w:rsidR="00966FB7" w:rsidRPr="00D5263E" w:rsidRDefault="00966FB7">
      <w:pPr>
        <w:pStyle w:val="ConsPlusTitle"/>
        <w:jc w:val="center"/>
      </w:pPr>
      <w:r w:rsidRPr="00D5263E">
        <w:t>ОКАЗАНИЯ УСЛУГ ОБЩЕСТВЕННОГО ПИТАНИЯ, ОСУЩЕСТВЛЯЕМЫХ</w:t>
      </w:r>
    </w:p>
    <w:p w:rsidR="00966FB7" w:rsidRPr="00D5263E" w:rsidRDefault="00966FB7">
      <w:pPr>
        <w:pStyle w:val="ConsPlusTitle"/>
        <w:jc w:val="center"/>
      </w:pPr>
      <w:r w:rsidRPr="00D5263E">
        <w:t>ЧЕРЕЗ ОБЪЕКТЫ ОРГАНИЗАЦИИ ОБЩЕСТВЕННОГО ПИТАНИЯ С ПЛОЩАДЬЮ</w:t>
      </w:r>
    </w:p>
    <w:p w:rsidR="00966FB7" w:rsidRPr="00D5263E" w:rsidRDefault="00966FB7">
      <w:pPr>
        <w:pStyle w:val="ConsPlusTitle"/>
        <w:jc w:val="center"/>
      </w:pPr>
      <w:r w:rsidRPr="00D5263E">
        <w:t>ЗАЛА ОБСЛУЖИВАНИЯ ПОСЕТИТЕЛЕЙ НЕ БОЛЕЕ 150 КВАДРАТНЫХ МЕТРОВ</w:t>
      </w:r>
    </w:p>
    <w:p w:rsidR="00966FB7" w:rsidRPr="00D5263E" w:rsidRDefault="00966FB7">
      <w:pPr>
        <w:pStyle w:val="ConsPlusTitle"/>
        <w:jc w:val="center"/>
      </w:pPr>
      <w:r w:rsidRPr="00D5263E">
        <w:t>ПО КАЖДОМУ ОБЪЕКТУ ОРГАНИЗАЦИИ ОБЩЕСТВЕННОГО ПИТАНИЯ,</w:t>
      </w:r>
    </w:p>
    <w:p w:rsidR="00966FB7" w:rsidRPr="00D5263E" w:rsidRDefault="00966FB7">
      <w:pPr>
        <w:pStyle w:val="ConsPlusTitle"/>
        <w:jc w:val="center"/>
      </w:pPr>
      <w:r w:rsidRPr="00D5263E">
        <w:t>ОКАЗАНИЯ УСЛУГ ОБЩЕСТВЕННОГО ПИТАНИЯ, ОСУЩЕСТВЛЯЕМЫХ</w:t>
      </w:r>
    </w:p>
    <w:p w:rsidR="00966FB7" w:rsidRPr="00D5263E" w:rsidRDefault="00966FB7">
      <w:pPr>
        <w:pStyle w:val="ConsPlusTitle"/>
        <w:jc w:val="center"/>
      </w:pPr>
      <w:r w:rsidRPr="00D5263E">
        <w:t>ЧЕРЕЗ ОБЪЕКТЫ ОРГАНИЗАЦИИ ОБЩЕСТВЕННОГО ПИТАНИЯ,</w:t>
      </w:r>
    </w:p>
    <w:p w:rsidR="00966FB7" w:rsidRPr="00D5263E" w:rsidRDefault="00966FB7">
      <w:pPr>
        <w:pStyle w:val="ConsPlusTitle"/>
        <w:jc w:val="center"/>
      </w:pPr>
      <w:r w:rsidRPr="00D5263E">
        <w:t>НЕ ИМЕЮЩИЕ ЗАЛА ОБСЛУЖИВАНИЯ ПОСЕТИТЕЛЕЙ (К2)</w:t>
      </w:r>
    </w:p>
    <w:p w:rsidR="00966FB7" w:rsidRPr="00D5263E" w:rsidRDefault="00966FB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1928"/>
        <w:gridCol w:w="2494"/>
        <w:gridCol w:w="2494"/>
        <w:gridCol w:w="1871"/>
      </w:tblGrid>
      <w:tr w:rsidR="00966FB7" w:rsidRPr="00D5263E">
        <w:tc>
          <w:tcPr>
            <w:tcW w:w="624" w:type="dxa"/>
            <w:vMerge w:val="restart"/>
          </w:tcPr>
          <w:p w:rsidR="00966FB7" w:rsidRPr="00D5263E" w:rsidRDefault="00966FB7">
            <w:pPr>
              <w:pStyle w:val="ConsPlusNormal"/>
              <w:jc w:val="center"/>
            </w:pPr>
            <w:r w:rsidRPr="00D5263E">
              <w:t>N п/п</w:t>
            </w:r>
          </w:p>
        </w:tc>
        <w:tc>
          <w:tcPr>
            <w:tcW w:w="1928" w:type="dxa"/>
            <w:vMerge w:val="restart"/>
          </w:tcPr>
          <w:p w:rsidR="00966FB7" w:rsidRPr="00D5263E" w:rsidRDefault="00966FB7">
            <w:pPr>
              <w:pStyle w:val="ConsPlusNormal"/>
              <w:jc w:val="center"/>
            </w:pPr>
            <w:r w:rsidRPr="00D5263E">
              <w:t>Виды деятельности</w:t>
            </w:r>
          </w:p>
        </w:tc>
        <w:tc>
          <w:tcPr>
            <w:tcW w:w="6859" w:type="dxa"/>
            <w:gridSpan w:val="3"/>
          </w:tcPr>
          <w:p w:rsidR="00966FB7" w:rsidRPr="00D5263E" w:rsidRDefault="00966FB7">
            <w:pPr>
              <w:pStyle w:val="ConsPlusNormal"/>
              <w:jc w:val="center"/>
            </w:pPr>
            <w:r w:rsidRPr="00D5263E">
              <w:t>Значение коэффициента К_2</w:t>
            </w:r>
          </w:p>
        </w:tc>
      </w:tr>
      <w:tr w:rsidR="00966FB7" w:rsidRPr="00D5263E">
        <w:tc>
          <w:tcPr>
            <w:tcW w:w="624" w:type="dxa"/>
            <w:vMerge/>
          </w:tcPr>
          <w:p w:rsidR="00966FB7" w:rsidRPr="00D5263E" w:rsidRDefault="00966FB7"/>
        </w:tc>
        <w:tc>
          <w:tcPr>
            <w:tcW w:w="1928" w:type="dxa"/>
            <w:vMerge/>
          </w:tcPr>
          <w:p w:rsidR="00966FB7" w:rsidRPr="00D5263E" w:rsidRDefault="00966FB7"/>
        </w:tc>
        <w:tc>
          <w:tcPr>
            <w:tcW w:w="2494" w:type="dxa"/>
          </w:tcPr>
          <w:p w:rsidR="00966FB7" w:rsidRPr="00D5263E" w:rsidRDefault="00966FB7">
            <w:pPr>
              <w:pStyle w:val="ConsPlusNormal"/>
              <w:jc w:val="center"/>
            </w:pPr>
            <w:r w:rsidRPr="00D5263E">
              <w:t xml:space="preserve">На территории МО "Сенгилеевский район", кроме населенных </w:t>
            </w:r>
            <w:hyperlink w:anchor="P315" w:history="1">
              <w:r w:rsidRPr="00D5263E">
                <w:t>пунктов</w:t>
              </w:r>
            </w:hyperlink>
            <w:r w:rsidRPr="00D5263E">
              <w:t xml:space="preserve"> с численностью населения менее 500 человек</w:t>
            </w:r>
          </w:p>
        </w:tc>
        <w:tc>
          <w:tcPr>
            <w:tcW w:w="2494" w:type="dxa"/>
          </w:tcPr>
          <w:p w:rsidR="00966FB7" w:rsidRPr="00D5263E" w:rsidRDefault="00966FB7">
            <w:pPr>
              <w:pStyle w:val="ConsPlusNormal"/>
              <w:jc w:val="center"/>
            </w:pPr>
            <w:r w:rsidRPr="00D5263E">
              <w:t xml:space="preserve">В населенных </w:t>
            </w:r>
            <w:hyperlink w:anchor="P315" w:history="1">
              <w:r w:rsidRPr="00D5263E">
                <w:t>пунктах</w:t>
              </w:r>
            </w:hyperlink>
            <w:r w:rsidRPr="00D5263E">
              <w:t xml:space="preserve"> МО "Сенгилеевский район", с численностью населения менее 500 человек</w:t>
            </w:r>
          </w:p>
        </w:tc>
        <w:tc>
          <w:tcPr>
            <w:tcW w:w="1871" w:type="dxa"/>
          </w:tcPr>
          <w:p w:rsidR="00966FB7" w:rsidRPr="00D5263E" w:rsidRDefault="00966FB7">
            <w:pPr>
              <w:pStyle w:val="ConsPlusNormal"/>
              <w:jc w:val="center"/>
            </w:pPr>
            <w:r w:rsidRPr="00D5263E">
              <w:t>Вне населенных пунктов</w:t>
            </w:r>
          </w:p>
        </w:tc>
      </w:tr>
      <w:tr w:rsidR="00966FB7" w:rsidRPr="00D5263E">
        <w:tc>
          <w:tcPr>
            <w:tcW w:w="624" w:type="dxa"/>
          </w:tcPr>
          <w:p w:rsidR="00966FB7" w:rsidRPr="00D5263E" w:rsidRDefault="00966FB7">
            <w:pPr>
              <w:pStyle w:val="ConsPlusNormal"/>
            </w:pPr>
            <w:r w:rsidRPr="00D5263E">
              <w:t>1.</w:t>
            </w:r>
          </w:p>
        </w:tc>
        <w:tc>
          <w:tcPr>
            <w:tcW w:w="1928" w:type="dxa"/>
          </w:tcPr>
          <w:p w:rsidR="00966FB7" w:rsidRPr="00D5263E" w:rsidRDefault="00966FB7">
            <w:pPr>
              <w:pStyle w:val="ConsPlusNormal"/>
            </w:pPr>
            <w:r w:rsidRPr="00D5263E">
              <w:t>Ресторан</w:t>
            </w:r>
          </w:p>
        </w:tc>
        <w:tc>
          <w:tcPr>
            <w:tcW w:w="2494" w:type="dxa"/>
          </w:tcPr>
          <w:p w:rsidR="00966FB7" w:rsidRPr="00D5263E" w:rsidRDefault="00966FB7">
            <w:pPr>
              <w:pStyle w:val="ConsPlusNormal"/>
            </w:pPr>
            <w:r w:rsidRPr="00D5263E">
              <w:t>0,4</w:t>
            </w:r>
          </w:p>
        </w:tc>
        <w:tc>
          <w:tcPr>
            <w:tcW w:w="2494" w:type="dxa"/>
          </w:tcPr>
          <w:p w:rsidR="00966FB7" w:rsidRPr="00D5263E" w:rsidRDefault="00966FB7">
            <w:pPr>
              <w:pStyle w:val="ConsPlusNormal"/>
            </w:pPr>
            <w:r w:rsidRPr="00D5263E">
              <w:t>0,32</w:t>
            </w:r>
          </w:p>
        </w:tc>
        <w:tc>
          <w:tcPr>
            <w:tcW w:w="1871" w:type="dxa"/>
          </w:tcPr>
          <w:p w:rsidR="00966FB7" w:rsidRPr="00D5263E" w:rsidRDefault="00966FB7">
            <w:pPr>
              <w:pStyle w:val="ConsPlusNormal"/>
            </w:pPr>
            <w:r w:rsidRPr="00D5263E">
              <w:t>0,4</w:t>
            </w:r>
          </w:p>
        </w:tc>
      </w:tr>
      <w:tr w:rsidR="00966FB7" w:rsidRPr="00D5263E">
        <w:tc>
          <w:tcPr>
            <w:tcW w:w="624" w:type="dxa"/>
          </w:tcPr>
          <w:p w:rsidR="00966FB7" w:rsidRPr="00D5263E" w:rsidRDefault="00966FB7">
            <w:pPr>
              <w:pStyle w:val="ConsPlusNormal"/>
            </w:pPr>
            <w:r w:rsidRPr="00D5263E">
              <w:t>2.</w:t>
            </w:r>
          </w:p>
        </w:tc>
        <w:tc>
          <w:tcPr>
            <w:tcW w:w="1928" w:type="dxa"/>
          </w:tcPr>
          <w:p w:rsidR="00966FB7" w:rsidRPr="00D5263E" w:rsidRDefault="00966FB7">
            <w:pPr>
              <w:pStyle w:val="ConsPlusNormal"/>
            </w:pPr>
            <w:r w:rsidRPr="00D5263E">
              <w:t>Бар, кафе</w:t>
            </w:r>
          </w:p>
        </w:tc>
        <w:tc>
          <w:tcPr>
            <w:tcW w:w="2494" w:type="dxa"/>
          </w:tcPr>
          <w:p w:rsidR="00966FB7" w:rsidRPr="00D5263E" w:rsidRDefault="00966FB7">
            <w:pPr>
              <w:pStyle w:val="ConsPlusNormal"/>
            </w:pPr>
            <w:r w:rsidRPr="00D5263E">
              <w:t>0,35</w:t>
            </w:r>
          </w:p>
        </w:tc>
        <w:tc>
          <w:tcPr>
            <w:tcW w:w="2494" w:type="dxa"/>
          </w:tcPr>
          <w:p w:rsidR="00966FB7" w:rsidRPr="00D5263E" w:rsidRDefault="00966FB7">
            <w:pPr>
              <w:pStyle w:val="ConsPlusNormal"/>
            </w:pPr>
            <w:r w:rsidRPr="00D5263E">
              <w:t>0,28</w:t>
            </w:r>
          </w:p>
        </w:tc>
        <w:tc>
          <w:tcPr>
            <w:tcW w:w="1871" w:type="dxa"/>
          </w:tcPr>
          <w:p w:rsidR="00966FB7" w:rsidRPr="00D5263E" w:rsidRDefault="00966FB7">
            <w:pPr>
              <w:pStyle w:val="ConsPlusNormal"/>
            </w:pPr>
            <w:r w:rsidRPr="00D5263E">
              <w:t>0,35</w:t>
            </w:r>
          </w:p>
        </w:tc>
      </w:tr>
      <w:tr w:rsidR="00966FB7" w:rsidRPr="00D5263E">
        <w:tc>
          <w:tcPr>
            <w:tcW w:w="624" w:type="dxa"/>
          </w:tcPr>
          <w:p w:rsidR="00966FB7" w:rsidRPr="00D5263E" w:rsidRDefault="00966FB7">
            <w:pPr>
              <w:pStyle w:val="ConsPlusNormal"/>
            </w:pPr>
            <w:r w:rsidRPr="00D5263E">
              <w:t>3.</w:t>
            </w:r>
          </w:p>
        </w:tc>
        <w:tc>
          <w:tcPr>
            <w:tcW w:w="1928" w:type="dxa"/>
          </w:tcPr>
          <w:p w:rsidR="00966FB7" w:rsidRPr="00D5263E" w:rsidRDefault="00966FB7">
            <w:pPr>
              <w:pStyle w:val="ConsPlusNormal"/>
            </w:pPr>
            <w:r w:rsidRPr="00D5263E">
              <w:t>Закусочная</w:t>
            </w:r>
          </w:p>
        </w:tc>
        <w:tc>
          <w:tcPr>
            <w:tcW w:w="2494" w:type="dxa"/>
          </w:tcPr>
          <w:p w:rsidR="00966FB7" w:rsidRPr="00D5263E" w:rsidRDefault="00966FB7">
            <w:pPr>
              <w:pStyle w:val="ConsPlusNormal"/>
            </w:pPr>
            <w:r w:rsidRPr="00D5263E">
              <w:t>0,25</w:t>
            </w:r>
          </w:p>
        </w:tc>
        <w:tc>
          <w:tcPr>
            <w:tcW w:w="2494" w:type="dxa"/>
          </w:tcPr>
          <w:p w:rsidR="00966FB7" w:rsidRPr="00D5263E" w:rsidRDefault="00966FB7">
            <w:pPr>
              <w:pStyle w:val="ConsPlusNormal"/>
            </w:pPr>
            <w:r w:rsidRPr="00D5263E">
              <w:t>0,2</w:t>
            </w:r>
          </w:p>
        </w:tc>
        <w:tc>
          <w:tcPr>
            <w:tcW w:w="1871" w:type="dxa"/>
          </w:tcPr>
          <w:p w:rsidR="00966FB7" w:rsidRPr="00D5263E" w:rsidRDefault="00966FB7">
            <w:pPr>
              <w:pStyle w:val="ConsPlusNormal"/>
            </w:pPr>
            <w:r w:rsidRPr="00D5263E">
              <w:t>0,25</w:t>
            </w:r>
          </w:p>
        </w:tc>
      </w:tr>
      <w:tr w:rsidR="00966FB7" w:rsidRPr="00D5263E">
        <w:tc>
          <w:tcPr>
            <w:tcW w:w="624" w:type="dxa"/>
          </w:tcPr>
          <w:p w:rsidR="00966FB7" w:rsidRPr="00D5263E" w:rsidRDefault="00966FB7">
            <w:pPr>
              <w:pStyle w:val="ConsPlusNormal"/>
            </w:pPr>
            <w:r w:rsidRPr="00D5263E">
              <w:lastRenderedPageBreak/>
              <w:t>4.</w:t>
            </w:r>
          </w:p>
        </w:tc>
        <w:tc>
          <w:tcPr>
            <w:tcW w:w="1928" w:type="dxa"/>
          </w:tcPr>
          <w:p w:rsidR="00966FB7" w:rsidRPr="00D5263E" w:rsidRDefault="00966FB7">
            <w:pPr>
              <w:pStyle w:val="ConsPlusNormal"/>
            </w:pPr>
            <w:r w:rsidRPr="00D5263E">
              <w:t>Кафе детское</w:t>
            </w:r>
          </w:p>
        </w:tc>
        <w:tc>
          <w:tcPr>
            <w:tcW w:w="2494" w:type="dxa"/>
          </w:tcPr>
          <w:p w:rsidR="00966FB7" w:rsidRPr="00D5263E" w:rsidRDefault="00966FB7">
            <w:pPr>
              <w:pStyle w:val="ConsPlusNormal"/>
            </w:pPr>
            <w:r w:rsidRPr="00D5263E">
              <w:t>0,1</w:t>
            </w:r>
          </w:p>
        </w:tc>
        <w:tc>
          <w:tcPr>
            <w:tcW w:w="2494" w:type="dxa"/>
          </w:tcPr>
          <w:p w:rsidR="00966FB7" w:rsidRPr="00D5263E" w:rsidRDefault="00966FB7">
            <w:pPr>
              <w:pStyle w:val="ConsPlusNormal"/>
            </w:pPr>
            <w:r w:rsidRPr="00D5263E">
              <w:t>0,08</w:t>
            </w:r>
          </w:p>
        </w:tc>
        <w:tc>
          <w:tcPr>
            <w:tcW w:w="1871" w:type="dxa"/>
          </w:tcPr>
          <w:p w:rsidR="00966FB7" w:rsidRPr="00D5263E" w:rsidRDefault="00966FB7">
            <w:pPr>
              <w:pStyle w:val="ConsPlusNormal"/>
            </w:pPr>
            <w:r w:rsidRPr="00D5263E">
              <w:t>0,1</w:t>
            </w:r>
          </w:p>
        </w:tc>
      </w:tr>
      <w:tr w:rsidR="00966FB7" w:rsidRPr="00D5263E">
        <w:tc>
          <w:tcPr>
            <w:tcW w:w="624" w:type="dxa"/>
          </w:tcPr>
          <w:p w:rsidR="00966FB7" w:rsidRPr="00D5263E" w:rsidRDefault="00966FB7">
            <w:pPr>
              <w:pStyle w:val="ConsPlusNormal"/>
            </w:pPr>
            <w:r w:rsidRPr="00D5263E">
              <w:t>5.</w:t>
            </w:r>
          </w:p>
        </w:tc>
        <w:tc>
          <w:tcPr>
            <w:tcW w:w="1928" w:type="dxa"/>
          </w:tcPr>
          <w:p w:rsidR="00966FB7" w:rsidRPr="00D5263E" w:rsidRDefault="00966FB7">
            <w:pPr>
              <w:pStyle w:val="ConsPlusNormal"/>
            </w:pPr>
            <w:r w:rsidRPr="00D5263E">
              <w:t>Прочие</w:t>
            </w:r>
          </w:p>
        </w:tc>
        <w:tc>
          <w:tcPr>
            <w:tcW w:w="2494" w:type="dxa"/>
          </w:tcPr>
          <w:p w:rsidR="00966FB7" w:rsidRPr="00D5263E" w:rsidRDefault="00966FB7">
            <w:pPr>
              <w:pStyle w:val="ConsPlusNormal"/>
            </w:pPr>
            <w:r w:rsidRPr="00D5263E">
              <w:t>0,2</w:t>
            </w:r>
          </w:p>
        </w:tc>
        <w:tc>
          <w:tcPr>
            <w:tcW w:w="2494" w:type="dxa"/>
          </w:tcPr>
          <w:p w:rsidR="00966FB7" w:rsidRPr="00D5263E" w:rsidRDefault="00966FB7">
            <w:pPr>
              <w:pStyle w:val="ConsPlusNormal"/>
            </w:pPr>
            <w:r w:rsidRPr="00D5263E">
              <w:t>0,16</w:t>
            </w:r>
          </w:p>
        </w:tc>
        <w:tc>
          <w:tcPr>
            <w:tcW w:w="1871" w:type="dxa"/>
          </w:tcPr>
          <w:p w:rsidR="00966FB7" w:rsidRPr="00D5263E" w:rsidRDefault="00966FB7">
            <w:pPr>
              <w:pStyle w:val="ConsPlusNormal"/>
            </w:pPr>
            <w:r w:rsidRPr="00D5263E">
              <w:t>0,2</w:t>
            </w:r>
          </w:p>
        </w:tc>
      </w:tr>
    </w:tbl>
    <w:p w:rsidR="00966FB7" w:rsidRPr="00D5263E" w:rsidRDefault="00966FB7">
      <w:pPr>
        <w:sectPr w:rsidR="00966FB7" w:rsidRPr="00D5263E">
          <w:pgSz w:w="16838" w:h="11905"/>
          <w:pgMar w:top="1701" w:right="1134" w:bottom="850" w:left="1134" w:header="0" w:footer="0" w:gutter="0"/>
          <w:cols w:space="720"/>
        </w:sectPr>
      </w:pPr>
    </w:p>
    <w:p w:rsidR="00966FB7" w:rsidRPr="00D5263E" w:rsidRDefault="00966FB7">
      <w:pPr>
        <w:pStyle w:val="ConsPlusNormal"/>
        <w:ind w:firstLine="540"/>
        <w:jc w:val="both"/>
      </w:pPr>
    </w:p>
    <w:p w:rsidR="00966FB7" w:rsidRPr="00D5263E" w:rsidRDefault="00966FB7">
      <w:pPr>
        <w:pStyle w:val="ConsPlusNormal"/>
        <w:ind w:firstLine="540"/>
        <w:jc w:val="both"/>
      </w:pPr>
    </w:p>
    <w:p w:rsidR="00966FB7" w:rsidRPr="00D5263E" w:rsidRDefault="00966FB7">
      <w:pPr>
        <w:pStyle w:val="ConsPlusNormal"/>
        <w:ind w:firstLine="540"/>
        <w:jc w:val="both"/>
      </w:pPr>
    </w:p>
    <w:p w:rsidR="00966FB7" w:rsidRPr="00D5263E" w:rsidRDefault="00966FB7">
      <w:pPr>
        <w:pStyle w:val="ConsPlusNormal"/>
        <w:ind w:firstLine="540"/>
        <w:jc w:val="both"/>
      </w:pPr>
    </w:p>
    <w:p w:rsidR="00966FB7" w:rsidRPr="00D5263E" w:rsidRDefault="00966FB7">
      <w:pPr>
        <w:pStyle w:val="ConsPlusNormal"/>
        <w:ind w:firstLine="540"/>
        <w:jc w:val="both"/>
      </w:pPr>
    </w:p>
    <w:p w:rsidR="00966FB7" w:rsidRPr="00D5263E" w:rsidRDefault="00966FB7">
      <w:pPr>
        <w:pStyle w:val="ConsPlusNormal"/>
        <w:jc w:val="right"/>
      </w:pPr>
      <w:r w:rsidRPr="00D5263E">
        <w:t>Приложение N 4</w:t>
      </w:r>
    </w:p>
    <w:p w:rsidR="00966FB7" w:rsidRPr="00D5263E" w:rsidRDefault="00966FB7">
      <w:pPr>
        <w:pStyle w:val="ConsPlusNormal"/>
        <w:jc w:val="right"/>
      </w:pPr>
      <w:r w:rsidRPr="00D5263E">
        <w:t>к решению Совета депутатов</w:t>
      </w:r>
    </w:p>
    <w:p w:rsidR="00966FB7" w:rsidRPr="00D5263E" w:rsidRDefault="00966FB7">
      <w:pPr>
        <w:pStyle w:val="ConsPlusNormal"/>
        <w:jc w:val="right"/>
      </w:pPr>
      <w:r w:rsidRPr="00D5263E">
        <w:t>муниципального образования</w:t>
      </w:r>
    </w:p>
    <w:p w:rsidR="00966FB7" w:rsidRPr="00D5263E" w:rsidRDefault="00966FB7">
      <w:pPr>
        <w:pStyle w:val="ConsPlusNormal"/>
        <w:jc w:val="right"/>
      </w:pPr>
      <w:r w:rsidRPr="00D5263E">
        <w:t>"Сенгилеевский район"</w:t>
      </w:r>
    </w:p>
    <w:p w:rsidR="00966FB7" w:rsidRPr="00D5263E" w:rsidRDefault="00966FB7">
      <w:pPr>
        <w:pStyle w:val="ConsPlusNormal"/>
        <w:jc w:val="right"/>
      </w:pPr>
      <w:r w:rsidRPr="00D5263E">
        <w:t>от 26.11.2015 N 194</w:t>
      </w:r>
    </w:p>
    <w:p w:rsidR="00966FB7" w:rsidRPr="00D5263E" w:rsidRDefault="00966FB7">
      <w:pPr>
        <w:pStyle w:val="ConsPlusNormal"/>
        <w:ind w:firstLine="540"/>
        <w:jc w:val="both"/>
      </w:pPr>
    </w:p>
    <w:p w:rsidR="00966FB7" w:rsidRPr="00D5263E" w:rsidRDefault="00966FB7">
      <w:pPr>
        <w:pStyle w:val="ConsPlusTitle"/>
        <w:jc w:val="center"/>
      </w:pPr>
      <w:bookmarkStart w:id="9" w:name="P315"/>
      <w:bookmarkEnd w:id="9"/>
      <w:r w:rsidRPr="00D5263E">
        <w:t>ПЕРЕЧЕНЬ</w:t>
      </w:r>
    </w:p>
    <w:p w:rsidR="00966FB7" w:rsidRPr="00D5263E" w:rsidRDefault="00966FB7">
      <w:pPr>
        <w:pStyle w:val="ConsPlusTitle"/>
        <w:jc w:val="center"/>
      </w:pPr>
      <w:r w:rsidRPr="00D5263E">
        <w:t>НАСЕЛЕННЫХ ПУНКТОВ МУНИЦИПАЛЬНОГО</w:t>
      </w:r>
    </w:p>
    <w:p w:rsidR="00966FB7" w:rsidRPr="00D5263E" w:rsidRDefault="00966FB7">
      <w:pPr>
        <w:pStyle w:val="ConsPlusTitle"/>
        <w:jc w:val="center"/>
      </w:pPr>
      <w:r w:rsidRPr="00D5263E">
        <w:t>ОБРАЗОВАНИЯ "СЕНГИЛЕЕВСКИЙ РАЙОН" С</w:t>
      </w:r>
    </w:p>
    <w:p w:rsidR="00966FB7" w:rsidRPr="00D5263E" w:rsidRDefault="00966FB7">
      <w:pPr>
        <w:pStyle w:val="ConsPlusTitle"/>
        <w:jc w:val="center"/>
      </w:pPr>
      <w:r w:rsidRPr="00D5263E">
        <w:t>ЧИСЛЕННОСТЬЮ НАСЕЛЕНИЯ МЕНЕЕ 500 ЧЕЛОВЕК</w:t>
      </w:r>
    </w:p>
    <w:p w:rsidR="00966FB7" w:rsidRPr="00D5263E" w:rsidRDefault="00966FB7">
      <w:pPr>
        <w:pStyle w:val="ConsPlusNormal"/>
        <w:ind w:firstLine="540"/>
        <w:jc w:val="both"/>
      </w:pPr>
    </w:p>
    <w:p w:rsidR="00966FB7" w:rsidRPr="00D5263E" w:rsidRDefault="00966FB7">
      <w:pPr>
        <w:pStyle w:val="ConsPlusNormal"/>
        <w:ind w:firstLine="540"/>
        <w:jc w:val="both"/>
      </w:pPr>
      <w:r w:rsidRPr="00D5263E">
        <w:t>МО "Силикатненское городское поселение":</w:t>
      </w:r>
    </w:p>
    <w:p w:rsidR="00966FB7" w:rsidRPr="00D5263E" w:rsidRDefault="00966FB7">
      <w:pPr>
        <w:pStyle w:val="ConsPlusNormal"/>
        <w:ind w:firstLine="540"/>
        <w:jc w:val="both"/>
      </w:pPr>
      <w:r w:rsidRPr="00D5263E">
        <w:t>1. пос. Кучуры;</w:t>
      </w:r>
    </w:p>
    <w:p w:rsidR="00966FB7" w:rsidRPr="00D5263E" w:rsidRDefault="00966FB7">
      <w:pPr>
        <w:pStyle w:val="ConsPlusNormal"/>
        <w:ind w:firstLine="540"/>
        <w:jc w:val="both"/>
      </w:pPr>
      <w:r w:rsidRPr="00D5263E">
        <w:t>2. ст. Кучуры.</w:t>
      </w:r>
    </w:p>
    <w:p w:rsidR="00966FB7" w:rsidRPr="00D5263E" w:rsidRDefault="00966FB7">
      <w:pPr>
        <w:pStyle w:val="ConsPlusNormal"/>
        <w:ind w:firstLine="540"/>
        <w:jc w:val="both"/>
      </w:pPr>
    </w:p>
    <w:p w:rsidR="00966FB7" w:rsidRPr="00D5263E" w:rsidRDefault="00966FB7">
      <w:pPr>
        <w:pStyle w:val="ConsPlusNormal"/>
        <w:ind w:firstLine="540"/>
        <w:jc w:val="both"/>
      </w:pPr>
      <w:r w:rsidRPr="00D5263E">
        <w:t>МО "Красногуляевское городское поселение":</w:t>
      </w:r>
    </w:p>
    <w:p w:rsidR="00966FB7" w:rsidRPr="00D5263E" w:rsidRDefault="00966FB7">
      <w:pPr>
        <w:pStyle w:val="ConsPlusNormal"/>
        <w:ind w:firstLine="540"/>
        <w:jc w:val="both"/>
      </w:pPr>
      <w:r w:rsidRPr="00D5263E">
        <w:t>1. 35-й километр;</w:t>
      </w:r>
    </w:p>
    <w:p w:rsidR="00966FB7" w:rsidRPr="00D5263E" w:rsidRDefault="00966FB7">
      <w:pPr>
        <w:pStyle w:val="ConsPlusNormal"/>
        <w:ind w:firstLine="540"/>
        <w:jc w:val="both"/>
      </w:pPr>
      <w:r w:rsidRPr="00D5263E">
        <w:t>2. Красный Гуляйчик.</w:t>
      </w:r>
    </w:p>
    <w:p w:rsidR="00966FB7" w:rsidRPr="00D5263E" w:rsidRDefault="00966FB7">
      <w:pPr>
        <w:pStyle w:val="ConsPlusNormal"/>
        <w:ind w:firstLine="540"/>
        <w:jc w:val="both"/>
      </w:pPr>
    </w:p>
    <w:p w:rsidR="00966FB7" w:rsidRPr="00D5263E" w:rsidRDefault="00966FB7">
      <w:pPr>
        <w:pStyle w:val="ConsPlusNormal"/>
        <w:ind w:firstLine="540"/>
        <w:jc w:val="both"/>
      </w:pPr>
      <w:r w:rsidRPr="00D5263E">
        <w:t>МО "Елаурское сельское поселение":</w:t>
      </w:r>
    </w:p>
    <w:p w:rsidR="00966FB7" w:rsidRPr="00D5263E" w:rsidRDefault="00966FB7">
      <w:pPr>
        <w:pStyle w:val="ConsPlusNormal"/>
        <w:ind w:firstLine="540"/>
        <w:jc w:val="both"/>
      </w:pPr>
      <w:r w:rsidRPr="00D5263E">
        <w:t>1. с. Бекетовка</w:t>
      </w:r>
    </w:p>
    <w:p w:rsidR="00966FB7" w:rsidRPr="00D5263E" w:rsidRDefault="00966FB7">
      <w:pPr>
        <w:pStyle w:val="ConsPlusNormal"/>
        <w:ind w:firstLine="540"/>
        <w:jc w:val="both"/>
      </w:pPr>
      <w:r w:rsidRPr="00D5263E">
        <w:t>2. пос. Головка;</w:t>
      </w:r>
    </w:p>
    <w:p w:rsidR="00966FB7" w:rsidRPr="00D5263E" w:rsidRDefault="00966FB7">
      <w:pPr>
        <w:pStyle w:val="ConsPlusNormal"/>
        <w:ind w:firstLine="540"/>
        <w:jc w:val="both"/>
      </w:pPr>
      <w:r w:rsidRPr="00D5263E">
        <w:t>3. пос. Каменный Брод;</w:t>
      </w:r>
    </w:p>
    <w:p w:rsidR="00966FB7" w:rsidRPr="00D5263E" w:rsidRDefault="00966FB7">
      <w:pPr>
        <w:pStyle w:val="ConsPlusNormal"/>
        <w:ind w:firstLine="540"/>
        <w:jc w:val="both"/>
      </w:pPr>
      <w:r w:rsidRPr="00D5263E">
        <w:t>4. с. Мордово;</w:t>
      </w:r>
    </w:p>
    <w:p w:rsidR="00966FB7" w:rsidRPr="00D5263E" w:rsidRDefault="00966FB7">
      <w:pPr>
        <w:pStyle w:val="ConsPlusNormal"/>
        <w:ind w:firstLine="540"/>
        <w:jc w:val="both"/>
      </w:pPr>
      <w:r w:rsidRPr="00D5263E">
        <w:t>5. с. Мордовская Бектяшка;</w:t>
      </w:r>
    </w:p>
    <w:p w:rsidR="00966FB7" w:rsidRPr="00D5263E" w:rsidRDefault="00966FB7">
      <w:pPr>
        <w:pStyle w:val="ConsPlusNormal"/>
        <w:ind w:firstLine="540"/>
        <w:jc w:val="both"/>
      </w:pPr>
      <w:r w:rsidRPr="00D5263E">
        <w:t>6. с. Никольское;</w:t>
      </w:r>
    </w:p>
    <w:p w:rsidR="00966FB7" w:rsidRPr="00D5263E" w:rsidRDefault="00966FB7">
      <w:pPr>
        <w:pStyle w:val="ConsPlusNormal"/>
        <w:ind w:firstLine="540"/>
        <w:jc w:val="both"/>
      </w:pPr>
      <w:r w:rsidRPr="00D5263E">
        <w:t>7. пос. Новые Донцы;</w:t>
      </w:r>
    </w:p>
    <w:p w:rsidR="00966FB7" w:rsidRPr="00D5263E" w:rsidRDefault="00966FB7">
      <w:pPr>
        <w:pStyle w:val="ConsPlusNormal"/>
        <w:ind w:firstLine="540"/>
        <w:jc w:val="both"/>
      </w:pPr>
      <w:r w:rsidRPr="00D5263E">
        <w:t>8. пос. Утяжкино.</w:t>
      </w:r>
    </w:p>
    <w:p w:rsidR="00966FB7" w:rsidRPr="00D5263E" w:rsidRDefault="00966FB7">
      <w:pPr>
        <w:pStyle w:val="ConsPlusNormal"/>
        <w:ind w:firstLine="540"/>
        <w:jc w:val="both"/>
      </w:pPr>
    </w:p>
    <w:p w:rsidR="00966FB7" w:rsidRPr="00D5263E" w:rsidRDefault="00966FB7">
      <w:pPr>
        <w:pStyle w:val="ConsPlusNormal"/>
        <w:ind w:firstLine="540"/>
        <w:jc w:val="both"/>
      </w:pPr>
      <w:r w:rsidRPr="00D5263E">
        <w:t>МО "Новослободское сельское поселение":</w:t>
      </w:r>
    </w:p>
    <w:p w:rsidR="00966FB7" w:rsidRPr="00D5263E" w:rsidRDefault="00966FB7">
      <w:pPr>
        <w:pStyle w:val="ConsPlusNormal"/>
        <w:ind w:firstLine="540"/>
        <w:jc w:val="both"/>
      </w:pPr>
      <w:r w:rsidRPr="00D5263E">
        <w:t>1. с. Буераки;</w:t>
      </w:r>
    </w:p>
    <w:p w:rsidR="00966FB7" w:rsidRPr="00D5263E" w:rsidRDefault="00966FB7">
      <w:pPr>
        <w:pStyle w:val="ConsPlusNormal"/>
        <w:ind w:firstLine="540"/>
        <w:jc w:val="both"/>
      </w:pPr>
      <w:r w:rsidRPr="00D5263E">
        <w:t>2. с. Вырыстайкино;</w:t>
      </w:r>
    </w:p>
    <w:p w:rsidR="00966FB7" w:rsidRPr="00D5263E" w:rsidRDefault="00966FB7">
      <w:pPr>
        <w:pStyle w:val="ConsPlusNormal"/>
        <w:ind w:firstLine="540"/>
        <w:jc w:val="both"/>
      </w:pPr>
      <w:r w:rsidRPr="00D5263E">
        <w:t>3. с. Каранино;</w:t>
      </w:r>
    </w:p>
    <w:p w:rsidR="00966FB7" w:rsidRPr="00D5263E" w:rsidRDefault="00966FB7">
      <w:pPr>
        <w:pStyle w:val="ConsPlusNormal"/>
        <w:ind w:firstLine="540"/>
        <w:jc w:val="both"/>
      </w:pPr>
      <w:r w:rsidRPr="00D5263E">
        <w:t>4. пос. Лесной.</w:t>
      </w:r>
    </w:p>
    <w:p w:rsidR="00966FB7" w:rsidRPr="00D5263E" w:rsidRDefault="00966FB7">
      <w:pPr>
        <w:pStyle w:val="ConsPlusNormal"/>
        <w:ind w:firstLine="540"/>
        <w:jc w:val="both"/>
      </w:pPr>
    </w:p>
    <w:p w:rsidR="00966FB7" w:rsidRPr="00D5263E" w:rsidRDefault="00966FB7">
      <w:pPr>
        <w:pStyle w:val="ConsPlusNormal"/>
        <w:ind w:firstLine="540"/>
        <w:jc w:val="both"/>
      </w:pPr>
      <w:r w:rsidRPr="00D5263E">
        <w:t>МО "Тушнинское сельское поселение":</w:t>
      </w:r>
    </w:p>
    <w:p w:rsidR="00966FB7" w:rsidRPr="00D5263E" w:rsidRDefault="00966FB7">
      <w:pPr>
        <w:pStyle w:val="ConsPlusNormal"/>
        <w:ind w:firstLine="540"/>
        <w:jc w:val="both"/>
      </w:pPr>
      <w:r w:rsidRPr="00D5263E">
        <w:t>1. пос. Потапиха;</w:t>
      </w:r>
    </w:p>
    <w:p w:rsidR="00966FB7" w:rsidRPr="00D5263E" w:rsidRDefault="00966FB7">
      <w:pPr>
        <w:pStyle w:val="ConsPlusNormal"/>
        <w:ind w:firstLine="540"/>
        <w:jc w:val="both"/>
      </w:pPr>
      <w:r w:rsidRPr="00D5263E">
        <w:t>2. с. Смородино.</w:t>
      </w:r>
    </w:p>
    <w:p w:rsidR="00966FB7" w:rsidRPr="00D5263E" w:rsidRDefault="00966FB7">
      <w:pPr>
        <w:pStyle w:val="ConsPlusNormal"/>
        <w:ind w:firstLine="540"/>
        <w:jc w:val="both"/>
      </w:pPr>
    </w:p>
    <w:p w:rsidR="00966FB7" w:rsidRPr="00D5263E" w:rsidRDefault="00966FB7">
      <w:pPr>
        <w:pStyle w:val="ConsPlusNormal"/>
        <w:ind w:firstLine="540"/>
        <w:jc w:val="both"/>
      </w:pPr>
    </w:p>
    <w:p w:rsidR="00966FB7" w:rsidRPr="00D5263E" w:rsidRDefault="00966FB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C5AB7" w:rsidRPr="00D5263E" w:rsidRDefault="003C5AB7">
      <w:bookmarkStart w:id="10" w:name="_GoBack"/>
      <w:bookmarkEnd w:id="10"/>
    </w:p>
    <w:sectPr w:rsidR="003C5AB7" w:rsidRPr="00D5263E" w:rsidSect="002A7DA6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66FB7"/>
    <w:rsid w:val="00023568"/>
    <w:rsid w:val="003C5AB7"/>
    <w:rsid w:val="00966FB7"/>
    <w:rsid w:val="00D52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6F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66F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66FB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6F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66F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66FB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44EB6978DB4A3FCDFA22301D4CEEC087EA7FFB0415021E36065890A84DCE9DA36UA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44EB6978DB4A3FCDFA23D0CC2A2B00177A5A5BC45562AB3383AD257D3D5E38D2D49D2EFE886C3B033U2K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44EB6978DB4A3FCDFA23D0CC2A2B00177A9A9BA45532AB3383AD257D33DU5K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E44EB6978DB4A3FCDFA22301D4CEEC087EA7FFB0415E24E06065890A84DCE9DA6A068BADAC88C5B7376AED3FU0K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E44EB6978DB4A3FCDFA23D0CC2A2B00177A5A5BC45562AB3383AD257D3D5E38D2D49D2EFE986C13BUFK" TargetMode="External"/><Relationship Id="rId9" Type="http://schemas.openxmlformats.org/officeDocument/2006/relationships/hyperlink" Target="consultantplus://offline/ref=E44EB6978DB4A3FCDFA23D0CC2A2B00177AFA8BA485E2AB3383AD257D3D5E38D2D49D2EFE885C4B633UE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2066</Words>
  <Characters>11781</Characters>
  <Application>Microsoft Office Word</Application>
  <DocSecurity>0</DocSecurity>
  <Lines>98</Lines>
  <Paragraphs>27</Paragraphs>
  <ScaleCrop>false</ScaleCrop>
  <Company>1</Company>
  <LinksUpToDate>false</LinksUpToDate>
  <CharactersWithSpaces>13820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Пискунова Наиля</dc:creator>
  <cp:keywords/>
  <dc:description/>
  <cp:lastModifiedBy>User</cp:lastModifiedBy>
  <cp:revision>2</cp:revision>
  <dcterms:created xsi:type="dcterms:W3CDTF">2016-04-28T10:20:00Z</dcterms:created>
  <dcterms:modified xsi:type="dcterms:W3CDTF">2016-04-28T11:00:00Z</dcterms:modified>
</cp:coreProperties>
</file>