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B0C" w:rsidRPr="00424CD5" w:rsidRDefault="00FF4B0C">
      <w:pPr>
        <w:pStyle w:val="ConsPlusNormal"/>
        <w:ind w:firstLine="540"/>
        <w:jc w:val="both"/>
      </w:pPr>
    </w:p>
    <w:p w:rsidR="00FF4B0C" w:rsidRPr="00424CD5" w:rsidRDefault="00FF4B0C">
      <w:pPr>
        <w:pStyle w:val="ConsPlusTitle"/>
        <w:jc w:val="center"/>
      </w:pPr>
      <w:r w:rsidRPr="00424CD5">
        <w:t>СОВЕТ ДЕПУТАТОВ МУНИЦИПАЛЬНОГО ОБРАЗОВАНИЯ</w:t>
      </w:r>
    </w:p>
    <w:p w:rsidR="00FF4B0C" w:rsidRPr="00424CD5" w:rsidRDefault="00FF4B0C">
      <w:pPr>
        <w:pStyle w:val="ConsPlusTitle"/>
        <w:jc w:val="center"/>
      </w:pPr>
      <w:r w:rsidRPr="00424CD5">
        <w:t>"ВЕШКАЙМСКИЙ РАЙОН" УЛЬЯНОВСКОЙ ОБЛАСТИ</w:t>
      </w:r>
    </w:p>
    <w:p w:rsidR="00FF4B0C" w:rsidRPr="00424CD5" w:rsidRDefault="00FF4B0C">
      <w:pPr>
        <w:pStyle w:val="ConsPlusTitle"/>
        <w:jc w:val="center"/>
      </w:pPr>
    </w:p>
    <w:p w:rsidR="00FF4B0C" w:rsidRPr="00424CD5" w:rsidRDefault="00FF4B0C">
      <w:pPr>
        <w:pStyle w:val="ConsPlusTitle"/>
        <w:jc w:val="center"/>
      </w:pPr>
      <w:r w:rsidRPr="00424CD5">
        <w:t>РЕШЕНИЕ</w:t>
      </w:r>
    </w:p>
    <w:p w:rsidR="00FF4B0C" w:rsidRPr="00424CD5" w:rsidRDefault="00FF4B0C">
      <w:pPr>
        <w:pStyle w:val="ConsPlusTitle"/>
        <w:jc w:val="center"/>
      </w:pPr>
      <w:r w:rsidRPr="00424CD5">
        <w:t>от 13 ноября 2015 г. N 29/285</w:t>
      </w:r>
    </w:p>
    <w:p w:rsidR="00FF4B0C" w:rsidRPr="00424CD5" w:rsidRDefault="00FF4B0C">
      <w:pPr>
        <w:pStyle w:val="ConsPlusTitle"/>
        <w:jc w:val="center"/>
      </w:pPr>
    </w:p>
    <w:p w:rsidR="00FF4B0C" w:rsidRPr="00424CD5" w:rsidRDefault="00FF4B0C">
      <w:pPr>
        <w:pStyle w:val="ConsPlusTitle"/>
        <w:jc w:val="center"/>
      </w:pPr>
      <w:r w:rsidRPr="00424CD5">
        <w:t>О ЕДИНОМ НАЛОГЕ НА ВМЕНЕННЫЙ</w:t>
      </w:r>
    </w:p>
    <w:p w:rsidR="00FF4B0C" w:rsidRPr="00424CD5" w:rsidRDefault="00FF4B0C">
      <w:pPr>
        <w:pStyle w:val="ConsPlusTitle"/>
        <w:jc w:val="center"/>
      </w:pPr>
      <w:r w:rsidRPr="00424CD5">
        <w:t>ДОХОД ДЛЯ ОТДЕЛЬНЫХ ВИДОВ ДЕЯТЕЛЬНОСТИ</w:t>
      </w:r>
    </w:p>
    <w:p w:rsidR="00FF4B0C" w:rsidRPr="00424CD5" w:rsidRDefault="00FF4B0C">
      <w:pPr>
        <w:pStyle w:val="ConsPlusTitle"/>
        <w:jc w:val="center"/>
      </w:pPr>
      <w:r w:rsidRPr="00424CD5">
        <w:t>НА ТЕРРИТОРИИ МУНИЦИПАЛЬНОГО ОБРАЗОВАНИЯ</w:t>
      </w:r>
    </w:p>
    <w:p w:rsidR="00FF4B0C" w:rsidRPr="00424CD5" w:rsidRDefault="00FF4B0C">
      <w:pPr>
        <w:pStyle w:val="ConsPlusTitle"/>
        <w:jc w:val="center"/>
      </w:pPr>
      <w:r w:rsidRPr="00424CD5">
        <w:t>"ВЕШКАЙМСКИЙ РАЙОН" НА 2016 ГОД</w:t>
      </w:r>
    </w:p>
    <w:p w:rsidR="00FF4B0C" w:rsidRPr="00424CD5" w:rsidRDefault="00FF4B0C">
      <w:pPr>
        <w:pStyle w:val="ConsPlusNormal"/>
        <w:ind w:firstLine="540"/>
        <w:jc w:val="both"/>
      </w:pPr>
    </w:p>
    <w:p w:rsidR="00FF4B0C" w:rsidRPr="00424CD5" w:rsidRDefault="00FF4B0C">
      <w:pPr>
        <w:pStyle w:val="ConsPlusNormal"/>
        <w:ind w:firstLine="540"/>
        <w:jc w:val="both"/>
      </w:pPr>
      <w:r w:rsidRPr="00424CD5">
        <w:t xml:space="preserve">В соответствии с </w:t>
      </w:r>
      <w:hyperlink r:id="rId4" w:history="1">
        <w:r w:rsidRPr="00424CD5">
          <w:t>главой 26.3</w:t>
        </w:r>
      </w:hyperlink>
      <w:r w:rsidRPr="00424CD5">
        <w:t xml:space="preserve"> части второй Налогового кодекса Российской Федерации, Совет депутатов муниципального образования "Вешкаймский район" решил:</w:t>
      </w:r>
    </w:p>
    <w:p w:rsidR="00FF4B0C" w:rsidRPr="00424CD5" w:rsidRDefault="00FF4B0C">
      <w:pPr>
        <w:pStyle w:val="ConsPlusNormal"/>
        <w:ind w:firstLine="540"/>
        <w:jc w:val="both"/>
      </w:pPr>
      <w:r w:rsidRPr="00424CD5">
        <w:t>1. Ввести на территории муниципального образования "Вешкаймский район" систему налогообложения в виде единого налога на вмененный доход для отдельных видов деятельности.</w:t>
      </w:r>
    </w:p>
    <w:p w:rsidR="00FF4B0C" w:rsidRPr="00424CD5" w:rsidRDefault="00FF4B0C">
      <w:pPr>
        <w:pStyle w:val="ConsPlusNormal"/>
        <w:ind w:firstLine="540"/>
        <w:jc w:val="both"/>
      </w:pPr>
      <w:r w:rsidRPr="00424CD5">
        <w:t xml:space="preserve">2. Утвердить </w:t>
      </w:r>
      <w:hyperlink w:anchor="P38" w:history="1">
        <w:r w:rsidRPr="00424CD5">
          <w:t>перечень</w:t>
        </w:r>
      </w:hyperlink>
      <w:r w:rsidRPr="00424CD5">
        <w:t xml:space="preserve"> отдельных видов предпринимательской деятельности на территории муниципального образования "Вешкаймский район" (приложение N 1).</w:t>
      </w:r>
    </w:p>
    <w:p w:rsidR="00FF4B0C" w:rsidRPr="00424CD5" w:rsidRDefault="00FF4B0C">
      <w:pPr>
        <w:pStyle w:val="ConsPlusNormal"/>
        <w:ind w:firstLine="540"/>
        <w:jc w:val="both"/>
      </w:pPr>
      <w:r w:rsidRPr="00424CD5">
        <w:t xml:space="preserve">3. Утвердить </w:t>
      </w:r>
      <w:hyperlink w:anchor="P78" w:history="1">
        <w:r w:rsidRPr="00424CD5">
          <w:t>значения</w:t>
        </w:r>
      </w:hyperlink>
      <w:r w:rsidRPr="00424CD5">
        <w:t xml:space="preserve"> корректирующего коэффициента, учитывающие совокупность ведения предпринимательской деятельности по виду услуг (К_2у) (приложение N 2).</w:t>
      </w:r>
    </w:p>
    <w:p w:rsidR="00FF4B0C" w:rsidRPr="00424CD5" w:rsidRDefault="00FF4B0C">
      <w:pPr>
        <w:pStyle w:val="ConsPlusNormal"/>
        <w:ind w:firstLine="540"/>
        <w:jc w:val="both"/>
      </w:pPr>
      <w:r w:rsidRPr="00424CD5">
        <w:t xml:space="preserve">4. Утвердить </w:t>
      </w:r>
      <w:hyperlink w:anchor="P226" w:history="1">
        <w:r w:rsidRPr="00424CD5">
          <w:t>значения</w:t>
        </w:r>
      </w:hyperlink>
      <w:r w:rsidRPr="00424CD5">
        <w:t xml:space="preserve"> корректирующего коэффициента, учитывающие особенности осуществления розничной торговли с учетом ассортимента товаров (К_2р) (приложение N 3).</w:t>
      </w:r>
    </w:p>
    <w:p w:rsidR="00FF4B0C" w:rsidRPr="00424CD5" w:rsidRDefault="00FF4B0C">
      <w:pPr>
        <w:pStyle w:val="ConsPlusNormal"/>
        <w:ind w:firstLine="540"/>
        <w:jc w:val="both"/>
      </w:pPr>
      <w:r w:rsidRPr="00424CD5">
        <w:t xml:space="preserve">5. Утвердить </w:t>
      </w:r>
      <w:hyperlink w:anchor="P294" w:history="1">
        <w:r w:rsidRPr="00424CD5">
          <w:t>значения</w:t>
        </w:r>
      </w:hyperlink>
      <w:r w:rsidRPr="00424CD5">
        <w:t xml:space="preserve"> корректирующего коэффициента, учитывающие особенности типа предприятий общественного питания (К_2о) (приложение N 4).</w:t>
      </w:r>
    </w:p>
    <w:p w:rsidR="00FF4B0C" w:rsidRPr="00424CD5" w:rsidRDefault="00FF4B0C">
      <w:pPr>
        <w:pStyle w:val="ConsPlusNormal"/>
        <w:ind w:firstLine="540"/>
        <w:jc w:val="both"/>
      </w:pPr>
      <w:r w:rsidRPr="00424CD5">
        <w:t xml:space="preserve">6. Утвердить </w:t>
      </w:r>
      <w:hyperlink w:anchor="P345" w:history="1">
        <w:r w:rsidRPr="00424CD5">
          <w:t>значения</w:t>
        </w:r>
      </w:hyperlink>
      <w:r w:rsidRPr="00424CD5">
        <w:t xml:space="preserve"> корректирующего коэффициента, учитывающие особенности места ведения предпринимательской деятельности (К_2м) (приложение N 5).</w:t>
      </w:r>
    </w:p>
    <w:p w:rsidR="00FF4B0C" w:rsidRPr="00424CD5" w:rsidRDefault="00FF4B0C">
      <w:pPr>
        <w:pStyle w:val="ConsPlusNormal"/>
        <w:ind w:firstLine="540"/>
        <w:jc w:val="both"/>
      </w:pPr>
      <w:r w:rsidRPr="00424CD5">
        <w:t xml:space="preserve">7. Утвердить </w:t>
      </w:r>
      <w:hyperlink w:anchor="P378" w:history="1">
        <w:r w:rsidRPr="00424CD5">
          <w:t>численность</w:t>
        </w:r>
      </w:hyperlink>
      <w:r w:rsidRPr="00424CD5">
        <w:t xml:space="preserve"> постоянного населения в разрезе населенных пунктов (приложение N 6).</w:t>
      </w:r>
    </w:p>
    <w:p w:rsidR="00FF4B0C" w:rsidRPr="00424CD5" w:rsidRDefault="00FF4B0C">
      <w:pPr>
        <w:pStyle w:val="ConsPlusNormal"/>
        <w:ind w:firstLine="540"/>
        <w:jc w:val="both"/>
      </w:pPr>
      <w:r w:rsidRPr="00424CD5">
        <w:t xml:space="preserve">8. Признать утратившим силу </w:t>
      </w:r>
      <w:hyperlink r:id="rId5" w:history="1">
        <w:r w:rsidRPr="00424CD5">
          <w:t>Решение</w:t>
        </w:r>
      </w:hyperlink>
      <w:r w:rsidRPr="00424CD5">
        <w:t xml:space="preserve"> Совета депутатов муниципального образования "Вешкаймский район" от 21.11.2014 N 18/173 "О едином налоге на вмененный доход для отдельных видов деятельности на территории муниципального образования "Вешкаймский район" на 2015 год".</w:t>
      </w:r>
    </w:p>
    <w:p w:rsidR="00FF4B0C" w:rsidRPr="00424CD5" w:rsidRDefault="00FF4B0C">
      <w:pPr>
        <w:pStyle w:val="ConsPlusNormal"/>
        <w:ind w:firstLine="540"/>
        <w:jc w:val="both"/>
      </w:pPr>
      <w:r w:rsidRPr="00424CD5">
        <w:t>9. Настоящее решение подлежит официальному опубликованию.</w:t>
      </w:r>
    </w:p>
    <w:p w:rsidR="00FF4B0C" w:rsidRPr="00424CD5" w:rsidRDefault="00FF4B0C">
      <w:pPr>
        <w:pStyle w:val="ConsPlusNormal"/>
        <w:ind w:firstLine="540"/>
        <w:jc w:val="both"/>
      </w:pPr>
    </w:p>
    <w:p w:rsidR="00FF4B0C" w:rsidRPr="00424CD5" w:rsidRDefault="00FF4B0C">
      <w:pPr>
        <w:pStyle w:val="ConsPlusNormal"/>
        <w:jc w:val="right"/>
      </w:pPr>
      <w:r w:rsidRPr="00424CD5">
        <w:t>Глава</w:t>
      </w:r>
    </w:p>
    <w:p w:rsidR="00FF4B0C" w:rsidRPr="00424CD5" w:rsidRDefault="00FF4B0C">
      <w:pPr>
        <w:pStyle w:val="ConsPlusNormal"/>
        <w:jc w:val="right"/>
      </w:pPr>
      <w:r w:rsidRPr="00424CD5">
        <w:t>муниципального образования</w:t>
      </w:r>
    </w:p>
    <w:p w:rsidR="00FF4B0C" w:rsidRPr="00424CD5" w:rsidRDefault="00FF4B0C">
      <w:pPr>
        <w:pStyle w:val="ConsPlusNormal"/>
        <w:jc w:val="right"/>
      </w:pPr>
      <w:r w:rsidRPr="00424CD5">
        <w:t>"Вешкаймский район"</w:t>
      </w:r>
    </w:p>
    <w:p w:rsidR="00FF4B0C" w:rsidRPr="00424CD5" w:rsidRDefault="00FF4B0C">
      <w:pPr>
        <w:pStyle w:val="ConsPlusNormal"/>
        <w:jc w:val="right"/>
      </w:pPr>
      <w:r w:rsidRPr="00424CD5">
        <w:t>Р.И.КАМАЕВ</w:t>
      </w: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jc w:val="right"/>
      </w:pPr>
      <w:r w:rsidRPr="00424CD5">
        <w:t>Приложение N 1</w:t>
      </w:r>
    </w:p>
    <w:p w:rsidR="00FF4B0C" w:rsidRPr="00424CD5" w:rsidRDefault="00FF4B0C">
      <w:pPr>
        <w:pStyle w:val="ConsPlusNormal"/>
        <w:jc w:val="right"/>
      </w:pPr>
      <w:r w:rsidRPr="00424CD5">
        <w:t>к решению Совета депутатов</w:t>
      </w:r>
    </w:p>
    <w:p w:rsidR="00FF4B0C" w:rsidRPr="00424CD5" w:rsidRDefault="00FF4B0C">
      <w:pPr>
        <w:pStyle w:val="ConsPlusNormal"/>
        <w:jc w:val="right"/>
      </w:pPr>
      <w:r w:rsidRPr="00424CD5">
        <w:t>муниципального образования</w:t>
      </w:r>
    </w:p>
    <w:p w:rsidR="00FF4B0C" w:rsidRPr="00424CD5" w:rsidRDefault="00FF4B0C">
      <w:pPr>
        <w:pStyle w:val="ConsPlusNormal"/>
        <w:jc w:val="right"/>
      </w:pPr>
      <w:r w:rsidRPr="00424CD5">
        <w:t>"Вешкаймский район"</w:t>
      </w:r>
    </w:p>
    <w:p w:rsidR="00FF4B0C" w:rsidRPr="00424CD5" w:rsidRDefault="00FF4B0C">
      <w:pPr>
        <w:pStyle w:val="ConsPlusNormal"/>
        <w:jc w:val="right"/>
      </w:pPr>
      <w:r w:rsidRPr="00424CD5">
        <w:t>от 13.11.2015 N 29/285</w:t>
      </w:r>
    </w:p>
    <w:p w:rsidR="00FF4B0C" w:rsidRPr="00424CD5" w:rsidRDefault="00FF4B0C">
      <w:pPr>
        <w:pStyle w:val="ConsPlusNormal"/>
        <w:ind w:firstLine="540"/>
        <w:jc w:val="both"/>
      </w:pPr>
    </w:p>
    <w:p w:rsidR="00FF4B0C" w:rsidRPr="00424CD5" w:rsidRDefault="00FF4B0C">
      <w:pPr>
        <w:pStyle w:val="ConsPlusTitle"/>
        <w:jc w:val="center"/>
      </w:pPr>
      <w:bookmarkStart w:id="0" w:name="P38"/>
      <w:bookmarkEnd w:id="0"/>
      <w:r w:rsidRPr="00424CD5">
        <w:t>ПЕРЕЧЕНЬ</w:t>
      </w:r>
    </w:p>
    <w:p w:rsidR="00FF4B0C" w:rsidRPr="00424CD5" w:rsidRDefault="00FF4B0C">
      <w:pPr>
        <w:pStyle w:val="ConsPlusTitle"/>
        <w:jc w:val="center"/>
      </w:pPr>
      <w:r w:rsidRPr="00424CD5">
        <w:t>ОТДЕЛЬНЫХ ВИДОВ ПРЕДПРИНИМАТЕЛЬСКОЙ</w:t>
      </w:r>
    </w:p>
    <w:p w:rsidR="00FF4B0C" w:rsidRPr="00424CD5" w:rsidRDefault="00FF4B0C">
      <w:pPr>
        <w:pStyle w:val="ConsPlusTitle"/>
        <w:jc w:val="center"/>
      </w:pPr>
      <w:r w:rsidRPr="00424CD5">
        <w:t>ДЕЯТЕЛЬНОСТИ НА ТЕРРИТОРИИ МУНИЦИПАЛЬНОГО</w:t>
      </w:r>
    </w:p>
    <w:p w:rsidR="00FF4B0C" w:rsidRPr="00424CD5" w:rsidRDefault="00FF4B0C">
      <w:pPr>
        <w:pStyle w:val="ConsPlusTitle"/>
        <w:jc w:val="center"/>
      </w:pPr>
      <w:r w:rsidRPr="00424CD5">
        <w:t>ОБРАЗОВАНИЯ "ВЕШКАЙМСКИЙ РАЙОН"</w:t>
      </w:r>
    </w:p>
    <w:p w:rsidR="00FF4B0C" w:rsidRPr="00424CD5" w:rsidRDefault="00FF4B0C">
      <w:pPr>
        <w:pStyle w:val="ConsPlusNormal"/>
        <w:ind w:firstLine="540"/>
        <w:jc w:val="both"/>
      </w:pPr>
    </w:p>
    <w:p w:rsidR="00FF4B0C" w:rsidRPr="00424CD5" w:rsidRDefault="00FF4B0C">
      <w:pPr>
        <w:pStyle w:val="ConsPlusNormal"/>
        <w:ind w:firstLine="540"/>
        <w:jc w:val="both"/>
      </w:pPr>
      <w:r w:rsidRPr="00424CD5">
        <w:t>1. Единый налог на вмененный доход для отдельных видов деятельности обязателен к уплате на территории муниципального образования "Вешкаймский район".</w:t>
      </w:r>
    </w:p>
    <w:p w:rsidR="00FF4B0C" w:rsidRPr="00424CD5" w:rsidRDefault="00FF4B0C">
      <w:pPr>
        <w:pStyle w:val="ConsPlusNormal"/>
        <w:ind w:firstLine="540"/>
        <w:jc w:val="both"/>
      </w:pPr>
      <w:r w:rsidRPr="00424CD5">
        <w:t>2. Система налогообложения в виде единого налога на вмененный доход для отдельных видов деятельности (далее - единый налог) применяется в отношении следующих видов предпринимательской деятельности:</w:t>
      </w:r>
    </w:p>
    <w:p w:rsidR="00FF4B0C" w:rsidRPr="00424CD5" w:rsidRDefault="00FF4B0C">
      <w:pPr>
        <w:pStyle w:val="ConsPlusNormal"/>
        <w:ind w:firstLine="540"/>
        <w:jc w:val="both"/>
      </w:pPr>
      <w:r w:rsidRPr="00424CD5">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6" w:history="1">
        <w:r w:rsidRPr="00424CD5">
          <w:t>классификатором</w:t>
        </w:r>
      </w:hyperlink>
      <w:r w:rsidRPr="00424CD5">
        <w:t xml:space="preserve"> услуг населению" за исключением услуг по изготовлению мебели и строительству индивидуальных домов;</w:t>
      </w:r>
    </w:p>
    <w:p w:rsidR="00FF4B0C" w:rsidRPr="00424CD5" w:rsidRDefault="00FF4B0C">
      <w:pPr>
        <w:pStyle w:val="ConsPlusNormal"/>
        <w:ind w:firstLine="540"/>
        <w:jc w:val="both"/>
      </w:pPr>
      <w:r w:rsidRPr="00424CD5">
        <w:t>2) оказание ветеринарных услуг;</w:t>
      </w:r>
    </w:p>
    <w:p w:rsidR="00FF4B0C" w:rsidRPr="00424CD5" w:rsidRDefault="00FF4B0C">
      <w:pPr>
        <w:pStyle w:val="ConsPlusNormal"/>
        <w:ind w:firstLine="540"/>
        <w:jc w:val="both"/>
      </w:pPr>
      <w:r w:rsidRPr="00424CD5">
        <w:t>3) оказание услуг по ремонту, техническому обслуживанию и мойке автомототранспортных средств;</w:t>
      </w:r>
    </w:p>
    <w:p w:rsidR="00FF4B0C" w:rsidRPr="00424CD5" w:rsidRDefault="00FF4B0C">
      <w:pPr>
        <w:pStyle w:val="ConsPlusNormal"/>
        <w:ind w:firstLine="540"/>
        <w:jc w:val="both"/>
      </w:pPr>
      <w:r w:rsidRPr="00424CD5">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FF4B0C" w:rsidRPr="00424CD5" w:rsidRDefault="00FF4B0C">
      <w:pPr>
        <w:pStyle w:val="ConsPlusNormal"/>
        <w:ind w:firstLine="540"/>
        <w:jc w:val="both"/>
      </w:pPr>
      <w:r w:rsidRPr="00424CD5">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F4B0C" w:rsidRPr="00424CD5" w:rsidRDefault="00FF4B0C">
      <w:pPr>
        <w:pStyle w:val="ConsPlusNormal"/>
        <w:ind w:firstLine="540"/>
        <w:jc w:val="both"/>
      </w:pPr>
      <w:r w:rsidRPr="00424CD5">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FF4B0C" w:rsidRPr="00424CD5" w:rsidRDefault="00FF4B0C">
      <w:pPr>
        <w:pStyle w:val="ConsPlusNormal"/>
        <w:ind w:firstLine="540"/>
        <w:jc w:val="both"/>
      </w:pPr>
      <w:r w:rsidRPr="00424CD5">
        <w:t>7)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FF4B0C" w:rsidRPr="00424CD5" w:rsidRDefault="00FF4B0C">
      <w:pPr>
        <w:pStyle w:val="ConsPlusNormal"/>
        <w:ind w:firstLine="540"/>
        <w:jc w:val="both"/>
      </w:pPr>
      <w:r w:rsidRPr="00424CD5">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FF4B0C" w:rsidRPr="00424CD5" w:rsidRDefault="00FF4B0C">
      <w:pPr>
        <w:pStyle w:val="ConsPlusNormal"/>
        <w:ind w:firstLine="540"/>
        <w:jc w:val="both"/>
      </w:pPr>
      <w:r w:rsidRPr="00424CD5">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FF4B0C" w:rsidRPr="00424CD5" w:rsidRDefault="00FF4B0C">
      <w:pPr>
        <w:pStyle w:val="ConsPlusNormal"/>
        <w:ind w:firstLine="540"/>
        <w:jc w:val="both"/>
      </w:pPr>
      <w:r w:rsidRPr="00424CD5">
        <w:t>10) распространение наружной рекламы с использованием рекламных конструкций;</w:t>
      </w:r>
    </w:p>
    <w:p w:rsidR="00FF4B0C" w:rsidRPr="00424CD5" w:rsidRDefault="00FF4B0C">
      <w:pPr>
        <w:pStyle w:val="ConsPlusNormal"/>
        <w:ind w:firstLine="540"/>
        <w:jc w:val="both"/>
      </w:pPr>
      <w:r w:rsidRPr="00424CD5">
        <w:t>11) размещения рекламы с использованием внешних и внутренних поверхностей транспортных средств;</w:t>
      </w:r>
    </w:p>
    <w:p w:rsidR="00FF4B0C" w:rsidRPr="00424CD5" w:rsidRDefault="00FF4B0C">
      <w:pPr>
        <w:pStyle w:val="ConsPlusNormal"/>
        <w:ind w:firstLine="540"/>
        <w:jc w:val="both"/>
      </w:pPr>
      <w:r w:rsidRPr="00424CD5">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F4B0C" w:rsidRPr="00424CD5" w:rsidRDefault="00FF4B0C">
      <w:pPr>
        <w:pStyle w:val="ConsPlusNormal"/>
        <w:ind w:firstLine="540"/>
        <w:jc w:val="both"/>
      </w:pPr>
      <w:r w:rsidRPr="00424CD5">
        <w:t>3. Значения корректирующего коэффициента базовой доходности К_2, учитывающего совокупность особенностей ведения предпринимательской деятельности, определяются:</w:t>
      </w:r>
    </w:p>
    <w:p w:rsidR="00FF4B0C" w:rsidRPr="00424CD5" w:rsidRDefault="00FF4B0C">
      <w:pPr>
        <w:pStyle w:val="ConsPlusNormal"/>
        <w:ind w:firstLine="540"/>
        <w:jc w:val="both"/>
      </w:pPr>
      <w:r w:rsidRPr="00424CD5">
        <w:t xml:space="preserve">3.1. Оказание бытовых услуг, их групп, подгрупп, видов и (или) отдельных бытовых услуг, классифицируемых в соответствии с "Общероссийским </w:t>
      </w:r>
      <w:hyperlink r:id="rId7" w:history="1">
        <w:r w:rsidRPr="00424CD5">
          <w:t>классификатором</w:t>
        </w:r>
      </w:hyperlink>
      <w:r w:rsidRPr="00424CD5">
        <w:t xml:space="preserve"> услуг населению" за исключением услуг по изготовлению мебели и строительству индивидуальных домов, оказание ветеринарных услуг, оказание услуг по ремонту, техническому обслуживанию и мойке автомототранспортных средств,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распространения наружной рекламы с использованием рекламных конструкций,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 по формуле (К2 = К_2у x К_2м);</w:t>
      </w:r>
    </w:p>
    <w:p w:rsidR="00FF4B0C" w:rsidRPr="00424CD5" w:rsidRDefault="00FF4B0C">
      <w:pPr>
        <w:pStyle w:val="ConsPlusNormal"/>
        <w:ind w:firstLine="540"/>
        <w:jc w:val="both"/>
      </w:pPr>
      <w:r w:rsidRPr="00424CD5">
        <w:t>3.2. Для розничной торговли, осуществляемой через магазины и павильоны с площадью торгового зала на более 150 квадратных метров по каждому объекту; организации торговли, для розничной торговли осуществляемой через объекты стационарной торговой сети, не имеющей торговых залов, а также объекты нестационарной торговой сети по формуле (К2 = К_2р x К_2м);</w:t>
      </w:r>
    </w:p>
    <w:p w:rsidR="00FF4B0C" w:rsidRPr="00424CD5" w:rsidRDefault="00FF4B0C">
      <w:pPr>
        <w:pStyle w:val="ConsPlusNormal"/>
        <w:ind w:firstLine="540"/>
        <w:jc w:val="both"/>
      </w:pPr>
      <w:r w:rsidRPr="00424CD5">
        <w:t xml:space="preserve">3.3. Оказание услуг общественного питания, осуществляемых через объекты организации </w:t>
      </w:r>
      <w:r w:rsidRPr="00424CD5">
        <w:lastRenderedPageBreak/>
        <w:t>общественного питания с площадью зала обслуживания посетителей на более 150 квадратных метров по каждому объекту организации общественного питания, для оказания услуг общественного питания, осуществляемых через объекты организации общественного питания, не имеющие зала обслуживания посетителей по формуле (К2 = К_2о x К_2м).</w:t>
      </w:r>
    </w:p>
    <w:p w:rsidR="00FF4B0C" w:rsidRPr="00424CD5" w:rsidRDefault="00FF4B0C">
      <w:pPr>
        <w:pStyle w:val="ConsPlusNormal"/>
        <w:ind w:firstLine="540"/>
        <w:jc w:val="both"/>
      </w:pPr>
      <w:r w:rsidRPr="00424CD5">
        <w:t>4. Расчет значения корректирующего коэффициента К2 по каждому виду деятельности производится с учетом того, что:</w:t>
      </w:r>
    </w:p>
    <w:p w:rsidR="00FF4B0C" w:rsidRPr="00424CD5" w:rsidRDefault="00FF4B0C">
      <w:pPr>
        <w:pStyle w:val="ConsPlusNormal"/>
        <w:ind w:firstLine="540"/>
        <w:jc w:val="both"/>
      </w:pPr>
      <w:r w:rsidRPr="00424CD5">
        <w:t xml:space="preserve">К_2у - значение, учитывающее совокупность особенностей ведения предпринимательской деятельности по видам услуг, указано в </w:t>
      </w:r>
      <w:hyperlink w:anchor="P78" w:history="1">
        <w:r w:rsidRPr="00424CD5">
          <w:t>приложении N 2</w:t>
        </w:r>
      </w:hyperlink>
      <w:r w:rsidRPr="00424CD5">
        <w:t>;</w:t>
      </w:r>
    </w:p>
    <w:p w:rsidR="00FF4B0C" w:rsidRPr="00424CD5" w:rsidRDefault="00FF4B0C">
      <w:pPr>
        <w:pStyle w:val="ConsPlusNormal"/>
        <w:ind w:firstLine="540"/>
        <w:jc w:val="both"/>
      </w:pPr>
      <w:r w:rsidRPr="00424CD5">
        <w:t xml:space="preserve">К_2р - значение, учитывающее особенности осуществления розничной торговли с учетом ассортимента товаров, указано в </w:t>
      </w:r>
      <w:hyperlink w:anchor="P226" w:history="1">
        <w:r w:rsidRPr="00424CD5">
          <w:t>приложении N 3</w:t>
        </w:r>
      </w:hyperlink>
      <w:r w:rsidRPr="00424CD5">
        <w:t>;</w:t>
      </w:r>
    </w:p>
    <w:p w:rsidR="00FF4B0C" w:rsidRPr="00424CD5" w:rsidRDefault="00FF4B0C">
      <w:pPr>
        <w:pStyle w:val="ConsPlusNormal"/>
        <w:ind w:firstLine="540"/>
        <w:jc w:val="both"/>
      </w:pPr>
      <w:r w:rsidRPr="00424CD5">
        <w:t xml:space="preserve">К_2о - значение, учитывающее особенности типа предприятий общественного питания, указано в </w:t>
      </w:r>
      <w:hyperlink w:anchor="P294" w:history="1">
        <w:r w:rsidRPr="00424CD5">
          <w:t>приложении N 4</w:t>
        </w:r>
      </w:hyperlink>
      <w:r w:rsidRPr="00424CD5">
        <w:t>;</w:t>
      </w:r>
    </w:p>
    <w:p w:rsidR="00FF4B0C" w:rsidRPr="00424CD5" w:rsidRDefault="00FF4B0C">
      <w:pPr>
        <w:pStyle w:val="ConsPlusNormal"/>
        <w:ind w:firstLine="540"/>
        <w:jc w:val="both"/>
      </w:pPr>
      <w:r w:rsidRPr="00424CD5">
        <w:t xml:space="preserve">К_2м - значение, учитывающее особенности места ведения предпринимательской деятельности в соответствии с территориальной принадлежностью, указано в </w:t>
      </w:r>
      <w:hyperlink w:anchor="P345" w:history="1">
        <w:r w:rsidRPr="00424CD5">
          <w:t>приложении N 5</w:t>
        </w:r>
      </w:hyperlink>
      <w:r w:rsidRPr="00424CD5">
        <w:t>.</w:t>
      </w:r>
    </w:p>
    <w:p w:rsidR="00FF4B0C" w:rsidRPr="00424CD5" w:rsidRDefault="00FF4B0C">
      <w:pPr>
        <w:pStyle w:val="ConsPlusNormal"/>
        <w:ind w:firstLine="540"/>
        <w:jc w:val="both"/>
      </w:pPr>
      <w:r w:rsidRPr="00424CD5">
        <w:t>Значение К_2 округляется до третьего знака после запятой.</w:t>
      </w:r>
    </w:p>
    <w:p w:rsidR="00FF4B0C" w:rsidRPr="00424CD5" w:rsidRDefault="00FF4B0C">
      <w:pPr>
        <w:sectPr w:rsidR="00FF4B0C" w:rsidRPr="00424CD5" w:rsidSect="004457E2">
          <w:pgSz w:w="11906" w:h="16838"/>
          <w:pgMar w:top="1134" w:right="850" w:bottom="1134" w:left="1701" w:header="708" w:footer="708" w:gutter="0"/>
          <w:cols w:space="708"/>
          <w:docGrid w:linePitch="360"/>
        </w:sectPr>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jc w:val="right"/>
      </w:pPr>
      <w:r w:rsidRPr="00424CD5">
        <w:t>Приложение N 2</w:t>
      </w:r>
    </w:p>
    <w:p w:rsidR="00FF4B0C" w:rsidRPr="00424CD5" w:rsidRDefault="00FF4B0C">
      <w:pPr>
        <w:pStyle w:val="ConsPlusNormal"/>
        <w:jc w:val="right"/>
      </w:pPr>
      <w:r w:rsidRPr="00424CD5">
        <w:t>к решению Совета депутатов</w:t>
      </w:r>
    </w:p>
    <w:p w:rsidR="00FF4B0C" w:rsidRPr="00424CD5" w:rsidRDefault="00FF4B0C">
      <w:pPr>
        <w:pStyle w:val="ConsPlusNormal"/>
        <w:jc w:val="right"/>
      </w:pPr>
      <w:r w:rsidRPr="00424CD5">
        <w:t>муниципального образования</w:t>
      </w:r>
    </w:p>
    <w:p w:rsidR="00FF4B0C" w:rsidRPr="00424CD5" w:rsidRDefault="00FF4B0C">
      <w:pPr>
        <w:pStyle w:val="ConsPlusNormal"/>
        <w:jc w:val="right"/>
      </w:pPr>
      <w:r w:rsidRPr="00424CD5">
        <w:t>"Вешкаймский район"</w:t>
      </w:r>
    </w:p>
    <w:p w:rsidR="00FF4B0C" w:rsidRPr="00424CD5" w:rsidRDefault="00FF4B0C">
      <w:pPr>
        <w:pStyle w:val="ConsPlusNormal"/>
        <w:jc w:val="right"/>
      </w:pPr>
      <w:r w:rsidRPr="00424CD5">
        <w:t>от 13.11.2015 N 29/285</w:t>
      </w:r>
    </w:p>
    <w:p w:rsidR="00FF4B0C" w:rsidRPr="00424CD5" w:rsidRDefault="00FF4B0C">
      <w:pPr>
        <w:pStyle w:val="ConsPlusNormal"/>
        <w:ind w:firstLine="540"/>
        <w:jc w:val="both"/>
      </w:pPr>
    </w:p>
    <w:p w:rsidR="00FF4B0C" w:rsidRPr="00424CD5" w:rsidRDefault="00FF4B0C">
      <w:pPr>
        <w:pStyle w:val="ConsPlusTitle"/>
        <w:jc w:val="center"/>
      </w:pPr>
      <w:bookmarkStart w:id="1" w:name="P78"/>
      <w:bookmarkEnd w:id="1"/>
      <w:r w:rsidRPr="00424CD5">
        <w:t>ЗНАЧЕНИЯ КОРРЕКТИРУЮЩЕГО</w:t>
      </w:r>
    </w:p>
    <w:p w:rsidR="00FF4B0C" w:rsidRPr="00424CD5" w:rsidRDefault="00FF4B0C">
      <w:pPr>
        <w:pStyle w:val="ConsPlusTitle"/>
        <w:jc w:val="center"/>
      </w:pPr>
      <w:r w:rsidRPr="00424CD5">
        <w:t>КОЭФФИЦИЕНТА, УЧИТЫВАЮЩИЕ СОВОКУПНОСТЬ ВЕДЕНИЯ</w:t>
      </w:r>
    </w:p>
    <w:p w:rsidR="00FF4B0C" w:rsidRPr="00424CD5" w:rsidRDefault="00FF4B0C">
      <w:pPr>
        <w:pStyle w:val="ConsPlusTitle"/>
        <w:jc w:val="center"/>
      </w:pPr>
      <w:r w:rsidRPr="00424CD5">
        <w:t>ПРЕДПРИНИМАТЕЛЬСКОЙ ДЕЯТЕЛЬНОСТИ ПО ВИДУ УСЛУГ (К_2У)</w:t>
      </w:r>
    </w:p>
    <w:p w:rsidR="00FF4B0C" w:rsidRPr="00424CD5" w:rsidRDefault="00FF4B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5046"/>
        <w:gridCol w:w="1871"/>
        <w:gridCol w:w="1984"/>
      </w:tblGrid>
      <w:tr w:rsidR="00FF4B0C" w:rsidRPr="00424CD5">
        <w:tc>
          <w:tcPr>
            <w:tcW w:w="624" w:type="dxa"/>
            <w:vMerge w:val="restart"/>
          </w:tcPr>
          <w:p w:rsidR="00FF4B0C" w:rsidRPr="00424CD5" w:rsidRDefault="00FF4B0C">
            <w:pPr>
              <w:pStyle w:val="ConsPlusNormal"/>
              <w:jc w:val="center"/>
            </w:pPr>
            <w:r w:rsidRPr="00424CD5">
              <w:t>N п/п</w:t>
            </w:r>
          </w:p>
        </w:tc>
        <w:tc>
          <w:tcPr>
            <w:tcW w:w="5046" w:type="dxa"/>
            <w:vMerge w:val="restart"/>
          </w:tcPr>
          <w:p w:rsidR="00FF4B0C" w:rsidRPr="00424CD5" w:rsidRDefault="00FF4B0C">
            <w:pPr>
              <w:pStyle w:val="ConsPlusNormal"/>
              <w:jc w:val="center"/>
            </w:pPr>
            <w:r w:rsidRPr="00424CD5">
              <w:t>Вид деятельности</w:t>
            </w:r>
          </w:p>
        </w:tc>
        <w:tc>
          <w:tcPr>
            <w:tcW w:w="3855" w:type="dxa"/>
            <w:gridSpan w:val="2"/>
          </w:tcPr>
          <w:p w:rsidR="00FF4B0C" w:rsidRPr="00424CD5" w:rsidRDefault="00FF4B0C">
            <w:pPr>
              <w:pStyle w:val="ConsPlusNormal"/>
              <w:jc w:val="center"/>
            </w:pPr>
            <w:r w:rsidRPr="00424CD5">
              <w:t>Значение коэффициента К_2у</w:t>
            </w:r>
          </w:p>
        </w:tc>
      </w:tr>
      <w:tr w:rsidR="00FF4B0C" w:rsidRPr="00424CD5">
        <w:tc>
          <w:tcPr>
            <w:tcW w:w="624" w:type="dxa"/>
            <w:vMerge/>
          </w:tcPr>
          <w:p w:rsidR="00FF4B0C" w:rsidRPr="00424CD5" w:rsidRDefault="00FF4B0C"/>
        </w:tc>
        <w:tc>
          <w:tcPr>
            <w:tcW w:w="5046" w:type="dxa"/>
            <w:vMerge/>
          </w:tcPr>
          <w:p w:rsidR="00FF4B0C" w:rsidRPr="00424CD5" w:rsidRDefault="00FF4B0C"/>
        </w:tc>
        <w:tc>
          <w:tcPr>
            <w:tcW w:w="1871" w:type="dxa"/>
          </w:tcPr>
          <w:p w:rsidR="00FF4B0C" w:rsidRPr="00424CD5" w:rsidRDefault="00FF4B0C">
            <w:pPr>
              <w:pStyle w:val="ConsPlusNormal"/>
              <w:jc w:val="center"/>
            </w:pPr>
            <w:r w:rsidRPr="00424CD5">
              <w:t>для населенных пунктов</w:t>
            </w:r>
          </w:p>
        </w:tc>
        <w:tc>
          <w:tcPr>
            <w:tcW w:w="1984" w:type="dxa"/>
          </w:tcPr>
          <w:p w:rsidR="00FF4B0C" w:rsidRPr="00424CD5" w:rsidRDefault="00FF4B0C">
            <w:pPr>
              <w:pStyle w:val="ConsPlusNormal"/>
              <w:jc w:val="center"/>
            </w:pPr>
            <w:r w:rsidRPr="00424CD5">
              <w:t>вне населенных пунктов</w:t>
            </w:r>
          </w:p>
        </w:tc>
      </w:tr>
      <w:tr w:rsidR="00FF4B0C" w:rsidRPr="00424CD5">
        <w:tc>
          <w:tcPr>
            <w:tcW w:w="624" w:type="dxa"/>
          </w:tcPr>
          <w:p w:rsidR="00FF4B0C" w:rsidRPr="00424CD5" w:rsidRDefault="00FF4B0C">
            <w:pPr>
              <w:pStyle w:val="ConsPlusNormal"/>
              <w:jc w:val="center"/>
            </w:pPr>
            <w:r w:rsidRPr="00424CD5">
              <w:t>1</w:t>
            </w:r>
          </w:p>
        </w:tc>
        <w:tc>
          <w:tcPr>
            <w:tcW w:w="5046" w:type="dxa"/>
          </w:tcPr>
          <w:p w:rsidR="00FF4B0C" w:rsidRPr="00424CD5" w:rsidRDefault="00FF4B0C">
            <w:pPr>
              <w:pStyle w:val="ConsPlusNormal"/>
              <w:jc w:val="center"/>
            </w:pPr>
            <w:r w:rsidRPr="00424CD5">
              <w:t>2</w:t>
            </w:r>
          </w:p>
        </w:tc>
        <w:tc>
          <w:tcPr>
            <w:tcW w:w="1871" w:type="dxa"/>
          </w:tcPr>
          <w:p w:rsidR="00FF4B0C" w:rsidRPr="00424CD5" w:rsidRDefault="00FF4B0C">
            <w:pPr>
              <w:pStyle w:val="ConsPlusNormal"/>
              <w:jc w:val="center"/>
            </w:pPr>
            <w:r w:rsidRPr="00424CD5">
              <w:t>3</w:t>
            </w:r>
          </w:p>
        </w:tc>
        <w:tc>
          <w:tcPr>
            <w:tcW w:w="1984" w:type="dxa"/>
          </w:tcPr>
          <w:p w:rsidR="00FF4B0C" w:rsidRPr="00424CD5" w:rsidRDefault="00FF4B0C">
            <w:pPr>
              <w:pStyle w:val="ConsPlusNormal"/>
              <w:jc w:val="center"/>
            </w:pPr>
            <w:r w:rsidRPr="00424CD5">
              <w:t>4</w:t>
            </w:r>
          </w:p>
        </w:tc>
      </w:tr>
      <w:tr w:rsidR="00FF4B0C" w:rsidRPr="00424CD5">
        <w:tc>
          <w:tcPr>
            <w:tcW w:w="624" w:type="dxa"/>
          </w:tcPr>
          <w:p w:rsidR="00FF4B0C" w:rsidRPr="00424CD5" w:rsidRDefault="00FF4B0C">
            <w:pPr>
              <w:pStyle w:val="ConsPlusNormal"/>
            </w:pPr>
            <w:r w:rsidRPr="00424CD5">
              <w:t>1.</w:t>
            </w:r>
          </w:p>
        </w:tc>
        <w:tc>
          <w:tcPr>
            <w:tcW w:w="5046" w:type="dxa"/>
          </w:tcPr>
          <w:p w:rsidR="00FF4B0C" w:rsidRPr="00424CD5" w:rsidRDefault="00FF4B0C">
            <w:pPr>
              <w:pStyle w:val="ConsPlusNormal"/>
            </w:pPr>
            <w:r w:rsidRPr="00424CD5">
              <w:t>Оказание бытовых услуг:</w:t>
            </w:r>
          </w:p>
        </w:tc>
        <w:tc>
          <w:tcPr>
            <w:tcW w:w="1871" w:type="dxa"/>
          </w:tcPr>
          <w:p w:rsidR="00FF4B0C" w:rsidRPr="00424CD5" w:rsidRDefault="00FF4B0C">
            <w:pPr>
              <w:pStyle w:val="ConsPlusNormal"/>
            </w:pPr>
          </w:p>
        </w:tc>
        <w:tc>
          <w:tcPr>
            <w:tcW w:w="1984" w:type="dxa"/>
          </w:tcPr>
          <w:p w:rsidR="00FF4B0C" w:rsidRPr="00424CD5" w:rsidRDefault="00FF4B0C">
            <w:pPr>
              <w:pStyle w:val="ConsPlusNormal"/>
            </w:pPr>
          </w:p>
        </w:tc>
      </w:tr>
      <w:tr w:rsidR="00FF4B0C" w:rsidRPr="00424CD5">
        <w:tc>
          <w:tcPr>
            <w:tcW w:w="624" w:type="dxa"/>
          </w:tcPr>
          <w:p w:rsidR="00FF4B0C" w:rsidRPr="00424CD5" w:rsidRDefault="00FF4B0C">
            <w:pPr>
              <w:pStyle w:val="ConsPlusNormal"/>
            </w:pPr>
            <w:r w:rsidRPr="00424CD5">
              <w:t>1.1.</w:t>
            </w:r>
          </w:p>
        </w:tc>
        <w:tc>
          <w:tcPr>
            <w:tcW w:w="5046" w:type="dxa"/>
          </w:tcPr>
          <w:p w:rsidR="00FF4B0C" w:rsidRPr="00424CD5" w:rsidRDefault="00FF4B0C">
            <w:pPr>
              <w:pStyle w:val="ConsPlusNormal"/>
            </w:pPr>
            <w:r w:rsidRPr="00424CD5">
              <w:t>Ремонт, окраска, пошив обуви по частным заказам, чистка обуви, прочие услуги по ремонту и пошиву обуви, осуществляемые за вознаграждения или на договорной основе</w:t>
            </w:r>
          </w:p>
        </w:tc>
        <w:tc>
          <w:tcPr>
            <w:tcW w:w="1871" w:type="dxa"/>
          </w:tcPr>
          <w:p w:rsidR="00FF4B0C" w:rsidRPr="00424CD5" w:rsidRDefault="00FF4B0C">
            <w:pPr>
              <w:pStyle w:val="ConsPlusNormal"/>
            </w:pPr>
            <w:r w:rsidRPr="00424CD5">
              <w:t>0,178</w:t>
            </w:r>
          </w:p>
        </w:tc>
        <w:tc>
          <w:tcPr>
            <w:tcW w:w="1984" w:type="dxa"/>
          </w:tcPr>
          <w:p w:rsidR="00FF4B0C" w:rsidRPr="00424CD5" w:rsidRDefault="00FF4B0C">
            <w:pPr>
              <w:pStyle w:val="ConsPlusNormal"/>
            </w:pPr>
            <w:r w:rsidRPr="00424CD5">
              <w:t>0,178</w:t>
            </w:r>
          </w:p>
        </w:tc>
      </w:tr>
      <w:tr w:rsidR="00FF4B0C" w:rsidRPr="00424CD5">
        <w:tc>
          <w:tcPr>
            <w:tcW w:w="624" w:type="dxa"/>
          </w:tcPr>
          <w:p w:rsidR="00FF4B0C" w:rsidRPr="00424CD5" w:rsidRDefault="00FF4B0C">
            <w:pPr>
              <w:pStyle w:val="ConsPlusNormal"/>
            </w:pPr>
            <w:r w:rsidRPr="00424CD5">
              <w:t>1.2.</w:t>
            </w:r>
          </w:p>
        </w:tc>
        <w:tc>
          <w:tcPr>
            <w:tcW w:w="5046" w:type="dxa"/>
          </w:tcPr>
          <w:p w:rsidR="00FF4B0C" w:rsidRPr="00424CD5" w:rsidRDefault="00FF4B0C">
            <w:pPr>
              <w:pStyle w:val="ConsPlusNormal"/>
            </w:pPr>
            <w:r w:rsidRPr="00424CD5">
              <w:t>Ремонт швейных, меховых, кожаных изделий, головных уборов, изделий текстильной галантереи, трикотажных изделий, а также их пошив, вязание и изготовление по частным заказам, осуществляемые за вознаграждения или на договорной основе</w:t>
            </w:r>
          </w:p>
        </w:tc>
        <w:tc>
          <w:tcPr>
            <w:tcW w:w="1871" w:type="dxa"/>
          </w:tcPr>
          <w:p w:rsidR="00FF4B0C" w:rsidRPr="00424CD5" w:rsidRDefault="00FF4B0C">
            <w:pPr>
              <w:pStyle w:val="ConsPlusNormal"/>
            </w:pPr>
            <w:r w:rsidRPr="00424CD5">
              <w:t>0,178</w:t>
            </w:r>
          </w:p>
        </w:tc>
        <w:tc>
          <w:tcPr>
            <w:tcW w:w="1984" w:type="dxa"/>
          </w:tcPr>
          <w:p w:rsidR="00FF4B0C" w:rsidRPr="00424CD5" w:rsidRDefault="00FF4B0C">
            <w:pPr>
              <w:pStyle w:val="ConsPlusNormal"/>
            </w:pPr>
            <w:r w:rsidRPr="00424CD5">
              <w:t>0,178</w:t>
            </w:r>
          </w:p>
        </w:tc>
      </w:tr>
      <w:tr w:rsidR="00FF4B0C" w:rsidRPr="00424CD5">
        <w:tc>
          <w:tcPr>
            <w:tcW w:w="624" w:type="dxa"/>
          </w:tcPr>
          <w:p w:rsidR="00FF4B0C" w:rsidRPr="00424CD5" w:rsidRDefault="00FF4B0C">
            <w:pPr>
              <w:pStyle w:val="ConsPlusNormal"/>
            </w:pPr>
            <w:r w:rsidRPr="00424CD5">
              <w:lastRenderedPageBreak/>
              <w:t>1.3.</w:t>
            </w:r>
          </w:p>
        </w:tc>
        <w:tc>
          <w:tcPr>
            <w:tcW w:w="5046" w:type="dxa"/>
          </w:tcPr>
          <w:p w:rsidR="00FF4B0C" w:rsidRPr="00424CD5" w:rsidRDefault="00FF4B0C">
            <w:pPr>
              <w:pStyle w:val="ConsPlusNormal"/>
            </w:pPr>
            <w:r w:rsidRPr="00424CD5">
              <w:t>Ремонт и техническое обслуживание бытовой радио электронной аппаратуры, компьютеров, оргтехники и периферийного оборудования, бытовых машин, бытовых и электрических приборов</w:t>
            </w:r>
          </w:p>
        </w:tc>
        <w:tc>
          <w:tcPr>
            <w:tcW w:w="1871" w:type="dxa"/>
          </w:tcPr>
          <w:p w:rsidR="00FF4B0C" w:rsidRPr="00424CD5" w:rsidRDefault="00FF4B0C">
            <w:pPr>
              <w:pStyle w:val="ConsPlusNormal"/>
            </w:pPr>
            <w:r w:rsidRPr="00424CD5">
              <w:t>0,22</w:t>
            </w:r>
          </w:p>
        </w:tc>
        <w:tc>
          <w:tcPr>
            <w:tcW w:w="1984" w:type="dxa"/>
          </w:tcPr>
          <w:p w:rsidR="00FF4B0C" w:rsidRPr="00424CD5" w:rsidRDefault="00FF4B0C">
            <w:pPr>
              <w:pStyle w:val="ConsPlusNormal"/>
            </w:pPr>
            <w:r w:rsidRPr="00424CD5">
              <w:t>0,22</w:t>
            </w:r>
          </w:p>
        </w:tc>
      </w:tr>
      <w:tr w:rsidR="00FF4B0C" w:rsidRPr="00424CD5">
        <w:tc>
          <w:tcPr>
            <w:tcW w:w="624" w:type="dxa"/>
          </w:tcPr>
          <w:p w:rsidR="00FF4B0C" w:rsidRPr="00424CD5" w:rsidRDefault="00FF4B0C">
            <w:pPr>
              <w:pStyle w:val="ConsPlusNormal"/>
            </w:pPr>
            <w:r w:rsidRPr="00424CD5">
              <w:t>1.4.</w:t>
            </w:r>
          </w:p>
        </w:tc>
        <w:tc>
          <w:tcPr>
            <w:tcW w:w="5046" w:type="dxa"/>
          </w:tcPr>
          <w:p w:rsidR="00FF4B0C" w:rsidRPr="00424CD5" w:rsidRDefault="00FF4B0C">
            <w:pPr>
              <w:pStyle w:val="ConsPlusNormal"/>
            </w:pPr>
            <w:r w:rsidRPr="00424CD5">
              <w:t>Ремонт бытовых товаров и иных предметов личного пользования, в том числе ремонт и изготовление металлоизделий</w:t>
            </w:r>
          </w:p>
        </w:tc>
        <w:tc>
          <w:tcPr>
            <w:tcW w:w="1871" w:type="dxa"/>
          </w:tcPr>
          <w:p w:rsidR="00FF4B0C" w:rsidRPr="00424CD5" w:rsidRDefault="00FF4B0C">
            <w:pPr>
              <w:pStyle w:val="ConsPlusNormal"/>
            </w:pPr>
            <w:r w:rsidRPr="00424CD5">
              <w:t>0,18</w:t>
            </w:r>
          </w:p>
        </w:tc>
        <w:tc>
          <w:tcPr>
            <w:tcW w:w="1984" w:type="dxa"/>
          </w:tcPr>
          <w:p w:rsidR="00FF4B0C" w:rsidRPr="00424CD5" w:rsidRDefault="00FF4B0C">
            <w:pPr>
              <w:pStyle w:val="ConsPlusNormal"/>
            </w:pPr>
            <w:r w:rsidRPr="00424CD5">
              <w:t>0,18</w:t>
            </w:r>
          </w:p>
        </w:tc>
      </w:tr>
      <w:tr w:rsidR="00FF4B0C" w:rsidRPr="00424CD5">
        <w:tc>
          <w:tcPr>
            <w:tcW w:w="624" w:type="dxa"/>
          </w:tcPr>
          <w:p w:rsidR="00FF4B0C" w:rsidRPr="00424CD5" w:rsidRDefault="00FF4B0C">
            <w:pPr>
              <w:pStyle w:val="ConsPlusNormal"/>
            </w:pPr>
            <w:r w:rsidRPr="00424CD5">
              <w:t>1.5.</w:t>
            </w:r>
          </w:p>
        </w:tc>
        <w:tc>
          <w:tcPr>
            <w:tcW w:w="5046" w:type="dxa"/>
          </w:tcPr>
          <w:p w:rsidR="00FF4B0C" w:rsidRPr="00424CD5" w:rsidRDefault="00FF4B0C">
            <w:pPr>
              <w:pStyle w:val="ConsPlusNormal"/>
            </w:pPr>
            <w:r w:rsidRPr="00424CD5">
              <w:t>Ремонт часов</w:t>
            </w:r>
          </w:p>
        </w:tc>
        <w:tc>
          <w:tcPr>
            <w:tcW w:w="1871" w:type="dxa"/>
          </w:tcPr>
          <w:p w:rsidR="00FF4B0C" w:rsidRPr="00424CD5" w:rsidRDefault="00FF4B0C">
            <w:pPr>
              <w:pStyle w:val="ConsPlusNormal"/>
            </w:pPr>
            <w:r w:rsidRPr="00424CD5">
              <w:t>0,187</w:t>
            </w:r>
          </w:p>
        </w:tc>
        <w:tc>
          <w:tcPr>
            <w:tcW w:w="1984" w:type="dxa"/>
          </w:tcPr>
          <w:p w:rsidR="00FF4B0C" w:rsidRPr="00424CD5" w:rsidRDefault="00FF4B0C">
            <w:pPr>
              <w:pStyle w:val="ConsPlusNormal"/>
            </w:pPr>
            <w:r w:rsidRPr="00424CD5">
              <w:t>0,187</w:t>
            </w:r>
          </w:p>
        </w:tc>
      </w:tr>
      <w:tr w:rsidR="00FF4B0C" w:rsidRPr="00424CD5">
        <w:tc>
          <w:tcPr>
            <w:tcW w:w="624" w:type="dxa"/>
          </w:tcPr>
          <w:p w:rsidR="00FF4B0C" w:rsidRPr="00424CD5" w:rsidRDefault="00FF4B0C">
            <w:pPr>
              <w:pStyle w:val="ConsPlusNormal"/>
            </w:pPr>
            <w:r w:rsidRPr="00424CD5">
              <w:t>1.6.</w:t>
            </w:r>
          </w:p>
        </w:tc>
        <w:tc>
          <w:tcPr>
            <w:tcW w:w="5046" w:type="dxa"/>
          </w:tcPr>
          <w:p w:rsidR="00FF4B0C" w:rsidRPr="00424CD5" w:rsidRDefault="00FF4B0C">
            <w:pPr>
              <w:pStyle w:val="ConsPlusNormal"/>
            </w:pPr>
            <w:r w:rsidRPr="00424CD5">
              <w:t>Ремонт и изготовление ювелирных изделий</w:t>
            </w:r>
          </w:p>
        </w:tc>
        <w:tc>
          <w:tcPr>
            <w:tcW w:w="1871" w:type="dxa"/>
          </w:tcPr>
          <w:p w:rsidR="00FF4B0C" w:rsidRPr="00424CD5" w:rsidRDefault="00FF4B0C">
            <w:pPr>
              <w:pStyle w:val="ConsPlusNormal"/>
            </w:pPr>
            <w:r w:rsidRPr="00424CD5">
              <w:t>0,3</w:t>
            </w:r>
          </w:p>
        </w:tc>
        <w:tc>
          <w:tcPr>
            <w:tcW w:w="1984" w:type="dxa"/>
          </w:tcPr>
          <w:p w:rsidR="00FF4B0C" w:rsidRPr="00424CD5" w:rsidRDefault="00FF4B0C">
            <w:pPr>
              <w:pStyle w:val="ConsPlusNormal"/>
            </w:pPr>
            <w:r w:rsidRPr="00424CD5">
              <w:t>-</w:t>
            </w:r>
          </w:p>
        </w:tc>
      </w:tr>
      <w:tr w:rsidR="00FF4B0C" w:rsidRPr="00424CD5">
        <w:tc>
          <w:tcPr>
            <w:tcW w:w="624" w:type="dxa"/>
          </w:tcPr>
          <w:p w:rsidR="00FF4B0C" w:rsidRPr="00424CD5" w:rsidRDefault="00FF4B0C">
            <w:pPr>
              <w:pStyle w:val="ConsPlusNormal"/>
            </w:pPr>
            <w:r w:rsidRPr="00424CD5">
              <w:t>1.7.</w:t>
            </w:r>
          </w:p>
        </w:tc>
        <w:tc>
          <w:tcPr>
            <w:tcW w:w="5046" w:type="dxa"/>
          </w:tcPr>
          <w:p w:rsidR="00FF4B0C" w:rsidRPr="00424CD5" w:rsidRDefault="00FF4B0C">
            <w:pPr>
              <w:pStyle w:val="ConsPlusNormal"/>
            </w:pPr>
            <w:r w:rsidRPr="00424CD5">
              <w:t>Ремонт мебели</w:t>
            </w:r>
          </w:p>
        </w:tc>
        <w:tc>
          <w:tcPr>
            <w:tcW w:w="1871" w:type="dxa"/>
          </w:tcPr>
          <w:p w:rsidR="00FF4B0C" w:rsidRPr="00424CD5" w:rsidRDefault="00FF4B0C">
            <w:pPr>
              <w:pStyle w:val="ConsPlusNormal"/>
            </w:pPr>
            <w:r w:rsidRPr="00424CD5">
              <w:t>0,22</w:t>
            </w:r>
          </w:p>
        </w:tc>
        <w:tc>
          <w:tcPr>
            <w:tcW w:w="1984" w:type="dxa"/>
          </w:tcPr>
          <w:p w:rsidR="00FF4B0C" w:rsidRPr="00424CD5" w:rsidRDefault="00FF4B0C">
            <w:pPr>
              <w:pStyle w:val="ConsPlusNormal"/>
            </w:pPr>
            <w:r w:rsidRPr="00424CD5">
              <w:t>0,22</w:t>
            </w:r>
          </w:p>
        </w:tc>
      </w:tr>
      <w:tr w:rsidR="00FF4B0C" w:rsidRPr="00424CD5">
        <w:tc>
          <w:tcPr>
            <w:tcW w:w="624" w:type="dxa"/>
          </w:tcPr>
          <w:p w:rsidR="00FF4B0C" w:rsidRPr="00424CD5" w:rsidRDefault="00FF4B0C">
            <w:pPr>
              <w:pStyle w:val="ConsPlusNormal"/>
            </w:pPr>
            <w:r w:rsidRPr="00424CD5">
              <w:t>1.8.</w:t>
            </w:r>
          </w:p>
        </w:tc>
        <w:tc>
          <w:tcPr>
            <w:tcW w:w="5046" w:type="dxa"/>
          </w:tcPr>
          <w:p w:rsidR="00FF4B0C" w:rsidRPr="00424CD5" w:rsidRDefault="00FF4B0C">
            <w:pPr>
              <w:pStyle w:val="ConsPlusNormal"/>
            </w:pPr>
            <w:r w:rsidRPr="00424CD5">
              <w:t>Ремонт фото- и киноаппаратуры</w:t>
            </w:r>
          </w:p>
        </w:tc>
        <w:tc>
          <w:tcPr>
            <w:tcW w:w="1871" w:type="dxa"/>
          </w:tcPr>
          <w:p w:rsidR="00FF4B0C" w:rsidRPr="00424CD5" w:rsidRDefault="00FF4B0C">
            <w:pPr>
              <w:pStyle w:val="ConsPlusNormal"/>
            </w:pPr>
            <w:r w:rsidRPr="00424CD5">
              <w:t>0,22</w:t>
            </w:r>
          </w:p>
        </w:tc>
        <w:tc>
          <w:tcPr>
            <w:tcW w:w="1984" w:type="dxa"/>
          </w:tcPr>
          <w:p w:rsidR="00FF4B0C" w:rsidRPr="00424CD5" w:rsidRDefault="00FF4B0C">
            <w:pPr>
              <w:pStyle w:val="ConsPlusNormal"/>
            </w:pPr>
            <w:r w:rsidRPr="00424CD5">
              <w:t>0,22</w:t>
            </w:r>
          </w:p>
        </w:tc>
      </w:tr>
      <w:tr w:rsidR="00FF4B0C" w:rsidRPr="00424CD5">
        <w:tc>
          <w:tcPr>
            <w:tcW w:w="624" w:type="dxa"/>
          </w:tcPr>
          <w:p w:rsidR="00FF4B0C" w:rsidRPr="00424CD5" w:rsidRDefault="00FF4B0C">
            <w:pPr>
              <w:pStyle w:val="ConsPlusNormal"/>
            </w:pPr>
            <w:r w:rsidRPr="00424CD5">
              <w:t>1.9.</w:t>
            </w:r>
          </w:p>
        </w:tc>
        <w:tc>
          <w:tcPr>
            <w:tcW w:w="5046" w:type="dxa"/>
          </w:tcPr>
          <w:p w:rsidR="00FF4B0C" w:rsidRPr="00424CD5" w:rsidRDefault="00FF4B0C">
            <w:pPr>
              <w:pStyle w:val="ConsPlusNormal"/>
            </w:pPr>
            <w:r w:rsidRPr="00424CD5">
              <w:t>Ремонт спортивного и туристического инвентаря и снаряжения</w:t>
            </w:r>
          </w:p>
        </w:tc>
        <w:tc>
          <w:tcPr>
            <w:tcW w:w="1871" w:type="dxa"/>
          </w:tcPr>
          <w:p w:rsidR="00FF4B0C" w:rsidRPr="00424CD5" w:rsidRDefault="00FF4B0C">
            <w:pPr>
              <w:pStyle w:val="ConsPlusNormal"/>
            </w:pPr>
            <w:r w:rsidRPr="00424CD5">
              <w:t>0,187</w:t>
            </w:r>
          </w:p>
        </w:tc>
        <w:tc>
          <w:tcPr>
            <w:tcW w:w="1984" w:type="dxa"/>
          </w:tcPr>
          <w:p w:rsidR="00FF4B0C" w:rsidRPr="00424CD5" w:rsidRDefault="00FF4B0C">
            <w:pPr>
              <w:pStyle w:val="ConsPlusNormal"/>
            </w:pPr>
            <w:r w:rsidRPr="00424CD5">
              <w:t>0,187</w:t>
            </w:r>
          </w:p>
        </w:tc>
      </w:tr>
      <w:tr w:rsidR="00FF4B0C" w:rsidRPr="00424CD5">
        <w:tc>
          <w:tcPr>
            <w:tcW w:w="624" w:type="dxa"/>
          </w:tcPr>
          <w:p w:rsidR="00FF4B0C" w:rsidRPr="00424CD5" w:rsidRDefault="00FF4B0C">
            <w:pPr>
              <w:pStyle w:val="ConsPlusNormal"/>
            </w:pPr>
            <w:r w:rsidRPr="00424CD5">
              <w:t>1.10</w:t>
            </w:r>
          </w:p>
        </w:tc>
        <w:tc>
          <w:tcPr>
            <w:tcW w:w="5046" w:type="dxa"/>
          </w:tcPr>
          <w:p w:rsidR="00FF4B0C" w:rsidRPr="00424CD5" w:rsidRDefault="00FF4B0C">
            <w:pPr>
              <w:pStyle w:val="ConsPlusNormal"/>
            </w:pPr>
            <w:r w:rsidRPr="00424CD5">
              <w:t>Деятельность парикмахерских и косметических салонов</w:t>
            </w:r>
          </w:p>
        </w:tc>
        <w:tc>
          <w:tcPr>
            <w:tcW w:w="1871" w:type="dxa"/>
          </w:tcPr>
          <w:p w:rsidR="00FF4B0C" w:rsidRPr="00424CD5" w:rsidRDefault="00FF4B0C">
            <w:pPr>
              <w:pStyle w:val="ConsPlusNormal"/>
            </w:pPr>
            <w:r w:rsidRPr="00424CD5">
              <w:t>0,33</w:t>
            </w:r>
          </w:p>
        </w:tc>
        <w:tc>
          <w:tcPr>
            <w:tcW w:w="1984" w:type="dxa"/>
          </w:tcPr>
          <w:p w:rsidR="00FF4B0C" w:rsidRPr="00424CD5" w:rsidRDefault="00FF4B0C">
            <w:pPr>
              <w:pStyle w:val="ConsPlusNormal"/>
            </w:pPr>
            <w:r w:rsidRPr="00424CD5">
              <w:t>0,33</w:t>
            </w:r>
          </w:p>
        </w:tc>
      </w:tr>
      <w:tr w:rsidR="00FF4B0C" w:rsidRPr="00424CD5">
        <w:tc>
          <w:tcPr>
            <w:tcW w:w="624" w:type="dxa"/>
          </w:tcPr>
          <w:p w:rsidR="00FF4B0C" w:rsidRPr="00424CD5" w:rsidRDefault="00FF4B0C">
            <w:pPr>
              <w:pStyle w:val="ConsPlusNormal"/>
            </w:pPr>
            <w:r w:rsidRPr="00424CD5">
              <w:t>1.11</w:t>
            </w:r>
          </w:p>
        </w:tc>
        <w:tc>
          <w:tcPr>
            <w:tcW w:w="5046" w:type="dxa"/>
          </w:tcPr>
          <w:p w:rsidR="00FF4B0C" w:rsidRPr="00424CD5" w:rsidRDefault="00FF4B0C">
            <w:pPr>
              <w:pStyle w:val="ConsPlusNormal"/>
            </w:pPr>
            <w:r w:rsidRPr="00424CD5">
              <w:t>Оказание услуг по лизингу или аренде (прокату) бытовых товаров и предметов личного пользования</w:t>
            </w:r>
          </w:p>
        </w:tc>
        <w:tc>
          <w:tcPr>
            <w:tcW w:w="1871" w:type="dxa"/>
          </w:tcPr>
          <w:p w:rsidR="00FF4B0C" w:rsidRPr="00424CD5" w:rsidRDefault="00FF4B0C">
            <w:pPr>
              <w:pStyle w:val="ConsPlusNormal"/>
            </w:pPr>
            <w:r w:rsidRPr="00424CD5">
              <w:t>0,132</w:t>
            </w:r>
          </w:p>
        </w:tc>
        <w:tc>
          <w:tcPr>
            <w:tcW w:w="1984" w:type="dxa"/>
          </w:tcPr>
          <w:p w:rsidR="00FF4B0C" w:rsidRPr="00424CD5" w:rsidRDefault="00FF4B0C">
            <w:pPr>
              <w:pStyle w:val="ConsPlusNormal"/>
            </w:pPr>
            <w:r w:rsidRPr="00424CD5">
              <w:t>0,132</w:t>
            </w:r>
          </w:p>
        </w:tc>
      </w:tr>
      <w:tr w:rsidR="00FF4B0C" w:rsidRPr="00424CD5">
        <w:tc>
          <w:tcPr>
            <w:tcW w:w="624" w:type="dxa"/>
          </w:tcPr>
          <w:p w:rsidR="00FF4B0C" w:rsidRPr="00424CD5" w:rsidRDefault="00FF4B0C">
            <w:pPr>
              <w:pStyle w:val="ConsPlusNormal"/>
            </w:pPr>
            <w:r w:rsidRPr="00424CD5">
              <w:t>1.12</w:t>
            </w:r>
          </w:p>
        </w:tc>
        <w:tc>
          <w:tcPr>
            <w:tcW w:w="5046" w:type="dxa"/>
          </w:tcPr>
          <w:p w:rsidR="00FF4B0C" w:rsidRPr="00424CD5" w:rsidRDefault="00FF4B0C">
            <w:pPr>
              <w:pStyle w:val="ConsPlusNormal"/>
            </w:pPr>
            <w:r w:rsidRPr="00424CD5">
              <w:t>Кино- и фотоуслуги</w:t>
            </w:r>
          </w:p>
        </w:tc>
        <w:tc>
          <w:tcPr>
            <w:tcW w:w="1871" w:type="dxa"/>
          </w:tcPr>
          <w:p w:rsidR="00FF4B0C" w:rsidRPr="00424CD5" w:rsidRDefault="00FF4B0C">
            <w:pPr>
              <w:pStyle w:val="ConsPlusNormal"/>
            </w:pPr>
            <w:r w:rsidRPr="00424CD5">
              <w:t>0,32</w:t>
            </w:r>
          </w:p>
        </w:tc>
        <w:tc>
          <w:tcPr>
            <w:tcW w:w="1984" w:type="dxa"/>
          </w:tcPr>
          <w:p w:rsidR="00FF4B0C" w:rsidRPr="00424CD5" w:rsidRDefault="00FF4B0C">
            <w:pPr>
              <w:pStyle w:val="ConsPlusNormal"/>
            </w:pPr>
            <w:r w:rsidRPr="00424CD5">
              <w:t>0,32</w:t>
            </w:r>
          </w:p>
        </w:tc>
      </w:tr>
      <w:tr w:rsidR="00FF4B0C" w:rsidRPr="00424CD5">
        <w:tc>
          <w:tcPr>
            <w:tcW w:w="624" w:type="dxa"/>
          </w:tcPr>
          <w:p w:rsidR="00FF4B0C" w:rsidRPr="00424CD5" w:rsidRDefault="00FF4B0C">
            <w:pPr>
              <w:pStyle w:val="ConsPlusNormal"/>
            </w:pPr>
            <w:r w:rsidRPr="00424CD5">
              <w:t>1.13.</w:t>
            </w:r>
          </w:p>
        </w:tc>
        <w:tc>
          <w:tcPr>
            <w:tcW w:w="5046" w:type="dxa"/>
          </w:tcPr>
          <w:p w:rsidR="00FF4B0C" w:rsidRPr="00424CD5" w:rsidRDefault="00FF4B0C">
            <w:pPr>
              <w:pStyle w:val="ConsPlusNormal"/>
            </w:pPr>
            <w:r w:rsidRPr="00424CD5">
              <w:t>Деятельность по стирке, чистке и окраске всех видов одежды, прочих текстильных изделий, ковров, ворсовых изделий и изделий из меха, услуги прачечных</w:t>
            </w:r>
          </w:p>
        </w:tc>
        <w:tc>
          <w:tcPr>
            <w:tcW w:w="1871" w:type="dxa"/>
          </w:tcPr>
          <w:p w:rsidR="00FF4B0C" w:rsidRPr="00424CD5" w:rsidRDefault="00FF4B0C">
            <w:pPr>
              <w:pStyle w:val="ConsPlusNormal"/>
            </w:pPr>
            <w:r w:rsidRPr="00424CD5">
              <w:t>0,132</w:t>
            </w:r>
          </w:p>
        </w:tc>
        <w:tc>
          <w:tcPr>
            <w:tcW w:w="1984" w:type="dxa"/>
          </w:tcPr>
          <w:p w:rsidR="00FF4B0C" w:rsidRPr="00424CD5" w:rsidRDefault="00FF4B0C">
            <w:pPr>
              <w:pStyle w:val="ConsPlusNormal"/>
            </w:pPr>
            <w:r w:rsidRPr="00424CD5">
              <w:t>0,132</w:t>
            </w:r>
          </w:p>
        </w:tc>
      </w:tr>
      <w:tr w:rsidR="00FF4B0C" w:rsidRPr="00424CD5">
        <w:tc>
          <w:tcPr>
            <w:tcW w:w="624" w:type="dxa"/>
          </w:tcPr>
          <w:p w:rsidR="00FF4B0C" w:rsidRPr="00424CD5" w:rsidRDefault="00FF4B0C">
            <w:pPr>
              <w:pStyle w:val="ConsPlusNormal"/>
            </w:pPr>
            <w:r w:rsidRPr="00424CD5">
              <w:t>1.14</w:t>
            </w:r>
          </w:p>
        </w:tc>
        <w:tc>
          <w:tcPr>
            <w:tcW w:w="5046" w:type="dxa"/>
          </w:tcPr>
          <w:p w:rsidR="00FF4B0C" w:rsidRPr="00424CD5" w:rsidRDefault="00FF4B0C">
            <w:pPr>
              <w:pStyle w:val="ConsPlusNormal"/>
            </w:pPr>
            <w:r w:rsidRPr="00424CD5">
              <w:t>Оказание ритуальных, обрядовых услуг</w:t>
            </w:r>
          </w:p>
        </w:tc>
        <w:tc>
          <w:tcPr>
            <w:tcW w:w="1871" w:type="dxa"/>
          </w:tcPr>
          <w:p w:rsidR="00FF4B0C" w:rsidRPr="00424CD5" w:rsidRDefault="00FF4B0C">
            <w:pPr>
              <w:pStyle w:val="ConsPlusNormal"/>
            </w:pPr>
            <w:r w:rsidRPr="00424CD5">
              <w:t>0,33</w:t>
            </w:r>
          </w:p>
        </w:tc>
        <w:tc>
          <w:tcPr>
            <w:tcW w:w="1984" w:type="dxa"/>
          </w:tcPr>
          <w:p w:rsidR="00FF4B0C" w:rsidRPr="00424CD5" w:rsidRDefault="00FF4B0C">
            <w:pPr>
              <w:pStyle w:val="ConsPlusNormal"/>
            </w:pPr>
            <w:r w:rsidRPr="00424CD5">
              <w:t>0,33</w:t>
            </w:r>
          </w:p>
        </w:tc>
      </w:tr>
      <w:tr w:rsidR="00FF4B0C" w:rsidRPr="00424CD5">
        <w:tc>
          <w:tcPr>
            <w:tcW w:w="624" w:type="dxa"/>
          </w:tcPr>
          <w:p w:rsidR="00FF4B0C" w:rsidRPr="00424CD5" w:rsidRDefault="00FF4B0C">
            <w:pPr>
              <w:pStyle w:val="ConsPlusNormal"/>
            </w:pPr>
            <w:r w:rsidRPr="00424CD5">
              <w:lastRenderedPageBreak/>
              <w:t>1.15</w:t>
            </w:r>
          </w:p>
        </w:tc>
        <w:tc>
          <w:tcPr>
            <w:tcW w:w="5046" w:type="dxa"/>
          </w:tcPr>
          <w:p w:rsidR="00FF4B0C" w:rsidRPr="00424CD5" w:rsidRDefault="00FF4B0C">
            <w:pPr>
              <w:pStyle w:val="ConsPlusNormal"/>
            </w:pPr>
            <w:r w:rsidRPr="00424CD5">
              <w:t>Другие виды бытовых услуг за исключением услуг ломбардов, услуг по изготовлению мебели и строительству индивидуальных домов</w:t>
            </w:r>
          </w:p>
        </w:tc>
        <w:tc>
          <w:tcPr>
            <w:tcW w:w="1871" w:type="dxa"/>
          </w:tcPr>
          <w:p w:rsidR="00FF4B0C" w:rsidRPr="00424CD5" w:rsidRDefault="00FF4B0C">
            <w:pPr>
              <w:pStyle w:val="ConsPlusNormal"/>
            </w:pPr>
            <w:r w:rsidRPr="00424CD5">
              <w:t>0,33</w:t>
            </w:r>
          </w:p>
        </w:tc>
        <w:tc>
          <w:tcPr>
            <w:tcW w:w="1984" w:type="dxa"/>
          </w:tcPr>
          <w:p w:rsidR="00FF4B0C" w:rsidRPr="00424CD5" w:rsidRDefault="00FF4B0C">
            <w:pPr>
              <w:pStyle w:val="ConsPlusNormal"/>
            </w:pPr>
            <w:r w:rsidRPr="00424CD5">
              <w:t>0,33</w:t>
            </w:r>
          </w:p>
        </w:tc>
      </w:tr>
      <w:tr w:rsidR="00FF4B0C" w:rsidRPr="00424CD5">
        <w:tc>
          <w:tcPr>
            <w:tcW w:w="624" w:type="dxa"/>
          </w:tcPr>
          <w:p w:rsidR="00FF4B0C" w:rsidRPr="00424CD5" w:rsidRDefault="00FF4B0C">
            <w:pPr>
              <w:pStyle w:val="ConsPlusNormal"/>
            </w:pPr>
            <w:r w:rsidRPr="00424CD5">
              <w:t>2.</w:t>
            </w:r>
          </w:p>
        </w:tc>
        <w:tc>
          <w:tcPr>
            <w:tcW w:w="5046" w:type="dxa"/>
          </w:tcPr>
          <w:p w:rsidR="00FF4B0C" w:rsidRPr="00424CD5" w:rsidRDefault="00FF4B0C">
            <w:pPr>
              <w:pStyle w:val="ConsPlusNormal"/>
            </w:pPr>
            <w:r w:rsidRPr="00424CD5">
              <w:t>Оказание услуг по ремонту, техническому обслуживанию и мойке автомототранспортных средств</w:t>
            </w:r>
          </w:p>
        </w:tc>
        <w:tc>
          <w:tcPr>
            <w:tcW w:w="1871" w:type="dxa"/>
          </w:tcPr>
          <w:p w:rsidR="00FF4B0C" w:rsidRPr="00424CD5" w:rsidRDefault="00FF4B0C">
            <w:pPr>
              <w:pStyle w:val="ConsPlusNormal"/>
            </w:pPr>
            <w:r w:rsidRPr="00424CD5">
              <w:t>0,33</w:t>
            </w:r>
          </w:p>
        </w:tc>
        <w:tc>
          <w:tcPr>
            <w:tcW w:w="1984" w:type="dxa"/>
          </w:tcPr>
          <w:p w:rsidR="00FF4B0C" w:rsidRPr="00424CD5" w:rsidRDefault="00FF4B0C">
            <w:pPr>
              <w:pStyle w:val="ConsPlusNormal"/>
            </w:pPr>
            <w:r w:rsidRPr="00424CD5">
              <w:t>0,33</w:t>
            </w:r>
          </w:p>
        </w:tc>
      </w:tr>
      <w:tr w:rsidR="00FF4B0C" w:rsidRPr="00424CD5">
        <w:tc>
          <w:tcPr>
            <w:tcW w:w="624" w:type="dxa"/>
          </w:tcPr>
          <w:p w:rsidR="00FF4B0C" w:rsidRPr="00424CD5" w:rsidRDefault="00FF4B0C">
            <w:pPr>
              <w:pStyle w:val="ConsPlusNormal"/>
            </w:pPr>
            <w:r w:rsidRPr="00424CD5">
              <w:t>3.</w:t>
            </w:r>
          </w:p>
        </w:tc>
        <w:tc>
          <w:tcPr>
            <w:tcW w:w="5046" w:type="dxa"/>
          </w:tcPr>
          <w:p w:rsidR="00FF4B0C" w:rsidRPr="00424CD5" w:rsidRDefault="00FF4B0C">
            <w:pPr>
              <w:pStyle w:val="ConsPlusNormal"/>
            </w:pPr>
            <w:r w:rsidRPr="00424CD5">
              <w:t>Оказание автотранспортных услуг по перевозке пассажиров с количеством посадочных мест:</w:t>
            </w:r>
          </w:p>
        </w:tc>
        <w:tc>
          <w:tcPr>
            <w:tcW w:w="1871" w:type="dxa"/>
          </w:tcPr>
          <w:p w:rsidR="00FF4B0C" w:rsidRPr="00424CD5" w:rsidRDefault="00FF4B0C">
            <w:pPr>
              <w:pStyle w:val="ConsPlusNormal"/>
            </w:pPr>
          </w:p>
        </w:tc>
        <w:tc>
          <w:tcPr>
            <w:tcW w:w="1984" w:type="dxa"/>
          </w:tcPr>
          <w:p w:rsidR="00FF4B0C" w:rsidRPr="00424CD5" w:rsidRDefault="00FF4B0C">
            <w:pPr>
              <w:pStyle w:val="ConsPlusNormal"/>
            </w:pPr>
          </w:p>
        </w:tc>
      </w:tr>
      <w:tr w:rsidR="00FF4B0C" w:rsidRPr="00424CD5">
        <w:tc>
          <w:tcPr>
            <w:tcW w:w="624" w:type="dxa"/>
          </w:tcPr>
          <w:p w:rsidR="00FF4B0C" w:rsidRPr="00424CD5" w:rsidRDefault="00FF4B0C">
            <w:pPr>
              <w:pStyle w:val="ConsPlusNormal"/>
            </w:pPr>
            <w:r w:rsidRPr="00424CD5">
              <w:t>3.1.</w:t>
            </w:r>
          </w:p>
        </w:tc>
        <w:tc>
          <w:tcPr>
            <w:tcW w:w="5046" w:type="dxa"/>
          </w:tcPr>
          <w:p w:rsidR="00FF4B0C" w:rsidRPr="00424CD5" w:rsidRDefault="00FF4B0C">
            <w:pPr>
              <w:pStyle w:val="ConsPlusNormal"/>
            </w:pPr>
            <w:r w:rsidRPr="00424CD5">
              <w:t>15 и менее</w:t>
            </w:r>
          </w:p>
        </w:tc>
        <w:tc>
          <w:tcPr>
            <w:tcW w:w="1871" w:type="dxa"/>
          </w:tcPr>
          <w:p w:rsidR="00FF4B0C" w:rsidRPr="00424CD5" w:rsidRDefault="00FF4B0C">
            <w:pPr>
              <w:pStyle w:val="ConsPlusNormal"/>
            </w:pPr>
            <w:r w:rsidRPr="00424CD5">
              <w:t>0,5</w:t>
            </w:r>
          </w:p>
        </w:tc>
        <w:tc>
          <w:tcPr>
            <w:tcW w:w="1984" w:type="dxa"/>
          </w:tcPr>
          <w:p w:rsidR="00FF4B0C" w:rsidRPr="00424CD5" w:rsidRDefault="00FF4B0C">
            <w:pPr>
              <w:pStyle w:val="ConsPlusNormal"/>
            </w:pPr>
            <w:r w:rsidRPr="00424CD5">
              <w:t>0,5</w:t>
            </w:r>
          </w:p>
        </w:tc>
      </w:tr>
      <w:tr w:rsidR="00FF4B0C" w:rsidRPr="00424CD5">
        <w:tc>
          <w:tcPr>
            <w:tcW w:w="624" w:type="dxa"/>
          </w:tcPr>
          <w:p w:rsidR="00FF4B0C" w:rsidRPr="00424CD5" w:rsidRDefault="00FF4B0C">
            <w:pPr>
              <w:pStyle w:val="ConsPlusNormal"/>
            </w:pPr>
            <w:r w:rsidRPr="00424CD5">
              <w:t>3.2.</w:t>
            </w:r>
          </w:p>
        </w:tc>
        <w:tc>
          <w:tcPr>
            <w:tcW w:w="5046" w:type="dxa"/>
          </w:tcPr>
          <w:p w:rsidR="00FF4B0C" w:rsidRPr="00424CD5" w:rsidRDefault="00FF4B0C">
            <w:pPr>
              <w:pStyle w:val="ConsPlusNormal"/>
            </w:pPr>
            <w:r w:rsidRPr="00424CD5">
              <w:t>от 16 мест до 26 мест включительно</w:t>
            </w:r>
          </w:p>
        </w:tc>
        <w:tc>
          <w:tcPr>
            <w:tcW w:w="1871" w:type="dxa"/>
          </w:tcPr>
          <w:p w:rsidR="00FF4B0C" w:rsidRPr="00424CD5" w:rsidRDefault="00FF4B0C">
            <w:pPr>
              <w:pStyle w:val="ConsPlusNormal"/>
            </w:pPr>
            <w:r w:rsidRPr="00424CD5">
              <w:t>0,23</w:t>
            </w:r>
          </w:p>
        </w:tc>
        <w:tc>
          <w:tcPr>
            <w:tcW w:w="1984" w:type="dxa"/>
          </w:tcPr>
          <w:p w:rsidR="00FF4B0C" w:rsidRPr="00424CD5" w:rsidRDefault="00FF4B0C">
            <w:pPr>
              <w:pStyle w:val="ConsPlusNormal"/>
            </w:pPr>
            <w:r w:rsidRPr="00424CD5">
              <w:t>0,23</w:t>
            </w:r>
          </w:p>
        </w:tc>
      </w:tr>
      <w:tr w:rsidR="00FF4B0C" w:rsidRPr="00424CD5">
        <w:tc>
          <w:tcPr>
            <w:tcW w:w="624" w:type="dxa"/>
          </w:tcPr>
          <w:p w:rsidR="00FF4B0C" w:rsidRPr="00424CD5" w:rsidRDefault="00FF4B0C">
            <w:pPr>
              <w:pStyle w:val="ConsPlusNormal"/>
            </w:pPr>
            <w:r w:rsidRPr="00424CD5">
              <w:t>3.3.</w:t>
            </w:r>
          </w:p>
        </w:tc>
        <w:tc>
          <w:tcPr>
            <w:tcW w:w="5046" w:type="dxa"/>
          </w:tcPr>
          <w:p w:rsidR="00FF4B0C" w:rsidRPr="00424CD5" w:rsidRDefault="00FF4B0C">
            <w:pPr>
              <w:pStyle w:val="ConsPlusNormal"/>
            </w:pPr>
            <w:r w:rsidRPr="00424CD5">
              <w:t>свыше 26 мест</w:t>
            </w:r>
          </w:p>
        </w:tc>
        <w:tc>
          <w:tcPr>
            <w:tcW w:w="1871" w:type="dxa"/>
          </w:tcPr>
          <w:p w:rsidR="00FF4B0C" w:rsidRPr="00424CD5" w:rsidRDefault="00FF4B0C">
            <w:pPr>
              <w:pStyle w:val="ConsPlusNormal"/>
            </w:pPr>
            <w:r w:rsidRPr="00424CD5">
              <w:t>0,13</w:t>
            </w:r>
          </w:p>
        </w:tc>
        <w:tc>
          <w:tcPr>
            <w:tcW w:w="1984" w:type="dxa"/>
          </w:tcPr>
          <w:p w:rsidR="00FF4B0C" w:rsidRPr="00424CD5" w:rsidRDefault="00FF4B0C">
            <w:pPr>
              <w:pStyle w:val="ConsPlusNormal"/>
            </w:pPr>
            <w:r w:rsidRPr="00424CD5">
              <w:t>0,13</w:t>
            </w:r>
          </w:p>
        </w:tc>
      </w:tr>
      <w:tr w:rsidR="00FF4B0C" w:rsidRPr="00424CD5">
        <w:tc>
          <w:tcPr>
            <w:tcW w:w="624" w:type="dxa"/>
          </w:tcPr>
          <w:p w:rsidR="00FF4B0C" w:rsidRPr="00424CD5" w:rsidRDefault="00FF4B0C">
            <w:pPr>
              <w:pStyle w:val="ConsPlusNormal"/>
            </w:pPr>
            <w:r w:rsidRPr="00424CD5">
              <w:t>4.</w:t>
            </w:r>
          </w:p>
        </w:tc>
        <w:tc>
          <w:tcPr>
            <w:tcW w:w="5046" w:type="dxa"/>
          </w:tcPr>
          <w:p w:rsidR="00FF4B0C" w:rsidRPr="00424CD5" w:rsidRDefault="00FF4B0C">
            <w:pPr>
              <w:pStyle w:val="ConsPlusNormal"/>
            </w:pPr>
            <w:r w:rsidRPr="00424CD5">
              <w:t>Оказание автотранспортных услуг по перевозке грузов</w:t>
            </w:r>
          </w:p>
        </w:tc>
        <w:tc>
          <w:tcPr>
            <w:tcW w:w="1871" w:type="dxa"/>
          </w:tcPr>
          <w:p w:rsidR="00FF4B0C" w:rsidRPr="00424CD5" w:rsidRDefault="00FF4B0C">
            <w:pPr>
              <w:pStyle w:val="ConsPlusNormal"/>
            </w:pPr>
          </w:p>
        </w:tc>
        <w:tc>
          <w:tcPr>
            <w:tcW w:w="1984" w:type="dxa"/>
          </w:tcPr>
          <w:p w:rsidR="00FF4B0C" w:rsidRPr="00424CD5" w:rsidRDefault="00FF4B0C">
            <w:pPr>
              <w:pStyle w:val="ConsPlusNormal"/>
            </w:pPr>
          </w:p>
        </w:tc>
      </w:tr>
      <w:tr w:rsidR="00FF4B0C" w:rsidRPr="00424CD5">
        <w:tc>
          <w:tcPr>
            <w:tcW w:w="624" w:type="dxa"/>
          </w:tcPr>
          <w:p w:rsidR="00FF4B0C" w:rsidRPr="00424CD5" w:rsidRDefault="00FF4B0C">
            <w:pPr>
              <w:pStyle w:val="ConsPlusNormal"/>
            </w:pPr>
            <w:r w:rsidRPr="00424CD5">
              <w:t>4.1.</w:t>
            </w:r>
          </w:p>
        </w:tc>
        <w:tc>
          <w:tcPr>
            <w:tcW w:w="5046" w:type="dxa"/>
          </w:tcPr>
          <w:p w:rsidR="00FF4B0C" w:rsidRPr="00424CD5" w:rsidRDefault="00FF4B0C">
            <w:pPr>
              <w:pStyle w:val="ConsPlusNormal"/>
            </w:pPr>
            <w:r w:rsidRPr="00424CD5">
              <w:t>до 8,0 тонны включительно</w:t>
            </w:r>
          </w:p>
        </w:tc>
        <w:tc>
          <w:tcPr>
            <w:tcW w:w="1871" w:type="dxa"/>
          </w:tcPr>
          <w:p w:rsidR="00FF4B0C" w:rsidRPr="00424CD5" w:rsidRDefault="00FF4B0C">
            <w:pPr>
              <w:pStyle w:val="ConsPlusNormal"/>
            </w:pPr>
            <w:r w:rsidRPr="00424CD5">
              <w:t>0,65</w:t>
            </w:r>
          </w:p>
        </w:tc>
        <w:tc>
          <w:tcPr>
            <w:tcW w:w="1984" w:type="dxa"/>
          </w:tcPr>
          <w:p w:rsidR="00FF4B0C" w:rsidRPr="00424CD5" w:rsidRDefault="00FF4B0C">
            <w:pPr>
              <w:pStyle w:val="ConsPlusNormal"/>
            </w:pPr>
            <w:r w:rsidRPr="00424CD5">
              <w:t>0,65</w:t>
            </w:r>
          </w:p>
        </w:tc>
      </w:tr>
      <w:tr w:rsidR="00FF4B0C" w:rsidRPr="00424CD5">
        <w:tc>
          <w:tcPr>
            <w:tcW w:w="624" w:type="dxa"/>
          </w:tcPr>
          <w:p w:rsidR="00FF4B0C" w:rsidRPr="00424CD5" w:rsidRDefault="00FF4B0C">
            <w:pPr>
              <w:pStyle w:val="ConsPlusNormal"/>
            </w:pPr>
            <w:r w:rsidRPr="00424CD5">
              <w:t>4.2.</w:t>
            </w:r>
          </w:p>
        </w:tc>
        <w:tc>
          <w:tcPr>
            <w:tcW w:w="5046" w:type="dxa"/>
          </w:tcPr>
          <w:p w:rsidR="00FF4B0C" w:rsidRPr="00424CD5" w:rsidRDefault="00FF4B0C">
            <w:pPr>
              <w:pStyle w:val="ConsPlusNormal"/>
            </w:pPr>
            <w:r w:rsidRPr="00424CD5">
              <w:t>свыше 8,0 тонны</w:t>
            </w:r>
          </w:p>
        </w:tc>
        <w:tc>
          <w:tcPr>
            <w:tcW w:w="1871" w:type="dxa"/>
          </w:tcPr>
          <w:p w:rsidR="00FF4B0C" w:rsidRPr="00424CD5" w:rsidRDefault="00FF4B0C">
            <w:pPr>
              <w:pStyle w:val="ConsPlusNormal"/>
            </w:pPr>
            <w:r w:rsidRPr="00424CD5">
              <w:t>1,0</w:t>
            </w:r>
          </w:p>
        </w:tc>
        <w:tc>
          <w:tcPr>
            <w:tcW w:w="1984" w:type="dxa"/>
          </w:tcPr>
          <w:p w:rsidR="00FF4B0C" w:rsidRPr="00424CD5" w:rsidRDefault="00FF4B0C">
            <w:pPr>
              <w:pStyle w:val="ConsPlusNormal"/>
            </w:pPr>
            <w:r w:rsidRPr="00424CD5">
              <w:t>1,0</w:t>
            </w:r>
          </w:p>
        </w:tc>
      </w:tr>
      <w:tr w:rsidR="00FF4B0C" w:rsidRPr="00424CD5">
        <w:tc>
          <w:tcPr>
            <w:tcW w:w="624" w:type="dxa"/>
          </w:tcPr>
          <w:p w:rsidR="00FF4B0C" w:rsidRPr="00424CD5" w:rsidRDefault="00FF4B0C">
            <w:pPr>
              <w:pStyle w:val="ConsPlusNormal"/>
            </w:pPr>
            <w:r w:rsidRPr="00424CD5">
              <w:t>5.</w:t>
            </w:r>
          </w:p>
        </w:tc>
        <w:tc>
          <w:tcPr>
            <w:tcW w:w="5046" w:type="dxa"/>
          </w:tcPr>
          <w:p w:rsidR="00FF4B0C" w:rsidRPr="00424CD5" w:rsidRDefault="00FF4B0C">
            <w:pPr>
              <w:pStyle w:val="ConsPlusNormal"/>
            </w:pPr>
            <w:r w:rsidRPr="00424CD5">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871" w:type="dxa"/>
          </w:tcPr>
          <w:p w:rsidR="00FF4B0C" w:rsidRPr="00424CD5" w:rsidRDefault="00FF4B0C">
            <w:pPr>
              <w:pStyle w:val="ConsPlusNormal"/>
            </w:pPr>
            <w:r w:rsidRPr="00424CD5">
              <w:t>0,22</w:t>
            </w:r>
          </w:p>
        </w:tc>
        <w:tc>
          <w:tcPr>
            <w:tcW w:w="1984" w:type="dxa"/>
          </w:tcPr>
          <w:p w:rsidR="00FF4B0C" w:rsidRPr="00424CD5" w:rsidRDefault="00FF4B0C">
            <w:pPr>
              <w:pStyle w:val="ConsPlusNormal"/>
            </w:pPr>
            <w:r w:rsidRPr="00424CD5">
              <w:t>0,22</w:t>
            </w:r>
          </w:p>
        </w:tc>
      </w:tr>
      <w:tr w:rsidR="00FF4B0C" w:rsidRPr="00424CD5">
        <w:tc>
          <w:tcPr>
            <w:tcW w:w="624" w:type="dxa"/>
          </w:tcPr>
          <w:p w:rsidR="00FF4B0C" w:rsidRPr="00424CD5" w:rsidRDefault="00FF4B0C">
            <w:pPr>
              <w:pStyle w:val="ConsPlusNormal"/>
            </w:pPr>
            <w:r w:rsidRPr="00424CD5">
              <w:t>5.1.</w:t>
            </w:r>
          </w:p>
        </w:tc>
        <w:tc>
          <w:tcPr>
            <w:tcW w:w="5046" w:type="dxa"/>
          </w:tcPr>
          <w:p w:rsidR="00FF4B0C" w:rsidRPr="00424CD5" w:rsidRDefault="00FF4B0C">
            <w:pPr>
              <w:pStyle w:val="ConsPlusNormal"/>
            </w:pPr>
            <w:r w:rsidRPr="00424CD5">
              <w:t>Распространение наружной рекламы с использованием рекламных конструкций с автоматической сменой изображения</w:t>
            </w:r>
          </w:p>
        </w:tc>
        <w:tc>
          <w:tcPr>
            <w:tcW w:w="1871" w:type="dxa"/>
          </w:tcPr>
          <w:p w:rsidR="00FF4B0C" w:rsidRPr="00424CD5" w:rsidRDefault="00FF4B0C">
            <w:pPr>
              <w:pStyle w:val="ConsPlusNormal"/>
            </w:pPr>
            <w:r w:rsidRPr="00424CD5">
              <w:t>0,22</w:t>
            </w:r>
          </w:p>
        </w:tc>
        <w:tc>
          <w:tcPr>
            <w:tcW w:w="1984" w:type="dxa"/>
          </w:tcPr>
          <w:p w:rsidR="00FF4B0C" w:rsidRPr="00424CD5" w:rsidRDefault="00FF4B0C">
            <w:pPr>
              <w:pStyle w:val="ConsPlusNormal"/>
            </w:pPr>
            <w:r w:rsidRPr="00424CD5">
              <w:t>0,22</w:t>
            </w:r>
          </w:p>
        </w:tc>
      </w:tr>
      <w:tr w:rsidR="00FF4B0C" w:rsidRPr="00424CD5">
        <w:tc>
          <w:tcPr>
            <w:tcW w:w="624" w:type="dxa"/>
          </w:tcPr>
          <w:p w:rsidR="00FF4B0C" w:rsidRPr="00424CD5" w:rsidRDefault="00FF4B0C">
            <w:pPr>
              <w:pStyle w:val="ConsPlusNormal"/>
            </w:pPr>
            <w:r w:rsidRPr="00424CD5">
              <w:t>5.2</w:t>
            </w:r>
          </w:p>
        </w:tc>
        <w:tc>
          <w:tcPr>
            <w:tcW w:w="5046" w:type="dxa"/>
          </w:tcPr>
          <w:p w:rsidR="00FF4B0C" w:rsidRPr="00424CD5" w:rsidRDefault="00FF4B0C">
            <w:pPr>
              <w:pStyle w:val="ConsPlusNormal"/>
            </w:pPr>
            <w:r w:rsidRPr="00424CD5">
              <w:t>Распространение наружной рекламы посредством электронных табло</w:t>
            </w:r>
          </w:p>
        </w:tc>
        <w:tc>
          <w:tcPr>
            <w:tcW w:w="1871" w:type="dxa"/>
          </w:tcPr>
          <w:p w:rsidR="00FF4B0C" w:rsidRPr="00424CD5" w:rsidRDefault="00FF4B0C">
            <w:pPr>
              <w:pStyle w:val="ConsPlusNormal"/>
            </w:pPr>
            <w:r w:rsidRPr="00424CD5">
              <w:t>0,22</w:t>
            </w:r>
          </w:p>
        </w:tc>
        <w:tc>
          <w:tcPr>
            <w:tcW w:w="1984" w:type="dxa"/>
          </w:tcPr>
          <w:p w:rsidR="00FF4B0C" w:rsidRPr="00424CD5" w:rsidRDefault="00FF4B0C">
            <w:pPr>
              <w:pStyle w:val="ConsPlusNormal"/>
            </w:pPr>
            <w:r w:rsidRPr="00424CD5">
              <w:t>0,22</w:t>
            </w:r>
          </w:p>
        </w:tc>
      </w:tr>
      <w:tr w:rsidR="00FF4B0C" w:rsidRPr="00424CD5">
        <w:tc>
          <w:tcPr>
            <w:tcW w:w="624" w:type="dxa"/>
          </w:tcPr>
          <w:p w:rsidR="00FF4B0C" w:rsidRPr="00424CD5" w:rsidRDefault="00FF4B0C">
            <w:pPr>
              <w:pStyle w:val="ConsPlusNormal"/>
            </w:pPr>
            <w:r w:rsidRPr="00424CD5">
              <w:lastRenderedPageBreak/>
              <w:t>6.</w:t>
            </w:r>
          </w:p>
        </w:tc>
        <w:tc>
          <w:tcPr>
            <w:tcW w:w="5046" w:type="dxa"/>
          </w:tcPr>
          <w:p w:rsidR="00FF4B0C" w:rsidRPr="00424CD5" w:rsidRDefault="00FF4B0C">
            <w:pPr>
              <w:pStyle w:val="ConsPlusNormal"/>
            </w:pPr>
            <w:r w:rsidRPr="00424CD5">
              <w:t>Оказание услуг по временному размещению и проживанию:</w:t>
            </w:r>
          </w:p>
        </w:tc>
        <w:tc>
          <w:tcPr>
            <w:tcW w:w="1871" w:type="dxa"/>
          </w:tcPr>
          <w:p w:rsidR="00FF4B0C" w:rsidRPr="00424CD5" w:rsidRDefault="00FF4B0C">
            <w:pPr>
              <w:pStyle w:val="ConsPlusNormal"/>
            </w:pPr>
          </w:p>
        </w:tc>
        <w:tc>
          <w:tcPr>
            <w:tcW w:w="1984" w:type="dxa"/>
          </w:tcPr>
          <w:p w:rsidR="00FF4B0C" w:rsidRPr="00424CD5" w:rsidRDefault="00FF4B0C">
            <w:pPr>
              <w:pStyle w:val="ConsPlusNormal"/>
            </w:pPr>
          </w:p>
        </w:tc>
      </w:tr>
      <w:tr w:rsidR="00FF4B0C" w:rsidRPr="00424CD5">
        <w:tc>
          <w:tcPr>
            <w:tcW w:w="624" w:type="dxa"/>
          </w:tcPr>
          <w:p w:rsidR="00FF4B0C" w:rsidRPr="00424CD5" w:rsidRDefault="00FF4B0C">
            <w:pPr>
              <w:pStyle w:val="ConsPlusNormal"/>
            </w:pPr>
            <w:r w:rsidRPr="00424CD5">
              <w:t>6.1</w:t>
            </w:r>
          </w:p>
        </w:tc>
        <w:tc>
          <w:tcPr>
            <w:tcW w:w="5046" w:type="dxa"/>
          </w:tcPr>
          <w:p w:rsidR="00FF4B0C" w:rsidRPr="00424CD5" w:rsidRDefault="00FF4B0C">
            <w:pPr>
              <w:pStyle w:val="ConsPlusNormal"/>
            </w:pPr>
            <w:r w:rsidRPr="00424CD5">
              <w:t>объекты, имеющие площадь спального помещения менее 50 кв. м</w:t>
            </w:r>
          </w:p>
        </w:tc>
        <w:tc>
          <w:tcPr>
            <w:tcW w:w="1871" w:type="dxa"/>
          </w:tcPr>
          <w:p w:rsidR="00FF4B0C" w:rsidRPr="00424CD5" w:rsidRDefault="00FF4B0C">
            <w:pPr>
              <w:pStyle w:val="ConsPlusNormal"/>
            </w:pPr>
            <w:r w:rsidRPr="00424CD5">
              <w:t>0,06</w:t>
            </w:r>
          </w:p>
        </w:tc>
        <w:tc>
          <w:tcPr>
            <w:tcW w:w="1984" w:type="dxa"/>
          </w:tcPr>
          <w:p w:rsidR="00FF4B0C" w:rsidRPr="00424CD5" w:rsidRDefault="00FF4B0C">
            <w:pPr>
              <w:pStyle w:val="ConsPlusNormal"/>
            </w:pPr>
            <w:r w:rsidRPr="00424CD5">
              <w:t>0,06</w:t>
            </w:r>
          </w:p>
        </w:tc>
      </w:tr>
      <w:tr w:rsidR="00FF4B0C" w:rsidRPr="00424CD5">
        <w:tc>
          <w:tcPr>
            <w:tcW w:w="624" w:type="dxa"/>
          </w:tcPr>
          <w:p w:rsidR="00FF4B0C" w:rsidRPr="00424CD5" w:rsidRDefault="00FF4B0C">
            <w:pPr>
              <w:pStyle w:val="ConsPlusNormal"/>
            </w:pPr>
            <w:r w:rsidRPr="00424CD5">
              <w:t>6.2</w:t>
            </w:r>
          </w:p>
        </w:tc>
        <w:tc>
          <w:tcPr>
            <w:tcW w:w="5046" w:type="dxa"/>
          </w:tcPr>
          <w:p w:rsidR="00FF4B0C" w:rsidRPr="00424CD5" w:rsidRDefault="00FF4B0C">
            <w:pPr>
              <w:pStyle w:val="ConsPlusNormal"/>
            </w:pPr>
            <w:r w:rsidRPr="00424CD5">
              <w:t>объекты, имеющие площадь спального помещения свыше 50 кв. м</w:t>
            </w:r>
          </w:p>
        </w:tc>
        <w:tc>
          <w:tcPr>
            <w:tcW w:w="1871" w:type="dxa"/>
          </w:tcPr>
          <w:p w:rsidR="00FF4B0C" w:rsidRPr="00424CD5" w:rsidRDefault="00FF4B0C">
            <w:pPr>
              <w:pStyle w:val="ConsPlusNormal"/>
            </w:pPr>
            <w:r w:rsidRPr="00424CD5">
              <w:t>0,22</w:t>
            </w:r>
          </w:p>
        </w:tc>
        <w:tc>
          <w:tcPr>
            <w:tcW w:w="1984" w:type="dxa"/>
          </w:tcPr>
          <w:p w:rsidR="00FF4B0C" w:rsidRPr="00424CD5" w:rsidRDefault="00FF4B0C">
            <w:pPr>
              <w:pStyle w:val="ConsPlusNormal"/>
            </w:pPr>
            <w:r w:rsidRPr="00424CD5">
              <w:t>0,22</w:t>
            </w:r>
          </w:p>
        </w:tc>
      </w:tr>
      <w:tr w:rsidR="00FF4B0C" w:rsidRPr="00424CD5">
        <w:tc>
          <w:tcPr>
            <w:tcW w:w="624" w:type="dxa"/>
          </w:tcPr>
          <w:p w:rsidR="00FF4B0C" w:rsidRPr="00424CD5" w:rsidRDefault="00FF4B0C">
            <w:pPr>
              <w:pStyle w:val="ConsPlusNormal"/>
            </w:pPr>
            <w:r w:rsidRPr="00424CD5">
              <w:t>7.</w:t>
            </w:r>
          </w:p>
        </w:tc>
        <w:tc>
          <w:tcPr>
            <w:tcW w:w="5046" w:type="dxa"/>
          </w:tcPr>
          <w:p w:rsidR="00FF4B0C" w:rsidRPr="00424CD5" w:rsidRDefault="00FF4B0C">
            <w:pPr>
              <w:pStyle w:val="ConsPlusNormal"/>
            </w:pPr>
            <w:r w:rsidRPr="00424CD5">
              <w:t>Оказание ветеринарных услуг</w:t>
            </w:r>
          </w:p>
        </w:tc>
        <w:tc>
          <w:tcPr>
            <w:tcW w:w="1871" w:type="dxa"/>
          </w:tcPr>
          <w:p w:rsidR="00FF4B0C" w:rsidRPr="00424CD5" w:rsidRDefault="00FF4B0C">
            <w:pPr>
              <w:pStyle w:val="ConsPlusNormal"/>
            </w:pPr>
            <w:r w:rsidRPr="00424CD5">
              <w:t>0,33</w:t>
            </w:r>
          </w:p>
        </w:tc>
        <w:tc>
          <w:tcPr>
            <w:tcW w:w="1984" w:type="dxa"/>
          </w:tcPr>
          <w:p w:rsidR="00FF4B0C" w:rsidRPr="00424CD5" w:rsidRDefault="00FF4B0C">
            <w:pPr>
              <w:pStyle w:val="ConsPlusNormal"/>
            </w:pPr>
            <w:r w:rsidRPr="00424CD5">
              <w:t>0,33</w:t>
            </w:r>
          </w:p>
        </w:tc>
      </w:tr>
    </w:tbl>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jc w:val="right"/>
      </w:pPr>
      <w:r w:rsidRPr="00424CD5">
        <w:t>Приложение N 3</w:t>
      </w:r>
    </w:p>
    <w:p w:rsidR="00FF4B0C" w:rsidRPr="00424CD5" w:rsidRDefault="00FF4B0C">
      <w:pPr>
        <w:pStyle w:val="ConsPlusNormal"/>
        <w:jc w:val="right"/>
      </w:pPr>
      <w:r w:rsidRPr="00424CD5">
        <w:t>к решению Совета депутатов</w:t>
      </w:r>
    </w:p>
    <w:p w:rsidR="00FF4B0C" w:rsidRPr="00424CD5" w:rsidRDefault="00FF4B0C">
      <w:pPr>
        <w:pStyle w:val="ConsPlusNormal"/>
        <w:jc w:val="right"/>
      </w:pPr>
      <w:r w:rsidRPr="00424CD5">
        <w:t>муниципального образования</w:t>
      </w:r>
    </w:p>
    <w:p w:rsidR="00FF4B0C" w:rsidRPr="00424CD5" w:rsidRDefault="00FF4B0C">
      <w:pPr>
        <w:pStyle w:val="ConsPlusNormal"/>
        <w:jc w:val="right"/>
      </w:pPr>
      <w:r w:rsidRPr="00424CD5">
        <w:t>"Вешкаймский район"</w:t>
      </w:r>
    </w:p>
    <w:p w:rsidR="00FF4B0C" w:rsidRPr="00424CD5" w:rsidRDefault="00FF4B0C">
      <w:pPr>
        <w:pStyle w:val="ConsPlusNormal"/>
        <w:jc w:val="right"/>
      </w:pPr>
      <w:r w:rsidRPr="00424CD5">
        <w:t>от 13.11.2015 N 29/285</w:t>
      </w:r>
    </w:p>
    <w:p w:rsidR="00FF4B0C" w:rsidRPr="00424CD5" w:rsidRDefault="00FF4B0C">
      <w:pPr>
        <w:pStyle w:val="ConsPlusNormal"/>
        <w:ind w:firstLine="540"/>
        <w:jc w:val="both"/>
      </w:pPr>
    </w:p>
    <w:p w:rsidR="00FF4B0C" w:rsidRPr="00424CD5" w:rsidRDefault="00FF4B0C">
      <w:pPr>
        <w:pStyle w:val="ConsPlusTitle"/>
        <w:jc w:val="center"/>
      </w:pPr>
      <w:bookmarkStart w:id="2" w:name="P226"/>
      <w:bookmarkEnd w:id="2"/>
      <w:r w:rsidRPr="00424CD5">
        <w:t>ЗНАЧЕНИЯ КОРРЕКТИРУЮЩЕГО</w:t>
      </w:r>
    </w:p>
    <w:p w:rsidR="00FF4B0C" w:rsidRPr="00424CD5" w:rsidRDefault="00FF4B0C">
      <w:pPr>
        <w:pStyle w:val="ConsPlusTitle"/>
        <w:jc w:val="center"/>
      </w:pPr>
      <w:r w:rsidRPr="00424CD5">
        <w:t>КОЭФФИЦИЕНТА, УЧИТЫВАЮЩИЕ ОСОБЕННОСТИ</w:t>
      </w:r>
    </w:p>
    <w:p w:rsidR="00FF4B0C" w:rsidRPr="00424CD5" w:rsidRDefault="00FF4B0C">
      <w:pPr>
        <w:pStyle w:val="ConsPlusTitle"/>
        <w:jc w:val="center"/>
      </w:pPr>
      <w:r w:rsidRPr="00424CD5">
        <w:t>ОСУЩЕСТВЛЕНИЯ РОЗНИЧНОЙ ТОРГОВЛИ С УЧЕТОМ</w:t>
      </w:r>
    </w:p>
    <w:p w:rsidR="00FF4B0C" w:rsidRPr="00424CD5" w:rsidRDefault="00FF4B0C">
      <w:pPr>
        <w:pStyle w:val="ConsPlusTitle"/>
        <w:jc w:val="center"/>
      </w:pPr>
      <w:r w:rsidRPr="00424CD5">
        <w:t>АССОРТИМЕНТА ТОВАРОВ (К_2Р)</w:t>
      </w:r>
    </w:p>
    <w:p w:rsidR="00FF4B0C" w:rsidRPr="00424CD5" w:rsidRDefault="00FF4B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8"/>
        <w:gridCol w:w="4989"/>
        <w:gridCol w:w="1984"/>
        <w:gridCol w:w="1871"/>
      </w:tblGrid>
      <w:tr w:rsidR="00FF4B0C" w:rsidRPr="00424CD5">
        <w:tc>
          <w:tcPr>
            <w:tcW w:w="648" w:type="dxa"/>
            <w:vMerge w:val="restart"/>
          </w:tcPr>
          <w:p w:rsidR="00FF4B0C" w:rsidRPr="00424CD5" w:rsidRDefault="00FF4B0C">
            <w:pPr>
              <w:pStyle w:val="ConsPlusNormal"/>
              <w:jc w:val="center"/>
            </w:pPr>
            <w:r w:rsidRPr="00424CD5">
              <w:t>N п/п</w:t>
            </w:r>
          </w:p>
        </w:tc>
        <w:tc>
          <w:tcPr>
            <w:tcW w:w="4989" w:type="dxa"/>
            <w:vMerge w:val="restart"/>
          </w:tcPr>
          <w:p w:rsidR="00FF4B0C" w:rsidRPr="00424CD5" w:rsidRDefault="00FF4B0C">
            <w:pPr>
              <w:pStyle w:val="ConsPlusNormal"/>
              <w:jc w:val="center"/>
            </w:pPr>
            <w:r w:rsidRPr="00424CD5">
              <w:t>Вид деятельности</w:t>
            </w:r>
          </w:p>
        </w:tc>
        <w:tc>
          <w:tcPr>
            <w:tcW w:w="3855" w:type="dxa"/>
            <w:gridSpan w:val="2"/>
          </w:tcPr>
          <w:p w:rsidR="00FF4B0C" w:rsidRPr="00424CD5" w:rsidRDefault="00FF4B0C">
            <w:pPr>
              <w:pStyle w:val="ConsPlusNormal"/>
              <w:jc w:val="center"/>
            </w:pPr>
            <w:r w:rsidRPr="00424CD5">
              <w:t>Значение коэффициента К_2р</w:t>
            </w:r>
          </w:p>
        </w:tc>
      </w:tr>
      <w:tr w:rsidR="00FF4B0C" w:rsidRPr="00424CD5">
        <w:tc>
          <w:tcPr>
            <w:tcW w:w="648" w:type="dxa"/>
            <w:vMerge/>
          </w:tcPr>
          <w:p w:rsidR="00FF4B0C" w:rsidRPr="00424CD5" w:rsidRDefault="00FF4B0C"/>
        </w:tc>
        <w:tc>
          <w:tcPr>
            <w:tcW w:w="4989" w:type="dxa"/>
            <w:vMerge/>
          </w:tcPr>
          <w:p w:rsidR="00FF4B0C" w:rsidRPr="00424CD5" w:rsidRDefault="00FF4B0C"/>
        </w:tc>
        <w:tc>
          <w:tcPr>
            <w:tcW w:w="1984" w:type="dxa"/>
          </w:tcPr>
          <w:p w:rsidR="00FF4B0C" w:rsidRPr="00424CD5" w:rsidRDefault="00FF4B0C">
            <w:pPr>
              <w:pStyle w:val="ConsPlusNormal"/>
              <w:jc w:val="center"/>
            </w:pPr>
            <w:r w:rsidRPr="00424CD5">
              <w:t>для населенных пунктов</w:t>
            </w:r>
          </w:p>
        </w:tc>
        <w:tc>
          <w:tcPr>
            <w:tcW w:w="1871" w:type="dxa"/>
          </w:tcPr>
          <w:p w:rsidR="00FF4B0C" w:rsidRPr="00424CD5" w:rsidRDefault="00FF4B0C">
            <w:pPr>
              <w:pStyle w:val="ConsPlusNormal"/>
              <w:jc w:val="center"/>
            </w:pPr>
            <w:r w:rsidRPr="00424CD5">
              <w:t>вне населенных пунктов</w:t>
            </w:r>
          </w:p>
        </w:tc>
      </w:tr>
      <w:tr w:rsidR="00FF4B0C" w:rsidRPr="00424CD5">
        <w:tc>
          <w:tcPr>
            <w:tcW w:w="648" w:type="dxa"/>
          </w:tcPr>
          <w:p w:rsidR="00FF4B0C" w:rsidRPr="00424CD5" w:rsidRDefault="00FF4B0C">
            <w:pPr>
              <w:pStyle w:val="ConsPlusNormal"/>
              <w:jc w:val="center"/>
            </w:pPr>
            <w:r w:rsidRPr="00424CD5">
              <w:t>1</w:t>
            </w:r>
          </w:p>
        </w:tc>
        <w:tc>
          <w:tcPr>
            <w:tcW w:w="4989" w:type="dxa"/>
          </w:tcPr>
          <w:p w:rsidR="00FF4B0C" w:rsidRPr="00424CD5" w:rsidRDefault="00FF4B0C">
            <w:pPr>
              <w:pStyle w:val="ConsPlusNormal"/>
              <w:jc w:val="center"/>
            </w:pPr>
            <w:r w:rsidRPr="00424CD5">
              <w:t>2</w:t>
            </w:r>
          </w:p>
        </w:tc>
        <w:tc>
          <w:tcPr>
            <w:tcW w:w="1984" w:type="dxa"/>
          </w:tcPr>
          <w:p w:rsidR="00FF4B0C" w:rsidRPr="00424CD5" w:rsidRDefault="00FF4B0C">
            <w:pPr>
              <w:pStyle w:val="ConsPlusNormal"/>
              <w:jc w:val="center"/>
            </w:pPr>
            <w:r w:rsidRPr="00424CD5">
              <w:t>3</w:t>
            </w:r>
          </w:p>
        </w:tc>
        <w:tc>
          <w:tcPr>
            <w:tcW w:w="1871" w:type="dxa"/>
          </w:tcPr>
          <w:p w:rsidR="00FF4B0C" w:rsidRPr="00424CD5" w:rsidRDefault="00FF4B0C">
            <w:pPr>
              <w:pStyle w:val="ConsPlusNormal"/>
              <w:jc w:val="center"/>
            </w:pPr>
            <w:r w:rsidRPr="00424CD5">
              <w:t>4</w:t>
            </w:r>
          </w:p>
        </w:tc>
      </w:tr>
      <w:tr w:rsidR="00FF4B0C" w:rsidRPr="00424CD5">
        <w:tc>
          <w:tcPr>
            <w:tcW w:w="648" w:type="dxa"/>
          </w:tcPr>
          <w:p w:rsidR="00FF4B0C" w:rsidRPr="00424CD5" w:rsidRDefault="00FF4B0C">
            <w:pPr>
              <w:pStyle w:val="ConsPlusNormal"/>
            </w:pPr>
            <w:bookmarkStart w:id="3" w:name="P240"/>
            <w:bookmarkEnd w:id="3"/>
            <w:r w:rsidRPr="00424CD5">
              <w:t>1.</w:t>
            </w:r>
          </w:p>
        </w:tc>
        <w:tc>
          <w:tcPr>
            <w:tcW w:w="4989" w:type="dxa"/>
          </w:tcPr>
          <w:p w:rsidR="00FF4B0C" w:rsidRPr="00424CD5" w:rsidRDefault="00FF4B0C">
            <w:pPr>
              <w:pStyle w:val="ConsPlusNormal"/>
            </w:pPr>
            <w:r w:rsidRPr="00424CD5">
              <w:t xml:space="preserve">Торговля подакцизными видами товаров, </w:t>
            </w:r>
            <w:r w:rsidRPr="00424CD5">
              <w:lastRenderedPageBreak/>
              <w:t>антиквариатом, ювелирными изделиями, изделиями из драгоценных металлов</w:t>
            </w:r>
          </w:p>
        </w:tc>
        <w:tc>
          <w:tcPr>
            <w:tcW w:w="1984" w:type="dxa"/>
          </w:tcPr>
          <w:p w:rsidR="00FF4B0C" w:rsidRPr="00424CD5" w:rsidRDefault="00FF4B0C">
            <w:pPr>
              <w:pStyle w:val="ConsPlusNormal"/>
            </w:pPr>
            <w:r w:rsidRPr="00424CD5">
              <w:lastRenderedPageBreak/>
              <w:t>0,77</w:t>
            </w:r>
          </w:p>
        </w:tc>
        <w:tc>
          <w:tcPr>
            <w:tcW w:w="1871" w:type="dxa"/>
          </w:tcPr>
          <w:p w:rsidR="00FF4B0C" w:rsidRPr="00424CD5" w:rsidRDefault="00FF4B0C">
            <w:pPr>
              <w:pStyle w:val="ConsPlusNormal"/>
            </w:pPr>
            <w:r w:rsidRPr="00424CD5">
              <w:t>0,77</w:t>
            </w:r>
          </w:p>
        </w:tc>
      </w:tr>
      <w:tr w:rsidR="00FF4B0C" w:rsidRPr="00424CD5">
        <w:tc>
          <w:tcPr>
            <w:tcW w:w="648" w:type="dxa"/>
          </w:tcPr>
          <w:p w:rsidR="00FF4B0C" w:rsidRPr="00424CD5" w:rsidRDefault="00FF4B0C">
            <w:pPr>
              <w:pStyle w:val="ConsPlusNormal"/>
            </w:pPr>
            <w:r w:rsidRPr="00424CD5">
              <w:lastRenderedPageBreak/>
              <w:t>2.</w:t>
            </w:r>
          </w:p>
        </w:tc>
        <w:tc>
          <w:tcPr>
            <w:tcW w:w="4989" w:type="dxa"/>
          </w:tcPr>
          <w:p w:rsidR="00FF4B0C" w:rsidRPr="00424CD5" w:rsidRDefault="00FF4B0C">
            <w:pPr>
              <w:pStyle w:val="ConsPlusNormal"/>
            </w:pPr>
            <w:r w:rsidRPr="00424CD5">
              <w:t>Торговля запасными частями к автомобилям, изделиями из кожи и меха, компьютерами, периферийными устройствами, комплектующими, оргтехникой, коврами, бытовой техникой, мебелью</w:t>
            </w:r>
          </w:p>
        </w:tc>
        <w:tc>
          <w:tcPr>
            <w:tcW w:w="1984" w:type="dxa"/>
          </w:tcPr>
          <w:p w:rsidR="00FF4B0C" w:rsidRPr="00424CD5" w:rsidRDefault="00FF4B0C">
            <w:pPr>
              <w:pStyle w:val="ConsPlusNormal"/>
            </w:pPr>
            <w:r w:rsidRPr="00424CD5">
              <w:t>0,66</w:t>
            </w:r>
          </w:p>
        </w:tc>
        <w:tc>
          <w:tcPr>
            <w:tcW w:w="1871" w:type="dxa"/>
          </w:tcPr>
          <w:p w:rsidR="00FF4B0C" w:rsidRPr="00424CD5" w:rsidRDefault="00FF4B0C">
            <w:pPr>
              <w:pStyle w:val="ConsPlusNormal"/>
            </w:pPr>
            <w:r w:rsidRPr="00424CD5">
              <w:t>0,66</w:t>
            </w:r>
          </w:p>
        </w:tc>
      </w:tr>
      <w:tr w:rsidR="00FF4B0C" w:rsidRPr="00424CD5">
        <w:tc>
          <w:tcPr>
            <w:tcW w:w="648" w:type="dxa"/>
          </w:tcPr>
          <w:p w:rsidR="00FF4B0C" w:rsidRPr="00424CD5" w:rsidRDefault="00FF4B0C">
            <w:pPr>
              <w:pStyle w:val="ConsPlusNormal"/>
            </w:pPr>
            <w:bookmarkStart w:id="4" w:name="P248"/>
            <w:bookmarkEnd w:id="4"/>
            <w:r w:rsidRPr="00424CD5">
              <w:t>3.</w:t>
            </w:r>
          </w:p>
        </w:tc>
        <w:tc>
          <w:tcPr>
            <w:tcW w:w="4989" w:type="dxa"/>
          </w:tcPr>
          <w:p w:rsidR="00FF4B0C" w:rsidRPr="00424CD5" w:rsidRDefault="00FF4B0C">
            <w:pPr>
              <w:pStyle w:val="ConsPlusNormal"/>
            </w:pPr>
            <w:r w:rsidRPr="00424CD5">
              <w:t>Торговля изделиями народных художественных промыслов, детскими товарами, полиграфической продукцией, кроме рекламных и эротических изданий</w:t>
            </w:r>
          </w:p>
        </w:tc>
        <w:tc>
          <w:tcPr>
            <w:tcW w:w="1984" w:type="dxa"/>
          </w:tcPr>
          <w:p w:rsidR="00FF4B0C" w:rsidRPr="00424CD5" w:rsidRDefault="00FF4B0C">
            <w:pPr>
              <w:pStyle w:val="ConsPlusNormal"/>
            </w:pPr>
            <w:r w:rsidRPr="00424CD5">
              <w:t>0,315</w:t>
            </w:r>
          </w:p>
        </w:tc>
        <w:tc>
          <w:tcPr>
            <w:tcW w:w="1871" w:type="dxa"/>
          </w:tcPr>
          <w:p w:rsidR="00FF4B0C" w:rsidRPr="00424CD5" w:rsidRDefault="00FF4B0C">
            <w:pPr>
              <w:pStyle w:val="ConsPlusNormal"/>
            </w:pPr>
            <w:r w:rsidRPr="00424CD5">
              <w:t>0,315</w:t>
            </w:r>
          </w:p>
        </w:tc>
      </w:tr>
      <w:tr w:rsidR="00FF4B0C" w:rsidRPr="00424CD5">
        <w:tc>
          <w:tcPr>
            <w:tcW w:w="648" w:type="dxa"/>
          </w:tcPr>
          <w:p w:rsidR="00FF4B0C" w:rsidRPr="00424CD5" w:rsidRDefault="00FF4B0C">
            <w:pPr>
              <w:pStyle w:val="ConsPlusNormal"/>
            </w:pPr>
            <w:bookmarkStart w:id="5" w:name="P252"/>
            <w:bookmarkEnd w:id="5"/>
            <w:r w:rsidRPr="00424CD5">
              <w:t>4.</w:t>
            </w:r>
          </w:p>
        </w:tc>
        <w:tc>
          <w:tcPr>
            <w:tcW w:w="4989" w:type="dxa"/>
          </w:tcPr>
          <w:p w:rsidR="00FF4B0C" w:rsidRPr="00424CD5" w:rsidRDefault="00FF4B0C">
            <w:pPr>
              <w:pStyle w:val="ConsPlusNormal"/>
            </w:pPr>
            <w:r w:rsidRPr="00424CD5">
              <w:t>Торговля хлебом и хлебобулочными изделиями, крупами, молоком и молокопродуктами, солью, спичками, саженцами, семенами, удобрениями и агрохимическими препаратами</w:t>
            </w:r>
          </w:p>
        </w:tc>
        <w:tc>
          <w:tcPr>
            <w:tcW w:w="1984" w:type="dxa"/>
          </w:tcPr>
          <w:p w:rsidR="00FF4B0C" w:rsidRPr="00424CD5" w:rsidRDefault="00FF4B0C">
            <w:pPr>
              <w:pStyle w:val="ConsPlusNormal"/>
            </w:pPr>
            <w:r w:rsidRPr="00424CD5">
              <w:t>0,2</w:t>
            </w:r>
          </w:p>
        </w:tc>
        <w:tc>
          <w:tcPr>
            <w:tcW w:w="1871" w:type="dxa"/>
          </w:tcPr>
          <w:p w:rsidR="00FF4B0C" w:rsidRPr="00424CD5" w:rsidRDefault="00FF4B0C">
            <w:pPr>
              <w:pStyle w:val="ConsPlusNormal"/>
            </w:pPr>
            <w:r w:rsidRPr="00424CD5">
              <w:t>0,22</w:t>
            </w:r>
          </w:p>
        </w:tc>
      </w:tr>
      <w:tr w:rsidR="00FF4B0C" w:rsidRPr="00424CD5">
        <w:tc>
          <w:tcPr>
            <w:tcW w:w="648" w:type="dxa"/>
          </w:tcPr>
          <w:p w:rsidR="00FF4B0C" w:rsidRPr="00424CD5" w:rsidRDefault="00FF4B0C">
            <w:pPr>
              <w:pStyle w:val="ConsPlusNormal"/>
            </w:pPr>
            <w:bookmarkStart w:id="6" w:name="P256"/>
            <w:bookmarkEnd w:id="6"/>
            <w:r w:rsidRPr="00424CD5">
              <w:t>5.</w:t>
            </w:r>
          </w:p>
        </w:tc>
        <w:tc>
          <w:tcPr>
            <w:tcW w:w="4989" w:type="dxa"/>
          </w:tcPr>
          <w:p w:rsidR="00FF4B0C" w:rsidRPr="00424CD5" w:rsidRDefault="00FF4B0C">
            <w:pPr>
              <w:pStyle w:val="ConsPlusNormal"/>
            </w:pPr>
            <w:r w:rsidRPr="00424CD5">
              <w:t>Торговля лекарственными препаратами и медикаментами</w:t>
            </w:r>
          </w:p>
        </w:tc>
        <w:tc>
          <w:tcPr>
            <w:tcW w:w="1984" w:type="dxa"/>
          </w:tcPr>
          <w:p w:rsidR="00FF4B0C" w:rsidRPr="00424CD5" w:rsidRDefault="00FF4B0C">
            <w:pPr>
              <w:pStyle w:val="ConsPlusNormal"/>
            </w:pPr>
            <w:r w:rsidRPr="00424CD5">
              <w:t>0,44</w:t>
            </w:r>
          </w:p>
        </w:tc>
        <w:tc>
          <w:tcPr>
            <w:tcW w:w="1871" w:type="dxa"/>
          </w:tcPr>
          <w:p w:rsidR="00FF4B0C" w:rsidRPr="00424CD5" w:rsidRDefault="00FF4B0C">
            <w:pPr>
              <w:pStyle w:val="ConsPlusNormal"/>
            </w:pPr>
            <w:r w:rsidRPr="00424CD5">
              <w:t>0,44</w:t>
            </w:r>
          </w:p>
        </w:tc>
      </w:tr>
      <w:tr w:rsidR="00FF4B0C" w:rsidRPr="00424CD5">
        <w:tc>
          <w:tcPr>
            <w:tcW w:w="648" w:type="dxa"/>
          </w:tcPr>
          <w:p w:rsidR="00FF4B0C" w:rsidRPr="00424CD5" w:rsidRDefault="00FF4B0C">
            <w:pPr>
              <w:pStyle w:val="ConsPlusNormal"/>
            </w:pPr>
            <w:r w:rsidRPr="00424CD5">
              <w:t>6.</w:t>
            </w:r>
          </w:p>
        </w:tc>
        <w:tc>
          <w:tcPr>
            <w:tcW w:w="4989" w:type="dxa"/>
          </w:tcPr>
          <w:p w:rsidR="00FF4B0C" w:rsidRPr="00424CD5" w:rsidRDefault="00FF4B0C">
            <w:pPr>
              <w:pStyle w:val="ConsPlusNormal"/>
            </w:pPr>
            <w:r w:rsidRPr="00424CD5">
              <w:t>Торговля иными товарами</w:t>
            </w:r>
          </w:p>
        </w:tc>
        <w:tc>
          <w:tcPr>
            <w:tcW w:w="1984" w:type="dxa"/>
          </w:tcPr>
          <w:p w:rsidR="00FF4B0C" w:rsidRPr="00424CD5" w:rsidRDefault="00FF4B0C">
            <w:pPr>
              <w:pStyle w:val="ConsPlusNormal"/>
            </w:pPr>
            <w:r w:rsidRPr="00424CD5">
              <w:t>0,44</w:t>
            </w:r>
          </w:p>
        </w:tc>
        <w:tc>
          <w:tcPr>
            <w:tcW w:w="1871" w:type="dxa"/>
          </w:tcPr>
          <w:p w:rsidR="00FF4B0C" w:rsidRPr="00424CD5" w:rsidRDefault="00FF4B0C">
            <w:pPr>
              <w:pStyle w:val="ConsPlusNormal"/>
            </w:pPr>
            <w:r w:rsidRPr="00424CD5">
              <w:t>0,44</w:t>
            </w:r>
          </w:p>
        </w:tc>
      </w:tr>
      <w:tr w:rsidR="00FF4B0C" w:rsidRPr="00424CD5">
        <w:tc>
          <w:tcPr>
            <w:tcW w:w="648" w:type="dxa"/>
          </w:tcPr>
          <w:p w:rsidR="00FF4B0C" w:rsidRPr="00424CD5" w:rsidRDefault="00FF4B0C">
            <w:pPr>
              <w:pStyle w:val="ConsPlusNormal"/>
            </w:pPr>
            <w:r w:rsidRPr="00424CD5">
              <w:t>7.</w:t>
            </w:r>
          </w:p>
        </w:tc>
        <w:tc>
          <w:tcPr>
            <w:tcW w:w="4989" w:type="dxa"/>
          </w:tcPr>
          <w:p w:rsidR="00FF4B0C" w:rsidRPr="00424CD5" w:rsidRDefault="00FF4B0C">
            <w:pPr>
              <w:pStyle w:val="ConsPlusNormal"/>
            </w:pPr>
            <w:r w:rsidRPr="00424CD5">
              <w:t>Развозная и разносная розничная торговля</w:t>
            </w:r>
          </w:p>
        </w:tc>
        <w:tc>
          <w:tcPr>
            <w:tcW w:w="1984" w:type="dxa"/>
          </w:tcPr>
          <w:p w:rsidR="00FF4B0C" w:rsidRPr="00424CD5" w:rsidRDefault="00FF4B0C">
            <w:pPr>
              <w:pStyle w:val="ConsPlusNormal"/>
            </w:pPr>
            <w:r w:rsidRPr="00424CD5">
              <w:t>1,0</w:t>
            </w:r>
          </w:p>
        </w:tc>
        <w:tc>
          <w:tcPr>
            <w:tcW w:w="1871" w:type="dxa"/>
          </w:tcPr>
          <w:p w:rsidR="00FF4B0C" w:rsidRPr="00424CD5" w:rsidRDefault="00FF4B0C">
            <w:pPr>
              <w:pStyle w:val="ConsPlusNormal"/>
            </w:pPr>
            <w:r w:rsidRPr="00424CD5">
              <w:t>1,0</w:t>
            </w:r>
          </w:p>
        </w:tc>
      </w:tr>
    </w:tbl>
    <w:p w:rsidR="00FF4B0C" w:rsidRPr="00424CD5" w:rsidRDefault="00FF4B0C">
      <w:pPr>
        <w:pStyle w:val="ConsPlusNormal"/>
        <w:ind w:firstLine="540"/>
        <w:jc w:val="both"/>
      </w:pPr>
    </w:p>
    <w:p w:rsidR="00FF4B0C" w:rsidRPr="00424CD5" w:rsidRDefault="00FF4B0C">
      <w:pPr>
        <w:pStyle w:val="ConsPlusNormal"/>
        <w:ind w:firstLine="540"/>
        <w:jc w:val="both"/>
      </w:pPr>
      <w:r w:rsidRPr="00424CD5">
        <w:t>Примечание:</w:t>
      </w:r>
    </w:p>
    <w:p w:rsidR="00FF4B0C" w:rsidRPr="00424CD5" w:rsidRDefault="00FF4B0C">
      <w:pPr>
        <w:pStyle w:val="ConsPlusNormal"/>
        <w:ind w:firstLine="540"/>
        <w:jc w:val="both"/>
      </w:pPr>
      <w:r w:rsidRPr="00424CD5">
        <w:t xml:space="preserve">1. Если по одной из групп товаров (за исключением </w:t>
      </w:r>
      <w:hyperlink w:anchor="P256" w:history="1">
        <w:r w:rsidRPr="00424CD5">
          <w:t>пункта 5</w:t>
        </w:r>
      </w:hyperlink>
      <w:r w:rsidRPr="00424CD5">
        <w:t>) удельный вес выручки составляет более 25 процентов в общем объеме товарооборота, соответствующий коэффициент применяется ко всем товарам.</w:t>
      </w:r>
    </w:p>
    <w:p w:rsidR="00FF4B0C" w:rsidRPr="00424CD5" w:rsidRDefault="00FF4B0C">
      <w:pPr>
        <w:pStyle w:val="ConsPlusNormal"/>
        <w:ind w:firstLine="540"/>
        <w:jc w:val="both"/>
      </w:pPr>
      <w:r w:rsidRPr="00424CD5">
        <w:t xml:space="preserve">2. Если ни по одной из групп товаров, перечисленных в </w:t>
      </w:r>
      <w:hyperlink w:anchor="P240" w:history="1">
        <w:r w:rsidRPr="00424CD5">
          <w:t>пунктах 1</w:t>
        </w:r>
      </w:hyperlink>
      <w:r w:rsidRPr="00424CD5">
        <w:t xml:space="preserve"> - </w:t>
      </w:r>
      <w:hyperlink w:anchor="P252" w:history="1">
        <w:r w:rsidRPr="00424CD5">
          <w:t>4</w:t>
        </w:r>
      </w:hyperlink>
      <w:r w:rsidRPr="00424CD5">
        <w:t xml:space="preserve">, удельный вес выручки не превышает 25 процентов, применяются коэффициенты, указанные в </w:t>
      </w:r>
      <w:hyperlink w:anchor="P256" w:history="1">
        <w:r w:rsidRPr="00424CD5">
          <w:t>пункте 5</w:t>
        </w:r>
      </w:hyperlink>
      <w:r w:rsidRPr="00424CD5">
        <w:t>.</w:t>
      </w:r>
    </w:p>
    <w:p w:rsidR="00FF4B0C" w:rsidRPr="00424CD5" w:rsidRDefault="00FF4B0C">
      <w:pPr>
        <w:pStyle w:val="ConsPlusNormal"/>
        <w:ind w:firstLine="540"/>
        <w:jc w:val="both"/>
      </w:pPr>
      <w:r w:rsidRPr="00424CD5">
        <w:t xml:space="preserve">3. В случае, если несколько групп товаров (за исключением </w:t>
      </w:r>
      <w:hyperlink w:anchor="P256" w:history="1">
        <w:r w:rsidRPr="00424CD5">
          <w:t>пункта 5</w:t>
        </w:r>
      </w:hyperlink>
      <w:r w:rsidRPr="00424CD5">
        <w:t>) имеют удельный вес выручки более 25 процентов в общем объеме товарооборота, исчисляется средневзвешенный коэффициент по формуле:</w:t>
      </w:r>
    </w:p>
    <w:p w:rsidR="00FF4B0C" w:rsidRPr="00424CD5" w:rsidRDefault="00FF4B0C">
      <w:pPr>
        <w:pStyle w:val="ConsPlusNormal"/>
        <w:ind w:firstLine="540"/>
        <w:jc w:val="both"/>
      </w:pPr>
    </w:p>
    <w:p w:rsidR="00FF4B0C" w:rsidRPr="00424CD5" w:rsidRDefault="00FF4B0C">
      <w:pPr>
        <w:pStyle w:val="ConsPlusNormal"/>
        <w:ind w:firstLine="540"/>
        <w:jc w:val="both"/>
      </w:pPr>
      <w:r w:rsidRPr="00424CD5">
        <w:t>Кб = (N1 x Кр + N2 x Кр + N3 x Кр + N4 x Кр + N5 x Кр)/100%,</w:t>
      </w:r>
    </w:p>
    <w:p w:rsidR="00FF4B0C" w:rsidRPr="00424CD5" w:rsidRDefault="00FF4B0C">
      <w:pPr>
        <w:pStyle w:val="ConsPlusNormal"/>
        <w:ind w:firstLine="540"/>
        <w:jc w:val="both"/>
      </w:pPr>
    </w:p>
    <w:p w:rsidR="00FF4B0C" w:rsidRPr="00424CD5" w:rsidRDefault="00FF4B0C">
      <w:pPr>
        <w:pStyle w:val="ConsPlusNormal"/>
        <w:ind w:firstLine="540"/>
        <w:jc w:val="both"/>
      </w:pPr>
      <w:r w:rsidRPr="00424CD5">
        <w:t>где:</w:t>
      </w:r>
    </w:p>
    <w:p w:rsidR="00FF4B0C" w:rsidRPr="00424CD5" w:rsidRDefault="00FF4B0C">
      <w:pPr>
        <w:pStyle w:val="ConsPlusNormal"/>
        <w:ind w:firstLine="540"/>
        <w:jc w:val="both"/>
      </w:pPr>
      <w:r w:rsidRPr="00424CD5">
        <w:t>N1, N2, N3, N4, N5 - удельный вес товара в общем объеме выручки в процентах.</w:t>
      </w:r>
    </w:p>
    <w:p w:rsidR="00FF4B0C" w:rsidRPr="00424CD5" w:rsidRDefault="00FF4B0C">
      <w:pPr>
        <w:pStyle w:val="ConsPlusNormal"/>
        <w:ind w:firstLine="540"/>
        <w:jc w:val="both"/>
      </w:pPr>
      <w:r w:rsidRPr="00424CD5">
        <w:t xml:space="preserve">4. Под изделиями народных художественных промыслов понимаются изделия, признанные таковыми в порядке, предусмотренном </w:t>
      </w:r>
      <w:hyperlink r:id="rId8" w:history="1">
        <w:r w:rsidRPr="00424CD5">
          <w:t>законодательством</w:t>
        </w:r>
      </w:hyperlink>
      <w:r w:rsidRPr="00424CD5">
        <w:t xml:space="preserve"> Российской Федерации.</w:t>
      </w:r>
    </w:p>
    <w:p w:rsidR="00FF4B0C" w:rsidRPr="00424CD5" w:rsidRDefault="00FF4B0C">
      <w:pPr>
        <w:pStyle w:val="ConsPlusNormal"/>
        <w:ind w:firstLine="540"/>
        <w:jc w:val="both"/>
      </w:pPr>
      <w:r w:rsidRPr="00424CD5">
        <w:t xml:space="preserve">5. В </w:t>
      </w:r>
      <w:hyperlink w:anchor="P248" w:history="1">
        <w:r w:rsidRPr="00424CD5">
          <w:t>п. 3</w:t>
        </w:r>
      </w:hyperlink>
      <w:r w:rsidRPr="00424CD5">
        <w:t xml:space="preserve"> таблицы учитываются только детские товары, отнесенные к таковым в соответствии с законодательством Российской Федерации.</w:t>
      </w:r>
    </w:p>
    <w:p w:rsidR="00FF4B0C" w:rsidRPr="00424CD5" w:rsidRDefault="00FF4B0C">
      <w:pPr>
        <w:pStyle w:val="ConsPlusNormal"/>
        <w:ind w:firstLine="540"/>
        <w:jc w:val="both"/>
      </w:pPr>
      <w:r w:rsidRPr="00424CD5">
        <w:t>6. С декларацией по ЕНВД предоставляется расчет коэффициента ассортиментности проданных товаров.</w:t>
      </w:r>
    </w:p>
    <w:p w:rsidR="00FF4B0C" w:rsidRPr="00424CD5" w:rsidRDefault="00FF4B0C">
      <w:pPr>
        <w:pStyle w:val="ConsPlusNormal"/>
        <w:ind w:firstLine="540"/>
        <w:jc w:val="both"/>
      </w:pPr>
      <w:r w:rsidRPr="00424CD5">
        <w:t>7. Фактическая величина физического показателя базовой доходности "площадь торгового места", "площадь торгового зала", используемая для ведения розничной торговли определяется на основании представленных налогоплательщиками правоустанавливающих и инвентаризационных документов на указанные объекты и земельные участки.</w:t>
      </w:r>
    </w:p>
    <w:p w:rsidR="00FF4B0C" w:rsidRPr="00424CD5" w:rsidRDefault="00FF4B0C">
      <w:pPr>
        <w:pStyle w:val="ConsPlusNormal"/>
        <w:ind w:firstLine="540"/>
        <w:jc w:val="both"/>
      </w:pPr>
      <w:r w:rsidRPr="00424CD5">
        <w:t>8. При осуществлении развозной и разносной розничной торговли в пределах населенных пунктов для расчета корректирующего коэффициента К_2 принимается значение коэффициента (К_2м) по месту регистрации юридического лица или месту жительства индивидуального предпринимателя.</w:t>
      </w: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jc w:val="right"/>
      </w:pPr>
      <w:r w:rsidRPr="00424CD5">
        <w:t>Приложение N 4</w:t>
      </w:r>
    </w:p>
    <w:p w:rsidR="00FF4B0C" w:rsidRPr="00424CD5" w:rsidRDefault="00FF4B0C">
      <w:pPr>
        <w:pStyle w:val="ConsPlusNormal"/>
        <w:jc w:val="right"/>
      </w:pPr>
      <w:r w:rsidRPr="00424CD5">
        <w:t>к решению Совета депутатов</w:t>
      </w:r>
    </w:p>
    <w:p w:rsidR="00FF4B0C" w:rsidRPr="00424CD5" w:rsidRDefault="00FF4B0C">
      <w:pPr>
        <w:pStyle w:val="ConsPlusNormal"/>
        <w:jc w:val="right"/>
      </w:pPr>
      <w:r w:rsidRPr="00424CD5">
        <w:t>муниципального образования</w:t>
      </w:r>
    </w:p>
    <w:p w:rsidR="00FF4B0C" w:rsidRPr="00424CD5" w:rsidRDefault="00FF4B0C">
      <w:pPr>
        <w:pStyle w:val="ConsPlusNormal"/>
        <w:jc w:val="right"/>
      </w:pPr>
      <w:r w:rsidRPr="00424CD5">
        <w:t>"Вешкаймский район"</w:t>
      </w:r>
    </w:p>
    <w:p w:rsidR="00FF4B0C" w:rsidRPr="00424CD5" w:rsidRDefault="00FF4B0C">
      <w:pPr>
        <w:pStyle w:val="ConsPlusNormal"/>
        <w:jc w:val="right"/>
      </w:pPr>
      <w:r w:rsidRPr="00424CD5">
        <w:t>от 13.11.2015 N 29/285</w:t>
      </w:r>
    </w:p>
    <w:p w:rsidR="00FF4B0C" w:rsidRPr="00424CD5" w:rsidRDefault="00FF4B0C">
      <w:pPr>
        <w:pStyle w:val="ConsPlusNormal"/>
        <w:ind w:firstLine="540"/>
        <w:jc w:val="both"/>
      </w:pPr>
    </w:p>
    <w:p w:rsidR="00FF4B0C" w:rsidRPr="00424CD5" w:rsidRDefault="00FF4B0C">
      <w:pPr>
        <w:pStyle w:val="ConsPlusTitle"/>
        <w:jc w:val="center"/>
      </w:pPr>
      <w:bookmarkStart w:id="7" w:name="P294"/>
      <w:bookmarkEnd w:id="7"/>
      <w:r w:rsidRPr="00424CD5">
        <w:t>ЗНАЧЕНИЯ КОРРЕКТИРУЮЩЕГО КОЭФФИЦИЕНТА, УЧИТЫВАЮЩИЕ</w:t>
      </w:r>
    </w:p>
    <w:p w:rsidR="00FF4B0C" w:rsidRPr="00424CD5" w:rsidRDefault="00FF4B0C">
      <w:pPr>
        <w:pStyle w:val="ConsPlusTitle"/>
        <w:jc w:val="center"/>
      </w:pPr>
      <w:r w:rsidRPr="00424CD5">
        <w:t>ОСОБЕННОСТИ ТИПА ПРЕДПРИЯТИЙ ОБЩЕСТВЕННОГО ПИТАНИЯ (К_2О)</w:t>
      </w:r>
    </w:p>
    <w:p w:rsidR="00FF4B0C" w:rsidRPr="00424CD5" w:rsidRDefault="00FF4B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8"/>
        <w:gridCol w:w="4860"/>
        <w:gridCol w:w="2036"/>
        <w:gridCol w:w="1984"/>
      </w:tblGrid>
      <w:tr w:rsidR="00FF4B0C" w:rsidRPr="00424CD5">
        <w:tc>
          <w:tcPr>
            <w:tcW w:w="648" w:type="dxa"/>
          </w:tcPr>
          <w:p w:rsidR="00FF4B0C" w:rsidRPr="00424CD5" w:rsidRDefault="00FF4B0C">
            <w:pPr>
              <w:pStyle w:val="ConsPlusNormal"/>
              <w:jc w:val="center"/>
            </w:pPr>
            <w:r w:rsidRPr="00424CD5">
              <w:t>N п/п</w:t>
            </w:r>
          </w:p>
        </w:tc>
        <w:tc>
          <w:tcPr>
            <w:tcW w:w="4860" w:type="dxa"/>
          </w:tcPr>
          <w:p w:rsidR="00FF4B0C" w:rsidRPr="00424CD5" w:rsidRDefault="00FF4B0C">
            <w:pPr>
              <w:pStyle w:val="ConsPlusNormal"/>
              <w:jc w:val="center"/>
            </w:pPr>
            <w:r w:rsidRPr="00424CD5">
              <w:t>Вид деятельности</w:t>
            </w:r>
          </w:p>
        </w:tc>
        <w:tc>
          <w:tcPr>
            <w:tcW w:w="4020" w:type="dxa"/>
            <w:gridSpan w:val="2"/>
          </w:tcPr>
          <w:p w:rsidR="00FF4B0C" w:rsidRPr="00424CD5" w:rsidRDefault="00FF4B0C">
            <w:pPr>
              <w:pStyle w:val="ConsPlusNormal"/>
              <w:jc w:val="center"/>
            </w:pPr>
            <w:r w:rsidRPr="00424CD5">
              <w:t>Значение коэффициента К_2о</w:t>
            </w:r>
          </w:p>
        </w:tc>
      </w:tr>
      <w:tr w:rsidR="00FF4B0C" w:rsidRPr="00424CD5">
        <w:tc>
          <w:tcPr>
            <w:tcW w:w="648" w:type="dxa"/>
          </w:tcPr>
          <w:p w:rsidR="00FF4B0C" w:rsidRPr="00424CD5" w:rsidRDefault="00FF4B0C">
            <w:pPr>
              <w:pStyle w:val="ConsPlusNormal"/>
            </w:pPr>
          </w:p>
        </w:tc>
        <w:tc>
          <w:tcPr>
            <w:tcW w:w="4860" w:type="dxa"/>
          </w:tcPr>
          <w:p w:rsidR="00FF4B0C" w:rsidRPr="00424CD5" w:rsidRDefault="00FF4B0C">
            <w:pPr>
              <w:pStyle w:val="ConsPlusNormal"/>
            </w:pPr>
          </w:p>
        </w:tc>
        <w:tc>
          <w:tcPr>
            <w:tcW w:w="2036" w:type="dxa"/>
          </w:tcPr>
          <w:p w:rsidR="00FF4B0C" w:rsidRPr="00424CD5" w:rsidRDefault="00FF4B0C">
            <w:pPr>
              <w:pStyle w:val="ConsPlusNormal"/>
              <w:jc w:val="center"/>
            </w:pPr>
            <w:r w:rsidRPr="00424CD5">
              <w:t>для населенных пунктов</w:t>
            </w:r>
          </w:p>
        </w:tc>
        <w:tc>
          <w:tcPr>
            <w:tcW w:w="1984" w:type="dxa"/>
          </w:tcPr>
          <w:p w:rsidR="00FF4B0C" w:rsidRPr="00424CD5" w:rsidRDefault="00FF4B0C">
            <w:pPr>
              <w:pStyle w:val="ConsPlusNormal"/>
              <w:jc w:val="center"/>
            </w:pPr>
            <w:r w:rsidRPr="00424CD5">
              <w:t>вне населенных пунктов</w:t>
            </w:r>
          </w:p>
        </w:tc>
      </w:tr>
      <w:tr w:rsidR="00FF4B0C" w:rsidRPr="00424CD5">
        <w:tc>
          <w:tcPr>
            <w:tcW w:w="648" w:type="dxa"/>
          </w:tcPr>
          <w:p w:rsidR="00FF4B0C" w:rsidRPr="00424CD5" w:rsidRDefault="00FF4B0C">
            <w:pPr>
              <w:pStyle w:val="ConsPlusNormal"/>
              <w:jc w:val="center"/>
            </w:pPr>
            <w:r w:rsidRPr="00424CD5">
              <w:t>1</w:t>
            </w:r>
          </w:p>
        </w:tc>
        <w:tc>
          <w:tcPr>
            <w:tcW w:w="4860" w:type="dxa"/>
          </w:tcPr>
          <w:p w:rsidR="00FF4B0C" w:rsidRPr="00424CD5" w:rsidRDefault="00FF4B0C">
            <w:pPr>
              <w:pStyle w:val="ConsPlusNormal"/>
              <w:jc w:val="center"/>
            </w:pPr>
            <w:r w:rsidRPr="00424CD5">
              <w:t>2</w:t>
            </w:r>
          </w:p>
        </w:tc>
        <w:tc>
          <w:tcPr>
            <w:tcW w:w="2036" w:type="dxa"/>
          </w:tcPr>
          <w:p w:rsidR="00FF4B0C" w:rsidRPr="00424CD5" w:rsidRDefault="00FF4B0C">
            <w:pPr>
              <w:pStyle w:val="ConsPlusNormal"/>
              <w:jc w:val="center"/>
            </w:pPr>
            <w:r w:rsidRPr="00424CD5">
              <w:t>3</w:t>
            </w:r>
          </w:p>
        </w:tc>
        <w:tc>
          <w:tcPr>
            <w:tcW w:w="1984" w:type="dxa"/>
          </w:tcPr>
          <w:p w:rsidR="00FF4B0C" w:rsidRPr="00424CD5" w:rsidRDefault="00FF4B0C">
            <w:pPr>
              <w:pStyle w:val="ConsPlusNormal"/>
              <w:jc w:val="center"/>
            </w:pPr>
            <w:r w:rsidRPr="00424CD5">
              <w:t>4</w:t>
            </w:r>
          </w:p>
        </w:tc>
      </w:tr>
      <w:tr w:rsidR="00FF4B0C" w:rsidRPr="00424CD5">
        <w:tc>
          <w:tcPr>
            <w:tcW w:w="648" w:type="dxa"/>
          </w:tcPr>
          <w:p w:rsidR="00FF4B0C" w:rsidRPr="00424CD5" w:rsidRDefault="00FF4B0C">
            <w:pPr>
              <w:pStyle w:val="ConsPlusNormal"/>
            </w:pPr>
          </w:p>
        </w:tc>
        <w:tc>
          <w:tcPr>
            <w:tcW w:w="8880" w:type="dxa"/>
            <w:gridSpan w:val="3"/>
          </w:tcPr>
          <w:p w:rsidR="00FF4B0C" w:rsidRPr="00424CD5" w:rsidRDefault="00FF4B0C">
            <w:pPr>
              <w:pStyle w:val="ConsPlusNormal"/>
              <w:jc w:val="center"/>
            </w:pPr>
            <w:r w:rsidRPr="00424CD5">
              <w:t>Объект общественного питания, имеющие зал обслуживания посетителей</w:t>
            </w:r>
          </w:p>
        </w:tc>
      </w:tr>
      <w:tr w:rsidR="00FF4B0C" w:rsidRPr="00424CD5">
        <w:tc>
          <w:tcPr>
            <w:tcW w:w="648" w:type="dxa"/>
          </w:tcPr>
          <w:p w:rsidR="00FF4B0C" w:rsidRPr="00424CD5" w:rsidRDefault="00FF4B0C">
            <w:pPr>
              <w:pStyle w:val="ConsPlusNormal"/>
            </w:pPr>
            <w:r w:rsidRPr="00424CD5">
              <w:lastRenderedPageBreak/>
              <w:t>1.1.</w:t>
            </w:r>
          </w:p>
        </w:tc>
        <w:tc>
          <w:tcPr>
            <w:tcW w:w="4860" w:type="dxa"/>
          </w:tcPr>
          <w:p w:rsidR="00FF4B0C" w:rsidRPr="00424CD5" w:rsidRDefault="00FF4B0C">
            <w:pPr>
              <w:pStyle w:val="ConsPlusNormal"/>
            </w:pPr>
            <w:r w:rsidRPr="00424CD5">
              <w:t>Ресторан</w:t>
            </w:r>
          </w:p>
        </w:tc>
        <w:tc>
          <w:tcPr>
            <w:tcW w:w="2036" w:type="dxa"/>
          </w:tcPr>
          <w:p w:rsidR="00FF4B0C" w:rsidRPr="00424CD5" w:rsidRDefault="00FF4B0C">
            <w:pPr>
              <w:pStyle w:val="ConsPlusNormal"/>
            </w:pPr>
            <w:r w:rsidRPr="00424CD5">
              <w:t>0,44</w:t>
            </w:r>
          </w:p>
        </w:tc>
        <w:tc>
          <w:tcPr>
            <w:tcW w:w="1984" w:type="dxa"/>
          </w:tcPr>
          <w:p w:rsidR="00FF4B0C" w:rsidRPr="00424CD5" w:rsidRDefault="00FF4B0C">
            <w:pPr>
              <w:pStyle w:val="ConsPlusNormal"/>
            </w:pPr>
            <w:r w:rsidRPr="00424CD5">
              <w:t>0,44</w:t>
            </w:r>
          </w:p>
        </w:tc>
      </w:tr>
      <w:tr w:rsidR="00FF4B0C" w:rsidRPr="00424CD5">
        <w:tc>
          <w:tcPr>
            <w:tcW w:w="648" w:type="dxa"/>
          </w:tcPr>
          <w:p w:rsidR="00FF4B0C" w:rsidRPr="00424CD5" w:rsidRDefault="00FF4B0C">
            <w:pPr>
              <w:pStyle w:val="ConsPlusNormal"/>
            </w:pPr>
            <w:r w:rsidRPr="00424CD5">
              <w:t>1.2.</w:t>
            </w:r>
          </w:p>
        </w:tc>
        <w:tc>
          <w:tcPr>
            <w:tcW w:w="4860" w:type="dxa"/>
          </w:tcPr>
          <w:p w:rsidR="00FF4B0C" w:rsidRPr="00424CD5" w:rsidRDefault="00FF4B0C">
            <w:pPr>
              <w:pStyle w:val="ConsPlusNormal"/>
            </w:pPr>
            <w:r w:rsidRPr="00424CD5">
              <w:t>Бар, кафе</w:t>
            </w:r>
          </w:p>
        </w:tc>
        <w:tc>
          <w:tcPr>
            <w:tcW w:w="2036" w:type="dxa"/>
          </w:tcPr>
          <w:p w:rsidR="00FF4B0C" w:rsidRPr="00424CD5" w:rsidRDefault="00FF4B0C">
            <w:pPr>
              <w:pStyle w:val="ConsPlusNormal"/>
            </w:pPr>
            <w:r w:rsidRPr="00424CD5">
              <w:t>0,33</w:t>
            </w:r>
          </w:p>
        </w:tc>
        <w:tc>
          <w:tcPr>
            <w:tcW w:w="1984" w:type="dxa"/>
          </w:tcPr>
          <w:p w:rsidR="00FF4B0C" w:rsidRPr="00424CD5" w:rsidRDefault="00FF4B0C">
            <w:pPr>
              <w:pStyle w:val="ConsPlusNormal"/>
            </w:pPr>
            <w:r w:rsidRPr="00424CD5">
              <w:t>0,33</w:t>
            </w:r>
          </w:p>
        </w:tc>
      </w:tr>
      <w:tr w:rsidR="00FF4B0C" w:rsidRPr="00424CD5">
        <w:tc>
          <w:tcPr>
            <w:tcW w:w="648" w:type="dxa"/>
          </w:tcPr>
          <w:p w:rsidR="00FF4B0C" w:rsidRPr="00424CD5" w:rsidRDefault="00FF4B0C">
            <w:pPr>
              <w:pStyle w:val="ConsPlusNormal"/>
            </w:pPr>
            <w:r w:rsidRPr="00424CD5">
              <w:t>1.3.</w:t>
            </w:r>
          </w:p>
        </w:tc>
        <w:tc>
          <w:tcPr>
            <w:tcW w:w="4860" w:type="dxa"/>
          </w:tcPr>
          <w:p w:rsidR="00FF4B0C" w:rsidRPr="00424CD5" w:rsidRDefault="00FF4B0C">
            <w:pPr>
              <w:pStyle w:val="ConsPlusNormal"/>
            </w:pPr>
            <w:r w:rsidRPr="00424CD5">
              <w:t>Закусочная</w:t>
            </w:r>
          </w:p>
        </w:tc>
        <w:tc>
          <w:tcPr>
            <w:tcW w:w="2036" w:type="dxa"/>
          </w:tcPr>
          <w:p w:rsidR="00FF4B0C" w:rsidRPr="00424CD5" w:rsidRDefault="00FF4B0C">
            <w:pPr>
              <w:pStyle w:val="ConsPlusNormal"/>
            </w:pPr>
            <w:r w:rsidRPr="00424CD5">
              <w:t>0,286</w:t>
            </w:r>
          </w:p>
        </w:tc>
        <w:tc>
          <w:tcPr>
            <w:tcW w:w="1984" w:type="dxa"/>
          </w:tcPr>
          <w:p w:rsidR="00FF4B0C" w:rsidRPr="00424CD5" w:rsidRDefault="00FF4B0C">
            <w:pPr>
              <w:pStyle w:val="ConsPlusNormal"/>
            </w:pPr>
            <w:r w:rsidRPr="00424CD5">
              <w:t>0,286</w:t>
            </w:r>
          </w:p>
        </w:tc>
      </w:tr>
      <w:tr w:rsidR="00FF4B0C" w:rsidRPr="00424CD5">
        <w:tc>
          <w:tcPr>
            <w:tcW w:w="648" w:type="dxa"/>
          </w:tcPr>
          <w:p w:rsidR="00FF4B0C" w:rsidRPr="00424CD5" w:rsidRDefault="00FF4B0C">
            <w:pPr>
              <w:pStyle w:val="ConsPlusNormal"/>
            </w:pPr>
            <w:r w:rsidRPr="00424CD5">
              <w:t>1.4.</w:t>
            </w:r>
          </w:p>
        </w:tc>
        <w:tc>
          <w:tcPr>
            <w:tcW w:w="4860" w:type="dxa"/>
          </w:tcPr>
          <w:p w:rsidR="00FF4B0C" w:rsidRPr="00424CD5" w:rsidRDefault="00FF4B0C">
            <w:pPr>
              <w:pStyle w:val="ConsPlusNormal"/>
            </w:pPr>
            <w:r w:rsidRPr="00424CD5">
              <w:t>Кафе, не осуществляющее продажу подакцизных товаров</w:t>
            </w:r>
          </w:p>
        </w:tc>
        <w:tc>
          <w:tcPr>
            <w:tcW w:w="2036" w:type="dxa"/>
          </w:tcPr>
          <w:p w:rsidR="00FF4B0C" w:rsidRPr="00424CD5" w:rsidRDefault="00FF4B0C">
            <w:pPr>
              <w:pStyle w:val="ConsPlusNormal"/>
            </w:pPr>
            <w:r w:rsidRPr="00424CD5">
              <w:t>0,12</w:t>
            </w:r>
          </w:p>
        </w:tc>
        <w:tc>
          <w:tcPr>
            <w:tcW w:w="1984" w:type="dxa"/>
          </w:tcPr>
          <w:p w:rsidR="00FF4B0C" w:rsidRPr="00424CD5" w:rsidRDefault="00FF4B0C">
            <w:pPr>
              <w:pStyle w:val="ConsPlusNormal"/>
            </w:pPr>
            <w:r w:rsidRPr="00424CD5">
              <w:t>0,12</w:t>
            </w:r>
          </w:p>
        </w:tc>
      </w:tr>
      <w:tr w:rsidR="00FF4B0C" w:rsidRPr="00424CD5">
        <w:tc>
          <w:tcPr>
            <w:tcW w:w="648" w:type="dxa"/>
          </w:tcPr>
          <w:p w:rsidR="00FF4B0C" w:rsidRPr="00424CD5" w:rsidRDefault="00FF4B0C">
            <w:pPr>
              <w:pStyle w:val="ConsPlusNormal"/>
            </w:pPr>
            <w:r w:rsidRPr="00424CD5">
              <w:t>1.5.</w:t>
            </w:r>
          </w:p>
        </w:tc>
        <w:tc>
          <w:tcPr>
            <w:tcW w:w="4860" w:type="dxa"/>
          </w:tcPr>
          <w:p w:rsidR="00FF4B0C" w:rsidRPr="00424CD5" w:rsidRDefault="00FF4B0C">
            <w:pPr>
              <w:pStyle w:val="ConsPlusNormal"/>
            </w:pPr>
            <w:r w:rsidRPr="00424CD5">
              <w:t>Прочие</w:t>
            </w:r>
          </w:p>
        </w:tc>
        <w:tc>
          <w:tcPr>
            <w:tcW w:w="2036" w:type="dxa"/>
          </w:tcPr>
          <w:p w:rsidR="00FF4B0C" w:rsidRPr="00424CD5" w:rsidRDefault="00FF4B0C">
            <w:pPr>
              <w:pStyle w:val="ConsPlusNormal"/>
            </w:pPr>
            <w:r w:rsidRPr="00424CD5">
              <w:t>0,2</w:t>
            </w:r>
          </w:p>
        </w:tc>
        <w:tc>
          <w:tcPr>
            <w:tcW w:w="1984" w:type="dxa"/>
          </w:tcPr>
          <w:p w:rsidR="00FF4B0C" w:rsidRPr="00424CD5" w:rsidRDefault="00FF4B0C">
            <w:pPr>
              <w:pStyle w:val="ConsPlusNormal"/>
            </w:pPr>
            <w:r w:rsidRPr="00424CD5">
              <w:t>0,286</w:t>
            </w:r>
          </w:p>
        </w:tc>
      </w:tr>
      <w:tr w:rsidR="00FF4B0C" w:rsidRPr="00424CD5">
        <w:tc>
          <w:tcPr>
            <w:tcW w:w="648" w:type="dxa"/>
          </w:tcPr>
          <w:p w:rsidR="00FF4B0C" w:rsidRPr="00424CD5" w:rsidRDefault="00FF4B0C">
            <w:pPr>
              <w:pStyle w:val="ConsPlusNormal"/>
            </w:pPr>
            <w:r w:rsidRPr="00424CD5">
              <w:t>2.</w:t>
            </w:r>
          </w:p>
        </w:tc>
        <w:tc>
          <w:tcPr>
            <w:tcW w:w="4860" w:type="dxa"/>
          </w:tcPr>
          <w:p w:rsidR="00FF4B0C" w:rsidRPr="00424CD5" w:rsidRDefault="00FF4B0C">
            <w:pPr>
              <w:pStyle w:val="ConsPlusNormal"/>
            </w:pPr>
            <w:r w:rsidRPr="00424CD5">
              <w:t>Объекты общественного питания, не имеющие зала обслуживания посетителей</w:t>
            </w:r>
          </w:p>
        </w:tc>
        <w:tc>
          <w:tcPr>
            <w:tcW w:w="2036" w:type="dxa"/>
          </w:tcPr>
          <w:p w:rsidR="00FF4B0C" w:rsidRPr="00424CD5" w:rsidRDefault="00FF4B0C">
            <w:pPr>
              <w:pStyle w:val="ConsPlusNormal"/>
            </w:pPr>
            <w:r w:rsidRPr="00424CD5">
              <w:t>0,286</w:t>
            </w:r>
          </w:p>
        </w:tc>
        <w:tc>
          <w:tcPr>
            <w:tcW w:w="1984" w:type="dxa"/>
          </w:tcPr>
          <w:p w:rsidR="00FF4B0C" w:rsidRPr="00424CD5" w:rsidRDefault="00FF4B0C">
            <w:pPr>
              <w:pStyle w:val="ConsPlusNormal"/>
            </w:pPr>
            <w:r w:rsidRPr="00424CD5">
              <w:t>0,286</w:t>
            </w:r>
          </w:p>
        </w:tc>
      </w:tr>
    </w:tbl>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jc w:val="right"/>
      </w:pPr>
      <w:r w:rsidRPr="00424CD5">
        <w:t>Приложение N 5</w:t>
      </w:r>
    </w:p>
    <w:p w:rsidR="00FF4B0C" w:rsidRPr="00424CD5" w:rsidRDefault="00FF4B0C">
      <w:pPr>
        <w:pStyle w:val="ConsPlusNormal"/>
        <w:jc w:val="right"/>
      </w:pPr>
      <w:r w:rsidRPr="00424CD5">
        <w:t>к решению Совета депутатов</w:t>
      </w:r>
    </w:p>
    <w:p w:rsidR="00FF4B0C" w:rsidRPr="00424CD5" w:rsidRDefault="00FF4B0C">
      <w:pPr>
        <w:pStyle w:val="ConsPlusNormal"/>
        <w:jc w:val="right"/>
      </w:pPr>
      <w:r w:rsidRPr="00424CD5">
        <w:t>муниципального образования</w:t>
      </w:r>
    </w:p>
    <w:p w:rsidR="00FF4B0C" w:rsidRPr="00424CD5" w:rsidRDefault="00FF4B0C">
      <w:pPr>
        <w:pStyle w:val="ConsPlusNormal"/>
        <w:jc w:val="right"/>
      </w:pPr>
      <w:r w:rsidRPr="00424CD5">
        <w:t>"Вешкаймский район"</w:t>
      </w:r>
    </w:p>
    <w:p w:rsidR="00FF4B0C" w:rsidRPr="00424CD5" w:rsidRDefault="00FF4B0C">
      <w:pPr>
        <w:pStyle w:val="ConsPlusNormal"/>
        <w:jc w:val="right"/>
      </w:pPr>
      <w:r w:rsidRPr="00424CD5">
        <w:t>от 13.11.2015 N 29/285</w:t>
      </w:r>
    </w:p>
    <w:p w:rsidR="00FF4B0C" w:rsidRPr="00424CD5" w:rsidRDefault="00FF4B0C">
      <w:pPr>
        <w:pStyle w:val="ConsPlusNormal"/>
        <w:ind w:firstLine="540"/>
        <w:jc w:val="both"/>
      </w:pPr>
    </w:p>
    <w:p w:rsidR="00FF4B0C" w:rsidRPr="00424CD5" w:rsidRDefault="00FF4B0C">
      <w:pPr>
        <w:pStyle w:val="ConsPlusTitle"/>
        <w:jc w:val="center"/>
      </w:pPr>
      <w:bookmarkStart w:id="8" w:name="P345"/>
      <w:bookmarkEnd w:id="8"/>
      <w:r w:rsidRPr="00424CD5">
        <w:t>ЗНАЧЕНИЯ КОРРЕКТИРУЮЩЕГО</w:t>
      </w:r>
    </w:p>
    <w:p w:rsidR="00FF4B0C" w:rsidRPr="00424CD5" w:rsidRDefault="00FF4B0C">
      <w:pPr>
        <w:pStyle w:val="ConsPlusTitle"/>
        <w:jc w:val="center"/>
      </w:pPr>
      <w:r w:rsidRPr="00424CD5">
        <w:t>КОЭФФИЦИЕНТА, УЧИТЫВАЮЩИЕ ОСОБЕННОСТИ</w:t>
      </w:r>
    </w:p>
    <w:p w:rsidR="00FF4B0C" w:rsidRPr="00424CD5" w:rsidRDefault="00FF4B0C">
      <w:pPr>
        <w:pStyle w:val="ConsPlusTitle"/>
        <w:jc w:val="center"/>
      </w:pPr>
      <w:r w:rsidRPr="00424CD5">
        <w:t>МЕСТА ВЕДЕНИЯ ПРЕДПРИНИМАТЕЛЬСКОЙ ДЕЯТЕЛЬНОСТИ (К_2М)</w:t>
      </w:r>
    </w:p>
    <w:p w:rsidR="00FF4B0C" w:rsidRPr="00424CD5" w:rsidRDefault="00FF4B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7"/>
        <w:gridCol w:w="7155"/>
        <w:gridCol w:w="1620"/>
      </w:tblGrid>
      <w:tr w:rsidR="00FF4B0C" w:rsidRPr="00424CD5">
        <w:tc>
          <w:tcPr>
            <w:tcW w:w="647" w:type="dxa"/>
          </w:tcPr>
          <w:p w:rsidR="00FF4B0C" w:rsidRPr="00424CD5" w:rsidRDefault="00FF4B0C">
            <w:pPr>
              <w:pStyle w:val="ConsPlusNormal"/>
              <w:jc w:val="center"/>
            </w:pPr>
            <w:r w:rsidRPr="00424CD5">
              <w:t>N п/п</w:t>
            </w:r>
          </w:p>
        </w:tc>
        <w:tc>
          <w:tcPr>
            <w:tcW w:w="7155" w:type="dxa"/>
          </w:tcPr>
          <w:p w:rsidR="00FF4B0C" w:rsidRPr="00424CD5" w:rsidRDefault="00FF4B0C">
            <w:pPr>
              <w:pStyle w:val="ConsPlusNormal"/>
              <w:jc w:val="center"/>
            </w:pPr>
            <w:r w:rsidRPr="00424CD5">
              <w:t>Место ведения предпринимательской деятельности</w:t>
            </w:r>
          </w:p>
        </w:tc>
        <w:tc>
          <w:tcPr>
            <w:tcW w:w="1620" w:type="dxa"/>
          </w:tcPr>
          <w:p w:rsidR="00FF4B0C" w:rsidRPr="00424CD5" w:rsidRDefault="00FF4B0C">
            <w:pPr>
              <w:pStyle w:val="ConsPlusNormal"/>
              <w:jc w:val="center"/>
            </w:pPr>
            <w:r w:rsidRPr="00424CD5">
              <w:t>Значение коэффициента К_2м</w:t>
            </w:r>
          </w:p>
        </w:tc>
      </w:tr>
      <w:tr w:rsidR="00FF4B0C" w:rsidRPr="00424CD5">
        <w:tc>
          <w:tcPr>
            <w:tcW w:w="647" w:type="dxa"/>
          </w:tcPr>
          <w:p w:rsidR="00FF4B0C" w:rsidRPr="00424CD5" w:rsidRDefault="00FF4B0C">
            <w:pPr>
              <w:pStyle w:val="ConsPlusNormal"/>
              <w:jc w:val="center"/>
            </w:pPr>
            <w:r w:rsidRPr="00424CD5">
              <w:t>1</w:t>
            </w:r>
          </w:p>
        </w:tc>
        <w:tc>
          <w:tcPr>
            <w:tcW w:w="7155" w:type="dxa"/>
          </w:tcPr>
          <w:p w:rsidR="00FF4B0C" w:rsidRPr="00424CD5" w:rsidRDefault="00FF4B0C">
            <w:pPr>
              <w:pStyle w:val="ConsPlusNormal"/>
              <w:jc w:val="center"/>
            </w:pPr>
            <w:r w:rsidRPr="00424CD5">
              <w:t>2</w:t>
            </w:r>
          </w:p>
        </w:tc>
        <w:tc>
          <w:tcPr>
            <w:tcW w:w="1620" w:type="dxa"/>
          </w:tcPr>
          <w:p w:rsidR="00FF4B0C" w:rsidRPr="00424CD5" w:rsidRDefault="00FF4B0C">
            <w:pPr>
              <w:pStyle w:val="ConsPlusNormal"/>
              <w:jc w:val="center"/>
            </w:pPr>
            <w:r w:rsidRPr="00424CD5">
              <w:t>3</w:t>
            </w:r>
          </w:p>
        </w:tc>
      </w:tr>
      <w:tr w:rsidR="00FF4B0C" w:rsidRPr="00424CD5">
        <w:tc>
          <w:tcPr>
            <w:tcW w:w="647" w:type="dxa"/>
          </w:tcPr>
          <w:p w:rsidR="00FF4B0C" w:rsidRPr="00424CD5" w:rsidRDefault="00FF4B0C">
            <w:pPr>
              <w:pStyle w:val="ConsPlusNormal"/>
            </w:pPr>
            <w:r w:rsidRPr="00424CD5">
              <w:lastRenderedPageBreak/>
              <w:t>1.</w:t>
            </w:r>
          </w:p>
        </w:tc>
        <w:tc>
          <w:tcPr>
            <w:tcW w:w="7155" w:type="dxa"/>
          </w:tcPr>
          <w:p w:rsidR="00FF4B0C" w:rsidRPr="00424CD5" w:rsidRDefault="00FF4B0C">
            <w:pPr>
              <w:pStyle w:val="ConsPlusNormal"/>
            </w:pPr>
            <w:r w:rsidRPr="00424CD5">
              <w:t xml:space="preserve">Для населенных пунктов с численностью </w:t>
            </w:r>
            <w:hyperlink w:anchor="P381" w:history="1">
              <w:r w:rsidRPr="00424CD5">
                <w:t>до 800 человек</w:t>
              </w:r>
            </w:hyperlink>
          </w:p>
        </w:tc>
        <w:tc>
          <w:tcPr>
            <w:tcW w:w="1620" w:type="dxa"/>
          </w:tcPr>
          <w:p w:rsidR="00FF4B0C" w:rsidRPr="00424CD5" w:rsidRDefault="00FF4B0C">
            <w:pPr>
              <w:pStyle w:val="ConsPlusNormal"/>
            </w:pPr>
            <w:r w:rsidRPr="00424CD5">
              <w:t>0,33</w:t>
            </w:r>
          </w:p>
        </w:tc>
      </w:tr>
      <w:tr w:rsidR="00FF4B0C" w:rsidRPr="00424CD5">
        <w:tc>
          <w:tcPr>
            <w:tcW w:w="647" w:type="dxa"/>
          </w:tcPr>
          <w:p w:rsidR="00FF4B0C" w:rsidRPr="00424CD5" w:rsidRDefault="00FF4B0C">
            <w:pPr>
              <w:pStyle w:val="ConsPlusNormal"/>
            </w:pPr>
            <w:r w:rsidRPr="00424CD5">
              <w:t>2.</w:t>
            </w:r>
          </w:p>
        </w:tc>
        <w:tc>
          <w:tcPr>
            <w:tcW w:w="7155" w:type="dxa"/>
          </w:tcPr>
          <w:p w:rsidR="00FF4B0C" w:rsidRPr="00424CD5" w:rsidRDefault="00FF4B0C">
            <w:pPr>
              <w:pStyle w:val="ConsPlusNormal"/>
            </w:pPr>
            <w:r w:rsidRPr="00424CD5">
              <w:t xml:space="preserve">Для населенных пунктов с численностью </w:t>
            </w:r>
            <w:hyperlink w:anchor="P442" w:history="1">
              <w:r w:rsidRPr="00424CD5">
                <w:t>от 801 человека до 1500 человек</w:t>
              </w:r>
            </w:hyperlink>
          </w:p>
        </w:tc>
        <w:tc>
          <w:tcPr>
            <w:tcW w:w="1620" w:type="dxa"/>
          </w:tcPr>
          <w:p w:rsidR="00FF4B0C" w:rsidRPr="00424CD5" w:rsidRDefault="00FF4B0C">
            <w:pPr>
              <w:pStyle w:val="ConsPlusNormal"/>
            </w:pPr>
            <w:r w:rsidRPr="00424CD5">
              <w:t>0,62</w:t>
            </w:r>
          </w:p>
        </w:tc>
      </w:tr>
      <w:tr w:rsidR="00FF4B0C" w:rsidRPr="00424CD5">
        <w:tc>
          <w:tcPr>
            <w:tcW w:w="647" w:type="dxa"/>
          </w:tcPr>
          <w:p w:rsidR="00FF4B0C" w:rsidRPr="00424CD5" w:rsidRDefault="00FF4B0C">
            <w:pPr>
              <w:pStyle w:val="ConsPlusNormal"/>
            </w:pPr>
            <w:r w:rsidRPr="00424CD5">
              <w:t>3.</w:t>
            </w:r>
          </w:p>
        </w:tc>
        <w:tc>
          <w:tcPr>
            <w:tcW w:w="7155" w:type="dxa"/>
          </w:tcPr>
          <w:p w:rsidR="00FF4B0C" w:rsidRPr="00424CD5" w:rsidRDefault="00FF4B0C">
            <w:pPr>
              <w:pStyle w:val="ConsPlusNormal"/>
            </w:pPr>
            <w:r w:rsidRPr="00424CD5">
              <w:t xml:space="preserve">Для населенных пунктов с численностью </w:t>
            </w:r>
            <w:hyperlink w:anchor="P451" w:history="1">
              <w:r w:rsidRPr="00424CD5">
                <w:t>от 1501 человека до 2600 человек</w:t>
              </w:r>
            </w:hyperlink>
          </w:p>
        </w:tc>
        <w:tc>
          <w:tcPr>
            <w:tcW w:w="1620" w:type="dxa"/>
          </w:tcPr>
          <w:p w:rsidR="00FF4B0C" w:rsidRPr="00424CD5" w:rsidRDefault="00FF4B0C">
            <w:pPr>
              <w:pStyle w:val="ConsPlusNormal"/>
            </w:pPr>
            <w:r w:rsidRPr="00424CD5">
              <w:t>0,8</w:t>
            </w:r>
          </w:p>
        </w:tc>
      </w:tr>
      <w:tr w:rsidR="00FF4B0C" w:rsidRPr="00424CD5">
        <w:tc>
          <w:tcPr>
            <w:tcW w:w="647" w:type="dxa"/>
          </w:tcPr>
          <w:p w:rsidR="00FF4B0C" w:rsidRPr="00424CD5" w:rsidRDefault="00FF4B0C">
            <w:pPr>
              <w:pStyle w:val="ConsPlusNormal"/>
            </w:pPr>
            <w:r w:rsidRPr="00424CD5">
              <w:t>4.</w:t>
            </w:r>
          </w:p>
        </w:tc>
        <w:tc>
          <w:tcPr>
            <w:tcW w:w="7155" w:type="dxa"/>
          </w:tcPr>
          <w:p w:rsidR="00FF4B0C" w:rsidRPr="00424CD5" w:rsidRDefault="00FF4B0C">
            <w:pPr>
              <w:pStyle w:val="ConsPlusNormal"/>
            </w:pPr>
            <w:r w:rsidRPr="00424CD5">
              <w:t xml:space="preserve">Для населенных пунктов с численностью </w:t>
            </w:r>
            <w:hyperlink w:anchor="P454" w:history="1">
              <w:r w:rsidRPr="00424CD5">
                <w:t>свыше 2601 человека</w:t>
              </w:r>
            </w:hyperlink>
          </w:p>
        </w:tc>
        <w:tc>
          <w:tcPr>
            <w:tcW w:w="1620" w:type="dxa"/>
          </w:tcPr>
          <w:p w:rsidR="00FF4B0C" w:rsidRPr="00424CD5" w:rsidRDefault="00FF4B0C">
            <w:pPr>
              <w:pStyle w:val="ConsPlusNormal"/>
            </w:pPr>
            <w:r w:rsidRPr="00424CD5">
              <w:t>1,0</w:t>
            </w:r>
          </w:p>
        </w:tc>
      </w:tr>
    </w:tbl>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jc w:val="right"/>
      </w:pPr>
      <w:r w:rsidRPr="00424CD5">
        <w:t>Приложение N 6</w:t>
      </w:r>
    </w:p>
    <w:p w:rsidR="00FF4B0C" w:rsidRPr="00424CD5" w:rsidRDefault="00FF4B0C">
      <w:pPr>
        <w:pStyle w:val="ConsPlusNormal"/>
        <w:jc w:val="right"/>
      </w:pPr>
      <w:r w:rsidRPr="00424CD5">
        <w:t>к решению Совета депутатов</w:t>
      </w:r>
    </w:p>
    <w:p w:rsidR="00FF4B0C" w:rsidRPr="00424CD5" w:rsidRDefault="00FF4B0C">
      <w:pPr>
        <w:pStyle w:val="ConsPlusNormal"/>
        <w:jc w:val="right"/>
      </w:pPr>
      <w:r w:rsidRPr="00424CD5">
        <w:t>муниципального образования</w:t>
      </w:r>
    </w:p>
    <w:p w:rsidR="00FF4B0C" w:rsidRPr="00424CD5" w:rsidRDefault="00FF4B0C">
      <w:pPr>
        <w:pStyle w:val="ConsPlusNormal"/>
        <w:jc w:val="right"/>
      </w:pPr>
      <w:r w:rsidRPr="00424CD5">
        <w:t>"Вешкаймский район"</w:t>
      </w:r>
    </w:p>
    <w:p w:rsidR="00FF4B0C" w:rsidRPr="00424CD5" w:rsidRDefault="00FF4B0C">
      <w:pPr>
        <w:pStyle w:val="ConsPlusNormal"/>
        <w:jc w:val="right"/>
      </w:pPr>
      <w:r w:rsidRPr="00424CD5">
        <w:t>от 13.11.2015 N 29/285</w:t>
      </w:r>
    </w:p>
    <w:p w:rsidR="00FF4B0C" w:rsidRPr="00424CD5" w:rsidRDefault="00FF4B0C">
      <w:pPr>
        <w:pStyle w:val="ConsPlusNormal"/>
        <w:ind w:firstLine="540"/>
        <w:jc w:val="both"/>
      </w:pPr>
    </w:p>
    <w:p w:rsidR="00FF4B0C" w:rsidRPr="00424CD5" w:rsidRDefault="00FF4B0C">
      <w:pPr>
        <w:pStyle w:val="ConsPlusTitle"/>
        <w:jc w:val="center"/>
      </w:pPr>
      <w:bookmarkStart w:id="9" w:name="P378"/>
      <w:bookmarkEnd w:id="9"/>
      <w:r w:rsidRPr="00424CD5">
        <w:t>ЧИСЛЕННОСТЬ ПОСТОЯННОГО</w:t>
      </w:r>
    </w:p>
    <w:p w:rsidR="00FF4B0C" w:rsidRPr="00424CD5" w:rsidRDefault="00FF4B0C">
      <w:pPr>
        <w:pStyle w:val="ConsPlusTitle"/>
        <w:jc w:val="center"/>
      </w:pPr>
      <w:r w:rsidRPr="00424CD5">
        <w:t>НАСЕЛЕНИЯ В РАЗРЕЗЕ НАСЕЛЕННЫХ ПУНКТОВ</w:t>
      </w:r>
    </w:p>
    <w:p w:rsidR="00FF4B0C" w:rsidRPr="00424CD5" w:rsidRDefault="00FF4B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88"/>
        <w:gridCol w:w="2778"/>
      </w:tblGrid>
      <w:tr w:rsidR="00FF4B0C" w:rsidRPr="00424CD5">
        <w:tc>
          <w:tcPr>
            <w:tcW w:w="9366" w:type="dxa"/>
            <w:gridSpan w:val="2"/>
          </w:tcPr>
          <w:p w:rsidR="00FF4B0C" w:rsidRPr="00424CD5" w:rsidRDefault="00FF4B0C">
            <w:pPr>
              <w:pStyle w:val="ConsPlusNormal"/>
              <w:jc w:val="center"/>
            </w:pPr>
            <w:bookmarkStart w:id="10" w:name="P381"/>
            <w:bookmarkEnd w:id="10"/>
            <w:r w:rsidRPr="00424CD5">
              <w:t>Населенные пункты с численностью до 800 человек</w:t>
            </w:r>
          </w:p>
        </w:tc>
      </w:tr>
      <w:tr w:rsidR="00FF4B0C" w:rsidRPr="00424CD5">
        <w:tc>
          <w:tcPr>
            <w:tcW w:w="6588" w:type="dxa"/>
          </w:tcPr>
          <w:p w:rsidR="00FF4B0C" w:rsidRPr="00424CD5" w:rsidRDefault="00FF4B0C">
            <w:pPr>
              <w:pStyle w:val="ConsPlusNormal"/>
            </w:pPr>
            <w:r w:rsidRPr="00424CD5">
              <w:t>село Белый Ключ</w:t>
            </w:r>
          </w:p>
        </w:tc>
        <w:tc>
          <w:tcPr>
            <w:tcW w:w="2778" w:type="dxa"/>
          </w:tcPr>
          <w:p w:rsidR="00FF4B0C" w:rsidRPr="00424CD5" w:rsidRDefault="00FF4B0C">
            <w:pPr>
              <w:pStyle w:val="ConsPlusNormal"/>
            </w:pPr>
            <w:r w:rsidRPr="00424CD5">
              <w:t>96</w:t>
            </w:r>
          </w:p>
        </w:tc>
      </w:tr>
      <w:tr w:rsidR="00FF4B0C" w:rsidRPr="00424CD5">
        <w:tc>
          <w:tcPr>
            <w:tcW w:w="6588" w:type="dxa"/>
          </w:tcPr>
          <w:p w:rsidR="00FF4B0C" w:rsidRPr="00424CD5" w:rsidRDefault="00FF4B0C">
            <w:pPr>
              <w:pStyle w:val="ConsPlusNormal"/>
            </w:pPr>
            <w:r w:rsidRPr="00424CD5">
              <w:t>село Вырыпаевка</w:t>
            </w:r>
          </w:p>
        </w:tc>
        <w:tc>
          <w:tcPr>
            <w:tcW w:w="2778" w:type="dxa"/>
          </w:tcPr>
          <w:p w:rsidR="00FF4B0C" w:rsidRPr="00424CD5" w:rsidRDefault="00FF4B0C">
            <w:pPr>
              <w:pStyle w:val="ConsPlusNormal"/>
            </w:pPr>
            <w:r w:rsidRPr="00424CD5">
              <w:t>28</w:t>
            </w:r>
          </w:p>
        </w:tc>
      </w:tr>
      <w:tr w:rsidR="00FF4B0C" w:rsidRPr="00424CD5">
        <w:tc>
          <w:tcPr>
            <w:tcW w:w="6588" w:type="dxa"/>
          </w:tcPr>
          <w:p w:rsidR="00FF4B0C" w:rsidRPr="00424CD5" w:rsidRDefault="00FF4B0C">
            <w:pPr>
              <w:pStyle w:val="ConsPlusNormal"/>
            </w:pPr>
            <w:r w:rsidRPr="00424CD5">
              <w:t>поселок Залесный</w:t>
            </w:r>
          </w:p>
        </w:tc>
        <w:tc>
          <w:tcPr>
            <w:tcW w:w="2778" w:type="dxa"/>
          </w:tcPr>
          <w:p w:rsidR="00FF4B0C" w:rsidRPr="00424CD5" w:rsidRDefault="00FF4B0C">
            <w:pPr>
              <w:pStyle w:val="ConsPlusNormal"/>
            </w:pPr>
            <w:r w:rsidRPr="00424CD5">
              <w:t>417</w:t>
            </w:r>
          </w:p>
        </w:tc>
      </w:tr>
      <w:tr w:rsidR="00FF4B0C" w:rsidRPr="00424CD5">
        <w:tc>
          <w:tcPr>
            <w:tcW w:w="6588" w:type="dxa"/>
          </w:tcPr>
          <w:p w:rsidR="00FF4B0C" w:rsidRPr="00424CD5" w:rsidRDefault="00FF4B0C">
            <w:pPr>
              <w:pStyle w:val="ConsPlusNormal"/>
            </w:pPr>
            <w:r w:rsidRPr="00424CD5">
              <w:t>деревня Котяковка</w:t>
            </w:r>
          </w:p>
        </w:tc>
        <w:tc>
          <w:tcPr>
            <w:tcW w:w="2778" w:type="dxa"/>
          </w:tcPr>
          <w:p w:rsidR="00FF4B0C" w:rsidRPr="00424CD5" w:rsidRDefault="00FF4B0C">
            <w:pPr>
              <w:pStyle w:val="ConsPlusNormal"/>
            </w:pPr>
            <w:r w:rsidRPr="00424CD5">
              <w:t>85</w:t>
            </w:r>
          </w:p>
        </w:tc>
      </w:tr>
      <w:tr w:rsidR="00FF4B0C" w:rsidRPr="00424CD5">
        <w:tc>
          <w:tcPr>
            <w:tcW w:w="6588" w:type="dxa"/>
          </w:tcPr>
          <w:p w:rsidR="00FF4B0C" w:rsidRPr="00424CD5" w:rsidRDefault="00FF4B0C">
            <w:pPr>
              <w:pStyle w:val="ConsPlusNormal"/>
            </w:pPr>
            <w:r w:rsidRPr="00424CD5">
              <w:t>село Красный Бор</w:t>
            </w:r>
          </w:p>
        </w:tc>
        <w:tc>
          <w:tcPr>
            <w:tcW w:w="2778" w:type="dxa"/>
          </w:tcPr>
          <w:p w:rsidR="00FF4B0C" w:rsidRPr="00424CD5" w:rsidRDefault="00FF4B0C">
            <w:pPr>
              <w:pStyle w:val="ConsPlusNormal"/>
            </w:pPr>
            <w:r w:rsidRPr="00424CD5">
              <w:t>686</w:t>
            </w:r>
          </w:p>
        </w:tc>
      </w:tr>
      <w:tr w:rsidR="00FF4B0C" w:rsidRPr="00424CD5">
        <w:tc>
          <w:tcPr>
            <w:tcW w:w="6588" w:type="dxa"/>
          </w:tcPr>
          <w:p w:rsidR="00FF4B0C" w:rsidRPr="00424CD5" w:rsidRDefault="00FF4B0C">
            <w:pPr>
              <w:pStyle w:val="ConsPlusNormal"/>
            </w:pPr>
            <w:r w:rsidRPr="00424CD5">
              <w:lastRenderedPageBreak/>
              <w:t>деревня Оборино</w:t>
            </w:r>
          </w:p>
        </w:tc>
        <w:tc>
          <w:tcPr>
            <w:tcW w:w="2778" w:type="dxa"/>
          </w:tcPr>
          <w:p w:rsidR="00FF4B0C" w:rsidRPr="00424CD5" w:rsidRDefault="00FF4B0C">
            <w:pPr>
              <w:pStyle w:val="ConsPlusNormal"/>
            </w:pPr>
            <w:r w:rsidRPr="00424CD5">
              <w:t>0</w:t>
            </w:r>
          </w:p>
        </w:tc>
      </w:tr>
      <w:tr w:rsidR="00FF4B0C" w:rsidRPr="00424CD5">
        <w:tc>
          <w:tcPr>
            <w:tcW w:w="6588" w:type="dxa"/>
          </w:tcPr>
          <w:p w:rsidR="00FF4B0C" w:rsidRPr="00424CD5" w:rsidRDefault="00FF4B0C">
            <w:pPr>
              <w:pStyle w:val="ConsPlusNormal"/>
            </w:pPr>
            <w:r w:rsidRPr="00424CD5">
              <w:t>село Ховрино</w:t>
            </w:r>
          </w:p>
        </w:tc>
        <w:tc>
          <w:tcPr>
            <w:tcW w:w="2778" w:type="dxa"/>
          </w:tcPr>
          <w:p w:rsidR="00FF4B0C" w:rsidRPr="00424CD5" w:rsidRDefault="00FF4B0C">
            <w:pPr>
              <w:pStyle w:val="ConsPlusNormal"/>
            </w:pPr>
            <w:r w:rsidRPr="00424CD5">
              <w:t>383</w:t>
            </w:r>
          </w:p>
        </w:tc>
      </w:tr>
      <w:tr w:rsidR="00FF4B0C" w:rsidRPr="00424CD5">
        <w:tc>
          <w:tcPr>
            <w:tcW w:w="6588" w:type="dxa"/>
          </w:tcPr>
          <w:p w:rsidR="00FF4B0C" w:rsidRPr="00424CD5" w:rsidRDefault="00FF4B0C">
            <w:pPr>
              <w:pStyle w:val="ConsPlusNormal"/>
            </w:pPr>
            <w:r w:rsidRPr="00424CD5">
              <w:t>село Озерки</w:t>
            </w:r>
          </w:p>
        </w:tc>
        <w:tc>
          <w:tcPr>
            <w:tcW w:w="2778" w:type="dxa"/>
          </w:tcPr>
          <w:p w:rsidR="00FF4B0C" w:rsidRPr="00424CD5" w:rsidRDefault="00FF4B0C">
            <w:pPr>
              <w:pStyle w:val="ConsPlusNormal"/>
            </w:pPr>
            <w:r w:rsidRPr="00424CD5">
              <w:t>108</w:t>
            </w:r>
          </w:p>
        </w:tc>
      </w:tr>
      <w:tr w:rsidR="00FF4B0C" w:rsidRPr="00424CD5">
        <w:tc>
          <w:tcPr>
            <w:tcW w:w="6588" w:type="dxa"/>
          </w:tcPr>
          <w:p w:rsidR="00FF4B0C" w:rsidRPr="00424CD5" w:rsidRDefault="00FF4B0C">
            <w:pPr>
              <w:pStyle w:val="ConsPlusNormal"/>
            </w:pPr>
            <w:r w:rsidRPr="00424CD5">
              <w:t>село Березовка</w:t>
            </w:r>
          </w:p>
        </w:tc>
        <w:tc>
          <w:tcPr>
            <w:tcW w:w="2778" w:type="dxa"/>
          </w:tcPr>
          <w:p w:rsidR="00FF4B0C" w:rsidRPr="00424CD5" w:rsidRDefault="00FF4B0C">
            <w:pPr>
              <w:pStyle w:val="ConsPlusNormal"/>
            </w:pPr>
            <w:r w:rsidRPr="00424CD5">
              <w:t>216</w:t>
            </w:r>
          </w:p>
        </w:tc>
      </w:tr>
      <w:tr w:rsidR="00FF4B0C" w:rsidRPr="00424CD5">
        <w:tc>
          <w:tcPr>
            <w:tcW w:w="6588" w:type="dxa"/>
          </w:tcPr>
          <w:p w:rsidR="00FF4B0C" w:rsidRPr="00424CD5" w:rsidRDefault="00FF4B0C">
            <w:pPr>
              <w:pStyle w:val="ConsPlusNormal"/>
            </w:pPr>
            <w:r w:rsidRPr="00424CD5">
              <w:t>поселок Забарышский</w:t>
            </w:r>
          </w:p>
        </w:tc>
        <w:tc>
          <w:tcPr>
            <w:tcW w:w="2778" w:type="dxa"/>
          </w:tcPr>
          <w:p w:rsidR="00FF4B0C" w:rsidRPr="00424CD5" w:rsidRDefault="00FF4B0C">
            <w:pPr>
              <w:pStyle w:val="ConsPlusNormal"/>
            </w:pPr>
            <w:r w:rsidRPr="00424CD5">
              <w:t>26</w:t>
            </w:r>
          </w:p>
        </w:tc>
      </w:tr>
      <w:tr w:rsidR="00FF4B0C" w:rsidRPr="00424CD5">
        <w:tc>
          <w:tcPr>
            <w:tcW w:w="6588" w:type="dxa"/>
          </w:tcPr>
          <w:p w:rsidR="00FF4B0C" w:rsidRPr="00424CD5" w:rsidRDefault="00FF4B0C">
            <w:pPr>
              <w:pStyle w:val="ConsPlusNormal"/>
            </w:pPr>
            <w:r w:rsidRPr="00424CD5">
              <w:t>село Старое Погорелово</w:t>
            </w:r>
          </w:p>
        </w:tc>
        <w:tc>
          <w:tcPr>
            <w:tcW w:w="2778" w:type="dxa"/>
          </w:tcPr>
          <w:p w:rsidR="00FF4B0C" w:rsidRPr="00424CD5" w:rsidRDefault="00FF4B0C">
            <w:pPr>
              <w:pStyle w:val="ConsPlusNormal"/>
            </w:pPr>
            <w:r w:rsidRPr="00424CD5">
              <w:t>552</w:t>
            </w:r>
          </w:p>
        </w:tc>
      </w:tr>
      <w:tr w:rsidR="00FF4B0C" w:rsidRPr="00424CD5">
        <w:tc>
          <w:tcPr>
            <w:tcW w:w="6588" w:type="dxa"/>
          </w:tcPr>
          <w:p w:rsidR="00FF4B0C" w:rsidRPr="00424CD5" w:rsidRDefault="00FF4B0C">
            <w:pPr>
              <w:pStyle w:val="ConsPlusNormal"/>
            </w:pPr>
            <w:r w:rsidRPr="00424CD5">
              <w:t>село Архангельское Куроедово</w:t>
            </w:r>
          </w:p>
        </w:tc>
        <w:tc>
          <w:tcPr>
            <w:tcW w:w="2778" w:type="dxa"/>
          </w:tcPr>
          <w:p w:rsidR="00FF4B0C" w:rsidRPr="00424CD5" w:rsidRDefault="00FF4B0C">
            <w:pPr>
              <w:pStyle w:val="ConsPlusNormal"/>
            </w:pPr>
            <w:r w:rsidRPr="00424CD5">
              <w:t>0</w:t>
            </w:r>
          </w:p>
        </w:tc>
      </w:tr>
      <w:tr w:rsidR="00FF4B0C" w:rsidRPr="00424CD5">
        <w:tc>
          <w:tcPr>
            <w:tcW w:w="6588" w:type="dxa"/>
          </w:tcPr>
          <w:p w:rsidR="00FF4B0C" w:rsidRPr="00424CD5" w:rsidRDefault="00FF4B0C">
            <w:pPr>
              <w:pStyle w:val="ConsPlusNormal"/>
            </w:pPr>
            <w:r w:rsidRPr="00424CD5">
              <w:t>деревня Грачевка</w:t>
            </w:r>
          </w:p>
        </w:tc>
        <w:tc>
          <w:tcPr>
            <w:tcW w:w="2778" w:type="dxa"/>
          </w:tcPr>
          <w:p w:rsidR="00FF4B0C" w:rsidRPr="00424CD5" w:rsidRDefault="00FF4B0C">
            <w:pPr>
              <w:pStyle w:val="ConsPlusNormal"/>
            </w:pPr>
            <w:r w:rsidRPr="00424CD5">
              <w:t>10</w:t>
            </w:r>
          </w:p>
        </w:tc>
      </w:tr>
      <w:tr w:rsidR="00FF4B0C" w:rsidRPr="00424CD5">
        <w:tc>
          <w:tcPr>
            <w:tcW w:w="6588" w:type="dxa"/>
          </w:tcPr>
          <w:p w:rsidR="00FF4B0C" w:rsidRPr="00424CD5" w:rsidRDefault="00FF4B0C">
            <w:pPr>
              <w:pStyle w:val="ConsPlusNormal"/>
            </w:pPr>
            <w:r w:rsidRPr="00424CD5">
              <w:t>село Зимненки</w:t>
            </w:r>
          </w:p>
        </w:tc>
        <w:tc>
          <w:tcPr>
            <w:tcW w:w="2778" w:type="dxa"/>
          </w:tcPr>
          <w:p w:rsidR="00FF4B0C" w:rsidRPr="00424CD5" w:rsidRDefault="00FF4B0C">
            <w:pPr>
              <w:pStyle w:val="ConsPlusNormal"/>
            </w:pPr>
            <w:r w:rsidRPr="00424CD5">
              <w:t>262</w:t>
            </w:r>
          </w:p>
        </w:tc>
      </w:tr>
      <w:tr w:rsidR="00FF4B0C" w:rsidRPr="00424CD5">
        <w:tc>
          <w:tcPr>
            <w:tcW w:w="6588" w:type="dxa"/>
          </w:tcPr>
          <w:p w:rsidR="00FF4B0C" w:rsidRPr="00424CD5" w:rsidRDefault="00FF4B0C">
            <w:pPr>
              <w:pStyle w:val="ConsPlusNormal"/>
            </w:pPr>
            <w:r w:rsidRPr="00424CD5">
              <w:t>село Мордовский Белый Ключ</w:t>
            </w:r>
          </w:p>
        </w:tc>
        <w:tc>
          <w:tcPr>
            <w:tcW w:w="2778" w:type="dxa"/>
          </w:tcPr>
          <w:p w:rsidR="00FF4B0C" w:rsidRPr="00424CD5" w:rsidRDefault="00FF4B0C">
            <w:pPr>
              <w:pStyle w:val="ConsPlusNormal"/>
            </w:pPr>
            <w:r w:rsidRPr="00424CD5">
              <w:t>394</w:t>
            </w:r>
          </w:p>
        </w:tc>
      </w:tr>
      <w:tr w:rsidR="00FF4B0C" w:rsidRPr="00424CD5">
        <w:tc>
          <w:tcPr>
            <w:tcW w:w="6588" w:type="dxa"/>
          </w:tcPr>
          <w:p w:rsidR="00FF4B0C" w:rsidRPr="00424CD5" w:rsidRDefault="00FF4B0C">
            <w:pPr>
              <w:pStyle w:val="ConsPlusNormal"/>
            </w:pPr>
            <w:r w:rsidRPr="00424CD5">
              <w:t>деревня Мордовская Кандарать</w:t>
            </w:r>
          </w:p>
        </w:tc>
        <w:tc>
          <w:tcPr>
            <w:tcW w:w="2778" w:type="dxa"/>
          </w:tcPr>
          <w:p w:rsidR="00FF4B0C" w:rsidRPr="00424CD5" w:rsidRDefault="00FF4B0C">
            <w:pPr>
              <w:pStyle w:val="ConsPlusNormal"/>
            </w:pPr>
            <w:r w:rsidRPr="00424CD5">
              <w:t>0</w:t>
            </w:r>
          </w:p>
        </w:tc>
      </w:tr>
      <w:tr w:rsidR="00FF4B0C" w:rsidRPr="00424CD5">
        <w:tc>
          <w:tcPr>
            <w:tcW w:w="6588" w:type="dxa"/>
          </w:tcPr>
          <w:p w:rsidR="00FF4B0C" w:rsidRPr="00424CD5" w:rsidRDefault="00FF4B0C">
            <w:pPr>
              <w:pStyle w:val="ConsPlusNormal"/>
            </w:pPr>
            <w:r w:rsidRPr="00424CD5">
              <w:t>деревня Ребровка</w:t>
            </w:r>
          </w:p>
        </w:tc>
        <w:tc>
          <w:tcPr>
            <w:tcW w:w="2778" w:type="dxa"/>
          </w:tcPr>
          <w:p w:rsidR="00FF4B0C" w:rsidRPr="00424CD5" w:rsidRDefault="00FF4B0C">
            <w:pPr>
              <w:pStyle w:val="ConsPlusNormal"/>
            </w:pPr>
            <w:r w:rsidRPr="00424CD5">
              <w:t>0</w:t>
            </w:r>
          </w:p>
        </w:tc>
      </w:tr>
      <w:tr w:rsidR="00FF4B0C" w:rsidRPr="00424CD5">
        <w:tc>
          <w:tcPr>
            <w:tcW w:w="6588" w:type="dxa"/>
          </w:tcPr>
          <w:p w:rsidR="00FF4B0C" w:rsidRPr="00424CD5" w:rsidRDefault="00FF4B0C">
            <w:pPr>
              <w:pStyle w:val="ConsPlusNormal"/>
            </w:pPr>
            <w:r w:rsidRPr="00424CD5">
              <w:t>деревня Шарлово</w:t>
            </w:r>
          </w:p>
        </w:tc>
        <w:tc>
          <w:tcPr>
            <w:tcW w:w="2778" w:type="dxa"/>
          </w:tcPr>
          <w:p w:rsidR="00FF4B0C" w:rsidRPr="00424CD5" w:rsidRDefault="00FF4B0C">
            <w:pPr>
              <w:pStyle w:val="ConsPlusNormal"/>
            </w:pPr>
            <w:r w:rsidRPr="00424CD5">
              <w:t>0</w:t>
            </w:r>
          </w:p>
        </w:tc>
      </w:tr>
      <w:tr w:rsidR="00FF4B0C" w:rsidRPr="00424CD5">
        <w:tc>
          <w:tcPr>
            <w:tcW w:w="6588" w:type="dxa"/>
          </w:tcPr>
          <w:p w:rsidR="00FF4B0C" w:rsidRPr="00424CD5" w:rsidRDefault="00FF4B0C">
            <w:pPr>
              <w:pStyle w:val="ConsPlusNormal"/>
            </w:pPr>
            <w:r w:rsidRPr="00424CD5">
              <w:t>село Каргино</w:t>
            </w:r>
          </w:p>
        </w:tc>
        <w:tc>
          <w:tcPr>
            <w:tcW w:w="2778" w:type="dxa"/>
          </w:tcPr>
          <w:p w:rsidR="00FF4B0C" w:rsidRPr="00424CD5" w:rsidRDefault="00FF4B0C">
            <w:pPr>
              <w:pStyle w:val="ConsPlusNormal"/>
            </w:pPr>
            <w:r w:rsidRPr="00424CD5">
              <w:t>638</w:t>
            </w:r>
          </w:p>
        </w:tc>
      </w:tr>
      <w:tr w:rsidR="00FF4B0C" w:rsidRPr="00424CD5">
        <w:tc>
          <w:tcPr>
            <w:tcW w:w="6588" w:type="dxa"/>
          </w:tcPr>
          <w:p w:rsidR="00FF4B0C" w:rsidRPr="00424CD5" w:rsidRDefault="00FF4B0C">
            <w:pPr>
              <w:pStyle w:val="ConsPlusNormal"/>
            </w:pPr>
            <w:r w:rsidRPr="00424CD5">
              <w:t>село Ахматово-Белый ключ</w:t>
            </w:r>
          </w:p>
        </w:tc>
        <w:tc>
          <w:tcPr>
            <w:tcW w:w="2778" w:type="dxa"/>
          </w:tcPr>
          <w:p w:rsidR="00FF4B0C" w:rsidRPr="00424CD5" w:rsidRDefault="00FF4B0C">
            <w:pPr>
              <w:pStyle w:val="ConsPlusNormal"/>
            </w:pPr>
            <w:r w:rsidRPr="00424CD5">
              <w:t>105</w:t>
            </w:r>
          </w:p>
        </w:tc>
      </w:tr>
      <w:tr w:rsidR="00FF4B0C" w:rsidRPr="00424CD5">
        <w:tc>
          <w:tcPr>
            <w:tcW w:w="6588" w:type="dxa"/>
          </w:tcPr>
          <w:p w:rsidR="00FF4B0C" w:rsidRPr="00424CD5" w:rsidRDefault="00FF4B0C">
            <w:pPr>
              <w:pStyle w:val="ConsPlusNormal"/>
            </w:pPr>
            <w:r w:rsidRPr="00424CD5">
              <w:t>деревня Верхняя Туарма</w:t>
            </w:r>
          </w:p>
        </w:tc>
        <w:tc>
          <w:tcPr>
            <w:tcW w:w="2778" w:type="dxa"/>
          </w:tcPr>
          <w:p w:rsidR="00FF4B0C" w:rsidRPr="00424CD5" w:rsidRDefault="00FF4B0C">
            <w:pPr>
              <w:pStyle w:val="ConsPlusNormal"/>
            </w:pPr>
            <w:r w:rsidRPr="00424CD5">
              <w:t>3</w:t>
            </w:r>
          </w:p>
        </w:tc>
      </w:tr>
      <w:tr w:rsidR="00FF4B0C" w:rsidRPr="00424CD5">
        <w:tc>
          <w:tcPr>
            <w:tcW w:w="6588" w:type="dxa"/>
          </w:tcPr>
          <w:p w:rsidR="00FF4B0C" w:rsidRPr="00424CD5" w:rsidRDefault="00FF4B0C">
            <w:pPr>
              <w:pStyle w:val="ConsPlusNormal"/>
            </w:pPr>
            <w:r w:rsidRPr="00424CD5">
              <w:t>село Коченяевка</w:t>
            </w:r>
          </w:p>
        </w:tc>
        <w:tc>
          <w:tcPr>
            <w:tcW w:w="2778" w:type="dxa"/>
          </w:tcPr>
          <w:p w:rsidR="00FF4B0C" w:rsidRPr="00424CD5" w:rsidRDefault="00FF4B0C">
            <w:pPr>
              <w:pStyle w:val="ConsPlusNormal"/>
            </w:pPr>
            <w:r w:rsidRPr="00424CD5">
              <w:t>227</w:t>
            </w:r>
          </w:p>
        </w:tc>
      </w:tr>
      <w:tr w:rsidR="00FF4B0C" w:rsidRPr="00424CD5">
        <w:tc>
          <w:tcPr>
            <w:tcW w:w="6588" w:type="dxa"/>
          </w:tcPr>
          <w:p w:rsidR="00FF4B0C" w:rsidRPr="00424CD5" w:rsidRDefault="00FF4B0C">
            <w:pPr>
              <w:pStyle w:val="ConsPlusNormal"/>
            </w:pPr>
            <w:r w:rsidRPr="00424CD5">
              <w:t>село Мухино</w:t>
            </w:r>
          </w:p>
        </w:tc>
        <w:tc>
          <w:tcPr>
            <w:tcW w:w="2778" w:type="dxa"/>
          </w:tcPr>
          <w:p w:rsidR="00FF4B0C" w:rsidRPr="00424CD5" w:rsidRDefault="00FF4B0C">
            <w:pPr>
              <w:pStyle w:val="ConsPlusNormal"/>
            </w:pPr>
            <w:r w:rsidRPr="00424CD5">
              <w:t>8</w:t>
            </w:r>
          </w:p>
        </w:tc>
      </w:tr>
      <w:tr w:rsidR="00FF4B0C" w:rsidRPr="00424CD5">
        <w:tc>
          <w:tcPr>
            <w:tcW w:w="6588" w:type="dxa"/>
          </w:tcPr>
          <w:p w:rsidR="00FF4B0C" w:rsidRPr="00424CD5" w:rsidRDefault="00FF4B0C">
            <w:pPr>
              <w:pStyle w:val="ConsPlusNormal"/>
            </w:pPr>
            <w:r w:rsidRPr="00424CD5">
              <w:t>село Нижняя Туарма</w:t>
            </w:r>
          </w:p>
        </w:tc>
        <w:tc>
          <w:tcPr>
            <w:tcW w:w="2778" w:type="dxa"/>
          </w:tcPr>
          <w:p w:rsidR="00FF4B0C" w:rsidRPr="00424CD5" w:rsidRDefault="00FF4B0C">
            <w:pPr>
              <w:pStyle w:val="ConsPlusNormal"/>
            </w:pPr>
            <w:r w:rsidRPr="00424CD5">
              <w:t>124</w:t>
            </w:r>
          </w:p>
        </w:tc>
      </w:tr>
      <w:tr w:rsidR="00FF4B0C" w:rsidRPr="00424CD5">
        <w:tc>
          <w:tcPr>
            <w:tcW w:w="6588" w:type="dxa"/>
          </w:tcPr>
          <w:p w:rsidR="00FF4B0C" w:rsidRPr="00424CD5" w:rsidRDefault="00FF4B0C">
            <w:pPr>
              <w:pStyle w:val="ConsPlusNormal"/>
            </w:pPr>
            <w:r w:rsidRPr="00424CD5">
              <w:lastRenderedPageBreak/>
              <w:t>село Стемасс</w:t>
            </w:r>
          </w:p>
        </w:tc>
        <w:tc>
          <w:tcPr>
            <w:tcW w:w="2778" w:type="dxa"/>
          </w:tcPr>
          <w:p w:rsidR="00FF4B0C" w:rsidRPr="00424CD5" w:rsidRDefault="00FF4B0C">
            <w:pPr>
              <w:pStyle w:val="ConsPlusNormal"/>
            </w:pPr>
            <w:r w:rsidRPr="00424CD5">
              <w:t>278</w:t>
            </w:r>
          </w:p>
        </w:tc>
      </w:tr>
      <w:tr w:rsidR="00FF4B0C" w:rsidRPr="00424CD5">
        <w:tc>
          <w:tcPr>
            <w:tcW w:w="6588" w:type="dxa"/>
          </w:tcPr>
          <w:p w:rsidR="00FF4B0C" w:rsidRPr="00424CD5" w:rsidRDefault="00FF4B0C">
            <w:pPr>
              <w:pStyle w:val="ConsPlusNormal"/>
            </w:pPr>
            <w:r w:rsidRPr="00424CD5">
              <w:t>село Араповка</w:t>
            </w:r>
          </w:p>
        </w:tc>
        <w:tc>
          <w:tcPr>
            <w:tcW w:w="2778" w:type="dxa"/>
          </w:tcPr>
          <w:p w:rsidR="00FF4B0C" w:rsidRPr="00424CD5" w:rsidRDefault="00FF4B0C">
            <w:pPr>
              <w:pStyle w:val="ConsPlusNormal"/>
            </w:pPr>
            <w:r w:rsidRPr="00424CD5">
              <w:t>60</w:t>
            </w:r>
          </w:p>
        </w:tc>
      </w:tr>
      <w:tr w:rsidR="00FF4B0C" w:rsidRPr="00424CD5">
        <w:tc>
          <w:tcPr>
            <w:tcW w:w="6588" w:type="dxa"/>
          </w:tcPr>
          <w:p w:rsidR="00FF4B0C" w:rsidRPr="00424CD5" w:rsidRDefault="00FF4B0C">
            <w:pPr>
              <w:pStyle w:val="ConsPlusNormal"/>
            </w:pPr>
            <w:r w:rsidRPr="00424CD5">
              <w:t>село Беклемишево</w:t>
            </w:r>
          </w:p>
        </w:tc>
        <w:tc>
          <w:tcPr>
            <w:tcW w:w="2778" w:type="dxa"/>
          </w:tcPr>
          <w:p w:rsidR="00FF4B0C" w:rsidRPr="00424CD5" w:rsidRDefault="00FF4B0C">
            <w:pPr>
              <w:pStyle w:val="ConsPlusNormal"/>
            </w:pPr>
            <w:r w:rsidRPr="00424CD5">
              <w:t>409</w:t>
            </w:r>
          </w:p>
        </w:tc>
      </w:tr>
      <w:tr w:rsidR="00FF4B0C" w:rsidRPr="00424CD5">
        <w:tc>
          <w:tcPr>
            <w:tcW w:w="6588" w:type="dxa"/>
          </w:tcPr>
          <w:p w:rsidR="00FF4B0C" w:rsidRPr="00424CD5" w:rsidRDefault="00FF4B0C">
            <w:pPr>
              <w:pStyle w:val="ConsPlusNormal"/>
            </w:pPr>
            <w:r w:rsidRPr="00424CD5">
              <w:t>село Канабеевка</w:t>
            </w:r>
          </w:p>
        </w:tc>
        <w:tc>
          <w:tcPr>
            <w:tcW w:w="2778" w:type="dxa"/>
          </w:tcPr>
          <w:p w:rsidR="00FF4B0C" w:rsidRPr="00424CD5" w:rsidRDefault="00FF4B0C">
            <w:pPr>
              <w:pStyle w:val="ConsPlusNormal"/>
            </w:pPr>
            <w:r w:rsidRPr="00424CD5">
              <w:t>103</w:t>
            </w:r>
          </w:p>
        </w:tc>
      </w:tr>
      <w:tr w:rsidR="00FF4B0C" w:rsidRPr="00424CD5">
        <w:tc>
          <w:tcPr>
            <w:tcW w:w="6588" w:type="dxa"/>
          </w:tcPr>
          <w:p w:rsidR="00FF4B0C" w:rsidRPr="00424CD5" w:rsidRDefault="00FF4B0C">
            <w:pPr>
              <w:pStyle w:val="ConsPlusNormal"/>
            </w:pPr>
            <w:r w:rsidRPr="00424CD5">
              <w:t>деревня Красная Эстония</w:t>
            </w:r>
          </w:p>
        </w:tc>
        <w:tc>
          <w:tcPr>
            <w:tcW w:w="2778" w:type="dxa"/>
          </w:tcPr>
          <w:p w:rsidR="00FF4B0C" w:rsidRPr="00424CD5" w:rsidRDefault="00FF4B0C">
            <w:pPr>
              <w:pStyle w:val="ConsPlusNormal"/>
            </w:pPr>
            <w:r w:rsidRPr="00424CD5">
              <w:t>22</w:t>
            </w:r>
          </w:p>
        </w:tc>
      </w:tr>
      <w:tr w:rsidR="00FF4B0C" w:rsidRPr="00424CD5">
        <w:tc>
          <w:tcPr>
            <w:tcW w:w="6588" w:type="dxa"/>
          </w:tcPr>
          <w:p w:rsidR="00FF4B0C" w:rsidRPr="00424CD5" w:rsidRDefault="00FF4B0C">
            <w:pPr>
              <w:pStyle w:val="ConsPlusNormal"/>
            </w:pPr>
            <w:r w:rsidRPr="00424CD5">
              <w:t>деревня Бутырки</w:t>
            </w:r>
          </w:p>
        </w:tc>
        <w:tc>
          <w:tcPr>
            <w:tcW w:w="2778" w:type="dxa"/>
          </w:tcPr>
          <w:p w:rsidR="00FF4B0C" w:rsidRPr="00424CD5" w:rsidRDefault="00FF4B0C">
            <w:pPr>
              <w:pStyle w:val="ConsPlusNormal"/>
            </w:pPr>
            <w:r w:rsidRPr="00424CD5">
              <w:t>37</w:t>
            </w:r>
          </w:p>
        </w:tc>
      </w:tr>
      <w:tr w:rsidR="00FF4B0C" w:rsidRPr="00424CD5">
        <w:tc>
          <w:tcPr>
            <w:tcW w:w="9366" w:type="dxa"/>
            <w:gridSpan w:val="2"/>
          </w:tcPr>
          <w:p w:rsidR="00FF4B0C" w:rsidRPr="00424CD5" w:rsidRDefault="00FF4B0C">
            <w:pPr>
              <w:pStyle w:val="ConsPlusNormal"/>
              <w:jc w:val="center"/>
            </w:pPr>
            <w:bookmarkStart w:id="11" w:name="P442"/>
            <w:bookmarkEnd w:id="11"/>
            <w:r w:rsidRPr="00424CD5">
              <w:t>Населенные пункты с численностью от 801 человека до 1500 человек</w:t>
            </w:r>
          </w:p>
        </w:tc>
      </w:tr>
      <w:tr w:rsidR="00FF4B0C" w:rsidRPr="00424CD5">
        <w:tc>
          <w:tcPr>
            <w:tcW w:w="6588" w:type="dxa"/>
          </w:tcPr>
          <w:p w:rsidR="00FF4B0C" w:rsidRPr="00424CD5" w:rsidRDefault="00FF4B0C">
            <w:pPr>
              <w:pStyle w:val="ConsPlusNormal"/>
            </w:pPr>
            <w:r w:rsidRPr="00424CD5">
              <w:t>село Вешкайма</w:t>
            </w:r>
          </w:p>
        </w:tc>
        <w:tc>
          <w:tcPr>
            <w:tcW w:w="2778" w:type="dxa"/>
          </w:tcPr>
          <w:p w:rsidR="00FF4B0C" w:rsidRPr="00424CD5" w:rsidRDefault="00FF4B0C">
            <w:pPr>
              <w:pStyle w:val="ConsPlusNormal"/>
            </w:pPr>
            <w:r w:rsidRPr="00424CD5">
              <w:t>1381</w:t>
            </w:r>
          </w:p>
        </w:tc>
      </w:tr>
      <w:tr w:rsidR="00FF4B0C" w:rsidRPr="00424CD5">
        <w:tc>
          <w:tcPr>
            <w:tcW w:w="6588" w:type="dxa"/>
          </w:tcPr>
          <w:p w:rsidR="00FF4B0C" w:rsidRPr="00424CD5" w:rsidRDefault="00FF4B0C">
            <w:pPr>
              <w:pStyle w:val="ConsPlusNormal"/>
            </w:pPr>
            <w:r w:rsidRPr="00424CD5">
              <w:t>село Бекетовка</w:t>
            </w:r>
          </w:p>
        </w:tc>
        <w:tc>
          <w:tcPr>
            <w:tcW w:w="2778" w:type="dxa"/>
          </w:tcPr>
          <w:p w:rsidR="00FF4B0C" w:rsidRPr="00424CD5" w:rsidRDefault="00FF4B0C">
            <w:pPr>
              <w:pStyle w:val="ConsPlusNormal"/>
            </w:pPr>
            <w:r w:rsidRPr="00424CD5">
              <w:t>1094</w:t>
            </w:r>
          </w:p>
        </w:tc>
      </w:tr>
      <w:tr w:rsidR="00FF4B0C" w:rsidRPr="00424CD5">
        <w:tc>
          <w:tcPr>
            <w:tcW w:w="6588" w:type="dxa"/>
          </w:tcPr>
          <w:p w:rsidR="00FF4B0C" w:rsidRPr="00424CD5" w:rsidRDefault="00FF4B0C">
            <w:pPr>
              <w:pStyle w:val="ConsPlusNormal"/>
            </w:pPr>
            <w:r w:rsidRPr="00424CD5">
              <w:t>село Ермоловка</w:t>
            </w:r>
          </w:p>
        </w:tc>
        <w:tc>
          <w:tcPr>
            <w:tcW w:w="2778" w:type="dxa"/>
          </w:tcPr>
          <w:p w:rsidR="00FF4B0C" w:rsidRPr="00424CD5" w:rsidRDefault="00FF4B0C">
            <w:pPr>
              <w:pStyle w:val="ConsPlusNormal"/>
            </w:pPr>
            <w:r w:rsidRPr="00424CD5">
              <w:t>990</w:t>
            </w:r>
          </w:p>
        </w:tc>
      </w:tr>
      <w:tr w:rsidR="00FF4B0C" w:rsidRPr="00424CD5">
        <w:tc>
          <w:tcPr>
            <w:tcW w:w="6588" w:type="dxa"/>
          </w:tcPr>
          <w:p w:rsidR="00FF4B0C" w:rsidRPr="00424CD5" w:rsidRDefault="00FF4B0C">
            <w:pPr>
              <w:pStyle w:val="ConsPlusNormal"/>
            </w:pPr>
            <w:r w:rsidRPr="00424CD5">
              <w:t>поселок Шарлово</w:t>
            </w:r>
          </w:p>
        </w:tc>
        <w:tc>
          <w:tcPr>
            <w:tcW w:w="2778" w:type="dxa"/>
          </w:tcPr>
          <w:p w:rsidR="00FF4B0C" w:rsidRPr="00424CD5" w:rsidRDefault="00FF4B0C">
            <w:pPr>
              <w:pStyle w:val="ConsPlusNormal"/>
            </w:pPr>
            <w:r w:rsidRPr="00424CD5">
              <w:t>1063</w:t>
            </w:r>
          </w:p>
        </w:tc>
      </w:tr>
      <w:tr w:rsidR="00FF4B0C" w:rsidRPr="00424CD5">
        <w:tc>
          <w:tcPr>
            <w:tcW w:w="9366" w:type="dxa"/>
            <w:gridSpan w:val="2"/>
          </w:tcPr>
          <w:p w:rsidR="00FF4B0C" w:rsidRPr="00424CD5" w:rsidRDefault="00FF4B0C">
            <w:pPr>
              <w:pStyle w:val="ConsPlusNormal"/>
              <w:jc w:val="center"/>
            </w:pPr>
            <w:bookmarkStart w:id="12" w:name="P451"/>
            <w:bookmarkEnd w:id="12"/>
            <w:r w:rsidRPr="00424CD5">
              <w:t>Населенные пункты с численностью от 1501 человека до 2600 человек</w:t>
            </w:r>
          </w:p>
        </w:tc>
      </w:tr>
      <w:tr w:rsidR="00FF4B0C" w:rsidRPr="00424CD5">
        <w:tc>
          <w:tcPr>
            <w:tcW w:w="6588" w:type="dxa"/>
          </w:tcPr>
          <w:p w:rsidR="00FF4B0C" w:rsidRPr="00424CD5" w:rsidRDefault="00FF4B0C">
            <w:pPr>
              <w:pStyle w:val="ConsPlusNormal"/>
            </w:pPr>
            <w:r w:rsidRPr="00424CD5">
              <w:t>пгт Чуфарово</w:t>
            </w:r>
          </w:p>
        </w:tc>
        <w:tc>
          <w:tcPr>
            <w:tcW w:w="2778" w:type="dxa"/>
          </w:tcPr>
          <w:p w:rsidR="00FF4B0C" w:rsidRPr="00424CD5" w:rsidRDefault="00FF4B0C">
            <w:pPr>
              <w:pStyle w:val="ConsPlusNormal"/>
            </w:pPr>
            <w:r w:rsidRPr="00424CD5">
              <w:t>2026</w:t>
            </w:r>
          </w:p>
        </w:tc>
      </w:tr>
      <w:tr w:rsidR="00FF4B0C" w:rsidRPr="00424CD5">
        <w:tc>
          <w:tcPr>
            <w:tcW w:w="9366" w:type="dxa"/>
            <w:gridSpan w:val="2"/>
          </w:tcPr>
          <w:p w:rsidR="00FF4B0C" w:rsidRPr="00424CD5" w:rsidRDefault="00FF4B0C">
            <w:pPr>
              <w:pStyle w:val="ConsPlusNormal"/>
              <w:jc w:val="center"/>
            </w:pPr>
            <w:bookmarkStart w:id="13" w:name="P454"/>
            <w:bookmarkEnd w:id="13"/>
            <w:r w:rsidRPr="00424CD5">
              <w:t>Населенные пункты с численностью свыше 2601</w:t>
            </w:r>
          </w:p>
        </w:tc>
      </w:tr>
      <w:tr w:rsidR="00FF4B0C" w:rsidRPr="00424CD5">
        <w:tc>
          <w:tcPr>
            <w:tcW w:w="6588" w:type="dxa"/>
          </w:tcPr>
          <w:p w:rsidR="00FF4B0C" w:rsidRPr="00424CD5" w:rsidRDefault="00FF4B0C">
            <w:pPr>
              <w:pStyle w:val="ConsPlusNormal"/>
            </w:pPr>
            <w:r w:rsidRPr="00424CD5">
              <w:t>пгт Вешкайма</w:t>
            </w:r>
          </w:p>
        </w:tc>
        <w:tc>
          <w:tcPr>
            <w:tcW w:w="2778" w:type="dxa"/>
          </w:tcPr>
          <w:p w:rsidR="00FF4B0C" w:rsidRPr="00424CD5" w:rsidRDefault="00FF4B0C">
            <w:pPr>
              <w:pStyle w:val="ConsPlusNormal"/>
            </w:pPr>
            <w:r w:rsidRPr="00424CD5">
              <w:t>6049</w:t>
            </w:r>
          </w:p>
        </w:tc>
      </w:tr>
    </w:tbl>
    <w:p w:rsidR="00FF4B0C" w:rsidRPr="00424CD5" w:rsidRDefault="00FF4B0C">
      <w:pPr>
        <w:pStyle w:val="ConsPlusNormal"/>
        <w:ind w:firstLine="540"/>
        <w:jc w:val="both"/>
      </w:pPr>
    </w:p>
    <w:p w:rsidR="00FF4B0C" w:rsidRPr="00424CD5" w:rsidRDefault="00FF4B0C">
      <w:pPr>
        <w:pStyle w:val="ConsPlusNormal"/>
        <w:ind w:firstLine="540"/>
        <w:jc w:val="both"/>
      </w:pPr>
    </w:p>
    <w:p w:rsidR="00FF4B0C" w:rsidRPr="00424CD5" w:rsidRDefault="00FF4B0C">
      <w:pPr>
        <w:pStyle w:val="ConsPlusNormal"/>
        <w:pBdr>
          <w:top w:val="single" w:sz="6" w:space="0" w:color="auto"/>
        </w:pBdr>
        <w:spacing w:before="100" w:after="100"/>
        <w:jc w:val="both"/>
        <w:rPr>
          <w:sz w:val="2"/>
          <w:szCs w:val="2"/>
        </w:rPr>
      </w:pPr>
    </w:p>
    <w:p w:rsidR="003C5AB7" w:rsidRPr="00424CD5" w:rsidRDefault="003C5AB7">
      <w:bookmarkStart w:id="14" w:name="_GoBack"/>
      <w:bookmarkEnd w:id="14"/>
    </w:p>
    <w:sectPr w:rsidR="003C5AB7" w:rsidRPr="00424CD5" w:rsidSect="001044F2">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4B0C"/>
    <w:rsid w:val="003C5AB7"/>
    <w:rsid w:val="00424CD5"/>
    <w:rsid w:val="00767013"/>
    <w:rsid w:val="00FF4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0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4B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4B0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4B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4B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4B0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DFB5AC16D7402AF0AAC302B9A38C17C5E0B9CDD8ACCBD569158BB2528EF60F2B9B9B132075C75B6AcCK" TargetMode="External"/><Relationship Id="rId3" Type="http://schemas.openxmlformats.org/officeDocument/2006/relationships/webSettings" Target="webSettings.xml"/><Relationship Id="rId7" Type="http://schemas.openxmlformats.org/officeDocument/2006/relationships/hyperlink" Target="consultantplus://offline/ref=1ADFB5AC16D7402AF0AAC302B9A38C17C5E6B8CDD5A1CBD569158BB25268c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ADFB5AC16D7402AF0AAC302B9A38C17C5E6B8CDD5A1CBD569158BB25268cEK" TargetMode="External"/><Relationship Id="rId11" Type="http://schemas.microsoft.com/office/2007/relationships/stylesWithEffects" Target="stylesWithEffects.xml"/><Relationship Id="rId5" Type="http://schemas.openxmlformats.org/officeDocument/2006/relationships/hyperlink" Target="consultantplus://offline/ref=1ADFB5AC16D7402AF0AADD0FAFCFD01ECCE8EEC7D1A2C083374AD0EF0587FC5866cCK" TargetMode="External"/><Relationship Id="rId10" Type="http://schemas.openxmlformats.org/officeDocument/2006/relationships/theme" Target="theme/theme1.xml"/><Relationship Id="rId4" Type="http://schemas.openxmlformats.org/officeDocument/2006/relationships/hyperlink" Target="consultantplus://offline/ref=1ADFB5AC16D7402AF0AAC302B9A38C17C5EAB4CBD5A4CBD569158BB2528EF60F2B9B9B132176C265c2K"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2451</Words>
  <Characters>13971</Characters>
  <Application>Microsoft Office Word</Application>
  <DocSecurity>0</DocSecurity>
  <Lines>116</Lines>
  <Paragraphs>32</Paragraphs>
  <ScaleCrop>false</ScaleCrop>
  <Company>1</Company>
  <LinksUpToDate>false</LinksUpToDate>
  <CharactersWithSpaces>16390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Пискунова Наиля</dc:creator>
  <cp:keywords/>
  <dc:description/>
  <cp:lastModifiedBy>User</cp:lastModifiedBy>
  <cp:revision>2</cp:revision>
  <dcterms:created xsi:type="dcterms:W3CDTF">2016-04-28T10:28:00Z</dcterms:created>
  <dcterms:modified xsi:type="dcterms:W3CDTF">2016-04-28T11:01:00Z</dcterms:modified>
</cp:coreProperties>
</file>