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5804B5" w:rsidRDefault="005804B5" w:rsidP="005804B5">
      <w:pPr>
        <w:jc w:val="center"/>
        <w:rPr>
          <w:b/>
          <w:sz w:val="24"/>
        </w:rPr>
      </w:pPr>
      <w:r>
        <w:rPr>
          <w:b/>
          <w:sz w:val="24"/>
        </w:rPr>
        <w:t>Объявление о</w:t>
      </w:r>
      <w:r w:rsidRPr="00371CF9">
        <w:rPr>
          <w:b/>
          <w:sz w:val="24"/>
        </w:rPr>
        <w:t xml:space="preserve"> проведении конкурса на вакантные  должности государственной  гражданской службы Российской Федерации</w:t>
      </w:r>
    </w:p>
    <w:p w:rsid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Инспекция Федеральной налоговой службы по Заволжскому району г</w:t>
      </w:r>
      <w:proofErr w:type="gramStart"/>
      <w:r w:rsidRPr="005804B5">
        <w:rPr>
          <w:sz w:val="24"/>
          <w:szCs w:val="24"/>
        </w:rPr>
        <w:t>.У</w:t>
      </w:r>
      <w:proofErr w:type="gramEnd"/>
      <w:r w:rsidRPr="005804B5">
        <w:rPr>
          <w:sz w:val="24"/>
          <w:szCs w:val="24"/>
        </w:rPr>
        <w:t xml:space="preserve">льяновска объявляет о начале приема документов для участия  в конкурсе на замещение следующих вакантных должностей государственной гражданской службы Российской Федерации: </w:t>
      </w:r>
    </w:p>
    <w:p w:rsidR="005804B5" w:rsidRPr="005804B5" w:rsidRDefault="005804B5" w:rsidP="005804B5">
      <w:pPr>
        <w:pStyle w:val="ConsNonformat"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главный государственный налоговый инспектор отдела выездных проверок – 1 ед.</w:t>
      </w:r>
    </w:p>
    <w:p w:rsidR="005804B5" w:rsidRPr="005804B5" w:rsidRDefault="005804B5" w:rsidP="005804B5">
      <w:pPr>
        <w:pStyle w:val="ConsNonformat"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старший государственный налоговый инспектор отдела выездных проверок – 1 ед.</w:t>
      </w:r>
    </w:p>
    <w:p w:rsidR="005804B5" w:rsidRPr="005804B5" w:rsidRDefault="005804B5" w:rsidP="005804B5">
      <w:pPr>
        <w:pStyle w:val="ConsNonformat"/>
        <w:widowControl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старший государственный налоговый инспектор отдела камеральных проверок №3 – 1 ед.</w:t>
      </w:r>
    </w:p>
    <w:p w:rsidR="005804B5" w:rsidRPr="005804B5" w:rsidRDefault="005804B5" w:rsidP="005804B5">
      <w:pPr>
        <w:pStyle w:val="ConsNonformat"/>
        <w:widowControl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- старший государственный налоговый инспектор отдела камеральных проверок № 4 – 1 ед. </w:t>
      </w:r>
    </w:p>
    <w:p w:rsidR="005804B5" w:rsidRPr="005804B5" w:rsidRDefault="005804B5" w:rsidP="005804B5">
      <w:pPr>
        <w:pStyle w:val="ConsNonformat"/>
        <w:widowControl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государственный налоговый инспектор отдела камеральных проверок №1 – 1 ед.</w:t>
      </w:r>
    </w:p>
    <w:p w:rsidR="005804B5" w:rsidRPr="005804B5" w:rsidRDefault="005804B5" w:rsidP="005804B5">
      <w:pPr>
        <w:pStyle w:val="ConsNonformat"/>
        <w:widowControl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государственный налоговый инспектор отдела выездных проверок – 1 ед.</w:t>
      </w:r>
    </w:p>
    <w:p w:rsidR="005804B5" w:rsidRPr="005804B5" w:rsidRDefault="005804B5" w:rsidP="005804B5">
      <w:pPr>
        <w:pStyle w:val="ConsNonformat"/>
        <w:widowControl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государственный налоговый инспектор отдела урегулирования задолженности – 1 ед.</w:t>
      </w:r>
    </w:p>
    <w:p w:rsidR="005804B5" w:rsidRPr="005804B5" w:rsidRDefault="005804B5" w:rsidP="005804B5">
      <w:pPr>
        <w:pStyle w:val="ConsNonformat"/>
        <w:widowControl/>
        <w:ind w:right="0"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главный специалист-эксперт аналитического отдела – 1 ед.</w:t>
      </w:r>
    </w:p>
    <w:p w:rsidR="005804B5" w:rsidRPr="005804B5" w:rsidRDefault="005804B5" w:rsidP="005804B5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Право на участие в конкурсе имеют граждане Российской </w:t>
      </w:r>
      <w:proofErr w:type="gramStart"/>
      <w:r w:rsidRPr="005804B5">
        <w:rPr>
          <w:sz w:val="24"/>
          <w:szCs w:val="24"/>
        </w:rPr>
        <w:t>Федерации</w:t>
      </w:r>
      <w:proofErr w:type="gramEnd"/>
      <w:r w:rsidRPr="005804B5">
        <w:rPr>
          <w:sz w:val="24"/>
          <w:szCs w:val="24"/>
        </w:rPr>
        <w:t xml:space="preserve">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5804B5" w:rsidRPr="005804B5" w:rsidRDefault="005804B5" w:rsidP="005804B5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Для замещения должности главного государственного налогового инспектора,  старшего государственного налогового инспектора, государственного налогового инспектора, главного специалиста-эксперта устанавливаются следующие квалификационные требования:</w:t>
      </w:r>
    </w:p>
    <w:p w:rsidR="005804B5" w:rsidRPr="005804B5" w:rsidRDefault="005804B5" w:rsidP="005804B5">
      <w:pPr>
        <w:widowControl w:val="0"/>
        <w:tabs>
          <w:tab w:val="left" w:pos="825"/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а) наличие высшего образования;</w:t>
      </w:r>
    </w:p>
    <w:p w:rsidR="005804B5" w:rsidRPr="005804B5" w:rsidRDefault="005804B5" w:rsidP="005804B5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4B5">
        <w:rPr>
          <w:rFonts w:ascii="Times New Roman" w:hAnsi="Times New Roman" w:cs="Times New Roman"/>
          <w:sz w:val="24"/>
          <w:szCs w:val="24"/>
        </w:rPr>
        <w:t>б) 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5804B5">
        <w:rPr>
          <w:rFonts w:ascii="Times New Roman" w:hAnsi="Times New Roman" w:cs="Times New Roman"/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5804B5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5804B5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804B5" w:rsidRPr="005804B5" w:rsidRDefault="005804B5" w:rsidP="005804B5">
      <w:pPr>
        <w:pStyle w:val="ConsPlusNormal"/>
        <w:tabs>
          <w:tab w:val="left" w:pos="991"/>
        </w:tabs>
        <w:ind w:firstLine="743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4B5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5804B5">
        <w:rPr>
          <w:rFonts w:ascii="Times New Roman" w:hAnsi="Times New Roman" w:cs="Times New Roman"/>
          <w:sz w:val="24"/>
          <w:szCs w:val="24"/>
        </w:rPr>
        <w:t xml:space="preserve"> текстовом </w:t>
      </w:r>
      <w:proofErr w:type="gramStart"/>
      <w:r w:rsidRPr="005804B5">
        <w:rPr>
          <w:rFonts w:ascii="Times New Roman" w:hAnsi="Times New Roman" w:cs="Times New Roman"/>
          <w:sz w:val="24"/>
          <w:szCs w:val="24"/>
        </w:rPr>
        <w:t>редакторе</w:t>
      </w:r>
      <w:proofErr w:type="gramEnd"/>
      <w:r w:rsidRPr="005804B5">
        <w:rPr>
          <w:rFonts w:ascii="Times New Roman" w:hAnsi="Times New Roman" w:cs="Times New Roman"/>
          <w:sz w:val="24"/>
          <w:szCs w:val="24"/>
        </w:rPr>
        <w:t xml:space="preserve">, с электронными таблицами, с базами данных; управления электронной почтой; подготовки презентаций, использования </w:t>
      </w:r>
      <w:r w:rsidRPr="005804B5">
        <w:rPr>
          <w:rFonts w:ascii="Times New Roman" w:hAnsi="Times New Roman" w:cs="Times New Roman"/>
          <w:sz w:val="24"/>
          <w:szCs w:val="24"/>
        </w:rPr>
        <w:lastRenderedPageBreak/>
        <w:t>графических объектов в электронных документах, подготовки деловой корреспонденции и актов инспекции.</w:t>
      </w:r>
    </w:p>
    <w:p w:rsidR="005804B5" w:rsidRPr="005804B5" w:rsidRDefault="005804B5" w:rsidP="005804B5">
      <w:pPr>
        <w:widowControl w:val="0"/>
        <w:tabs>
          <w:tab w:val="left" w:pos="991"/>
        </w:tabs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отделе выездных проверок на главного государственного налогового  инспектора отдела возлагается следующее:</w:t>
      </w:r>
    </w:p>
    <w:p w:rsidR="005804B5" w:rsidRPr="005804B5" w:rsidRDefault="005804B5" w:rsidP="005804B5">
      <w:pPr>
        <w:widowControl w:val="0"/>
        <w:numPr>
          <w:ilvl w:val="1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выездные налоговые проверки  юридических и физических лиц в соответствии с ежеквартальными планами выездных проверок, утвержденными Управлением, в установленные сроки.</w:t>
      </w:r>
    </w:p>
    <w:p w:rsidR="005804B5" w:rsidRPr="005804B5" w:rsidRDefault="005804B5" w:rsidP="005804B5">
      <w:pPr>
        <w:widowControl w:val="0"/>
        <w:numPr>
          <w:ilvl w:val="1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Своевременно вводить в систему ЭОД (АИС налог) данные по проведенным выездным налоговым проверкам в соответствие с имеющимися рекомендациями,  инструкций на рабочие места (РМ 11-2,РМ 11-3 с изменениями).</w:t>
      </w:r>
    </w:p>
    <w:p w:rsidR="005804B5" w:rsidRPr="005804B5" w:rsidRDefault="005804B5" w:rsidP="005804B5">
      <w:pPr>
        <w:widowControl w:val="0"/>
        <w:numPr>
          <w:ilvl w:val="1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работу по погашению недоимки по налогам, пеням, штрафным санкциям по актам ВНП.</w:t>
      </w:r>
    </w:p>
    <w:p w:rsidR="005804B5" w:rsidRPr="005804B5" w:rsidRDefault="005804B5" w:rsidP="005804B5">
      <w:pPr>
        <w:widowControl w:val="0"/>
        <w:numPr>
          <w:ilvl w:val="1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проверки валютного законодательства.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Направлять запросы для получения информации о деятельности налогоплательщиков из внешних источников. Мониторинг и анализ указанной информации в целях качественного и результативного проведения контрольных мероприятий.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анализ схем уклонения от налогообложения, вырабатывать предложения по их предотвращению.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Оформлять результаты выездных налоговых проверок в соответствии с Налоговым кодексом Российской Федерации, Приказами ФНС, рекомендательными письмами ФНС, Управления и Регламентами. 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Осуществлять взаимодействие со структурными подразделениями Инспекции в соответствии с Регламентами, приказами и распоряжениями.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Формировать информацию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товаров.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Передавать в правовой отдел материалы выездных налоговых проверок для обеспечения производства по делам о налоговых правонарушениях.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Проводить мероприятия по порядку взаимодействия с правоохранительными органами и иными органами по предмету деятельности отдела выездных проверок. 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Участвовать в подготовке ответов на письменные запросы налогоплательщиков по вопросам, входящим в компетенцию отдела выездных проверок.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Принимать участие в формирование установленной отчетности по предмету деятельности отдела выездных проверок.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Принимать участие в проведении семинаров, совещаний, занятий по вопросам входящим в компетенцию отдела выездных проверок.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Осуществлять </w:t>
      </w:r>
      <w:proofErr w:type="gramStart"/>
      <w:r w:rsidRPr="005804B5">
        <w:rPr>
          <w:sz w:val="24"/>
          <w:szCs w:val="24"/>
        </w:rPr>
        <w:t>контроль за</w:t>
      </w:r>
      <w:proofErr w:type="gramEnd"/>
      <w:r w:rsidRPr="005804B5">
        <w:rPr>
          <w:sz w:val="24"/>
          <w:szCs w:val="24"/>
        </w:rPr>
        <w:t xml:space="preserve"> соблюдением лицами требований решений о принятии обеспечительных мер. В случае наличия фактов нарушений запретов обеспечить привлечение к предусмотренной действующим законодательством ответственности. </w:t>
      </w:r>
    </w:p>
    <w:p w:rsidR="005804B5" w:rsidRPr="005804B5" w:rsidRDefault="005804B5" w:rsidP="005804B5">
      <w:pPr>
        <w:widowControl w:val="0"/>
        <w:numPr>
          <w:ilvl w:val="0"/>
          <w:numId w:val="1"/>
        </w:numPr>
        <w:tabs>
          <w:tab w:val="left" w:pos="991"/>
          <w:tab w:val="left" w:pos="1134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Своевременно направлять материалы о нарушении налогового законодательства, имеющих признаки уголовно-наказуемых деяний, и направление сведений об организациях, обладающих признаками фирм - «однодневок» в Следственное Управление Следственного комитета России по Ульяновской области.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1"/>
        </w:numPr>
        <w:tabs>
          <w:tab w:val="left" w:pos="991"/>
          <w:tab w:val="left" w:pos="1134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lastRenderedPageBreak/>
        <w:t>Исполнять приказы, распоряжения и указания начальника отдела выездных проверок и вышестоящих, в порядке подчиненности, руководителей, отданные в пределах их должностных полномочий, за исключением незаконных.</w:t>
      </w:r>
    </w:p>
    <w:p w:rsidR="005804B5" w:rsidRPr="005804B5" w:rsidRDefault="005804B5" w:rsidP="005804B5">
      <w:pPr>
        <w:widowControl w:val="0"/>
        <w:tabs>
          <w:tab w:val="left" w:pos="991"/>
        </w:tabs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 отделе выездных проверок на старшего государственного налогового  инспектора отдела возлагается следующее: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выездные налоговые проверки  юридических и физических лиц в соответствии с ежеквартальными планами выездных проверок, утвержденными Управлением, в установленные сроки.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Своевременно вводить в систему ЭОД (АИС налог) данные по проведенным выездным налоговым проверкам в соответствие с имеющимися рекомендациями,  инструкций на рабочие места (РМ 11-2,РМ 11-3 с изменениями).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работу по погашению недоимки по налогам, пеням, штрафным санкциям по актам ВНП.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проверки валютного законодательства.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Направлять запросы для получения информации о деятельности налогоплательщиков из внешних источников. Мониторинг и анализ указанной информации в целях качественного и результативного проведения контрольных мероприятий.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анализ схем уклонения от налогообложения, вырабатывать предложения по их предотвращению.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Оформлять результаты выездных налоговых проверок в соответствии с Налоговым кодексом Российской Федерации, Приказами ФНС, рекомендательными письмами ФНС, Управления и Регламентами. 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Осуществлять взаимодействие со структурными подразделениями Инспекции в соответствии с Регламентами, приказами и распоряжениями.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Формировать информацию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товаров.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Передавать в правовой отдел материалы выездных налоговых проверок для обеспечения производства по делам о налоговых правонарушениях.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Проводить мероприятия по порядку взаимодействия с правоохранительными органами и иными органами по предмету деятельности отдела выездных проверок. 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Участвовать в подготовке ответов на письменные запросы налогоплательщиков по вопросам, входящим в компетенцию отдела выездных проверок.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Принимать участие в формирование установленной отчетности по предмету деятельности отдела выездных проверок.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Принимать участие в проведении семинаров, совещаний, занятий по вопросам входящим в компетенцию отдела выездных проверок.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Вести в установленном порядке делопроизводство, хранение и сдачу в архив документов отдела выездных проверок.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Осуществлять </w:t>
      </w:r>
      <w:proofErr w:type="gramStart"/>
      <w:r w:rsidRPr="005804B5">
        <w:rPr>
          <w:sz w:val="24"/>
          <w:szCs w:val="24"/>
        </w:rPr>
        <w:t>контроль за</w:t>
      </w:r>
      <w:proofErr w:type="gramEnd"/>
      <w:r w:rsidRPr="005804B5">
        <w:rPr>
          <w:sz w:val="24"/>
          <w:szCs w:val="24"/>
        </w:rPr>
        <w:t xml:space="preserve"> соблюдением лицами требований решений о принятии обеспечительных мер. В случае наличия фактов нарушений запретов обеспечить привлечение к предусмотренной действующим законодательством ответственности. </w:t>
      </w:r>
    </w:p>
    <w:p w:rsidR="005804B5" w:rsidRPr="005804B5" w:rsidRDefault="005804B5" w:rsidP="005804B5">
      <w:pPr>
        <w:widowControl w:val="0"/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Своевременно направлять материалы о нарушении налогового законодательства, имеющих признаки уголовно-наказуемых деяний, и направление сведений об организациях, обладающих признаками фирм - «однодневок» в Следственное </w:t>
      </w:r>
      <w:r w:rsidRPr="005804B5">
        <w:rPr>
          <w:sz w:val="24"/>
          <w:szCs w:val="24"/>
        </w:rPr>
        <w:lastRenderedPageBreak/>
        <w:t>Управление Следственного комитета России по Ульяновской области.</w:t>
      </w:r>
    </w:p>
    <w:p w:rsidR="005804B5" w:rsidRPr="005804B5" w:rsidRDefault="005804B5" w:rsidP="005804B5">
      <w:pPr>
        <w:pStyle w:val="a3"/>
        <w:widowControl w:val="0"/>
        <w:numPr>
          <w:ilvl w:val="1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Исполнять приказы, распоряжения и указания начальника отдела выездных проверок и вышестоящих, в порядке подчиненности, руководителей, отданные в пределах их должностных полномочий, за исключением незаконных.</w:t>
      </w: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 отделе камеральных проверок №3 на старшего государственного налогового  инспектора отдела возлагается следующее:</w:t>
      </w:r>
    </w:p>
    <w:p w:rsidR="005804B5" w:rsidRPr="005804B5" w:rsidRDefault="005804B5" w:rsidP="005804B5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Уметь работать с пакетом "Система ЭОД местного уровня" в соответствии с рабочими местами и  функциональными ролями «Отдел камеральных проверок № 3». Решать технологические вопросы в отделе.</w:t>
      </w:r>
    </w:p>
    <w:p w:rsidR="005804B5" w:rsidRPr="005804B5" w:rsidRDefault="005804B5" w:rsidP="005804B5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Проводить мониторинг по вопросам организации работы по проведению камеральных налоговых проверок.</w:t>
      </w:r>
    </w:p>
    <w:p w:rsidR="005804B5" w:rsidRPr="005804B5" w:rsidRDefault="005804B5" w:rsidP="005804B5">
      <w:pPr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Осуществлять контроль  за качественным и своевременным представлением информации.</w:t>
      </w:r>
    </w:p>
    <w:p w:rsidR="005804B5" w:rsidRPr="005804B5" w:rsidRDefault="005804B5" w:rsidP="005804B5">
      <w:pPr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Ежемесячно проводить контроль налоговых обязательств налогоплательщиков, и устранять выявленные ошибки.</w:t>
      </w:r>
    </w:p>
    <w:p w:rsidR="005804B5" w:rsidRPr="005804B5" w:rsidRDefault="005804B5" w:rsidP="005804B5">
      <w:pPr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Проводить анализ схем уклонения от налогообложения, вырабатывать предложения по их предотвращению.</w:t>
      </w:r>
    </w:p>
    <w:p w:rsidR="005804B5" w:rsidRPr="005804B5" w:rsidRDefault="005804B5" w:rsidP="005804B5">
      <w:pPr>
        <w:tabs>
          <w:tab w:val="left" w:pos="0"/>
        </w:tabs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Обеспечивать соблюдение сроков и полноту передачи информации, содержащейся в информационных ресурсах ИР «Риски», ПИК НДС КНП.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Проводить анализ заполнения информационных ресурсов, служащих основанием для формирования статистической отчетности. 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Формировать и  анализировать сформированные в СЭОД аналитические выборки, проводить по результатам анализа необходимые контрольные мероприятия с целью устранения выявленных нарушений, в том числе по следующим вопросам: расчетная ставка.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Принимать участие в тестировании новых версий программных продуктов, используемых сотрудниками отдела, доводить на учебе до сотрудников отдела новые изменения в работе с программным обеспечением.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Просматривать разноску начислений по решениям на следующий день после даты вступления его в силу.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Проверять правомерность автоматического открытия налоговых обязательств (для исключения открытия налоговых обязательств организаций, снятых с учёта).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Проверять факт снятия с учёта налогоплательщика, правильность выбора в решении по результатам камеральной проверки КБК (код бюджетной классификации) и ОКТМО налога на дату перевода решения в состояние «Готов к переносу в КРСБ».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Обеспечивать своевременный ввод в базу данных результатов камеральных проверок, решений арбитражного суда, вести журналы учета камеральных проверок, формировать сводные данные для отчетов 2-НК, ВП, КН, 1-ТЦ, 1-Контроль. 1-НДС, 2-НДС и другие, направленные по заданию вышестоящих органов.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Осуществлять  взаимодействие с правоохранительными органами и иными контролирующими органами по предмету деятельности Отдела.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Участвовать в подготовке ответов на письменные запросы налогоплательщиков по вопросам, входящим в компетенцию Отдела.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 - Принимать участие в формировании установленной  отчетности по предмету деятельности Отдела.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Принимать меры к налогоплательщикам, не представившим налоговые               декларации в установленный срок. Приостанавливать осуществление операций по счетам </w:t>
      </w:r>
      <w:r w:rsidRPr="005804B5">
        <w:rPr>
          <w:sz w:val="24"/>
          <w:szCs w:val="24"/>
        </w:rPr>
        <w:lastRenderedPageBreak/>
        <w:t>в банке организациям в случае непредставления или отказа в представлении налоговых деклараций.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Проводить  контрольные мероприятия в отношении сомнительных  финансовых операций  кредитных организаций и их клиентов.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Составлять акты  и  решения по результатам камеральных налоговых проверок, в том числе в соответствии со ст. 119,  122, 126, 129.1, 135.1 НК РФ, в установленные законодательством сроки.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Просматривать разноску начислений по решениям на следующий день после даты вступления его в силу.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Привлекать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 19.4, 19.7  </w:t>
      </w:r>
      <w:proofErr w:type="spellStart"/>
      <w:r w:rsidRPr="005804B5">
        <w:rPr>
          <w:sz w:val="24"/>
          <w:szCs w:val="24"/>
        </w:rPr>
        <w:t>КоАП</w:t>
      </w:r>
      <w:proofErr w:type="spellEnd"/>
      <w:r w:rsidRPr="005804B5">
        <w:rPr>
          <w:sz w:val="24"/>
          <w:szCs w:val="24"/>
        </w:rPr>
        <w:t xml:space="preserve"> РФ (кодекс РФ об административных правонарушениях).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Направлять запросы в банки об операциях на счетах организаций, контролировать сроки представления банками ответов (выписок) и регистрировать их в СЭОД.</w:t>
      </w:r>
    </w:p>
    <w:p w:rsidR="005804B5" w:rsidRPr="005804B5" w:rsidRDefault="005804B5" w:rsidP="005804B5">
      <w:pPr>
        <w:tabs>
          <w:tab w:val="left" w:pos="0"/>
          <w:tab w:val="left" w:pos="1352"/>
        </w:tabs>
        <w:autoSpaceDE w:val="0"/>
        <w:autoSpaceDN w:val="0"/>
        <w:adjustRightInd w:val="0"/>
        <w:ind w:firstLine="709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Вести в установленном порядке делопроизводство, хранение и сдачу в архив документов Отдела. Использовать в работе Инструкцию по делопроизводству в ИФНС России по Заволжскому району </w:t>
      </w:r>
      <w:proofErr w:type="gramStart"/>
      <w:r w:rsidRPr="005804B5">
        <w:rPr>
          <w:sz w:val="24"/>
          <w:szCs w:val="24"/>
        </w:rPr>
        <w:t>г</w:t>
      </w:r>
      <w:proofErr w:type="gramEnd"/>
      <w:r w:rsidRPr="005804B5">
        <w:rPr>
          <w:sz w:val="24"/>
          <w:szCs w:val="24"/>
        </w:rPr>
        <w:t xml:space="preserve">. Ульяновска, Регламент ведения делопроизводства в СЭД-ИФНС, иные документы, касающиеся деятельности отдела, нормативный и инструктивный материал по работе с документами для служебного пользования (ДСП). </w:t>
      </w:r>
    </w:p>
    <w:p w:rsidR="005804B5" w:rsidRPr="005804B5" w:rsidRDefault="005804B5" w:rsidP="005804B5">
      <w:pPr>
        <w:tabs>
          <w:tab w:val="left" w:pos="0"/>
          <w:tab w:val="left" w:pos="1418"/>
        </w:tabs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Выполнять приказы и внутренние регламенты ИФНС России по Заволжскому району </w:t>
      </w:r>
      <w:proofErr w:type="gramStart"/>
      <w:r w:rsidRPr="005804B5">
        <w:rPr>
          <w:sz w:val="24"/>
          <w:szCs w:val="24"/>
        </w:rPr>
        <w:t>г</w:t>
      </w:r>
      <w:proofErr w:type="gramEnd"/>
      <w:r w:rsidRPr="005804B5">
        <w:rPr>
          <w:sz w:val="24"/>
          <w:szCs w:val="24"/>
        </w:rPr>
        <w:t>. Ульяновска.</w:t>
      </w:r>
    </w:p>
    <w:p w:rsidR="005804B5" w:rsidRPr="005804B5" w:rsidRDefault="005804B5" w:rsidP="005804B5">
      <w:pPr>
        <w:tabs>
          <w:tab w:val="left" w:pos="0"/>
          <w:tab w:val="left" w:pos="1418"/>
        </w:tabs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Выполнять другие указания начальника отдела, заместителя начальника инспекции, курирующего отдел, начальника инспекции.</w:t>
      </w:r>
    </w:p>
    <w:p w:rsidR="005804B5" w:rsidRPr="005804B5" w:rsidRDefault="005804B5" w:rsidP="005804B5">
      <w:pPr>
        <w:widowControl w:val="0"/>
        <w:tabs>
          <w:tab w:val="left" w:pos="991"/>
        </w:tabs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 отделе камеральных проверок №4 на старшего государственного налогового  инспектора отдела возлагается следующее: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Уметь работать с пакетом "Система ЭОД местного уровня" и «АИС Налог-3» в соответствии с рабочими местами и  функциональными ролями.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rFonts w:eastAsia="Calibri"/>
          <w:sz w:val="24"/>
          <w:szCs w:val="24"/>
          <w:lang w:eastAsia="en-US"/>
        </w:rPr>
        <w:t xml:space="preserve">- Осуществлять администрирование имущественных налогов с физических лиц </w:t>
      </w:r>
    </w:p>
    <w:p w:rsidR="005804B5" w:rsidRPr="005804B5" w:rsidRDefault="005804B5" w:rsidP="005804B5">
      <w:pPr>
        <w:tabs>
          <w:tab w:val="num" w:pos="1560"/>
        </w:tabs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Анализировать, контролировать правильность отражения информации в отчетности 5-ТН, 5-МН и направлять результаты мониторинга вышеуказанных отчетов в аналитический отдел по служебной записке для перенаправления в УФНС России по Ульяновской области.</w:t>
      </w:r>
    </w:p>
    <w:p w:rsidR="005804B5" w:rsidRPr="005804B5" w:rsidRDefault="005804B5" w:rsidP="005804B5">
      <w:pPr>
        <w:tabs>
          <w:tab w:val="num" w:pos="1560"/>
        </w:tabs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 xml:space="preserve">- Проводить </w:t>
      </w:r>
      <w:proofErr w:type="spellStart"/>
      <w:r w:rsidRPr="005804B5">
        <w:rPr>
          <w:rFonts w:eastAsia="Calibri"/>
          <w:sz w:val="24"/>
          <w:szCs w:val="24"/>
          <w:lang w:eastAsia="en-US"/>
        </w:rPr>
        <w:t>доопределение</w:t>
      </w:r>
      <w:proofErr w:type="spellEnd"/>
      <w:r w:rsidRPr="005804B5">
        <w:rPr>
          <w:rFonts w:eastAsia="Calibri"/>
          <w:sz w:val="24"/>
          <w:szCs w:val="24"/>
          <w:lang w:eastAsia="en-US"/>
        </w:rPr>
        <w:t xml:space="preserve"> реквизитов объектов недвижимости;</w:t>
      </w:r>
    </w:p>
    <w:p w:rsidR="005804B5" w:rsidRPr="005804B5" w:rsidRDefault="005804B5" w:rsidP="005804B5">
      <w:pPr>
        <w:tabs>
          <w:tab w:val="num" w:pos="1560"/>
        </w:tabs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Обеспечить полноту и своевременность заполнения информационных ресурсов по предмету деятельности Отдела.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Осуществлять прием налогоплательщиков в операционном зале Инспекции в соответствии с Приказом Инспекции «</w:t>
      </w:r>
      <w:r w:rsidRPr="005804B5">
        <w:rPr>
          <w:sz w:val="24"/>
          <w:szCs w:val="24"/>
        </w:rPr>
        <w:t xml:space="preserve">Об организации приема налогоплательщиков в операционном зале ИФНС России по Заволжскому району </w:t>
      </w:r>
      <w:proofErr w:type="gramStart"/>
      <w:r w:rsidRPr="005804B5">
        <w:rPr>
          <w:sz w:val="24"/>
          <w:szCs w:val="24"/>
        </w:rPr>
        <w:t>г</w:t>
      </w:r>
      <w:proofErr w:type="gramEnd"/>
      <w:r w:rsidRPr="005804B5">
        <w:rPr>
          <w:sz w:val="24"/>
          <w:szCs w:val="24"/>
        </w:rPr>
        <w:t xml:space="preserve">. Ульяновска» № 02-03/125 от 21.08.2017г. 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Участвовать в подготовке ответов на письменные запросы налогоплательщиков по вопросам, входящим в компетенцию Отдела по 59-ФЗ «</w:t>
      </w:r>
      <w:r w:rsidRPr="005804B5">
        <w:rPr>
          <w:sz w:val="24"/>
          <w:szCs w:val="24"/>
        </w:rPr>
        <w:t>О порядке рассмотрения обращений граждан Российской Федерации"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В программном обеспечении «АИС Налог-3» после рассмотрения запроса налогоплательщика выносить решение о рассмотрении обращения в разделе данные об акцептированных документах;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В программном обеспечении «АИС Налог-3» проводить визуальную идентификацию ФЛ в соответствии с Приказом Инспекции «</w:t>
      </w:r>
      <w:r w:rsidRPr="005804B5">
        <w:rPr>
          <w:sz w:val="24"/>
          <w:szCs w:val="24"/>
        </w:rPr>
        <w:t xml:space="preserve">О порядке взаимодействия отделов ИФНС России по Заволжскому району </w:t>
      </w:r>
      <w:proofErr w:type="gramStart"/>
      <w:r w:rsidRPr="005804B5">
        <w:rPr>
          <w:sz w:val="24"/>
          <w:szCs w:val="24"/>
        </w:rPr>
        <w:t>г</w:t>
      </w:r>
      <w:proofErr w:type="gramEnd"/>
      <w:r w:rsidRPr="005804B5">
        <w:rPr>
          <w:sz w:val="24"/>
          <w:szCs w:val="24"/>
        </w:rPr>
        <w:t xml:space="preserve">. Ульяновска при проведении работ по </w:t>
      </w:r>
      <w:r w:rsidRPr="005804B5">
        <w:rPr>
          <w:sz w:val="24"/>
          <w:szCs w:val="24"/>
        </w:rPr>
        <w:lastRenderedPageBreak/>
        <w:t>идентификации лиц по сведениям от регистрирующих органов» №02-03/112 от 14.08.2017г.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 xml:space="preserve">- Проводить анализ базы данных для исследования фактов не исчисления (занижения)  налогов. 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Отвечает за обоснованность применения налоговых льгот и полноту начисления имущественных налогов с физических лиц.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 Инициировать проведение мероприятий  налогового контроля в отношении налогоплательщиков, применяющих специальные налоговые режимы и заявивших освобождение от уплаты налога на имущество физических лиц, в связи с использованием имущества в предпринимательской деятельности (в том числе сдающих имущество в аренду).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Проводить мероприятия по выявлению и устранению факторов, не позволяющих исчислить налоги с физических лиц и индивидуальных предпринимателей, в части исчисления имущественных налогов.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Контролировать правомерность применения налоговых льгот  физическими лицами и подготавливать Уведомления о подтверждении применения льготы.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 xml:space="preserve">- В установленные сроки передавать в отдел урегулирования задолженности копии налоговых уведомлений на уплату имущественных налогов, почтовые реестры, подтверждающие факт их отправки налогоплательщикам и копии реестров объектов недвижимости в соответствии со </w:t>
      </w:r>
      <w:r w:rsidRPr="005804B5">
        <w:rPr>
          <w:noProof/>
          <w:sz w:val="24"/>
          <w:szCs w:val="24"/>
        </w:rPr>
        <w:t>ст. 48 НК РФ</w:t>
      </w:r>
      <w:r w:rsidRPr="005804B5">
        <w:rPr>
          <w:rFonts w:eastAsia="Calibri"/>
          <w:sz w:val="24"/>
          <w:szCs w:val="24"/>
          <w:lang w:eastAsia="en-US"/>
        </w:rPr>
        <w:t>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Осуществлять  взаимодействие с правоохранительными органами и иными контролирующими органами по предмету деятельности Отдела.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Принимать участие в формировании установленной  отчетности по предмету деятельности Отдела.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Обеспечить полноту и своевременность формирования и направления адресатам отчётов, информаций и ответов на запросы налогоплательщиков, по вопросам, входящим в компетенцию Отдела.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Принимать участие в проведении семинаров, совещаний, занятий по вопросам входящим в компетенцию Отдела.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 xml:space="preserve">- Информировать налогоплательщиков о сроках уплаты и порядке предоставления льгот по имущественным налогам.  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 xml:space="preserve">- Вести в установленном порядке делопроизводства, хранение и сдача в архив документов Отдела. Использовать в работе Инструкцию по делопроизводству в ИФНС России по Заволжскому району </w:t>
      </w:r>
      <w:proofErr w:type="gramStart"/>
      <w:r w:rsidRPr="005804B5">
        <w:rPr>
          <w:rFonts w:eastAsia="Calibri"/>
          <w:sz w:val="24"/>
          <w:szCs w:val="24"/>
          <w:lang w:eastAsia="en-US"/>
        </w:rPr>
        <w:t>г</w:t>
      </w:r>
      <w:proofErr w:type="gramEnd"/>
      <w:r w:rsidRPr="005804B5">
        <w:rPr>
          <w:rFonts w:eastAsia="Calibri"/>
          <w:sz w:val="24"/>
          <w:szCs w:val="24"/>
          <w:lang w:eastAsia="en-US"/>
        </w:rPr>
        <w:t>. Ульяновска, Регламент ведения делопроизводства в СЭД-ИФНС, иные документы, касающиеся деятельности отдела, нормативный и инструктивный материал по работе с документами для служебного пользования (ДСП).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Исполнять приказы, распоряжения и указания вышестоящих, в порядке подчинённости, руководителей, отданные в пределах их должностных полномочий.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sz w:val="24"/>
          <w:szCs w:val="24"/>
        </w:rPr>
        <w:t>- Исполнять обязанности технолога отдела камеральных проверок №4.</w:t>
      </w:r>
    </w:p>
    <w:p w:rsidR="005804B5" w:rsidRPr="005804B5" w:rsidRDefault="005804B5" w:rsidP="005804B5">
      <w:pPr>
        <w:ind w:firstLine="743"/>
        <w:contextualSpacing/>
        <w:jc w:val="both"/>
        <w:rPr>
          <w:rFonts w:eastAsia="Calibri"/>
          <w:sz w:val="24"/>
          <w:szCs w:val="24"/>
          <w:lang w:eastAsia="en-US"/>
        </w:rPr>
      </w:pPr>
      <w:r w:rsidRPr="005804B5">
        <w:rPr>
          <w:rFonts w:eastAsia="Calibri"/>
          <w:sz w:val="24"/>
          <w:szCs w:val="24"/>
          <w:lang w:eastAsia="en-US"/>
        </w:rPr>
        <w:t>- Исполнять другие поручения начальника отдела, входящие  в компетенцию отдела.</w:t>
      </w: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 отделе камеральных проверок №1 на государственного налогового  инспектора отдела возлагается следующее: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Уметь работать с пакетом "Система ЭОД местного уровня" в соответствии с рабочими местами и  функциональными ролями «Отдел камеральных проверок №1». 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Осуществлять контроль  соблюдения  налогоплательщиками, плательщиками сборов и налоговыми агентами, состоящими на учете в Инспекции, законодательства о налоге на прибыль, о доходах иностранных организаций и принятых в соответствии с </w:t>
      </w:r>
      <w:r w:rsidRPr="005804B5">
        <w:rPr>
          <w:sz w:val="24"/>
          <w:szCs w:val="24"/>
        </w:rPr>
        <w:lastRenderedPageBreak/>
        <w:t>ними нормативных актов, правильностью исчисления, полнотой и своевременностью внесения в соответствующие бюджеты сумм налога и иных обязательных платежей.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proofErr w:type="gramStart"/>
      <w:r w:rsidRPr="005804B5">
        <w:rPr>
          <w:sz w:val="24"/>
          <w:szCs w:val="24"/>
        </w:rPr>
        <w:t xml:space="preserve">-  Проводить 100-%-е автоматизированные камеральные налоговые проверки всех представленных деклараций по налогу на прибыль с использованием </w:t>
      </w:r>
      <w:proofErr w:type="spellStart"/>
      <w:r w:rsidRPr="005804B5">
        <w:rPr>
          <w:sz w:val="24"/>
          <w:szCs w:val="24"/>
        </w:rPr>
        <w:t>внутридокументных</w:t>
      </w:r>
      <w:proofErr w:type="spellEnd"/>
      <w:r w:rsidRPr="005804B5">
        <w:rPr>
          <w:sz w:val="24"/>
          <w:szCs w:val="24"/>
        </w:rPr>
        <w:t xml:space="preserve"> и </w:t>
      </w:r>
      <w:proofErr w:type="spellStart"/>
      <w:r w:rsidRPr="005804B5">
        <w:rPr>
          <w:sz w:val="24"/>
          <w:szCs w:val="24"/>
        </w:rPr>
        <w:t>междокументных</w:t>
      </w:r>
      <w:proofErr w:type="spellEnd"/>
      <w:r w:rsidRPr="005804B5">
        <w:rPr>
          <w:sz w:val="24"/>
          <w:szCs w:val="24"/>
        </w:rPr>
        <w:t xml:space="preserve">  контрольных соотношений, в т.ч. обеспечивать уменьшение суммы «убытка» по декларациям по налогу на прибыль в результате камеральной проверки; расчётов (деклараций) иностранных организаций, иных документов (расчётов, сведений и т.д.), связанных с доходом организаций, в установленные законодательством сроки.</w:t>
      </w:r>
      <w:proofErr w:type="gramEnd"/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Формировать и  анализировать сформированные в СЭОД аналитические выборки, проводить по результатам анализа необходимые контрольные мероприятия с целью устранения выявленных нарушений, </w:t>
      </w:r>
      <w:proofErr w:type="gramStart"/>
      <w:r w:rsidRPr="005804B5">
        <w:rPr>
          <w:sz w:val="24"/>
          <w:szCs w:val="24"/>
        </w:rPr>
        <w:t>согласно классификатора</w:t>
      </w:r>
      <w:proofErr w:type="gramEnd"/>
      <w:r w:rsidRPr="005804B5">
        <w:rPr>
          <w:sz w:val="24"/>
          <w:szCs w:val="24"/>
        </w:rPr>
        <w:t xml:space="preserve"> нарушений, в том числе по следующим вопросам: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Сопоставление бухгалтерского и налогового учета (доходы, расходы фин</w:t>
      </w:r>
      <w:proofErr w:type="gramStart"/>
      <w:r w:rsidRPr="005804B5">
        <w:rPr>
          <w:sz w:val="24"/>
          <w:szCs w:val="24"/>
        </w:rPr>
        <w:t>.р</w:t>
      </w:r>
      <w:proofErr w:type="gramEnd"/>
      <w:r w:rsidRPr="005804B5">
        <w:rPr>
          <w:sz w:val="24"/>
          <w:szCs w:val="24"/>
        </w:rPr>
        <w:t xml:space="preserve">езультат); Кредиторская задолженность; Проценты по долговым обязательствам; Убытки прошлых налоговых периодов, безнадежные долг; Право требования; Реализация ЖКХ;  Целевые средства; Дебиторская задолженность; Косвенные налоги; Переход с УСН; Нулевая, пониженная ставка по налогу на прибыль; Отсутствие доходов;  Амортизационная премия (с распределением по сотрудникам, осуществляющим администрирование налога на прибыль). 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Обоснованность уменьшения налоговой базы по налогу на прибыль на убытки прошлых налоговых периодов, за правомерностью и правильностью переноса убытка (с распределением по сотрудникам, осуществляющим администрирование налога на прибыль).  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НИОКР (с распределением по сотрудникам, осуществляющим администрирование налога на прибыль).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Нарастающий итог (с распределением по сотрудникам, осуществляющим администрирование налога на прибыль). 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Проводить контрольные мероприятия (в том числе комиссии) по работе с убыточными организациями, а также с налогоплательщиками, имеющими низкую налоговую нагрузку по налогу на прибыль.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 Составлять акты  и  решения по результатам камеральных налоговых проверок, в том числе в соответствии со ст. 119,  122, 126, 129.1, 135.1 НК РФ, в установленные законодательством сроки.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Просматривать разноску начислений в КРСБ по решениям на следующий день после даты вступления его в силу.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Проверять правомерность автоматического открытия налоговых обязательств (для исключения открытия налоговых обязательств организаций, снятых с учёта).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Проверять факт снятия с учёта налогоплательщика, правильность выбора в решении по результатам камеральной проверки КБК (код бюджетной классификации) и ОКТМО налога на дату перевода решения в состояние «Готов к переносу в КРСБ».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Привлекать должностных лиц организаций к административной ответственности (составляет протоколы об административном правонарушении) в соответствии со статьями 15.5, 15.6, 19.4, 19.7  </w:t>
      </w:r>
      <w:proofErr w:type="spellStart"/>
      <w:r w:rsidRPr="005804B5">
        <w:rPr>
          <w:sz w:val="24"/>
          <w:szCs w:val="24"/>
        </w:rPr>
        <w:t>КоАП</w:t>
      </w:r>
      <w:proofErr w:type="spellEnd"/>
      <w:r w:rsidRPr="005804B5">
        <w:rPr>
          <w:sz w:val="24"/>
          <w:szCs w:val="24"/>
        </w:rPr>
        <w:t xml:space="preserve"> РФ (кодекс РФ об административных правонарушениях).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- Направлять запросы в банки об операциях на счетах организаций, контролировать сроки представления банками ответов (выписок) и регистрировать их в СЭОД. 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  Подтверждать правомерность возврата денежных средств на расчетный счет по заявлениям налогоплательщиков.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Проводить анализ схем уклонения от налогообложения, вырабатывать предложения по их предотвращению.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lastRenderedPageBreak/>
        <w:t xml:space="preserve">-  Проводить анализ налогоплательщиков на предмет осуществления поставки товаров (выполнение работ, оказание услуг) для государственных и муниципальных нужд (публикуемые на сайте </w:t>
      </w:r>
      <w:r w:rsidRPr="005804B5">
        <w:rPr>
          <w:sz w:val="24"/>
          <w:szCs w:val="24"/>
          <w:u w:val="single"/>
          <w:lang w:val="en-US"/>
        </w:rPr>
        <w:t>www</w:t>
      </w:r>
      <w:r w:rsidRPr="005804B5">
        <w:rPr>
          <w:sz w:val="24"/>
          <w:szCs w:val="24"/>
          <w:u w:val="single"/>
        </w:rPr>
        <w:t>.</w:t>
      </w:r>
      <w:proofErr w:type="spellStart"/>
      <w:r w:rsidRPr="005804B5">
        <w:rPr>
          <w:sz w:val="24"/>
          <w:szCs w:val="24"/>
          <w:u w:val="single"/>
          <w:lang w:val="en-US"/>
        </w:rPr>
        <w:t>zakupki</w:t>
      </w:r>
      <w:proofErr w:type="spellEnd"/>
      <w:r w:rsidRPr="005804B5">
        <w:rPr>
          <w:sz w:val="24"/>
          <w:szCs w:val="24"/>
          <w:u w:val="single"/>
        </w:rPr>
        <w:t>.</w:t>
      </w:r>
      <w:proofErr w:type="spellStart"/>
      <w:r w:rsidRPr="005804B5">
        <w:rPr>
          <w:sz w:val="24"/>
          <w:szCs w:val="24"/>
          <w:u w:val="single"/>
          <w:lang w:val="en-US"/>
        </w:rPr>
        <w:t>gov</w:t>
      </w:r>
      <w:proofErr w:type="spellEnd"/>
      <w:r w:rsidRPr="005804B5">
        <w:rPr>
          <w:sz w:val="24"/>
          <w:szCs w:val="24"/>
          <w:u w:val="single"/>
        </w:rPr>
        <w:t>.</w:t>
      </w:r>
      <w:proofErr w:type="spellStart"/>
      <w:r w:rsidRPr="005804B5">
        <w:rPr>
          <w:sz w:val="24"/>
          <w:szCs w:val="24"/>
          <w:u w:val="single"/>
          <w:lang w:val="en-US"/>
        </w:rPr>
        <w:t>ru</w:t>
      </w:r>
      <w:proofErr w:type="spellEnd"/>
      <w:r w:rsidRPr="005804B5">
        <w:rPr>
          <w:sz w:val="24"/>
          <w:szCs w:val="24"/>
        </w:rPr>
        <w:t xml:space="preserve">). 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Обеспечивать своевременное и качественное составление информации и аналитических обзоров, направляемых в УФНС России по Ульяновской области, а также обзорных материалов по вопросам, относящимся к компетенции отдела.</w:t>
      </w:r>
    </w:p>
    <w:p w:rsidR="005804B5" w:rsidRPr="005804B5" w:rsidRDefault="005804B5" w:rsidP="005804B5">
      <w:pPr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- Выполнять другие указания начальника отдела, заместителя начальника инспекции, курирующего отдел, начальника инспекции.</w:t>
      </w:r>
    </w:p>
    <w:p w:rsidR="005804B5" w:rsidRPr="005804B5" w:rsidRDefault="005804B5" w:rsidP="005804B5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 отделе выездных проверок на государственного налогового  инспектора отдела возлагается следующее: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выездные налоговые проверки  юридических и физических лиц в соответствии с ежеквартальными планами выездных проверок, утвержденными Управлением, в установленные сроки.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Своевременно вводить в систему ЭОД (АИС налог) данные по проведенным выездным налоговым проверкам в соответствие с имеющимися рекомендациями,  инструкций на рабочие места (РМ 11-2,РМ 11-3 с изменениями).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работу по погашению недоимки по налогам, пеням, штрафным санкциям по актам ВНП.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проверки валютного законодательства.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Направлять запросы для получения информации о деятельности налогоплательщиков из внешних источников. Мониторинг и анализ указанной информации в целях качественного и результативного проведения контрольных мероприятий.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Проводить анализ схем уклонения от налогообложения, вырабатывать предложения по их предотвращению.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Оформлять результаты выездных налоговых проверок в соответствии с Налоговым кодексом Российской Федерации, Приказами ФНС, рекомендательными письмами ФНС, Управления и Регламентами. 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Осуществлять взаимодействие со структурными подразделениями Инспекции в соответствии с Регламентами, приказами и распоряжениями.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Формировать информацию о проведенных мероприятиях налогового контроля по проверке обоснованности применения налоговой ставки 0 процентов и налоговых вычетов по НДС при экспорте товаров.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Передавать в правовой отдел материалы выездных налоговых проверок для обеспечения производства по делам о налоговых правонарушениях.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Корректно и внимательно относиться к налогоплательщикам, их представителям и иным участникам налоговых правоотношений, не унижать их честь и достоинство.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Проводить мероприятия по порядку взаимодействия с правоохранительными органами и иными органами по предмету деятельности отдела выездных проверок. 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Работать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Участвовать в подготовке ответов на письменные запросы налогоплательщиков по вопросам, входящим в компетенцию отдела выездных проверок.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Принимать участие в формирование установленной отчетности по предмету деятельности отдела выездных проверок.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Работать с пакетом «Система ЭОД местного уровня» в соответствии с инструкциями на рабочие места и своей функциональной ролью, приказами.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Хранить налоговую тайну.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lastRenderedPageBreak/>
        <w:t>Осуществлять подготовку экономической учебы в отделе по вопросам налогообложения юридических лиц.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Осуществлять </w:t>
      </w:r>
      <w:proofErr w:type="gramStart"/>
      <w:r w:rsidRPr="005804B5">
        <w:rPr>
          <w:sz w:val="24"/>
          <w:szCs w:val="24"/>
        </w:rPr>
        <w:t>контроль за</w:t>
      </w:r>
      <w:proofErr w:type="gramEnd"/>
      <w:r w:rsidRPr="005804B5">
        <w:rPr>
          <w:sz w:val="24"/>
          <w:szCs w:val="24"/>
        </w:rPr>
        <w:t xml:space="preserve"> соблюдением лицами требований решений о принятии обеспечительных мер. В случае наличия фактов нарушений запретов обеспечить привлечение к предусмотренной действующим законодательством ответственности. </w:t>
      </w:r>
    </w:p>
    <w:p w:rsidR="005804B5" w:rsidRPr="005804B5" w:rsidRDefault="005804B5" w:rsidP="005804B5">
      <w:pPr>
        <w:numPr>
          <w:ilvl w:val="1"/>
          <w:numId w:val="2"/>
        </w:numPr>
        <w:tabs>
          <w:tab w:val="left" w:pos="1134"/>
        </w:tabs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Своевременно направлять материалы о нарушении налогового законодательства, имеющих признаки уголовно-наказуемых деяний, и направление сведений об организациях, обладающих признаками фирм - «однодневок» в Следственное Управление Следственного комитета России по Ульяновской области.</w:t>
      </w:r>
    </w:p>
    <w:p w:rsidR="005804B5" w:rsidRPr="005804B5" w:rsidRDefault="005804B5" w:rsidP="005804B5">
      <w:pPr>
        <w:pStyle w:val="a3"/>
        <w:numPr>
          <w:ilvl w:val="1"/>
          <w:numId w:val="2"/>
        </w:numPr>
        <w:tabs>
          <w:tab w:val="left" w:pos="1134"/>
        </w:tabs>
        <w:spacing w:after="0"/>
        <w:ind w:left="0" w:firstLine="720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Исполнять приказы, распоряжения и указания начальника отдела выездных проверок и вышестоящих, в порядке подчиненности, руководителей, отданные в пределах их должностных полномочий, за исключением незаконных.</w:t>
      </w: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 отделе урегулирования задолженности на государственного налогового  инспектора отдела возлагается следующее: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направляет требования об уплате налогов, сборов, других платежей в бюджетную систему РФ;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осуществляет взыскание налогов, сборов и других платежей в бюджетную систему РФ за счет денежных средств, находящихся на счетах налогоплательщиков;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готовит и доводит до налогоплательщиков решения об обращении взыскания налоговых платежей на его денежные средства;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готовит решения о приостановлении операций по счетам налогоплательщиков;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готовит и направляет информацию по запросам, установленную отчетность в Управление ФНС России по Ульяновской области, ответы на запросы из других Инспекций, из УНП по Ульяновской области;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готовит материалы для принудительного взыскания задолженности бюджетных учреждений;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проводит мониторинг взыскания задолженности мигрирующих налогоплательщиков;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проводит мониторинг мер принудительного взыскания задолженности;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 - готовит материалы для признания задолженности безнадежной к взысканию и списание в соответствии со ст.59 НК РФ;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 - изучает и соблюдает технологию работу в условиях использования системы ЭОД, режимов программного комплекса «Система ЭОД местного уровня»;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 - обеспечивает соблюдение налоговой и иной охраняемой тайны в </w:t>
      </w:r>
      <w:proofErr w:type="spellStart"/>
      <w:r w:rsidRPr="005804B5">
        <w:rPr>
          <w:rFonts w:ascii="Times New Roman" w:hAnsi="Times New Roman" w:cs="Times New Roman"/>
          <w:sz w:val="24"/>
          <w:szCs w:val="24"/>
        </w:rPr>
        <w:t>соответсвии</w:t>
      </w:r>
      <w:proofErr w:type="spellEnd"/>
      <w:r w:rsidRPr="005804B5">
        <w:rPr>
          <w:rFonts w:ascii="Times New Roman" w:hAnsi="Times New Roman" w:cs="Times New Roman"/>
          <w:sz w:val="24"/>
          <w:szCs w:val="24"/>
        </w:rPr>
        <w:t xml:space="preserve"> с НК РФ, федеральными и иными нормативными правовыми актами;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 - исполняет требования Инструкции по делопроизводству и Положения об архиве;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 - исполняет требования Инструкций, утвержденных приказами БГ-14-24/43»ДСП» от 20.04.2001 г. и БГ-4-18/5 «ДСП» от 04.03.2002 г.;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 В отношении НДФЛ (в том числе </w:t>
      </w:r>
      <w:proofErr w:type="gramStart"/>
      <w:r w:rsidRPr="005804B5">
        <w:rPr>
          <w:rFonts w:ascii="Times New Roman" w:hAnsi="Times New Roman" w:cs="Times New Roman"/>
          <w:sz w:val="24"/>
          <w:szCs w:val="24"/>
        </w:rPr>
        <w:t>перечисляемого</w:t>
      </w:r>
      <w:proofErr w:type="gramEnd"/>
      <w:r w:rsidRPr="005804B5">
        <w:rPr>
          <w:rFonts w:ascii="Times New Roman" w:hAnsi="Times New Roman" w:cs="Times New Roman"/>
          <w:sz w:val="24"/>
          <w:szCs w:val="24"/>
        </w:rPr>
        <w:t xml:space="preserve"> налоговыми агентами):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-анализ задолженности по данным налогам;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-мониторинг погашения задолженности в ходе ее взыскания;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осуществляет мероприятия, направленные на урегулирование задолженности по данным налогам.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04B5">
        <w:rPr>
          <w:rFonts w:ascii="Times New Roman" w:hAnsi="Times New Roman" w:cs="Times New Roman"/>
          <w:sz w:val="24"/>
          <w:szCs w:val="24"/>
        </w:rPr>
        <w:t>- осуществляет взыскание неуплаченных сумм налога, пени недоимщикам – физическим лицам, являющихся плательщиками имущественных налогов, страховых взносов; индивидуальным предпринимателям, снятым с налогового учета, по НДФЛ с физических лиц (ст. 48 НК РФ): готовит и доводит до налогоплательщиков заявления о вынесении судебного приказа с приложением комплекта документов; направляет экземпляр комплекта документов в судебные органы;</w:t>
      </w:r>
      <w:proofErr w:type="gramEnd"/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 xml:space="preserve">-  готовит материалы </w:t>
      </w:r>
      <w:proofErr w:type="gramStart"/>
      <w:r w:rsidRPr="005804B5">
        <w:rPr>
          <w:rFonts w:ascii="Times New Roman" w:hAnsi="Times New Roman" w:cs="Times New Roman"/>
          <w:sz w:val="24"/>
          <w:szCs w:val="24"/>
        </w:rPr>
        <w:t xml:space="preserve">для передачи в правовой отдел для восстановления сроков  на </w:t>
      </w:r>
      <w:r w:rsidRPr="005804B5">
        <w:rPr>
          <w:rFonts w:ascii="Times New Roman" w:hAnsi="Times New Roman" w:cs="Times New Roman"/>
          <w:sz w:val="24"/>
          <w:szCs w:val="24"/>
        </w:rPr>
        <w:lastRenderedPageBreak/>
        <w:t>взыскание в судебном порядке</w:t>
      </w:r>
      <w:proofErr w:type="gramEnd"/>
      <w:r w:rsidRPr="005804B5">
        <w:rPr>
          <w:rFonts w:ascii="Times New Roman" w:hAnsi="Times New Roman" w:cs="Times New Roman"/>
          <w:sz w:val="24"/>
          <w:szCs w:val="24"/>
        </w:rPr>
        <w:t xml:space="preserve"> неуплаченных сумм налога, пени недоимщикам – физическим лицам, являющихся плательщиками имущественных налогов, страховых взносов.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 определяет список недоимщиков – физических лиц, являющихся плательщиками имущественных налогов для применения мер принудительного взыскания задолженности;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в отношении имущественных налогов и страховых взносов физических лиц осуществляет: анализ задолженности по данным налогам (взносам); мониторинг погашения задолженности в ходе ее взыскания; в соответствии с регламентом осуществляет мероприятия, направленные на урегулирование задолженности по данным налогам (взносам).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 готовит и направляет информацию по запросам, установленную отчетность в Управление ФНС России по Ульяновской области, ответы на запросы из других Инспекций;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проводит мониторинг мер принудительного взыскания задолженности с недоимщиков – физических лиц, являющихся плательщиками имущественных налогов;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 изучает и соблюдает технологию работы в условиях использования системы ЭОД, режимов программного комплекса «Система ЭОД местного уровня»;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обеспечивает соблюдение налоговой и иной охраняемой тайны в соответствии с НК РФ, федеральными и иными нормативными правовыми актами;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исполняет требования Инструкции по делопроизводству и Положения об архиве;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исполняет требования инструкций, утвержденных приказами БГ-14-24/43 «ДСП» от 20.04.2001 г. и БГ-4-18/5 «ДСП» от 04.03.2002 г.;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готовит, оформляет и согласовывает проекты приказов (распоряжений) по вопросам, относящимся к компетенции отдела.</w:t>
      </w:r>
    </w:p>
    <w:p w:rsidR="005804B5" w:rsidRPr="005804B5" w:rsidRDefault="005804B5" w:rsidP="005804B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04B5">
        <w:rPr>
          <w:rFonts w:ascii="Times New Roman" w:hAnsi="Times New Roman" w:cs="Times New Roman"/>
          <w:sz w:val="24"/>
          <w:szCs w:val="24"/>
        </w:rPr>
        <w:t>- исполняет приказы, распоряжения и указания начальника Инспекции, заместителя начальника Инспекции и вышестоящих, в порядке подчиненности руководителей, отданные в пределах их должностных полномочий, за исключением незаконных; исполняет другие поручения, входящие в компетенции отдела.</w:t>
      </w: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991"/>
        </w:tabs>
        <w:ind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Исходя из задач и функций, определенных Положением об  аналитическом отделе на главного специалиста-эксперта отдела возлагается следующее: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работает с пакетом «Системы ЭОД местного уровня» в соответствии с рабочими местами и функциональными ролями «Аналитического отдела»;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соблюдает инструкции аналитического отдела;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формирует отчеты по утвержденным формам статистической налоговой отчетности по ожидаемым поступлениям: 1-</w:t>
      </w:r>
      <w:r w:rsidRPr="005804B5">
        <w:rPr>
          <w:sz w:val="24"/>
          <w:szCs w:val="24"/>
          <w:lang w:val="en-US"/>
        </w:rPr>
        <w:t>FB</w:t>
      </w:r>
      <w:r w:rsidRPr="005804B5">
        <w:rPr>
          <w:sz w:val="24"/>
          <w:szCs w:val="24"/>
        </w:rPr>
        <w:t>, 1-ОЖД, 1-ПД, 1-ОНС,5-ЕНВД, 5-УСНО,8-МТ,7-УС,5-НДПИ,5-ТИ.5-АЛ,5-АМ, 5-ЕСХН,8-УС;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формирует аналитические записки к отчетам (1-</w:t>
      </w:r>
      <w:r w:rsidRPr="005804B5">
        <w:rPr>
          <w:sz w:val="24"/>
          <w:szCs w:val="24"/>
          <w:lang w:val="en-US"/>
        </w:rPr>
        <w:t>FB</w:t>
      </w:r>
      <w:r w:rsidRPr="005804B5">
        <w:rPr>
          <w:sz w:val="24"/>
          <w:szCs w:val="24"/>
        </w:rPr>
        <w:t>, 1-ОЖД, 1-ПД, 1-ОНС,5-ЕНВД, 5-УСНО,8-МТ,5-НДПИ,5-ТИ) для представления руководству инспекции, управлению;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 мониторинг поступлений налоговых платежей в бюджетную систему РФ всего по инспекции и в том числе по основным налогоплательщикам;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обеспечивает 100% собираемость по налогам и сборам;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несет ответственность за исполнение требований «Инструкции по делу производству в Инспекции»;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несет ответственность за учет, обращение и хранение документов с грифом «для служебного пользования»;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 анализ базы налогообложения, начислений, поступлений по налогам, сборам и другим платежам в бюджетную систему Российской Федерации;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проводит анализ деклараций по прибыли организаций, при выявлении декларации  «к уменьшению» на сумму свыше 10 млн. рублей своевременно сообщает письмом в УФНС России по Ульяновской области;</w:t>
      </w:r>
    </w:p>
    <w:p w:rsidR="005804B5" w:rsidRPr="005804B5" w:rsidRDefault="005804B5" w:rsidP="005804B5">
      <w:pPr>
        <w:pStyle w:val="a3"/>
        <w:widowControl w:val="0"/>
        <w:numPr>
          <w:ilvl w:val="0"/>
          <w:numId w:val="3"/>
        </w:numPr>
        <w:tabs>
          <w:tab w:val="left" w:pos="991"/>
        </w:tabs>
        <w:spacing w:after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lastRenderedPageBreak/>
        <w:t>при получении заявления на возврат по налогу на прибыль организаций,  на сумму свыше 10 млн. рублей своевременно сообщает письмом в УФНС России по Ульяновской области;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осуществляет качественное и своевременное выполнение заданий УФНС России по Ульяновской области, органов законодательной и исполнительной власти;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  <w:u w:val="single"/>
        </w:rPr>
      </w:pPr>
      <w:r w:rsidRPr="005804B5">
        <w:rPr>
          <w:sz w:val="24"/>
          <w:szCs w:val="24"/>
        </w:rPr>
        <w:t>обеспечивает соблюдение налоговой и иной охраняемой законом тайны в соответствии с НК РФ, федеральными законами и иными нормативными правовыми актами;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autoSpaceDE w:val="0"/>
        <w:autoSpaceDN w:val="0"/>
        <w:adjustRightInd w:val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поддерживает уровень квалификации, необходимый для надлежащего исполнения должностных обязанностей;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autoSpaceDE w:val="0"/>
        <w:autoSpaceDN w:val="0"/>
        <w:adjustRightInd w:val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соблюдает ограничения, выполнять обязательства и требования к служебному поведению, не нарушать запреты, которые установлены настоящим Федеральным законом и другими федеральными законами;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autoSpaceDE w:val="0"/>
        <w:autoSpaceDN w:val="0"/>
        <w:adjustRightInd w:val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autoSpaceDE w:val="0"/>
        <w:autoSpaceDN w:val="0"/>
        <w:adjustRightInd w:val="0"/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соблюдает служебный распорядок инспекции;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осуществляет иные функции, предусмотренные иными нормативными правовыми актами Российской Федерации, ФНС России, управления, Инспекции;</w:t>
      </w:r>
    </w:p>
    <w:p w:rsidR="005804B5" w:rsidRPr="005804B5" w:rsidRDefault="005804B5" w:rsidP="005804B5">
      <w:pPr>
        <w:widowControl w:val="0"/>
        <w:numPr>
          <w:ilvl w:val="0"/>
          <w:numId w:val="3"/>
        </w:numPr>
        <w:tabs>
          <w:tab w:val="left" w:pos="991"/>
        </w:tabs>
        <w:ind w:left="0" w:firstLine="743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выполнять другие указания начальника отдела, заместителя начальника инспекции, курирующего отдел, начальника инспекции.</w:t>
      </w:r>
    </w:p>
    <w:p w:rsidR="005804B5" w:rsidRPr="005804B5" w:rsidRDefault="005804B5" w:rsidP="005804B5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Денежное содержание главного государственного налогового инспектора состоит </w:t>
      </w:r>
      <w:proofErr w:type="gramStart"/>
      <w:r w:rsidRPr="005804B5">
        <w:rPr>
          <w:sz w:val="24"/>
          <w:szCs w:val="24"/>
        </w:rPr>
        <w:t>из</w:t>
      </w:r>
      <w:proofErr w:type="gramEnd"/>
      <w:r w:rsidRPr="005804B5">
        <w:rPr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5044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1599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 30%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от 90 до 120%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100% 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5804B5">
              <w:rPr>
                <w:sz w:val="24"/>
                <w:szCs w:val="24"/>
              </w:rPr>
              <w:t>денежного</w:t>
            </w:r>
            <w:proofErr w:type="gramEnd"/>
            <w:r w:rsidRPr="005804B5">
              <w:rPr>
                <w:sz w:val="24"/>
                <w:szCs w:val="24"/>
              </w:rPr>
              <w:t xml:space="preserve"> 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содержания</w:t>
            </w:r>
          </w:p>
        </w:tc>
      </w:tr>
    </w:tbl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Минимальная оплата труда: 14600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Максимальная оплата труда: 17700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Денежное содержание старшего государственного налогового инспектора состоит </w:t>
      </w:r>
      <w:proofErr w:type="gramStart"/>
      <w:r w:rsidRPr="005804B5">
        <w:rPr>
          <w:sz w:val="24"/>
          <w:szCs w:val="24"/>
        </w:rPr>
        <w:t>из</w:t>
      </w:r>
      <w:proofErr w:type="gramEnd"/>
      <w:r w:rsidRPr="005804B5">
        <w:rPr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4541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lastRenderedPageBreak/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от 1179 до 1515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 30%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от 60 до 90%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100% 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5804B5">
              <w:rPr>
                <w:sz w:val="24"/>
                <w:szCs w:val="24"/>
              </w:rPr>
              <w:t>денежного</w:t>
            </w:r>
            <w:proofErr w:type="gramEnd"/>
            <w:r w:rsidRPr="005804B5">
              <w:rPr>
                <w:sz w:val="24"/>
                <w:szCs w:val="24"/>
              </w:rPr>
              <w:t xml:space="preserve"> 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содержания</w:t>
            </w:r>
          </w:p>
        </w:tc>
      </w:tr>
    </w:tbl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Минимальная оплата труда: 12700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Максимальная оплата труда: 15500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Денежное содержание государственного налогового инспектора состоит </w:t>
      </w:r>
      <w:proofErr w:type="gramStart"/>
      <w:r w:rsidRPr="005804B5">
        <w:rPr>
          <w:sz w:val="24"/>
          <w:szCs w:val="24"/>
        </w:rPr>
        <w:t>из</w:t>
      </w:r>
      <w:proofErr w:type="gramEnd"/>
      <w:r w:rsidRPr="005804B5">
        <w:rPr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4036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от 1179 до 1263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 30%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от 60 до 90%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100% 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5804B5">
              <w:rPr>
                <w:sz w:val="24"/>
                <w:szCs w:val="24"/>
              </w:rPr>
              <w:t>денежного</w:t>
            </w:r>
            <w:proofErr w:type="gramEnd"/>
            <w:r w:rsidRPr="005804B5">
              <w:rPr>
                <w:sz w:val="24"/>
                <w:szCs w:val="24"/>
              </w:rPr>
              <w:t xml:space="preserve"> 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содержания</w:t>
            </w:r>
          </w:p>
        </w:tc>
      </w:tr>
    </w:tbl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Минимальная оплата труда: 10800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Максимальная оплата труда: 13300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</w:p>
    <w:p w:rsidR="005804B5" w:rsidRPr="005804B5" w:rsidRDefault="005804B5" w:rsidP="005804B5">
      <w:pPr>
        <w:widowControl w:val="0"/>
        <w:tabs>
          <w:tab w:val="left" w:pos="825"/>
        </w:tabs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Денежное содержание главного специалиста-эксперта состоит </w:t>
      </w:r>
      <w:proofErr w:type="gramStart"/>
      <w:r w:rsidRPr="005804B5">
        <w:rPr>
          <w:sz w:val="24"/>
          <w:szCs w:val="24"/>
        </w:rPr>
        <w:t>из</w:t>
      </w:r>
      <w:proofErr w:type="gramEnd"/>
      <w:r w:rsidRPr="005804B5">
        <w:rPr>
          <w:sz w:val="24"/>
          <w:szCs w:val="24"/>
        </w:rPr>
        <w:t>:</w:t>
      </w:r>
    </w:p>
    <w:tbl>
      <w:tblPr>
        <w:tblW w:w="8680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7"/>
        <w:gridCol w:w="2443"/>
      </w:tblGrid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4541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от 1179 до 1515 руб.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lastRenderedPageBreak/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 30%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от 60 до 90%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должностного оклада 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100% должностного оклада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5804B5" w:rsidRPr="005804B5" w:rsidTr="009772AB">
        <w:tc>
          <w:tcPr>
            <w:tcW w:w="6237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443" w:type="dxa"/>
            <w:shd w:val="clear" w:color="auto" w:fill="auto"/>
          </w:tcPr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 xml:space="preserve">2-х месячных окладов </w:t>
            </w:r>
            <w:proofErr w:type="gramStart"/>
            <w:r w:rsidRPr="005804B5">
              <w:rPr>
                <w:sz w:val="24"/>
                <w:szCs w:val="24"/>
              </w:rPr>
              <w:t>денежного</w:t>
            </w:r>
            <w:proofErr w:type="gramEnd"/>
            <w:r w:rsidRPr="005804B5">
              <w:rPr>
                <w:sz w:val="24"/>
                <w:szCs w:val="24"/>
              </w:rPr>
              <w:t xml:space="preserve"> </w:t>
            </w:r>
          </w:p>
          <w:p w:rsidR="005804B5" w:rsidRPr="005804B5" w:rsidRDefault="005804B5" w:rsidP="009772AB">
            <w:pPr>
              <w:widowControl w:val="0"/>
              <w:contextualSpacing/>
              <w:rPr>
                <w:sz w:val="24"/>
                <w:szCs w:val="24"/>
              </w:rPr>
            </w:pPr>
            <w:r w:rsidRPr="005804B5">
              <w:rPr>
                <w:sz w:val="24"/>
                <w:szCs w:val="24"/>
              </w:rPr>
              <w:t>содержания</w:t>
            </w:r>
          </w:p>
        </w:tc>
      </w:tr>
    </w:tbl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Минимальная оплата труда: 12700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  <w:r w:rsidRPr="005804B5">
        <w:rPr>
          <w:sz w:val="24"/>
          <w:szCs w:val="24"/>
        </w:rPr>
        <w:t>Максимальная оплата труда: 15500 руб. 00 коп.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rPr>
          <w:sz w:val="24"/>
          <w:szCs w:val="24"/>
        </w:rPr>
      </w:pPr>
    </w:p>
    <w:p w:rsidR="005804B5" w:rsidRPr="005804B5" w:rsidRDefault="005804B5" w:rsidP="005804B5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5804B5">
        <w:rPr>
          <w:snapToGrid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804B5" w:rsidRPr="005804B5" w:rsidRDefault="005804B5" w:rsidP="005804B5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5804B5">
        <w:rPr>
          <w:snapToGrid/>
          <w:sz w:val="24"/>
          <w:szCs w:val="24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Гражданин, изъявивший желание участвовать в конкурсе, представляет в отдел кадров следующие документы: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личное заявление;</w:t>
      </w:r>
    </w:p>
    <w:p w:rsidR="005804B5" w:rsidRPr="005804B5" w:rsidRDefault="005804B5" w:rsidP="005804B5">
      <w:pPr>
        <w:autoSpaceDE w:val="0"/>
        <w:autoSpaceDN w:val="0"/>
        <w:adjustRightInd w:val="0"/>
        <w:ind w:firstLine="540"/>
        <w:contextualSpacing/>
        <w:jc w:val="both"/>
        <w:rPr>
          <w:bCs/>
          <w:snapToGrid/>
          <w:sz w:val="24"/>
          <w:szCs w:val="24"/>
        </w:rPr>
      </w:pPr>
      <w:r w:rsidRPr="005804B5">
        <w:rPr>
          <w:bCs/>
          <w:snapToGrid/>
          <w:sz w:val="24"/>
          <w:szCs w:val="24"/>
        </w:rPr>
        <w:t>заполненную и подписанную анкету по форме, утвержденной Правительством Российской Федерации, с фотографией (</w:t>
      </w:r>
      <w:r w:rsidRPr="005804B5">
        <w:rPr>
          <w:sz w:val="24"/>
          <w:szCs w:val="24"/>
        </w:rPr>
        <w:t>форма анкеты утверждена Распоряжением Правительством Российской Федерации от 26 мая 2005 г. № 667-р)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документы, подтверждающие необходимое профессиональное образование, квалификацию и стаж работы: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документ об отсутствии заболевания, препятствующего поступлению на гражданскую службу или ее прохождению (форма №001-ГС/у);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lastRenderedPageBreak/>
        <w:t>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napToGrid/>
          <w:sz w:val="24"/>
          <w:szCs w:val="24"/>
        </w:rPr>
      </w:pPr>
      <w:r w:rsidRPr="005804B5">
        <w:rPr>
          <w:snapToGrid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утв. распоряжением Правительства РФ от 28.12.2016г. №2867-р;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копию страхового свидетельства обязательного пенсионного страхования;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копию свидетельства </w:t>
      </w:r>
      <w:proofErr w:type="gramStart"/>
      <w:r w:rsidRPr="005804B5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5804B5">
        <w:rPr>
          <w:sz w:val="24"/>
          <w:szCs w:val="24"/>
        </w:rPr>
        <w:t xml:space="preserve"> Российской Федерации;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копии документов воинского учета (для военнообязанных и лиц, подлежащих призыву на военную службу);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копии свидетельств о государственной регистрации актов гражданского состояния;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иные документы, предусмотренные Федеральным </w:t>
      </w:r>
      <w:hyperlink r:id="rId5" w:history="1">
        <w:r w:rsidRPr="005804B5">
          <w:rPr>
            <w:sz w:val="24"/>
            <w:szCs w:val="24"/>
          </w:rPr>
          <w:t>законом</w:t>
        </w:r>
      </w:hyperlink>
      <w:r w:rsidRPr="005804B5"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804B5" w:rsidRPr="005804B5" w:rsidRDefault="005804B5" w:rsidP="005804B5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proofErr w:type="gramStart"/>
      <w:r w:rsidRPr="005804B5">
        <w:rPr>
          <w:snapToGrid/>
          <w:sz w:val="24"/>
          <w:szCs w:val="24"/>
        </w:rPr>
        <w:t>Документы для участия в конкурсе в течение 21 календарного дня со дня размещения объявления об их приеме на официальном сайте государственной информационной системы в области государственной службы в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</w:t>
      </w:r>
      <w:proofErr w:type="gramEnd"/>
      <w:r w:rsidRPr="005804B5">
        <w:rPr>
          <w:snapToGrid/>
          <w:sz w:val="24"/>
          <w:szCs w:val="24"/>
        </w:rPr>
        <w:t xml:space="preserve"> Порядок представления документов в электронном виде устанавливается Правительством Российской Федерации.</w:t>
      </w:r>
    </w:p>
    <w:p w:rsidR="005804B5" w:rsidRPr="005804B5" w:rsidRDefault="005804B5" w:rsidP="005804B5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5804B5">
        <w:rPr>
          <w:snapToGrid/>
          <w:sz w:val="24"/>
          <w:szCs w:val="24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 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</w:t>
      </w:r>
    </w:p>
    <w:p w:rsidR="005804B5" w:rsidRPr="005804B5" w:rsidRDefault="005804B5" w:rsidP="005804B5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5804B5">
        <w:rPr>
          <w:snapToGrid/>
          <w:sz w:val="24"/>
          <w:szCs w:val="24"/>
        </w:rPr>
        <w:t>Конкурс проводится в два этапа. На первом этапе на официальных сайтах государственного органа и государственной информационной системы в области государственной службы в сети "Интернет" размещается объявление о приеме документов для участия в конкурсе.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napToGrid/>
          <w:sz w:val="24"/>
          <w:szCs w:val="24"/>
        </w:rPr>
        <w:t>Решение о дате, месте и времени проведения второго этапа конкурса принимается представителем нанимателя после проверки достоверности сведений, представленных претендентами на замещение вакантной должности гражданской службы, а также после оформления в случае необходимости допуска к сведениям, составляющим государственную и иную охраняемую законом тайну.</w:t>
      </w:r>
      <w:r w:rsidRPr="005804B5">
        <w:rPr>
          <w:sz w:val="24"/>
          <w:szCs w:val="24"/>
        </w:rPr>
        <w:t xml:space="preserve"> На втором этапе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804B5" w:rsidRPr="005804B5" w:rsidRDefault="005804B5" w:rsidP="005804B5">
      <w:pPr>
        <w:autoSpaceDE w:val="0"/>
        <w:autoSpaceDN w:val="0"/>
        <w:adjustRightInd w:val="0"/>
        <w:ind w:firstLine="540"/>
        <w:contextualSpacing/>
        <w:jc w:val="both"/>
        <w:rPr>
          <w:snapToGrid/>
          <w:sz w:val="24"/>
          <w:szCs w:val="24"/>
        </w:rPr>
      </w:pPr>
      <w:r w:rsidRPr="005804B5">
        <w:rPr>
          <w:snapToGrid/>
          <w:sz w:val="24"/>
          <w:szCs w:val="24"/>
        </w:rPr>
        <w:t xml:space="preserve">Государственный орган не </w:t>
      </w:r>
      <w:proofErr w:type="gramStart"/>
      <w:r w:rsidRPr="005804B5">
        <w:rPr>
          <w:snapToGrid/>
          <w:sz w:val="24"/>
          <w:szCs w:val="24"/>
        </w:rPr>
        <w:t>позднее</w:t>
      </w:r>
      <w:proofErr w:type="gramEnd"/>
      <w:r w:rsidRPr="005804B5">
        <w:rPr>
          <w:snapToGrid/>
          <w:sz w:val="24"/>
          <w:szCs w:val="24"/>
        </w:rPr>
        <w:t xml:space="preserve"> чем за 15 календарных дней до начала второго этапа конкурса размещает на своем официальном сайте и официальном сайте государственной информационной системы в области государственной службы в сети "Интернет" информацию о дате, месте и времени его проведения, список граждан (гражданских служащих), допущенных к участию в конкурсе (далее - кандидаты), и </w:t>
      </w:r>
      <w:r w:rsidRPr="005804B5">
        <w:rPr>
          <w:snapToGrid/>
          <w:sz w:val="24"/>
          <w:szCs w:val="24"/>
        </w:rPr>
        <w:lastRenderedPageBreak/>
        <w:t xml:space="preserve">направляет кандидатам соответствующие сообщения в письменной форме, при </w:t>
      </w:r>
      <w:proofErr w:type="gramStart"/>
      <w:r w:rsidRPr="005804B5">
        <w:rPr>
          <w:snapToGrid/>
          <w:sz w:val="24"/>
          <w:szCs w:val="24"/>
        </w:rPr>
        <w:t>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  <w:proofErr w:type="gramEnd"/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 Информация о проведении конкурса размещается на Интернет-сайте Управления (</w:t>
      </w:r>
      <w:proofErr w:type="spellStart"/>
      <w:r w:rsidRPr="005804B5">
        <w:rPr>
          <w:sz w:val="24"/>
          <w:szCs w:val="24"/>
        </w:rPr>
        <w:t>www.nalog.ru</w:t>
      </w:r>
      <w:proofErr w:type="spellEnd"/>
      <w:r w:rsidRPr="005804B5">
        <w:rPr>
          <w:sz w:val="24"/>
          <w:szCs w:val="24"/>
        </w:rPr>
        <w:t>) и на федеральном портале государственной службы и управленческих кадров (</w:t>
      </w:r>
      <w:proofErr w:type="spellStart"/>
      <w:r w:rsidRPr="005804B5">
        <w:rPr>
          <w:sz w:val="24"/>
          <w:szCs w:val="24"/>
        </w:rPr>
        <w:t>http</w:t>
      </w:r>
      <w:proofErr w:type="spellEnd"/>
      <w:r w:rsidRPr="005804B5">
        <w:rPr>
          <w:sz w:val="24"/>
          <w:szCs w:val="24"/>
        </w:rPr>
        <w:t>//</w:t>
      </w:r>
      <w:proofErr w:type="spellStart"/>
      <w:r w:rsidRPr="005804B5">
        <w:rPr>
          <w:sz w:val="24"/>
          <w:szCs w:val="24"/>
        </w:rPr>
        <w:t>gossluzhba.gov.ru</w:t>
      </w:r>
      <w:proofErr w:type="spellEnd"/>
      <w:r w:rsidRPr="005804B5">
        <w:rPr>
          <w:sz w:val="24"/>
          <w:szCs w:val="24"/>
        </w:rPr>
        <w:t xml:space="preserve">). 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5804B5">
        <w:rPr>
          <w:sz w:val="24"/>
          <w:szCs w:val="24"/>
        </w:rPr>
        <w:t xml:space="preserve">Прием документов для участия в конкурсе будет осуществляться с 05.12.2017  по 25.12.2017 по адресу: г. Ульяновск, ул. Алексея </w:t>
      </w:r>
      <w:proofErr w:type="spellStart"/>
      <w:r w:rsidRPr="005804B5">
        <w:rPr>
          <w:sz w:val="24"/>
          <w:szCs w:val="24"/>
        </w:rPr>
        <w:t>Наганова</w:t>
      </w:r>
      <w:proofErr w:type="spellEnd"/>
      <w:r w:rsidRPr="005804B5">
        <w:rPr>
          <w:sz w:val="24"/>
          <w:szCs w:val="24"/>
        </w:rPr>
        <w:t xml:space="preserve">, 2, Инспекция Федеральной налоговой службы по Заволжскому району г. Ульяновска, </w:t>
      </w:r>
      <w:proofErr w:type="spellStart"/>
      <w:r w:rsidRPr="005804B5">
        <w:rPr>
          <w:sz w:val="24"/>
          <w:szCs w:val="24"/>
        </w:rPr>
        <w:t>каб</w:t>
      </w:r>
      <w:proofErr w:type="spellEnd"/>
      <w:r w:rsidRPr="005804B5">
        <w:rPr>
          <w:sz w:val="24"/>
          <w:szCs w:val="24"/>
        </w:rPr>
        <w:t xml:space="preserve">. № 322 (Отдел кадров и безопасности), в рабочие дни: пн.-чт. с 8.00 до 17.00, пятница – с 8.00 до 16.00,  перерыв с 12.00 до 12.48. </w:t>
      </w:r>
      <w:proofErr w:type="gramEnd"/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Конкурс планируется провести 12 января 2018 года в 09 часов 30 минут по адресу: 432072, г. Ульяновск, ул. Алексея </w:t>
      </w:r>
      <w:proofErr w:type="spellStart"/>
      <w:r w:rsidRPr="005804B5">
        <w:rPr>
          <w:sz w:val="24"/>
          <w:szCs w:val="24"/>
        </w:rPr>
        <w:t>Наганова</w:t>
      </w:r>
      <w:proofErr w:type="spellEnd"/>
      <w:r w:rsidRPr="005804B5">
        <w:rPr>
          <w:sz w:val="24"/>
          <w:szCs w:val="24"/>
        </w:rPr>
        <w:t xml:space="preserve">, 2,  </w:t>
      </w:r>
      <w:proofErr w:type="spellStart"/>
      <w:r w:rsidRPr="005804B5">
        <w:rPr>
          <w:sz w:val="24"/>
          <w:szCs w:val="24"/>
        </w:rPr>
        <w:t>каб</w:t>
      </w:r>
      <w:proofErr w:type="spellEnd"/>
      <w:r w:rsidRPr="005804B5">
        <w:rPr>
          <w:sz w:val="24"/>
          <w:szCs w:val="24"/>
        </w:rPr>
        <w:t>. 217.</w:t>
      </w:r>
    </w:p>
    <w:p w:rsidR="005804B5" w:rsidRPr="005804B5" w:rsidRDefault="005804B5" w:rsidP="005804B5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5804B5">
        <w:rPr>
          <w:sz w:val="24"/>
          <w:szCs w:val="24"/>
        </w:rPr>
        <w:t xml:space="preserve">Подробная информация по проведению конкурса по контактному телефону: (8422) 51-91-15. </w:t>
      </w:r>
    </w:p>
    <w:p w:rsidR="00B926FE" w:rsidRPr="005804B5" w:rsidRDefault="005804B5" w:rsidP="005804B5">
      <w:r w:rsidRPr="005804B5">
        <w:rPr>
          <w:sz w:val="24"/>
          <w:szCs w:val="24"/>
        </w:rPr>
        <w:t xml:space="preserve">Электронный адрес: </w:t>
      </w:r>
      <w:proofErr w:type="spellStart"/>
      <w:r w:rsidRPr="005804B5">
        <w:rPr>
          <w:sz w:val="24"/>
          <w:szCs w:val="24"/>
          <w:lang w:val="en-US"/>
        </w:rPr>
        <w:t>i</w:t>
      </w:r>
      <w:proofErr w:type="spellEnd"/>
      <w:r w:rsidRPr="005804B5">
        <w:rPr>
          <w:sz w:val="24"/>
          <w:szCs w:val="24"/>
        </w:rPr>
        <w:t>732800@</w:t>
      </w:r>
      <w:r w:rsidRPr="005804B5">
        <w:rPr>
          <w:sz w:val="24"/>
          <w:szCs w:val="24"/>
          <w:lang w:val="en-US"/>
        </w:rPr>
        <w:t>m</w:t>
      </w:r>
      <w:r w:rsidRPr="005804B5">
        <w:rPr>
          <w:sz w:val="24"/>
          <w:szCs w:val="24"/>
        </w:rPr>
        <w:t>28.</w:t>
      </w:r>
      <w:r w:rsidRPr="005804B5">
        <w:rPr>
          <w:sz w:val="24"/>
          <w:szCs w:val="24"/>
          <w:lang w:val="en-US"/>
        </w:rPr>
        <w:t>r</w:t>
      </w:r>
      <w:r w:rsidRPr="005804B5">
        <w:rPr>
          <w:sz w:val="24"/>
          <w:szCs w:val="24"/>
        </w:rPr>
        <w:t>73.</w:t>
      </w:r>
      <w:proofErr w:type="spellStart"/>
      <w:r w:rsidRPr="005804B5">
        <w:rPr>
          <w:sz w:val="24"/>
          <w:szCs w:val="24"/>
          <w:lang w:val="en-US"/>
        </w:rPr>
        <w:t>nalog</w:t>
      </w:r>
      <w:proofErr w:type="spellEnd"/>
      <w:r w:rsidRPr="005804B5">
        <w:rPr>
          <w:sz w:val="24"/>
          <w:szCs w:val="24"/>
        </w:rPr>
        <w:t>.</w:t>
      </w:r>
      <w:proofErr w:type="spellStart"/>
      <w:r w:rsidRPr="005804B5">
        <w:rPr>
          <w:sz w:val="24"/>
          <w:szCs w:val="24"/>
          <w:lang w:val="en-US"/>
        </w:rPr>
        <w:t>ru</w:t>
      </w:r>
      <w:proofErr w:type="spellEnd"/>
    </w:p>
    <w:sectPr w:rsidR="00B926FE" w:rsidRPr="005804B5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57EF5"/>
    <w:multiLevelType w:val="hybridMultilevel"/>
    <w:tmpl w:val="EC0AFD5C"/>
    <w:lvl w:ilvl="0" w:tplc="BA143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A143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2E7B3A"/>
    <w:multiLevelType w:val="hybridMultilevel"/>
    <w:tmpl w:val="B4F813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BA143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5228C6"/>
    <w:multiLevelType w:val="hybridMultilevel"/>
    <w:tmpl w:val="CBD8C7A8"/>
    <w:lvl w:ilvl="0" w:tplc="BA143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804B5"/>
    <w:rsid w:val="000E7849"/>
    <w:rsid w:val="00521862"/>
    <w:rsid w:val="005804B5"/>
    <w:rsid w:val="009E4BD0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4B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04B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5804B5"/>
    <w:pPr>
      <w:spacing w:after="120"/>
    </w:pPr>
    <w:rPr>
      <w:snapToGrid/>
      <w:sz w:val="28"/>
      <w:szCs w:val="28"/>
    </w:rPr>
  </w:style>
  <w:style w:type="character" w:customStyle="1" w:styleId="a4">
    <w:name w:val="Основной текст Знак"/>
    <w:basedOn w:val="a0"/>
    <w:link w:val="a3"/>
    <w:rsid w:val="005804B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5804B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0FC62419637190BE4C649055BECCDF948F13830F841D85F48EA14E106n4uB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6537</Words>
  <Characters>37261</Characters>
  <Application>Microsoft Office Word</Application>
  <DocSecurity>0</DocSecurity>
  <Lines>310</Lines>
  <Paragraphs>87</Paragraphs>
  <ScaleCrop>false</ScaleCrop>
  <Company/>
  <LinksUpToDate>false</LinksUpToDate>
  <CharactersWithSpaces>43711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2017-12-06T06:47:00Z</dcterms:created>
  <dcterms:modified xsi:type="dcterms:W3CDTF">2017-12-06T06:51:00Z</dcterms:modified>
</cp:coreProperties>
</file>